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B4" w:rsidRDefault="00EA18EA" w:rsidP="00A7675F">
      <w:pPr>
        <w:spacing w:line="360" w:lineRule="auto"/>
        <w:ind w:firstLine="709"/>
        <w:jc w:val="both"/>
        <w:rPr>
          <w:b/>
          <w:color w:val="000000"/>
          <w:sz w:val="28"/>
          <w:szCs w:val="28"/>
        </w:rPr>
      </w:pPr>
      <w:r>
        <w:rPr>
          <w:b/>
          <w:color w:val="000000"/>
          <w:sz w:val="28"/>
          <w:szCs w:val="28"/>
        </w:rPr>
        <w:t>Введение</w:t>
      </w:r>
    </w:p>
    <w:p w:rsidR="00EA18EA" w:rsidRPr="00A7675F" w:rsidRDefault="00EA18EA" w:rsidP="00A7675F">
      <w:pPr>
        <w:spacing w:line="360" w:lineRule="auto"/>
        <w:ind w:firstLine="709"/>
        <w:jc w:val="both"/>
        <w:rPr>
          <w:b/>
          <w:color w:val="000000"/>
          <w:sz w:val="28"/>
          <w:szCs w:val="28"/>
        </w:rPr>
      </w:pPr>
    </w:p>
    <w:p w:rsidR="00A7675F" w:rsidRDefault="005A0946" w:rsidP="00A7675F">
      <w:pPr>
        <w:spacing w:line="360" w:lineRule="auto"/>
        <w:ind w:firstLine="709"/>
        <w:jc w:val="both"/>
        <w:rPr>
          <w:color w:val="000000"/>
          <w:sz w:val="28"/>
          <w:szCs w:val="26"/>
        </w:rPr>
      </w:pPr>
      <w:r w:rsidRPr="00A7675F">
        <w:rPr>
          <w:color w:val="000000"/>
          <w:sz w:val="28"/>
          <w:szCs w:val="26"/>
        </w:rPr>
        <w:t>Целью данной дипломной работы является раскрытие темы</w:t>
      </w:r>
      <w:r w:rsidRPr="00A7675F">
        <w:rPr>
          <w:b/>
          <w:color w:val="000000"/>
          <w:sz w:val="28"/>
          <w:szCs w:val="26"/>
        </w:rPr>
        <w:t xml:space="preserve"> </w:t>
      </w:r>
      <w:r w:rsidR="00213BB1" w:rsidRPr="00A7675F">
        <w:rPr>
          <w:color w:val="000000"/>
          <w:sz w:val="28"/>
          <w:szCs w:val="26"/>
        </w:rPr>
        <w:t>сюрвейерского</w:t>
      </w:r>
      <w:r w:rsidRPr="00A7675F">
        <w:rPr>
          <w:color w:val="000000"/>
          <w:sz w:val="28"/>
          <w:szCs w:val="26"/>
        </w:rPr>
        <w:t xml:space="preserve"> обслуживание при перевозке труб на судах смешанного река-море плавания</w:t>
      </w:r>
      <w:r w:rsidRPr="00A7675F">
        <w:rPr>
          <w:b/>
          <w:color w:val="000000"/>
          <w:sz w:val="28"/>
          <w:szCs w:val="26"/>
        </w:rPr>
        <w:t xml:space="preserve">. </w:t>
      </w:r>
      <w:r w:rsidRPr="00A7675F">
        <w:rPr>
          <w:color w:val="000000"/>
          <w:sz w:val="28"/>
          <w:szCs w:val="26"/>
        </w:rPr>
        <w:t>Эта тема является довольно проблемной для участников перевозки, так как перевозка труб осуществляется как на экспорт, так и на импорт зарубежным странам. Требования к перевозки этих труб довольно серьезные и отражены в различных нормативных документах, которые будут рассматриваться в данной работе.</w:t>
      </w:r>
    </w:p>
    <w:p w:rsidR="00A7675F" w:rsidRDefault="005A0946" w:rsidP="00A7675F">
      <w:pPr>
        <w:spacing w:line="360" w:lineRule="auto"/>
        <w:ind w:firstLine="709"/>
        <w:jc w:val="both"/>
        <w:rPr>
          <w:color w:val="000000"/>
          <w:sz w:val="28"/>
          <w:szCs w:val="26"/>
        </w:rPr>
      </w:pPr>
      <w:r w:rsidRPr="00A7675F">
        <w:rPr>
          <w:color w:val="000000"/>
          <w:sz w:val="28"/>
          <w:szCs w:val="26"/>
        </w:rPr>
        <w:t>К основным международным документам</w:t>
      </w:r>
      <w:r w:rsidR="00EA18EA">
        <w:rPr>
          <w:color w:val="000000"/>
          <w:sz w:val="28"/>
          <w:szCs w:val="26"/>
        </w:rPr>
        <w:t>, регламентирующим</w:t>
      </w:r>
      <w:r w:rsidRPr="00A7675F">
        <w:rPr>
          <w:color w:val="000000"/>
          <w:sz w:val="28"/>
          <w:szCs w:val="26"/>
        </w:rPr>
        <w:t xml:space="preserve"> перевозку стальных труб относятся: Международная Конвенция по охране человеческой жизни на море, </w:t>
      </w:r>
      <w:r w:rsidR="00A7675F" w:rsidRPr="00A7675F">
        <w:rPr>
          <w:color w:val="000000"/>
          <w:sz w:val="28"/>
          <w:szCs w:val="26"/>
        </w:rPr>
        <w:t>1974</w:t>
      </w:r>
      <w:r w:rsidR="00A7675F">
        <w:rPr>
          <w:color w:val="000000"/>
          <w:sz w:val="28"/>
          <w:szCs w:val="26"/>
        </w:rPr>
        <w:t> </w:t>
      </w:r>
      <w:r w:rsidR="00A7675F" w:rsidRPr="00A7675F">
        <w:rPr>
          <w:color w:val="000000"/>
          <w:sz w:val="28"/>
          <w:szCs w:val="26"/>
        </w:rPr>
        <w:t>г</w:t>
      </w:r>
      <w:r w:rsidR="00A7675F">
        <w:rPr>
          <w:color w:val="000000"/>
          <w:sz w:val="28"/>
          <w:szCs w:val="26"/>
        </w:rPr>
        <w:t>.</w:t>
      </w:r>
      <w:r w:rsidR="00A7675F" w:rsidRPr="00A7675F">
        <w:rPr>
          <w:color w:val="000000"/>
          <w:sz w:val="28"/>
          <w:szCs w:val="26"/>
        </w:rPr>
        <w:t>;</w:t>
      </w:r>
      <w:r w:rsidRPr="00A7675F">
        <w:rPr>
          <w:color w:val="000000"/>
          <w:sz w:val="28"/>
          <w:szCs w:val="26"/>
        </w:rPr>
        <w:t xml:space="preserve"> Кодекс безопасной практики размещения и крепления грузов, 1994</w:t>
      </w:r>
      <w:r w:rsidR="00A7675F">
        <w:rPr>
          <w:color w:val="000000"/>
          <w:sz w:val="28"/>
          <w:szCs w:val="26"/>
        </w:rPr>
        <w:t> </w:t>
      </w:r>
      <w:r w:rsidR="00A7675F" w:rsidRPr="00A7675F">
        <w:rPr>
          <w:color w:val="000000"/>
          <w:sz w:val="28"/>
          <w:szCs w:val="26"/>
        </w:rPr>
        <w:t>г</w:t>
      </w:r>
      <w:r w:rsidRPr="00A7675F">
        <w:rPr>
          <w:color w:val="000000"/>
          <w:sz w:val="28"/>
          <w:szCs w:val="26"/>
        </w:rPr>
        <w:t>. (Кодекс РКГ); Резолюции ИМО касающиеся перевозки генеральных грузов.</w:t>
      </w:r>
    </w:p>
    <w:p w:rsidR="00A7675F" w:rsidRDefault="005A0946" w:rsidP="00A7675F">
      <w:pPr>
        <w:spacing w:line="360" w:lineRule="auto"/>
        <w:ind w:firstLine="709"/>
        <w:jc w:val="both"/>
        <w:rPr>
          <w:color w:val="000000"/>
          <w:sz w:val="28"/>
          <w:szCs w:val="26"/>
        </w:rPr>
      </w:pPr>
      <w:r w:rsidRPr="00A7675F">
        <w:rPr>
          <w:color w:val="000000"/>
          <w:sz w:val="28"/>
          <w:szCs w:val="26"/>
        </w:rPr>
        <w:t>К основным национальным правилам регламентирующим перевозку стальных труб относятся: Правила безопасности морской перевозки металлопродукции и правила безопасной перевозки грузов. РД 31.11.21.16</w:t>
      </w:r>
      <w:r w:rsidR="00A7675F">
        <w:rPr>
          <w:color w:val="000000"/>
          <w:sz w:val="28"/>
          <w:szCs w:val="26"/>
        </w:rPr>
        <w:t>–</w:t>
      </w:r>
      <w:r w:rsidR="00A7675F" w:rsidRPr="00A7675F">
        <w:rPr>
          <w:color w:val="000000"/>
          <w:sz w:val="28"/>
          <w:szCs w:val="26"/>
        </w:rPr>
        <w:t>2</w:t>
      </w:r>
      <w:r w:rsidRPr="00A7675F">
        <w:rPr>
          <w:color w:val="000000"/>
          <w:sz w:val="28"/>
          <w:szCs w:val="26"/>
        </w:rPr>
        <w:t>000. Кроме того, требуется соблюдать требования Регистра Морского Судоходства.</w:t>
      </w:r>
    </w:p>
    <w:p w:rsidR="005A0946" w:rsidRPr="00A7675F" w:rsidRDefault="005A0946" w:rsidP="00A7675F">
      <w:pPr>
        <w:spacing w:line="360" w:lineRule="auto"/>
        <w:ind w:firstLine="709"/>
        <w:jc w:val="both"/>
        <w:rPr>
          <w:color w:val="000000"/>
          <w:sz w:val="28"/>
          <w:szCs w:val="26"/>
        </w:rPr>
      </w:pPr>
      <w:r w:rsidRPr="00A7675F">
        <w:rPr>
          <w:color w:val="000000"/>
          <w:sz w:val="28"/>
          <w:szCs w:val="26"/>
        </w:rPr>
        <w:t>В качестве транспортного средства будут рассмотрены суда смешанного река-море плавания, много типов которые рассмотрены в этой работе.</w:t>
      </w:r>
    </w:p>
    <w:p w:rsidR="00A7675F" w:rsidRDefault="005A0946" w:rsidP="00A7675F">
      <w:pPr>
        <w:spacing w:line="360" w:lineRule="auto"/>
        <w:ind w:firstLine="709"/>
        <w:jc w:val="both"/>
        <w:rPr>
          <w:color w:val="000000"/>
          <w:sz w:val="28"/>
          <w:szCs w:val="26"/>
        </w:rPr>
      </w:pPr>
      <w:r w:rsidRPr="00A7675F">
        <w:rPr>
          <w:color w:val="000000"/>
          <w:sz w:val="28"/>
          <w:szCs w:val="26"/>
        </w:rPr>
        <w:t>Суда смешанного плавания имеют большое разнообразие по типам и по назначению. Основным преимуществом является без перевалочная перевозка грузов из морских бассейнов в речные и наоборот.</w:t>
      </w:r>
    </w:p>
    <w:p w:rsidR="00A7675F" w:rsidRDefault="005A0946" w:rsidP="00A7675F">
      <w:pPr>
        <w:spacing w:line="360" w:lineRule="auto"/>
        <w:ind w:firstLine="709"/>
        <w:jc w:val="both"/>
        <w:rPr>
          <w:color w:val="000000"/>
          <w:sz w:val="28"/>
          <w:szCs w:val="26"/>
        </w:rPr>
      </w:pPr>
      <w:r w:rsidRPr="00A7675F">
        <w:rPr>
          <w:color w:val="000000"/>
          <w:sz w:val="28"/>
          <w:szCs w:val="26"/>
        </w:rPr>
        <w:t>К другим преимуществам относятся такие как сокращение времени перевозки грузов; сокращение расстояния перевозки по сравнению с использованием наземного вида транспорта; сокращается или отсутствует перевалка грузов в морских портах; небольшая грузоподъемность и осадка судна позволяет заходить в мелководные порты включая речные порты Западной Европы; низкая стоимость перевозки; небольшая строительная стоимость и стоимость суточного содержания судна в эксплуатации.</w:t>
      </w:r>
    </w:p>
    <w:p w:rsidR="00A7675F" w:rsidRDefault="005A0946" w:rsidP="00A7675F">
      <w:pPr>
        <w:spacing w:line="360" w:lineRule="auto"/>
        <w:ind w:firstLine="709"/>
        <w:jc w:val="both"/>
        <w:rPr>
          <w:color w:val="000000"/>
          <w:sz w:val="28"/>
          <w:szCs w:val="26"/>
        </w:rPr>
      </w:pPr>
      <w:r w:rsidRPr="00A7675F">
        <w:rPr>
          <w:color w:val="000000"/>
          <w:sz w:val="28"/>
          <w:szCs w:val="26"/>
        </w:rPr>
        <w:t xml:space="preserve">В целях выполнения дипломной работы выбран теплоход смешанного река-море плавания типа «Сибирский (проект </w:t>
      </w:r>
      <w:r w:rsidR="00A7675F">
        <w:rPr>
          <w:color w:val="000000"/>
          <w:sz w:val="28"/>
          <w:szCs w:val="26"/>
        </w:rPr>
        <w:t>№</w:t>
      </w:r>
      <w:r w:rsidR="00A7675F" w:rsidRPr="00A7675F">
        <w:rPr>
          <w:color w:val="000000"/>
          <w:sz w:val="28"/>
          <w:szCs w:val="26"/>
        </w:rPr>
        <w:t>0</w:t>
      </w:r>
      <w:r w:rsidRPr="00A7675F">
        <w:rPr>
          <w:color w:val="000000"/>
          <w:sz w:val="28"/>
          <w:szCs w:val="26"/>
        </w:rPr>
        <w:t>225)».</w:t>
      </w:r>
    </w:p>
    <w:p w:rsidR="00A7675F" w:rsidRDefault="005A0946" w:rsidP="00A7675F">
      <w:pPr>
        <w:spacing w:line="360" w:lineRule="auto"/>
        <w:ind w:firstLine="709"/>
        <w:jc w:val="both"/>
        <w:rPr>
          <w:color w:val="000000"/>
          <w:sz w:val="28"/>
          <w:szCs w:val="26"/>
        </w:rPr>
      </w:pPr>
      <w:r w:rsidRPr="00A7675F">
        <w:rPr>
          <w:color w:val="000000"/>
          <w:sz w:val="28"/>
          <w:szCs w:val="26"/>
        </w:rPr>
        <w:t>В отдельных разделах данной работы рассмотрена деятельность грузовых сюрвейеров. Сюрвейерская деятельность занимает важную роль при перевозки грузов. Существует несколько видов сюрвейерского контроля, деятельность каждого вида из которых базируется на соответственной нормативной базе принятой соответственно на международном, государственном или ведомственном уровне. Особое значение при перевозке грузов приобрел независимый сюрвейерский контроль, который осуществляется сюрвейерской компанией работающей с участниками перевозочного процесса на основании договорных отношений и не входящая в их структуру.</w:t>
      </w:r>
    </w:p>
    <w:p w:rsidR="005A0946" w:rsidRPr="00A7675F" w:rsidRDefault="005A0946" w:rsidP="00A7675F">
      <w:pPr>
        <w:spacing w:line="360" w:lineRule="auto"/>
        <w:ind w:firstLine="709"/>
        <w:jc w:val="both"/>
        <w:rPr>
          <w:color w:val="000000"/>
          <w:sz w:val="28"/>
          <w:szCs w:val="26"/>
        </w:rPr>
      </w:pPr>
      <w:r w:rsidRPr="00A7675F">
        <w:rPr>
          <w:color w:val="000000"/>
          <w:sz w:val="28"/>
          <w:szCs w:val="26"/>
        </w:rPr>
        <w:t>В данной дипломной работе разработаны два предложения. В качестве первого предложения служит разработка алгоритма расчета количества и массы труб, перевозимых на судах смешанного плавания. При организации перевозок труб возникает необходимость эффективного использования перевозочных средств. В настоящее время суда смешанного плавания насчитывают уже не один десяток типов, различающихся между собой в конструктивном отношении и размерами. В связи с этим представляет несомненный интерес с практической точки зрения определения количества и массы труб, которые можно разместить в трюмах и на палубе конкретных типов судов. Методика такого расчета позволяет более рационально планировать подобные перевозки, определять оптимальное количество судов, с учетом конкретных их типов, необходимых для перевозки данного объема груза.</w:t>
      </w:r>
    </w:p>
    <w:p w:rsidR="005A0946" w:rsidRPr="00A7675F" w:rsidRDefault="005A0946" w:rsidP="00A7675F">
      <w:pPr>
        <w:spacing w:line="360" w:lineRule="auto"/>
        <w:ind w:firstLine="709"/>
        <w:jc w:val="both"/>
        <w:rPr>
          <w:color w:val="000000"/>
          <w:sz w:val="28"/>
          <w:szCs w:val="26"/>
        </w:rPr>
      </w:pPr>
      <w:r w:rsidRPr="00A7675F">
        <w:rPr>
          <w:color w:val="000000"/>
          <w:sz w:val="28"/>
          <w:szCs w:val="26"/>
        </w:rPr>
        <w:t>Во втором предложении будут разработаны рекомендации по сюрвейерскому обслуживанию при перевозки труб на судах смешанного плавания. В настоящее время действия сюрвейера регламентированы различными нормативными документами, данное предложение сводит воедино основные требования этих документов с указанием их в качестве их оснований.</w:t>
      </w:r>
    </w:p>
    <w:p w:rsidR="005A0946" w:rsidRPr="00A7675F" w:rsidRDefault="005A0946" w:rsidP="00A7675F">
      <w:pPr>
        <w:spacing w:line="360" w:lineRule="auto"/>
        <w:ind w:firstLine="709"/>
        <w:jc w:val="both"/>
        <w:rPr>
          <w:color w:val="000000"/>
          <w:sz w:val="28"/>
          <w:szCs w:val="26"/>
        </w:rPr>
      </w:pPr>
      <w:r w:rsidRPr="00A7675F">
        <w:rPr>
          <w:color w:val="000000"/>
          <w:sz w:val="28"/>
          <w:szCs w:val="26"/>
        </w:rPr>
        <w:t>Таким образом, тема дипломной работы является актуальна.</w:t>
      </w:r>
      <w:r w:rsidR="00A7675F">
        <w:rPr>
          <w:color w:val="000000"/>
          <w:sz w:val="28"/>
          <w:szCs w:val="26"/>
        </w:rPr>
        <w:t xml:space="preserve"> </w:t>
      </w:r>
      <w:r w:rsidRPr="00A7675F">
        <w:rPr>
          <w:color w:val="000000"/>
          <w:sz w:val="28"/>
          <w:szCs w:val="26"/>
        </w:rPr>
        <w:t>И будет подробно рассмотрена ниже.</w:t>
      </w:r>
    </w:p>
    <w:p w:rsidR="005A0946" w:rsidRPr="00A7675F" w:rsidRDefault="005A0946" w:rsidP="00A7675F">
      <w:pPr>
        <w:spacing w:line="360" w:lineRule="auto"/>
        <w:ind w:firstLine="709"/>
        <w:jc w:val="both"/>
        <w:rPr>
          <w:b/>
          <w:color w:val="000000"/>
          <w:sz w:val="28"/>
          <w:szCs w:val="28"/>
        </w:rPr>
      </w:pPr>
    </w:p>
    <w:p w:rsidR="005A0946" w:rsidRPr="00A7675F" w:rsidRDefault="005A0946" w:rsidP="00A7675F">
      <w:pPr>
        <w:spacing w:line="360" w:lineRule="auto"/>
        <w:ind w:firstLine="709"/>
        <w:jc w:val="both"/>
        <w:rPr>
          <w:b/>
          <w:color w:val="000000"/>
          <w:sz w:val="28"/>
          <w:szCs w:val="28"/>
        </w:rPr>
      </w:pPr>
    </w:p>
    <w:p w:rsidR="005A054C" w:rsidRPr="00A7675F" w:rsidRDefault="00EA18EA" w:rsidP="00A7675F">
      <w:pPr>
        <w:spacing w:line="360" w:lineRule="auto"/>
        <w:ind w:firstLine="709"/>
        <w:jc w:val="both"/>
        <w:rPr>
          <w:b/>
          <w:color w:val="000000"/>
          <w:sz w:val="28"/>
          <w:szCs w:val="28"/>
        </w:rPr>
      </w:pPr>
      <w:r>
        <w:rPr>
          <w:b/>
          <w:color w:val="000000"/>
          <w:sz w:val="28"/>
          <w:szCs w:val="28"/>
        </w:rPr>
        <w:br w:type="page"/>
      </w:r>
      <w:r w:rsidR="005A054C" w:rsidRPr="00A7675F">
        <w:rPr>
          <w:b/>
          <w:color w:val="000000"/>
          <w:sz w:val="28"/>
          <w:szCs w:val="28"/>
        </w:rPr>
        <w:t>1.</w:t>
      </w:r>
      <w:r w:rsidR="00A7675F">
        <w:rPr>
          <w:b/>
          <w:color w:val="000000"/>
          <w:sz w:val="28"/>
          <w:szCs w:val="28"/>
        </w:rPr>
        <w:t xml:space="preserve"> </w:t>
      </w:r>
      <w:r w:rsidR="00982EDB" w:rsidRPr="00A7675F">
        <w:rPr>
          <w:b/>
          <w:color w:val="000000"/>
          <w:sz w:val="28"/>
          <w:szCs w:val="28"/>
        </w:rPr>
        <w:t xml:space="preserve">Выбор </w:t>
      </w:r>
      <w:r w:rsidR="00374373" w:rsidRPr="00A7675F">
        <w:rPr>
          <w:b/>
          <w:color w:val="000000"/>
          <w:sz w:val="28"/>
          <w:szCs w:val="28"/>
        </w:rPr>
        <w:t>судна и расчет эксплуатационно-ремонтного цикла</w:t>
      </w:r>
    </w:p>
    <w:p w:rsidR="00EA18EA" w:rsidRDefault="00EA18EA" w:rsidP="00A7675F">
      <w:pPr>
        <w:spacing w:line="360" w:lineRule="auto"/>
        <w:ind w:firstLine="709"/>
        <w:jc w:val="both"/>
        <w:rPr>
          <w:b/>
          <w:color w:val="000000"/>
          <w:sz w:val="28"/>
          <w:szCs w:val="26"/>
        </w:rPr>
      </w:pPr>
    </w:p>
    <w:p w:rsidR="004627A4" w:rsidRPr="00A7675F" w:rsidRDefault="005A054C" w:rsidP="00A7675F">
      <w:pPr>
        <w:spacing w:line="360" w:lineRule="auto"/>
        <w:ind w:firstLine="709"/>
        <w:jc w:val="both"/>
        <w:rPr>
          <w:b/>
          <w:color w:val="000000"/>
          <w:sz w:val="28"/>
          <w:szCs w:val="26"/>
        </w:rPr>
      </w:pPr>
      <w:r w:rsidRPr="00A7675F">
        <w:rPr>
          <w:b/>
          <w:color w:val="000000"/>
          <w:sz w:val="28"/>
          <w:szCs w:val="26"/>
        </w:rPr>
        <w:t>1</w:t>
      </w:r>
      <w:r w:rsidR="00EA18EA">
        <w:rPr>
          <w:b/>
          <w:color w:val="000000"/>
          <w:sz w:val="28"/>
          <w:szCs w:val="26"/>
        </w:rPr>
        <w:t>.1</w:t>
      </w:r>
      <w:r w:rsidR="004627A4" w:rsidRPr="00A7675F">
        <w:rPr>
          <w:b/>
          <w:color w:val="000000"/>
          <w:sz w:val="28"/>
          <w:szCs w:val="26"/>
        </w:rPr>
        <w:t xml:space="preserve"> Основные</w:t>
      </w:r>
      <w:r w:rsidRPr="00A7675F">
        <w:rPr>
          <w:b/>
          <w:color w:val="000000"/>
          <w:sz w:val="28"/>
          <w:szCs w:val="26"/>
        </w:rPr>
        <w:t xml:space="preserve"> преимущества и недостатки</w:t>
      </w:r>
      <w:r w:rsidR="004627A4" w:rsidRPr="00A7675F">
        <w:rPr>
          <w:b/>
          <w:color w:val="000000"/>
          <w:sz w:val="28"/>
          <w:szCs w:val="26"/>
        </w:rPr>
        <w:t xml:space="preserve"> судов смешанно</w:t>
      </w:r>
      <w:r w:rsidR="00EA18EA">
        <w:rPr>
          <w:b/>
          <w:color w:val="000000"/>
          <w:sz w:val="28"/>
          <w:szCs w:val="26"/>
        </w:rPr>
        <w:t>го плавания</w:t>
      </w:r>
    </w:p>
    <w:p w:rsidR="005861DE" w:rsidRPr="00A7675F" w:rsidRDefault="005861DE" w:rsidP="00A7675F">
      <w:pPr>
        <w:shd w:val="clear" w:color="auto" w:fill="FFFFFF"/>
        <w:spacing w:line="360" w:lineRule="auto"/>
        <w:ind w:firstLine="709"/>
        <w:jc w:val="both"/>
        <w:rPr>
          <w:color w:val="000000"/>
          <w:sz w:val="28"/>
          <w:szCs w:val="26"/>
        </w:rPr>
      </w:pP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Одними из наиболее многочисленных типов судов, принадлежащих российским судоходным компаниям и плавающих под российским флагом, являются суда смешанного река-море плавания. Такие суда, принадлежащие иностранным компаниям, но </w:t>
      </w:r>
      <w:r w:rsidR="00934339" w:rsidRPr="00A7675F">
        <w:rPr>
          <w:color w:val="000000"/>
          <w:sz w:val="28"/>
          <w:szCs w:val="26"/>
        </w:rPr>
        <w:t xml:space="preserve">зарегистрированные в Российской Федерации и </w:t>
      </w:r>
      <w:r w:rsidRPr="00A7675F">
        <w:rPr>
          <w:color w:val="000000"/>
          <w:sz w:val="28"/>
          <w:szCs w:val="26"/>
        </w:rPr>
        <w:t>плавающие под российским</w:t>
      </w:r>
      <w:r w:rsidR="003510EF" w:rsidRPr="00A7675F">
        <w:rPr>
          <w:color w:val="000000"/>
          <w:sz w:val="28"/>
          <w:szCs w:val="26"/>
        </w:rPr>
        <w:t xml:space="preserve"> флагом</w:t>
      </w:r>
      <w:r w:rsidR="00934339" w:rsidRPr="00A7675F">
        <w:rPr>
          <w:color w:val="000000"/>
          <w:sz w:val="28"/>
          <w:szCs w:val="26"/>
        </w:rPr>
        <w:t>, эксплуатируются также российскими компаниями.</w:t>
      </w:r>
      <w:r w:rsidR="00A7675F">
        <w:rPr>
          <w:color w:val="000000"/>
          <w:sz w:val="28"/>
          <w:szCs w:val="26"/>
        </w:rPr>
        <w:t xml:space="preserve"> </w:t>
      </w:r>
      <w:r w:rsidRPr="00A7675F">
        <w:rPr>
          <w:color w:val="000000"/>
          <w:sz w:val="28"/>
          <w:szCs w:val="26"/>
        </w:rPr>
        <w:t xml:space="preserve">Флот река-море плавания Российской Федерации </w:t>
      </w:r>
      <w:r w:rsidR="00A7675F">
        <w:rPr>
          <w:color w:val="000000"/>
          <w:sz w:val="28"/>
          <w:szCs w:val="26"/>
        </w:rPr>
        <w:t>–</w:t>
      </w:r>
      <w:r w:rsidR="00A7675F" w:rsidRPr="00A7675F">
        <w:rPr>
          <w:color w:val="000000"/>
          <w:sz w:val="28"/>
          <w:szCs w:val="26"/>
        </w:rPr>
        <w:t xml:space="preserve"> </w:t>
      </w:r>
      <w:r w:rsidRPr="00A7675F">
        <w:rPr>
          <w:color w:val="000000"/>
          <w:sz w:val="28"/>
          <w:szCs w:val="26"/>
        </w:rPr>
        <w:t>самый разнообразный и многочисленный в мире. Он насчитывает около 870 судов</w:t>
      </w:r>
      <w:r w:rsidR="00934339" w:rsidRPr="00A7675F">
        <w:rPr>
          <w:color w:val="000000"/>
          <w:sz w:val="28"/>
          <w:szCs w:val="26"/>
        </w:rPr>
        <w:t xml:space="preserve">, в том числе </w:t>
      </w:r>
      <w:r w:rsidRPr="00A7675F">
        <w:rPr>
          <w:color w:val="000000"/>
          <w:sz w:val="28"/>
          <w:szCs w:val="26"/>
        </w:rPr>
        <w:t xml:space="preserve">специально построенных и модернизированных из судов внутреннего плавания, из которых более 700 судов используются на внешнеторговых экспортно-импортных перевозках различных грузов с выходом из внутренних водных путей в акватории морских бассейнов </w:t>
      </w:r>
      <w:r w:rsidR="00A7675F">
        <w:rPr>
          <w:color w:val="000000"/>
          <w:sz w:val="28"/>
          <w:szCs w:val="26"/>
        </w:rPr>
        <w:t>–</w:t>
      </w:r>
      <w:r w:rsidR="00A7675F" w:rsidRPr="00A7675F">
        <w:rPr>
          <w:color w:val="000000"/>
          <w:sz w:val="28"/>
          <w:szCs w:val="26"/>
        </w:rPr>
        <w:t xml:space="preserve"> </w:t>
      </w:r>
      <w:r w:rsidRPr="00A7675F">
        <w:rPr>
          <w:color w:val="000000"/>
          <w:sz w:val="28"/>
          <w:szCs w:val="26"/>
        </w:rPr>
        <w:t>Балтийского, Северного, Азово-Черноморско</w:t>
      </w:r>
      <w:r w:rsidR="003510EF" w:rsidRPr="00A7675F">
        <w:rPr>
          <w:color w:val="000000"/>
          <w:sz w:val="28"/>
          <w:szCs w:val="26"/>
        </w:rPr>
        <w:t>го</w:t>
      </w:r>
      <w:r w:rsidR="00934339" w:rsidRPr="00A7675F">
        <w:rPr>
          <w:color w:val="000000"/>
          <w:sz w:val="28"/>
          <w:szCs w:val="26"/>
        </w:rPr>
        <w:t xml:space="preserve">, </w:t>
      </w:r>
      <w:r w:rsidRPr="00A7675F">
        <w:rPr>
          <w:color w:val="000000"/>
          <w:sz w:val="28"/>
          <w:szCs w:val="26"/>
        </w:rPr>
        <w:t xml:space="preserve">Средиземноморского, Каспийского и Дальневосточного </w:t>
      </w:r>
      <w:r w:rsidR="00A7675F">
        <w:rPr>
          <w:color w:val="000000"/>
          <w:sz w:val="28"/>
          <w:szCs w:val="26"/>
        </w:rPr>
        <w:t>–</w:t>
      </w:r>
      <w:r w:rsidR="00A7675F" w:rsidRPr="00A7675F">
        <w:rPr>
          <w:color w:val="000000"/>
          <w:sz w:val="28"/>
          <w:szCs w:val="26"/>
        </w:rPr>
        <w:t xml:space="preserve"> </w:t>
      </w:r>
      <w:r w:rsidRPr="00A7675F">
        <w:rPr>
          <w:color w:val="000000"/>
          <w:sz w:val="28"/>
          <w:szCs w:val="26"/>
        </w:rPr>
        <w:t>и заходом примерно в 150 портов 44 стран Европы, Азии и Африки. Этот флот используется также на перевозках между иностранными портами. Кроме того, суда река-море плавания осуществляют завоз народнохозяйственных грузов в районы Крайнего Севера, в том числе и в Арктику.</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Суда смешанного река-море плавания благодаря созданной в 50</w:t>
      </w:r>
      <w:r w:rsidR="00A7675F">
        <w:rPr>
          <w:color w:val="000000"/>
          <w:sz w:val="28"/>
          <w:szCs w:val="26"/>
        </w:rPr>
        <w:t>-</w:t>
      </w:r>
      <w:r w:rsidR="00A7675F" w:rsidRPr="00A7675F">
        <w:rPr>
          <w:color w:val="000000"/>
          <w:sz w:val="28"/>
          <w:szCs w:val="26"/>
        </w:rPr>
        <w:t>х</w:t>
      </w:r>
      <w:r w:rsidRPr="00A7675F">
        <w:rPr>
          <w:color w:val="000000"/>
          <w:sz w:val="28"/>
          <w:szCs w:val="26"/>
        </w:rPr>
        <w:t xml:space="preserve"> годах Единой Глубоководной системе в Европейской части РФ </w:t>
      </w:r>
      <w:r w:rsidR="00A7675F">
        <w:rPr>
          <w:color w:val="000000"/>
          <w:sz w:val="28"/>
          <w:szCs w:val="26"/>
        </w:rPr>
        <w:t>–</w:t>
      </w:r>
      <w:r w:rsidR="00A7675F" w:rsidRPr="00A7675F">
        <w:rPr>
          <w:color w:val="000000"/>
          <w:sz w:val="28"/>
          <w:szCs w:val="26"/>
        </w:rPr>
        <w:t xml:space="preserve"> </w:t>
      </w:r>
      <w:r w:rsidRPr="00A7675F">
        <w:rPr>
          <w:color w:val="000000"/>
          <w:sz w:val="28"/>
          <w:szCs w:val="26"/>
        </w:rPr>
        <w:t>СССР могут кратчайшим путем и в кратчайшие сроки перевозить грузы между портами Балтийского, Белого, Баренцева, Черного и Каспийского морей, из внутренних речных портов Р</w:t>
      </w:r>
      <w:r w:rsidR="003510EF" w:rsidRPr="00A7675F">
        <w:rPr>
          <w:color w:val="000000"/>
          <w:sz w:val="28"/>
          <w:szCs w:val="26"/>
        </w:rPr>
        <w:t xml:space="preserve">оссийской </w:t>
      </w:r>
      <w:r w:rsidRPr="00A7675F">
        <w:rPr>
          <w:color w:val="000000"/>
          <w:sz w:val="28"/>
          <w:szCs w:val="26"/>
        </w:rPr>
        <w:t>Ф</w:t>
      </w:r>
      <w:r w:rsidR="003510EF" w:rsidRPr="00A7675F">
        <w:rPr>
          <w:color w:val="000000"/>
          <w:sz w:val="28"/>
          <w:szCs w:val="26"/>
        </w:rPr>
        <w:t>едерации</w:t>
      </w:r>
      <w:r w:rsidRPr="00A7675F">
        <w:rPr>
          <w:color w:val="000000"/>
          <w:sz w:val="28"/>
          <w:szCs w:val="26"/>
        </w:rPr>
        <w:t xml:space="preserve"> в морские и речные порты стран Западной Европы, Северной Африки </w:t>
      </w:r>
      <w:r w:rsidRPr="00A7675F">
        <w:rPr>
          <w:iCs/>
          <w:color w:val="000000"/>
          <w:sz w:val="28"/>
          <w:szCs w:val="26"/>
        </w:rPr>
        <w:t>и</w:t>
      </w:r>
      <w:r w:rsidRPr="00A7675F">
        <w:rPr>
          <w:i/>
          <w:iCs/>
          <w:color w:val="000000"/>
          <w:sz w:val="28"/>
          <w:szCs w:val="26"/>
        </w:rPr>
        <w:t xml:space="preserve"> </w:t>
      </w:r>
      <w:r w:rsidRPr="00A7675F">
        <w:rPr>
          <w:color w:val="000000"/>
          <w:sz w:val="28"/>
          <w:szCs w:val="26"/>
        </w:rPr>
        <w:t>Ближнего Востока.</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Ведущими российскими судовладельцами</w:t>
      </w:r>
      <w:r w:rsidR="00A7675F">
        <w:rPr>
          <w:color w:val="000000"/>
          <w:sz w:val="28"/>
          <w:szCs w:val="26"/>
        </w:rPr>
        <w:t xml:space="preserve"> / </w:t>
      </w:r>
      <w:r w:rsidR="00A7675F" w:rsidRPr="00A7675F">
        <w:rPr>
          <w:color w:val="000000"/>
          <w:sz w:val="28"/>
          <w:szCs w:val="26"/>
        </w:rPr>
        <w:t>операторами</w:t>
      </w:r>
      <w:r w:rsidRPr="00A7675F">
        <w:rPr>
          <w:color w:val="000000"/>
          <w:sz w:val="28"/>
          <w:szCs w:val="26"/>
        </w:rPr>
        <w:t xml:space="preserve"> судов река-море плавания являются </w:t>
      </w:r>
      <w:r w:rsidR="00934339" w:rsidRPr="00A7675F">
        <w:rPr>
          <w:color w:val="000000"/>
          <w:sz w:val="28"/>
          <w:szCs w:val="26"/>
        </w:rPr>
        <w:t xml:space="preserve">такие </w:t>
      </w:r>
      <w:r w:rsidRPr="00A7675F">
        <w:rPr>
          <w:color w:val="000000"/>
          <w:sz w:val="28"/>
          <w:szCs w:val="26"/>
        </w:rPr>
        <w:t xml:space="preserve">пароходства, </w:t>
      </w:r>
      <w:r w:rsidR="00934339" w:rsidRPr="00A7675F">
        <w:rPr>
          <w:color w:val="000000"/>
          <w:sz w:val="28"/>
          <w:szCs w:val="26"/>
        </w:rPr>
        <w:t>как</w:t>
      </w:r>
      <w:r w:rsidRPr="00A7675F">
        <w:rPr>
          <w:color w:val="000000"/>
          <w:sz w:val="28"/>
          <w:szCs w:val="26"/>
        </w:rPr>
        <w:t xml:space="preserve"> Северо-Западное, Беломорско-Онежское, Волжское пароходство «Волга-флот», Волжское нефтеналивное пароходство «Волготанкер», Волго-Донское пароходство. Амурское и др.</w:t>
      </w:r>
      <w:r w:rsidR="00934339" w:rsidRPr="00A7675F">
        <w:rPr>
          <w:color w:val="000000"/>
          <w:sz w:val="28"/>
          <w:szCs w:val="26"/>
        </w:rPr>
        <w:t>, созданные в виде открытых акционерных обществ на базе крупнейших речных пароходств, находившихся ранее в государственной структуре.</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Появились многочисленные новые небольшие коммерческие судоходные компании, эксплуатирующие суда река-море плавания. Часть судов этими компаниями получена в оперативное управление от </w:t>
      </w:r>
      <w:r w:rsidR="00934339" w:rsidRPr="00A7675F">
        <w:rPr>
          <w:color w:val="000000"/>
          <w:sz w:val="28"/>
          <w:szCs w:val="26"/>
        </w:rPr>
        <w:t xml:space="preserve">вышеупомянутых </w:t>
      </w:r>
      <w:r w:rsidRPr="00A7675F">
        <w:rPr>
          <w:color w:val="000000"/>
          <w:sz w:val="28"/>
          <w:szCs w:val="26"/>
        </w:rPr>
        <w:t>пароходств, часть судов приобретена на различных условиях.</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Суда смешанного река-море плавания играют все более заметную роль в общем объеме российских внешнеторговых перевозок различных грузов. Наиболее ощутимо значение </w:t>
      </w:r>
      <w:r w:rsidR="00934339" w:rsidRPr="00A7675F">
        <w:rPr>
          <w:color w:val="000000"/>
          <w:sz w:val="28"/>
          <w:szCs w:val="26"/>
        </w:rPr>
        <w:t xml:space="preserve">судоходных компаний, управляющих флотом судов смешанного река-море плавания, </w:t>
      </w:r>
      <w:r w:rsidRPr="00A7675F">
        <w:rPr>
          <w:color w:val="000000"/>
          <w:sz w:val="28"/>
          <w:szCs w:val="26"/>
        </w:rPr>
        <w:t>проявляется в Балтийском бассейне, особенно после банкротства Балтийского морского пароходства.</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Суда река-море плавания на евр</w:t>
      </w:r>
      <w:r w:rsidR="001F1AB4" w:rsidRPr="00A7675F">
        <w:rPr>
          <w:color w:val="000000"/>
          <w:sz w:val="28"/>
          <w:szCs w:val="26"/>
        </w:rPr>
        <w:t>опейских перевозках успешно кон</w:t>
      </w:r>
      <w:r w:rsidRPr="00A7675F">
        <w:rPr>
          <w:color w:val="000000"/>
          <w:sz w:val="28"/>
          <w:szCs w:val="26"/>
        </w:rPr>
        <w:t>курируют с морскими судами и имеют определенные преимущества:</w:t>
      </w:r>
    </w:p>
    <w:p w:rsidR="005A054C"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 xml:space="preserve">такие суда благодаря возможности плавания по внутренним водным путям сокращают перевозки </w:t>
      </w:r>
      <w:r w:rsidR="00934339" w:rsidRPr="00A7675F">
        <w:rPr>
          <w:color w:val="000000"/>
          <w:sz w:val="28"/>
          <w:szCs w:val="26"/>
        </w:rPr>
        <w:t>грузов</w:t>
      </w:r>
      <w:r w:rsidR="005A054C" w:rsidRPr="00A7675F">
        <w:rPr>
          <w:color w:val="000000"/>
          <w:sz w:val="28"/>
          <w:szCs w:val="26"/>
        </w:rPr>
        <w:t>, как по времени, так и по расстоянию, по сравнению с</w:t>
      </w:r>
      <w:r w:rsidR="00934339" w:rsidRPr="00A7675F">
        <w:rPr>
          <w:color w:val="000000"/>
          <w:sz w:val="28"/>
          <w:szCs w:val="26"/>
        </w:rPr>
        <w:t xml:space="preserve"> </w:t>
      </w:r>
      <w:r w:rsidR="004627A4" w:rsidRPr="00A7675F">
        <w:rPr>
          <w:color w:val="000000"/>
          <w:sz w:val="28"/>
          <w:szCs w:val="26"/>
        </w:rPr>
        <w:t xml:space="preserve">более дорогим наземным транспортом и в комбинации с </w:t>
      </w:r>
      <w:r w:rsidR="00934339" w:rsidRPr="00A7675F">
        <w:rPr>
          <w:color w:val="000000"/>
          <w:sz w:val="28"/>
          <w:szCs w:val="26"/>
        </w:rPr>
        <w:t>последним.</w:t>
      </w:r>
    </w:p>
    <w:p w:rsidR="006A0B3C"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6A0B3C" w:rsidRPr="00A7675F">
        <w:rPr>
          <w:color w:val="000000"/>
          <w:sz w:val="28"/>
          <w:szCs w:val="26"/>
        </w:rPr>
        <w:t>позволяет сократить или ликвидировать трудоемкие и дорогостоящие перевалки грузов в устьевых портах и избежать простоев в транспортном процессе при перевалке с железнодорожного, автомобильного или внутреннего водного транспорта на морской и наоборот;</w:t>
      </w:r>
    </w:p>
    <w:p w:rsidR="006A0B3C"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6A0B3C" w:rsidRPr="00A7675F">
        <w:rPr>
          <w:color w:val="000000"/>
          <w:sz w:val="28"/>
          <w:szCs w:val="26"/>
        </w:rPr>
        <w:t>позволяет использовать западноевропейские внутренние водные пути, такие как Рейн, Дунай, Рона и др. и доставлять грузы непосредственно в центр Западной Европы;</w:t>
      </w:r>
    </w:p>
    <w:p w:rsidR="006A0B3C"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955965" w:rsidRPr="00A7675F">
        <w:rPr>
          <w:color w:val="000000"/>
          <w:sz w:val="28"/>
          <w:szCs w:val="26"/>
        </w:rPr>
        <w:t>суда река-море плавания в сравнении с морскими судами близких размерений имеют меньшую массу порожнем, большую грузоподъемность, меньшую строительную стоимость и стоимость суточного содержания;</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3510EF" w:rsidRPr="00A7675F">
        <w:rPr>
          <w:color w:val="000000"/>
          <w:sz w:val="28"/>
          <w:szCs w:val="26"/>
        </w:rPr>
        <w:t>при плавании по российским внутренним водным путям российские суда пока не испытывают конкуренции со стороны иностранных судов, плавающих под иностранным флагом, которым для входа во внутренние водные пути России</w:t>
      </w:r>
      <w:r>
        <w:rPr>
          <w:color w:val="000000"/>
          <w:sz w:val="28"/>
          <w:szCs w:val="26"/>
        </w:rPr>
        <w:t xml:space="preserve"> </w:t>
      </w:r>
      <w:r w:rsidR="003510EF" w:rsidRPr="00A7675F">
        <w:rPr>
          <w:color w:val="000000"/>
          <w:sz w:val="28"/>
          <w:szCs w:val="26"/>
        </w:rPr>
        <w:t>необходимо получение разрешение Правительства Российской Федерации.</w:t>
      </w:r>
    </w:p>
    <w:p w:rsidR="009F4030"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3510EF" w:rsidRPr="00A7675F">
        <w:rPr>
          <w:color w:val="000000"/>
          <w:sz w:val="28"/>
          <w:szCs w:val="26"/>
        </w:rPr>
        <w:t>на судах смешанного река-море плавания обеспечивается сохранность перевозимых грузов, сокращаются сроки и стоимость перевозок грузов из внутренних районов России.</w:t>
      </w:r>
    </w:p>
    <w:p w:rsidR="00EA18EA" w:rsidRDefault="00EA18EA" w:rsidP="00A7675F">
      <w:pPr>
        <w:shd w:val="clear" w:color="auto" w:fill="FFFFFF"/>
        <w:spacing w:line="360" w:lineRule="auto"/>
        <w:ind w:firstLine="709"/>
        <w:jc w:val="both"/>
        <w:rPr>
          <w:b/>
          <w:color w:val="000000"/>
          <w:sz w:val="28"/>
          <w:szCs w:val="28"/>
        </w:rPr>
      </w:pPr>
    </w:p>
    <w:p w:rsidR="005A054C" w:rsidRPr="00A7675F" w:rsidRDefault="00EA18EA" w:rsidP="00A7675F">
      <w:pPr>
        <w:shd w:val="clear" w:color="auto" w:fill="FFFFFF"/>
        <w:spacing w:line="360" w:lineRule="auto"/>
        <w:ind w:firstLine="709"/>
        <w:jc w:val="both"/>
        <w:rPr>
          <w:b/>
          <w:color w:val="000000"/>
          <w:sz w:val="28"/>
          <w:szCs w:val="28"/>
        </w:rPr>
      </w:pPr>
      <w:r>
        <w:rPr>
          <w:b/>
          <w:color w:val="000000"/>
          <w:sz w:val="28"/>
          <w:szCs w:val="28"/>
        </w:rPr>
        <w:t>1.2</w:t>
      </w:r>
      <w:r w:rsidR="005A054C" w:rsidRPr="00A7675F">
        <w:rPr>
          <w:b/>
          <w:color w:val="000000"/>
          <w:sz w:val="28"/>
          <w:szCs w:val="28"/>
        </w:rPr>
        <w:t xml:space="preserve"> Основные типы судов смешанного плавания</w:t>
      </w:r>
    </w:p>
    <w:p w:rsidR="005861DE" w:rsidRPr="00A7675F" w:rsidRDefault="005861DE" w:rsidP="00A7675F">
      <w:pPr>
        <w:shd w:val="clear" w:color="auto" w:fill="FFFFFF"/>
        <w:spacing w:line="360" w:lineRule="auto"/>
        <w:ind w:firstLine="709"/>
        <w:jc w:val="both"/>
        <w:rPr>
          <w:b/>
          <w:color w:val="000000"/>
          <w:sz w:val="28"/>
        </w:rPr>
      </w:pP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На указанный класс Морского Регистра в 90</w:t>
      </w:r>
      <w:r w:rsidR="00A7675F">
        <w:rPr>
          <w:color w:val="000000"/>
          <w:sz w:val="28"/>
          <w:szCs w:val="26"/>
        </w:rPr>
        <w:t>-</w:t>
      </w:r>
      <w:r w:rsidR="00A7675F" w:rsidRPr="00A7675F">
        <w:rPr>
          <w:color w:val="000000"/>
          <w:sz w:val="28"/>
          <w:szCs w:val="26"/>
        </w:rPr>
        <w:t>х</w:t>
      </w:r>
      <w:r w:rsidRPr="00A7675F">
        <w:rPr>
          <w:color w:val="000000"/>
          <w:sz w:val="28"/>
          <w:szCs w:val="26"/>
        </w:rPr>
        <w:t xml:space="preserve"> годах с целью повышения мореходности было модернизировано большое количество судов внутреннего плавания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до модернизации суда имели класс Речного Регистра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типов «Волго-Балт» дедвейтом 2800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3300 т, «Волго-Дон»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3200 -3300 т, «Сибирский»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3000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4100 т, «Омский»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2100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3100 т, «Амур»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около 3000 т, контейнеровозы типов «Бахтемир» и «СТК»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950 </w:t>
      </w:r>
      <w:r w:rsidR="00A7675F">
        <w:rPr>
          <w:color w:val="000000"/>
          <w:sz w:val="28"/>
          <w:szCs w:val="26"/>
        </w:rPr>
        <w:t>–</w:t>
      </w:r>
      <w:r w:rsidR="00A7675F" w:rsidRPr="00A7675F">
        <w:rPr>
          <w:color w:val="000000"/>
          <w:sz w:val="28"/>
          <w:szCs w:val="26"/>
        </w:rPr>
        <w:t xml:space="preserve"> </w:t>
      </w:r>
      <w:r w:rsidRPr="00A7675F">
        <w:rPr>
          <w:color w:val="000000"/>
          <w:sz w:val="28"/>
          <w:szCs w:val="26"/>
        </w:rPr>
        <w:t>1970 т, овощевозы типов «СТ» и «Белград»</w:t>
      </w:r>
    </w:p>
    <w:p w:rsidR="004627A4" w:rsidRPr="00A7675F" w:rsidRDefault="004627A4" w:rsidP="00A7675F">
      <w:pPr>
        <w:numPr>
          <w:ilvl w:val="0"/>
          <w:numId w:val="21"/>
        </w:numPr>
        <w:shd w:val="clear" w:color="auto" w:fill="FFFFFF"/>
        <w:tabs>
          <w:tab w:val="left" w:pos="139"/>
        </w:tabs>
        <w:autoSpaceDE w:val="0"/>
        <w:autoSpaceDN w:val="0"/>
        <w:adjustRightInd w:val="0"/>
        <w:spacing w:line="360" w:lineRule="auto"/>
        <w:ind w:firstLine="709"/>
        <w:jc w:val="both"/>
        <w:rPr>
          <w:color w:val="000000"/>
          <w:sz w:val="28"/>
          <w:szCs w:val="26"/>
        </w:rPr>
      </w:pPr>
      <w:r w:rsidRPr="00A7675F">
        <w:rPr>
          <w:color w:val="000000"/>
          <w:sz w:val="28"/>
          <w:szCs w:val="26"/>
        </w:rPr>
        <w:t>1130</w:t>
      </w:r>
      <w:r w:rsidR="00A7675F">
        <w:rPr>
          <w:color w:val="000000"/>
          <w:sz w:val="28"/>
          <w:szCs w:val="26"/>
        </w:rPr>
        <w:t>–</w:t>
      </w:r>
      <w:r w:rsidR="00A7675F" w:rsidRPr="00A7675F">
        <w:rPr>
          <w:color w:val="000000"/>
          <w:sz w:val="28"/>
          <w:szCs w:val="26"/>
        </w:rPr>
        <w:t>1780</w:t>
      </w:r>
      <w:r w:rsidRPr="00A7675F">
        <w:rPr>
          <w:color w:val="000000"/>
          <w:sz w:val="28"/>
          <w:szCs w:val="26"/>
        </w:rPr>
        <w:t xml:space="preserve"> т, суда типа «Рефрижератор»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860 -1190 т, танкеры типов «Волгонефть»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4330 </w:t>
      </w:r>
      <w:r w:rsidR="00A7675F">
        <w:rPr>
          <w:color w:val="000000"/>
          <w:sz w:val="28"/>
          <w:szCs w:val="26"/>
        </w:rPr>
        <w:t>–</w:t>
      </w:r>
      <w:r w:rsidR="00A7675F" w:rsidRPr="00A7675F">
        <w:rPr>
          <w:color w:val="000000"/>
          <w:sz w:val="28"/>
          <w:szCs w:val="26"/>
        </w:rPr>
        <w:t xml:space="preserve"> </w:t>
      </w:r>
      <w:r w:rsidRPr="00A7675F">
        <w:rPr>
          <w:color w:val="000000"/>
          <w:sz w:val="28"/>
          <w:szCs w:val="26"/>
        </w:rPr>
        <w:t>5870 т</w:t>
      </w:r>
      <w:r w:rsidR="00A7675F">
        <w:rPr>
          <w:color w:val="000000"/>
          <w:sz w:val="28"/>
          <w:szCs w:val="26"/>
        </w:rPr>
        <w:t xml:space="preserve"> </w:t>
      </w:r>
      <w:r w:rsidRPr="00A7675F">
        <w:rPr>
          <w:color w:val="000000"/>
          <w:sz w:val="28"/>
          <w:szCs w:val="26"/>
        </w:rPr>
        <w:t>и «Ленанефть»-3100т.</w:t>
      </w:r>
    </w:p>
    <w:p w:rsidR="00F92BAF" w:rsidRPr="00A7675F" w:rsidRDefault="00F92BAF" w:rsidP="00A7675F">
      <w:pPr>
        <w:shd w:val="clear" w:color="auto" w:fill="FFFFFF"/>
        <w:tabs>
          <w:tab w:val="left" w:pos="139"/>
        </w:tabs>
        <w:autoSpaceDE w:val="0"/>
        <w:autoSpaceDN w:val="0"/>
        <w:adjustRightInd w:val="0"/>
        <w:spacing w:line="360" w:lineRule="auto"/>
        <w:ind w:firstLine="709"/>
        <w:jc w:val="both"/>
        <w:rPr>
          <w:color w:val="000000"/>
          <w:sz w:val="28"/>
        </w:rPr>
      </w:pPr>
    </w:p>
    <w:p w:rsidR="005A054C" w:rsidRPr="00A7675F" w:rsidRDefault="00F92BAF" w:rsidP="00A7675F">
      <w:pPr>
        <w:shd w:val="clear" w:color="auto" w:fill="FFFFFF"/>
        <w:tabs>
          <w:tab w:val="left" w:pos="139"/>
        </w:tabs>
        <w:autoSpaceDE w:val="0"/>
        <w:autoSpaceDN w:val="0"/>
        <w:adjustRightInd w:val="0"/>
        <w:spacing w:line="360" w:lineRule="auto"/>
        <w:ind w:firstLine="709"/>
        <w:jc w:val="both"/>
        <w:rPr>
          <w:color w:val="000000"/>
          <w:sz w:val="28"/>
          <w:szCs w:val="26"/>
        </w:rPr>
      </w:pPr>
      <w:r w:rsidRPr="00A7675F">
        <w:rPr>
          <w:color w:val="000000"/>
          <w:sz w:val="28"/>
          <w:szCs w:val="26"/>
        </w:rPr>
        <w:t>Т</w:t>
      </w:r>
      <w:r w:rsidR="005A054C" w:rsidRPr="00A7675F">
        <w:rPr>
          <w:color w:val="000000"/>
          <w:sz w:val="28"/>
          <w:szCs w:val="26"/>
        </w:rPr>
        <w:t>а</w:t>
      </w:r>
      <w:r w:rsidRPr="00A7675F">
        <w:rPr>
          <w:color w:val="000000"/>
          <w:sz w:val="28"/>
          <w:szCs w:val="26"/>
        </w:rPr>
        <w:t>блица 1.1.</w:t>
      </w:r>
      <w:r w:rsidR="00EA18EA">
        <w:rPr>
          <w:color w:val="000000"/>
          <w:sz w:val="28"/>
          <w:szCs w:val="26"/>
        </w:rPr>
        <w:t xml:space="preserve"> ТТД некоторых типов судов</w:t>
      </w:r>
    </w:p>
    <w:tbl>
      <w:tblPr>
        <w:tblStyle w:val="11"/>
        <w:tblW w:w="9297" w:type="dxa"/>
        <w:jc w:val="center"/>
        <w:tblLook w:val="0000" w:firstRow="0" w:lastRow="0" w:firstColumn="0" w:lastColumn="0" w:noHBand="0" w:noVBand="0"/>
      </w:tblPr>
      <w:tblGrid>
        <w:gridCol w:w="1678"/>
        <w:gridCol w:w="1250"/>
        <w:gridCol w:w="1173"/>
        <w:gridCol w:w="1342"/>
        <w:gridCol w:w="1264"/>
        <w:gridCol w:w="1290"/>
        <w:gridCol w:w="1300"/>
      </w:tblGrid>
      <w:tr w:rsidR="00944C2E" w:rsidRPr="00A7675F" w:rsidTr="00A7675F">
        <w:trPr>
          <w:cantSplit/>
          <w:jc w:val="center"/>
        </w:trPr>
        <w:tc>
          <w:tcPr>
            <w:tcW w:w="902"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Тип судна</w:t>
            </w:r>
          </w:p>
        </w:tc>
        <w:tc>
          <w:tcPr>
            <w:tcW w:w="672" w:type="pct"/>
          </w:tcPr>
          <w:p w:rsidR="00944C2E" w:rsidRPr="00A7675F" w:rsidRDefault="007168ED" w:rsidP="00A7675F">
            <w:pPr>
              <w:tabs>
                <w:tab w:val="left" w:pos="-52"/>
              </w:tabs>
              <w:autoSpaceDE w:val="0"/>
              <w:autoSpaceDN w:val="0"/>
              <w:adjustRightInd w:val="0"/>
              <w:spacing w:line="360" w:lineRule="auto"/>
              <w:jc w:val="both"/>
              <w:rPr>
                <w:color w:val="000000"/>
                <w:sz w:val="20"/>
                <w:szCs w:val="26"/>
              </w:rPr>
            </w:pPr>
            <w:r w:rsidRPr="00A7675F">
              <w:rPr>
                <w:color w:val="000000"/>
                <w:sz w:val="20"/>
                <w:szCs w:val="26"/>
              </w:rPr>
              <w:t>Про</w:t>
            </w:r>
            <w:r w:rsidR="00944C2E" w:rsidRPr="00A7675F">
              <w:rPr>
                <w:color w:val="000000"/>
                <w:sz w:val="20"/>
                <w:szCs w:val="26"/>
              </w:rPr>
              <w:t>ект</w:t>
            </w:r>
          </w:p>
        </w:tc>
        <w:tc>
          <w:tcPr>
            <w:tcW w:w="631" w:type="pct"/>
          </w:tcPr>
          <w:p w:rsidR="00944C2E" w:rsidRPr="00A7675F" w:rsidRDefault="00944C2E" w:rsidP="00A7675F">
            <w:pPr>
              <w:tabs>
                <w:tab w:val="left" w:pos="44"/>
              </w:tabs>
              <w:autoSpaceDE w:val="0"/>
              <w:autoSpaceDN w:val="0"/>
              <w:adjustRightInd w:val="0"/>
              <w:spacing w:line="360" w:lineRule="auto"/>
              <w:jc w:val="both"/>
              <w:rPr>
                <w:color w:val="000000"/>
                <w:sz w:val="20"/>
                <w:szCs w:val="26"/>
              </w:rPr>
            </w:pPr>
            <w:r w:rsidRPr="00A7675F">
              <w:rPr>
                <w:color w:val="000000"/>
                <w:sz w:val="20"/>
                <w:szCs w:val="26"/>
              </w:rPr>
              <w:t>Длина (наиб)</w:t>
            </w:r>
          </w:p>
        </w:tc>
        <w:tc>
          <w:tcPr>
            <w:tcW w:w="722"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Ширина (наиб)</w:t>
            </w:r>
          </w:p>
        </w:tc>
        <w:tc>
          <w:tcPr>
            <w:tcW w:w="680"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Высота борта</w:t>
            </w:r>
          </w:p>
        </w:tc>
        <w:tc>
          <w:tcPr>
            <w:tcW w:w="694"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Осадка, море</w:t>
            </w:r>
          </w:p>
        </w:tc>
        <w:tc>
          <w:tcPr>
            <w:tcW w:w="699"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дедвейт</w:t>
            </w:r>
          </w:p>
        </w:tc>
      </w:tr>
      <w:tr w:rsidR="00944C2E" w:rsidRPr="00A7675F" w:rsidTr="00A7675F">
        <w:trPr>
          <w:cantSplit/>
          <w:jc w:val="center"/>
        </w:trPr>
        <w:tc>
          <w:tcPr>
            <w:tcW w:w="90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Амур</w:t>
            </w:r>
          </w:p>
        </w:tc>
        <w:tc>
          <w:tcPr>
            <w:tcW w:w="67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92</w:t>
            </w:r>
            <w:r w:rsidR="00A7675F">
              <w:rPr>
                <w:color w:val="000000"/>
                <w:sz w:val="20"/>
                <w:szCs w:val="26"/>
              </w:rPr>
              <w:t>–</w:t>
            </w:r>
            <w:r w:rsidR="00A7675F" w:rsidRPr="00A7675F">
              <w:rPr>
                <w:color w:val="000000"/>
                <w:sz w:val="20"/>
                <w:szCs w:val="26"/>
              </w:rPr>
              <w:t>0</w:t>
            </w:r>
            <w:r w:rsidRPr="00A7675F">
              <w:rPr>
                <w:color w:val="000000"/>
                <w:sz w:val="20"/>
                <w:szCs w:val="26"/>
              </w:rPr>
              <w:t>40</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115,8</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13,4</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6</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4</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3145</w:t>
            </w:r>
          </w:p>
        </w:tc>
      </w:tr>
      <w:tr w:rsidR="00944C2E" w:rsidRPr="00A7675F" w:rsidTr="00A7675F">
        <w:trPr>
          <w:cantSplit/>
          <w:jc w:val="center"/>
        </w:trPr>
        <w:tc>
          <w:tcPr>
            <w:tcW w:w="902" w:type="pct"/>
          </w:tcPr>
          <w:p w:rsidR="00944C2E" w:rsidRPr="00A7675F" w:rsidRDefault="007168ED"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Балти</w:t>
            </w:r>
            <w:r w:rsidR="00944C2E" w:rsidRPr="00A7675F">
              <w:rPr>
                <w:color w:val="000000"/>
                <w:sz w:val="20"/>
                <w:szCs w:val="26"/>
              </w:rPr>
              <w:t>йский</w:t>
            </w:r>
          </w:p>
        </w:tc>
        <w:tc>
          <w:tcPr>
            <w:tcW w:w="67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613</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94,7</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13,21</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5,5</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4</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2554</w:t>
            </w:r>
          </w:p>
        </w:tc>
      </w:tr>
      <w:tr w:rsidR="00944C2E" w:rsidRPr="00A7675F" w:rsidTr="00A7675F">
        <w:trPr>
          <w:cantSplit/>
          <w:jc w:val="center"/>
        </w:trPr>
        <w:tc>
          <w:tcPr>
            <w:tcW w:w="90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Волга</w:t>
            </w:r>
          </w:p>
        </w:tc>
        <w:tc>
          <w:tcPr>
            <w:tcW w:w="672" w:type="pct"/>
          </w:tcPr>
          <w:p w:rsidR="00944C2E" w:rsidRPr="00A7675F" w:rsidRDefault="00944C2E" w:rsidP="00A7675F">
            <w:pPr>
              <w:tabs>
                <w:tab w:val="left" w:pos="-108"/>
              </w:tabs>
              <w:autoSpaceDE w:val="0"/>
              <w:autoSpaceDN w:val="0"/>
              <w:adjustRightInd w:val="0"/>
              <w:spacing w:line="360" w:lineRule="auto"/>
              <w:jc w:val="both"/>
              <w:rPr>
                <w:color w:val="000000"/>
                <w:sz w:val="20"/>
                <w:szCs w:val="26"/>
              </w:rPr>
            </w:pPr>
            <w:r w:rsidRPr="00A7675F">
              <w:rPr>
                <w:color w:val="000000"/>
                <w:sz w:val="20"/>
                <w:szCs w:val="26"/>
              </w:rPr>
              <w:t>19610</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139,9</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16,64</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6,69</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4,6</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5885</w:t>
            </w:r>
          </w:p>
        </w:tc>
      </w:tr>
      <w:tr w:rsidR="00944C2E" w:rsidRPr="00A7675F" w:rsidTr="00A7675F">
        <w:trPr>
          <w:cantSplit/>
          <w:jc w:val="center"/>
        </w:trPr>
        <w:tc>
          <w:tcPr>
            <w:tcW w:w="902"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Волго-Балт</w:t>
            </w:r>
          </w:p>
        </w:tc>
        <w:tc>
          <w:tcPr>
            <w:tcW w:w="672" w:type="pct"/>
          </w:tcPr>
          <w:p w:rsidR="00944C2E" w:rsidRPr="00A7675F" w:rsidRDefault="00944C2E"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2</w:t>
            </w:r>
            <w:r w:rsidR="00A7675F">
              <w:rPr>
                <w:color w:val="000000"/>
                <w:sz w:val="20"/>
                <w:szCs w:val="26"/>
              </w:rPr>
              <w:t>–</w:t>
            </w:r>
            <w:r w:rsidR="00A7675F" w:rsidRPr="00A7675F">
              <w:rPr>
                <w:color w:val="000000"/>
                <w:sz w:val="20"/>
                <w:szCs w:val="26"/>
              </w:rPr>
              <w:t>9</w:t>
            </w:r>
            <w:r w:rsidRPr="00A7675F">
              <w:rPr>
                <w:color w:val="000000"/>
                <w:sz w:val="20"/>
                <w:szCs w:val="26"/>
              </w:rPr>
              <w:t>5А</w:t>
            </w:r>
            <w:r w:rsidRPr="00A7675F">
              <w:rPr>
                <w:color w:val="000000"/>
                <w:sz w:val="20"/>
                <w:szCs w:val="26"/>
                <w:lang w:val="en-US"/>
              </w:rPr>
              <w:t>/</w:t>
            </w:r>
            <w:r w:rsidRPr="00A7675F">
              <w:rPr>
                <w:color w:val="000000"/>
                <w:sz w:val="20"/>
                <w:szCs w:val="26"/>
              </w:rPr>
              <w:t>Р</w:t>
            </w:r>
          </w:p>
        </w:tc>
        <w:tc>
          <w:tcPr>
            <w:tcW w:w="631" w:type="pct"/>
          </w:tcPr>
          <w:p w:rsidR="00944C2E" w:rsidRPr="00A7675F" w:rsidRDefault="00944C2E" w:rsidP="00A7675F">
            <w:pPr>
              <w:tabs>
                <w:tab w:val="left" w:pos="72"/>
              </w:tabs>
              <w:autoSpaceDE w:val="0"/>
              <w:autoSpaceDN w:val="0"/>
              <w:adjustRightInd w:val="0"/>
              <w:spacing w:line="360" w:lineRule="auto"/>
              <w:jc w:val="both"/>
              <w:rPr>
                <w:color w:val="000000"/>
                <w:sz w:val="20"/>
                <w:szCs w:val="26"/>
              </w:rPr>
            </w:pPr>
            <w:r w:rsidRPr="00A7675F">
              <w:rPr>
                <w:color w:val="000000"/>
                <w:sz w:val="20"/>
                <w:szCs w:val="26"/>
              </w:rPr>
              <w:t>113,9</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13,2</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5,5</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3,7</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3100</w:t>
            </w:r>
          </w:p>
        </w:tc>
      </w:tr>
      <w:tr w:rsidR="00944C2E" w:rsidRPr="00A7675F" w:rsidTr="00A7675F">
        <w:trPr>
          <w:cantSplit/>
          <w:jc w:val="center"/>
        </w:trPr>
        <w:tc>
          <w:tcPr>
            <w:tcW w:w="90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Ладога</w:t>
            </w:r>
          </w:p>
        </w:tc>
        <w:tc>
          <w:tcPr>
            <w:tcW w:w="67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285</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80,92</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11,95</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5,62</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4</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1855</w:t>
            </w:r>
          </w:p>
        </w:tc>
      </w:tr>
      <w:tr w:rsidR="00944C2E" w:rsidRPr="00A7675F" w:rsidTr="00A7675F">
        <w:trPr>
          <w:cantSplit/>
          <w:jc w:val="center"/>
        </w:trPr>
        <w:tc>
          <w:tcPr>
            <w:tcW w:w="902" w:type="pct"/>
          </w:tcPr>
          <w:p w:rsidR="00944C2E" w:rsidRPr="00A7675F" w:rsidRDefault="007168ED"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Сибир</w:t>
            </w:r>
            <w:r w:rsidR="00944C2E" w:rsidRPr="00A7675F">
              <w:rPr>
                <w:color w:val="000000"/>
                <w:sz w:val="20"/>
                <w:szCs w:val="26"/>
              </w:rPr>
              <w:t>ский</w:t>
            </w:r>
          </w:p>
        </w:tc>
        <w:tc>
          <w:tcPr>
            <w:tcW w:w="67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225</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129,6</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15,6</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6</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3,2</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3507</w:t>
            </w:r>
          </w:p>
        </w:tc>
      </w:tr>
      <w:tr w:rsidR="00944C2E" w:rsidRPr="00A7675F" w:rsidTr="00A7675F">
        <w:trPr>
          <w:cantSplit/>
          <w:jc w:val="center"/>
        </w:trPr>
        <w:tc>
          <w:tcPr>
            <w:tcW w:w="902" w:type="pct"/>
          </w:tcPr>
          <w:p w:rsidR="00944C2E" w:rsidRPr="00A7675F" w:rsidRDefault="007168ED"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Сибир</w:t>
            </w:r>
            <w:r w:rsidR="00944C2E" w:rsidRPr="00A7675F">
              <w:rPr>
                <w:color w:val="000000"/>
                <w:sz w:val="20"/>
                <w:szCs w:val="26"/>
              </w:rPr>
              <w:t>ский</w:t>
            </w:r>
          </w:p>
        </w:tc>
        <w:tc>
          <w:tcPr>
            <w:tcW w:w="67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292</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127,7</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15,62</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5,47</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3163</w:t>
            </w:r>
          </w:p>
        </w:tc>
      </w:tr>
      <w:tr w:rsidR="00944C2E" w:rsidRPr="00A7675F" w:rsidTr="00A7675F">
        <w:trPr>
          <w:cantSplit/>
          <w:trHeight w:val="838"/>
          <w:jc w:val="center"/>
        </w:trPr>
        <w:tc>
          <w:tcPr>
            <w:tcW w:w="902" w:type="pct"/>
          </w:tcPr>
          <w:p w:rsidR="00944C2E" w:rsidRPr="00A7675F" w:rsidRDefault="007168ED" w:rsidP="00A7675F">
            <w:pPr>
              <w:tabs>
                <w:tab w:val="left" w:pos="0"/>
              </w:tabs>
              <w:autoSpaceDE w:val="0"/>
              <w:autoSpaceDN w:val="0"/>
              <w:adjustRightInd w:val="0"/>
              <w:spacing w:line="360" w:lineRule="auto"/>
              <w:jc w:val="both"/>
              <w:rPr>
                <w:color w:val="000000"/>
                <w:sz w:val="20"/>
                <w:szCs w:val="26"/>
              </w:rPr>
            </w:pPr>
            <w:r w:rsidRPr="00A7675F">
              <w:rPr>
                <w:color w:val="000000"/>
                <w:sz w:val="20"/>
                <w:szCs w:val="26"/>
              </w:rPr>
              <w:t>Сормо</w:t>
            </w:r>
            <w:r w:rsidR="00944C2E" w:rsidRPr="00A7675F">
              <w:rPr>
                <w:color w:val="000000"/>
                <w:sz w:val="20"/>
                <w:szCs w:val="26"/>
              </w:rPr>
              <w:t>вский</w:t>
            </w:r>
          </w:p>
        </w:tc>
        <w:tc>
          <w:tcPr>
            <w:tcW w:w="67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614</w:t>
            </w:r>
          </w:p>
        </w:tc>
        <w:tc>
          <w:tcPr>
            <w:tcW w:w="631"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113,9</w:t>
            </w:r>
          </w:p>
        </w:tc>
        <w:tc>
          <w:tcPr>
            <w:tcW w:w="722"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13</w:t>
            </w:r>
          </w:p>
        </w:tc>
        <w:tc>
          <w:tcPr>
            <w:tcW w:w="680"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5,5</w:t>
            </w:r>
          </w:p>
        </w:tc>
        <w:tc>
          <w:tcPr>
            <w:tcW w:w="694"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3,7</w:t>
            </w:r>
          </w:p>
        </w:tc>
        <w:tc>
          <w:tcPr>
            <w:tcW w:w="699" w:type="pct"/>
          </w:tcPr>
          <w:p w:rsidR="00944C2E" w:rsidRPr="00A7675F" w:rsidRDefault="00944C2E" w:rsidP="00A7675F">
            <w:pPr>
              <w:tabs>
                <w:tab w:val="left" w:pos="139"/>
              </w:tabs>
              <w:autoSpaceDE w:val="0"/>
              <w:autoSpaceDN w:val="0"/>
              <w:adjustRightInd w:val="0"/>
              <w:spacing w:line="360" w:lineRule="auto"/>
              <w:jc w:val="both"/>
              <w:rPr>
                <w:color w:val="000000"/>
                <w:sz w:val="20"/>
                <w:szCs w:val="26"/>
              </w:rPr>
            </w:pPr>
            <w:r w:rsidRPr="00A7675F">
              <w:rPr>
                <w:color w:val="000000"/>
                <w:sz w:val="20"/>
                <w:szCs w:val="26"/>
              </w:rPr>
              <w:t>3135</w:t>
            </w:r>
          </w:p>
        </w:tc>
      </w:tr>
    </w:tbl>
    <w:p w:rsidR="00944C2E" w:rsidRPr="00A7675F" w:rsidRDefault="00944C2E" w:rsidP="00A7675F">
      <w:pPr>
        <w:shd w:val="clear" w:color="auto" w:fill="FFFFFF"/>
        <w:tabs>
          <w:tab w:val="left" w:pos="139"/>
        </w:tabs>
        <w:autoSpaceDE w:val="0"/>
        <w:autoSpaceDN w:val="0"/>
        <w:adjustRightInd w:val="0"/>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1587"/>
        <w:gridCol w:w="1184"/>
        <w:gridCol w:w="1700"/>
        <w:gridCol w:w="1662"/>
        <w:gridCol w:w="1662"/>
        <w:gridCol w:w="1502"/>
      </w:tblGrid>
      <w:tr w:rsidR="007168ED" w:rsidRPr="00A7675F" w:rsidTr="00EA18EA">
        <w:trPr>
          <w:cantSplit/>
          <w:jc w:val="center"/>
        </w:trPr>
        <w:tc>
          <w:tcPr>
            <w:tcW w:w="853"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Тип судна</w:t>
            </w:r>
          </w:p>
        </w:tc>
        <w:tc>
          <w:tcPr>
            <w:tcW w:w="636"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Проект</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Вместимость, вал</w:t>
            </w:r>
          </w:p>
        </w:tc>
        <w:tc>
          <w:tcPr>
            <w:tcW w:w="894" w:type="pct"/>
          </w:tcPr>
          <w:p w:rsidR="007168ED" w:rsidRPr="00A7675F" w:rsidRDefault="007168ED" w:rsidP="00EA18EA">
            <w:pPr>
              <w:tabs>
                <w:tab w:val="left" w:pos="0"/>
              </w:tabs>
              <w:autoSpaceDE w:val="0"/>
              <w:autoSpaceDN w:val="0"/>
              <w:adjustRightInd w:val="0"/>
              <w:spacing w:line="360" w:lineRule="auto"/>
              <w:jc w:val="both"/>
              <w:rPr>
                <w:color w:val="000000"/>
                <w:sz w:val="20"/>
              </w:rPr>
            </w:pPr>
            <w:r w:rsidRPr="00A7675F">
              <w:rPr>
                <w:color w:val="000000"/>
                <w:sz w:val="20"/>
              </w:rPr>
              <w:t>вместимость, чистая</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вместимость, трюмов</w:t>
            </w:r>
          </w:p>
        </w:tc>
        <w:tc>
          <w:tcPr>
            <w:tcW w:w="808"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количество трюмов</w:t>
            </w:r>
          </w:p>
        </w:tc>
      </w:tr>
      <w:tr w:rsidR="007168ED" w:rsidRPr="00A7675F" w:rsidTr="00EA18EA">
        <w:trPr>
          <w:cantSplit/>
          <w:jc w:val="center"/>
        </w:trPr>
        <w:tc>
          <w:tcPr>
            <w:tcW w:w="853"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Амур</w:t>
            </w:r>
          </w:p>
        </w:tc>
        <w:tc>
          <w:tcPr>
            <w:tcW w:w="636" w:type="pct"/>
          </w:tcPr>
          <w:p w:rsidR="005A0946"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92</w:t>
            </w:r>
            <w:r w:rsidR="00A7675F">
              <w:rPr>
                <w:color w:val="000000"/>
                <w:sz w:val="20"/>
                <w:szCs w:val="26"/>
              </w:rPr>
              <w:t>–</w:t>
            </w:r>
            <w:r w:rsidR="00A7675F" w:rsidRPr="00A7675F">
              <w:rPr>
                <w:color w:val="000000"/>
                <w:sz w:val="20"/>
                <w:szCs w:val="26"/>
              </w:rPr>
              <w:t>0</w:t>
            </w:r>
            <w:r w:rsidRPr="00A7675F">
              <w:rPr>
                <w:color w:val="000000"/>
                <w:sz w:val="20"/>
                <w:szCs w:val="26"/>
              </w:rPr>
              <w:t>40</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3086</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925</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4064</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4</w:t>
            </w:r>
          </w:p>
        </w:tc>
      </w:tr>
      <w:tr w:rsidR="007168ED" w:rsidRPr="00A7675F" w:rsidTr="00EA18EA">
        <w:trPr>
          <w:cantSplit/>
          <w:jc w:val="center"/>
        </w:trPr>
        <w:tc>
          <w:tcPr>
            <w:tcW w:w="853"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Балтийский</w:t>
            </w:r>
          </w:p>
        </w:tc>
        <w:tc>
          <w:tcPr>
            <w:tcW w:w="636"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613</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1987</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1002</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3475</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3</w:t>
            </w:r>
          </w:p>
        </w:tc>
      </w:tr>
      <w:tr w:rsidR="007168ED" w:rsidRPr="00A7675F" w:rsidTr="00EA18EA">
        <w:trPr>
          <w:cantSplit/>
          <w:jc w:val="center"/>
        </w:trPr>
        <w:tc>
          <w:tcPr>
            <w:tcW w:w="853"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Волга</w:t>
            </w:r>
          </w:p>
        </w:tc>
        <w:tc>
          <w:tcPr>
            <w:tcW w:w="636" w:type="pct"/>
          </w:tcPr>
          <w:p w:rsidR="007168ED" w:rsidRPr="00A7675F" w:rsidRDefault="007168ED" w:rsidP="00EA18EA">
            <w:pPr>
              <w:tabs>
                <w:tab w:val="left" w:pos="-108"/>
              </w:tabs>
              <w:autoSpaceDE w:val="0"/>
              <w:autoSpaceDN w:val="0"/>
              <w:adjustRightInd w:val="0"/>
              <w:spacing w:line="360" w:lineRule="auto"/>
              <w:jc w:val="both"/>
              <w:rPr>
                <w:color w:val="000000"/>
                <w:sz w:val="20"/>
                <w:szCs w:val="26"/>
              </w:rPr>
            </w:pPr>
            <w:r w:rsidRPr="00A7675F">
              <w:rPr>
                <w:color w:val="000000"/>
                <w:sz w:val="20"/>
                <w:szCs w:val="26"/>
              </w:rPr>
              <w:t>19610</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4991</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1623</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6864</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4</w:t>
            </w:r>
          </w:p>
        </w:tc>
      </w:tr>
      <w:tr w:rsidR="007168ED" w:rsidRPr="00A7675F" w:rsidTr="00EA18EA">
        <w:trPr>
          <w:cantSplit/>
          <w:jc w:val="center"/>
        </w:trPr>
        <w:tc>
          <w:tcPr>
            <w:tcW w:w="853" w:type="pct"/>
          </w:tcPr>
          <w:p w:rsidR="007168ED" w:rsidRPr="00A7675F" w:rsidRDefault="007168ED" w:rsidP="00EA18EA">
            <w:pPr>
              <w:tabs>
                <w:tab w:val="left" w:pos="0"/>
              </w:tabs>
              <w:autoSpaceDE w:val="0"/>
              <w:autoSpaceDN w:val="0"/>
              <w:adjustRightInd w:val="0"/>
              <w:spacing w:line="360" w:lineRule="auto"/>
              <w:jc w:val="both"/>
              <w:rPr>
                <w:color w:val="000000"/>
                <w:sz w:val="20"/>
              </w:rPr>
            </w:pPr>
            <w:r w:rsidRPr="00A7675F">
              <w:rPr>
                <w:color w:val="000000"/>
                <w:sz w:val="20"/>
              </w:rPr>
              <w:t>Волго-Балт</w:t>
            </w:r>
          </w:p>
        </w:tc>
        <w:tc>
          <w:tcPr>
            <w:tcW w:w="636" w:type="pct"/>
          </w:tcPr>
          <w:p w:rsidR="007168ED" w:rsidRPr="00A7675F" w:rsidRDefault="007168ED" w:rsidP="00EA18EA">
            <w:pPr>
              <w:tabs>
                <w:tab w:val="left" w:pos="0"/>
              </w:tabs>
              <w:autoSpaceDE w:val="0"/>
              <w:autoSpaceDN w:val="0"/>
              <w:adjustRightInd w:val="0"/>
              <w:spacing w:line="360" w:lineRule="auto"/>
              <w:jc w:val="both"/>
              <w:rPr>
                <w:color w:val="000000"/>
                <w:sz w:val="20"/>
                <w:szCs w:val="26"/>
              </w:rPr>
            </w:pPr>
            <w:r w:rsidRPr="00A7675F">
              <w:rPr>
                <w:color w:val="000000"/>
                <w:sz w:val="20"/>
                <w:szCs w:val="26"/>
              </w:rPr>
              <w:t>2</w:t>
            </w:r>
            <w:r w:rsidR="00A7675F">
              <w:rPr>
                <w:color w:val="000000"/>
                <w:sz w:val="20"/>
                <w:szCs w:val="26"/>
              </w:rPr>
              <w:t>–</w:t>
            </w:r>
            <w:r w:rsidR="00A7675F" w:rsidRPr="00A7675F">
              <w:rPr>
                <w:color w:val="000000"/>
                <w:sz w:val="20"/>
                <w:szCs w:val="26"/>
              </w:rPr>
              <w:t>9</w:t>
            </w:r>
            <w:r w:rsidRPr="00A7675F">
              <w:rPr>
                <w:color w:val="000000"/>
                <w:sz w:val="20"/>
                <w:szCs w:val="26"/>
              </w:rPr>
              <w:t>5А</w:t>
            </w:r>
            <w:r w:rsidRPr="00A7675F">
              <w:rPr>
                <w:color w:val="000000"/>
                <w:sz w:val="20"/>
                <w:szCs w:val="26"/>
                <w:lang w:val="en-US"/>
              </w:rPr>
              <w:t>/</w:t>
            </w:r>
            <w:r w:rsidRPr="00A7675F">
              <w:rPr>
                <w:color w:val="000000"/>
                <w:sz w:val="20"/>
                <w:szCs w:val="26"/>
              </w:rPr>
              <w:t>Р</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2554</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1409</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4750</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4</w:t>
            </w:r>
          </w:p>
        </w:tc>
      </w:tr>
      <w:tr w:rsidR="007168ED" w:rsidRPr="00A7675F" w:rsidTr="00EA18EA">
        <w:trPr>
          <w:cantSplit/>
          <w:jc w:val="center"/>
        </w:trPr>
        <w:tc>
          <w:tcPr>
            <w:tcW w:w="853" w:type="pct"/>
          </w:tcPr>
          <w:p w:rsidR="007168ED" w:rsidRPr="00A7675F" w:rsidRDefault="007168ED" w:rsidP="00EA18EA">
            <w:pPr>
              <w:tabs>
                <w:tab w:val="left" w:pos="139"/>
              </w:tabs>
              <w:autoSpaceDE w:val="0"/>
              <w:autoSpaceDN w:val="0"/>
              <w:adjustRightInd w:val="0"/>
              <w:spacing w:line="360" w:lineRule="auto"/>
              <w:jc w:val="both"/>
              <w:rPr>
                <w:color w:val="000000"/>
                <w:sz w:val="20"/>
              </w:rPr>
            </w:pPr>
            <w:r w:rsidRPr="00A7675F">
              <w:rPr>
                <w:color w:val="000000"/>
                <w:sz w:val="20"/>
              </w:rPr>
              <w:t>Ладога</w:t>
            </w:r>
          </w:p>
        </w:tc>
        <w:tc>
          <w:tcPr>
            <w:tcW w:w="636"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285</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1578</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781</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2623</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2</w:t>
            </w:r>
          </w:p>
        </w:tc>
      </w:tr>
      <w:tr w:rsidR="007168ED" w:rsidRPr="00A7675F" w:rsidTr="00EA18EA">
        <w:trPr>
          <w:cantSplit/>
          <w:jc w:val="center"/>
        </w:trPr>
        <w:tc>
          <w:tcPr>
            <w:tcW w:w="853" w:type="pct"/>
          </w:tcPr>
          <w:p w:rsidR="007168ED" w:rsidRPr="00A7675F" w:rsidRDefault="007168ED" w:rsidP="00EA18EA">
            <w:pPr>
              <w:tabs>
                <w:tab w:val="left" w:pos="0"/>
              </w:tabs>
              <w:autoSpaceDE w:val="0"/>
              <w:autoSpaceDN w:val="0"/>
              <w:adjustRightInd w:val="0"/>
              <w:spacing w:line="360" w:lineRule="auto"/>
              <w:jc w:val="both"/>
              <w:rPr>
                <w:color w:val="000000"/>
                <w:sz w:val="20"/>
              </w:rPr>
            </w:pPr>
            <w:r w:rsidRPr="00A7675F">
              <w:rPr>
                <w:color w:val="000000"/>
                <w:sz w:val="20"/>
              </w:rPr>
              <w:t>Сибирский</w:t>
            </w:r>
          </w:p>
        </w:tc>
        <w:tc>
          <w:tcPr>
            <w:tcW w:w="636"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225</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3978</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1194</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5431</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4</w:t>
            </w:r>
          </w:p>
        </w:tc>
      </w:tr>
      <w:tr w:rsidR="007168ED" w:rsidRPr="00A7675F" w:rsidTr="00EA18EA">
        <w:trPr>
          <w:cantSplit/>
          <w:jc w:val="center"/>
        </w:trPr>
        <w:tc>
          <w:tcPr>
            <w:tcW w:w="853" w:type="pct"/>
          </w:tcPr>
          <w:p w:rsidR="007168ED" w:rsidRPr="00A7675F" w:rsidRDefault="007168ED" w:rsidP="00EA18EA">
            <w:pPr>
              <w:tabs>
                <w:tab w:val="left" w:pos="0"/>
              </w:tabs>
              <w:autoSpaceDE w:val="0"/>
              <w:autoSpaceDN w:val="0"/>
              <w:adjustRightInd w:val="0"/>
              <w:spacing w:line="360" w:lineRule="auto"/>
              <w:jc w:val="both"/>
              <w:rPr>
                <w:color w:val="000000"/>
                <w:sz w:val="20"/>
              </w:rPr>
            </w:pPr>
            <w:r w:rsidRPr="00A7675F">
              <w:rPr>
                <w:color w:val="000000"/>
                <w:sz w:val="20"/>
              </w:rPr>
              <w:t>Сибирский</w:t>
            </w:r>
          </w:p>
        </w:tc>
        <w:tc>
          <w:tcPr>
            <w:tcW w:w="636"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292</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3501</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1325</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4812</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4</w:t>
            </w:r>
          </w:p>
        </w:tc>
      </w:tr>
      <w:tr w:rsidR="007168ED" w:rsidRPr="00A7675F" w:rsidTr="00EA18EA">
        <w:trPr>
          <w:cantSplit/>
          <w:jc w:val="center"/>
        </w:trPr>
        <w:tc>
          <w:tcPr>
            <w:tcW w:w="853" w:type="pct"/>
          </w:tcPr>
          <w:p w:rsidR="007168ED" w:rsidRPr="00A7675F" w:rsidRDefault="007168ED" w:rsidP="00EA18EA">
            <w:pPr>
              <w:tabs>
                <w:tab w:val="left" w:pos="0"/>
              </w:tabs>
              <w:autoSpaceDE w:val="0"/>
              <w:autoSpaceDN w:val="0"/>
              <w:adjustRightInd w:val="0"/>
              <w:spacing w:line="360" w:lineRule="auto"/>
              <w:jc w:val="both"/>
              <w:rPr>
                <w:color w:val="000000"/>
                <w:sz w:val="20"/>
              </w:rPr>
            </w:pPr>
            <w:r w:rsidRPr="00A7675F">
              <w:rPr>
                <w:color w:val="000000"/>
                <w:sz w:val="20"/>
              </w:rPr>
              <w:t>Сормовский</w:t>
            </w:r>
          </w:p>
        </w:tc>
        <w:tc>
          <w:tcPr>
            <w:tcW w:w="636"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614</w:t>
            </w:r>
          </w:p>
        </w:tc>
        <w:tc>
          <w:tcPr>
            <w:tcW w:w="91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2484</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1321</w:t>
            </w:r>
          </w:p>
        </w:tc>
        <w:tc>
          <w:tcPr>
            <w:tcW w:w="894" w:type="pct"/>
          </w:tcPr>
          <w:p w:rsidR="007168ED" w:rsidRPr="00A7675F" w:rsidRDefault="007168ED" w:rsidP="00EA18EA">
            <w:pPr>
              <w:tabs>
                <w:tab w:val="left" w:pos="139"/>
              </w:tabs>
              <w:autoSpaceDE w:val="0"/>
              <w:autoSpaceDN w:val="0"/>
              <w:adjustRightInd w:val="0"/>
              <w:spacing w:line="360" w:lineRule="auto"/>
              <w:jc w:val="both"/>
              <w:rPr>
                <w:color w:val="000000"/>
                <w:sz w:val="20"/>
                <w:szCs w:val="26"/>
              </w:rPr>
            </w:pPr>
            <w:r w:rsidRPr="00A7675F">
              <w:rPr>
                <w:color w:val="000000"/>
                <w:sz w:val="20"/>
                <w:szCs w:val="26"/>
              </w:rPr>
              <w:t>4309</w:t>
            </w:r>
          </w:p>
        </w:tc>
        <w:tc>
          <w:tcPr>
            <w:tcW w:w="808" w:type="pct"/>
          </w:tcPr>
          <w:p w:rsidR="007168ED" w:rsidRPr="00A7675F" w:rsidRDefault="007168ED" w:rsidP="00EA18EA">
            <w:pPr>
              <w:spacing w:line="360" w:lineRule="auto"/>
              <w:jc w:val="both"/>
              <w:rPr>
                <w:color w:val="000000"/>
                <w:sz w:val="20"/>
                <w:szCs w:val="26"/>
              </w:rPr>
            </w:pPr>
            <w:r w:rsidRPr="00A7675F">
              <w:rPr>
                <w:color w:val="000000"/>
                <w:sz w:val="20"/>
                <w:szCs w:val="26"/>
              </w:rPr>
              <w:t>4</w:t>
            </w:r>
          </w:p>
        </w:tc>
      </w:tr>
    </w:tbl>
    <w:p w:rsidR="007168ED" w:rsidRPr="00A7675F" w:rsidRDefault="007168ED" w:rsidP="00A7675F">
      <w:pPr>
        <w:spacing w:line="360" w:lineRule="auto"/>
        <w:ind w:firstLine="709"/>
        <w:jc w:val="both"/>
        <w:rPr>
          <w:color w:val="000000"/>
          <w:sz w:val="28"/>
        </w:rPr>
      </w:pPr>
    </w:p>
    <w:p w:rsidR="007168ED" w:rsidRPr="00A7675F" w:rsidRDefault="005A054C" w:rsidP="00A7675F">
      <w:pPr>
        <w:spacing w:line="360" w:lineRule="auto"/>
        <w:ind w:firstLine="709"/>
        <w:jc w:val="both"/>
        <w:rPr>
          <w:b/>
          <w:color w:val="000000"/>
          <w:sz w:val="28"/>
          <w:szCs w:val="28"/>
        </w:rPr>
      </w:pPr>
      <w:r w:rsidRPr="00A7675F">
        <w:rPr>
          <w:b/>
          <w:color w:val="000000"/>
          <w:sz w:val="28"/>
          <w:szCs w:val="28"/>
        </w:rPr>
        <w:t>1</w:t>
      </w:r>
      <w:r w:rsidR="004627A4" w:rsidRPr="00A7675F">
        <w:rPr>
          <w:b/>
          <w:color w:val="000000"/>
          <w:sz w:val="28"/>
          <w:szCs w:val="28"/>
        </w:rPr>
        <w:t>.</w:t>
      </w:r>
      <w:r w:rsidRPr="00A7675F">
        <w:rPr>
          <w:b/>
          <w:color w:val="000000"/>
          <w:sz w:val="28"/>
          <w:szCs w:val="28"/>
        </w:rPr>
        <w:t>3</w:t>
      </w:r>
      <w:r w:rsidR="004627A4" w:rsidRPr="00A7675F">
        <w:rPr>
          <w:b/>
          <w:color w:val="000000"/>
          <w:sz w:val="28"/>
          <w:szCs w:val="28"/>
        </w:rPr>
        <w:t xml:space="preserve"> </w:t>
      </w:r>
      <w:r w:rsidRPr="00A7675F">
        <w:rPr>
          <w:b/>
          <w:color w:val="000000"/>
          <w:sz w:val="28"/>
          <w:szCs w:val="28"/>
        </w:rPr>
        <w:t>Выбор судна и его т</w:t>
      </w:r>
      <w:r w:rsidR="00EA18EA">
        <w:rPr>
          <w:b/>
          <w:color w:val="000000"/>
          <w:sz w:val="28"/>
          <w:szCs w:val="28"/>
        </w:rPr>
        <w:t>ехнико-</w:t>
      </w:r>
      <w:r w:rsidR="004627A4" w:rsidRPr="00A7675F">
        <w:rPr>
          <w:b/>
          <w:color w:val="000000"/>
          <w:sz w:val="28"/>
          <w:szCs w:val="28"/>
        </w:rPr>
        <w:t>эксплуатационные характеристики</w:t>
      </w:r>
    </w:p>
    <w:p w:rsidR="00A7675F" w:rsidRDefault="00A7675F" w:rsidP="00A7675F">
      <w:pPr>
        <w:spacing w:line="360" w:lineRule="auto"/>
        <w:ind w:firstLine="709"/>
        <w:jc w:val="both"/>
        <w:rPr>
          <w:color w:val="000000"/>
          <w:sz w:val="28"/>
          <w:szCs w:val="26"/>
        </w:rPr>
      </w:pPr>
    </w:p>
    <w:p w:rsidR="007168ED" w:rsidRPr="00A7675F" w:rsidRDefault="005A0946" w:rsidP="00A7675F">
      <w:pPr>
        <w:shd w:val="clear" w:color="auto" w:fill="FFFFFF"/>
        <w:spacing w:line="360" w:lineRule="auto"/>
        <w:ind w:firstLine="709"/>
        <w:jc w:val="both"/>
        <w:rPr>
          <w:b/>
          <w:color w:val="000000"/>
          <w:sz w:val="28"/>
          <w:szCs w:val="28"/>
        </w:rPr>
      </w:pPr>
      <w:r w:rsidRPr="00A7675F">
        <w:rPr>
          <w:color w:val="000000"/>
          <w:sz w:val="28"/>
          <w:szCs w:val="26"/>
        </w:rPr>
        <w:t>В целях выполнения дипломной</w:t>
      </w:r>
      <w:r w:rsidR="005A054C" w:rsidRPr="00A7675F">
        <w:rPr>
          <w:color w:val="000000"/>
          <w:sz w:val="28"/>
          <w:szCs w:val="26"/>
        </w:rPr>
        <w:t xml:space="preserve"> работы </w:t>
      </w:r>
      <w:r w:rsidR="00295C5B" w:rsidRPr="00A7675F">
        <w:rPr>
          <w:color w:val="000000"/>
          <w:sz w:val="28"/>
          <w:szCs w:val="26"/>
        </w:rPr>
        <w:t>в</w:t>
      </w:r>
      <w:r w:rsidRPr="00A7675F">
        <w:rPr>
          <w:color w:val="000000"/>
          <w:sz w:val="28"/>
          <w:szCs w:val="26"/>
        </w:rPr>
        <w:t xml:space="preserve">ыбран теплоход смешанного </w:t>
      </w:r>
      <w:r w:rsidR="007168ED" w:rsidRPr="00A7675F">
        <w:rPr>
          <w:color w:val="000000"/>
          <w:sz w:val="28"/>
          <w:szCs w:val="26"/>
        </w:rPr>
        <w:t>река</w:t>
      </w:r>
      <w:r w:rsidRPr="00A7675F">
        <w:rPr>
          <w:color w:val="000000"/>
          <w:sz w:val="28"/>
          <w:szCs w:val="26"/>
        </w:rPr>
        <w:t>-море плавания типа «Сибирский (</w:t>
      </w:r>
      <w:r w:rsidR="007168ED" w:rsidRPr="00A7675F">
        <w:rPr>
          <w:color w:val="000000"/>
          <w:sz w:val="28"/>
          <w:szCs w:val="26"/>
        </w:rPr>
        <w:t xml:space="preserve">проекта </w:t>
      </w:r>
      <w:r w:rsidR="00A7675F">
        <w:rPr>
          <w:color w:val="000000"/>
          <w:sz w:val="28"/>
          <w:szCs w:val="26"/>
        </w:rPr>
        <w:t>№</w:t>
      </w:r>
      <w:r w:rsidR="00A7675F" w:rsidRPr="00A7675F">
        <w:rPr>
          <w:color w:val="000000"/>
          <w:sz w:val="28"/>
          <w:szCs w:val="26"/>
        </w:rPr>
        <w:t>0</w:t>
      </w:r>
      <w:r w:rsidR="007168ED" w:rsidRPr="00A7675F">
        <w:rPr>
          <w:color w:val="000000"/>
          <w:sz w:val="28"/>
          <w:szCs w:val="26"/>
        </w:rPr>
        <w:t>225</w:t>
      </w:r>
      <w:r w:rsidRPr="00A7675F">
        <w:rPr>
          <w:color w:val="000000"/>
          <w:sz w:val="28"/>
          <w:szCs w:val="26"/>
        </w:rPr>
        <w:t>)»</w:t>
      </w:r>
      <w:r w:rsidR="007168ED" w:rsidRPr="00A7675F">
        <w:rPr>
          <w:color w:val="000000"/>
          <w:sz w:val="28"/>
          <w:szCs w:val="26"/>
        </w:rPr>
        <w:t xml:space="preserve">. Этот тип судна, </w:t>
      </w:r>
      <w:r w:rsidR="00295C5B" w:rsidRPr="00A7675F">
        <w:rPr>
          <w:color w:val="000000"/>
          <w:sz w:val="28"/>
          <w:szCs w:val="26"/>
        </w:rPr>
        <w:t>финской постройки, довольно давно используется на сибирских реках Российской Федерации, но более реальную выгоду для судоходных компаний имеет на внешнеторговых перевозках из внутренних водных путей в близлежащие государства. Обладая малой осадкой, большой грузоподъемностью и вместимостью трюмов, удобным раскрытием люковых крышек, прочностью корпуса имеет достаточный класс Регистра для успешной его эксплуатации.</w:t>
      </w:r>
    </w:p>
    <w:p w:rsidR="00A7675F" w:rsidRDefault="00295C5B" w:rsidP="00A7675F">
      <w:pPr>
        <w:shd w:val="clear" w:color="auto" w:fill="FFFFFF"/>
        <w:spacing w:line="360" w:lineRule="auto"/>
        <w:ind w:firstLine="709"/>
        <w:jc w:val="both"/>
        <w:rPr>
          <w:b/>
          <w:color w:val="000000"/>
          <w:sz w:val="28"/>
          <w:szCs w:val="28"/>
        </w:rPr>
      </w:pPr>
      <w:r w:rsidRPr="00A7675F">
        <w:rPr>
          <w:color w:val="000000"/>
          <w:sz w:val="28"/>
          <w:szCs w:val="26"/>
        </w:rPr>
        <w:t>Именно эти суда получили широкое распространение при перевозках таких массовых грузов как круглый лес, пиломатериалы, оборудование, а главное труб большого и среднего диаметра, что особенно важно для выполнения данной курсовой работы.</w:t>
      </w:r>
    </w:p>
    <w:p w:rsidR="007168ED" w:rsidRPr="00A7675F" w:rsidRDefault="00295C5B" w:rsidP="00A7675F">
      <w:pPr>
        <w:shd w:val="clear" w:color="auto" w:fill="FFFFFF"/>
        <w:spacing w:line="360" w:lineRule="auto"/>
        <w:ind w:firstLine="709"/>
        <w:jc w:val="both"/>
        <w:rPr>
          <w:b/>
          <w:color w:val="000000"/>
          <w:sz w:val="28"/>
          <w:szCs w:val="28"/>
        </w:rPr>
      </w:pPr>
      <w:r w:rsidRPr="00A7675F">
        <w:rPr>
          <w:color w:val="000000"/>
          <w:sz w:val="28"/>
          <w:szCs w:val="26"/>
        </w:rPr>
        <w:t>Основные технико-эксплуатационные характеристики судна типа «Сибирский» следующие:</w:t>
      </w:r>
    </w:p>
    <w:p w:rsidR="007168ED" w:rsidRPr="00A7675F" w:rsidRDefault="004627A4" w:rsidP="00A7675F">
      <w:pPr>
        <w:shd w:val="clear" w:color="auto" w:fill="FFFFFF"/>
        <w:spacing w:line="360" w:lineRule="auto"/>
        <w:ind w:firstLine="709"/>
        <w:jc w:val="both"/>
        <w:rPr>
          <w:b/>
          <w:color w:val="000000"/>
          <w:sz w:val="28"/>
          <w:szCs w:val="28"/>
        </w:rPr>
      </w:pPr>
      <w:r w:rsidRPr="00A7675F">
        <w:rPr>
          <w:b/>
          <w:i/>
          <w:color w:val="000000"/>
          <w:sz w:val="28"/>
          <w:szCs w:val="26"/>
        </w:rPr>
        <w:t>Тип судна</w:t>
      </w:r>
      <w:r w:rsidRPr="00A7675F">
        <w:rPr>
          <w:color w:val="000000"/>
          <w:sz w:val="28"/>
          <w:szCs w:val="26"/>
        </w:rPr>
        <w:t>: однопалубный двухвинтовый сухогрузный теплоход с четырьмя грузовыми трюмами, с надстройкой и машинным отделением в кормовой части судна. Имеется подруливающее устройство.</w:t>
      </w:r>
    </w:p>
    <w:p w:rsidR="00A7675F" w:rsidRDefault="004627A4" w:rsidP="00A7675F">
      <w:pPr>
        <w:shd w:val="clear" w:color="auto" w:fill="FFFFFF"/>
        <w:spacing w:line="360" w:lineRule="auto"/>
        <w:ind w:firstLine="709"/>
        <w:jc w:val="both"/>
        <w:rPr>
          <w:b/>
          <w:color w:val="000000"/>
          <w:sz w:val="28"/>
          <w:szCs w:val="28"/>
        </w:rPr>
      </w:pPr>
      <w:r w:rsidRPr="00A7675F">
        <w:rPr>
          <w:b/>
          <w:i/>
          <w:color w:val="000000"/>
          <w:sz w:val="28"/>
          <w:szCs w:val="26"/>
        </w:rPr>
        <w:t>Назначение судна:</w:t>
      </w:r>
      <w:r w:rsidRPr="00A7675F">
        <w:rPr>
          <w:color w:val="000000"/>
          <w:sz w:val="28"/>
          <w:szCs w:val="26"/>
        </w:rPr>
        <w:t xml:space="preserve"> Судно предназначено для перевозки генеральных штучных грузов, лесоматериалов, угля, минеральных удобрений, строительных материалов, гравия, щебня и 20</w:t>
      </w:r>
      <w:r w:rsidR="00A7675F">
        <w:rPr>
          <w:color w:val="000000"/>
          <w:sz w:val="28"/>
          <w:szCs w:val="26"/>
        </w:rPr>
        <w:t>-</w:t>
      </w:r>
      <w:r w:rsidR="00A7675F" w:rsidRPr="00A7675F">
        <w:rPr>
          <w:color w:val="000000"/>
          <w:sz w:val="28"/>
          <w:szCs w:val="26"/>
        </w:rPr>
        <w:t>и</w:t>
      </w:r>
      <w:r w:rsidRPr="00A7675F">
        <w:rPr>
          <w:color w:val="000000"/>
          <w:sz w:val="28"/>
          <w:szCs w:val="26"/>
        </w:rPr>
        <w:t xml:space="preserve"> футовых контейнеров.</w:t>
      </w:r>
    </w:p>
    <w:p w:rsidR="004627A4" w:rsidRPr="00A7675F" w:rsidRDefault="0093722A" w:rsidP="00A7675F">
      <w:pPr>
        <w:shd w:val="clear" w:color="auto" w:fill="FFFFFF"/>
        <w:spacing w:line="360" w:lineRule="auto"/>
        <w:ind w:firstLine="709"/>
        <w:jc w:val="both"/>
        <w:rPr>
          <w:b/>
          <w:color w:val="000000"/>
          <w:sz w:val="28"/>
          <w:szCs w:val="28"/>
        </w:rPr>
      </w:pPr>
      <w:r w:rsidRPr="00A7675F">
        <w:rPr>
          <w:b/>
          <w:i/>
          <w:color w:val="000000"/>
          <w:sz w:val="28"/>
          <w:szCs w:val="26"/>
        </w:rPr>
        <w:t>Класс Морского</w:t>
      </w:r>
      <w:r w:rsidR="004627A4" w:rsidRPr="00A7675F">
        <w:rPr>
          <w:b/>
          <w:i/>
          <w:color w:val="000000"/>
          <w:sz w:val="28"/>
          <w:szCs w:val="26"/>
        </w:rPr>
        <w:t xml:space="preserve"> Регистра</w:t>
      </w:r>
      <w:r w:rsidRPr="00A7675F">
        <w:rPr>
          <w:color w:val="000000"/>
          <w:sz w:val="28"/>
          <w:szCs w:val="26"/>
        </w:rPr>
        <w:t xml:space="preserve">: КМ * Л2 </w:t>
      </w:r>
      <w:r w:rsidRPr="00A7675F">
        <w:rPr>
          <w:color w:val="000000"/>
          <w:sz w:val="28"/>
          <w:szCs w:val="26"/>
          <w:lang w:val="en-US"/>
        </w:rPr>
        <w:t>II</w:t>
      </w:r>
      <w:r w:rsidRPr="00A7675F">
        <w:rPr>
          <w:color w:val="000000"/>
          <w:sz w:val="28"/>
          <w:szCs w:val="26"/>
        </w:rPr>
        <w:t>СП</w:t>
      </w:r>
    </w:p>
    <w:p w:rsid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Ледовый класс</w:t>
      </w:r>
      <w:r w:rsidR="00E44727" w:rsidRPr="00A7675F">
        <w:rPr>
          <w:b/>
          <w:i/>
          <w:color w:val="000000"/>
          <w:sz w:val="28"/>
          <w:szCs w:val="26"/>
        </w:rPr>
        <w:t>:</w:t>
      </w:r>
      <w:r w:rsidR="00A7675F">
        <w:rPr>
          <w:b/>
          <w:i/>
          <w:color w:val="000000"/>
          <w:sz w:val="28"/>
          <w:szCs w:val="26"/>
        </w:rPr>
        <w:t xml:space="preserve"> </w:t>
      </w:r>
      <w:r w:rsidRPr="00A7675F">
        <w:rPr>
          <w:color w:val="000000"/>
          <w:sz w:val="28"/>
          <w:szCs w:val="26"/>
        </w:rPr>
        <w:t>Морского Регистра</w:t>
      </w:r>
      <w:r w:rsidR="00A7675F">
        <w:rPr>
          <w:color w:val="000000"/>
          <w:sz w:val="28"/>
          <w:szCs w:val="26"/>
        </w:rPr>
        <w:t xml:space="preserve"> </w:t>
      </w:r>
      <w:r w:rsidRPr="00A7675F">
        <w:rPr>
          <w:color w:val="000000"/>
          <w:sz w:val="28"/>
          <w:szCs w:val="26"/>
        </w:rPr>
        <w:t>– «Л</w:t>
      </w:r>
      <w:r w:rsidR="00A7675F">
        <w:rPr>
          <w:color w:val="000000"/>
          <w:sz w:val="28"/>
          <w:szCs w:val="26"/>
        </w:rPr>
        <w:t>-</w:t>
      </w:r>
      <w:r w:rsidR="00A7675F" w:rsidRPr="00A7675F">
        <w:rPr>
          <w:color w:val="000000"/>
          <w:sz w:val="28"/>
          <w:szCs w:val="26"/>
        </w:rPr>
        <w:t>2</w:t>
      </w:r>
      <w:r w:rsidRPr="00A7675F">
        <w:rPr>
          <w:color w:val="000000"/>
          <w:sz w:val="28"/>
          <w:szCs w:val="26"/>
        </w:rPr>
        <w:t>»</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финский и шведский – «</w:t>
      </w:r>
      <w:r w:rsidRPr="00A7675F">
        <w:rPr>
          <w:color w:val="000000"/>
          <w:sz w:val="28"/>
          <w:szCs w:val="26"/>
          <w:lang w:val="en-US"/>
        </w:rPr>
        <w:t>IB</w:t>
      </w:r>
      <w:r w:rsidRPr="00A7675F">
        <w:rPr>
          <w:color w:val="000000"/>
          <w:sz w:val="28"/>
          <w:szCs w:val="26"/>
        </w:rPr>
        <w:t>»</w:t>
      </w:r>
    </w:p>
    <w:p w:rsid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Район плавания</w:t>
      </w:r>
      <w:r w:rsidRPr="00A7675F">
        <w:rPr>
          <w:color w:val="000000"/>
          <w:sz w:val="28"/>
          <w:szCs w:val="26"/>
        </w:rPr>
        <w:t xml:space="preserve">: В морских районах допускается плавание судов этого типа на волнении с высотой волны </w:t>
      </w:r>
      <w:r w:rsidR="00A7675F" w:rsidRPr="00A7675F">
        <w:rPr>
          <w:color w:val="000000"/>
          <w:sz w:val="28"/>
          <w:szCs w:val="26"/>
        </w:rPr>
        <w:t>3</w:t>
      </w:r>
      <w:r w:rsidR="00A7675F">
        <w:rPr>
          <w:color w:val="000000"/>
          <w:sz w:val="28"/>
          <w:szCs w:val="26"/>
        </w:rPr>
        <w:t>%</w:t>
      </w:r>
      <w:r w:rsidR="0093722A" w:rsidRPr="00A7675F">
        <w:rPr>
          <w:color w:val="000000"/>
          <w:sz w:val="28"/>
          <w:szCs w:val="26"/>
        </w:rPr>
        <w:t>-ной обеспеченности 6</w:t>
      </w:r>
      <w:r w:rsidR="00A7675F">
        <w:rPr>
          <w:color w:val="000000"/>
          <w:sz w:val="28"/>
          <w:szCs w:val="26"/>
        </w:rPr>
        <w:t> </w:t>
      </w:r>
      <w:r w:rsidR="00A7675F" w:rsidRPr="00A7675F">
        <w:rPr>
          <w:color w:val="000000"/>
          <w:sz w:val="28"/>
          <w:szCs w:val="26"/>
        </w:rPr>
        <w:t>м</w:t>
      </w:r>
      <w:r w:rsidRPr="00A7675F">
        <w:rPr>
          <w:color w:val="000000"/>
          <w:sz w:val="28"/>
          <w:szCs w:val="26"/>
        </w:rPr>
        <w:t xml:space="preserve"> и при удалении от места убежища </w:t>
      </w:r>
      <w:r w:rsidR="0093722A" w:rsidRPr="00A7675F">
        <w:rPr>
          <w:color w:val="000000"/>
          <w:sz w:val="28"/>
          <w:szCs w:val="26"/>
        </w:rPr>
        <w:t>в открытых морях до 50 миль и с допустимым расстоянием</w:t>
      </w:r>
      <w:r w:rsidR="00435B13" w:rsidRPr="00A7675F">
        <w:rPr>
          <w:color w:val="000000"/>
          <w:sz w:val="28"/>
          <w:szCs w:val="26"/>
        </w:rPr>
        <w:t xml:space="preserve"> между местами убежища не более 100 миль; в закрытых морях не более 100 миль и с допустимым расстоянием между местами убежища не более 200 миль. </w:t>
      </w:r>
      <w:r w:rsidRPr="00A7675F">
        <w:rPr>
          <w:color w:val="000000"/>
          <w:sz w:val="28"/>
          <w:szCs w:val="26"/>
        </w:rPr>
        <w:t xml:space="preserve">Балтийское море полностью до </w:t>
      </w:r>
      <w:r w:rsidR="00E44727" w:rsidRPr="00A7675F">
        <w:rPr>
          <w:color w:val="000000"/>
          <w:sz w:val="28"/>
          <w:szCs w:val="26"/>
        </w:rPr>
        <w:t xml:space="preserve">мыса </w:t>
      </w:r>
      <w:r w:rsidRPr="00A7675F">
        <w:rPr>
          <w:color w:val="000000"/>
          <w:sz w:val="28"/>
          <w:szCs w:val="26"/>
        </w:rPr>
        <w:t>Скаг</w:t>
      </w:r>
      <w:r w:rsidR="00435B13" w:rsidRPr="00A7675F">
        <w:rPr>
          <w:color w:val="000000"/>
          <w:sz w:val="28"/>
          <w:szCs w:val="26"/>
        </w:rPr>
        <w:t>ен; Северное море, Белое море,</w:t>
      </w:r>
      <w:r w:rsidRPr="00A7675F">
        <w:rPr>
          <w:color w:val="000000"/>
          <w:sz w:val="28"/>
          <w:szCs w:val="26"/>
        </w:rPr>
        <w:t xml:space="preserve"> Каспийс</w:t>
      </w:r>
      <w:r w:rsidR="00435B13" w:rsidRPr="00A7675F">
        <w:rPr>
          <w:color w:val="000000"/>
          <w:sz w:val="28"/>
          <w:szCs w:val="26"/>
        </w:rPr>
        <w:t>кое море,</w:t>
      </w:r>
      <w:r w:rsidRPr="00A7675F">
        <w:rPr>
          <w:color w:val="000000"/>
          <w:sz w:val="28"/>
          <w:szCs w:val="26"/>
        </w:rPr>
        <w:t xml:space="preserve"> Азовское, Черное, Мрамо</w:t>
      </w:r>
      <w:r w:rsidR="00435B13" w:rsidRPr="00A7675F">
        <w:rPr>
          <w:color w:val="000000"/>
          <w:sz w:val="28"/>
          <w:szCs w:val="26"/>
        </w:rPr>
        <w:t>рное, и Эгейское моря.</w:t>
      </w:r>
    </w:p>
    <w:p w:rsidR="004627A4" w:rsidRP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Основные размеры судна</w:t>
      </w:r>
      <w:r w:rsidRPr="00A7675F">
        <w:rPr>
          <w:color w:val="000000"/>
          <w:sz w:val="28"/>
          <w:szCs w:val="26"/>
        </w:rPr>
        <w:t>:</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наибольшая длина судна – 129,5</w:t>
      </w:r>
      <w:r>
        <w:rPr>
          <w:color w:val="000000"/>
          <w:sz w:val="28"/>
          <w:szCs w:val="26"/>
        </w:rPr>
        <w:t> </w:t>
      </w:r>
      <w:r w:rsidRPr="00A7675F">
        <w:rPr>
          <w:color w:val="000000"/>
          <w:sz w:val="28"/>
          <w:szCs w:val="26"/>
        </w:rPr>
        <w:t>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длина по ватерлинии при осадке 2,5</w:t>
      </w:r>
      <w:r>
        <w:rPr>
          <w:color w:val="000000"/>
          <w:sz w:val="28"/>
          <w:szCs w:val="26"/>
        </w:rPr>
        <w:t> </w:t>
      </w:r>
      <w:r w:rsidRPr="00A7675F">
        <w:rPr>
          <w:color w:val="000000"/>
          <w:sz w:val="28"/>
          <w:szCs w:val="26"/>
        </w:rPr>
        <w:t>м</w:t>
      </w:r>
      <w:r w:rsidR="004627A4" w:rsidRPr="00A7675F">
        <w:rPr>
          <w:color w:val="000000"/>
          <w:sz w:val="28"/>
          <w:szCs w:val="26"/>
        </w:rPr>
        <w:t xml:space="preserve"> – 122,0</w:t>
      </w:r>
      <w:r>
        <w:rPr>
          <w:color w:val="000000"/>
          <w:sz w:val="28"/>
          <w:szCs w:val="26"/>
        </w:rPr>
        <w:t> </w:t>
      </w:r>
      <w:r w:rsidRPr="00A7675F">
        <w:rPr>
          <w:color w:val="000000"/>
          <w:sz w:val="28"/>
          <w:szCs w:val="26"/>
        </w:rPr>
        <w:t>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наибольшая ширина – 15,8</w:t>
      </w:r>
      <w:r>
        <w:rPr>
          <w:color w:val="000000"/>
          <w:sz w:val="28"/>
          <w:szCs w:val="26"/>
        </w:rPr>
        <w:t> </w:t>
      </w:r>
      <w:r w:rsidRPr="00A7675F">
        <w:rPr>
          <w:color w:val="000000"/>
          <w:sz w:val="28"/>
          <w:szCs w:val="26"/>
        </w:rPr>
        <w:t>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ширина по шпангоуту – 15,6</w:t>
      </w:r>
      <w:r>
        <w:rPr>
          <w:color w:val="000000"/>
          <w:sz w:val="28"/>
          <w:szCs w:val="26"/>
        </w:rPr>
        <w:t> </w:t>
      </w:r>
      <w:r w:rsidRPr="00A7675F">
        <w:rPr>
          <w:color w:val="000000"/>
          <w:sz w:val="28"/>
          <w:szCs w:val="26"/>
        </w:rPr>
        <w:t>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высота борта до главной палубы – 6,0</w:t>
      </w:r>
      <w:r>
        <w:rPr>
          <w:color w:val="000000"/>
          <w:sz w:val="28"/>
          <w:szCs w:val="26"/>
        </w:rPr>
        <w:t> </w:t>
      </w:r>
      <w:r w:rsidRPr="00A7675F">
        <w:rPr>
          <w:color w:val="000000"/>
          <w:sz w:val="28"/>
          <w:szCs w:val="26"/>
        </w:rPr>
        <w:t>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высота судна с заваленными мачтами, антеннами (при осадке 2</w:t>
      </w:r>
      <w:r>
        <w:rPr>
          <w:color w:val="000000"/>
          <w:sz w:val="28"/>
          <w:szCs w:val="26"/>
        </w:rPr>
        <w:t> </w:t>
      </w:r>
      <w:r w:rsidRPr="00A7675F">
        <w:rPr>
          <w:color w:val="000000"/>
          <w:sz w:val="28"/>
          <w:szCs w:val="26"/>
        </w:rPr>
        <w:t>м</w:t>
      </w:r>
      <w:r w:rsidR="004627A4" w:rsidRPr="00A7675F">
        <w:rPr>
          <w:color w:val="000000"/>
          <w:sz w:val="28"/>
          <w:szCs w:val="26"/>
        </w:rPr>
        <w:t xml:space="preserve"> и с запасами 2</w:t>
      </w:r>
      <w:r w:rsidRPr="00A7675F">
        <w:rPr>
          <w:color w:val="000000"/>
          <w:sz w:val="28"/>
          <w:szCs w:val="26"/>
        </w:rPr>
        <w:t>5</w:t>
      </w:r>
      <w:r>
        <w:rPr>
          <w:color w:val="000000"/>
          <w:sz w:val="28"/>
          <w:szCs w:val="26"/>
        </w:rPr>
        <w:t>%</w:t>
      </w:r>
      <w:r w:rsidR="004627A4" w:rsidRPr="00A7675F">
        <w:rPr>
          <w:color w:val="000000"/>
          <w:sz w:val="28"/>
          <w:szCs w:val="26"/>
        </w:rPr>
        <w:t>) – 14,0</w:t>
      </w:r>
      <w:r>
        <w:rPr>
          <w:color w:val="000000"/>
          <w:sz w:val="28"/>
          <w:szCs w:val="26"/>
        </w:rPr>
        <w:t> </w:t>
      </w:r>
      <w:r w:rsidRPr="00A7675F">
        <w:rPr>
          <w:color w:val="000000"/>
          <w:sz w:val="28"/>
          <w:szCs w:val="26"/>
        </w:rPr>
        <w:t>м</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высота надводного борта:</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по летнюю марку – 2,80</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по пресную марку – 2,73</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осадка судна:</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по летнюю марку – 3,20</w:t>
      </w:r>
      <w:r w:rsidR="00A7675F">
        <w:rPr>
          <w:color w:val="000000"/>
          <w:sz w:val="28"/>
          <w:szCs w:val="26"/>
        </w:rPr>
        <w:t> </w:t>
      </w:r>
      <w:r w:rsidR="00A7675F" w:rsidRPr="00A7675F">
        <w:rPr>
          <w:color w:val="000000"/>
          <w:sz w:val="28"/>
          <w:szCs w:val="26"/>
        </w:rPr>
        <w:t>м</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по пресную марку – 3,27</w:t>
      </w:r>
      <w:r w:rsidR="00A7675F">
        <w:rPr>
          <w:color w:val="000000"/>
          <w:sz w:val="28"/>
          <w:szCs w:val="26"/>
        </w:rPr>
        <w:t> </w:t>
      </w:r>
      <w:r w:rsidR="00A7675F" w:rsidRPr="00A7675F">
        <w:rPr>
          <w:color w:val="000000"/>
          <w:sz w:val="28"/>
          <w:szCs w:val="26"/>
        </w:rPr>
        <w:t>м</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поправка на пресную воду – 67</w:t>
      </w:r>
      <w:r>
        <w:rPr>
          <w:color w:val="000000"/>
          <w:sz w:val="28"/>
          <w:szCs w:val="26"/>
        </w:rPr>
        <w:t> </w:t>
      </w:r>
      <w:r w:rsidRPr="00A7675F">
        <w:rPr>
          <w:color w:val="000000"/>
          <w:sz w:val="28"/>
          <w:szCs w:val="26"/>
        </w:rPr>
        <w:t>мм</w:t>
      </w:r>
    </w:p>
    <w:p w:rsidR="004627A4" w:rsidRP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Весовые характеристики судна:</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 xml:space="preserve">число тонн на один </w:t>
      </w:r>
      <w:r w:rsidRPr="00A7675F">
        <w:rPr>
          <w:color w:val="000000"/>
          <w:sz w:val="28"/>
          <w:szCs w:val="26"/>
        </w:rPr>
        <w:t>см.</w:t>
      </w:r>
      <w:r>
        <w:rPr>
          <w:color w:val="000000"/>
          <w:sz w:val="28"/>
          <w:szCs w:val="26"/>
        </w:rPr>
        <w:t xml:space="preserve"> </w:t>
      </w:r>
      <w:r w:rsidRPr="00A7675F">
        <w:rPr>
          <w:color w:val="000000"/>
          <w:sz w:val="28"/>
          <w:szCs w:val="26"/>
        </w:rPr>
        <w:t>о</w:t>
      </w:r>
      <w:r w:rsidR="004627A4" w:rsidRPr="00A7675F">
        <w:rPr>
          <w:color w:val="000000"/>
          <w:sz w:val="28"/>
          <w:szCs w:val="26"/>
        </w:rPr>
        <w:t>садки: в полном грузу – 18,4 т;</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в балласте – 17 т</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вес судна порожнем – 2028 тн.</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водоизмещение судна в полном грузу (при осадке 3,2</w:t>
      </w:r>
      <w:r>
        <w:rPr>
          <w:color w:val="000000"/>
          <w:sz w:val="28"/>
          <w:szCs w:val="26"/>
        </w:rPr>
        <w:t> </w:t>
      </w:r>
      <w:r w:rsidRPr="00A7675F">
        <w:rPr>
          <w:color w:val="000000"/>
          <w:sz w:val="28"/>
          <w:szCs w:val="26"/>
        </w:rPr>
        <w:t>м</w:t>
      </w:r>
      <w:r w:rsidR="004627A4" w:rsidRPr="00A7675F">
        <w:rPr>
          <w:color w:val="000000"/>
          <w:sz w:val="28"/>
          <w:szCs w:val="26"/>
        </w:rPr>
        <w:t>) – 5535 тн.</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4627A4" w:rsidRPr="00A7675F">
        <w:rPr>
          <w:color w:val="000000"/>
          <w:sz w:val="28"/>
          <w:szCs w:val="26"/>
        </w:rPr>
        <w:t>Дедвейт или полная грузоподъемность судна – 3507 тн.</w:t>
      </w:r>
    </w:p>
    <w:p w:rsidR="004627A4" w:rsidRPr="00A7675F" w:rsidRDefault="004627A4" w:rsidP="00A7675F">
      <w:pPr>
        <w:shd w:val="clear" w:color="auto" w:fill="FFFFFF"/>
        <w:spacing w:line="360" w:lineRule="auto"/>
        <w:ind w:firstLine="709"/>
        <w:jc w:val="both"/>
        <w:rPr>
          <w:b/>
          <w:i/>
          <w:color w:val="000000"/>
          <w:sz w:val="28"/>
          <w:szCs w:val="26"/>
        </w:rPr>
      </w:pPr>
      <w:r w:rsidRPr="00A7675F">
        <w:rPr>
          <w:b/>
          <w:i/>
          <w:color w:val="000000"/>
          <w:sz w:val="28"/>
          <w:szCs w:val="26"/>
        </w:rPr>
        <w:t>Составные дедвейта:</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а) полный запас топлива: тяжелое топливо (γ=0,89) – 121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дизельное топливо (γ=0,84) – 72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б) смазочное масло – 5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в) танк отходов – 5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г) танк фекальной воды – 18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д) цистерна сточно-фановых вод – 5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е) танк и цистерна пресной воды – 29 тн.</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и) экипаж, снабжение, провизия – 7 тн.</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к) чистая грузоподъемность при 10</w:t>
      </w:r>
      <w:r w:rsidR="00A7675F" w:rsidRPr="00A7675F">
        <w:rPr>
          <w:color w:val="000000"/>
          <w:sz w:val="28"/>
          <w:szCs w:val="26"/>
        </w:rPr>
        <w:t>0</w:t>
      </w:r>
      <w:r w:rsidR="00A7675F">
        <w:rPr>
          <w:color w:val="000000"/>
          <w:sz w:val="28"/>
          <w:szCs w:val="26"/>
        </w:rPr>
        <w:t xml:space="preserve">% </w:t>
      </w:r>
      <w:r w:rsidRPr="00A7675F">
        <w:rPr>
          <w:color w:val="000000"/>
          <w:sz w:val="28"/>
          <w:szCs w:val="26"/>
        </w:rPr>
        <w:t>запасов – 3245 тн.</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чистая грузоподъемность при 5</w:t>
      </w:r>
      <w:r w:rsidR="00A7675F" w:rsidRPr="00A7675F">
        <w:rPr>
          <w:color w:val="000000"/>
          <w:sz w:val="28"/>
          <w:szCs w:val="26"/>
        </w:rPr>
        <w:t>0</w:t>
      </w:r>
      <w:r w:rsidR="00A7675F">
        <w:rPr>
          <w:color w:val="000000"/>
          <w:sz w:val="28"/>
          <w:szCs w:val="26"/>
        </w:rPr>
        <w:t>%</w:t>
      </w:r>
      <w:r w:rsidRPr="00A7675F">
        <w:rPr>
          <w:color w:val="000000"/>
          <w:sz w:val="28"/>
          <w:szCs w:val="26"/>
        </w:rPr>
        <w:t xml:space="preserve"> запасов – 3376 тн.</w:t>
      </w:r>
    </w:p>
    <w:p w:rsidR="00A7675F" w:rsidRDefault="004627A4" w:rsidP="00A7675F">
      <w:pPr>
        <w:shd w:val="clear" w:color="auto" w:fill="FFFFFF"/>
        <w:spacing w:line="360" w:lineRule="auto"/>
        <w:ind w:firstLine="709"/>
        <w:jc w:val="both"/>
        <w:rPr>
          <w:b/>
          <w:i/>
          <w:color w:val="000000"/>
          <w:sz w:val="28"/>
          <w:szCs w:val="26"/>
        </w:rPr>
      </w:pPr>
      <w:r w:rsidRPr="00A7675F">
        <w:rPr>
          <w:b/>
          <w:i/>
          <w:color w:val="000000"/>
          <w:sz w:val="28"/>
          <w:szCs w:val="26"/>
        </w:rPr>
        <w:t>Балластные танки:</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1</w:t>
      </w:r>
      <w:r w:rsidR="004627A4" w:rsidRPr="00A7675F">
        <w:rPr>
          <w:color w:val="000000"/>
          <w:sz w:val="28"/>
          <w:szCs w:val="26"/>
        </w:rPr>
        <w:t xml:space="preserve"> – 164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2</w:t>
      </w:r>
      <w:r w:rsidR="004627A4" w:rsidRPr="00A7675F">
        <w:rPr>
          <w:color w:val="000000"/>
          <w:sz w:val="28"/>
          <w:szCs w:val="26"/>
        </w:rPr>
        <w:t xml:space="preserve"> ЛБ – 260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2</w:t>
      </w:r>
      <w:r w:rsidR="004627A4" w:rsidRPr="00A7675F">
        <w:rPr>
          <w:color w:val="000000"/>
          <w:sz w:val="28"/>
          <w:szCs w:val="26"/>
        </w:rPr>
        <w:t xml:space="preserve"> ПБ – 274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3</w:t>
      </w:r>
      <w:r w:rsidR="004627A4" w:rsidRPr="00A7675F">
        <w:rPr>
          <w:color w:val="000000"/>
          <w:sz w:val="28"/>
          <w:szCs w:val="26"/>
        </w:rPr>
        <w:t xml:space="preserve"> ЛБ – 246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3</w:t>
      </w:r>
      <w:r w:rsidR="004627A4" w:rsidRPr="00A7675F">
        <w:rPr>
          <w:color w:val="000000"/>
          <w:sz w:val="28"/>
          <w:szCs w:val="26"/>
        </w:rPr>
        <w:t xml:space="preserve"> ПБ – 246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4</w:t>
      </w:r>
      <w:r w:rsidR="004627A4" w:rsidRPr="00A7675F">
        <w:rPr>
          <w:color w:val="000000"/>
          <w:sz w:val="28"/>
          <w:szCs w:val="26"/>
        </w:rPr>
        <w:t xml:space="preserve"> ЛБ – 246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4</w:t>
      </w:r>
      <w:r w:rsidR="004627A4" w:rsidRPr="00A7675F">
        <w:rPr>
          <w:color w:val="000000"/>
          <w:sz w:val="28"/>
          <w:szCs w:val="26"/>
        </w:rPr>
        <w:t xml:space="preserve"> ПБ – 246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5</w:t>
      </w:r>
      <w:r w:rsidR="004627A4" w:rsidRPr="00A7675F">
        <w:rPr>
          <w:color w:val="000000"/>
          <w:sz w:val="28"/>
          <w:szCs w:val="26"/>
        </w:rPr>
        <w:t xml:space="preserve"> ЛБ – 132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5</w:t>
      </w:r>
      <w:r w:rsidR="004627A4" w:rsidRPr="00A7675F">
        <w:rPr>
          <w:color w:val="000000"/>
          <w:sz w:val="28"/>
          <w:szCs w:val="26"/>
        </w:rPr>
        <w:t xml:space="preserve"> ПБ – 115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6</w:t>
      </w:r>
      <w:r w:rsidR="004627A4" w:rsidRPr="00A7675F">
        <w:rPr>
          <w:color w:val="000000"/>
          <w:sz w:val="28"/>
          <w:szCs w:val="26"/>
        </w:rPr>
        <w:t xml:space="preserve"> ЛБ – 115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6</w:t>
      </w:r>
      <w:r w:rsidR="004627A4" w:rsidRPr="00A7675F">
        <w:rPr>
          <w:color w:val="000000"/>
          <w:sz w:val="28"/>
          <w:szCs w:val="26"/>
        </w:rPr>
        <w:t xml:space="preserve"> ПБ – 92 кбм</w:t>
      </w:r>
    </w:p>
    <w:p w:rsidR="004627A4"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Pr="00A7675F">
        <w:rPr>
          <w:color w:val="000000"/>
          <w:sz w:val="28"/>
          <w:szCs w:val="26"/>
        </w:rPr>
        <w:t>7</w:t>
      </w:r>
      <w:r w:rsidR="004627A4" w:rsidRPr="00A7675F">
        <w:rPr>
          <w:color w:val="000000"/>
          <w:sz w:val="28"/>
          <w:szCs w:val="26"/>
        </w:rPr>
        <w:t xml:space="preserve"> – 59 кбм</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Всего: 2195 кбм</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Балластная система судна имеет дистанционное управление и оборудована дистанционным замером из рулевой рубки. Производительность балластных насосов: 2 × 150 кбм/час.</w:t>
      </w:r>
    </w:p>
    <w:p w:rsid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Регистровая вместимость</w:t>
      </w:r>
      <w:r w:rsidRPr="00A7675F">
        <w:rPr>
          <w:color w:val="000000"/>
          <w:sz w:val="28"/>
          <w:szCs w:val="26"/>
        </w:rPr>
        <w:t xml:space="preserve">: полная (БРТ) – 3978 </w:t>
      </w:r>
      <w:r w:rsidR="00A7675F" w:rsidRPr="00A7675F">
        <w:rPr>
          <w:color w:val="000000"/>
          <w:sz w:val="28"/>
          <w:szCs w:val="26"/>
        </w:rPr>
        <w:t>рег.</w:t>
      </w:r>
      <w:r w:rsidR="00A7675F">
        <w:rPr>
          <w:color w:val="000000"/>
          <w:sz w:val="28"/>
          <w:szCs w:val="26"/>
        </w:rPr>
        <w:t xml:space="preserve"> </w:t>
      </w:r>
      <w:r w:rsidR="00A7675F" w:rsidRPr="00A7675F">
        <w:rPr>
          <w:color w:val="000000"/>
          <w:sz w:val="28"/>
          <w:szCs w:val="26"/>
        </w:rPr>
        <w:t>т</w:t>
      </w:r>
      <w:r w:rsidRPr="00A7675F">
        <w:rPr>
          <w:color w:val="000000"/>
          <w:sz w:val="28"/>
          <w:szCs w:val="26"/>
        </w:rPr>
        <w:t>н.</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чистая (НРТ) – 1194 </w:t>
      </w:r>
      <w:r w:rsidR="00A7675F" w:rsidRPr="00A7675F">
        <w:rPr>
          <w:color w:val="000000"/>
          <w:sz w:val="28"/>
          <w:szCs w:val="26"/>
        </w:rPr>
        <w:t>рег.</w:t>
      </w:r>
      <w:r w:rsidR="00A7675F">
        <w:rPr>
          <w:color w:val="000000"/>
          <w:sz w:val="28"/>
          <w:szCs w:val="26"/>
        </w:rPr>
        <w:t xml:space="preserve"> </w:t>
      </w:r>
      <w:r w:rsidR="00A7675F" w:rsidRPr="00A7675F">
        <w:rPr>
          <w:color w:val="000000"/>
          <w:sz w:val="28"/>
          <w:szCs w:val="26"/>
        </w:rPr>
        <w:t>т</w:t>
      </w:r>
      <w:r w:rsidRPr="00A7675F">
        <w:rPr>
          <w:color w:val="000000"/>
          <w:sz w:val="28"/>
          <w:szCs w:val="26"/>
        </w:rPr>
        <w:t>н.</w:t>
      </w:r>
    </w:p>
    <w:p w:rsidR="00EA18EA" w:rsidRDefault="00EA18EA" w:rsidP="00A7675F">
      <w:pPr>
        <w:shd w:val="clear" w:color="auto" w:fill="FFFFFF"/>
        <w:spacing w:line="360" w:lineRule="auto"/>
        <w:ind w:firstLine="709"/>
        <w:jc w:val="both"/>
        <w:rPr>
          <w:b/>
          <w:i/>
          <w:color w:val="000000"/>
          <w:sz w:val="28"/>
          <w:szCs w:val="26"/>
        </w:rPr>
      </w:pPr>
    </w:p>
    <w:p w:rsidR="004627A4" w:rsidRPr="00EA18EA" w:rsidRDefault="004627A4" w:rsidP="00A7675F">
      <w:pPr>
        <w:shd w:val="clear" w:color="auto" w:fill="FFFFFF"/>
        <w:spacing w:line="360" w:lineRule="auto"/>
        <w:ind w:firstLine="709"/>
        <w:jc w:val="both"/>
        <w:rPr>
          <w:color w:val="000000"/>
          <w:sz w:val="28"/>
          <w:szCs w:val="26"/>
        </w:rPr>
      </w:pPr>
      <w:r w:rsidRPr="00EA18EA">
        <w:rPr>
          <w:color w:val="000000"/>
          <w:sz w:val="28"/>
          <w:szCs w:val="26"/>
        </w:rPr>
        <w:t>Характеристика грузовых трюмов</w:t>
      </w:r>
    </w:p>
    <w:tbl>
      <w:tblPr>
        <w:tblStyle w:val="11"/>
        <w:tblW w:w="9297" w:type="dxa"/>
        <w:jc w:val="center"/>
        <w:tblLook w:val="0000" w:firstRow="0" w:lastRow="0" w:firstColumn="0" w:lastColumn="0" w:noHBand="0" w:noVBand="0"/>
      </w:tblPr>
      <w:tblGrid>
        <w:gridCol w:w="929"/>
        <w:gridCol w:w="852"/>
        <w:gridCol w:w="932"/>
        <w:gridCol w:w="976"/>
        <w:gridCol w:w="874"/>
        <w:gridCol w:w="976"/>
        <w:gridCol w:w="874"/>
        <w:gridCol w:w="976"/>
        <w:gridCol w:w="874"/>
        <w:gridCol w:w="1034"/>
      </w:tblGrid>
      <w:tr w:rsidR="004627A4" w:rsidRPr="00A7675F" w:rsidTr="00A7675F">
        <w:trPr>
          <w:cantSplit/>
          <w:jc w:val="center"/>
        </w:trPr>
        <w:tc>
          <w:tcPr>
            <w:tcW w:w="500" w:type="pct"/>
            <w:vMerge w:val="restart"/>
          </w:tcPr>
          <w:p w:rsidR="004627A4" w:rsidRPr="00A7675F" w:rsidRDefault="004627A4" w:rsidP="00A7675F">
            <w:pPr>
              <w:tabs>
                <w:tab w:val="left" w:pos="720"/>
              </w:tabs>
              <w:spacing w:line="360" w:lineRule="auto"/>
              <w:jc w:val="both"/>
              <w:rPr>
                <w:color w:val="000000"/>
                <w:sz w:val="20"/>
              </w:rPr>
            </w:pPr>
            <w:r w:rsidRPr="00A7675F">
              <w:rPr>
                <w:color w:val="000000"/>
                <w:sz w:val="20"/>
              </w:rPr>
              <w:t>Трюм</w:t>
            </w:r>
          </w:p>
        </w:tc>
        <w:tc>
          <w:tcPr>
            <w:tcW w:w="959" w:type="pct"/>
            <w:gridSpan w:val="2"/>
          </w:tcPr>
          <w:p w:rsidR="004627A4" w:rsidRPr="00A7675F" w:rsidRDefault="004627A4" w:rsidP="00A7675F">
            <w:pPr>
              <w:spacing w:line="360" w:lineRule="auto"/>
              <w:jc w:val="both"/>
              <w:rPr>
                <w:color w:val="000000"/>
                <w:sz w:val="20"/>
              </w:rPr>
            </w:pPr>
            <w:r w:rsidRPr="00A7675F">
              <w:rPr>
                <w:color w:val="000000"/>
                <w:sz w:val="20"/>
              </w:rPr>
              <w:t>Вместимость трюмов</w:t>
            </w:r>
          </w:p>
        </w:tc>
        <w:tc>
          <w:tcPr>
            <w:tcW w:w="994" w:type="pct"/>
            <w:gridSpan w:val="2"/>
          </w:tcPr>
          <w:p w:rsidR="004627A4" w:rsidRPr="00A7675F" w:rsidRDefault="004627A4" w:rsidP="00A7675F">
            <w:pPr>
              <w:spacing w:line="360" w:lineRule="auto"/>
              <w:jc w:val="both"/>
              <w:rPr>
                <w:color w:val="000000"/>
                <w:sz w:val="20"/>
              </w:rPr>
            </w:pPr>
            <w:r w:rsidRPr="00A7675F">
              <w:rPr>
                <w:color w:val="000000"/>
                <w:sz w:val="20"/>
              </w:rPr>
              <w:t>трюмов</w:t>
            </w:r>
          </w:p>
        </w:tc>
        <w:tc>
          <w:tcPr>
            <w:tcW w:w="994" w:type="pct"/>
            <w:gridSpan w:val="2"/>
          </w:tcPr>
          <w:p w:rsidR="004627A4" w:rsidRPr="00A7675F" w:rsidRDefault="004627A4" w:rsidP="00A7675F">
            <w:pPr>
              <w:spacing w:line="360" w:lineRule="auto"/>
              <w:jc w:val="both"/>
              <w:rPr>
                <w:color w:val="000000"/>
                <w:sz w:val="20"/>
              </w:rPr>
            </w:pPr>
            <w:r w:rsidRPr="00A7675F">
              <w:rPr>
                <w:color w:val="000000"/>
                <w:sz w:val="20"/>
              </w:rPr>
              <w:t>люков</w:t>
            </w:r>
          </w:p>
        </w:tc>
        <w:tc>
          <w:tcPr>
            <w:tcW w:w="994" w:type="pct"/>
            <w:gridSpan w:val="2"/>
          </w:tcPr>
          <w:p w:rsidR="004627A4" w:rsidRPr="00A7675F" w:rsidRDefault="004627A4" w:rsidP="00A7675F">
            <w:pPr>
              <w:spacing w:line="360" w:lineRule="auto"/>
              <w:jc w:val="both"/>
              <w:rPr>
                <w:color w:val="000000"/>
                <w:sz w:val="20"/>
              </w:rPr>
            </w:pPr>
            <w:r w:rsidRPr="00A7675F">
              <w:rPr>
                <w:color w:val="000000"/>
                <w:sz w:val="20"/>
              </w:rPr>
              <w:t>крышек</w:t>
            </w:r>
          </w:p>
        </w:tc>
        <w:tc>
          <w:tcPr>
            <w:tcW w:w="558" w:type="pct"/>
            <w:vMerge w:val="restart"/>
          </w:tcPr>
          <w:p w:rsidR="004627A4" w:rsidRPr="00A7675F" w:rsidRDefault="004627A4" w:rsidP="00A7675F">
            <w:pPr>
              <w:spacing w:line="360" w:lineRule="auto"/>
              <w:jc w:val="both"/>
              <w:rPr>
                <w:color w:val="000000"/>
                <w:sz w:val="20"/>
              </w:rPr>
            </w:pPr>
            <w:r w:rsidRPr="00A7675F">
              <w:rPr>
                <w:color w:val="000000"/>
                <w:sz w:val="20"/>
              </w:rPr>
              <w:t>Высота трюмов с коми-нгсом, м</w:t>
            </w:r>
          </w:p>
        </w:tc>
      </w:tr>
      <w:tr w:rsidR="004627A4" w:rsidRPr="00A7675F" w:rsidTr="00A7675F">
        <w:trPr>
          <w:cantSplit/>
          <w:jc w:val="center"/>
        </w:trPr>
        <w:tc>
          <w:tcPr>
            <w:tcW w:w="500" w:type="pct"/>
            <w:vMerge/>
          </w:tcPr>
          <w:p w:rsidR="004627A4" w:rsidRPr="00A7675F" w:rsidRDefault="004627A4" w:rsidP="00A7675F">
            <w:pPr>
              <w:spacing w:line="360" w:lineRule="auto"/>
              <w:jc w:val="both"/>
              <w:rPr>
                <w:color w:val="000000"/>
                <w:sz w:val="20"/>
              </w:rPr>
            </w:pPr>
          </w:p>
        </w:tc>
        <w:tc>
          <w:tcPr>
            <w:tcW w:w="458" w:type="pct"/>
          </w:tcPr>
          <w:p w:rsidR="004627A4" w:rsidRPr="00A7675F" w:rsidRDefault="005A0946" w:rsidP="00A7675F">
            <w:pPr>
              <w:spacing w:line="360" w:lineRule="auto"/>
              <w:jc w:val="both"/>
              <w:rPr>
                <w:color w:val="000000"/>
                <w:sz w:val="20"/>
              </w:rPr>
            </w:pPr>
            <w:r w:rsidRPr="00A7675F">
              <w:rPr>
                <w:color w:val="000000"/>
                <w:sz w:val="20"/>
              </w:rPr>
              <w:t>в кбм</w:t>
            </w:r>
          </w:p>
        </w:tc>
        <w:tc>
          <w:tcPr>
            <w:tcW w:w="501" w:type="pct"/>
          </w:tcPr>
          <w:p w:rsidR="004627A4" w:rsidRPr="00A7675F" w:rsidRDefault="005A0946" w:rsidP="00A7675F">
            <w:pPr>
              <w:tabs>
                <w:tab w:val="left" w:pos="632"/>
              </w:tabs>
              <w:spacing w:line="360" w:lineRule="auto"/>
              <w:jc w:val="both"/>
              <w:rPr>
                <w:color w:val="000000"/>
                <w:sz w:val="20"/>
              </w:rPr>
            </w:pPr>
            <w:r w:rsidRPr="00A7675F">
              <w:rPr>
                <w:color w:val="000000"/>
                <w:sz w:val="20"/>
              </w:rPr>
              <w:t>в кбм</w:t>
            </w:r>
          </w:p>
        </w:tc>
        <w:tc>
          <w:tcPr>
            <w:tcW w:w="525" w:type="pct"/>
          </w:tcPr>
          <w:p w:rsidR="004627A4" w:rsidRPr="00A7675F" w:rsidRDefault="004627A4" w:rsidP="00A7675F">
            <w:pPr>
              <w:spacing w:line="360" w:lineRule="auto"/>
              <w:jc w:val="both"/>
              <w:rPr>
                <w:color w:val="000000"/>
                <w:sz w:val="20"/>
              </w:rPr>
            </w:pPr>
            <w:r w:rsidRPr="00A7675F">
              <w:rPr>
                <w:color w:val="000000"/>
                <w:sz w:val="20"/>
              </w:rPr>
              <w:t>длина, м</w:t>
            </w:r>
          </w:p>
          <w:p w:rsidR="004627A4" w:rsidRPr="00A7675F" w:rsidRDefault="004627A4" w:rsidP="00A7675F">
            <w:pPr>
              <w:spacing w:line="360" w:lineRule="auto"/>
              <w:jc w:val="both"/>
              <w:rPr>
                <w:color w:val="000000"/>
                <w:sz w:val="20"/>
              </w:rPr>
            </w:pPr>
          </w:p>
        </w:tc>
        <w:tc>
          <w:tcPr>
            <w:tcW w:w="470" w:type="pct"/>
          </w:tcPr>
          <w:p w:rsidR="004627A4" w:rsidRPr="00A7675F" w:rsidRDefault="004627A4" w:rsidP="00A7675F">
            <w:pPr>
              <w:tabs>
                <w:tab w:val="left" w:pos="756"/>
              </w:tabs>
              <w:spacing w:line="360" w:lineRule="auto"/>
              <w:jc w:val="both"/>
              <w:rPr>
                <w:color w:val="000000"/>
                <w:sz w:val="20"/>
              </w:rPr>
            </w:pPr>
            <w:r w:rsidRPr="00A7675F">
              <w:rPr>
                <w:color w:val="000000"/>
                <w:sz w:val="20"/>
              </w:rPr>
              <w:t>шир-ина</w:t>
            </w:r>
            <w:r w:rsidR="00A7675F" w:rsidRPr="00A7675F">
              <w:rPr>
                <w:color w:val="000000"/>
                <w:sz w:val="20"/>
              </w:rPr>
              <w:t>,</w:t>
            </w:r>
            <w:r w:rsidR="00A7675F">
              <w:rPr>
                <w:color w:val="000000"/>
                <w:sz w:val="20"/>
              </w:rPr>
              <w:t xml:space="preserve"> </w:t>
            </w:r>
            <w:r w:rsidR="00A7675F" w:rsidRPr="00A7675F">
              <w:rPr>
                <w:color w:val="000000"/>
                <w:sz w:val="20"/>
              </w:rPr>
              <w:t>м</w:t>
            </w:r>
          </w:p>
        </w:tc>
        <w:tc>
          <w:tcPr>
            <w:tcW w:w="525" w:type="pct"/>
          </w:tcPr>
          <w:p w:rsidR="004627A4" w:rsidRPr="00A7675F" w:rsidRDefault="004627A4" w:rsidP="00A7675F">
            <w:pPr>
              <w:spacing w:line="360" w:lineRule="auto"/>
              <w:jc w:val="both"/>
              <w:rPr>
                <w:color w:val="000000"/>
                <w:sz w:val="20"/>
              </w:rPr>
            </w:pPr>
            <w:r w:rsidRPr="00A7675F">
              <w:rPr>
                <w:color w:val="000000"/>
                <w:sz w:val="20"/>
              </w:rPr>
              <w:t>длина, м</w:t>
            </w:r>
          </w:p>
        </w:tc>
        <w:tc>
          <w:tcPr>
            <w:tcW w:w="470" w:type="pct"/>
          </w:tcPr>
          <w:p w:rsidR="004627A4" w:rsidRPr="00A7675F" w:rsidRDefault="004627A4" w:rsidP="00A7675F">
            <w:pPr>
              <w:spacing w:line="360" w:lineRule="auto"/>
              <w:jc w:val="both"/>
              <w:rPr>
                <w:color w:val="000000"/>
                <w:sz w:val="20"/>
              </w:rPr>
            </w:pPr>
            <w:r w:rsidRPr="00A7675F">
              <w:rPr>
                <w:color w:val="000000"/>
                <w:sz w:val="20"/>
              </w:rPr>
              <w:t>шир-ина</w:t>
            </w:r>
            <w:r w:rsidR="00A7675F" w:rsidRPr="00A7675F">
              <w:rPr>
                <w:color w:val="000000"/>
                <w:sz w:val="20"/>
              </w:rPr>
              <w:t>,</w:t>
            </w:r>
            <w:r w:rsidR="00A7675F">
              <w:rPr>
                <w:color w:val="000000"/>
                <w:sz w:val="20"/>
              </w:rPr>
              <w:t xml:space="preserve"> </w:t>
            </w:r>
            <w:r w:rsidR="00A7675F" w:rsidRPr="00A7675F">
              <w:rPr>
                <w:color w:val="000000"/>
                <w:sz w:val="20"/>
              </w:rPr>
              <w:t>м</w:t>
            </w:r>
          </w:p>
        </w:tc>
        <w:tc>
          <w:tcPr>
            <w:tcW w:w="525" w:type="pct"/>
          </w:tcPr>
          <w:p w:rsidR="004627A4" w:rsidRPr="00A7675F" w:rsidRDefault="004627A4" w:rsidP="00A7675F">
            <w:pPr>
              <w:tabs>
                <w:tab w:val="left" w:pos="961"/>
              </w:tabs>
              <w:spacing w:line="360" w:lineRule="auto"/>
              <w:jc w:val="both"/>
              <w:rPr>
                <w:color w:val="000000"/>
                <w:sz w:val="20"/>
              </w:rPr>
            </w:pPr>
            <w:r w:rsidRPr="00A7675F">
              <w:rPr>
                <w:color w:val="000000"/>
                <w:sz w:val="20"/>
              </w:rPr>
              <w:t>длина, м</w:t>
            </w:r>
          </w:p>
        </w:tc>
        <w:tc>
          <w:tcPr>
            <w:tcW w:w="470" w:type="pct"/>
          </w:tcPr>
          <w:p w:rsidR="004627A4" w:rsidRPr="00A7675F" w:rsidRDefault="004627A4" w:rsidP="00A7675F">
            <w:pPr>
              <w:spacing w:line="360" w:lineRule="auto"/>
              <w:jc w:val="both"/>
              <w:rPr>
                <w:color w:val="000000"/>
                <w:sz w:val="20"/>
              </w:rPr>
            </w:pPr>
            <w:r w:rsidRPr="00A7675F">
              <w:rPr>
                <w:color w:val="000000"/>
                <w:sz w:val="20"/>
              </w:rPr>
              <w:t>шир-ина</w:t>
            </w:r>
            <w:r w:rsidR="00A7675F" w:rsidRPr="00A7675F">
              <w:rPr>
                <w:color w:val="000000"/>
                <w:sz w:val="20"/>
              </w:rPr>
              <w:t>,</w:t>
            </w:r>
            <w:r w:rsidR="00A7675F">
              <w:rPr>
                <w:color w:val="000000"/>
                <w:sz w:val="20"/>
              </w:rPr>
              <w:t xml:space="preserve"> </w:t>
            </w:r>
            <w:r w:rsidR="00A7675F" w:rsidRPr="00A7675F">
              <w:rPr>
                <w:color w:val="000000"/>
                <w:sz w:val="20"/>
              </w:rPr>
              <w:t>м</w:t>
            </w:r>
          </w:p>
        </w:tc>
        <w:tc>
          <w:tcPr>
            <w:tcW w:w="558" w:type="pct"/>
            <w:vMerge/>
          </w:tcPr>
          <w:p w:rsidR="004627A4" w:rsidRPr="00A7675F" w:rsidRDefault="004627A4" w:rsidP="00A7675F">
            <w:pPr>
              <w:spacing w:line="360" w:lineRule="auto"/>
              <w:jc w:val="both"/>
              <w:rPr>
                <w:color w:val="000000"/>
                <w:sz w:val="20"/>
              </w:rPr>
            </w:pPr>
          </w:p>
        </w:tc>
      </w:tr>
      <w:tr w:rsidR="004627A4" w:rsidRPr="00A7675F" w:rsidTr="00A7675F">
        <w:trPr>
          <w:cantSplit/>
          <w:jc w:val="center"/>
        </w:trPr>
        <w:tc>
          <w:tcPr>
            <w:tcW w:w="500" w:type="pct"/>
          </w:tcPr>
          <w:p w:rsidR="004627A4" w:rsidRPr="00A7675F" w:rsidRDefault="00A7675F" w:rsidP="00A7675F">
            <w:pPr>
              <w:spacing w:line="360" w:lineRule="auto"/>
              <w:jc w:val="both"/>
              <w:rPr>
                <w:color w:val="000000"/>
                <w:sz w:val="20"/>
              </w:rPr>
            </w:pPr>
            <w:r>
              <w:rPr>
                <w:color w:val="000000"/>
                <w:sz w:val="20"/>
              </w:rPr>
              <w:t>№</w:t>
            </w:r>
            <w:r w:rsidRPr="00A7675F">
              <w:rPr>
                <w:color w:val="000000"/>
                <w:sz w:val="20"/>
              </w:rPr>
              <w:t>1</w:t>
            </w:r>
          </w:p>
        </w:tc>
        <w:tc>
          <w:tcPr>
            <w:tcW w:w="458" w:type="pct"/>
          </w:tcPr>
          <w:p w:rsidR="004627A4" w:rsidRPr="00A7675F" w:rsidRDefault="004627A4" w:rsidP="00A7675F">
            <w:pPr>
              <w:spacing w:line="360" w:lineRule="auto"/>
              <w:jc w:val="both"/>
              <w:rPr>
                <w:color w:val="000000"/>
                <w:sz w:val="20"/>
              </w:rPr>
            </w:pPr>
            <w:r w:rsidRPr="00A7675F">
              <w:rPr>
                <w:color w:val="000000"/>
                <w:sz w:val="20"/>
              </w:rPr>
              <w:t>1381</w:t>
            </w:r>
          </w:p>
        </w:tc>
        <w:tc>
          <w:tcPr>
            <w:tcW w:w="501" w:type="pct"/>
          </w:tcPr>
          <w:p w:rsidR="004627A4" w:rsidRPr="00A7675F" w:rsidRDefault="004627A4" w:rsidP="00A7675F">
            <w:pPr>
              <w:spacing w:line="360" w:lineRule="auto"/>
              <w:jc w:val="both"/>
              <w:rPr>
                <w:color w:val="000000"/>
                <w:sz w:val="20"/>
              </w:rPr>
            </w:pPr>
            <w:r w:rsidRPr="00A7675F">
              <w:rPr>
                <w:color w:val="000000"/>
                <w:sz w:val="20"/>
              </w:rPr>
              <w:t>48770</w:t>
            </w:r>
          </w:p>
        </w:tc>
        <w:tc>
          <w:tcPr>
            <w:tcW w:w="525" w:type="pct"/>
          </w:tcPr>
          <w:p w:rsidR="004627A4" w:rsidRPr="00A7675F" w:rsidRDefault="004627A4" w:rsidP="00A7675F">
            <w:pPr>
              <w:spacing w:line="360" w:lineRule="auto"/>
              <w:jc w:val="both"/>
              <w:rPr>
                <w:color w:val="000000"/>
                <w:sz w:val="20"/>
              </w:rPr>
            </w:pPr>
            <w:r w:rsidRPr="00A7675F">
              <w:rPr>
                <w:color w:val="000000"/>
                <w:sz w:val="20"/>
              </w:rPr>
              <w:t>21,3</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tcPr>
          <w:p w:rsidR="004627A4" w:rsidRPr="00A7675F" w:rsidRDefault="004627A4" w:rsidP="00A7675F">
            <w:pPr>
              <w:spacing w:line="360" w:lineRule="auto"/>
              <w:jc w:val="both"/>
              <w:rPr>
                <w:color w:val="000000"/>
                <w:sz w:val="20"/>
              </w:rPr>
            </w:pPr>
            <w:r w:rsidRPr="00A7675F">
              <w:rPr>
                <w:color w:val="000000"/>
                <w:sz w:val="20"/>
              </w:rPr>
              <w:t>20,3</w:t>
            </w:r>
          </w:p>
        </w:tc>
        <w:tc>
          <w:tcPr>
            <w:tcW w:w="470" w:type="pct"/>
          </w:tcPr>
          <w:p w:rsidR="004627A4" w:rsidRPr="00A7675F" w:rsidRDefault="004627A4" w:rsidP="00A7675F">
            <w:pPr>
              <w:tabs>
                <w:tab w:val="left" w:pos="450"/>
              </w:tabs>
              <w:spacing w:line="360" w:lineRule="auto"/>
              <w:jc w:val="both"/>
              <w:rPr>
                <w:color w:val="000000"/>
                <w:sz w:val="20"/>
              </w:rPr>
            </w:pPr>
            <w:r w:rsidRPr="00A7675F">
              <w:rPr>
                <w:color w:val="000000"/>
                <w:sz w:val="20"/>
              </w:rPr>
              <w:t>11,0</w:t>
            </w:r>
          </w:p>
        </w:tc>
        <w:tc>
          <w:tcPr>
            <w:tcW w:w="525" w:type="pct"/>
            <w:vMerge w:val="restart"/>
          </w:tcPr>
          <w:p w:rsidR="004627A4" w:rsidRPr="00A7675F" w:rsidRDefault="004627A4" w:rsidP="00A7675F">
            <w:pPr>
              <w:spacing w:line="360" w:lineRule="auto"/>
              <w:jc w:val="both"/>
              <w:rPr>
                <w:color w:val="000000"/>
                <w:sz w:val="20"/>
              </w:rPr>
            </w:pPr>
            <w:r w:rsidRPr="00A7675F">
              <w:rPr>
                <w:color w:val="000000"/>
                <w:sz w:val="20"/>
              </w:rPr>
              <w:t>40,1</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58" w:type="pct"/>
          </w:tcPr>
          <w:p w:rsidR="004627A4" w:rsidRPr="00A7675F" w:rsidRDefault="004627A4" w:rsidP="00A7675F">
            <w:pPr>
              <w:spacing w:line="360" w:lineRule="auto"/>
              <w:jc w:val="both"/>
              <w:rPr>
                <w:color w:val="000000"/>
                <w:sz w:val="20"/>
              </w:rPr>
            </w:pPr>
            <w:r w:rsidRPr="00A7675F">
              <w:rPr>
                <w:color w:val="000000"/>
                <w:sz w:val="20"/>
              </w:rPr>
              <w:t>6,1</w:t>
            </w:r>
          </w:p>
        </w:tc>
      </w:tr>
      <w:tr w:rsidR="004627A4" w:rsidRPr="00A7675F" w:rsidTr="00A7675F">
        <w:trPr>
          <w:cantSplit/>
          <w:jc w:val="center"/>
        </w:trPr>
        <w:tc>
          <w:tcPr>
            <w:tcW w:w="500" w:type="pct"/>
          </w:tcPr>
          <w:p w:rsidR="004627A4" w:rsidRPr="00A7675F" w:rsidRDefault="00A7675F" w:rsidP="00A7675F">
            <w:pPr>
              <w:spacing w:line="360" w:lineRule="auto"/>
              <w:jc w:val="both"/>
              <w:rPr>
                <w:color w:val="000000"/>
                <w:sz w:val="20"/>
              </w:rPr>
            </w:pPr>
            <w:r>
              <w:rPr>
                <w:color w:val="000000"/>
                <w:sz w:val="20"/>
              </w:rPr>
              <w:t>№</w:t>
            </w:r>
            <w:r w:rsidRPr="00A7675F">
              <w:rPr>
                <w:color w:val="000000"/>
                <w:sz w:val="20"/>
              </w:rPr>
              <w:t>2</w:t>
            </w:r>
          </w:p>
        </w:tc>
        <w:tc>
          <w:tcPr>
            <w:tcW w:w="458" w:type="pct"/>
          </w:tcPr>
          <w:p w:rsidR="004627A4" w:rsidRPr="00A7675F" w:rsidRDefault="004627A4" w:rsidP="00A7675F">
            <w:pPr>
              <w:spacing w:line="360" w:lineRule="auto"/>
              <w:jc w:val="both"/>
              <w:rPr>
                <w:color w:val="000000"/>
                <w:sz w:val="20"/>
              </w:rPr>
            </w:pPr>
            <w:r w:rsidRPr="00A7675F">
              <w:rPr>
                <w:color w:val="000000"/>
                <w:sz w:val="20"/>
              </w:rPr>
              <w:t>1350</w:t>
            </w:r>
          </w:p>
        </w:tc>
        <w:tc>
          <w:tcPr>
            <w:tcW w:w="501" w:type="pct"/>
          </w:tcPr>
          <w:p w:rsidR="004627A4" w:rsidRPr="00A7675F" w:rsidRDefault="004627A4" w:rsidP="00A7675F">
            <w:pPr>
              <w:spacing w:line="360" w:lineRule="auto"/>
              <w:jc w:val="both"/>
              <w:rPr>
                <w:color w:val="000000"/>
                <w:sz w:val="20"/>
              </w:rPr>
            </w:pPr>
            <w:r w:rsidRPr="00A7675F">
              <w:rPr>
                <w:color w:val="000000"/>
                <w:sz w:val="20"/>
              </w:rPr>
              <w:t>47675</w:t>
            </w:r>
          </w:p>
        </w:tc>
        <w:tc>
          <w:tcPr>
            <w:tcW w:w="525" w:type="pct"/>
          </w:tcPr>
          <w:p w:rsidR="004627A4" w:rsidRPr="00A7675F" w:rsidRDefault="004627A4" w:rsidP="00A7675F">
            <w:pPr>
              <w:spacing w:line="360" w:lineRule="auto"/>
              <w:jc w:val="both"/>
              <w:rPr>
                <w:color w:val="000000"/>
                <w:sz w:val="20"/>
              </w:rPr>
            </w:pPr>
            <w:r w:rsidRPr="00A7675F">
              <w:rPr>
                <w:color w:val="000000"/>
                <w:sz w:val="20"/>
              </w:rPr>
              <w:t>19,9</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tcPr>
          <w:p w:rsidR="004627A4" w:rsidRPr="00A7675F" w:rsidRDefault="004627A4" w:rsidP="00A7675F">
            <w:pPr>
              <w:spacing w:line="360" w:lineRule="auto"/>
              <w:jc w:val="both"/>
              <w:rPr>
                <w:color w:val="000000"/>
                <w:sz w:val="20"/>
              </w:rPr>
            </w:pPr>
            <w:r w:rsidRPr="00A7675F">
              <w:rPr>
                <w:color w:val="000000"/>
                <w:sz w:val="20"/>
              </w:rPr>
              <w:t>19,9</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vMerge/>
          </w:tcPr>
          <w:p w:rsidR="004627A4" w:rsidRPr="00A7675F" w:rsidRDefault="004627A4" w:rsidP="00A7675F">
            <w:pPr>
              <w:spacing w:line="360" w:lineRule="auto"/>
              <w:jc w:val="both"/>
              <w:rPr>
                <w:color w:val="000000"/>
                <w:sz w:val="20"/>
              </w:rPr>
            </w:pP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58" w:type="pct"/>
          </w:tcPr>
          <w:p w:rsidR="004627A4" w:rsidRPr="00A7675F" w:rsidRDefault="004627A4" w:rsidP="00A7675F">
            <w:pPr>
              <w:spacing w:line="360" w:lineRule="auto"/>
              <w:jc w:val="both"/>
              <w:rPr>
                <w:color w:val="000000"/>
                <w:sz w:val="20"/>
              </w:rPr>
            </w:pPr>
            <w:r w:rsidRPr="00A7675F">
              <w:rPr>
                <w:color w:val="000000"/>
                <w:sz w:val="20"/>
              </w:rPr>
              <w:t>6,1</w:t>
            </w:r>
          </w:p>
        </w:tc>
      </w:tr>
      <w:tr w:rsidR="004627A4" w:rsidRPr="00A7675F" w:rsidTr="00A7675F">
        <w:trPr>
          <w:cantSplit/>
          <w:jc w:val="center"/>
        </w:trPr>
        <w:tc>
          <w:tcPr>
            <w:tcW w:w="500" w:type="pct"/>
          </w:tcPr>
          <w:p w:rsidR="004627A4" w:rsidRPr="00A7675F" w:rsidRDefault="00A7675F" w:rsidP="00A7675F">
            <w:pPr>
              <w:tabs>
                <w:tab w:val="left" w:pos="540"/>
              </w:tabs>
              <w:spacing w:line="360" w:lineRule="auto"/>
              <w:jc w:val="both"/>
              <w:rPr>
                <w:color w:val="000000"/>
                <w:sz w:val="20"/>
              </w:rPr>
            </w:pPr>
            <w:r>
              <w:rPr>
                <w:color w:val="000000"/>
                <w:sz w:val="20"/>
              </w:rPr>
              <w:t>№</w:t>
            </w:r>
            <w:r w:rsidRPr="00A7675F">
              <w:rPr>
                <w:color w:val="000000"/>
                <w:sz w:val="20"/>
              </w:rPr>
              <w:t>3</w:t>
            </w:r>
          </w:p>
        </w:tc>
        <w:tc>
          <w:tcPr>
            <w:tcW w:w="458" w:type="pct"/>
          </w:tcPr>
          <w:p w:rsidR="004627A4" w:rsidRPr="00A7675F" w:rsidRDefault="004627A4" w:rsidP="00A7675F">
            <w:pPr>
              <w:spacing w:line="360" w:lineRule="auto"/>
              <w:jc w:val="both"/>
              <w:rPr>
                <w:color w:val="000000"/>
                <w:sz w:val="20"/>
              </w:rPr>
            </w:pPr>
            <w:r w:rsidRPr="00A7675F">
              <w:rPr>
                <w:color w:val="000000"/>
                <w:sz w:val="20"/>
              </w:rPr>
              <w:t>1350</w:t>
            </w:r>
          </w:p>
        </w:tc>
        <w:tc>
          <w:tcPr>
            <w:tcW w:w="501" w:type="pct"/>
          </w:tcPr>
          <w:p w:rsidR="004627A4" w:rsidRPr="00A7675F" w:rsidRDefault="004627A4" w:rsidP="00A7675F">
            <w:pPr>
              <w:spacing w:line="360" w:lineRule="auto"/>
              <w:jc w:val="both"/>
              <w:rPr>
                <w:color w:val="000000"/>
                <w:sz w:val="20"/>
              </w:rPr>
            </w:pPr>
            <w:r w:rsidRPr="00A7675F">
              <w:rPr>
                <w:color w:val="000000"/>
                <w:sz w:val="20"/>
              </w:rPr>
              <w:t>47675</w:t>
            </w:r>
          </w:p>
        </w:tc>
        <w:tc>
          <w:tcPr>
            <w:tcW w:w="525" w:type="pct"/>
          </w:tcPr>
          <w:p w:rsidR="004627A4" w:rsidRPr="00A7675F" w:rsidRDefault="004627A4" w:rsidP="00A7675F">
            <w:pPr>
              <w:tabs>
                <w:tab w:val="left" w:pos="600"/>
              </w:tabs>
              <w:spacing w:line="360" w:lineRule="auto"/>
              <w:jc w:val="both"/>
              <w:rPr>
                <w:color w:val="000000"/>
                <w:sz w:val="20"/>
              </w:rPr>
            </w:pPr>
            <w:r w:rsidRPr="00A7675F">
              <w:rPr>
                <w:color w:val="000000"/>
                <w:sz w:val="20"/>
              </w:rPr>
              <w:t>19,9</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tcPr>
          <w:p w:rsidR="004627A4" w:rsidRPr="00A7675F" w:rsidRDefault="004627A4" w:rsidP="00A7675F">
            <w:pPr>
              <w:spacing w:line="360" w:lineRule="auto"/>
              <w:jc w:val="both"/>
              <w:rPr>
                <w:color w:val="000000"/>
                <w:sz w:val="20"/>
              </w:rPr>
            </w:pPr>
            <w:r w:rsidRPr="00A7675F">
              <w:rPr>
                <w:color w:val="000000"/>
                <w:sz w:val="20"/>
              </w:rPr>
              <w:t>19,9</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vMerge w:val="restart"/>
          </w:tcPr>
          <w:p w:rsidR="004627A4" w:rsidRPr="00A7675F" w:rsidRDefault="004627A4" w:rsidP="00A7675F">
            <w:pPr>
              <w:spacing w:line="360" w:lineRule="auto"/>
              <w:jc w:val="both"/>
              <w:rPr>
                <w:color w:val="000000"/>
                <w:sz w:val="20"/>
              </w:rPr>
            </w:pPr>
            <w:r w:rsidRPr="00A7675F">
              <w:rPr>
                <w:color w:val="000000"/>
                <w:sz w:val="20"/>
              </w:rPr>
              <w:t>40,1</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58" w:type="pct"/>
          </w:tcPr>
          <w:p w:rsidR="004627A4" w:rsidRPr="00A7675F" w:rsidRDefault="004627A4" w:rsidP="00A7675F">
            <w:pPr>
              <w:spacing w:line="360" w:lineRule="auto"/>
              <w:jc w:val="both"/>
              <w:rPr>
                <w:color w:val="000000"/>
                <w:sz w:val="20"/>
              </w:rPr>
            </w:pPr>
            <w:r w:rsidRPr="00A7675F">
              <w:rPr>
                <w:color w:val="000000"/>
                <w:sz w:val="20"/>
              </w:rPr>
              <w:t>6,1</w:t>
            </w:r>
          </w:p>
        </w:tc>
      </w:tr>
      <w:tr w:rsidR="004627A4" w:rsidRPr="00A7675F" w:rsidTr="00A7675F">
        <w:trPr>
          <w:cantSplit/>
          <w:jc w:val="center"/>
        </w:trPr>
        <w:tc>
          <w:tcPr>
            <w:tcW w:w="500" w:type="pct"/>
          </w:tcPr>
          <w:p w:rsidR="004627A4" w:rsidRPr="00A7675F" w:rsidRDefault="00A7675F" w:rsidP="00A7675F">
            <w:pPr>
              <w:spacing w:line="360" w:lineRule="auto"/>
              <w:jc w:val="both"/>
              <w:rPr>
                <w:color w:val="000000"/>
                <w:sz w:val="20"/>
              </w:rPr>
            </w:pPr>
            <w:r>
              <w:rPr>
                <w:color w:val="000000"/>
                <w:sz w:val="20"/>
              </w:rPr>
              <w:t>№</w:t>
            </w:r>
            <w:r w:rsidRPr="00A7675F">
              <w:rPr>
                <w:color w:val="000000"/>
                <w:sz w:val="20"/>
              </w:rPr>
              <w:t>4</w:t>
            </w:r>
          </w:p>
        </w:tc>
        <w:tc>
          <w:tcPr>
            <w:tcW w:w="458" w:type="pct"/>
          </w:tcPr>
          <w:p w:rsidR="004627A4" w:rsidRPr="00A7675F" w:rsidRDefault="004627A4" w:rsidP="00A7675F">
            <w:pPr>
              <w:spacing w:line="360" w:lineRule="auto"/>
              <w:jc w:val="both"/>
              <w:rPr>
                <w:color w:val="000000"/>
                <w:sz w:val="20"/>
              </w:rPr>
            </w:pPr>
            <w:r w:rsidRPr="00A7675F">
              <w:rPr>
                <w:color w:val="000000"/>
                <w:sz w:val="20"/>
              </w:rPr>
              <w:t>1350</w:t>
            </w:r>
          </w:p>
        </w:tc>
        <w:tc>
          <w:tcPr>
            <w:tcW w:w="501" w:type="pct"/>
          </w:tcPr>
          <w:p w:rsidR="004627A4" w:rsidRPr="00A7675F" w:rsidRDefault="004627A4" w:rsidP="00A7675F">
            <w:pPr>
              <w:spacing w:line="360" w:lineRule="auto"/>
              <w:jc w:val="both"/>
              <w:rPr>
                <w:color w:val="000000"/>
                <w:sz w:val="20"/>
              </w:rPr>
            </w:pPr>
            <w:r w:rsidRPr="00A7675F">
              <w:rPr>
                <w:color w:val="000000"/>
                <w:sz w:val="20"/>
              </w:rPr>
              <w:t>47675</w:t>
            </w:r>
          </w:p>
        </w:tc>
        <w:tc>
          <w:tcPr>
            <w:tcW w:w="525" w:type="pct"/>
          </w:tcPr>
          <w:p w:rsidR="004627A4" w:rsidRPr="00A7675F" w:rsidRDefault="004627A4" w:rsidP="00A7675F">
            <w:pPr>
              <w:spacing w:line="360" w:lineRule="auto"/>
              <w:jc w:val="both"/>
              <w:rPr>
                <w:color w:val="000000"/>
                <w:sz w:val="20"/>
              </w:rPr>
            </w:pPr>
            <w:r w:rsidRPr="00A7675F">
              <w:rPr>
                <w:color w:val="000000"/>
                <w:sz w:val="20"/>
              </w:rPr>
              <w:t>19,9</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tcPr>
          <w:p w:rsidR="004627A4" w:rsidRPr="00A7675F" w:rsidRDefault="004627A4" w:rsidP="00A7675F">
            <w:pPr>
              <w:spacing w:line="360" w:lineRule="auto"/>
              <w:jc w:val="both"/>
              <w:rPr>
                <w:color w:val="000000"/>
                <w:sz w:val="20"/>
              </w:rPr>
            </w:pPr>
            <w:r w:rsidRPr="00A7675F">
              <w:rPr>
                <w:color w:val="000000"/>
                <w:sz w:val="20"/>
              </w:rPr>
              <w:t>19,9</w:t>
            </w: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25" w:type="pct"/>
            <w:vMerge/>
          </w:tcPr>
          <w:p w:rsidR="004627A4" w:rsidRPr="00A7675F" w:rsidRDefault="004627A4" w:rsidP="00A7675F">
            <w:pPr>
              <w:spacing w:line="360" w:lineRule="auto"/>
              <w:jc w:val="both"/>
              <w:rPr>
                <w:color w:val="000000"/>
                <w:sz w:val="20"/>
              </w:rPr>
            </w:pPr>
          </w:p>
        </w:tc>
        <w:tc>
          <w:tcPr>
            <w:tcW w:w="470" w:type="pct"/>
          </w:tcPr>
          <w:p w:rsidR="004627A4" w:rsidRPr="00A7675F" w:rsidRDefault="004627A4" w:rsidP="00A7675F">
            <w:pPr>
              <w:spacing w:line="360" w:lineRule="auto"/>
              <w:jc w:val="both"/>
              <w:rPr>
                <w:color w:val="000000"/>
                <w:sz w:val="20"/>
              </w:rPr>
            </w:pPr>
            <w:r w:rsidRPr="00A7675F">
              <w:rPr>
                <w:color w:val="000000"/>
                <w:sz w:val="20"/>
              </w:rPr>
              <w:t>11,0</w:t>
            </w:r>
          </w:p>
        </w:tc>
        <w:tc>
          <w:tcPr>
            <w:tcW w:w="558" w:type="pct"/>
          </w:tcPr>
          <w:p w:rsidR="004627A4" w:rsidRPr="00A7675F" w:rsidRDefault="004627A4" w:rsidP="00A7675F">
            <w:pPr>
              <w:spacing w:line="360" w:lineRule="auto"/>
              <w:jc w:val="both"/>
              <w:rPr>
                <w:color w:val="000000"/>
                <w:sz w:val="20"/>
              </w:rPr>
            </w:pPr>
            <w:r w:rsidRPr="00A7675F">
              <w:rPr>
                <w:color w:val="000000"/>
                <w:sz w:val="20"/>
              </w:rPr>
              <w:t>6,1</w:t>
            </w:r>
          </w:p>
        </w:tc>
      </w:tr>
    </w:tbl>
    <w:p w:rsidR="00EA18EA" w:rsidRDefault="00EA18EA" w:rsidP="00A7675F">
      <w:pPr>
        <w:shd w:val="clear" w:color="auto" w:fill="FFFFFF"/>
        <w:spacing w:line="360" w:lineRule="auto"/>
        <w:ind w:firstLine="709"/>
        <w:jc w:val="both"/>
        <w:rPr>
          <w:color w:val="000000"/>
          <w:sz w:val="28"/>
          <w:szCs w:val="26"/>
        </w:rPr>
      </w:pP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Итого: 5431 кбм</w:t>
      </w:r>
      <w:r w:rsidR="00A7675F">
        <w:rPr>
          <w:color w:val="000000"/>
          <w:sz w:val="28"/>
          <w:szCs w:val="26"/>
        </w:rPr>
        <w:t xml:space="preserve"> </w:t>
      </w:r>
      <w:r w:rsidR="00E44727" w:rsidRPr="00A7675F">
        <w:rPr>
          <w:color w:val="000000"/>
          <w:sz w:val="28"/>
          <w:szCs w:val="26"/>
        </w:rPr>
        <w:t>или</w:t>
      </w:r>
      <w:r w:rsidR="00A7675F">
        <w:rPr>
          <w:color w:val="000000"/>
          <w:sz w:val="28"/>
          <w:szCs w:val="26"/>
        </w:rPr>
        <w:t xml:space="preserve"> </w:t>
      </w:r>
      <w:r w:rsidRPr="00A7675F">
        <w:rPr>
          <w:color w:val="000000"/>
          <w:sz w:val="28"/>
          <w:szCs w:val="26"/>
        </w:rPr>
        <w:t>191795 кбф</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Площадь:</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1</w:t>
      </w:r>
      <w:r w:rsidRPr="00A7675F">
        <w:rPr>
          <w:color w:val="000000"/>
          <w:sz w:val="28"/>
          <w:szCs w:val="26"/>
        </w:rPr>
        <w:t xml:space="preserve"> – 234,3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2</w:t>
      </w:r>
      <w:r w:rsidRPr="00A7675F">
        <w:rPr>
          <w:color w:val="000000"/>
          <w:sz w:val="28"/>
          <w:szCs w:val="26"/>
        </w:rPr>
        <w:t xml:space="preserve"> – 218,9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Трю</w:t>
      </w:r>
      <w:r w:rsidR="00A7675F" w:rsidRPr="00A7675F">
        <w:rPr>
          <w:color w:val="000000"/>
          <w:sz w:val="28"/>
          <w:szCs w:val="26"/>
        </w:rPr>
        <w:t>м</w:t>
      </w:r>
      <w:r w:rsidR="00A7675F">
        <w:rPr>
          <w:color w:val="000000"/>
          <w:sz w:val="28"/>
          <w:szCs w:val="26"/>
        </w:rPr>
        <w:t xml:space="preserve"> №</w:t>
      </w:r>
      <w:r w:rsidR="00A7675F" w:rsidRPr="00A7675F">
        <w:rPr>
          <w:color w:val="000000"/>
          <w:sz w:val="28"/>
          <w:szCs w:val="26"/>
        </w:rPr>
        <w:t>3</w:t>
      </w:r>
      <w:r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218,9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4</w:t>
      </w:r>
      <w:r w:rsidRPr="00A7675F">
        <w:rPr>
          <w:color w:val="000000"/>
          <w:sz w:val="28"/>
          <w:szCs w:val="26"/>
        </w:rPr>
        <w:t xml:space="preserve"> – 218,9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Итого: 891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Крышка трюма </w:t>
      </w:r>
      <w:r w:rsidR="00A7675F">
        <w:rPr>
          <w:color w:val="000000"/>
          <w:sz w:val="28"/>
          <w:szCs w:val="26"/>
        </w:rPr>
        <w:t>№</w:t>
      </w:r>
      <w:r w:rsidR="00A7675F" w:rsidRPr="00A7675F">
        <w:rPr>
          <w:color w:val="000000"/>
          <w:sz w:val="28"/>
          <w:szCs w:val="26"/>
        </w:rPr>
        <w:t>1</w:t>
      </w:r>
      <w:r w:rsidRPr="00A7675F">
        <w:rPr>
          <w:color w:val="000000"/>
          <w:sz w:val="28"/>
          <w:szCs w:val="26"/>
        </w:rPr>
        <w:t xml:space="preserve">+ </w:t>
      </w:r>
      <w:r w:rsidR="00A7675F">
        <w:rPr>
          <w:color w:val="000000"/>
          <w:sz w:val="28"/>
          <w:szCs w:val="26"/>
        </w:rPr>
        <w:t>№</w:t>
      </w:r>
      <w:r w:rsidR="00A7675F" w:rsidRPr="00A7675F">
        <w:rPr>
          <w:color w:val="000000"/>
          <w:sz w:val="28"/>
          <w:szCs w:val="26"/>
        </w:rPr>
        <w:t>2</w:t>
      </w:r>
      <w:r w:rsidRPr="00A7675F">
        <w:rPr>
          <w:color w:val="000000"/>
          <w:sz w:val="28"/>
          <w:szCs w:val="26"/>
        </w:rPr>
        <w:t xml:space="preserve"> – 441,1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Крышка трюма </w:t>
      </w:r>
      <w:r w:rsidR="00A7675F">
        <w:rPr>
          <w:color w:val="000000"/>
          <w:sz w:val="28"/>
          <w:szCs w:val="26"/>
        </w:rPr>
        <w:t>№</w:t>
      </w:r>
      <w:r w:rsidR="00A7675F" w:rsidRPr="00A7675F">
        <w:rPr>
          <w:color w:val="000000"/>
          <w:sz w:val="28"/>
          <w:szCs w:val="26"/>
        </w:rPr>
        <w:t>3</w:t>
      </w:r>
      <w:r w:rsidRPr="00A7675F">
        <w:rPr>
          <w:color w:val="000000"/>
          <w:sz w:val="28"/>
          <w:szCs w:val="26"/>
        </w:rPr>
        <w:t>+</w:t>
      </w:r>
      <w:r w:rsidR="00A7675F">
        <w:rPr>
          <w:color w:val="000000"/>
          <w:sz w:val="28"/>
          <w:szCs w:val="26"/>
        </w:rPr>
        <w:t>№</w:t>
      </w:r>
      <w:r w:rsidR="00A7675F" w:rsidRPr="00A7675F">
        <w:rPr>
          <w:color w:val="000000"/>
          <w:sz w:val="28"/>
          <w:szCs w:val="26"/>
        </w:rPr>
        <w:t>4</w:t>
      </w:r>
      <w:r w:rsidRPr="00A7675F">
        <w:rPr>
          <w:color w:val="000000"/>
          <w:sz w:val="28"/>
          <w:szCs w:val="26"/>
        </w:rPr>
        <w:t xml:space="preserve"> – 441,1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Итого: 882,2 </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E44727"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Грузовые трюмы закрываются крышками типа «</w:t>
      </w:r>
      <w:r w:rsidRPr="00A7675F">
        <w:rPr>
          <w:color w:val="000000"/>
          <w:sz w:val="28"/>
          <w:szCs w:val="26"/>
          <w:lang w:val="en-US"/>
        </w:rPr>
        <w:t>Compact</w:t>
      </w:r>
      <w:r w:rsidRPr="00A7675F">
        <w:rPr>
          <w:color w:val="000000"/>
          <w:sz w:val="28"/>
          <w:szCs w:val="26"/>
        </w:rPr>
        <w:t xml:space="preserve"> </w:t>
      </w:r>
      <w:r w:rsidRPr="00A7675F">
        <w:rPr>
          <w:color w:val="000000"/>
          <w:sz w:val="28"/>
          <w:szCs w:val="26"/>
          <w:lang w:val="en-US"/>
        </w:rPr>
        <w:t>folding</w:t>
      </w:r>
      <w:r w:rsidRPr="00A7675F">
        <w:rPr>
          <w:color w:val="000000"/>
          <w:sz w:val="28"/>
          <w:szCs w:val="26"/>
        </w:rPr>
        <w:t>». В качестве настила крышек применена листовая сталь толщиной 6</w:t>
      </w:r>
      <w:r w:rsidR="00A7675F">
        <w:rPr>
          <w:color w:val="000000"/>
          <w:sz w:val="28"/>
          <w:szCs w:val="26"/>
        </w:rPr>
        <w:t> </w:t>
      </w:r>
      <w:r w:rsidR="00A7675F" w:rsidRPr="00A7675F">
        <w:rPr>
          <w:color w:val="000000"/>
          <w:sz w:val="28"/>
          <w:szCs w:val="26"/>
        </w:rPr>
        <w:t>мм</w:t>
      </w:r>
      <w:r w:rsidRPr="00A7675F">
        <w:rPr>
          <w:color w:val="000000"/>
          <w:sz w:val="28"/>
          <w:szCs w:val="26"/>
        </w:rPr>
        <w:t>. Высота комингса люковых закрытий 1,169</w:t>
      </w:r>
      <w:r w:rsidR="00A7675F">
        <w:rPr>
          <w:color w:val="000000"/>
          <w:sz w:val="28"/>
          <w:szCs w:val="26"/>
        </w:rPr>
        <w:t> </w:t>
      </w:r>
      <w:r w:rsidR="00A7675F" w:rsidRPr="00A7675F">
        <w:rPr>
          <w:color w:val="000000"/>
          <w:sz w:val="28"/>
          <w:szCs w:val="26"/>
        </w:rPr>
        <w:t>мм</w:t>
      </w:r>
      <w:r w:rsidRPr="00A7675F">
        <w:rPr>
          <w:color w:val="000000"/>
          <w:sz w:val="28"/>
          <w:szCs w:val="26"/>
        </w:rPr>
        <w:t>. Комингс рассчитан на восприятия нагрузки от груза размещенного на крышках люковых закрытий в количестве 960 тн. Секции крышек укладываются в носовой и кормовой частях трюма. Поднятия на ролики осуществляется гидравлически.</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 xml:space="preserve">Боковые стенки трюмов гладкие; в поперечной переборке – вертикальные стойки. Подпалубное пространство величиной </w:t>
      </w:r>
      <w:smartTag w:uri="urn:schemas-microsoft-com:office:smarttags" w:element="metricconverter">
        <w:smartTagPr>
          <w:attr w:name="ProductID" w:val="1 метр"/>
        </w:smartTagPr>
        <w:r w:rsidRPr="00A7675F">
          <w:rPr>
            <w:color w:val="000000"/>
            <w:sz w:val="28"/>
            <w:szCs w:val="26"/>
          </w:rPr>
          <w:t>1 метр</w:t>
        </w:r>
      </w:smartTag>
      <w:r w:rsidRPr="00A7675F">
        <w:rPr>
          <w:color w:val="000000"/>
          <w:sz w:val="28"/>
          <w:szCs w:val="26"/>
        </w:rPr>
        <w:t xml:space="preserve">; в трюме </w:t>
      </w:r>
      <w:smartTag w:uri="urn:schemas-microsoft-com:office:smarttags" w:element="metricconverter">
        <w:smartTagPr>
          <w:attr w:name="ProductID" w:val="1,1 метра"/>
        </w:smartTagPr>
        <w:r w:rsidRPr="00A7675F">
          <w:rPr>
            <w:color w:val="000000"/>
            <w:sz w:val="28"/>
            <w:szCs w:val="26"/>
          </w:rPr>
          <w:t>1,1 метра</w:t>
        </w:r>
      </w:smartTag>
      <w:r w:rsidRPr="00A7675F">
        <w:rPr>
          <w:color w:val="000000"/>
          <w:sz w:val="28"/>
          <w:szCs w:val="26"/>
        </w:rPr>
        <w:t xml:space="preserve"> и на переборках между трюмами менее 0,5</w:t>
      </w:r>
      <w:r w:rsidR="00A7675F">
        <w:rPr>
          <w:color w:val="000000"/>
          <w:sz w:val="28"/>
          <w:szCs w:val="26"/>
        </w:rPr>
        <w:t> </w:t>
      </w:r>
      <w:r w:rsidR="00A7675F" w:rsidRPr="00A7675F">
        <w:rPr>
          <w:color w:val="000000"/>
          <w:sz w:val="28"/>
          <w:szCs w:val="26"/>
        </w:rPr>
        <w:t>м</w:t>
      </w:r>
      <w:r w:rsidRPr="00A7675F">
        <w:rPr>
          <w:color w:val="000000"/>
          <w:sz w:val="28"/>
          <w:szCs w:val="26"/>
        </w:rPr>
        <w:t>. Грузовые трюмы оборудованы механической вентиляцией с 5</w:t>
      </w:r>
      <w:r w:rsidR="00A7675F">
        <w:rPr>
          <w:color w:val="000000"/>
          <w:sz w:val="28"/>
          <w:szCs w:val="26"/>
        </w:rPr>
        <w:t>-</w:t>
      </w:r>
      <w:r w:rsidR="00A7675F" w:rsidRPr="00A7675F">
        <w:rPr>
          <w:color w:val="000000"/>
          <w:sz w:val="28"/>
          <w:szCs w:val="26"/>
        </w:rPr>
        <w:t>и</w:t>
      </w:r>
      <w:r w:rsidRPr="00A7675F">
        <w:rPr>
          <w:color w:val="000000"/>
          <w:sz w:val="28"/>
          <w:szCs w:val="26"/>
        </w:rPr>
        <w:t xml:space="preserve"> кратным воздухообменом в час. Корпусные конструкции судна подкреплены с учетом механической погрузки, а именно:</w:t>
      </w:r>
    </w:p>
    <w:p w:rsidR="004627A4" w:rsidRPr="00A7675F" w:rsidRDefault="004627A4" w:rsidP="00A7675F">
      <w:pPr>
        <w:numPr>
          <w:ilvl w:val="0"/>
          <w:numId w:val="20"/>
        </w:numPr>
        <w:shd w:val="clear" w:color="auto" w:fill="FFFFFF"/>
        <w:spacing w:line="360" w:lineRule="auto"/>
        <w:ind w:left="0" w:firstLine="709"/>
        <w:jc w:val="both"/>
        <w:rPr>
          <w:color w:val="000000"/>
          <w:sz w:val="28"/>
          <w:szCs w:val="26"/>
        </w:rPr>
      </w:pPr>
      <w:r w:rsidRPr="00A7675F">
        <w:rPr>
          <w:color w:val="000000"/>
          <w:sz w:val="28"/>
          <w:szCs w:val="26"/>
        </w:rPr>
        <w:t>толщина настила второго дна увеличена до 12</w:t>
      </w:r>
      <w:r w:rsidR="00A7675F">
        <w:rPr>
          <w:color w:val="000000"/>
          <w:sz w:val="28"/>
          <w:szCs w:val="26"/>
        </w:rPr>
        <w:t> </w:t>
      </w:r>
      <w:r w:rsidR="00A7675F" w:rsidRPr="00A7675F">
        <w:rPr>
          <w:color w:val="000000"/>
          <w:sz w:val="28"/>
          <w:szCs w:val="26"/>
        </w:rPr>
        <w:t>мм</w:t>
      </w:r>
      <w:r w:rsidRPr="00A7675F">
        <w:rPr>
          <w:color w:val="000000"/>
          <w:sz w:val="28"/>
          <w:szCs w:val="26"/>
        </w:rPr>
        <w:t>;</w:t>
      </w:r>
    </w:p>
    <w:p w:rsidR="004627A4" w:rsidRPr="00A7675F" w:rsidRDefault="004627A4" w:rsidP="00A7675F">
      <w:pPr>
        <w:numPr>
          <w:ilvl w:val="0"/>
          <w:numId w:val="20"/>
        </w:numPr>
        <w:shd w:val="clear" w:color="auto" w:fill="FFFFFF"/>
        <w:spacing w:line="360" w:lineRule="auto"/>
        <w:ind w:left="0" w:firstLine="709"/>
        <w:jc w:val="both"/>
        <w:rPr>
          <w:color w:val="000000"/>
          <w:sz w:val="28"/>
          <w:szCs w:val="26"/>
        </w:rPr>
      </w:pPr>
      <w:r w:rsidRPr="00A7675F">
        <w:rPr>
          <w:color w:val="000000"/>
          <w:sz w:val="28"/>
          <w:szCs w:val="26"/>
        </w:rPr>
        <w:t>толщина второго борта увеличена до 8</w:t>
      </w:r>
      <w:r w:rsidR="00A7675F">
        <w:rPr>
          <w:color w:val="000000"/>
          <w:sz w:val="28"/>
          <w:szCs w:val="26"/>
        </w:rPr>
        <w:t> </w:t>
      </w:r>
      <w:r w:rsidR="00A7675F" w:rsidRPr="00A7675F">
        <w:rPr>
          <w:color w:val="000000"/>
          <w:sz w:val="28"/>
          <w:szCs w:val="26"/>
        </w:rPr>
        <w:t>мм</w:t>
      </w:r>
      <w:r w:rsidRPr="00A7675F">
        <w:rPr>
          <w:color w:val="000000"/>
          <w:sz w:val="28"/>
          <w:szCs w:val="26"/>
        </w:rPr>
        <w:t>;</w:t>
      </w:r>
    </w:p>
    <w:p w:rsidR="004627A4" w:rsidRPr="00A7675F" w:rsidRDefault="004627A4" w:rsidP="00A7675F">
      <w:pPr>
        <w:numPr>
          <w:ilvl w:val="0"/>
          <w:numId w:val="20"/>
        </w:numPr>
        <w:shd w:val="clear" w:color="auto" w:fill="FFFFFF"/>
        <w:spacing w:line="360" w:lineRule="auto"/>
        <w:ind w:left="0" w:firstLine="709"/>
        <w:jc w:val="both"/>
        <w:rPr>
          <w:color w:val="000000"/>
          <w:sz w:val="28"/>
          <w:szCs w:val="26"/>
        </w:rPr>
      </w:pPr>
      <w:r w:rsidRPr="00A7675F">
        <w:rPr>
          <w:color w:val="000000"/>
          <w:sz w:val="28"/>
          <w:szCs w:val="26"/>
        </w:rPr>
        <w:t>толщина флоров и вертикальных килей увеличена до 8,5</w:t>
      </w:r>
      <w:r w:rsidR="00A7675F">
        <w:rPr>
          <w:color w:val="000000"/>
          <w:sz w:val="28"/>
          <w:szCs w:val="26"/>
        </w:rPr>
        <w:t> </w:t>
      </w:r>
      <w:r w:rsidR="00A7675F" w:rsidRPr="00A7675F">
        <w:rPr>
          <w:color w:val="000000"/>
          <w:sz w:val="28"/>
          <w:szCs w:val="26"/>
        </w:rPr>
        <w:t>мм</w:t>
      </w:r>
      <w:r w:rsidRPr="00A7675F">
        <w:rPr>
          <w:color w:val="000000"/>
          <w:sz w:val="28"/>
          <w:szCs w:val="26"/>
        </w:rPr>
        <w:t>;</w:t>
      </w:r>
    </w:p>
    <w:p w:rsidR="007168ED" w:rsidRPr="00A7675F" w:rsidRDefault="004627A4" w:rsidP="00A7675F">
      <w:pPr>
        <w:numPr>
          <w:ilvl w:val="0"/>
          <w:numId w:val="20"/>
        </w:numPr>
        <w:shd w:val="clear" w:color="auto" w:fill="FFFFFF"/>
        <w:spacing w:line="360" w:lineRule="auto"/>
        <w:ind w:left="0" w:firstLine="709"/>
        <w:jc w:val="both"/>
        <w:rPr>
          <w:color w:val="000000"/>
          <w:sz w:val="28"/>
          <w:szCs w:val="26"/>
        </w:rPr>
      </w:pPr>
      <w:r w:rsidRPr="00A7675F">
        <w:rPr>
          <w:color w:val="000000"/>
          <w:sz w:val="28"/>
          <w:szCs w:val="26"/>
        </w:rPr>
        <w:t>сопротивление изгибу продольных шпангоутов настила второго дна увеличено и дополнительные опоры установлены между продольными шпангоутами настила второго дна и днища второго дна на середине шпации.</w:t>
      </w:r>
    </w:p>
    <w:p w:rsidR="00A7675F" w:rsidRDefault="004627A4" w:rsidP="00A7675F">
      <w:pPr>
        <w:shd w:val="clear" w:color="auto" w:fill="FFFFFF"/>
        <w:spacing w:line="360" w:lineRule="auto"/>
        <w:ind w:firstLine="709"/>
        <w:jc w:val="both"/>
        <w:rPr>
          <w:b/>
          <w:i/>
          <w:color w:val="000000"/>
          <w:sz w:val="28"/>
          <w:szCs w:val="26"/>
        </w:rPr>
      </w:pPr>
      <w:r w:rsidRPr="00A7675F">
        <w:rPr>
          <w:b/>
          <w:i/>
          <w:color w:val="000000"/>
          <w:sz w:val="28"/>
          <w:szCs w:val="26"/>
        </w:rPr>
        <w:t>Допустимая нагрузка</w:t>
      </w:r>
      <w:r w:rsidR="00E44727" w:rsidRPr="00A7675F">
        <w:rPr>
          <w:b/>
          <w:i/>
          <w:color w:val="000000"/>
          <w:sz w:val="28"/>
          <w:szCs w:val="26"/>
        </w:rPr>
        <w:t>:</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на крышки трюмов – 1,3 тн/</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на палубу трюма – 5 тн/</w:t>
      </w:r>
      <w:r w:rsidR="00A7675F" w:rsidRPr="00A7675F">
        <w:rPr>
          <w:color w:val="000000"/>
          <w:sz w:val="28"/>
          <w:szCs w:val="26"/>
        </w:rPr>
        <w:t>кв.</w:t>
      </w:r>
      <w:r w:rsidR="00A7675F">
        <w:rPr>
          <w:color w:val="000000"/>
          <w:sz w:val="28"/>
          <w:szCs w:val="26"/>
        </w:rPr>
        <w:t xml:space="preserve"> </w:t>
      </w:r>
      <w:r w:rsidR="00A7675F" w:rsidRPr="00A7675F">
        <w:rPr>
          <w:color w:val="000000"/>
          <w:sz w:val="28"/>
          <w:szCs w:val="26"/>
        </w:rPr>
        <w:t>м</w:t>
      </w:r>
      <w:r w:rsidRPr="00A7675F">
        <w:rPr>
          <w:color w:val="000000"/>
          <w:sz w:val="28"/>
          <w:szCs w:val="26"/>
        </w:rPr>
        <w:t>.</w:t>
      </w:r>
    </w:p>
    <w:p w:rsidR="002A1588" w:rsidRPr="00A7675F" w:rsidRDefault="00E44727" w:rsidP="00A7675F">
      <w:pPr>
        <w:shd w:val="clear" w:color="auto" w:fill="FFFFFF"/>
        <w:spacing w:line="360" w:lineRule="auto"/>
        <w:ind w:firstLine="709"/>
        <w:jc w:val="both"/>
        <w:rPr>
          <w:color w:val="000000"/>
          <w:sz w:val="28"/>
          <w:szCs w:val="26"/>
        </w:rPr>
      </w:pPr>
      <w:r w:rsidRPr="00A7675F">
        <w:rPr>
          <w:b/>
          <w:i/>
          <w:color w:val="000000"/>
          <w:sz w:val="28"/>
          <w:szCs w:val="26"/>
        </w:rPr>
        <w:t>Специальные устройства</w:t>
      </w:r>
      <w:r w:rsidR="002A1588" w:rsidRPr="00A7675F">
        <w:rPr>
          <w:color w:val="000000"/>
          <w:sz w:val="28"/>
          <w:szCs w:val="26"/>
        </w:rPr>
        <w:t>:</w:t>
      </w:r>
    </w:p>
    <w:p w:rsidR="004627A4" w:rsidRPr="00A7675F" w:rsidRDefault="00E44727" w:rsidP="00A7675F">
      <w:pPr>
        <w:shd w:val="clear" w:color="auto" w:fill="FFFFFF"/>
        <w:spacing w:line="360" w:lineRule="auto"/>
        <w:ind w:firstLine="709"/>
        <w:jc w:val="both"/>
        <w:rPr>
          <w:color w:val="000000"/>
          <w:sz w:val="28"/>
          <w:szCs w:val="26"/>
        </w:rPr>
      </w:pPr>
      <w:r w:rsidRPr="00A7675F">
        <w:rPr>
          <w:color w:val="000000"/>
          <w:sz w:val="28"/>
          <w:szCs w:val="26"/>
        </w:rPr>
        <w:t>С</w:t>
      </w:r>
      <w:r w:rsidR="004627A4" w:rsidRPr="00A7675F">
        <w:rPr>
          <w:color w:val="000000"/>
          <w:sz w:val="28"/>
          <w:szCs w:val="26"/>
        </w:rPr>
        <w:t>удно оснащено устройствами, с помощью которых в каждом конкретном случае загрузки могут определяться:</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а) количество выгруженного с судна и погруженного на него груза;</w:t>
      </w:r>
    </w:p>
    <w:p w:rsidR="004627A4" w:rsidRP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б) Осадка, дифферент судна, изгибающий момент в корпусе.</w:t>
      </w:r>
    </w:p>
    <w:p w:rsidR="00A7675F" w:rsidRDefault="004627A4" w:rsidP="00A7675F">
      <w:pPr>
        <w:shd w:val="clear" w:color="auto" w:fill="FFFFFF"/>
        <w:spacing w:line="360" w:lineRule="auto"/>
        <w:ind w:firstLine="709"/>
        <w:jc w:val="both"/>
        <w:rPr>
          <w:color w:val="000000"/>
          <w:sz w:val="28"/>
          <w:szCs w:val="26"/>
        </w:rPr>
      </w:pPr>
      <w:r w:rsidRPr="00A7675F">
        <w:rPr>
          <w:color w:val="000000"/>
          <w:sz w:val="28"/>
          <w:szCs w:val="26"/>
        </w:rPr>
        <w:t>Для решения этих задач на судне имеется лодикатор «Лодмастер Д</w:t>
      </w:r>
      <w:r w:rsidR="00A7675F">
        <w:rPr>
          <w:color w:val="000000"/>
          <w:sz w:val="28"/>
          <w:szCs w:val="26"/>
        </w:rPr>
        <w:t>-</w:t>
      </w:r>
      <w:r w:rsidR="00A7675F" w:rsidRPr="00A7675F">
        <w:rPr>
          <w:color w:val="000000"/>
          <w:sz w:val="28"/>
          <w:szCs w:val="26"/>
        </w:rPr>
        <w:t>5</w:t>
      </w:r>
      <w:r w:rsidRPr="00A7675F">
        <w:rPr>
          <w:color w:val="000000"/>
          <w:sz w:val="28"/>
          <w:szCs w:val="26"/>
        </w:rPr>
        <w:t>0»; пневматическое дистанционное измерение осадок; дистанционное измерение количество жидких грузов на борту.</w:t>
      </w:r>
    </w:p>
    <w:p w:rsid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Мощность главного двигателей</w:t>
      </w:r>
      <w:r w:rsidRPr="00A7675F">
        <w:rPr>
          <w:color w:val="000000"/>
          <w:sz w:val="28"/>
          <w:szCs w:val="26"/>
        </w:rPr>
        <w:t>: два по 900</w:t>
      </w:r>
      <w:r w:rsidR="00A7675F">
        <w:rPr>
          <w:color w:val="000000"/>
          <w:sz w:val="28"/>
          <w:szCs w:val="26"/>
        </w:rPr>
        <w:t> </w:t>
      </w:r>
      <w:r w:rsidR="00A7675F" w:rsidRPr="00A7675F">
        <w:rPr>
          <w:color w:val="000000"/>
          <w:sz w:val="28"/>
          <w:szCs w:val="26"/>
        </w:rPr>
        <w:t>л</w:t>
      </w:r>
      <w:r w:rsidRPr="00A7675F">
        <w:rPr>
          <w:color w:val="000000"/>
          <w:sz w:val="28"/>
          <w:szCs w:val="26"/>
        </w:rPr>
        <w:t>.с. каждый. 2 гребных полубалансирных винта фиксированного шага.</w:t>
      </w:r>
    </w:p>
    <w:p w:rsid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Скорость</w:t>
      </w:r>
      <w:r w:rsidRPr="00A7675F">
        <w:rPr>
          <w:color w:val="000000"/>
          <w:sz w:val="28"/>
          <w:szCs w:val="26"/>
        </w:rPr>
        <w:t xml:space="preserve"> при пробеге на мерной линии при осадке 2,5</w:t>
      </w:r>
      <w:r w:rsidR="00A7675F">
        <w:rPr>
          <w:color w:val="000000"/>
          <w:sz w:val="28"/>
          <w:szCs w:val="26"/>
        </w:rPr>
        <w:t> </w:t>
      </w:r>
      <w:r w:rsidR="00A7675F" w:rsidRPr="00A7675F">
        <w:rPr>
          <w:color w:val="000000"/>
          <w:sz w:val="28"/>
          <w:szCs w:val="26"/>
        </w:rPr>
        <w:t>м</w:t>
      </w:r>
      <w:r w:rsidRPr="00A7675F">
        <w:rPr>
          <w:color w:val="000000"/>
          <w:sz w:val="28"/>
          <w:szCs w:val="26"/>
        </w:rPr>
        <w:t xml:space="preserve"> – 19,65</w:t>
      </w:r>
      <w:r w:rsidR="00A7675F">
        <w:rPr>
          <w:color w:val="000000"/>
          <w:sz w:val="28"/>
          <w:szCs w:val="26"/>
        </w:rPr>
        <w:t> </w:t>
      </w:r>
      <w:r w:rsidR="00A7675F" w:rsidRPr="00A7675F">
        <w:rPr>
          <w:color w:val="000000"/>
          <w:sz w:val="28"/>
          <w:szCs w:val="26"/>
        </w:rPr>
        <w:t>км</w:t>
      </w:r>
      <w:r w:rsidRPr="00A7675F">
        <w:rPr>
          <w:color w:val="000000"/>
          <w:sz w:val="28"/>
          <w:szCs w:val="26"/>
        </w:rPr>
        <w:t>/час. Расчетная скорость на реке при осадке 2,5</w:t>
      </w:r>
      <w:r w:rsidR="00A7675F">
        <w:rPr>
          <w:color w:val="000000"/>
          <w:sz w:val="28"/>
          <w:szCs w:val="26"/>
        </w:rPr>
        <w:t> </w:t>
      </w:r>
      <w:r w:rsidR="00A7675F" w:rsidRPr="00A7675F">
        <w:rPr>
          <w:color w:val="000000"/>
          <w:sz w:val="28"/>
          <w:szCs w:val="26"/>
        </w:rPr>
        <w:t>м</w:t>
      </w:r>
      <w:r w:rsidRPr="00A7675F">
        <w:rPr>
          <w:color w:val="000000"/>
          <w:sz w:val="28"/>
          <w:szCs w:val="26"/>
        </w:rPr>
        <w:t xml:space="preserve"> – 17,7</w:t>
      </w:r>
      <w:r w:rsidR="00A7675F">
        <w:rPr>
          <w:color w:val="000000"/>
          <w:sz w:val="28"/>
          <w:szCs w:val="26"/>
        </w:rPr>
        <w:t> </w:t>
      </w:r>
      <w:r w:rsidR="00A7675F" w:rsidRPr="00A7675F">
        <w:rPr>
          <w:color w:val="000000"/>
          <w:sz w:val="28"/>
          <w:szCs w:val="26"/>
        </w:rPr>
        <w:t>км</w:t>
      </w:r>
      <w:r w:rsidRPr="00A7675F">
        <w:rPr>
          <w:color w:val="000000"/>
          <w:sz w:val="28"/>
          <w:szCs w:val="26"/>
        </w:rPr>
        <w:t>/час.</w:t>
      </w:r>
    </w:p>
    <w:p w:rsidR="004627A4" w:rsidRPr="00A7675F" w:rsidRDefault="004627A4" w:rsidP="00A7675F">
      <w:pPr>
        <w:shd w:val="clear" w:color="auto" w:fill="FFFFFF"/>
        <w:spacing w:line="360" w:lineRule="auto"/>
        <w:ind w:firstLine="709"/>
        <w:jc w:val="both"/>
        <w:rPr>
          <w:color w:val="000000"/>
          <w:sz w:val="28"/>
          <w:szCs w:val="26"/>
        </w:rPr>
      </w:pPr>
      <w:r w:rsidRPr="00A7675F">
        <w:rPr>
          <w:b/>
          <w:i/>
          <w:color w:val="000000"/>
          <w:sz w:val="28"/>
          <w:szCs w:val="26"/>
        </w:rPr>
        <w:t>Бортовые кили</w:t>
      </w:r>
      <w:r w:rsidRPr="00A7675F">
        <w:rPr>
          <w:color w:val="000000"/>
          <w:sz w:val="28"/>
          <w:szCs w:val="26"/>
        </w:rPr>
        <w:t xml:space="preserve"> высотой 300</w:t>
      </w:r>
      <w:r w:rsidR="00A7675F">
        <w:rPr>
          <w:color w:val="000000"/>
          <w:sz w:val="28"/>
          <w:szCs w:val="26"/>
        </w:rPr>
        <w:t> </w:t>
      </w:r>
      <w:r w:rsidR="00A7675F" w:rsidRPr="00A7675F">
        <w:rPr>
          <w:color w:val="000000"/>
          <w:sz w:val="28"/>
          <w:szCs w:val="26"/>
        </w:rPr>
        <w:t>мм</w:t>
      </w:r>
      <w:r w:rsidRPr="00A7675F">
        <w:rPr>
          <w:color w:val="000000"/>
          <w:sz w:val="28"/>
          <w:szCs w:val="26"/>
        </w:rPr>
        <w:t xml:space="preserve"> между шпангоутами 57 – 166.</w:t>
      </w:r>
    </w:p>
    <w:p w:rsidR="00C37B63" w:rsidRPr="00A7675F" w:rsidRDefault="00C37B63" w:rsidP="00A7675F">
      <w:pPr>
        <w:shd w:val="clear" w:color="auto" w:fill="FFFFFF"/>
        <w:spacing w:line="360" w:lineRule="auto"/>
        <w:ind w:firstLine="709"/>
        <w:jc w:val="both"/>
        <w:rPr>
          <w:b/>
          <w:color w:val="000000"/>
          <w:sz w:val="28"/>
          <w:szCs w:val="28"/>
        </w:rPr>
      </w:pPr>
    </w:p>
    <w:p w:rsidR="00C37B63" w:rsidRPr="00A7675F" w:rsidRDefault="00EA18EA" w:rsidP="00A7675F">
      <w:pPr>
        <w:shd w:val="clear" w:color="auto" w:fill="FFFFFF"/>
        <w:spacing w:line="360" w:lineRule="auto"/>
        <w:ind w:firstLine="709"/>
        <w:jc w:val="both"/>
        <w:rPr>
          <w:b/>
          <w:color w:val="000000"/>
          <w:sz w:val="28"/>
          <w:szCs w:val="28"/>
        </w:rPr>
      </w:pPr>
      <w:r>
        <w:rPr>
          <w:b/>
          <w:color w:val="000000"/>
          <w:sz w:val="28"/>
          <w:szCs w:val="28"/>
        </w:rPr>
        <w:t>1.4</w:t>
      </w:r>
      <w:r w:rsidR="00C37B63" w:rsidRPr="00A7675F">
        <w:rPr>
          <w:b/>
          <w:color w:val="000000"/>
          <w:sz w:val="28"/>
          <w:szCs w:val="28"/>
        </w:rPr>
        <w:t xml:space="preserve"> Разработка эксплуатационно-р</w:t>
      </w:r>
      <w:r>
        <w:rPr>
          <w:b/>
          <w:color w:val="000000"/>
          <w:sz w:val="28"/>
          <w:szCs w:val="28"/>
        </w:rPr>
        <w:t>емонтного цикла т/х «Сибирский»</w:t>
      </w:r>
    </w:p>
    <w:p w:rsidR="00EA18EA" w:rsidRDefault="00EA18EA" w:rsidP="00A7675F">
      <w:pPr>
        <w:shd w:val="clear" w:color="auto" w:fill="FFFFFF"/>
        <w:spacing w:line="360" w:lineRule="auto"/>
        <w:ind w:firstLine="709"/>
        <w:jc w:val="both"/>
        <w:rPr>
          <w:iCs/>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iCs/>
          <w:color w:val="000000"/>
          <w:sz w:val="28"/>
          <w:szCs w:val="26"/>
        </w:rPr>
        <w:t>Расчет нормативной среднегодовой трудоемкости ТОР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Нторс = Нтос + Нрс = </w:t>
      </w:r>
      <w:r w:rsidRPr="00A7675F">
        <w:rPr>
          <w:color w:val="000000"/>
          <w:sz w:val="28"/>
          <w:szCs w:val="26"/>
          <w:lang w:val="en-US"/>
        </w:rPr>
        <w:t>hTOk</w:t>
      </w:r>
      <w:r w:rsidRPr="00A7675F">
        <w:rPr>
          <w:color w:val="000000"/>
          <w:sz w:val="28"/>
          <w:szCs w:val="26"/>
        </w:rPr>
        <w:t xml:space="preserve"> </w:t>
      </w:r>
      <w:r w:rsidRPr="00A7675F">
        <w:rPr>
          <w:color w:val="000000"/>
          <w:sz w:val="28"/>
          <w:szCs w:val="26"/>
          <w:lang w:val="en-US"/>
        </w:rPr>
        <w:t>DW</w:t>
      </w:r>
      <w:r w:rsidRPr="00A7675F">
        <w:rPr>
          <w:color w:val="000000"/>
          <w:sz w:val="28"/>
          <w:szCs w:val="26"/>
        </w:rPr>
        <w:t xml:space="preserve"> + </w:t>
      </w:r>
      <w:r w:rsidRPr="00A7675F">
        <w:rPr>
          <w:color w:val="000000"/>
          <w:sz w:val="28"/>
          <w:szCs w:val="26"/>
          <w:lang w:val="en-US"/>
        </w:rPr>
        <w:t>h</w:t>
      </w:r>
      <w:r w:rsidRPr="00A7675F">
        <w:rPr>
          <w:color w:val="000000"/>
          <w:sz w:val="28"/>
          <w:szCs w:val="26"/>
        </w:rPr>
        <w:t xml:space="preserve">ТОм Ргэ + </w:t>
      </w:r>
      <w:r w:rsidRPr="00A7675F">
        <w:rPr>
          <w:color w:val="000000"/>
          <w:sz w:val="28"/>
          <w:szCs w:val="26"/>
          <w:lang w:val="en-US"/>
        </w:rPr>
        <w:t>h</w:t>
      </w:r>
      <w:r w:rsidRPr="00A7675F">
        <w:rPr>
          <w:color w:val="000000"/>
          <w:sz w:val="28"/>
          <w:szCs w:val="26"/>
        </w:rPr>
        <w:t xml:space="preserve">тоэ Руст + </w:t>
      </w:r>
      <w:r w:rsidRPr="00A7675F">
        <w:rPr>
          <w:color w:val="000000"/>
          <w:sz w:val="28"/>
          <w:szCs w:val="26"/>
          <w:lang w:val="en-US"/>
        </w:rPr>
        <w:t>hpk</w:t>
      </w:r>
      <w:r w:rsidRPr="00A7675F">
        <w:rPr>
          <w:color w:val="000000"/>
          <w:sz w:val="28"/>
          <w:szCs w:val="26"/>
        </w:rPr>
        <w:t xml:space="preserve"> </w:t>
      </w:r>
      <w:r w:rsidRPr="00A7675F">
        <w:rPr>
          <w:color w:val="000000"/>
          <w:sz w:val="28"/>
          <w:szCs w:val="26"/>
          <w:lang w:val="en-US"/>
        </w:rPr>
        <w:t>DW</w:t>
      </w:r>
      <w:r w:rsidRPr="00A7675F">
        <w:rPr>
          <w:color w:val="000000"/>
          <w:sz w:val="28"/>
          <w:szCs w:val="26"/>
        </w:rPr>
        <w:t xml:space="preserve"> + </w:t>
      </w:r>
      <w:r w:rsidRPr="00A7675F">
        <w:rPr>
          <w:color w:val="000000"/>
          <w:sz w:val="28"/>
          <w:szCs w:val="26"/>
          <w:lang w:val="en-US"/>
        </w:rPr>
        <w:t>hpM</w:t>
      </w:r>
      <w:r w:rsidRPr="00A7675F">
        <w:rPr>
          <w:color w:val="000000"/>
          <w:sz w:val="28"/>
          <w:szCs w:val="26"/>
        </w:rPr>
        <w:t xml:space="preserve"> Ргэ + </w:t>
      </w:r>
      <w:r w:rsidRPr="00A7675F">
        <w:rPr>
          <w:color w:val="000000"/>
          <w:sz w:val="28"/>
          <w:szCs w:val="26"/>
          <w:lang w:val="en-US"/>
        </w:rPr>
        <w:t>hp</w:t>
      </w:r>
      <w:r w:rsidRPr="00A7675F">
        <w:rPr>
          <w:color w:val="000000"/>
          <w:sz w:val="28"/>
          <w:szCs w:val="26"/>
        </w:rPr>
        <w:t>3 Руст, нормо</w:t>
      </w:r>
      <w:r w:rsidR="00A7675F">
        <w:rPr>
          <w:color w:val="000000"/>
          <w:sz w:val="28"/>
          <w:szCs w:val="26"/>
        </w:rPr>
        <w:t>-</w:t>
      </w:r>
      <w:r w:rsidR="00A7675F" w:rsidRPr="00A7675F">
        <w:rPr>
          <w:color w:val="000000"/>
          <w:sz w:val="28"/>
          <w:szCs w:val="26"/>
        </w:rPr>
        <w:t>ч/</w:t>
      </w:r>
      <w:r w:rsidRPr="00A7675F">
        <w:rPr>
          <w:color w:val="000000"/>
          <w:sz w:val="28"/>
          <w:szCs w:val="26"/>
        </w:rPr>
        <w:t>год,</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где</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hTOPk</w:t>
      </w:r>
      <w:r w:rsidRPr="00A7675F">
        <w:rPr>
          <w:color w:val="000000"/>
          <w:sz w:val="28"/>
          <w:szCs w:val="26"/>
        </w:rPr>
        <w:t xml:space="preserve"> (нормо</w:t>
      </w:r>
      <w:r w:rsidR="00A7675F">
        <w:rPr>
          <w:color w:val="000000"/>
          <w:sz w:val="28"/>
          <w:szCs w:val="26"/>
        </w:rPr>
        <w:t>-</w:t>
      </w:r>
      <w:r w:rsidR="00A7675F" w:rsidRPr="00A7675F">
        <w:rPr>
          <w:color w:val="000000"/>
          <w:sz w:val="28"/>
          <w:szCs w:val="26"/>
        </w:rPr>
        <w:t xml:space="preserve">ч </w:t>
      </w:r>
      <w:r w:rsidRPr="00A7675F">
        <w:rPr>
          <w:color w:val="000000"/>
          <w:sz w:val="28"/>
          <w:szCs w:val="26"/>
        </w:rPr>
        <w:t>/квт-год),</w:t>
      </w:r>
    </w:p>
    <w:p w:rsid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hTOPM</w:t>
      </w:r>
      <w:r w:rsidRPr="00A7675F">
        <w:rPr>
          <w:color w:val="000000"/>
          <w:sz w:val="28"/>
          <w:szCs w:val="26"/>
        </w:rPr>
        <w:t xml:space="preserve"> (нормо</w:t>
      </w:r>
      <w:r w:rsidR="00A7675F">
        <w:rPr>
          <w:color w:val="000000"/>
          <w:sz w:val="28"/>
          <w:szCs w:val="26"/>
        </w:rPr>
        <w:t>-</w:t>
      </w:r>
      <w:r w:rsidR="00A7675F" w:rsidRPr="00A7675F">
        <w:rPr>
          <w:color w:val="000000"/>
          <w:sz w:val="28"/>
          <w:szCs w:val="26"/>
        </w:rPr>
        <w:t xml:space="preserve">ч </w:t>
      </w:r>
      <w:r w:rsidRPr="00A7675F">
        <w:rPr>
          <w:color w:val="000000"/>
          <w:sz w:val="28"/>
          <w:szCs w:val="26"/>
        </w:rPr>
        <w:t>/квт-год),</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h</w:t>
      </w:r>
      <w:r w:rsidRPr="00A7675F">
        <w:rPr>
          <w:color w:val="000000"/>
          <w:sz w:val="28"/>
          <w:szCs w:val="26"/>
        </w:rPr>
        <w:t>торэ</w:t>
      </w:r>
      <w:r w:rsidR="00A7675F">
        <w:rPr>
          <w:color w:val="000000"/>
          <w:sz w:val="28"/>
          <w:szCs w:val="26"/>
        </w:rPr>
        <w:t xml:space="preserve"> </w:t>
      </w:r>
      <w:r w:rsidRPr="00A7675F">
        <w:rPr>
          <w:color w:val="000000"/>
          <w:sz w:val="28"/>
          <w:szCs w:val="26"/>
        </w:rPr>
        <w:t>(нормо</w:t>
      </w:r>
      <w:r w:rsidR="00A7675F">
        <w:rPr>
          <w:color w:val="000000"/>
          <w:sz w:val="28"/>
          <w:szCs w:val="26"/>
        </w:rPr>
        <w:t>-</w:t>
      </w:r>
      <w:r w:rsidR="00A7675F" w:rsidRPr="00A7675F">
        <w:rPr>
          <w:color w:val="000000"/>
          <w:sz w:val="28"/>
          <w:szCs w:val="26"/>
        </w:rPr>
        <w:t xml:space="preserve">ч </w:t>
      </w:r>
      <w:r w:rsidRPr="00A7675F">
        <w:rPr>
          <w:color w:val="000000"/>
          <w:sz w:val="28"/>
          <w:szCs w:val="26"/>
        </w:rPr>
        <w:t>/квт-год).</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Из соответствующих характеристик судна следует:</w:t>
      </w:r>
    </w:p>
    <w:p w:rsidR="00C37B63" w:rsidRPr="00A7675F" w:rsidRDefault="00C37B63" w:rsidP="00A7675F">
      <w:pPr>
        <w:numPr>
          <w:ilvl w:val="0"/>
          <w:numId w:val="37"/>
        </w:numPr>
        <w:shd w:val="clear" w:color="auto" w:fill="FFFFFF"/>
        <w:tabs>
          <w:tab w:val="left" w:pos="1387"/>
          <w:tab w:val="left" w:pos="4891"/>
        </w:tabs>
        <w:autoSpaceDE w:val="0"/>
        <w:autoSpaceDN w:val="0"/>
        <w:adjustRightInd w:val="0"/>
        <w:spacing w:line="360" w:lineRule="auto"/>
        <w:ind w:firstLine="709"/>
        <w:jc w:val="both"/>
        <w:rPr>
          <w:color w:val="000000"/>
          <w:sz w:val="28"/>
          <w:szCs w:val="26"/>
        </w:rPr>
      </w:pPr>
      <w:r w:rsidRPr="00A7675F">
        <w:rPr>
          <w:color w:val="000000"/>
          <w:sz w:val="28"/>
          <w:szCs w:val="26"/>
        </w:rPr>
        <w:t>для корпусной части</w:t>
      </w:r>
      <w:r w:rsidRPr="00A7675F">
        <w:rPr>
          <w:color w:val="000000"/>
          <w:sz w:val="28"/>
          <w:szCs w:val="26"/>
        </w:rPr>
        <w:tab/>
      </w:r>
      <w:r w:rsidRPr="00A7675F">
        <w:rPr>
          <w:color w:val="000000"/>
          <w:sz w:val="28"/>
          <w:szCs w:val="26"/>
          <w:lang w:val="en-US"/>
        </w:rPr>
        <w:t>hTOk</w:t>
      </w:r>
      <w:r w:rsidRPr="00A7675F">
        <w:rPr>
          <w:color w:val="000000"/>
          <w:sz w:val="28"/>
          <w:szCs w:val="26"/>
        </w:rPr>
        <w:t>=</w:t>
      </w:r>
      <w:r w:rsidRPr="00A7675F">
        <w:rPr>
          <w:color w:val="000000"/>
          <w:sz w:val="28"/>
          <w:szCs w:val="26"/>
          <w:lang w:val="en-US"/>
        </w:rPr>
        <w:t>l</w:t>
      </w:r>
      <w:r w:rsidRPr="00A7675F">
        <w:rPr>
          <w:color w:val="000000"/>
          <w:sz w:val="28"/>
          <w:szCs w:val="26"/>
        </w:rPr>
        <w:t>, 1;</w:t>
      </w:r>
      <w:r w:rsidR="00A7675F">
        <w:rPr>
          <w:color w:val="000000"/>
          <w:sz w:val="28"/>
          <w:szCs w:val="26"/>
        </w:rPr>
        <w:t xml:space="preserve"> </w:t>
      </w:r>
      <w:r w:rsidRPr="00A7675F">
        <w:rPr>
          <w:color w:val="000000"/>
          <w:sz w:val="28"/>
          <w:szCs w:val="26"/>
          <w:lang w:val="en-US"/>
        </w:rPr>
        <w:t>hpk</w:t>
      </w:r>
      <w:r w:rsidRPr="00A7675F">
        <w:rPr>
          <w:color w:val="000000"/>
          <w:sz w:val="28"/>
          <w:szCs w:val="26"/>
        </w:rPr>
        <w:t xml:space="preserve"> = 0,8</w:t>
      </w:r>
    </w:p>
    <w:p w:rsidR="00C37B63" w:rsidRPr="00A7675F" w:rsidRDefault="00C37B63" w:rsidP="00A7675F">
      <w:pPr>
        <w:numPr>
          <w:ilvl w:val="0"/>
          <w:numId w:val="37"/>
        </w:numPr>
        <w:shd w:val="clear" w:color="auto" w:fill="FFFFFF"/>
        <w:tabs>
          <w:tab w:val="left" w:pos="1387"/>
          <w:tab w:val="left" w:pos="4906"/>
        </w:tabs>
        <w:autoSpaceDE w:val="0"/>
        <w:autoSpaceDN w:val="0"/>
        <w:adjustRightInd w:val="0"/>
        <w:spacing w:line="360" w:lineRule="auto"/>
        <w:ind w:firstLine="709"/>
        <w:jc w:val="both"/>
        <w:rPr>
          <w:color w:val="000000"/>
          <w:sz w:val="28"/>
          <w:szCs w:val="26"/>
        </w:rPr>
      </w:pPr>
      <w:r w:rsidRPr="00A7675F">
        <w:rPr>
          <w:color w:val="000000"/>
          <w:sz w:val="28"/>
          <w:szCs w:val="26"/>
        </w:rPr>
        <w:t>для механической части</w:t>
      </w:r>
      <w:r w:rsidRPr="00A7675F">
        <w:rPr>
          <w:color w:val="000000"/>
          <w:sz w:val="28"/>
          <w:szCs w:val="26"/>
        </w:rPr>
        <w:tab/>
      </w:r>
      <w:r w:rsidRPr="00A7675F">
        <w:rPr>
          <w:color w:val="000000"/>
          <w:sz w:val="28"/>
          <w:szCs w:val="26"/>
          <w:lang w:val="en-US"/>
        </w:rPr>
        <w:t>h</w:t>
      </w:r>
      <w:r w:rsidRPr="00A7675F">
        <w:rPr>
          <w:color w:val="000000"/>
          <w:sz w:val="28"/>
          <w:szCs w:val="26"/>
        </w:rPr>
        <w:t>том = 2;</w:t>
      </w:r>
      <w:r w:rsidR="00A7675F">
        <w:rPr>
          <w:color w:val="000000"/>
          <w:sz w:val="28"/>
          <w:szCs w:val="26"/>
        </w:rPr>
        <w:t xml:space="preserve"> </w:t>
      </w:r>
      <w:r w:rsidRPr="00A7675F">
        <w:rPr>
          <w:color w:val="000000"/>
          <w:sz w:val="28"/>
          <w:szCs w:val="26"/>
          <w:lang w:val="en-US"/>
        </w:rPr>
        <w:t>h</w:t>
      </w:r>
      <w:r w:rsidRPr="00A7675F">
        <w:rPr>
          <w:color w:val="000000"/>
          <w:sz w:val="28"/>
          <w:szCs w:val="26"/>
        </w:rPr>
        <w:t>рм =0,7</w:t>
      </w:r>
    </w:p>
    <w:p w:rsidR="00C37B63"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C37B63" w:rsidRPr="00A7675F">
        <w:rPr>
          <w:color w:val="000000"/>
          <w:sz w:val="28"/>
          <w:szCs w:val="26"/>
        </w:rPr>
        <w:t>для электротехнической части</w:t>
      </w:r>
      <w:r>
        <w:rPr>
          <w:color w:val="000000"/>
          <w:sz w:val="28"/>
          <w:szCs w:val="26"/>
        </w:rPr>
        <w:t xml:space="preserve"> </w:t>
      </w:r>
      <w:r w:rsidR="00C37B63" w:rsidRPr="00A7675F">
        <w:rPr>
          <w:color w:val="000000"/>
          <w:sz w:val="28"/>
          <w:szCs w:val="26"/>
          <w:lang w:val="en-US"/>
        </w:rPr>
        <w:t>h</w:t>
      </w:r>
      <w:r w:rsidR="00C37B63" w:rsidRPr="00A7675F">
        <w:rPr>
          <w:color w:val="000000"/>
          <w:sz w:val="28"/>
          <w:szCs w:val="26"/>
        </w:rPr>
        <w:t>тоэ = 2,2;</w:t>
      </w:r>
      <w:r>
        <w:rPr>
          <w:color w:val="000000"/>
          <w:sz w:val="28"/>
          <w:szCs w:val="26"/>
        </w:rPr>
        <w:t xml:space="preserve"> </w:t>
      </w:r>
      <w:r w:rsidR="00C37B63" w:rsidRPr="00A7675F">
        <w:rPr>
          <w:color w:val="000000"/>
          <w:sz w:val="28"/>
          <w:szCs w:val="26"/>
          <w:lang w:val="en-US"/>
        </w:rPr>
        <w:t>h</w:t>
      </w:r>
      <w:r w:rsidR="00C37B63" w:rsidRPr="00A7675F">
        <w:rPr>
          <w:color w:val="000000"/>
          <w:sz w:val="28"/>
          <w:szCs w:val="26"/>
        </w:rPr>
        <w:t>рэ = 0,4</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(Нрс)</w:t>
      </w:r>
      <w:r w:rsidR="00A7675F">
        <w:rPr>
          <w:color w:val="000000"/>
          <w:sz w:val="28"/>
          <w:szCs w:val="26"/>
        </w:rPr>
        <w:t xml:space="preserve"> </w:t>
      </w:r>
      <w:r w:rsidRPr="00A7675F">
        <w:rPr>
          <w:color w:val="000000"/>
          <w:sz w:val="28"/>
          <w:szCs w:val="26"/>
        </w:rPr>
        <w:t>(Нтос)</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Нторс =18723,8 + 43477,5 = 82201,3 нормо</w:t>
      </w:r>
      <w:r w:rsidR="00A7675F">
        <w:rPr>
          <w:color w:val="000000"/>
          <w:sz w:val="28"/>
          <w:szCs w:val="26"/>
        </w:rPr>
        <w:t>-</w:t>
      </w:r>
      <w:r w:rsidR="00A7675F" w:rsidRPr="00A7675F">
        <w:rPr>
          <w:color w:val="000000"/>
          <w:sz w:val="28"/>
          <w:szCs w:val="26"/>
        </w:rPr>
        <w:t xml:space="preserve">ч </w:t>
      </w:r>
      <w:r w:rsidRPr="00A7675F">
        <w:rPr>
          <w:color w:val="000000"/>
          <w:sz w:val="28"/>
          <w:szCs w:val="26"/>
        </w:rPr>
        <w:t>/ год</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Рассчитаем величину показателей уровня реализации потребности судна в ТОР путем ТО:</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У(ТО)</w:t>
      </w:r>
      <w:r w:rsidRPr="00A7675F">
        <w:rPr>
          <w:color w:val="000000"/>
          <w:sz w:val="28"/>
          <w:szCs w:val="26"/>
          <w:vertAlign w:val="subscript"/>
        </w:rPr>
        <w:t>С</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ТО</w:t>
      </w:r>
      <w:r w:rsidRPr="00A7675F">
        <w:rPr>
          <w:color w:val="000000"/>
          <w:sz w:val="28"/>
          <w:szCs w:val="26"/>
        </w:rPr>
        <w:t>)/</w:t>
      </w:r>
      <w:r w:rsidR="00A7675F">
        <w:rPr>
          <w:color w:val="000000"/>
          <w:sz w:val="28"/>
          <w:szCs w:val="26"/>
        </w:rPr>
        <w:t>(</w:t>
      </w:r>
      <w:r w:rsidRPr="00A7675F">
        <w:rPr>
          <w:color w:val="000000"/>
          <w:sz w:val="28"/>
          <w:szCs w:val="26"/>
        </w:rPr>
        <w:t>Н</w:t>
      </w:r>
      <w:r w:rsidRPr="00A7675F">
        <w:rPr>
          <w:color w:val="000000"/>
          <w:sz w:val="28"/>
          <w:szCs w:val="26"/>
          <w:vertAlign w:val="subscript"/>
        </w:rPr>
        <w:t>С</w:t>
      </w:r>
      <w:r w:rsidRPr="00A7675F">
        <w:rPr>
          <w:color w:val="000000"/>
          <w:sz w:val="28"/>
          <w:szCs w:val="26"/>
          <w:vertAlign w:val="superscript"/>
        </w:rPr>
        <w:t>Р</w:t>
      </w:r>
      <w:r w:rsidRPr="00A7675F">
        <w:rPr>
          <w:color w:val="000000"/>
          <w:sz w:val="28"/>
          <w:szCs w:val="26"/>
        </w:rPr>
        <w:t>+Н</w:t>
      </w:r>
      <w:r w:rsidRPr="00A7675F">
        <w:rPr>
          <w:color w:val="000000"/>
          <w:sz w:val="28"/>
          <w:szCs w:val="26"/>
          <w:vertAlign w:val="subscript"/>
        </w:rPr>
        <w:t>С</w:t>
      </w:r>
      <w:r w:rsidRPr="00A7675F">
        <w:rPr>
          <w:color w:val="000000"/>
          <w:sz w:val="28"/>
          <w:szCs w:val="26"/>
          <w:vertAlign w:val="superscript"/>
        </w:rPr>
        <w:t>ТО</w:t>
      </w:r>
      <w:r w:rsidRPr="00A7675F">
        <w:rPr>
          <w:color w:val="000000"/>
          <w:sz w:val="28"/>
          <w:szCs w:val="26"/>
        </w:rPr>
        <w:t>)=43477,5/82201,3=0,7</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Величина этого показателя может колебаться от 0,5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0,85 и зависит от уровня надежности судна и его возраста, от рациональности организации всей системы ТОР, то есть от выбора надлежащего Тзрц (периода эксплуатационно-ремонтного цикла), объема ТО судна, Нтос </w:t>
      </w:r>
      <w:r w:rsidR="00A7675F">
        <w:rPr>
          <w:color w:val="000000"/>
          <w:sz w:val="28"/>
          <w:szCs w:val="26"/>
        </w:rPr>
        <w:t>и т.д.</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Уровень реализации потребности электротехнической части в ТОР путем ТО:</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У(ТО)</w:t>
      </w:r>
      <w:r w:rsidRPr="00A7675F">
        <w:rPr>
          <w:color w:val="000000"/>
          <w:sz w:val="28"/>
          <w:szCs w:val="26"/>
          <w:vertAlign w:val="subscript"/>
        </w:rPr>
        <w:t>Э</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ТО</w:t>
      </w:r>
      <w:r w:rsidRPr="00A7675F">
        <w:rPr>
          <w:color w:val="000000"/>
          <w:sz w:val="28"/>
          <w:szCs w:val="26"/>
        </w:rPr>
        <w:t>)/</w:t>
      </w:r>
      <w:r w:rsidR="00A7675F">
        <w:rPr>
          <w:color w:val="000000"/>
          <w:sz w:val="28"/>
          <w:szCs w:val="26"/>
        </w:rPr>
        <w:t>(</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Р</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ТО</w:t>
      </w:r>
      <w:r w:rsidRPr="00A7675F">
        <w:rPr>
          <w:color w:val="000000"/>
          <w:sz w:val="28"/>
          <w:szCs w:val="26"/>
        </w:rPr>
        <w:t>)= =(Н</w:t>
      </w:r>
      <w:r w:rsidRPr="00A7675F">
        <w:rPr>
          <w:color w:val="000000"/>
          <w:sz w:val="28"/>
          <w:szCs w:val="26"/>
          <w:vertAlign w:val="subscript"/>
        </w:rPr>
        <w:t>Э</w:t>
      </w:r>
      <w:r w:rsidRPr="00A7675F">
        <w:rPr>
          <w:color w:val="000000"/>
          <w:sz w:val="28"/>
          <w:szCs w:val="26"/>
          <w:vertAlign w:val="superscript"/>
        </w:rPr>
        <w:t>ТО</w:t>
      </w:r>
      <w:r w:rsidRPr="00A7675F">
        <w:rPr>
          <w:color w:val="000000"/>
          <w:sz w:val="28"/>
          <w:szCs w:val="26"/>
        </w:rPr>
        <w:t>)/</w:t>
      </w:r>
      <w:r w:rsidR="00A7675F">
        <w:rPr>
          <w:color w:val="000000"/>
          <w:sz w:val="28"/>
          <w:szCs w:val="26"/>
        </w:rPr>
        <w:t>(</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ТОР</w:t>
      </w:r>
      <w:r w:rsidR="00A7675F">
        <w:rPr>
          <w:color w:val="000000"/>
          <w:sz w:val="28"/>
          <w:szCs w:val="26"/>
        </w:rPr>
        <w:t>)</w:t>
      </w:r>
      <w:r w:rsidRPr="00A7675F">
        <w:rPr>
          <w:color w:val="000000"/>
          <w:sz w:val="28"/>
          <w:szCs w:val="26"/>
        </w:rPr>
        <w:t>=2/2,7=0,74</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Уровень реализации потребности судна в ТОР путем ремонта: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У(Р)</w:t>
      </w:r>
      <w:r w:rsidRPr="00A7675F">
        <w:rPr>
          <w:color w:val="000000"/>
          <w:sz w:val="28"/>
          <w:szCs w:val="26"/>
          <w:vertAlign w:val="subscript"/>
        </w:rPr>
        <w:t>С</w:t>
      </w:r>
      <w:r w:rsidRPr="00A7675F">
        <w:rPr>
          <w:color w:val="000000"/>
          <w:sz w:val="28"/>
          <w:szCs w:val="26"/>
        </w:rPr>
        <w:t>=(Н</w:t>
      </w:r>
      <w:r w:rsidRPr="00A7675F">
        <w:rPr>
          <w:color w:val="000000"/>
          <w:sz w:val="28"/>
          <w:szCs w:val="26"/>
          <w:vertAlign w:val="subscript"/>
        </w:rPr>
        <w:t>С</w:t>
      </w:r>
      <w:r w:rsidRPr="00A7675F">
        <w:rPr>
          <w:color w:val="000000"/>
          <w:sz w:val="28"/>
          <w:szCs w:val="26"/>
          <w:vertAlign w:val="superscript"/>
        </w:rPr>
        <w:t>Р</w:t>
      </w:r>
      <w:r w:rsidRPr="00A7675F">
        <w:rPr>
          <w:color w:val="000000"/>
          <w:sz w:val="28"/>
          <w:szCs w:val="26"/>
        </w:rPr>
        <w:t>)/(Н</w:t>
      </w:r>
      <w:r w:rsidRPr="00A7675F">
        <w:rPr>
          <w:color w:val="000000"/>
          <w:sz w:val="28"/>
          <w:szCs w:val="26"/>
          <w:vertAlign w:val="subscript"/>
        </w:rPr>
        <w:t>С</w:t>
      </w:r>
      <w:r w:rsidRPr="00A7675F">
        <w:rPr>
          <w:color w:val="000000"/>
          <w:sz w:val="28"/>
          <w:szCs w:val="26"/>
          <w:vertAlign w:val="superscript"/>
        </w:rPr>
        <w:t>Р</w:t>
      </w:r>
      <w:r w:rsidRPr="00A7675F">
        <w:rPr>
          <w:color w:val="000000"/>
          <w:sz w:val="28"/>
          <w:szCs w:val="26"/>
        </w:rPr>
        <w:t>+Н</w:t>
      </w:r>
      <w:r w:rsidRPr="00A7675F">
        <w:rPr>
          <w:color w:val="000000"/>
          <w:sz w:val="28"/>
          <w:szCs w:val="26"/>
          <w:vertAlign w:val="subscript"/>
        </w:rPr>
        <w:t>С</w:t>
      </w:r>
      <w:r w:rsidRPr="00A7675F">
        <w:rPr>
          <w:color w:val="000000"/>
          <w:sz w:val="28"/>
          <w:szCs w:val="26"/>
          <w:vertAlign w:val="superscript"/>
        </w:rPr>
        <w:t>ТО</w:t>
      </w:r>
      <w:r w:rsidRPr="00A7675F">
        <w:rPr>
          <w:color w:val="000000"/>
          <w:sz w:val="28"/>
          <w:szCs w:val="26"/>
        </w:rPr>
        <w:t>)=1 – У(ТО)</w:t>
      </w:r>
      <w:r w:rsidRPr="00A7675F">
        <w:rPr>
          <w:color w:val="000000"/>
          <w:sz w:val="28"/>
          <w:szCs w:val="26"/>
          <w:vertAlign w:val="subscript"/>
        </w:rPr>
        <w:t>С</w:t>
      </w:r>
      <w:r w:rsidRPr="00A7675F">
        <w:rPr>
          <w:color w:val="000000"/>
          <w:sz w:val="28"/>
          <w:szCs w:val="26"/>
        </w:rPr>
        <w:t xml:space="preserve"> =1 – 0,7 = 0,3</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Уровень реализации для электротехнической части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У(Р)</w:t>
      </w:r>
      <w:r w:rsidRPr="00A7675F">
        <w:rPr>
          <w:color w:val="000000"/>
          <w:sz w:val="28"/>
          <w:szCs w:val="26"/>
          <w:vertAlign w:val="subscript"/>
        </w:rPr>
        <w:t>Э</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Р</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Р</w:t>
      </w:r>
      <w:r w:rsidRPr="00A7675F">
        <w:rPr>
          <w:color w:val="000000"/>
          <w:sz w:val="28"/>
          <w:szCs w:val="26"/>
        </w:rPr>
        <w:t>+Н</w:t>
      </w:r>
      <w:r w:rsidRPr="00A7675F">
        <w:rPr>
          <w:color w:val="000000"/>
          <w:sz w:val="28"/>
          <w:szCs w:val="26"/>
          <w:vertAlign w:val="subscript"/>
        </w:rPr>
        <w:t>Э</w:t>
      </w:r>
      <w:r w:rsidRPr="00A7675F">
        <w:rPr>
          <w:color w:val="000000"/>
          <w:sz w:val="28"/>
          <w:szCs w:val="26"/>
          <w:vertAlign w:val="superscript"/>
        </w:rPr>
        <w:t>ТО</w:t>
      </w:r>
      <w:r w:rsidRPr="00A7675F">
        <w:rPr>
          <w:color w:val="000000"/>
          <w:sz w:val="28"/>
          <w:szCs w:val="26"/>
        </w:rPr>
        <w:t>)=1 – У(ТО)</w:t>
      </w:r>
      <w:r w:rsidRPr="00A7675F">
        <w:rPr>
          <w:color w:val="000000"/>
          <w:sz w:val="28"/>
          <w:szCs w:val="26"/>
          <w:vertAlign w:val="subscript"/>
        </w:rPr>
        <w:t>Э</w:t>
      </w:r>
      <w:r w:rsidRPr="00A7675F">
        <w:rPr>
          <w:color w:val="000000"/>
          <w:sz w:val="28"/>
          <w:szCs w:val="26"/>
        </w:rPr>
        <w:t xml:space="preserve"> =1 – 0,76 = 0,26</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iCs/>
          <w:color w:val="000000"/>
          <w:sz w:val="28"/>
          <w:szCs w:val="26"/>
        </w:rPr>
        <w:t xml:space="preserve">Выберем ремонтную схему параметров ЭРЦ судна. </w:t>
      </w:r>
      <w:r w:rsidRPr="00A7675F">
        <w:rPr>
          <w:color w:val="000000"/>
          <w:sz w:val="28"/>
          <w:szCs w:val="26"/>
        </w:rPr>
        <w:t>Расчет параметров будет производиться для 3</w:t>
      </w:r>
      <w:r w:rsidR="00A7675F">
        <w:rPr>
          <w:color w:val="000000"/>
          <w:sz w:val="28"/>
          <w:szCs w:val="26"/>
        </w:rPr>
        <w:t>-</w:t>
      </w:r>
      <w:r w:rsidR="00A7675F" w:rsidRPr="00A7675F">
        <w:rPr>
          <w:color w:val="000000"/>
          <w:sz w:val="28"/>
          <w:szCs w:val="26"/>
        </w:rPr>
        <w:t>г</w:t>
      </w:r>
      <w:r w:rsidRPr="00A7675F">
        <w:rPr>
          <w:color w:val="000000"/>
          <w:sz w:val="28"/>
          <w:szCs w:val="26"/>
        </w:rPr>
        <w:t>о ЭРЦ. Определим нормированную трудоемкость судна на продолжительность его ЭРЦ.</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QPC</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rPr>
        <w:t>У</w:t>
      </w:r>
      <w:r w:rsidRPr="00A7675F">
        <w:rPr>
          <w:color w:val="000000"/>
          <w:sz w:val="28"/>
          <w:szCs w:val="26"/>
        </w:rPr>
        <w:t xml:space="preserve"> = НРс х Тэрц=18723,8 х 5 =93619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r w:rsidR="00A7675F" w:rsidRPr="00A7675F">
        <w:rPr>
          <w:color w:val="000000"/>
          <w:sz w:val="28"/>
          <w:szCs w:val="26"/>
        </w:rPr>
        <w:t>.</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A7675F" w:rsidP="00A7675F">
      <w:pPr>
        <w:shd w:val="clear" w:color="auto" w:fill="FFFFFF"/>
        <w:spacing w:line="360" w:lineRule="auto"/>
        <w:ind w:firstLine="709"/>
        <w:jc w:val="both"/>
        <w:rPr>
          <w:color w:val="000000"/>
          <w:sz w:val="28"/>
          <w:szCs w:val="26"/>
        </w:rPr>
      </w:pPr>
      <w:r w:rsidRPr="00A7675F">
        <w:rPr>
          <w:color w:val="000000"/>
          <w:sz w:val="28"/>
          <w:szCs w:val="26"/>
        </w:rPr>
        <w:t>Рис.</w:t>
      </w:r>
      <w:r>
        <w:rPr>
          <w:color w:val="000000"/>
          <w:sz w:val="28"/>
          <w:szCs w:val="26"/>
        </w:rPr>
        <w:t> </w:t>
      </w:r>
      <w:r w:rsidRPr="00A7675F">
        <w:rPr>
          <w:color w:val="000000"/>
          <w:sz w:val="28"/>
          <w:szCs w:val="26"/>
        </w:rPr>
        <w:t>1</w:t>
      </w:r>
      <w:r w:rsidR="00C37B63" w:rsidRPr="00A7675F">
        <w:rPr>
          <w:color w:val="000000"/>
          <w:sz w:val="28"/>
          <w:szCs w:val="26"/>
        </w:rPr>
        <w:t>.1. Ремонтна</w:t>
      </w:r>
      <w:r w:rsidR="00EA18EA">
        <w:rPr>
          <w:color w:val="000000"/>
          <w:sz w:val="28"/>
          <w:szCs w:val="26"/>
        </w:rPr>
        <w:t>я схема для транспортного судна</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6F0BC7" w:rsidP="00A7675F">
      <w:pPr>
        <w:spacing w:line="360" w:lineRule="auto"/>
        <w:ind w:firstLine="709"/>
        <w:jc w:val="both"/>
        <w:rPr>
          <w:color w:val="000000"/>
          <w:sz w:val="28"/>
          <w:szCs w:val="26"/>
        </w:rPr>
      </w:pPr>
      <w:r>
        <w:rPr>
          <w:color w:val="000000"/>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29.75pt">
            <v:imagedata r:id="rId7" o:title=""/>
          </v:shape>
        </w:pic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Расчет параметров будем вести для</w:t>
      </w:r>
      <w:r w:rsidR="00A7675F">
        <w:rPr>
          <w:color w:val="000000"/>
          <w:sz w:val="28"/>
          <w:szCs w:val="26"/>
        </w:rPr>
        <w:t xml:space="preserve"> </w:t>
      </w:r>
      <w:r w:rsidRPr="00A7675F">
        <w:rPr>
          <w:color w:val="000000"/>
          <w:sz w:val="28"/>
          <w:szCs w:val="26"/>
        </w:rPr>
        <w:t>Тзрц3</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Распределим нормированную трудоемкость судна </w:t>
      </w:r>
      <w:r w:rsidRPr="00A7675F">
        <w:rPr>
          <w:color w:val="000000"/>
          <w:sz w:val="28"/>
          <w:szCs w:val="26"/>
          <w:lang w:val="en-US"/>
        </w:rPr>
        <w:t>Qpc</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lang w:val="en-US"/>
        </w:rPr>
        <w:t>y</w:t>
      </w:r>
      <w:r w:rsidRPr="00A7675F">
        <w:rPr>
          <w:color w:val="000000"/>
          <w:sz w:val="28"/>
          <w:szCs w:val="26"/>
        </w:rPr>
        <w:t xml:space="preserve"> по установленным в ЭРЦ видам ремонта судна в соответствии с рекомендованными:</w:t>
      </w:r>
    </w:p>
    <w:p w:rsidR="00A7675F" w:rsidRDefault="00A7675F"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γ</w:t>
      </w:r>
      <w:r w:rsidRPr="00A7675F">
        <w:rPr>
          <w:i/>
          <w:color w:val="000000"/>
          <w:sz w:val="28"/>
          <w:szCs w:val="26"/>
          <w:vertAlign w:val="subscript"/>
        </w:rPr>
        <w:t>рз</w:t>
      </w:r>
      <w:r w:rsidRPr="00A7675F">
        <w:rPr>
          <w:color w:val="000000"/>
          <w:sz w:val="28"/>
          <w:szCs w:val="26"/>
        </w:rPr>
        <w:t xml:space="preserve"> = 0,82;</w:t>
      </w:r>
      <w:r w:rsidR="00A7675F">
        <w:rPr>
          <w:color w:val="000000"/>
          <w:sz w:val="28"/>
          <w:szCs w:val="26"/>
        </w:rPr>
        <w:t xml:space="preserve"> </w:t>
      </w:r>
      <w:r w:rsidRPr="00A7675F">
        <w:rPr>
          <w:color w:val="000000"/>
          <w:sz w:val="28"/>
          <w:szCs w:val="26"/>
        </w:rPr>
        <w:t>γ</w:t>
      </w:r>
      <w:r w:rsidRPr="00A7675F">
        <w:rPr>
          <w:i/>
          <w:color w:val="000000"/>
          <w:sz w:val="28"/>
          <w:szCs w:val="26"/>
          <w:vertAlign w:val="subscript"/>
        </w:rPr>
        <w:t>Д</w:t>
      </w:r>
      <w:r w:rsidRPr="00A7675F">
        <w:rPr>
          <w:color w:val="000000"/>
          <w:sz w:val="28"/>
          <w:szCs w:val="26"/>
        </w:rPr>
        <w:t xml:space="preserve"> = 0,15;</w:t>
      </w:r>
      <w:r w:rsidR="00A7675F">
        <w:rPr>
          <w:color w:val="000000"/>
          <w:sz w:val="28"/>
          <w:szCs w:val="26"/>
        </w:rPr>
        <w:t xml:space="preserve"> </w:t>
      </w:r>
      <w:r w:rsidRPr="00A7675F">
        <w:rPr>
          <w:color w:val="000000"/>
          <w:sz w:val="28"/>
          <w:szCs w:val="26"/>
        </w:rPr>
        <w:t>γ</w:t>
      </w:r>
      <w:r w:rsidRPr="00A7675F">
        <w:rPr>
          <w:color w:val="000000"/>
          <w:sz w:val="28"/>
          <w:szCs w:val="26"/>
          <w:vertAlign w:val="subscript"/>
        </w:rPr>
        <w:t xml:space="preserve"> </w:t>
      </w:r>
      <w:r w:rsidRPr="00A7675F">
        <w:rPr>
          <w:i/>
          <w:color w:val="000000"/>
          <w:sz w:val="28"/>
          <w:szCs w:val="26"/>
          <w:vertAlign w:val="subscript"/>
        </w:rPr>
        <w:t>Т</w:t>
      </w:r>
      <w:r w:rsidRPr="00A7675F">
        <w:rPr>
          <w:color w:val="000000"/>
          <w:sz w:val="28"/>
          <w:szCs w:val="26"/>
        </w:rPr>
        <w:t xml:space="preserve"> = 0,03;</w:t>
      </w:r>
    </w:p>
    <w:p w:rsidR="00A7675F"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су</w:t>
      </w:r>
      <w:r w:rsidRPr="00A7675F">
        <w:rPr>
          <w:i/>
          <w:color w:val="000000"/>
          <w:sz w:val="28"/>
          <w:szCs w:val="26"/>
          <w:vertAlign w:val="superscript"/>
        </w:rPr>
        <w:t>р</w:t>
      </w:r>
      <w:r w:rsidRPr="00A7675F">
        <w:rPr>
          <w:color w:val="000000"/>
          <w:sz w:val="28"/>
          <w:szCs w:val="26"/>
        </w:rPr>
        <w:t xml:space="preserve"> = (γ</w:t>
      </w:r>
      <w:r w:rsidRPr="00A7675F">
        <w:rPr>
          <w:i/>
          <w:color w:val="000000"/>
          <w:sz w:val="28"/>
          <w:szCs w:val="26"/>
          <w:vertAlign w:val="subscript"/>
        </w:rPr>
        <w:t>рз</w:t>
      </w:r>
      <w:r w:rsidRPr="00A7675F">
        <w:rPr>
          <w:color w:val="000000"/>
          <w:sz w:val="28"/>
          <w:szCs w:val="26"/>
        </w:rPr>
        <w:t xml:space="preserve"> + γ</w:t>
      </w:r>
      <w:r w:rsidRPr="00A7675F">
        <w:rPr>
          <w:i/>
          <w:color w:val="000000"/>
          <w:sz w:val="28"/>
          <w:szCs w:val="26"/>
          <w:vertAlign w:val="subscript"/>
        </w:rPr>
        <w:t>Д</w:t>
      </w:r>
      <w:r w:rsidRPr="00A7675F">
        <w:rPr>
          <w:color w:val="000000"/>
          <w:sz w:val="28"/>
          <w:szCs w:val="26"/>
        </w:rPr>
        <w:t xml:space="preserve"> + γ</w:t>
      </w:r>
      <w:r w:rsidRPr="00A7675F">
        <w:rPr>
          <w:color w:val="000000"/>
          <w:sz w:val="28"/>
          <w:szCs w:val="26"/>
          <w:vertAlign w:val="subscript"/>
        </w:rPr>
        <w:t xml:space="preserve"> </w:t>
      </w:r>
      <w:r w:rsidRPr="00A7675F">
        <w:rPr>
          <w:i/>
          <w:color w:val="000000"/>
          <w:sz w:val="28"/>
          <w:szCs w:val="26"/>
          <w:vertAlign w:val="subscript"/>
        </w:rPr>
        <w:t>Т</w:t>
      </w:r>
      <w:r w:rsidR="00A7675F">
        <w:rPr>
          <w:color w:val="000000"/>
          <w:sz w:val="28"/>
          <w:szCs w:val="26"/>
        </w:rPr>
        <w:t>)</w:t>
      </w:r>
      <w:r w:rsidRPr="00A7675F">
        <w:rPr>
          <w:color w:val="000000"/>
          <w:sz w:val="28"/>
          <w:szCs w:val="26"/>
        </w:rPr>
        <w:t xml:space="preserve"> х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су</w:t>
      </w:r>
      <w:r w:rsidRPr="00A7675F">
        <w:rPr>
          <w:i/>
          <w:color w:val="000000"/>
          <w:sz w:val="28"/>
          <w:szCs w:val="26"/>
          <w:vertAlign w:val="superscript"/>
        </w:rPr>
        <w:t>р</w:t>
      </w:r>
      <w:r w:rsidRPr="00A7675F">
        <w:rPr>
          <w:color w:val="000000"/>
          <w:sz w:val="28"/>
          <w:szCs w:val="26"/>
        </w:rPr>
        <w:t xml:space="preserve"> =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рз</w:t>
      </w:r>
      <w:r w:rsidRPr="00A7675F">
        <w:rPr>
          <w:color w:val="000000"/>
          <w:sz w:val="28"/>
          <w:szCs w:val="26"/>
        </w:rPr>
        <w:t xml:space="preserve"> +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Д</w:t>
      </w:r>
      <w:r w:rsidRPr="00A7675F">
        <w:rPr>
          <w:color w:val="000000"/>
          <w:sz w:val="28"/>
          <w:szCs w:val="26"/>
        </w:rPr>
        <w:t xml:space="preserve"> +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Т</w:t>
      </w:r>
      <w:r w:rsidRPr="00A7675F">
        <w:rPr>
          <w:color w:val="000000"/>
          <w:sz w:val="28"/>
          <w:szCs w:val="26"/>
        </w:rPr>
        <w:t xml:space="preserve"> = 93619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p>
    <w:p w:rsidR="00A7675F"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рз</w:t>
      </w:r>
      <w:r w:rsidRPr="00A7675F">
        <w:rPr>
          <w:color w:val="000000"/>
          <w:sz w:val="28"/>
          <w:szCs w:val="26"/>
        </w:rPr>
        <w:t xml:space="preserve"> = γ</w:t>
      </w:r>
      <w:r w:rsidRPr="00A7675F">
        <w:rPr>
          <w:i/>
          <w:color w:val="000000"/>
          <w:sz w:val="28"/>
          <w:szCs w:val="26"/>
          <w:vertAlign w:val="subscript"/>
        </w:rPr>
        <w:t>рз</w:t>
      </w:r>
      <w:r w:rsidRPr="00A7675F">
        <w:rPr>
          <w:color w:val="000000"/>
          <w:sz w:val="28"/>
          <w:szCs w:val="26"/>
        </w:rPr>
        <w:t xml:space="preserve"> х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су</w:t>
      </w:r>
      <w:r w:rsidRPr="00A7675F">
        <w:rPr>
          <w:i/>
          <w:color w:val="000000"/>
          <w:sz w:val="28"/>
          <w:szCs w:val="26"/>
          <w:vertAlign w:val="superscript"/>
        </w:rPr>
        <w:t>р</w:t>
      </w:r>
      <w:r w:rsidRPr="00A7675F">
        <w:rPr>
          <w:color w:val="000000"/>
          <w:sz w:val="28"/>
          <w:szCs w:val="26"/>
        </w:rPr>
        <w:t xml:space="preserve"> = 76767,5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p>
    <w:p w:rsidR="00A7675F"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Д</w:t>
      </w:r>
      <w:r w:rsidRPr="00A7675F">
        <w:rPr>
          <w:color w:val="000000"/>
          <w:sz w:val="28"/>
          <w:szCs w:val="26"/>
        </w:rPr>
        <w:t xml:space="preserve"> = γ</w:t>
      </w:r>
      <w:r w:rsidRPr="00A7675F">
        <w:rPr>
          <w:i/>
          <w:color w:val="000000"/>
          <w:sz w:val="28"/>
          <w:szCs w:val="26"/>
          <w:vertAlign w:val="subscript"/>
        </w:rPr>
        <w:t>Д</w:t>
      </w:r>
      <w:r w:rsidRPr="00A7675F">
        <w:rPr>
          <w:color w:val="000000"/>
          <w:sz w:val="28"/>
          <w:szCs w:val="26"/>
        </w:rPr>
        <w:t xml:space="preserve"> х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су</w:t>
      </w:r>
      <w:r w:rsidRPr="00A7675F">
        <w:rPr>
          <w:i/>
          <w:color w:val="000000"/>
          <w:sz w:val="28"/>
          <w:szCs w:val="26"/>
          <w:vertAlign w:val="superscript"/>
        </w:rPr>
        <w:t>р</w:t>
      </w:r>
      <w:r w:rsidRPr="00A7675F">
        <w:rPr>
          <w:color w:val="000000"/>
          <w:sz w:val="28"/>
          <w:szCs w:val="26"/>
        </w:rPr>
        <w:t xml:space="preserve"> = 14042,85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p>
    <w:p w:rsidR="00A7675F" w:rsidRPr="00A7675F" w:rsidRDefault="00C37B63" w:rsidP="00A7675F">
      <w:pPr>
        <w:shd w:val="clear" w:color="auto" w:fill="FFFFFF"/>
        <w:spacing w:line="360" w:lineRule="auto"/>
        <w:ind w:firstLine="709"/>
        <w:jc w:val="both"/>
        <w:rPr>
          <w:i/>
          <w:color w:val="000000"/>
          <w:sz w:val="28"/>
          <w:szCs w:val="26"/>
        </w:rPr>
      </w:pP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Т</w:t>
      </w:r>
      <w:r w:rsidRPr="00A7675F">
        <w:rPr>
          <w:color w:val="000000"/>
          <w:sz w:val="28"/>
          <w:szCs w:val="26"/>
        </w:rPr>
        <w:t xml:space="preserve"> = γ</w:t>
      </w:r>
      <w:r w:rsidRPr="00A7675F">
        <w:rPr>
          <w:color w:val="000000"/>
          <w:sz w:val="28"/>
          <w:szCs w:val="26"/>
          <w:vertAlign w:val="subscript"/>
        </w:rPr>
        <w:t xml:space="preserve"> </w:t>
      </w:r>
      <w:r w:rsidRPr="00A7675F">
        <w:rPr>
          <w:i/>
          <w:color w:val="000000"/>
          <w:sz w:val="28"/>
          <w:szCs w:val="26"/>
          <w:vertAlign w:val="subscript"/>
        </w:rPr>
        <w:t>Т</w:t>
      </w:r>
      <w:r w:rsidRPr="00A7675F">
        <w:rPr>
          <w:color w:val="000000"/>
          <w:sz w:val="28"/>
          <w:szCs w:val="26"/>
        </w:rPr>
        <w:t xml:space="preserve"> х </w:t>
      </w:r>
      <w:r w:rsidRPr="00A7675F">
        <w:rPr>
          <w:color w:val="000000"/>
          <w:sz w:val="28"/>
          <w:szCs w:val="26"/>
          <w:lang w:val="en-US"/>
        </w:rPr>
        <w:t>Q</w:t>
      </w:r>
      <w:r w:rsidRPr="00A7675F">
        <w:rPr>
          <w:color w:val="000000"/>
          <w:sz w:val="28"/>
          <w:szCs w:val="26"/>
        </w:rPr>
        <w:t xml:space="preserve"> </w:t>
      </w:r>
      <w:r w:rsidRPr="00A7675F">
        <w:rPr>
          <w:i/>
          <w:color w:val="000000"/>
          <w:sz w:val="28"/>
          <w:szCs w:val="26"/>
          <w:vertAlign w:val="subscript"/>
        </w:rPr>
        <w:t>су</w:t>
      </w:r>
      <w:r w:rsidRPr="00A7675F">
        <w:rPr>
          <w:i/>
          <w:color w:val="000000"/>
          <w:sz w:val="28"/>
          <w:szCs w:val="26"/>
          <w:vertAlign w:val="superscript"/>
        </w:rPr>
        <w:t>р</w:t>
      </w:r>
      <w:r w:rsidRPr="00A7675F">
        <w:rPr>
          <w:color w:val="000000"/>
          <w:sz w:val="28"/>
          <w:szCs w:val="26"/>
        </w:rPr>
        <w:t xml:space="preserve"> = 2808,5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p>
    <w:p w:rsidR="00C37B63" w:rsidRPr="00A7675F" w:rsidRDefault="00C37B63" w:rsidP="00A7675F">
      <w:pPr>
        <w:shd w:val="clear" w:color="auto" w:fill="FFFFFF"/>
        <w:spacing w:line="360" w:lineRule="auto"/>
        <w:ind w:firstLine="709"/>
        <w:jc w:val="both"/>
        <w:rPr>
          <w:i/>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Нормирование трудоёмкости:</w:t>
      </w:r>
    </w:p>
    <w:p w:rsidR="00EA18EA" w:rsidRDefault="00EA18EA" w:rsidP="00A7675F">
      <w:pPr>
        <w:shd w:val="clear" w:color="auto" w:fill="FFFFFF"/>
        <w:spacing w:line="360" w:lineRule="auto"/>
        <w:ind w:firstLine="709"/>
        <w:jc w:val="both"/>
        <w:rPr>
          <w:color w:val="000000"/>
          <w:sz w:val="28"/>
          <w:szCs w:val="26"/>
        </w:rPr>
      </w:pPr>
    </w:p>
    <w:p w:rsidR="00A7675F"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w:t>
      </w:r>
      <w:r w:rsidRPr="00A7675F">
        <w:rPr>
          <w:color w:val="000000"/>
          <w:sz w:val="28"/>
          <w:szCs w:val="26"/>
        </w:rPr>
        <w:t>1</w:t>
      </w:r>
      <w:r w:rsidRPr="00A7675F">
        <w:rPr>
          <w:color w:val="000000"/>
          <w:sz w:val="28"/>
          <w:szCs w:val="26"/>
          <w:vertAlign w:val="subscript"/>
        </w:rPr>
        <w:t>Д</w:t>
      </w:r>
      <w:r w:rsidRPr="00A7675F">
        <w:rPr>
          <w:color w:val="000000"/>
          <w:sz w:val="28"/>
          <w:szCs w:val="26"/>
        </w:rPr>
        <w:t xml:space="preserve"> =</w:t>
      </w:r>
      <w:r w:rsidR="00A7675F">
        <w:rPr>
          <w:color w:val="000000"/>
          <w:sz w:val="28"/>
          <w:szCs w:val="26"/>
        </w:rPr>
        <w:t xml:space="preserve"> </w:t>
      </w:r>
      <w:r w:rsidRPr="00A7675F">
        <w:rPr>
          <w:color w:val="000000"/>
          <w:sz w:val="28"/>
          <w:szCs w:val="26"/>
          <w:lang w:val="en-US"/>
        </w:rPr>
        <w:t>Q</w:t>
      </w:r>
      <w:r w:rsidRPr="00A7675F">
        <w:rPr>
          <w:color w:val="000000"/>
          <w:sz w:val="28"/>
          <w:szCs w:val="26"/>
        </w:rPr>
        <w:t xml:space="preserve"> </w:t>
      </w:r>
      <w:r w:rsidRPr="00A7675F">
        <w:rPr>
          <w:color w:val="000000"/>
          <w:sz w:val="28"/>
          <w:szCs w:val="26"/>
          <w:vertAlign w:val="subscript"/>
        </w:rPr>
        <w:t>Д</w:t>
      </w:r>
      <w:r w:rsidRPr="00A7675F">
        <w:rPr>
          <w:color w:val="000000"/>
          <w:sz w:val="28"/>
          <w:szCs w:val="26"/>
        </w:rPr>
        <w:t xml:space="preserve"> = 14042,85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p>
    <w:p w:rsidR="00A7675F"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w:t>
      </w:r>
      <w:r w:rsidRPr="00A7675F">
        <w:rPr>
          <w:color w:val="000000"/>
          <w:sz w:val="28"/>
          <w:szCs w:val="26"/>
        </w:rPr>
        <w:t>1</w:t>
      </w:r>
      <w:r w:rsidRPr="00A7675F">
        <w:rPr>
          <w:color w:val="000000"/>
          <w:sz w:val="28"/>
          <w:szCs w:val="26"/>
          <w:vertAlign w:val="subscript"/>
        </w:rPr>
        <w:t>Т</w:t>
      </w:r>
      <w:r w:rsidRPr="00A7675F">
        <w:rPr>
          <w:color w:val="000000"/>
          <w:sz w:val="28"/>
          <w:szCs w:val="26"/>
        </w:rPr>
        <w:t xml:space="preserve"> = </w:t>
      </w:r>
      <w:r w:rsidRPr="00A7675F">
        <w:rPr>
          <w:color w:val="000000"/>
          <w:sz w:val="28"/>
          <w:szCs w:val="26"/>
          <w:lang w:val="en-US"/>
        </w:rPr>
        <w:t>Q</w:t>
      </w:r>
      <w:r w:rsidRPr="00A7675F">
        <w:rPr>
          <w:color w:val="000000"/>
          <w:sz w:val="28"/>
          <w:szCs w:val="26"/>
          <w:vertAlign w:val="subscript"/>
        </w:rPr>
        <w:t>Т</w:t>
      </w:r>
      <w:r w:rsidRPr="00A7675F">
        <w:rPr>
          <w:color w:val="000000"/>
          <w:sz w:val="28"/>
          <w:szCs w:val="26"/>
        </w:rPr>
        <w:t xml:space="preserve"> /2 = 1404,2 </w:t>
      </w:r>
      <w:r w:rsidRPr="00A7675F">
        <w:rPr>
          <w:i/>
          <w:color w:val="000000"/>
          <w:sz w:val="28"/>
          <w:szCs w:val="26"/>
        </w:rPr>
        <w:t>нормо</w:t>
      </w:r>
      <w:r w:rsidR="00A7675F">
        <w:rPr>
          <w:i/>
          <w:color w:val="000000"/>
          <w:sz w:val="28"/>
          <w:szCs w:val="26"/>
        </w:rPr>
        <w:t>-</w:t>
      </w:r>
      <w:r w:rsidR="00A7675F" w:rsidRPr="00A7675F">
        <w:rPr>
          <w:i/>
          <w:color w:val="000000"/>
          <w:sz w:val="28"/>
          <w:szCs w:val="26"/>
        </w:rPr>
        <w:t>ч</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Рассчитаем плановые продолжительности (</w:t>
      </w:r>
      <w:r w:rsidRPr="00A7675F">
        <w:rPr>
          <w:color w:val="000000"/>
          <w:sz w:val="28"/>
          <w:szCs w:val="26"/>
          <w:lang w:val="en-US"/>
        </w:rPr>
        <w:t>Tpj</w:t>
      </w:r>
      <w:r w:rsidRPr="00A7675F">
        <w:rPr>
          <w:color w:val="000000"/>
          <w:sz w:val="28"/>
          <w:szCs w:val="26"/>
        </w:rPr>
        <w:t>, сут.), принятых в ЭРЦ ремонтов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Трз = </w:t>
      </w:r>
      <w:r w:rsidRPr="00A7675F">
        <w:rPr>
          <w:color w:val="000000"/>
          <w:sz w:val="28"/>
          <w:szCs w:val="26"/>
          <w:lang w:val="en-US"/>
        </w:rPr>
        <w:t>QP</w:t>
      </w:r>
      <w:r w:rsidRPr="00A7675F">
        <w:rPr>
          <w:color w:val="000000"/>
          <w:sz w:val="28"/>
          <w:szCs w:val="26"/>
        </w:rPr>
        <w:t xml:space="preserve">3 / </w:t>
      </w:r>
      <w:r w:rsidRPr="00A7675F">
        <w:rPr>
          <w:color w:val="000000"/>
          <w:sz w:val="28"/>
          <w:szCs w:val="26"/>
          <w:lang w:val="en-US"/>
        </w:rPr>
        <w:t>qp</w:t>
      </w:r>
      <w:r w:rsidRPr="00A7675F">
        <w:rPr>
          <w:color w:val="000000"/>
          <w:sz w:val="28"/>
          <w:szCs w:val="26"/>
        </w:rPr>
        <w:t>3 + Δ Тпд + Δ Тз + Δ Тд = 75 сут.</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Тд = </w:t>
      </w:r>
      <w:r w:rsidRPr="00A7675F">
        <w:rPr>
          <w:color w:val="000000"/>
          <w:sz w:val="28"/>
          <w:szCs w:val="26"/>
          <w:lang w:val="en-US"/>
        </w:rPr>
        <w:t>Q</w:t>
      </w:r>
      <w:r w:rsidRPr="00A7675F">
        <w:rPr>
          <w:color w:val="000000"/>
          <w:sz w:val="28"/>
          <w:szCs w:val="26"/>
        </w:rPr>
        <w:t>1Д/</w:t>
      </w:r>
      <w:r w:rsidRPr="00A7675F">
        <w:rPr>
          <w:color w:val="000000"/>
          <w:sz w:val="28"/>
          <w:szCs w:val="26"/>
          <w:lang w:val="en-US"/>
        </w:rPr>
        <w:t>q</w:t>
      </w:r>
      <w:r w:rsidRPr="00A7675F">
        <w:rPr>
          <w:color w:val="000000"/>
          <w:sz w:val="28"/>
          <w:szCs w:val="26"/>
        </w:rPr>
        <w:t xml:space="preserve">д + Δ Тпд + Δ Тд = </w:t>
      </w:r>
      <w:r w:rsidR="00A7675F" w:rsidRPr="00A7675F">
        <w:rPr>
          <w:color w:val="000000"/>
          <w:sz w:val="28"/>
          <w:szCs w:val="26"/>
        </w:rPr>
        <w:t>19</w:t>
      </w:r>
      <w:r w:rsidR="00A7675F">
        <w:rPr>
          <w:color w:val="000000"/>
          <w:sz w:val="28"/>
          <w:szCs w:val="26"/>
        </w:rPr>
        <w:t xml:space="preserve"> </w:t>
      </w:r>
      <w:r w:rsidR="00A7675F" w:rsidRPr="00A7675F">
        <w:rPr>
          <w:color w:val="000000"/>
          <w:sz w:val="28"/>
          <w:szCs w:val="26"/>
        </w:rPr>
        <w:t>сут</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Тм = </w:t>
      </w:r>
      <w:r w:rsidRPr="00A7675F">
        <w:rPr>
          <w:color w:val="000000"/>
          <w:sz w:val="28"/>
          <w:szCs w:val="26"/>
          <w:lang w:val="en-US"/>
        </w:rPr>
        <w:t>QlM</w:t>
      </w:r>
      <w:r w:rsidRPr="00A7675F">
        <w:rPr>
          <w:color w:val="000000"/>
          <w:sz w:val="28"/>
          <w:szCs w:val="26"/>
        </w:rPr>
        <w:t>/</w:t>
      </w:r>
      <w:r w:rsidRPr="00A7675F">
        <w:rPr>
          <w:color w:val="000000"/>
          <w:sz w:val="28"/>
          <w:szCs w:val="26"/>
          <w:lang w:val="en-US"/>
        </w:rPr>
        <w:t>qM</w:t>
      </w:r>
      <w:r w:rsidRPr="00A7675F">
        <w:rPr>
          <w:color w:val="000000"/>
          <w:sz w:val="28"/>
          <w:szCs w:val="26"/>
        </w:rPr>
        <w:t xml:space="preserve"> + Δ Тз = 5 сут.</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где,</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lang w:val="en-US"/>
        </w:rPr>
        <w:t>qp</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lang w:val="en-US"/>
        </w:rPr>
        <w:t>j</w:t>
      </w:r>
      <w:r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среднесуточные выработки СРЗ, (нормо</w:t>
      </w:r>
      <w:r w:rsidR="00A7675F">
        <w:rPr>
          <w:color w:val="000000"/>
          <w:sz w:val="28"/>
          <w:szCs w:val="26"/>
        </w:rPr>
        <w:t>-</w:t>
      </w:r>
      <w:r w:rsidR="00A7675F" w:rsidRPr="00A7675F">
        <w:rPr>
          <w:color w:val="000000"/>
          <w:sz w:val="28"/>
          <w:szCs w:val="26"/>
        </w:rPr>
        <w:t xml:space="preserve">ч </w:t>
      </w:r>
      <w:r w:rsidRPr="00A7675F">
        <w:rPr>
          <w:color w:val="000000"/>
          <w:sz w:val="28"/>
          <w:szCs w:val="26"/>
        </w:rPr>
        <w:t>/ сут.)</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Тпд = 4 сут., время, затрачиваемое на подготовку судна к ремонту;</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ТЗ = 1 сут., время, затрачиваемое на постановку судна на завод;</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Тд = 1 сут., время, отведенное на постановку судна в док.</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Среднегодовое ремонтное время судна за продолжительность ЭРЦ:</w:t>
      </w:r>
    </w:p>
    <w:p w:rsidR="00A7675F" w:rsidRDefault="00EA18EA" w:rsidP="00A7675F">
      <w:pPr>
        <w:shd w:val="clear" w:color="auto" w:fill="FFFFFF"/>
        <w:spacing w:line="360" w:lineRule="auto"/>
        <w:ind w:firstLine="709"/>
        <w:jc w:val="both"/>
        <w:rPr>
          <w:color w:val="000000"/>
          <w:sz w:val="28"/>
          <w:szCs w:val="26"/>
        </w:rPr>
      </w:pPr>
      <w:r>
        <w:rPr>
          <w:color w:val="000000"/>
          <w:sz w:val="28"/>
          <w:szCs w:val="26"/>
        </w:rPr>
        <w:br w:type="page"/>
      </w:r>
      <w:r w:rsidR="006F0BC7">
        <w:rPr>
          <w:noProof/>
        </w:rPr>
        <w:pict>
          <v:shape id="_x0000_s1026" type="#_x0000_t75" style="position:absolute;left:0;text-align:left;margin-left:90pt;margin-top:.45pt;width:156pt;height:78pt;z-index:-251658752;mso-wrap-distance-left:2pt;mso-wrap-distance-right:2pt" wrapcoords="-104 0 -104 21392 21600 21392 21600 0 -104 0">
            <v:imagedata r:id="rId8" o:title=""/>
            <w10:wrap type="tight"/>
          </v:shape>
        </w:pic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=20,8 сут/год</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Среднегодовое эксплуатационное время за ЭРЦ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Тцэ = 365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Тцр </w:t>
      </w:r>
      <w:r w:rsidR="00A7675F">
        <w:rPr>
          <w:color w:val="000000"/>
          <w:sz w:val="28"/>
          <w:szCs w:val="26"/>
        </w:rPr>
        <w:t>–</w:t>
      </w:r>
      <w:r w:rsidR="00A7675F" w:rsidRPr="00A7675F">
        <w:rPr>
          <w:color w:val="000000"/>
          <w:sz w:val="28"/>
          <w:szCs w:val="26"/>
        </w:rPr>
        <w:t xml:space="preserve"> </w:t>
      </w:r>
      <w:r w:rsidRPr="00A7675F">
        <w:rPr>
          <w:color w:val="000000"/>
          <w:sz w:val="28"/>
          <w:szCs w:val="26"/>
        </w:rPr>
        <w:t>344,2 сут/год</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Коэффициент технического использования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Кти = Тэ / (Тэ+Тр) = 0,94</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Коэффициент ремонтного времени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Кр = Тр / (ТЭ+ТР) = 0,057</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Правильность выбора Тзрц</w:t>
      </w:r>
      <w:r w:rsidR="00A7675F">
        <w:rPr>
          <w:color w:val="000000"/>
          <w:sz w:val="28"/>
          <w:szCs w:val="26"/>
        </w:rPr>
        <w:t>,</w:t>
      </w:r>
      <w:r w:rsidRPr="00A7675F">
        <w:rPr>
          <w:color w:val="000000"/>
          <w:sz w:val="28"/>
          <w:szCs w:val="26"/>
        </w:rPr>
        <w:t xml:space="preserve"> лет</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Крц = Тзрц х 365/(Трз+Тз) = 19,4</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Крц &gt; 15</w:t>
      </w:r>
      <w:r w:rsidR="00A7675F">
        <w:rPr>
          <w:color w:val="000000"/>
          <w:sz w:val="28"/>
          <w:szCs w:val="26"/>
        </w:rPr>
        <w:t xml:space="preserve"> </w:t>
      </w:r>
      <w:r w:rsidRPr="00A7675F">
        <w:rPr>
          <w:color w:val="000000"/>
          <w:sz w:val="28"/>
          <w:szCs w:val="26"/>
        </w:rPr>
        <w:t>= &gt;</w:t>
      </w:r>
      <w:r w:rsidR="00A7675F">
        <w:rPr>
          <w:color w:val="000000"/>
          <w:sz w:val="28"/>
          <w:szCs w:val="26"/>
        </w:rPr>
        <w:t xml:space="preserve"> </w:t>
      </w:r>
      <w:r w:rsidRPr="00A7675F">
        <w:rPr>
          <w:color w:val="000000"/>
          <w:sz w:val="28"/>
          <w:szCs w:val="26"/>
        </w:rPr>
        <w:t>Тзрц</w:t>
      </w:r>
      <w:r w:rsidR="00A7675F">
        <w:rPr>
          <w:color w:val="000000"/>
          <w:sz w:val="28"/>
          <w:szCs w:val="26"/>
        </w:rPr>
        <w:t xml:space="preserve"> </w:t>
      </w:r>
      <w:r w:rsidRPr="00A7675F">
        <w:rPr>
          <w:color w:val="000000"/>
          <w:sz w:val="28"/>
          <w:szCs w:val="26"/>
        </w:rPr>
        <w:t>выбран правильно.</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Рассчитаем стоимость всех проводимых ремонтов</w:t>
      </w:r>
      <w:r w:rsidR="00A7675F">
        <w:rPr>
          <w:color w:val="000000"/>
          <w:sz w:val="28"/>
          <w:szCs w:val="26"/>
        </w:rPr>
        <w:t xml:space="preserve"> </w:t>
      </w:r>
      <w:r w:rsidRPr="00A7675F">
        <w:rPr>
          <w:color w:val="000000"/>
          <w:sz w:val="28"/>
          <w:szCs w:val="26"/>
        </w:rPr>
        <w:t>судна и среднегодовую стоимость ремонта:</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6F0BC7" w:rsidP="00A7675F">
      <w:pPr>
        <w:shd w:val="clear" w:color="auto" w:fill="FFFFFF"/>
        <w:spacing w:line="360" w:lineRule="auto"/>
        <w:ind w:firstLine="709"/>
        <w:jc w:val="both"/>
        <w:rPr>
          <w:color w:val="000000"/>
          <w:sz w:val="28"/>
          <w:szCs w:val="26"/>
        </w:rPr>
      </w:pPr>
      <w:r>
        <w:rPr>
          <w:noProof/>
        </w:rPr>
        <w:pict>
          <v:shape id="_x0000_s1027" type="#_x0000_t75" style="position:absolute;left:0;text-align:left;margin-left:63pt;margin-top:-.1pt;width:215.4pt;height:69pt;z-index:-251657728" wrapcoords="-75 0 -75 21365 21600 21365 21600 0 -75 0">
            <v:imagedata r:id="rId9" o:title=""/>
            <w10:wrap type="tight"/>
          </v:shape>
        </w:pic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=80,</w:t>
      </w:r>
      <w:r w:rsidR="00A7675F" w:rsidRPr="00A7675F">
        <w:rPr>
          <w:color w:val="000000"/>
          <w:sz w:val="28"/>
          <w:szCs w:val="26"/>
        </w:rPr>
        <w:t>2</w:t>
      </w:r>
      <w:r w:rsidR="00A7675F">
        <w:rPr>
          <w:color w:val="000000"/>
          <w:sz w:val="28"/>
          <w:szCs w:val="26"/>
        </w:rPr>
        <w:t xml:space="preserve"> </w:t>
      </w:r>
      <w:r w:rsidR="00A7675F" w:rsidRPr="00A7675F">
        <w:rPr>
          <w:color w:val="000000"/>
          <w:sz w:val="28"/>
          <w:szCs w:val="26"/>
        </w:rPr>
        <w:t>тыс</w:t>
      </w:r>
      <w:r w:rsidRPr="00A7675F">
        <w:rPr>
          <w:color w:val="000000"/>
          <w:sz w:val="28"/>
          <w:szCs w:val="26"/>
        </w:rPr>
        <w:t>$/год</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где,</w:t>
      </w:r>
    </w:p>
    <w:p w:rsidR="00A7675F"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Црз, Цц, Ц</w:t>
      </w:r>
      <w:r w:rsidRPr="00A7675F">
        <w:rPr>
          <w:color w:val="000000"/>
          <w:sz w:val="28"/>
          <w:szCs w:val="26"/>
          <w:vertAlign w:val="subscript"/>
        </w:rPr>
        <w:t>Т</w:t>
      </w:r>
      <w:r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отпускная стоимость 1 норм</w:t>
      </w:r>
      <w:r w:rsidR="00A7675F">
        <w:rPr>
          <w:color w:val="000000"/>
          <w:sz w:val="28"/>
          <w:szCs w:val="26"/>
        </w:rPr>
        <w:t>-</w:t>
      </w:r>
      <w:r w:rsidR="00A7675F" w:rsidRPr="00A7675F">
        <w:rPr>
          <w:color w:val="000000"/>
          <w:sz w:val="28"/>
          <w:szCs w:val="26"/>
        </w:rPr>
        <w:t xml:space="preserve">ч </w:t>
      </w:r>
      <w:r w:rsidRPr="00A7675F">
        <w:rPr>
          <w:color w:val="000000"/>
          <w:sz w:val="28"/>
          <w:szCs w:val="26"/>
        </w:rPr>
        <w:t>работ на СРЗ,</w:t>
      </w:r>
      <w:r w:rsidR="00A7675F">
        <w:rPr>
          <w:color w:val="000000"/>
          <w:sz w:val="28"/>
          <w:szCs w:val="26"/>
        </w:rPr>
        <w:t xml:space="preserve"> </w:t>
      </w:r>
      <w:r w:rsidRPr="00A7675F">
        <w:rPr>
          <w:color w:val="000000"/>
          <w:sz w:val="28"/>
          <w:szCs w:val="26"/>
        </w:rPr>
        <w:t>$/нормо</w:t>
      </w:r>
      <w:r w:rsidR="00A7675F">
        <w:rPr>
          <w:color w:val="000000"/>
          <w:sz w:val="28"/>
          <w:szCs w:val="26"/>
        </w:rPr>
        <w:t>-</w:t>
      </w:r>
      <w:r w:rsidR="00A7675F" w:rsidRPr="00A7675F">
        <w:rPr>
          <w:color w:val="000000"/>
          <w:sz w:val="28"/>
          <w:szCs w:val="26"/>
        </w:rPr>
        <w:t>ч</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(Црз = 4,0; Цц = 6,0; Ц</w:t>
      </w:r>
      <w:r w:rsidRPr="00A7675F">
        <w:rPr>
          <w:color w:val="000000"/>
          <w:sz w:val="28"/>
          <w:szCs w:val="26"/>
          <w:vertAlign w:val="subscript"/>
        </w:rPr>
        <w:t>Т</w:t>
      </w:r>
      <w:r w:rsidRPr="00A7675F">
        <w:rPr>
          <w:color w:val="000000"/>
          <w:sz w:val="28"/>
          <w:szCs w:val="26"/>
        </w:rPr>
        <w:t>=3,5</w:t>
      </w:r>
      <w:r w:rsidR="00A7675F">
        <w:rPr>
          <w:color w:val="000000"/>
          <w:sz w:val="28"/>
          <w:szCs w:val="26"/>
        </w:rPr>
        <w:t> </w:t>
      </w:r>
      <w:r w:rsidR="00A7675F" w:rsidRPr="00A7675F">
        <w:rPr>
          <w:color w:val="000000"/>
          <w:sz w:val="28"/>
          <w:szCs w:val="26"/>
        </w:rPr>
        <w:t>$</w:t>
      </w:r>
      <w:r w:rsidRPr="00A7675F">
        <w:rPr>
          <w:color w:val="000000"/>
          <w:sz w:val="28"/>
          <w:szCs w:val="26"/>
        </w:rPr>
        <w:t>/нормо</w:t>
      </w:r>
      <w:r w:rsidR="00A7675F">
        <w:rPr>
          <w:color w:val="000000"/>
          <w:sz w:val="28"/>
          <w:szCs w:val="26"/>
        </w:rPr>
        <w:t>-</w:t>
      </w:r>
      <w:r w:rsidR="00A7675F" w:rsidRPr="00A7675F">
        <w:rPr>
          <w:color w:val="000000"/>
          <w:sz w:val="28"/>
          <w:szCs w:val="26"/>
        </w:rPr>
        <w:t>ч)</w:t>
      </w:r>
      <w:r w:rsidRPr="00A7675F">
        <w:rPr>
          <w:color w:val="000000"/>
          <w:sz w:val="28"/>
          <w:szCs w:val="26"/>
        </w:rPr>
        <w:t>.</w:t>
      </w:r>
    </w:p>
    <w:p w:rsidR="00C37B63" w:rsidRPr="00A7675F" w:rsidRDefault="00C37B63" w:rsidP="00A7675F">
      <w:pPr>
        <w:shd w:val="clear" w:color="auto" w:fill="FFFFFF"/>
        <w:spacing w:line="360" w:lineRule="auto"/>
        <w:ind w:firstLine="709"/>
        <w:jc w:val="both"/>
        <w:rPr>
          <w:color w:val="000000"/>
          <w:sz w:val="28"/>
          <w:szCs w:val="26"/>
        </w:rPr>
      </w:pPr>
      <w:r w:rsidRPr="00A7675F">
        <w:rPr>
          <w:iCs/>
          <w:color w:val="000000"/>
          <w:sz w:val="28"/>
          <w:szCs w:val="26"/>
        </w:rPr>
        <w:t>Определим распределение трудозатрат между исполнителями на ТО судна и его электротехнической части.</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Среднегодовое ходовое время за ЭРЦ</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Тх = Кх х Тц э = 0,6 х 344,2 = 206,52 сут/год</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Среднегодовое стояночное время:</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Тс = (1</w:t>
      </w:r>
      <w:r w:rsidR="00A7675F">
        <w:rPr>
          <w:color w:val="000000"/>
          <w:sz w:val="28"/>
          <w:szCs w:val="26"/>
        </w:rPr>
        <w:t>-</w:t>
      </w:r>
      <w:r w:rsidR="00A7675F" w:rsidRPr="00A7675F">
        <w:rPr>
          <w:color w:val="000000"/>
          <w:sz w:val="28"/>
          <w:szCs w:val="26"/>
        </w:rPr>
        <w:t>К</w:t>
      </w:r>
      <w:r w:rsidRPr="00A7675F">
        <w:rPr>
          <w:color w:val="000000"/>
          <w:sz w:val="28"/>
          <w:szCs w:val="26"/>
        </w:rPr>
        <w:t>х) х Тэц = 137,68 сут/год</w:t>
      </w:r>
    </w:p>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 xml:space="preserve">Таблица 1.2. Располагаемые трудозатраты судового </w:t>
      </w:r>
      <w:r w:rsidR="00EA18EA">
        <w:rPr>
          <w:color w:val="000000"/>
          <w:sz w:val="28"/>
          <w:szCs w:val="26"/>
        </w:rPr>
        <w:t>экипажа на ТО судна «Сибирский»</w:t>
      </w:r>
    </w:p>
    <w:tbl>
      <w:tblPr>
        <w:tblStyle w:val="11"/>
        <w:tblW w:w="9297" w:type="dxa"/>
        <w:jc w:val="center"/>
        <w:tblLook w:val="0000" w:firstRow="0" w:lastRow="0" w:firstColumn="0" w:lastColumn="0" w:noHBand="0" w:noVBand="0"/>
      </w:tblPr>
      <w:tblGrid>
        <w:gridCol w:w="2536"/>
        <w:gridCol w:w="798"/>
        <w:gridCol w:w="1140"/>
        <w:gridCol w:w="3384"/>
        <w:gridCol w:w="1439"/>
      </w:tblGrid>
      <w:tr w:rsidR="00C37B63" w:rsidRPr="00A7675F" w:rsidTr="00EA18EA">
        <w:trPr>
          <w:cantSplit/>
          <w:trHeight w:hRule="exact" w:val="682"/>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Группы судового экипажа</w:t>
            </w:r>
          </w:p>
        </w:tc>
        <w:tc>
          <w:tcPr>
            <w:tcW w:w="1042" w:type="pct"/>
            <w:gridSpan w:val="2"/>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Численность, чел.</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Среднегодовая норма выработки, 1</w:t>
            </w:r>
            <w:r w:rsidR="00A7675F">
              <w:rPr>
                <w:color w:val="000000"/>
                <w:sz w:val="20"/>
                <w:szCs w:val="26"/>
              </w:rPr>
              <w:t> </w:t>
            </w:r>
            <w:r w:rsidR="00A7675F" w:rsidRPr="00A7675F">
              <w:rPr>
                <w:color w:val="000000"/>
                <w:sz w:val="20"/>
                <w:szCs w:val="26"/>
              </w:rPr>
              <w:t>чел</w:t>
            </w:r>
            <w:r w:rsidR="00A7675F">
              <w:rPr>
                <w:color w:val="000000"/>
                <w:sz w:val="20"/>
                <w:szCs w:val="26"/>
              </w:rPr>
              <w:t>.</w:t>
            </w:r>
            <w:r w:rsidR="00A7675F" w:rsidRPr="00A7675F">
              <w:rPr>
                <w:color w:val="000000"/>
                <w:sz w:val="20"/>
                <w:szCs w:val="26"/>
              </w:rPr>
              <w:t>,</w:t>
            </w:r>
            <w:r w:rsidRPr="00A7675F">
              <w:rPr>
                <w:color w:val="000000"/>
                <w:sz w:val="20"/>
                <w:szCs w:val="26"/>
              </w:rPr>
              <w:t xml:space="preserve"> нормо</w:t>
            </w:r>
            <w:r w:rsidR="00A7675F">
              <w:rPr>
                <w:color w:val="000000"/>
                <w:sz w:val="20"/>
                <w:szCs w:val="26"/>
              </w:rPr>
              <w:t>-</w:t>
            </w:r>
            <w:r w:rsidR="00A7675F" w:rsidRPr="00A7675F">
              <w:rPr>
                <w:color w:val="000000"/>
                <w:sz w:val="20"/>
                <w:szCs w:val="26"/>
              </w:rPr>
              <w:t>ч/чел.</w:t>
            </w:r>
            <w:r w:rsidR="00A7675F">
              <w:rPr>
                <w:color w:val="000000"/>
                <w:sz w:val="20"/>
                <w:szCs w:val="26"/>
              </w:rPr>
              <w:t xml:space="preserve"> </w:t>
            </w:r>
            <w:r w:rsidR="00A7675F" w:rsidRPr="00A7675F">
              <w:rPr>
                <w:color w:val="000000"/>
                <w:sz w:val="20"/>
                <w:szCs w:val="26"/>
              </w:rPr>
              <w:t>г</w:t>
            </w:r>
            <w:r w:rsidRPr="00A7675F">
              <w:rPr>
                <w:color w:val="000000"/>
                <w:sz w:val="20"/>
                <w:szCs w:val="26"/>
              </w:rPr>
              <w:t>од</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lang w:val="en-US"/>
              </w:rPr>
              <w:t>Q</w:t>
            </w:r>
            <w:r w:rsidRPr="00A7675F">
              <w:rPr>
                <w:color w:val="000000"/>
                <w:sz w:val="20"/>
                <w:szCs w:val="26"/>
              </w:rPr>
              <w:t>сэ,</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нормо</w:t>
            </w:r>
            <w:r w:rsidR="00A7675F">
              <w:rPr>
                <w:color w:val="000000"/>
                <w:sz w:val="20"/>
                <w:szCs w:val="26"/>
              </w:rPr>
              <w:t>-</w:t>
            </w:r>
            <w:r w:rsidR="00A7675F" w:rsidRPr="00A7675F">
              <w:rPr>
                <w:color w:val="000000"/>
                <w:sz w:val="20"/>
                <w:szCs w:val="26"/>
              </w:rPr>
              <w:t>ч/</w:t>
            </w:r>
            <w:r w:rsidRPr="00A7675F">
              <w:rPr>
                <w:color w:val="000000"/>
                <w:sz w:val="20"/>
                <w:szCs w:val="26"/>
              </w:rPr>
              <w:t>год</w:t>
            </w:r>
          </w:p>
        </w:tc>
      </w:tr>
      <w:tr w:rsidR="00C37B63" w:rsidRPr="00A7675F" w:rsidTr="00EA18EA">
        <w:trPr>
          <w:cantSplit/>
          <w:trHeight w:hRule="exact" w:val="1142"/>
          <w:jc w:val="center"/>
        </w:trPr>
        <w:tc>
          <w:tcPr>
            <w:tcW w:w="1364" w:type="pct"/>
          </w:tcPr>
          <w:p w:rsidR="00C37B63" w:rsidRPr="00A7675F" w:rsidRDefault="00C37B63" w:rsidP="00A7675F">
            <w:pPr>
              <w:spacing w:line="360" w:lineRule="auto"/>
              <w:jc w:val="both"/>
              <w:rPr>
                <w:color w:val="000000"/>
                <w:sz w:val="20"/>
                <w:szCs w:val="26"/>
              </w:rPr>
            </w:pPr>
          </w:p>
          <w:p w:rsidR="00C37B63" w:rsidRPr="00A7675F" w:rsidRDefault="00C37B63" w:rsidP="00A7675F">
            <w:pPr>
              <w:spacing w:line="360" w:lineRule="auto"/>
              <w:jc w:val="both"/>
              <w:rPr>
                <w:color w:val="000000"/>
                <w:sz w:val="20"/>
                <w:szCs w:val="26"/>
              </w:rPr>
            </w:pP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Всего</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Занято ТО</w:t>
            </w:r>
          </w:p>
        </w:tc>
        <w:tc>
          <w:tcPr>
            <w:tcW w:w="1820" w:type="pct"/>
          </w:tcPr>
          <w:p w:rsidR="00C37B63" w:rsidRPr="00A7675F" w:rsidRDefault="00C37B63" w:rsidP="00A7675F">
            <w:pPr>
              <w:shd w:val="clear" w:color="auto" w:fill="FFFFFF"/>
              <w:spacing w:line="360" w:lineRule="auto"/>
              <w:jc w:val="both"/>
              <w:rPr>
                <w:color w:val="000000"/>
                <w:sz w:val="20"/>
                <w:szCs w:val="26"/>
              </w:rPr>
            </w:pPr>
          </w:p>
          <w:p w:rsidR="00C37B63" w:rsidRPr="00A7675F" w:rsidRDefault="00C37B63" w:rsidP="00A7675F">
            <w:pPr>
              <w:shd w:val="clear" w:color="auto" w:fill="FFFFFF"/>
              <w:spacing w:line="360" w:lineRule="auto"/>
              <w:jc w:val="both"/>
              <w:rPr>
                <w:color w:val="000000"/>
                <w:sz w:val="20"/>
                <w:szCs w:val="26"/>
              </w:rPr>
            </w:pPr>
          </w:p>
        </w:tc>
        <w:tc>
          <w:tcPr>
            <w:tcW w:w="774" w:type="pct"/>
          </w:tcPr>
          <w:p w:rsidR="00C37B63" w:rsidRPr="00A7675F" w:rsidRDefault="00C37B63" w:rsidP="00A7675F">
            <w:pPr>
              <w:shd w:val="clear" w:color="auto" w:fill="FFFFFF"/>
              <w:spacing w:line="360" w:lineRule="auto"/>
              <w:jc w:val="both"/>
              <w:rPr>
                <w:color w:val="000000"/>
                <w:sz w:val="20"/>
                <w:szCs w:val="26"/>
              </w:rPr>
            </w:pPr>
          </w:p>
          <w:p w:rsidR="00C37B63" w:rsidRPr="00A7675F" w:rsidRDefault="00C37B63" w:rsidP="00A7675F">
            <w:pPr>
              <w:shd w:val="clear" w:color="auto" w:fill="FFFFFF"/>
              <w:spacing w:line="360" w:lineRule="auto"/>
              <w:jc w:val="both"/>
              <w:rPr>
                <w:color w:val="000000"/>
                <w:sz w:val="20"/>
                <w:szCs w:val="26"/>
              </w:rPr>
            </w:pPr>
          </w:p>
        </w:tc>
      </w:tr>
      <w:tr w:rsidR="00C37B63" w:rsidRPr="00A7675F" w:rsidTr="00EA18EA">
        <w:trPr>
          <w:cantSplit/>
          <w:trHeight w:hRule="exact" w:val="557"/>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Палубная</w:t>
            </w: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8</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1100</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8800</w:t>
            </w:r>
          </w:p>
        </w:tc>
      </w:tr>
      <w:tr w:rsidR="00C37B63" w:rsidRPr="00A7675F" w:rsidTr="00EA18EA">
        <w:trPr>
          <w:cantSplit/>
          <w:trHeight w:hRule="exact" w:val="442"/>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Механическая</w:t>
            </w: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6</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6</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1400</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8400</w:t>
            </w:r>
          </w:p>
        </w:tc>
      </w:tr>
      <w:tr w:rsidR="00C37B63" w:rsidRPr="00A7675F" w:rsidTr="00EA18EA">
        <w:trPr>
          <w:cantSplit/>
          <w:trHeight w:hRule="exact" w:val="413"/>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Электротехническая</w:t>
            </w: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1700</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3400</w:t>
            </w:r>
          </w:p>
        </w:tc>
      </w:tr>
      <w:tr w:rsidR="00C37B63" w:rsidRPr="00A7675F" w:rsidTr="00EA18EA">
        <w:trPr>
          <w:cantSplit/>
          <w:trHeight w:hRule="exact" w:val="451"/>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Радиотехническая</w:t>
            </w: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1750</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1750</w:t>
            </w:r>
          </w:p>
        </w:tc>
      </w:tr>
      <w:tr w:rsidR="00C37B63" w:rsidRPr="00A7675F" w:rsidTr="00EA18EA">
        <w:trPr>
          <w:cantSplit/>
          <w:trHeight w:hRule="exact" w:val="532"/>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Обслуживающий персонал</w:t>
            </w: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w:t>
            </w:r>
          </w:p>
        </w:tc>
      </w:tr>
      <w:tr w:rsidR="00C37B63" w:rsidRPr="00A7675F" w:rsidTr="00EA18EA">
        <w:trPr>
          <w:cantSplit/>
          <w:trHeight w:hRule="exact" w:val="526"/>
          <w:jc w:val="center"/>
        </w:trPr>
        <w:tc>
          <w:tcPr>
            <w:tcW w:w="136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Экипаж в целом</w:t>
            </w:r>
          </w:p>
        </w:tc>
        <w:tc>
          <w:tcPr>
            <w:tcW w:w="42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20</w:t>
            </w:r>
          </w:p>
        </w:tc>
        <w:tc>
          <w:tcPr>
            <w:tcW w:w="613"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17</w:t>
            </w:r>
          </w:p>
        </w:tc>
        <w:tc>
          <w:tcPr>
            <w:tcW w:w="182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1300</w:t>
            </w:r>
          </w:p>
        </w:tc>
        <w:tc>
          <w:tcPr>
            <w:tcW w:w="774"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22350</w:t>
            </w:r>
          </w:p>
        </w:tc>
      </w:tr>
    </w:tbl>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Таблица 1.3. Распределение меду исполнителями трудозатрат на ТО судна, нормо</w:t>
      </w:r>
      <w:r w:rsidR="00A7675F">
        <w:rPr>
          <w:color w:val="000000"/>
          <w:sz w:val="28"/>
          <w:szCs w:val="26"/>
        </w:rPr>
        <w:t>-</w:t>
      </w:r>
      <w:r w:rsidR="00A7675F" w:rsidRPr="00A7675F">
        <w:rPr>
          <w:color w:val="000000"/>
          <w:sz w:val="28"/>
          <w:szCs w:val="26"/>
        </w:rPr>
        <w:t>ч/</w:t>
      </w:r>
      <w:r w:rsidRPr="00A7675F">
        <w:rPr>
          <w:color w:val="000000"/>
          <w:sz w:val="28"/>
          <w:szCs w:val="26"/>
        </w:rPr>
        <w:t xml:space="preserve"> год (%)</w:t>
      </w:r>
    </w:p>
    <w:tbl>
      <w:tblPr>
        <w:tblStyle w:val="11"/>
        <w:tblW w:w="9297" w:type="dxa"/>
        <w:jc w:val="center"/>
        <w:tblLook w:val="0000" w:firstRow="0" w:lastRow="0" w:firstColumn="0" w:lastColumn="0" w:noHBand="0" w:noVBand="0"/>
      </w:tblPr>
      <w:tblGrid>
        <w:gridCol w:w="2080"/>
        <w:gridCol w:w="1369"/>
        <w:gridCol w:w="1424"/>
        <w:gridCol w:w="1653"/>
        <w:gridCol w:w="2771"/>
      </w:tblGrid>
      <w:tr w:rsidR="00C37B63" w:rsidRPr="00A7675F" w:rsidTr="00EA18EA">
        <w:trPr>
          <w:cantSplit/>
          <w:trHeight w:hRule="exact" w:val="317"/>
          <w:jc w:val="center"/>
        </w:trPr>
        <w:tc>
          <w:tcPr>
            <w:tcW w:w="111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Конструктивно-функциональные части судна</w:t>
            </w:r>
          </w:p>
        </w:tc>
        <w:tc>
          <w:tcPr>
            <w:tcW w:w="2391" w:type="pct"/>
            <w:gridSpan w:val="3"/>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Распределение между исполнителями</w:t>
            </w:r>
          </w:p>
        </w:tc>
        <w:tc>
          <w:tcPr>
            <w:tcW w:w="149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Итого</w:t>
            </w:r>
          </w:p>
        </w:tc>
      </w:tr>
      <w:tr w:rsidR="00C37B63" w:rsidRPr="00A7675F" w:rsidTr="00EA18EA">
        <w:trPr>
          <w:cantSplit/>
          <w:trHeight w:hRule="exact" w:val="278"/>
          <w:jc w:val="center"/>
        </w:trPr>
        <w:tc>
          <w:tcPr>
            <w:tcW w:w="1119" w:type="pct"/>
          </w:tcPr>
          <w:p w:rsidR="00C37B63" w:rsidRPr="00A7675F" w:rsidRDefault="00C37B63" w:rsidP="00A7675F">
            <w:pPr>
              <w:spacing w:line="360" w:lineRule="auto"/>
              <w:jc w:val="both"/>
              <w:rPr>
                <w:color w:val="000000"/>
                <w:sz w:val="20"/>
                <w:szCs w:val="26"/>
              </w:rPr>
            </w:pPr>
          </w:p>
        </w:tc>
        <w:tc>
          <w:tcPr>
            <w:tcW w:w="73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СЭ</w:t>
            </w:r>
          </w:p>
        </w:tc>
        <w:tc>
          <w:tcPr>
            <w:tcW w:w="76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БТОФ</w:t>
            </w:r>
          </w:p>
        </w:tc>
        <w:tc>
          <w:tcPr>
            <w:tcW w:w="88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СРВ</w:t>
            </w:r>
          </w:p>
        </w:tc>
        <w:tc>
          <w:tcPr>
            <w:tcW w:w="1490" w:type="pct"/>
          </w:tcPr>
          <w:p w:rsidR="00C37B63" w:rsidRPr="00A7675F" w:rsidRDefault="00C37B63" w:rsidP="00A7675F">
            <w:pPr>
              <w:shd w:val="clear" w:color="auto" w:fill="FFFFFF"/>
              <w:spacing w:line="360" w:lineRule="auto"/>
              <w:jc w:val="both"/>
              <w:rPr>
                <w:color w:val="000000"/>
                <w:sz w:val="20"/>
                <w:szCs w:val="26"/>
              </w:rPr>
            </w:pPr>
          </w:p>
        </w:tc>
      </w:tr>
      <w:tr w:rsidR="00C37B63" w:rsidRPr="00A7675F" w:rsidTr="00EA18EA">
        <w:trPr>
          <w:cantSplit/>
          <w:trHeight w:hRule="exact" w:val="720"/>
          <w:jc w:val="center"/>
        </w:trPr>
        <w:tc>
          <w:tcPr>
            <w:tcW w:w="111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Корпусная</w:t>
            </w:r>
          </w:p>
        </w:tc>
        <w:tc>
          <w:tcPr>
            <w:tcW w:w="73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8800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w:t>
            </w:r>
            <w:r w:rsidR="00A7675F" w:rsidRPr="00A7675F">
              <w:rPr>
                <w:color w:val="000000"/>
                <w:sz w:val="20"/>
                <w:szCs w:val="26"/>
              </w:rPr>
              <w:t>5</w:t>
            </w:r>
            <w:r w:rsidR="00A7675F">
              <w:rPr>
                <w:color w:val="000000"/>
                <w:sz w:val="20"/>
                <w:szCs w:val="26"/>
              </w:rPr>
              <w:t>%</w:t>
            </w:r>
            <w:r w:rsidRPr="00A7675F">
              <w:rPr>
                <w:color w:val="000000"/>
                <w:sz w:val="20"/>
                <w:szCs w:val="26"/>
              </w:rPr>
              <w:t>)</w:t>
            </w:r>
          </w:p>
        </w:tc>
        <w:tc>
          <w:tcPr>
            <w:tcW w:w="76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36500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(5</w:t>
            </w:r>
            <w:r w:rsidR="00A7675F" w:rsidRPr="00A7675F">
              <w:rPr>
                <w:color w:val="000000"/>
                <w:sz w:val="20"/>
                <w:szCs w:val="26"/>
              </w:rPr>
              <w:t>0</w:t>
            </w:r>
            <w:r w:rsidR="00A7675F">
              <w:rPr>
                <w:color w:val="000000"/>
                <w:sz w:val="20"/>
                <w:szCs w:val="26"/>
              </w:rPr>
              <w:t>%</w:t>
            </w:r>
            <w:r w:rsidRPr="00A7675F">
              <w:rPr>
                <w:color w:val="000000"/>
                <w:sz w:val="20"/>
                <w:szCs w:val="26"/>
              </w:rPr>
              <w:t>)</w:t>
            </w:r>
          </w:p>
        </w:tc>
        <w:tc>
          <w:tcPr>
            <w:tcW w:w="88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25500 (5</w:t>
            </w:r>
            <w:r w:rsidR="00A7675F" w:rsidRPr="00A7675F">
              <w:rPr>
                <w:color w:val="000000"/>
                <w:sz w:val="20"/>
                <w:szCs w:val="26"/>
              </w:rPr>
              <w:t>0</w:t>
            </w:r>
            <w:r w:rsidR="00A7675F">
              <w:rPr>
                <w:color w:val="000000"/>
                <w:sz w:val="20"/>
                <w:szCs w:val="26"/>
              </w:rPr>
              <w:t>%</w:t>
            </w:r>
            <w:r w:rsidRPr="00A7675F">
              <w:rPr>
                <w:color w:val="000000"/>
                <w:sz w:val="20"/>
                <w:szCs w:val="26"/>
              </w:rPr>
              <w:t>)</w:t>
            </w:r>
          </w:p>
        </w:tc>
        <w:tc>
          <w:tcPr>
            <w:tcW w:w="149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70800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w:t>
            </w:r>
            <w:r w:rsidR="00A7675F" w:rsidRPr="00A7675F">
              <w:rPr>
                <w:color w:val="000000"/>
                <w:sz w:val="20"/>
                <w:szCs w:val="26"/>
              </w:rPr>
              <w:t>0</w:t>
            </w:r>
            <w:r w:rsidR="00A7675F">
              <w:rPr>
                <w:color w:val="000000"/>
                <w:sz w:val="20"/>
                <w:szCs w:val="26"/>
              </w:rPr>
              <w:t>%</w:t>
            </w:r>
            <w:r w:rsidRPr="00A7675F">
              <w:rPr>
                <w:color w:val="000000"/>
                <w:sz w:val="20"/>
                <w:szCs w:val="26"/>
              </w:rPr>
              <w:t>)</w:t>
            </w:r>
          </w:p>
        </w:tc>
      </w:tr>
      <w:tr w:rsidR="00C37B63" w:rsidRPr="00A7675F" w:rsidTr="00EA18EA">
        <w:trPr>
          <w:cantSplit/>
          <w:trHeight w:hRule="exact" w:val="730"/>
          <w:jc w:val="center"/>
        </w:trPr>
        <w:tc>
          <w:tcPr>
            <w:tcW w:w="111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Механическая</w:t>
            </w:r>
          </w:p>
        </w:tc>
        <w:tc>
          <w:tcPr>
            <w:tcW w:w="73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8400 (5</w:t>
            </w:r>
            <w:r w:rsidR="00A7675F" w:rsidRPr="00A7675F">
              <w:rPr>
                <w:color w:val="000000"/>
                <w:sz w:val="20"/>
                <w:szCs w:val="26"/>
              </w:rPr>
              <w:t>0</w:t>
            </w:r>
            <w:r w:rsidR="00A7675F">
              <w:rPr>
                <w:color w:val="000000"/>
                <w:sz w:val="20"/>
                <w:szCs w:val="26"/>
              </w:rPr>
              <w:t>%</w:t>
            </w:r>
            <w:r w:rsidRPr="00A7675F">
              <w:rPr>
                <w:color w:val="000000"/>
                <w:sz w:val="20"/>
                <w:szCs w:val="26"/>
              </w:rPr>
              <w:t>)</w:t>
            </w:r>
          </w:p>
        </w:tc>
        <w:tc>
          <w:tcPr>
            <w:tcW w:w="76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11760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w:t>
            </w:r>
            <w:r w:rsidR="00A7675F" w:rsidRPr="00A7675F">
              <w:rPr>
                <w:color w:val="000000"/>
                <w:sz w:val="20"/>
                <w:szCs w:val="26"/>
              </w:rPr>
              <w:t>5</w:t>
            </w:r>
            <w:r w:rsidR="00A7675F">
              <w:rPr>
                <w:color w:val="000000"/>
                <w:sz w:val="20"/>
                <w:szCs w:val="26"/>
              </w:rPr>
              <w:t>%</w:t>
            </w:r>
            <w:r w:rsidRPr="00A7675F">
              <w:rPr>
                <w:color w:val="000000"/>
                <w:sz w:val="20"/>
                <w:szCs w:val="26"/>
              </w:rPr>
              <w:t>)</w:t>
            </w:r>
          </w:p>
        </w:tc>
        <w:tc>
          <w:tcPr>
            <w:tcW w:w="88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5040 (1</w:t>
            </w:r>
            <w:r w:rsidR="00A7675F" w:rsidRPr="00A7675F">
              <w:rPr>
                <w:color w:val="000000"/>
                <w:sz w:val="20"/>
                <w:szCs w:val="26"/>
              </w:rPr>
              <w:t>5</w:t>
            </w:r>
            <w:r w:rsidR="00A7675F">
              <w:rPr>
                <w:color w:val="000000"/>
                <w:sz w:val="20"/>
                <w:szCs w:val="26"/>
              </w:rPr>
              <w:t>%</w:t>
            </w:r>
            <w:r w:rsidRPr="00A7675F">
              <w:rPr>
                <w:color w:val="000000"/>
                <w:sz w:val="20"/>
                <w:szCs w:val="26"/>
              </w:rPr>
              <w:t>)</w:t>
            </w:r>
          </w:p>
        </w:tc>
        <w:tc>
          <w:tcPr>
            <w:tcW w:w="149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25200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w:t>
            </w:r>
            <w:r w:rsidR="00A7675F" w:rsidRPr="00A7675F">
              <w:rPr>
                <w:color w:val="000000"/>
                <w:sz w:val="20"/>
                <w:szCs w:val="26"/>
              </w:rPr>
              <w:t>0</w:t>
            </w:r>
            <w:r w:rsidR="00A7675F">
              <w:rPr>
                <w:color w:val="000000"/>
                <w:sz w:val="20"/>
                <w:szCs w:val="26"/>
              </w:rPr>
              <w:t>%</w:t>
            </w:r>
            <w:r w:rsidRPr="00A7675F">
              <w:rPr>
                <w:color w:val="000000"/>
                <w:sz w:val="20"/>
                <w:szCs w:val="26"/>
              </w:rPr>
              <w:t>)</w:t>
            </w:r>
          </w:p>
        </w:tc>
      </w:tr>
      <w:tr w:rsidR="00C37B63" w:rsidRPr="00A7675F" w:rsidTr="00EA18EA">
        <w:trPr>
          <w:cantSplit/>
          <w:trHeight w:hRule="exact" w:val="730"/>
          <w:jc w:val="center"/>
        </w:trPr>
        <w:tc>
          <w:tcPr>
            <w:tcW w:w="111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Электротехническ ая</w:t>
            </w:r>
          </w:p>
        </w:tc>
        <w:tc>
          <w:tcPr>
            <w:tcW w:w="73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3400 (4</w:t>
            </w:r>
            <w:r w:rsidR="00A7675F" w:rsidRPr="00A7675F">
              <w:rPr>
                <w:color w:val="000000"/>
                <w:sz w:val="20"/>
                <w:szCs w:val="26"/>
              </w:rPr>
              <w:t>5</w:t>
            </w:r>
            <w:r w:rsidR="00A7675F">
              <w:rPr>
                <w:color w:val="000000"/>
                <w:sz w:val="20"/>
                <w:szCs w:val="26"/>
              </w:rPr>
              <w:t>%</w:t>
            </w:r>
            <w:r w:rsidRPr="00A7675F">
              <w:rPr>
                <w:color w:val="000000"/>
                <w:sz w:val="20"/>
                <w:szCs w:val="26"/>
              </w:rPr>
              <w:t>)</w:t>
            </w:r>
          </w:p>
        </w:tc>
        <w:tc>
          <w:tcPr>
            <w:tcW w:w="76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3020 (4</w:t>
            </w:r>
            <w:r w:rsidR="00A7675F" w:rsidRPr="00A7675F">
              <w:rPr>
                <w:color w:val="000000"/>
                <w:sz w:val="20"/>
                <w:szCs w:val="26"/>
              </w:rPr>
              <w:t>0</w:t>
            </w:r>
            <w:r w:rsidR="00A7675F">
              <w:rPr>
                <w:color w:val="000000"/>
                <w:sz w:val="20"/>
                <w:szCs w:val="26"/>
              </w:rPr>
              <w:t>%</w:t>
            </w:r>
            <w:r w:rsidRPr="00A7675F">
              <w:rPr>
                <w:color w:val="000000"/>
                <w:sz w:val="20"/>
                <w:szCs w:val="26"/>
              </w:rPr>
              <w:t>)</w:t>
            </w:r>
          </w:p>
        </w:tc>
        <w:tc>
          <w:tcPr>
            <w:tcW w:w="88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ИЗО</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w:t>
            </w:r>
            <w:r w:rsidR="00A7675F" w:rsidRPr="00A7675F">
              <w:rPr>
                <w:color w:val="000000"/>
                <w:sz w:val="20"/>
                <w:szCs w:val="26"/>
              </w:rPr>
              <w:t>5</w:t>
            </w:r>
            <w:r w:rsidR="00A7675F">
              <w:rPr>
                <w:color w:val="000000"/>
                <w:sz w:val="20"/>
                <w:szCs w:val="26"/>
              </w:rPr>
              <w:t>%</w:t>
            </w:r>
            <w:r w:rsidRPr="00A7675F">
              <w:rPr>
                <w:color w:val="000000"/>
                <w:sz w:val="20"/>
                <w:szCs w:val="26"/>
              </w:rPr>
              <w:t>)</w:t>
            </w:r>
          </w:p>
        </w:tc>
        <w:tc>
          <w:tcPr>
            <w:tcW w:w="149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7550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w:t>
            </w:r>
            <w:r w:rsidR="00A7675F" w:rsidRPr="00A7675F">
              <w:rPr>
                <w:color w:val="000000"/>
                <w:sz w:val="20"/>
                <w:szCs w:val="26"/>
              </w:rPr>
              <w:t>0</w:t>
            </w:r>
            <w:r w:rsidR="00A7675F">
              <w:rPr>
                <w:color w:val="000000"/>
                <w:sz w:val="20"/>
                <w:szCs w:val="26"/>
              </w:rPr>
              <w:t>%</w:t>
            </w:r>
            <w:r w:rsidRPr="00A7675F">
              <w:rPr>
                <w:color w:val="000000"/>
                <w:sz w:val="20"/>
                <w:szCs w:val="26"/>
              </w:rPr>
              <w:t>)</w:t>
            </w:r>
          </w:p>
        </w:tc>
      </w:tr>
      <w:tr w:rsidR="00C37B63" w:rsidRPr="00A7675F" w:rsidTr="00EA18EA">
        <w:trPr>
          <w:cantSplit/>
          <w:trHeight w:hRule="exact" w:val="730"/>
          <w:jc w:val="center"/>
        </w:trPr>
        <w:tc>
          <w:tcPr>
            <w:tcW w:w="111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Судно в целом</w:t>
            </w:r>
          </w:p>
        </w:tc>
        <w:tc>
          <w:tcPr>
            <w:tcW w:w="73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20600</w:t>
            </w:r>
          </w:p>
          <w:p w:rsidR="00C37B63" w:rsidRPr="00A7675F" w:rsidRDefault="00C37B63" w:rsidP="00A7675F">
            <w:pPr>
              <w:shd w:val="clear" w:color="auto" w:fill="FFFFFF"/>
              <w:tabs>
                <w:tab w:val="left" w:pos="1208"/>
              </w:tabs>
              <w:spacing w:line="360" w:lineRule="auto"/>
              <w:jc w:val="both"/>
              <w:rPr>
                <w:color w:val="000000"/>
                <w:sz w:val="20"/>
                <w:szCs w:val="26"/>
              </w:rPr>
            </w:pPr>
            <w:r w:rsidRPr="00A7675F">
              <w:rPr>
                <w:color w:val="000000"/>
                <w:sz w:val="20"/>
                <w:szCs w:val="26"/>
              </w:rPr>
              <w:t>(27,</w:t>
            </w:r>
            <w:r w:rsidR="00A7675F" w:rsidRPr="00A7675F">
              <w:rPr>
                <w:color w:val="000000"/>
                <w:sz w:val="20"/>
                <w:szCs w:val="26"/>
                <w:lang w:val="en-US"/>
              </w:rPr>
              <w:t>3</w:t>
            </w:r>
            <w:r w:rsidR="00A7675F">
              <w:rPr>
                <w:color w:val="000000"/>
                <w:sz w:val="20"/>
                <w:szCs w:val="26"/>
                <w:lang w:val="en-US"/>
              </w:rPr>
              <w:t>%</w:t>
            </w:r>
            <w:r w:rsidRPr="00A7675F">
              <w:rPr>
                <w:color w:val="000000"/>
                <w:sz w:val="20"/>
                <w:szCs w:val="26"/>
              </w:rPr>
              <w:t>)</w:t>
            </w:r>
          </w:p>
        </w:tc>
        <w:tc>
          <w:tcPr>
            <w:tcW w:w="766"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51280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(44,</w:t>
            </w:r>
            <w:r w:rsidR="00A7675F" w:rsidRPr="00A7675F">
              <w:rPr>
                <w:color w:val="000000"/>
                <w:sz w:val="20"/>
                <w:szCs w:val="26"/>
              </w:rPr>
              <w:t>7</w:t>
            </w:r>
            <w:r w:rsidR="00A7675F">
              <w:rPr>
                <w:color w:val="000000"/>
                <w:sz w:val="20"/>
                <w:szCs w:val="26"/>
              </w:rPr>
              <w:t>%</w:t>
            </w:r>
            <w:r w:rsidRPr="00A7675F">
              <w:rPr>
                <w:color w:val="000000"/>
                <w:sz w:val="20"/>
                <w:szCs w:val="26"/>
              </w:rPr>
              <w:t>)</w:t>
            </w:r>
          </w:p>
        </w:tc>
        <w:tc>
          <w:tcPr>
            <w:tcW w:w="889"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31670 (2</w:t>
            </w:r>
            <w:r w:rsidR="00A7675F" w:rsidRPr="00A7675F">
              <w:rPr>
                <w:color w:val="000000"/>
                <w:sz w:val="20"/>
                <w:szCs w:val="26"/>
              </w:rPr>
              <w:t>8</w:t>
            </w:r>
            <w:r w:rsidR="00A7675F">
              <w:rPr>
                <w:color w:val="000000"/>
                <w:sz w:val="20"/>
                <w:szCs w:val="26"/>
              </w:rPr>
              <w:t>%</w:t>
            </w:r>
            <w:r w:rsidRPr="00A7675F">
              <w:rPr>
                <w:color w:val="000000"/>
                <w:sz w:val="20"/>
                <w:szCs w:val="26"/>
              </w:rPr>
              <w:t>)</w:t>
            </w:r>
          </w:p>
        </w:tc>
        <w:tc>
          <w:tcPr>
            <w:tcW w:w="1490"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103550</w:t>
            </w:r>
          </w:p>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w:t>
            </w:r>
            <w:r w:rsidR="00A7675F" w:rsidRPr="00A7675F">
              <w:rPr>
                <w:color w:val="000000"/>
                <w:sz w:val="20"/>
                <w:szCs w:val="26"/>
              </w:rPr>
              <w:t>0</w:t>
            </w:r>
            <w:r w:rsidR="00A7675F">
              <w:rPr>
                <w:color w:val="000000"/>
                <w:sz w:val="20"/>
                <w:szCs w:val="26"/>
              </w:rPr>
              <w:t>%</w:t>
            </w:r>
            <w:r w:rsidRPr="00A7675F">
              <w:rPr>
                <w:color w:val="000000"/>
                <w:sz w:val="20"/>
                <w:szCs w:val="26"/>
              </w:rPr>
              <w:t>)</w:t>
            </w:r>
          </w:p>
        </w:tc>
      </w:tr>
    </w:tbl>
    <w:p w:rsidR="00C37B63" w:rsidRPr="00A7675F" w:rsidRDefault="00C37B63"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Среднегодовая стоимость работ ТО судна, выполненная береговыми исполнителями:</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(Цбтоф = 2,3</w:t>
      </w:r>
      <w:r w:rsidR="00A7675F">
        <w:rPr>
          <w:color w:val="000000"/>
          <w:sz w:val="28"/>
          <w:szCs w:val="26"/>
        </w:rPr>
        <w:t> </w:t>
      </w:r>
      <w:r w:rsidR="00A7675F" w:rsidRPr="00A7675F">
        <w:rPr>
          <w:color w:val="000000"/>
          <w:sz w:val="28"/>
          <w:szCs w:val="26"/>
        </w:rPr>
        <w:t>$</w:t>
      </w:r>
      <w:r w:rsidRPr="00A7675F">
        <w:rPr>
          <w:color w:val="000000"/>
          <w:sz w:val="28"/>
          <w:szCs w:val="26"/>
        </w:rPr>
        <w:t>/нормо</w:t>
      </w:r>
      <w:r w:rsidR="00A7675F">
        <w:rPr>
          <w:color w:val="000000"/>
          <w:sz w:val="28"/>
          <w:szCs w:val="26"/>
        </w:rPr>
        <w:t>-</w:t>
      </w:r>
      <w:r w:rsidR="00A7675F" w:rsidRPr="00A7675F">
        <w:rPr>
          <w:color w:val="000000"/>
          <w:sz w:val="28"/>
          <w:szCs w:val="26"/>
        </w:rPr>
        <w:t>ч</w:t>
      </w:r>
      <w:r w:rsidR="00A7675F">
        <w:rPr>
          <w:color w:val="000000"/>
          <w:sz w:val="28"/>
          <w:szCs w:val="26"/>
        </w:rPr>
        <w:t>;</w:t>
      </w:r>
      <w:r w:rsidRPr="00A7675F">
        <w:rPr>
          <w:color w:val="000000"/>
          <w:sz w:val="28"/>
          <w:szCs w:val="26"/>
        </w:rPr>
        <w:t xml:space="preserve"> Цсрб = 1,0</w:t>
      </w:r>
      <w:r w:rsidR="00A7675F">
        <w:rPr>
          <w:color w:val="000000"/>
          <w:sz w:val="28"/>
          <w:szCs w:val="26"/>
        </w:rPr>
        <w:t> </w:t>
      </w:r>
      <w:r w:rsidR="00A7675F" w:rsidRPr="00A7675F">
        <w:rPr>
          <w:color w:val="000000"/>
          <w:sz w:val="28"/>
          <w:szCs w:val="26"/>
        </w:rPr>
        <w:t>$</w:t>
      </w:r>
      <w:r w:rsidRPr="00A7675F">
        <w:rPr>
          <w:color w:val="000000"/>
          <w:sz w:val="28"/>
          <w:szCs w:val="26"/>
        </w:rPr>
        <w:t>/нормо</w:t>
      </w:r>
      <w:r w:rsidR="00A7675F">
        <w:rPr>
          <w:color w:val="000000"/>
          <w:sz w:val="28"/>
          <w:szCs w:val="26"/>
        </w:rPr>
        <w:t>-</w:t>
      </w:r>
      <w:r w:rsidR="00A7675F" w:rsidRPr="00A7675F">
        <w:rPr>
          <w:color w:val="000000"/>
          <w:sz w:val="28"/>
          <w:szCs w:val="26"/>
        </w:rPr>
        <w:t>ч)</w:t>
      </w: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ЗЦТО = Цбтоф х НТОС</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rPr>
        <w:t>б</w:t>
      </w:r>
      <w:r w:rsidRPr="00A7675F">
        <w:rPr>
          <w:color w:val="000000"/>
          <w:sz w:val="28"/>
          <w:szCs w:val="26"/>
        </w:rPr>
        <w:t>тоф + Цсрб х НТОС</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rPr>
        <w:t>с</w:t>
      </w:r>
      <w:r w:rsidRPr="00A7675F">
        <w:rPr>
          <w:color w:val="000000"/>
          <w:sz w:val="28"/>
          <w:szCs w:val="26"/>
        </w:rPr>
        <w:t>рб=</w:t>
      </w:r>
      <w:r w:rsidR="00A7675F">
        <w:rPr>
          <w:color w:val="000000"/>
          <w:sz w:val="28"/>
          <w:szCs w:val="26"/>
        </w:rPr>
        <w:t xml:space="preserve"> </w:t>
      </w:r>
      <w:r w:rsidRPr="00A7675F">
        <w:rPr>
          <w:color w:val="000000"/>
          <w:sz w:val="28"/>
          <w:szCs w:val="26"/>
        </w:rPr>
        <w:t>106,2 ТЫС.$/ГОД</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Определим среднегодовые затраты на ТОР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ЗЦТОР = Зцто + Зцр = 106,2 +80,2 = 186,4 тыс.$/год</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Удельные среднегодовые затраты на ТОР судна:</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3 = Зцтор /</w:t>
      </w:r>
      <w:r w:rsidRPr="00A7675F">
        <w:rPr>
          <w:color w:val="000000"/>
          <w:sz w:val="28"/>
          <w:szCs w:val="26"/>
          <w:lang w:val="en-US"/>
        </w:rPr>
        <w:t>DW</w:t>
      </w:r>
      <w:r w:rsidRPr="00A7675F">
        <w:rPr>
          <w:color w:val="000000"/>
          <w:sz w:val="28"/>
          <w:szCs w:val="26"/>
        </w:rPr>
        <w:t>= 186,4/ 19,885 = 9,</w:t>
      </w:r>
      <w:r w:rsidR="00A7675F" w:rsidRPr="00A7675F">
        <w:rPr>
          <w:color w:val="000000"/>
          <w:sz w:val="28"/>
          <w:szCs w:val="26"/>
        </w:rPr>
        <w:t>3</w:t>
      </w:r>
      <w:r w:rsidR="00A7675F">
        <w:rPr>
          <w:color w:val="000000"/>
          <w:sz w:val="28"/>
          <w:szCs w:val="26"/>
        </w:rPr>
        <w:t> </w:t>
      </w:r>
      <w:r w:rsidR="00A7675F" w:rsidRPr="00A7675F">
        <w:rPr>
          <w:color w:val="000000"/>
          <w:sz w:val="28"/>
          <w:szCs w:val="26"/>
        </w:rPr>
        <w:t>$</w:t>
      </w:r>
      <w:r w:rsidRPr="00A7675F">
        <w:rPr>
          <w:color w:val="000000"/>
          <w:sz w:val="28"/>
          <w:szCs w:val="26"/>
        </w:rPr>
        <w:t>/год</w:t>
      </w:r>
    </w:p>
    <w:p w:rsidR="00C37B63" w:rsidRPr="00A7675F" w:rsidRDefault="00C37B63" w:rsidP="00A7675F">
      <w:pPr>
        <w:shd w:val="clear" w:color="auto" w:fill="FFFFFF"/>
        <w:spacing w:line="360" w:lineRule="auto"/>
        <w:ind w:firstLine="709"/>
        <w:jc w:val="both"/>
        <w:rPr>
          <w:iCs/>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iCs/>
          <w:color w:val="000000"/>
          <w:sz w:val="28"/>
          <w:szCs w:val="26"/>
        </w:rPr>
        <w:t>Структура трудозатрат по электрической, корпусной и механической частям на ТОР.</w:t>
      </w:r>
    </w:p>
    <w:p w:rsidR="00EA18EA" w:rsidRDefault="00EA18EA" w:rsidP="00A7675F">
      <w:pPr>
        <w:shd w:val="clear" w:color="auto" w:fill="FFFFFF"/>
        <w:spacing w:line="360" w:lineRule="auto"/>
        <w:ind w:firstLine="709"/>
        <w:jc w:val="both"/>
        <w:rPr>
          <w:color w:val="000000"/>
          <w:sz w:val="28"/>
          <w:szCs w:val="26"/>
        </w:rPr>
      </w:pPr>
    </w:p>
    <w:p w:rsidR="00C37B63" w:rsidRPr="00A7675F" w:rsidRDefault="00C37B63" w:rsidP="00A7675F">
      <w:pPr>
        <w:shd w:val="clear" w:color="auto" w:fill="FFFFFF"/>
        <w:spacing w:line="360" w:lineRule="auto"/>
        <w:ind w:firstLine="709"/>
        <w:jc w:val="both"/>
        <w:rPr>
          <w:color w:val="000000"/>
          <w:sz w:val="28"/>
          <w:szCs w:val="26"/>
        </w:rPr>
      </w:pPr>
      <w:r w:rsidRPr="00A7675F">
        <w:rPr>
          <w:color w:val="000000"/>
          <w:sz w:val="28"/>
          <w:szCs w:val="26"/>
        </w:rPr>
        <w:t>Таблица 1.4. Структура распределения трудозатрат на ТОР судна «Сибирский»</w:t>
      </w:r>
    </w:p>
    <w:tbl>
      <w:tblPr>
        <w:tblStyle w:val="11"/>
        <w:tblW w:w="9297" w:type="dxa"/>
        <w:jc w:val="center"/>
        <w:tblLook w:val="0000" w:firstRow="0" w:lastRow="0" w:firstColumn="0" w:lastColumn="0" w:noHBand="0" w:noVBand="0"/>
      </w:tblPr>
      <w:tblGrid>
        <w:gridCol w:w="3406"/>
        <w:gridCol w:w="1657"/>
        <w:gridCol w:w="1192"/>
        <w:gridCol w:w="1657"/>
        <w:gridCol w:w="1385"/>
      </w:tblGrid>
      <w:tr w:rsidR="00C37B63" w:rsidRPr="00A7675F" w:rsidTr="00A7675F">
        <w:trPr>
          <w:cantSplit/>
          <w:trHeight w:hRule="exact" w:val="326"/>
          <w:jc w:val="center"/>
        </w:trPr>
        <w:tc>
          <w:tcPr>
            <w:tcW w:w="1832"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Конструктивно-функциональные части судна</w:t>
            </w:r>
          </w:p>
        </w:tc>
        <w:tc>
          <w:tcPr>
            <w:tcW w:w="1532" w:type="pct"/>
            <w:gridSpan w:val="2"/>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ТО</w:t>
            </w:r>
          </w:p>
        </w:tc>
        <w:tc>
          <w:tcPr>
            <w:tcW w:w="1636" w:type="pct"/>
            <w:gridSpan w:val="2"/>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Р</w:t>
            </w:r>
          </w:p>
        </w:tc>
      </w:tr>
      <w:tr w:rsidR="00C37B63" w:rsidRPr="00A7675F" w:rsidTr="00EA18EA">
        <w:trPr>
          <w:cantSplit/>
          <w:trHeight w:hRule="exact" w:val="233"/>
          <w:jc w:val="center"/>
        </w:trPr>
        <w:tc>
          <w:tcPr>
            <w:tcW w:w="1832" w:type="pct"/>
          </w:tcPr>
          <w:p w:rsidR="00C37B63" w:rsidRPr="00A7675F" w:rsidRDefault="00C37B63" w:rsidP="00A7675F">
            <w:pPr>
              <w:spacing w:line="360" w:lineRule="auto"/>
              <w:jc w:val="both"/>
              <w:rPr>
                <w:color w:val="000000"/>
                <w:sz w:val="20"/>
                <w:szCs w:val="26"/>
              </w:rPr>
            </w:pP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Нормо</w:t>
            </w:r>
            <w:r w:rsidR="00A7675F">
              <w:rPr>
                <w:color w:val="000000"/>
                <w:sz w:val="20"/>
                <w:szCs w:val="26"/>
              </w:rPr>
              <w:t>-</w:t>
            </w:r>
            <w:r w:rsidR="00A7675F" w:rsidRPr="00A7675F">
              <w:rPr>
                <w:color w:val="000000"/>
                <w:sz w:val="20"/>
                <w:szCs w:val="26"/>
              </w:rPr>
              <w:t>ч/</w:t>
            </w:r>
            <w:r w:rsidRPr="00A7675F">
              <w:rPr>
                <w:color w:val="000000"/>
                <w:sz w:val="20"/>
                <w:szCs w:val="26"/>
              </w:rPr>
              <w:t>год</w:t>
            </w:r>
          </w:p>
        </w:tc>
        <w:tc>
          <w:tcPr>
            <w:tcW w:w="64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Нормо</w:t>
            </w:r>
            <w:r w:rsidR="00A7675F">
              <w:rPr>
                <w:color w:val="000000"/>
                <w:sz w:val="20"/>
                <w:szCs w:val="26"/>
              </w:rPr>
              <w:t>-</w:t>
            </w:r>
            <w:r w:rsidR="00A7675F" w:rsidRPr="00A7675F">
              <w:rPr>
                <w:color w:val="000000"/>
                <w:sz w:val="20"/>
                <w:szCs w:val="26"/>
              </w:rPr>
              <w:t>ч/</w:t>
            </w:r>
            <w:r w:rsidRPr="00A7675F">
              <w:rPr>
                <w:color w:val="000000"/>
                <w:sz w:val="20"/>
                <w:szCs w:val="26"/>
              </w:rPr>
              <w:t>год</w:t>
            </w:r>
          </w:p>
        </w:tc>
        <w:tc>
          <w:tcPr>
            <w:tcW w:w="745"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w:t>
            </w:r>
          </w:p>
        </w:tc>
      </w:tr>
      <w:tr w:rsidR="00C37B63" w:rsidRPr="00A7675F" w:rsidTr="00EA18EA">
        <w:trPr>
          <w:cantSplit/>
          <w:trHeight w:hRule="exact" w:val="354"/>
          <w:jc w:val="center"/>
        </w:trPr>
        <w:tc>
          <w:tcPr>
            <w:tcW w:w="1832"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Корпусная</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73000</w:t>
            </w:r>
          </w:p>
        </w:tc>
        <w:tc>
          <w:tcPr>
            <w:tcW w:w="64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64</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25500</w:t>
            </w:r>
          </w:p>
        </w:tc>
        <w:tc>
          <w:tcPr>
            <w:tcW w:w="745"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80,5</w:t>
            </w:r>
          </w:p>
        </w:tc>
      </w:tr>
      <w:tr w:rsidR="00C37B63" w:rsidRPr="00A7675F" w:rsidTr="00EA18EA">
        <w:trPr>
          <w:cantSplit/>
          <w:trHeight w:hRule="exact" w:val="351"/>
          <w:jc w:val="center"/>
        </w:trPr>
        <w:tc>
          <w:tcPr>
            <w:tcW w:w="1832"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Механическая</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33600</w:t>
            </w:r>
          </w:p>
        </w:tc>
        <w:tc>
          <w:tcPr>
            <w:tcW w:w="64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29</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5040</w:t>
            </w:r>
          </w:p>
        </w:tc>
        <w:tc>
          <w:tcPr>
            <w:tcW w:w="745"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16</w:t>
            </w:r>
          </w:p>
        </w:tc>
      </w:tr>
      <w:tr w:rsidR="00C37B63" w:rsidRPr="00A7675F" w:rsidTr="00EA18EA">
        <w:trPr>
          <w:cantSplit/>
          <w:trHeight w:hRule="exact" w:val="360"/>
          <w:jc w:val="center"/>
        </w:trPr>
        <w:tc>
          <w:tcPr>
            <w:tcW w:w="1832"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Электротехническая</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1500</w:t>
            </w:r>
          </w:p>
        </w:tc>
        <w:tc>
          <w:tcPr>
            <w:tcW w:w="64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7</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ИЗО</w:t>
            </w:r>
          </w:p>
        </w:tc>
        <w:tc>
          <w:tcPr>
            <w:tcW w:w="745"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3,5</w:t>
            </w:r>
          </w:p>
        </w:tc>
      </w:tr>
      <w:tr w:rsidR="00C37B63" w:rsidRPr="00A7675F" w:rsidTr="00A7675F">
        <w:trPr>
          <w:cantSplit/>
          <w:trHeight w:hRule="exact" w:val="461"/>
          <w:jc w:val="center"/>
        </w:trPr>
        <w:tc>
          <w:tcPr>
            <w:tcW w:w="1832"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Судно в целом</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114150</w:t>
            </w:r>
          </w:p>
        </w:tc>
        <w:tc>
          <w:tcPr>
            <w:tcW w:w="64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100</w:t>
            </w:r>
          </w:p>
        </w:tc>
        <w:tc>
          <w:tcPr>
            <w:tcW w:w="891"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31670</w:t>
            </w:r>
          </w:p>
        </w:tc>
        <w:tc>
          <w:tcPr>
            <w:tcW w:w="745" w:type="pct"/>
          </w:tcPr>
          <w:p w:rsidR="00C37B63" w:rsidRPr="00A7675F" w:rsidRDefault="00C37B63" w:rsidP="00A7675F">
            <w:pPr>
              <w:shd w:val="clear" w:color="auto" w:fill="FFFFFF"/>
              <w:spacing w:line="360" w:lineRule="auto"/>
              <w:jc w:val="both"/>
              <w:rPr>
                <w:color w:val="000000"/>
                <w:sz w:val="20"/>
                <w:szCs w:val="26"/>
              </w:rPr>
            </w:pPr>
            <w:r w:rsidRPr="00A7675F">
              <w:rPr>
                <w:color w:val="000000"/>
                <w:sz w:val="20"/>
                <w:szCs w:val="26"/>
              </w:rPr>
              <w:t>100</w:t>
            </w:r>
          </w:p>
        </w:tc>
      </w:tr>
    </w:tbl>
    <w:p w:rsidR="00C37B63" w:rsidRPr="00A7675F" w:rsidRDefault="00C37B63" w:rsidP="00A7675F">
      <w:pPr>
        <w:shd w:val="clear" w:color="auto" w:fill="FFFFFF"/>
        <w:spacing w:line="360" w:lineRule="auto"/>
        <w:ind w:firstLine="709"/>
        <w:jc w:val="both"/>
        <w:rPr>
          <w:iCs/>
          <w:color w:val="000000"/>
          <w:sz w:val="28"/>
          <w:szCs w:val="26"/>
        </w:rPr>
      </w:pPr>
    </w:p>
    <w:p w:rsidR="006A6336" w:rsidRPr="00A7675F" w:rsidRDefault="00EA18EA" w:rsidP="00A7675F">
      <w:pPr>
        <w:spacing w:line="360" w:lineRule="auto"/>
        <w:ind w:firstLine="709"/>
        <w:jc w:val="both"/>
        <w:rPr>
          <w:b/>
          <w:color w:val="000000"/>
          <w:sz w:val="28"/>
          <w:szCs w:val="28"/>
        </w:rPr>
      </w:pPr>
      <w:r>
        <w:rPr>
          <w:iCs/>
          <w:color w:val="000000"/>
          <w:sz w:val="28"/>
          <w:szCs w:val="28"/>
        </w:rPr>
        <w:br w:type="page"/>
      </w:r>
      <w:r w:rsidR="006A6336" w:rsidRPr="00A7675F">
        <w:rPr>
          <w:b/>
          <w:color w:val="000000"/>
          <w:sz w:val="28"/>
          <w:szCs w:val="28"/>
        </w:rPr>
        <w:t>2.</w:t>
      </w:r>
      <w:r w:rsidR="00A7675F">
        <w:rPr>
          <w:b/>
          <w:color w:val="000000"/>
          <w:sz w:val="28"/>
          <w:szCs w:val="28"/>
        </w:rPr>
        <w:t xml:space="preserve"> </w:t>
      </w:r>
      <w:r w:rsidR="006A6336" w:rsidRPr="00A7675F">
        <w:rPr>
          <w:b/>
          <w:color w:val="000000"/>
          <w:sz w:val="28"/>
          <w:szCs w:val="28"/>
        </w:rPr>
        <w:t>Анализ требований международных и национальных правил к приему, передаче, размещению г</w:t>
      </w:r>
      <w:r>
        <w:rPr>
          <w:b/>
          <w:color w:val="000000"/>
          <w:sz w:val="28"/>
          <w:szCs w:val="28"/>
        </w:rPr>
        <w:t>енеральных грузов на судах</w:t>
      </w:r>
    </w:p>
    <w:p w:rsidR="00221C21" w:rsidRPr="00A7675F" w:rsidRDefault="00221C21" w:rsidP="00A7675F">
      <w:pPr>
        <w:spacing w:line="360" w:lineRule="auto"/>
        <w:ind w:firstLine="709"/>
        <w:jc w:val="both"/>
        <w:rPr>
          <w:b/>
          <w:color w:val="000000"/>
          <w:sz w:val="28"/>
          <w:szCs w:val="28"/>
        </w:rPr>
      </w:pPr>
    </w:p>
    <w:p w:rsidR="006A6336" w:rsidRPr="00A7675F" w:rsidRDefault="006A6336" w:rsidP="00A7675F">
      <w:pPr>
        <w:spacing w:line="360" w:lineRule="auto"/>
        <w:ind w:firstLine="709"/>
        <w:jc w:val="both"/>
        <w:rPr>
          <w:b/>
          <w:color w:val="000000"/>
          <w:sz w:val="28"/>
          <w:szCs w:val="28"/>
        </w:rPr>
      </w:pPr>
      <w:r w:rsidRPr="00A7675F">
        <w:rPr>
          <w:b/>
          <w:color w:val="000000"/>
          <w:sz w:val="28"/>
          <w:szCs w:val="28"/>
        </w:rPr>
        <w:t>2</w:t>
      </w:r>
      <w:r w:rsidR="00435B13" w:rsidRPr="00A7675F">
        <w:rPr>
          <w:b/>
          <w:color w:val="000000"/>
          <w:sz w:val="28"/>
          <w:szCs w:val="28"/>
        </w:rPr>
        <w:t>.1</w:t>
      </w:r>
      <w:r w:rsidRPr="00A7675F">
        <w:rPr>
          <w:b/>
          <w:color w:val="000000"/>
          <w:sz w:val="28"/>
          <w:szCs w:val="28"/>
        </w:rPr>
        <w:t xml:space="preserve"> Международные документы</w:t>
      </w:r>
      <w:r w:rsidR="006450A0" w:rsidRPr="00A7675F">
        <w:rPr>
          <w:b/>
          <w:color w:val="000000"/>
          <w:sz w:val="28"/>
          <w:szCs w:val="28"/>
        </w:rPr>
        <w:t>, регламентирующие перевозку</w:t>
      </w:r>
      <w:r w:rsidRPr="00A7675F">
        <w:rPr>
          <w:b/>
          <w:color w:val="000000"/>
          <w:sz w:val="28"/>
          <w:szCs w:val="28"/>
        </w:rPr>
        <w:t xml:space="preserve"> генеральных грузов и требования их </w:t>
      </w:r>
      <w:r w:rsidR="00EA18EA">
        <w:rPr>
          <w:b/>
          <w:color w:val="000000"/>
          <w:sz w:val="28"/>
          <w:szCs w:val="28"/>
        </w:rPr>
        <w:t>в отношении сохранной перевозки</w:t>
      </w:r>
    </w:p>
    <w:p w:rsidR="00576436" w:rsidRPr="00A7675F" w:rsidRDefault="00576436" w:rsidP="00A7675F">
      <w:pPr>
        <w:spacing w:line="360" w:lineRule="auto"/>
        <w:ind w:firstLine="709"/>
        <w:jc w:val="both"/>
        <w:rPr>
          <w:color w:val="000000"/>
          <w:sz w:val="28"/>
          <w:szCs w:val="26"/>
        </w:rPr>
      </w:pPr>
    </w:p>
    <w:p w:rsidR="006A6336" w:rsidRPr="00A7675F" w:rsidRDefault="006A6336" w:rsidP="00A7675F">
      <w:pPr>
        <w:spacing w:line="360" w:lineRule="auto"/>
        <w:ind w:firstLine="709"/>
        <w:jc w:val="both"/>
        <w:rPr>
          <w:color w:val="000000"/>
          <w:sz w:val="28"/>
          <w:szCs w:val="26"/>
        </w:rPr>
      </w:pPr>
      <w:r w:rsidRPr="00A7675F">
        <w:rPr>
          <w:color w:val="000000"/>
          <w:sz w:val="28"/>
          <w:szCs w:val="26"/>
        </w:rPr>
        <w:t>К основным международным документам</w:t>
      </w:r>
      <w:r w:rsidR="006450A0" w:rsidRPr="00A7675F">
        <w:rPr>
          <w:color w:val="000000"/>
          <w:sz w:val="28"/>
          <w:szCs w:val="26"/>
        </w:rPr>
        <w:t>, регламентирующим перевозку стальных труб,</w:t>
      </w:r>
      <w:r w:rsidR="00A7675F">
        <w:rPr>
          <w:color w:val="000000"/>
          <w:sz w:val="28"/>
          <w:szCs w:val="26"/>
        </w:rPr>
        <w:t xml:space="preserve"> </w:t>
      </w:r>
      <w:r w:rsidR="006450A0" w:rsidRPr="00A7675F">
        <w:rPr>
          <w:color w:val="000000"/>
          <w:sz w:val="28"/>
          <w:szCs w:val="26"/>
        </w:rPr>
        <w:t>как генеральных грузов,</w:t>
      </w:r>
      <w:r w:rsidRPr="00A7675F">
        <w:rPr>
          <w:color w:val="000000"/>
          <w:sz w:val="28"/>
          <w:szCs w:val="26"/>
        </w:rPr>
        <w:t xml:space="preserve"> относятся:</w:t>
      </w:r>
    </w:p>
    <w:p w:rsidR="006A6336" w:rsidRPr="00A7675F" w:rsidRDefault="00A7675F" w:rsidP="00A7675F">
      <w:pPr>
        <w:spacing w:line="360" w:lineRule="auto"/>
        <w:ind w:firstLine="709"/>
        <w:jc w:val="both"/>
        <w:rPr>
          <w:color w:val="000000"/>
          <w:sz w:val="28"/>
          <w:szCs w:val="26"/>
        </w:rPr>
      </w:pPr>
      <w:r>
        <w:rPr>
          <w:color w:val="000000"/>
          <w:sz w:val="28"/>
          <w:szCs w:val="26"/>
        </w:rPr>
        <w:t>– </w:t>
      </w:r>
      <w:r w:rsidR="006A6336" w:rsidRPr="00A7675F">
        <w:rPr>
          <w:color w:val="000000"/>
          <w:sz w:val="28"/>
          <w:szCs w:val="26"/>
        </w:rPr>
        <w:t xml:space="preserve">Международная Конвенция по охране человеческой жизни на море, </w:t>
      </w:r>
      <w:r w:rsidRPr="00A7675F">
        <w:rPr>
          <w:color w:val="000000"/>
          <w:sz w:val="28"/>
          <w:szCs w:val="26"/>
        </w:rPr>
        <w:t>1974</w:t>
      </w:r>
      <w:r>
        <w:rPr>
          <w:color w:val="000000"/>
          <w:sz w:val="28"/>
          <w:szCs w:val="26"/>
        </w:rPr>
        <w:t> </w:t>
      </w:r>
      <w:r w:rsidRPr="00A7675F">
        <w:rPr>
          <w:color w:val="000000"/>
          <w:sz w:val="28"/>
          <w:szCs w:val="26"/>
        </w:rPr>
        <w:t>г</w:t>
      </w:r>
      <w:r w:rsidR="006A6336" w:rsidRPr="00A7675F">
        <w:rPr>
          <w:color w:val="000000"/>
          <w:sz w:val="28"/>
          <w:szCs w:val="26"/>
        </w:rPr>
        <w:t>.</w:t>
      </w:r>
      <w:r w:rsidR="006450A0" w:rsidRPr="00A7675F">
        <w:rPr>
          <w:color w:val="000000"/>
          <w:sz w:val="28"/>
          <w:szCs w:val="26"/>
        </w:rPr>
        <w:t xml:space="preserve"> с Протоколом 1988</w:t>
      </w:r>
      <w:r>
        <w:rPr>
          <w:color w:val="000000"/>
          <w:sz w:val="28"/>
          <w:szCs w:val="26"/>
        </w:rPr>
        <w:t> </w:t>
      </w:r>
      <w:r w:rsidRPr="00A7675F">
        <w:rPr>
          <w:color w:val="000000"/>
          <w:sz w:val="28"/>
          <w:szCs w:val="26"/>
        </w:rPr>
        <w:t>г</w:t>
      </w:r>
      <w:r w:rsidR="006450A0" w:rsidRPr="00A7675F">
        <w:rPr>
          <w:color w:val="000000"/>
          <w:sz w:val="28"/>
          <w:szCs w:val="26"/>
        </w:rPr>
        <w:t>.</w:t>
      </w:r>
      <w:r w:rsidR="000611E2" w:rsidRPr="00A7675F">
        <w:rPr>
          <w:color w:val="000000"/>
          <w:sz w:val="28"/>
          <w:szCs w:val="26"/>
        </w:rPr>
        <w:t xml:space="preserve"> </w:t>
      </w:r>
      <w:r w:rsidR="006450A0" w:rsidRPr="00A7675F">
        <w:rPr>
          <w:color w:val="000000"/>
          <w:sz w:val="28"/>
          <w:szCs w:val="26"/>
        </w:rPr>
        <w:t>и соответствующими поправками к ней.</w:t>
      </w:r>
    </w:p>
    <w:p w:rsidR="006A6336" w:rsidRPr="00A7675F" w:rsidRDefault="00A7675F" w:rsidP="00A7675F">
      <w:pPr>
        <w:spacing w:line="360" w:lineRule="auto"/>
        <w:ind w:firstLine="709"/>
        <w:jc w:val="both"/>
        <w:rPr>
          <w:color w:val="000000"/>
          <w:sz w:val="28"/>
          <w:szCs w:val="26"/>
        </w:rPr>
      </w:pPr>
      <w:r>
        <w:rPr>
          <w:color w:val="000000"/>
          <w:sz w:val="28"/>
          <w:szCs w:val="26"/>
        </w:rPr>
        <w:t>– </w:t>
      </w:r>
      <w:r w:rsidR="006A6336" w:rsidRPr="00A7675F">
        <w:rPr>
          <w:color w:val="000000"/>
          <w:sz w:val="28"/>
          <w:szCs w:val="26"/>
        </w:rPr>
        <w:t xml:space="preserve">Международная Конвенция о грузовой марке, </w:t>
      </w:r>
      <w:r w:rsidRPr="00A7675F">
        <w:rPr>
          <w:color w:val="000000"/>
          <w:sz w:val="28"/>
          <w:szCs w:val="26"/>
        </w:rPr>
        <w:t>1966</w:t>
      </w:r>
      <w:r>
        <w:rPr>
          <w:color w:val="000000"/>
          <w:sz w:val="28"/>
          <w:szCs w:val="26"/>
        </w:rPr>
        <w:t> </w:t>
      </w:r>
      <w:r w:rsidRPr="00A7675F">
        <w:rPr>
          <w:color w:val="000000"/>
          <w:sz w:val="28"/>
          <w:szCs w:val="26"/>
        </w:rPr>
        <w:t>г</w:t>
      </w:r>
      <w:r w:rsidR="006A6336" w:rsidRPr="00A7675F">
        <w:rPr>
          <w:color w:val="000000"/>
          <w:sz w:val="28"/>
          <w:szCs w:val="26"/>
        </w:rPr>
        <w:t>.</w:t>
      </w:r>
    </w:p>
    <w:p w:rsidR="006A6336" w:rsidRPr="00A7675F" w:rsidRDefault="00A7675F" w:rsidP="00A7675F">
      <w:pPr>
        <w:spacing w:line="360" w:lineRule="auto"/>
        <w:ind w:firstLine="709"/>
        <w:jc w:val="both"/>
        <w:rPr>
          <w:color w:val="000000"/>
          <w:sz w:val="28"/>
          <w:szCs w:val="26"/>
        </w:rPr>
      </w:pPr>
      <w:r>
        <w:rPr>
          <w:color w:val="000000"/>
          <w:sz w:val="28"/>
          <w:szCs w:val="26"/>
        </w:rPr>
        <w:t>– </w:t>
      </w:r>
      <w:r w:rsidR="006A6336" w:rsidRPr="00A7675F">
        <w:rPr>
          <w:color w:val="000000"/>
          <w:sz w:val="28"/>
          <w:szCs w:val="26"/>
        </w:rPr>
        <w:t>Кодекс безопасной практики размещения и крепления грузов, 1994</w:t>
      </w:r>
      <w:r>
        <w:rPr>
          <w:color w:val="000000"/>
          <w:sz w:val="28"/>
          <w:szCs w:val="26"/>
        </w:rPr>
        <w:t> </w:t>
      </w:r>
      <w:r w:rsidRPr="00A7675F">
        <w:rPr>
          <w:color w:val="000000"/>
          <w:sz w:val="28"/>
          <w:szCs w:val="26"/>
        </w:rPr>
        <w:t>г</w:t>
      </w:r>
      <w:r w:rsidR="006A6336" w:rsidRPr="00A7675F">
        <w:rPr>
          <w:color w:val="000000"/>
          <w:sz w:val="28"/>
          <w:szCs w:val="26"/>
        </w:rPr>
        <w:t>. (Кодекс РКГ).</w:t>
      </w:r>
    </w:p>
    <w:p w:rsidR="006A6336" w:rsidRPr="00A7675F" w:rsidRDefault="00A7675F" w:rsidP="00A7675F">
      <w:pPr>
        <w:spacing w:line="360" w:lineRule="auto"/>
        <w:ind w:firstLine="709"/>
        <w:jc w:val="both"/>
        <w:rPr>
          <w:color w:val="000000"/>
          <w:sz w:val="28"/>
          <w:szCs w:val="26"/>
        </w:rPr>
      </w:pPr>
      <w:r>
        <w:rPr>
          <w:color w:val="000000"/>
          <w:sz w:val="28"/>
          <w:szCs w:val="26"/>
        </w:rPr>
        <w:t>– </w:t>
      </w:r>
      <w:r w:rsidR="006A6336" w:rsidRPr="00A7675F">
        <w:rPr>
          <w:color w:val="000000"/>
          <w:sz w:val="28"/>
          <w:szCs w:val="26"/>
        </w:rPr>
        <w:t>Резолюция ИМО А. 74</w:t>
      </w:r>
      <w:r w:rsidRPr="00A7675F">
        <w:rPr>
          <w:color w:val="000000"/>
          <w:sz w:val="28"/>
          <w:szCs w:val="26"/>
        </w:rPr>
        <w:t>2</w:t>
      </w:r>
      <w:r>
        <w:rPr>
          <w:color w:val="000000"/>
          <w:sz w:val="28"/>
          <w:szCs w:val="26"/>
        </w:rPr>
        <w:t xml:space="preserve"> </w:t>
      </w:r>
      <w:r w:rsidRPr="00A7675F">
        <w:rPr>
          <w:color w:val="000000"/>
          <w:sz w:val="28"/>
          <w:szCs w:val="26"/>
        </w:rPr>
        <w:t>(</w:t>
      </w:r>
      <w:r w:rsidR="006A6336" w:rsidRPr="00A7675F">
        <w:rPr>
          <w:color w:val="000000"/>
          <w:sz w:val="28"/>
          <w:szCs w:val="26"/>
        </w:rPr>
        <w:t>18) от 04 ноября 1993</w:t>
      </w:r>
      <w:r>
        <w:rPr>
          <w:color w:val="000000"/>
          <w:sz w:val="28"/>
          <w:szCs w:val="26"/>
        </w:rPr>
        <w:t> </w:t>
      </w:r>
      <w:r w:rsidRPr="00A7675F">
        <w:rPr>
          <w:color w:val="000000"/>
          <w:sz w:val="28"/>
          <w:szCs w:val="26"/>
        </w:rPr>
        <w:t>г</w:t>
      </w:r>
      <w:r w:rsidR="006A6336" w:rsidRPr="00A7675F">
        <w:rPr>
          <w:color w:val="000000"/>
          <w:sz w:val="28"/>
          <w:szCs w:val="26"/>
        </w:rPr>
        <w:t>. «Процедуры контроля за эксплутационными требованиями, относящимися к безопасности судов и предотвращению загрязнения».</w:t>
      </w:r>
    </w:p>
    <w:p w:rsidR="006A6336" w:rsidRPr="00A7675F" w:rsidRDefault="00A7675F" w:rsidP="00A7675F">
      <w:pPr>
        <w:spacing w:line="360" w:lineRule="auto"/>
        <w:ind w:firstLine="709"/>
        <w:jc w:val="both"/>
        <w:rPr>
          <w:color w:val="000000"/>
          <w:sz w:val="28"/>
          <w:szCs w:val="26"/>
        </w:rPr>
      </w:pPr>
      <w:r>
        <w:rPr>
          <w:color w:val="000000"/>
          <w:sz w:val="28"/>
          <w:szCs w:val="26"/>
        </w:rPr>
        <w:t>– </w:t>
      </w:r>
      <w:r w:rsidR="006A6336" w:rsidRPr="00A7675F">
        <w:rPr>
          <w:color w:val="000000"/>
          <w:sz w:val="28"/>
          <w:szCs w:val="26"/>
        </w:rPr>
        <w:t>Руководство по оказанию первой медицинской помощи (РПМП-</w:t>
      </w:r>
      <w:r w:rsidR="006A6336" w:rsidRPr="00A7675F">
        <w:rPr>
          <w:color w:val="000000"/>
          <w:sz w:val="28"/>
          <w:szCs w:val="26"/>
          <w:lang w:val="en-US"/>
        </w:rPr>
        <w:t>MFAG</w:t>
      </w:r>
      <w:r w:rsidR="006A6336" w:rsidRPr="00A7675F">
        <w:rPr>
          <w:color w:val="000000"/>
          <w:sz w:val="28"/>
          <w:szCs w:val="26"/>
        </w:rPr>
        <w:t>).</w:t>
      </w:r>
    </w:p>
    <w:p w:rsidR="006450A0" w:rsidRPr="00A7675F" w:rsidRDefault="00A7675F" w:rsidP="00A7675F">
      <w:pPr>
        <w:spacing w:line="360" w:lineRule="auto"/>
        <w:ind w:firstLine="709"/>
        <w:jc w:val="both"/>
        <w:rPr>
          <w:color w:val="000000"/>
          <w:sz w:val="28"/>
          <w:szCs w:val="26"/>
        </w:rPr>
      </w:pPr>
      <w:r>
        <w:rPr>
          <w:color w:val="000000"/>
          <w:sz w:val="28"/>
          <w:szCs w:val="26"/>
        </w:rPr>
        <w:t>– </w:t>
      </w:r>
      <w:r w:rsidR="006450A0" w:rsidRPr="00A7675F">
        <w:rPr>
          <w:color w:val="000000"/>
          <w:sz w:val="28"/>
          <w:szCs w:val="26"/>
        </w:rPr>
        <w:t>Прочие Резолюции и Циркуляры ИМО</w:t>
      </w:r>
    </w:p>
    <w:p w:rsidR="00A7675F" w:rsidRDefault="006450A0" w:rsidP="00A7675F">
      <w:pPr>
        <w:shd w:val="clear" w:color="auto" w:fill="FFFFFF"/>
        <w:spacing w:line="360" w:lineRule="auto"/>
        <w:ind w:firstLine="709"/>
        <w:jc w:val="both"/>
        <w:rPr>
          <w:b/>
          <w:color w:val="000000"/>
          <w:sz w:val="28"/>
          <w:szCs w:val="26"/>
        </w:rPr>
      </w:pPr>
      <w:r w:rsidRPr="00A7675F">
        <w:rPr>
          <w:b/>
          <w:color w:val="000000"/>
          <w:sz w:val="28"/>
          <w:szCs w:val="26"/>
        </w:rPr>
        <w:t xml:space="preserve">Международная Конвенция по охране человеческой жизни на море, </w:t>
      </w:r>
      <w:r w:rsidR="00A7675F" w:rsidRPr="00A7675F">
        <w:rPr>
          <w:b/>
          <w:color w:val="000000"/>
          <w:sz w:val="28"/>
          <w:szCs w:val="26"/>
        </w:rPr>
        <w:t>1974</w:t>
      </w:r>
      <w:r w:rsidR="00A7675F">
        <w:rPr>
          <w:b/>
          <w:color w:val="000000"/>
          <w:sz w:val="28"/>
          <w:szCs w:val="26"/>
        </w:rPr>
        <w:t> </w:t>
      </w:r>
      <w:r w:rsidR="00A7675F" w:rsidRPr="00A7675F">
        <w:rPr>
          <w:b/>
          <w:color w:val="000000"/>
          <w:sz w:val="28"/>
          <w:szCs w:val="26"/>
        </w:rPr>
        <w:t>г</w:t>
      </w:r>
      <w:r w:rsidR="00576436" w:rsidRPr="00A7675F">
        <w:rPr>
          <w:b/>
          <w:color w:val="000000"/>
          <w:sz w:val="28"/>
          <w:szCs w:val="26"/>
        </w:rPr>
        <w:t>.</w:t>
      </w:r>
    </w:p>
    <w:p w:rsidR="00A7675F" w:rsidRDefault="009F2028" w:rsidP="00A7675F">
      <w:pPr>
        <w:shd w:val="clear" w:color="auto" w:fill="FFFFFF"/>
        <w:spacing w:line="360" w:lineRule="auto"/>
        <w:ind w:firstLine="709"/>
        <w:jc w:val="both"/>
        <w:rPr>
          <w:color w:val="000000"/>
          <w:sz w:val="28"/>
          <w:szCs w:val="26"/>
        </w:rPr>
      </w:pPr>
      <w:r w:rsidRPr="00A7675F">
        <w:rPr>
          <w:color w:val="000000"/>
          <w:sz w:val="28"/>
          <w:szCs w:val="26"/>
        </w:rPr>
        <w:t>Глава 6 – перевозка генеральных грузов.</w:t>
      </w:r>
      <w:r w:rsidRPr="00A7675F">
        <w:rPr>
          <w:color w:val="000000"/>
          <w:sz w:val="28"/>
        </w:rPr>
        <w:t xml:space="preserve"> </w:t>
      </w:r>
      <w:r w:rsidRPr="00A7675F">
        <w:rPr>
          <w:color w:val="000000"/>
          <w:sz w:val="28"/>
          <w:szCs w:val="26"/>
        </w:rPr>
        <w:t xml:space="preserve">Настоящая глава применяется к перевозке грузов (за исключением жидкостей наливом, газов наливом и тех видов перевозки, которые охвачены другими главами), которые, вследствие их особой вредности для судов и людей на борту, могут потребовать специальной предосторожности на всех судах, к которым применяются настоящие правила, и к грузовым судам валовой вместимостью менее 500 </w:t>
      </w:r>
      <w:r w:rsidR="00A7675F" w:rsidRPr="00A7675F">
        <w:rPr>
          <w:color w:val="000000"/>
          <w:sz w:val="28"/>
          <w:szCs w:val="26"/>
        </w:rPr>
        <w:t>рег.</w:t>
      </w:r>
      <w:r w:rsidR="00A7675F">
        <w:rPr>
          <w:color w:val="000000"/>
          <w:sz w:val="28"/>
          <w:szCs w:val="26"/>
        </w:rPr>
        <w:t xml:space="preserve"> </w:t>
      </w:r>
      <w:r w:rsidR="00A7675F" w:rsidRPr="00A7675F">
        <w:rPr>
          <w:color w:val="000000"/>
          <w:sz w:val="28"/>
          <w:szCs w:val="26"/>
        </w:rPr>
        <w:t>т</w:t>
      </w:r>
      <w:r w:rsidRPr="00A7675F">
        <w:rPr>
          <w:color w:val="000000"/>
          <w:sz w:val="28"/>
          <w:szCs w:val="26"/>
        </w:rPr>
        <w:t xml:space="preserve">. Однако, для грузовых судов валовой вместимостью менее 500 </w:t>
      </w:r>
      <w:r w:rsidR="00A7675F" w:rsidRPr="00A7675F">
        <w:rPr>
          <w:color w:val="000000"/>
          <w:sz w:val="28"/>
          <w:szCs w:val="26"/>
        </w:rPr>
        <w:t>рег.</w:t>
      </w:r>
      <w:r w:rsidR="00A7675F">
        <w:rPr>
          <w:color w:val="000000"/>
          <w:sz w:val="28"/>
          <w:szCs w:val="26"/>
        </w:rPr>
        <w:t xml:space="preserve"> </w:t>
      </w:r>
      <w:r w:rsidR="00A7675F" w:rsidRPr="00A7675F">
        <w:rPr>
          <w:color w:val="000000"/>
          <w:sz w:val="28"/>
          <w:szCs w:val="26"/>
        </w:rPr>
        <w:t>т</w:t>
      </w:r>
      <w:r w:rsidRPr="00A7675F">
        <w:rPr>
          <w:color w:val="000000"/>
          <w:sz w:val="28"/>
          <w:szCs w:val="26"/>
        </w:rPr>
        <w:t>. Администрация, если она считает, что защищенный характер и условия рейса таковы, что делают излишним применение любых специальных требований частей А или В данной главы, может принять другие надлежащие меры с тем, чтобы обеспечить требуемый уровень безопасности для этих судов.</w:t>
      </w:r>
    </w:p>
    <w:p w:rsidR="006A6336" w:rsidRPr="00A7675F" w:rsidRDefault="006B6C42" w:rsidP="00A7675F">
      <w:pPr>
        <w:shd w:val="clear" w:color="auto" w:fill="FFFFFF"/>
        <w:spacing w:line="360" w:lineRule="auto"/>
        <w:ind w:firstLine="709"/>
        <w:jc w:val="both"/>
        <w:rPr>
          <w:color w:val="000000"/>
          <w:sz w:val="28"/>
          <w:szCs w:val="26"/>
        </w:rPr>
      </w:pPr>
      <w:r w:rsidRPr="00A7675F">
        <w:rPr>
          <w:color w:val="000000"/>
          <w:sz w:val="28"/>
          <w:szCs w:val="26"/>
        </w:rPr>
        <w:t>В дополнение к положениям частей А и В настоящей главы каждое Договаривающееся правительство должно удостовериться, что обеспечена соответствующая информация о грузе, его размещении и креплении, содержащая, в особенности, меры предосторожности, соблюдение которых необходимо для безопасной перевозки таких грузов.</w:t>
      </w:r>
      <w:r w:rsidR="009F2028" w:rsidRPr="00A7675F">
        <w:rPr>
          <w:color w:val="000000"/>
          <w:sz w:val="28"/>
          <w:szCs w:val="26"/>
        </w:rPr>
        <w:br/>
      </w:r>
      <w:r w:rsidR="006A6336" w:rsidRPr="00A7675F">
        <w:rPr>
          <w:b/>
          <w:color w:val="000000"/>
          <w:sz w:val="28"/>
          <w:szCs w:val="26"/>
        </w:rPr>
        <w:t>Кодекс безопасной практики размещения и крепления грузов, 1994</w:t>
      </w:r>
      <w:r w:rsidR="00A7675F">
        <w:rPr>
          <w:b/>
          <w:color w:val="000000"/>
          <w:sz w:val="28"/>
          <w:szCs w:val="26"/>
        </w:rPr>
        <w:t> </w:t>
      </w:r>
      <w:r w:rsidR="00A7675F" w:rsidRPr="00A7675F">
        <w:rPr>
          <w:b/>
          <w:color w:val="000000"/>
          <w:sz w:val="28"/>
          <w:szCs w:val="26"/>
        </w:rPr>
        <w:t>г</w:t>
      </w:r>
      <w:r w:rsidR="006A6336" w:rsidRPr="00A7675F">
        <w:rPr>
          <w:b/>
          <w:color w:val="000000"/>
          <w:sz w:val="28"/>
          <w:szCs w:val="26"/>
        </w:rPr>
        <w:t>. (Кодекс РКГ).</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Надлежащее размещение и крепление грузов являются крайне важными для безопасности человеческой жизни на море. Ненадлежащее размещение и крепление грузов привели к многочисленным авариям судов и явились причиной телесных повреждений и потерь человеческих жизней не только в море, а также во время погрузки и выгрузки.</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В целях решения проблем и опасностей, возникающих ввиду ненадлежащего размещения и крепления определенных грузов на судах, Международная морская организация издает руководства в форме либо резолюции Ассамблеи, либо циркуляров, одобренных Комитетом по безопасности на море, перечисленных ниже:</w:t>
      </w:r>
    </w:p>
    <w:p w:rsidR="006A6336" w:rsidRPr="00A7675F" w:rsidRDefault="006A6336" w:rsidP="00A7675F">
      <w:pPr>
        <w:numPr>
          <w:ilvl w:val="0"/>
          <w:numId w:val="7"/>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Безопасное размещение и крепление укрупненных и прочих грузовых мест на судах, иных чем ячеистые контейнеровозы, резолюция А.48</w:t>
      </w:r>
      <w:r w:rsidR="00A7675F" w:rsidRPr="00A7675F">
        <w:rPr>
          <w:color w:val="000000"/>
          <w:sz w:val="28"/>
          <w:szCs w:val="26"/>
        </w:rPr>
        <w:t>9</w:t>
      </w:r>
      <w:r w:rsidR="00A7675F">
        <w:rPr>
          <w:color w:val="000000"/>
          <w:sz w:val="28"/>
          <w:szCs w:val="26"/>
        </w:rPr>
        <w:t xml:space="preserve"> </w:t>
      </w:r>
      <w:r w:rsidR="00A7675F" w:rsidRPr="00A7675F">
        <w:rPr>
          <w:color w:val="000000"/>
          <w:sz w:val="28"/>
          <w:szCs w:val="26"/>
        </w:rPr>
        <w:t>(</w:t>
      </w:r>
      <w:r w:rsidRPr="00A7675F">
        <w:rPr>
          <w:color w:val="000000"/>
          <w:sz w:val="28"/>
          <w:szCs w:val="26"/>
        </w:rPr>
        <w:t>ХН)</w:t>
      </w:r>
    </w:p>
    <w:p w:rsidR="006A6336" w:rsidRPr="00A7675F" w:rsidRDefault="006A6336" w:rsidP="00A7675F">
      <w:pPr>
        <w:numPr>
          <w:ilvl w:val="0"/>
          <w:numId w:val="7"/>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Положения для включения в Руководство по креплению груза, предназначенного для судов, </w:t>
      </w:r>
      <w:r w:rsidRPr="00A7675F">
        <w:rPr>
          <w:color w:val="000000"/>
          <w:sz w:val="28"/>
          <w:szCs w:val="26"/>
          <w:lang w:val="en-US"/>
        </w:rPr>
        <w:t>MSC</w:t>
      </w:r>
      <w:r w:rsidRPr="00A7675F">
        <w:rPr>
          <w:color w:val="000000"/>
          <w:sz w:val="28"/>
          <w:szCs w:val="26"/>
        </w:rPr>
        <w:t>/</w:t>
      </w:r>
      <w:r w:rsidRPr="00A7675F">
        <w:rPr>
          <w:color w:val="000000"/>
          <w:sz w:val="28"/>
          <w:szCs w:val="26"/>
          <w:lang w:val="en-US"/>
        </w:rPr>
        <w:t>Circ</w:t>
      </w:r>
      <w:r w:rsidRPr="00A7675F">
        <w:rPr>
          <w:color w:val="000000"/>
          <w:sz w:val="28"/>
          <w:szCs w:val="26"/>
        </w:rPr>
        <w:t>.385</w:t>
      </w:r>
    </w:p>
    <w:p w:rsidR="006A6336" w:rsidRPr="00A7675F" w:rsidRDefault="006A6336" w:rsidP="00A7675F">
      <w:pPr>
        <w:numPr>
          <w:ilvl w:val="0"/>
          <w:numId w:val="7"/>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Факторы, которые необходимо учитывать при обеспечении безопасного размещения и крепления укрупненных грузовых мест и транспортных средств на судах, резолюция </w:t>
      </w:r>
      <w:r w:rsidRPr="00A7675F">
        <w:rPr>
          <w:color w:val="000000"/>
          <w:sz w:val="28"/>
          <w:szCs w:val="26"/>
          <w:lang w:val="en-US"/>
        </w:rPr>
        <w:t>A</w:t>
      </w:r>
      <w:r w:rsidRPr="00A7675F">
        <w:rPr>
          <w:color w:val="000000"/>
          <w:sz w:val="28"/>
          <w:szCs w:val="26"/>
        </w:rPr>
        <w:t>.53</w:t>
      </w:r>
      <w:r w:rsidR="00A7675F" w:rsidRPr="00A7675F">
        <w:rPr>
          <w:color w:val="000000"/>
          <w:sz w:val="28"/>
          <w:szCs w:val="26"/>
        </w:rPr>
        <w:t>3</w:t>
      </w:r>
      <w:r w:rsidR="00A7675F">
        <w:rPr>
          <w:color w:val="000000"/>
          <w:sz w:val="28"/>
          <w:szCs w:val="26"/>
        </w:rPr>
        <w:t xml:space="preserve"> </w:t>
      </w:r>
      <w:r w:rsidR="00A7675F" w:rsidRPr="00A7675F">
        <w:rPr>
          <w:color w:val="000000"/>
          <w:sz w:val="28"/>
          <w:szCs w:val="26"/>
        </w:rPr>
        <w:t>(</w:t>
      </w:r>
      <w:r w:rsidRPr="00A7675F">
        <w:rPr>
          <w:color w:val="000000"/>
          <w:sz w:val="28"/>
          <w:szCs w:val="26"/>
        </w:rPr>
        <w:t>13)</w:t>
      </w:r>
    </w:p>
    <w:p w:rsidR="006A6336" w:rsidRPr="00A7675F" w:rsidRDefault="006A6336" w:rsidP="00A7675F">
      <w:pPr>
        <w:numPr>
          <w:ilvl w:val="0"/>
          <w:numId w:val="7"/>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Руководство по устройствам для крепления автотранспортных средств при перевозке их на судах ро-ро, резолюция А.581 (14)</w:t>
      </w:r>
    </w:p>
    <w:p w:rsidR="006A6336" w:rsidRPr="00A7675F" w:rsidRDefault="006A6336" w:rsidP="00A7675F">
      <w:pPr>
        <w:numPr>
          <w:ilvl w:val="0"/>
          <w:numId w:val="7"/>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Руководство ИМО/МОТ по укладке груза в грузовые контейнеры или на транспортные средства</w:t>
      </w:r>
    </w:p>
    <w:p w:rsidR="006A6336" w:rsidRPr="00A7675F" w:rsidRDefault="006A6336" w:rsidP="00A7675F">
      <w:pPr>
        <w:numPr>
          <w:ilvl w:val="0"/>
          <w:numId w:val="7"/>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Опасности,</w:t>
      </w:r>
      <w:r w:rsidR="00A7675F">
        <w:rPr>
          <w:color w:val="000000"/>
          <w:sz w:val="28"/>
          <w:szCs w:val="26"/>
        </w:rPr>
        <w:t xml:space="preserve"> </w:t>
      </w:r>
      <w:r w:rsidRPr="00A7675F">
        <w:rPr>
          <w:color w:val="000000"/>
          <w:sz w:val="28"/>
          <w:szCs w:val="26"/>
        </w:rPr>
        <w:t>связанные</w:t>
      </w:r>
      <w:r w:rsidR="00A7675F">
        <w:rPr>
          <w:color w:val="000000"/>
          <w:sz w:val="28"/>
          <w:szCs w:val="26"/>
        </w:rPr>
        <w:t xml:space="preserve"> </w:t>
      </w:r>
      <w:r w:rsidRPr="00A7675F">
        <w:rPr>
          <w:color w:val="000000"/>
          <w:sz w:val="28"/>
          <w:szCs w:val="26"/>
        </w:rPr>
        <w:t>с</w:t>
      </w:r>
      <w:r w:rsidR="00A7675F">
        <w:rPr>
          <w:color w:val="000000"/>
          <w:sz w:val="28"/>
          <w:szCs w:val="26"/>
        </w:rPr>
        <w:t xml:space="preserve"> </w:t>
      </w:r>
      <w:r w:rsidRPr="00A7675F">
        <w:rPr>
          <w:color w:val="000000"/>
          <w:sz w:val="28"/>
          <w:szCs w:val="26"/>
        </w:rPr>
        <w:t>доступом</w:t>
      </w:r>
      <w:r w:rsidR="00A7675F">
        <w:rPr>
          <w:color w:val="000000"/>
          <w:sz w:val="28"/>
          <w:szCs w:val="26"/>
        </w:rPr>
        <w:t xml:space="preserve"> </w:t>
      </w:r>
      <w:r w:rsidRPr="00A7675F">
        <w:rPr>
          <w:color w:val="000000"/>
          <w:sz w:val="28"/>
          <w:szCs w:val="26"/>
        </w:rPr>
        <w:t>в</w:t>
      </w:r>
      <w:r w:rsidR="00A7675F">
        <w:rPr>
          <w:color w:val="000000"/>
          <w:sz w:val="28"/>
          <w:szCs w:val="26"/>
        </w:rPr>
        <w:t xml:space="preserve"> </w:t>
      </w:r>
      <w:r w:rsidRPr="00A7675F">
        <w:rPr>
          <w:color w:val="000000"/>
          <w:sz w:val="28"/>
          <w:szCs w:val="26"/>
        </w:rPr>
        <w:t>закрытые</w:t>
      </w:r>
      <w:r w:rsidR="00A7675F">
        <w:rPr>
          <w:color w:val="000000"/>
          <w:sz w:val="28"/>
          <w:szCs w:val="26"/>
        </w:rPr>
        <w:t xml:space="preserve"> </w:t>
      </w:r>
      <w:r w:rsidRPr="00A7675F">
        <w:rPr>
          <w:color w:val="000000"/>
          <w:sz w:val="28"/>
          <w:szCs w:val="26"/>
        </w:rPr>
        <w:t xml:space="preserve">помещения, </w:t>
      </w:r>
      <w:r w:rsidRPr="00A7675F">
        <w:rPr>
          <w:color w:val="000000"/>
          <w:sz w:val="28"/>
          <w:szCs w:val="26"/>
          <w:lang w:val="en-US"/>
        </w:rPr>
        <w:t>MSC</w:t>
      </w:r>
      <w:r w:rsidRPr="00A7675F">
        <w:rPr>
          <w:color w:val="000000"/>
          <w:sz w:val="28"/>
          <w:szCs w:val="26"/>
        </w:rPr>
        <w:t>/</w:t>
      </w:r>
      <w:r w:rsidRPr="00A7675F">
        <w:rPr>
          <w:color w:val="000000"/>
          <w:sz w:val="28"/>
          <w:szCs w:val="26"/>
          <w:lang w:val="en-US"/>
        </w:rPr>
        <w:t>Circ</w:t>
      </w:r>
      <w:r w:rsidRPr="00A7675F">
        <w:rPr>
          <w:color w:val="000000"/>
          <w:sz w:val="28"/>
          <w:szCs w:val="26"/>
        </w:rPr>
        <w:t>.487</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Ускорения, действующие на судно на волнении, складываются из комбинации продольных, вертикальных и преобладающих поперечных движений. Силы, создаваемые этими ускорениями, порождают большинство проблем, связанных с креплением.</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Опасности, возникающие в связи с этими силами, должны рассматриваться путем предпринятия мер как для того, чтобы обеспечить надлежащее, размещение и крепление груза на судне, так и для того, чтобы снизить амплитуду и частоту качки судна.</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Целью настоящего Кодекса является обеспечение международной нормы (стандарта) для того, чтобы способствовать безопасному размещению и креплению грузов путем:</w:t>
      </w:r>
    </w:p>
    <w:p w:rsidR="006A6336" w:rsidRPr="00A7675F" w:rsidRDefault="006A6336" w:rsidP="00A7675F">
      <w:pPr>
        <w:numPr>
          <w:ilvl w:val="0"/>
          <w:numId w:val="8"/>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привлечения внимания судовладельцев и операторов судов к необходимости обеспечения того, чтобы судно соответствовало своему предназначению;</w:t>
      </w:r>
    </w:p>
    <w:p w:rsidR="006A6336" w:rsidRPr="00A7675F" w:rsidRDefault="006A6336" w:rsidP="00A7675F">
      <w:pPr>
        <w:numPr>
          <w:ilvl w:val="0"/>
          <w:numId w:val="8"/>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предоставления совета о том, чтобы судно было оборудовано надлежащими средствами крепления груза;</w:t>
      </w:r>
    </w:p>
    <w:p w:rsidR="006A6336" w:rsidRPr="00A7675F" w:rsidRDefault="006A6336" w:rsidP="00A7675F">
      <w:pPr>
        <w:numPr>
          <w:ilvl w:val="0"/>
          <w:numId w:val="8"/>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предоставления общего совета относительно надлежащего размещения и крепления грузов с тем, чтобы свести к минимуму риск для судна и экипажа;</w:t>
      </w:r>
    </w:p>
    <w:p w:rsidR="006A6336" w:rsidRPr="00A7675F" w:rsidRDefault="006A6336" w:rsidP="00A7675F">
      <w:pPr>
        <w:numPr>
          <w:ilvl w:val="0"/>
          <w:numId w:val="8"/>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предоставления специального совета о грузах, которые известны тем, что могут вызвать трудности и опасности в связи с их размещением и креплением;</w:t>
      </w:r>
    </w:p>
    <w:p w:rsidR="006A6336" w:rsidRPr="00A7675F" w:rsidRDefault="006A6336" w:rsidP="00A7675F">
      <w:pPr>
        <w:numPr>
          <w:ilvl w:val="0"/>
          <w:numId w:val="8"/>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рекомендации о действиях, которые должны быть предприняты в штормовых условиях;</w:t>
      </w:r>
    </w:p>
    <w:p w:rsidR="006A6336" w:rsidRPr="00A7675F" w:rsidRDefault="006A6336" w:rsidP="00A7675F">
      <w:pPr>
        <w:numPr>
          <w:ilvl w:val="0"/>
          <w:numId w:val="8"/>
        </w:numPr>
        <w:shd w:val="clear" w:color="auto" w:fill="FFFFFF"/>
        <w:tabs>
          <w:tab w:val="left" w:pos="931"/>
        </w:tabs>
        <w:autoSpaceDE w:val="0"/>
        <w:autoSpaceDN w:val="0"/>
        <w:adjustRightInd w:val="0"/>
        <w:spacing w:line="360" w:lineRule="auto"/>
        <w:ind w:firstLine="709"/>
        <w:jc w:val="both"/>
        <w:rPr>
          <w:color w:val="000000"/>
          <w:sz w:val="28"/>
          <w:szCs w:val="26"/>
        </w:rPr>
      </w:pPr>
      <w:r w:rsidRPr="00A7675F">
        <w:rPr>
          <w:color w:val="000000"/>
          <w:sz w:val="28"/>
          <w:szCs w:val="26"/>
        </w:rPr>
        <w:t>рекомендации о действиях, которые могут быть предприняты для снижения влияния смещения груза.</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Предоставляя такой совет, следует принимать во внимание, что капитан судна является ответственным за безопасное проведение рейса и безопасность судна, его экипажа и груза.</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Ниже описаны общие принципы Кодекса безопасной практики размещения и крепления груза.</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 xml:space="preserve">Все грузы должны быть размещены и закреплены таким образом, чтобы судно и экипаж не подвергались опасности. Безопасное размещение и крепление грузов зависят от надлежащего планирования, исполнения и надзора. Лица, которым поручен надзор за размещением и креплением груза, должны иметь достаточную квалификацию и опыт. Лица, планирующие и осуществляющие надзор за размещением и креплением груза, должны иметь глубокие практические знания в области применения и содержания </w:t>
      </w:r>
      <w:r w:rsidR="00A7675F">
        <w:rPr>
          <w:color w:val="000000"/>
          <w:sz w:val="28"/>
          <w:szCs w:val="26"/>
        </w:rPr>
        <w:t>«</w:t>
      </w:r>
      <w:r w:rsidR="00A7675F" w:rsidRPr="00A7675F">
        <w:rPr>
          <w:color w:val="000000"/>
          <w:sz w:val="28"/>
          <w:szCs w:val="26"/>
        </w:rPr>
        <w:t>Р</w:t>
      </w:r>
      <w:r w:rsidRPr="00A7675F">
        <w:rPr>
          <w:color w:val="000000"/>
          <w:sz w:val="28"/>
          <w:szCs w:val="26"/>
        </w:rPr>
        <w:t>уководства по креплению груза</w:t>
      </w:r>
      <w:r w:rsidR="00A7675F">
        <w:rPr>
          <w:color w:val="000000"/>
          <w:sz w:val="28"/>
          <w:szCs w:val="26"/>
        </w:rPr>
        <w:t>»</w:t>
      </w:r>
      <w:r w:rsidR="00A7675F" w:rsidRPr="00A7675F">
        <w:rPr>
          <w:color w:val="000000"/>
          <w:sz w:val="28"/>
          <w:szCs w:val="26"/>
        </w:rPr>
        <w:t>,</w:t>
      </w:r>
      <w:r w:rsidRPr="00A7675F">
        <w:rPr>
          <w:color w:val="000000"/>
          <w:sz w:val="28"/>
          <w:szCs w:val="26"/>
        </w:rPr>
        <w:t xml:space="preserve"> если таковое имеется на судне. В любых случаях ненадлежащее размещение и крепление груза будут являться возможной опасностью для крепления других грузов и собственно для судна. Решения, принимаемые по мерам размещения и крепления груза, должны основываться на наиболее суровых условиях погоды, которые могут ожидаться на практике в предполагаемом рейсе. Действия, предпринимаемые капитаном по управлению судном, особенно в неблагоприятных условиях погоды, должны принимать во внимание вид и местоположение груза и крепежные устройства.</w:t>
      </w:r>
    </w:p>
    <w:p w:rsidR="006A6336" w:rsidRPr="00A7675F" w:rsidRDefault="006A6336" w:rsidP="00A7675F">
      <w:pPr>
        <w:spacing w:line="360" w:lineRule="auto"/>
        <w:ind w:firstLine="709"/>
        <w:jc w:val="both"/>
        <w:rPr>
          <w:b/>
          <w:color w:val="000000"/>
          <w:sz w:val="28"/>
          <w:szCs w:val="26"/>
        </w:rPr>
      </w:pPr>
      <w:r w:rsidRPr="00A7675F">
        <w:rPr>
          <w:b/>
          <w:color w:val="000000"/>
          <w:sz w:val="28"/>
          <w:szCs w:val="26"/>
        </w:rPr>
        <w:t>Кодекс безопасной практики для судов, перевозящих палубные лесные грузы, 1991</w:t>
      </w:r>
      <w:r w:rsidR="00A7675F">
        <w:rPr>
          <w:b/>
          <w:color w:val="000000"/>
          <w:sz w:val="28"/>
          <w:szCs w:val="26"/>
        </w:rPr>
        <w:t> </w:t>
      </w:r>
      <w:r w:rsidR="00A7675F" w:rsidRPr="00A7675F">
        <w:rPr>
          <w:b/>
          <w:color w:val="000000"/>
          <w:sz w:val="28"/>
          <w:szCs w:val="26"/>
        </w:rPr>
        <w:t>г</w:t>
      </w:r>
      <w:r w:rsidRPr="00A7675F">
        <w:rPr>
          <w:b/>
          <w:color w:val="000000"/>
          <w:sz w:val="28"/>
          <w:szCs w:val="26"/>
        </w:rPr>
        <w:t>. (Кодекс ПЛГ).</w:t>
      </w:r>
    </w:p>
    <w:p w:rsidR="006A6336" w:rsidRPr="00A7675F" w:rsidRDefault="006A6336" w:rsidP="00A7675F">
      <w:pPr>
        <w:spacing w:line="360" w:lineRule="auto"/>
        <w:ind w:firstLine="709"/>
        <w:jc w:val="both"/>
        <w:rPr>
          <w:b/>
          <w:color w:val="000000"/>
          <w:sz w:val="28"/>
          <w:szCs w:val="26"/>
        </w:rPr>
      </w:pPr>
      <w:r w:rsidRPr="00A7675F">
        <w:rPr>
          <w:color w:val="000000"/>
          <w:sz w:val="28"/>
          <w:szCs w:val="26"/>
        </w:rPr>
        <w:t>Кодекс безопасной практики для судов, перевозящих палубные лесные грузы, впервые был распространен Организацией в 1972 году, а в 1978 году в него были внесены поправки.</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Продолжающиеся случаи аварий, вызываемых смещением или потерей палубных лесных грузов, использование судов большего размера и более специализированных для таких перевозок, новые технологии и желание иметь более обстоятельные рекомендации вызвали необходимость пересмотреть и усовершенствовать первоначальный документ.</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 xml:space="preserve">Цель данного Кодекса </w:t>
      </w:r>
      <w:r w:rsidR="00A7675F">
        <w:rPr>
          <w:color w:val="000000"/>
          <w:sz w:val="28"/>
          <w:szCs w:val="26"/>
        </w:rPr>
        <w:t>–</w:t>
      </w:r>
      <w:r w:rsidR="00A7675F" w:rsidRPr="00A7675F">
        <w:rPr>
          <w:color w:val="000000"/>
          <w:sz w:val="28"/>
          <w:szCs w:val="26"/>
        </w:rPr>
        <w:t xml:space="preserve"> </w:t>
      </w:r>
      <w:r w:rsidRPr="00A7675F">
        <w:rPr>
          <w:color w:val="000000"/>
          <w:sz w:val="28"/>
          <w:szCs w:val="26"/>
        </w:rPr>
        <w:t>рекомендовать меры по укладке, креплению и другие эксплуатационные меры безопасности, предназначенные для обеспечения безопасной перевозки палубных лесных грузов.</w:t>
      </w:r>
    </w:p>
    <w:p w:rsidR="006A6336" w:rsidRPr="00A7675F" w:rsidRDefault="006A6336" w:rsidP="00A7675F">
      <w:pPr>
        <w:shd w:val="clear" w:color="auto" w:fill="FFFFFF"/>
        <w:spacing w:line="360" w:lineRule="auto"/>
        <w:ind w:firstLine="709"/>
        <w:jc w:val="both"/>
        <w:rPr>
          <w:color w:val="000000"/>
          <w:sz w:val="28"/>
          <w:szCs w:val="26"/>
        </w:rPr>
      </w:pPr>
      <w:r w:rsidRPr="00A7675F">
        <w:rPr>
          <w:color w:val="000000"/>
          <w:sz w:val="28"/>
          <w:szCs w:val="26"/>
        </w:rPr>
        <w:t>Данный Кодекс применяется ко всем судам длиной 24</w:t>
      </w:r>
      <w:r w:rsidR="00A7675F">
        <w:rPr>
          <w:color w:val="000000"/>
          <w:sz w:val="28"/>
          <w:szCs w:val="26"/>
        </w:rPr>
        <w:t> </w:t>
      </w:r>
      <w:r w:rsidR="00A7675F" w:rsidRPr="00A7675F">
        <w:rPr>
          <w:color w:val="000000"/>
          <w:sz w:val="28"/>
          <w:szCs w:val="26"/>
        </w:rPr>
        <w:t>м</w:t>
      </w:r>
      <w:r w:rsidRPr="00A7675F">
        <w:rPr>
          <w:color w:val="000000"/>
          <w:sz w:val="28"/>
          <w:szCs w:val="26"/>
        </w:rPr>
        <w:t xml:space="preserve"> и более, совершающим перевозку палубного лесного груза. Суда, имеющие и использующие лесную грузовую марку, должны также отвечать требованиям применимых правил Конвенции о грузовой марке</w:t>
      </w:r>
      <w:r w:rsidR="00ED11B9" w:rsidRPr="00A7675F">
        <w:rPr>
          <w:color w:val="000000"/>
          <w:sz w:val="28"/>
          <w:szCs w:val="26"/>
        </w:rPr>
        <w:t>.</w:t>
      </w:r>
    </w:p>
    <w:p w:rsidR="006A6336" w:rsidRPr="00A7675F" w:rsidRDefault="006A6336" w:rsidP="00A7675F">
      <w:pPr>
        <w:shd w:val="clear" w:color="auto" w:fill="FFFFFF"/>
        <w:spacing w:line="360" w:lineRule="auto"/>
        <w:ind w:firstLine="709"/>
        <w:jc w:val="both"/>
        <w:rPr>
          <w:color w:val="000000"/>
          <w:sz w:val="28"/>
        </w:rPr>
      </w:pPr>
    </w:p>
    <w:p w:rsidR="006A6336" w:rsidRPr="00A7675F" w:rsidRDefault="00221C21" w:rsidP="00A7675F">
      <w:pPr>
        <w:shd w:val="clear" w:color="auto" w:fill="FFFFFF"/>
        <w:spacing w:line="360" w:lineRule="auto"/>
        <w:ind w:firstLine="709"/>
        <w:jc w:val="both"/>
        <w:rPr>
          <w:color w:val="000000"/>
          <w:sz w:val="28"/>
          <w:szCs w:val="28"/>
        </w:rPr>
      </w:pPr>
      <w:r w:rsidRPr="00A7675F">
        <w:rPr>
          <w:b/>
          <w:color w:val="000000"/>
          <w:sz w:val="28"/>
          <w:szCs w:val="28"/>
        </w:rPr>
        <w:t>2.2</w:t>
      </w:r>
      <w:r w:rsidR="006A6336" w:rsidRPr="00A7675F">
        <w:rPr>
          <w:b/>
          <w:color w:val="000000"/>
          <w:sz w:val="28"/>
          <w:szCs w:val="28"/>
        </w:rPr>
        <w:t xml:space="preserve"> Национальные Правила перевозки генеральных грузов</w:t>
      </w:r>
    </w:p>
    <w:p w:rsidR="00576436" w:rsidRPr="00A7675F" w:rsidRDefault="00576436" w:rsidP="00A7675F">
      <w:pPr>
        <w:spacing w:line="360" w:lineRule="auto"/>
        <w:ind w:firstLine="709"/>
        <w:jc w:val="both"/>
        <w:rPr>
          <w:color w:val="000000"/>
          <w:sz w:val="28"/>
          <w:szCs w:val="26"/>
        </w:rPr>
      </w:pPr>
    </w:p>
    <w:p w:rsidR="006A6336" w:rsidRPr="00A7675F" w:rsidRDefault="006A6336" w:rsidP="00A7675F">
      <w:pPr>
        <w:spacing w:line="360" w:lineRule="auto"/>
        <w:ind w:firstLine="709"/>
        <w:jc w:val="both"/>
        <w:rPr>
          <w:color w:val="000000"/>
          <w:sz w:val="28"/>
          <w:szCs w:val="26"/>
        </w:rPr>
      </w:pPr>
      <w:r w:rsidRPr="00A7675F">
        <w:rPr>
          <w:color w:val="000000"/>
          <w:sz w:val="28"/>
          <w:szCs w:val="26"/>
        </w:rPr>
        <w:t>Система национальных Правил перевозки грузов включает в себя общие правила отдельных видов груза и специальные правила по категориям грузов, которые учитывают специфику того или иного груза.</w:t>
      </w:r>
    </w:p>
    <w:p w:rsidR="006A6336" w:rsidRPr="00A7675F" w:rsidRDefault="006A6336" w:rsidP="00A7675F">
      <w:pPr>
        <w:spacing w:line="360" w:lineRule="auto"/>
        <w:ind w:firstLine="709"/>
        <w:jc w:val="both"/>
        <w:rPr>
          <w:color w:val="000000"/>
          <w:sz w:val="28"/>
          <w:szCs w:val="26"/>
        </w:rPr>
      </w:pPr>
      <w:r w:rsidRPr="00A7675F">
        <w:rPr>
          <w:color w:val="000000"/>
          <w:sz w:val="28"/>
          <w:szCs w:val="26"/>
        </w:rPr>
        <w:t>Эти правила разработаны и опубликованы ЦНИИМФ в следующих тарифных руководствах:</w:t>
      </w:r>
    </w:p>
    <w:p w:rsidR="006B6C42" w:rsidRPr="00A7675F" w:rsidRDefault="006B6C42" w:rsidP="00A7675F">
      <w:pPr>
        <w:shd w:val="clear" w:color="auto" w:fill="FFFFFF"/>
        <w:tabs>
          <w:tab w:val="left" w:pos="485"/>
        </w:tabs>
        <w:autoSpaceDE w:val="0"/>
        <w:autoSpaceDN w:val="0"/>
        <w:adjustRightInd w:val="0"/>
        <w:spacing w:line="360" w:lineRule="auto"/>
        <w:ind w:firstLine="709"/>
        <w:jc w:val="both"/>
        <w:rPr>
          <w:b/>
          <w:color w:val="000000"/>
          <w:sz w:val="28"/>
          <w:szCs w:val="26"/>
        </w:rPr>
      </w:pPr>
      <w:r w:rsidRPr="00A7675F">
        <w:rPr>
          <w:b/>
          <w:color w:val="000000"/>
          <w:sz w:val="28"/>
          <w:szCs w:val="26"/>
        </w:rPr>
        <w:t>Правила 4</w:t>
      </w:r>
      <w:r w:rsidR="00A7675F">
        <w:rPr>
          <w:b/>
          <w:color w:val="000000"/>
          <w:sz w:val="28"/>
          <w:szCs w:val="26"/>
        </w:rPr>
        <w:t>-</w:t>
      </w:r>
      <w:r w:rsidR="00A7675F" w:rsidRPr="00A7675F">
        <w:rPr>
          <w:b/>
          <w:color w:val="000000"/>
          <w:sz w:val="28"/>
          <w:szCs w:val="26"/>
        </w:rPr>
        <w:t>М.</w:t>
      </w:r>
      <w:r w:rsidR="00A7675F">
        <w:rPr>
          <w:b/>
          <w:color w:val="000000"/>
          <w:sz w:val="28"/>
          <w:szCs w:val="26"/>
        </w:rPr>
        <w:t> </w:t>
      </w:r>
      <w:r w:rsidR="00A7675F" w:rsidRPr="00A7675F">
        <w:rPr>
          <w:b/>
          <w:color w:val="000000"/>
          <w:sz w:val="28"/>
          <w:szCs w:val="26"/>
        </w:rPr>
        <w:t>Общие</w:t>
      </w:r>
      <w:r w:rsidRPr="00A7675F">
        <w:rPr>
          <w:b/>
          <w:color w:val="000000"/>
          <w:sz w:val="28"/>
          <w:szCs w:val="26"/>
        </w:rPr>
        <w:t xml:space="preserve"> и специальные правила перевозки грузов. Том 1, 1991</w:t>
      </w:r>
      <w:r w:rsidR="00A7675F">
        <w:rPr>
          <w:b/>
          <w:color w:val="000000"/>
          <w:sz w:val="28"/>
          <w:szCs w:val="26"/>
        </w:rPr>
        <w:t> </w:t>
      </w:r>
      <w:r w:rsidR="00A7675F" w:rsidRPr="00A7675F">
        <w:rPr>
          <w:b/>
          <w:color w:val="000000"/>
          <w:sz w:val="28"/>
          <w:szCs w:val="26"/>
        </w:rPr>
        <w:t>г</w:t>
      </w:r>
      <w:r w:rsidRPr="00A7675F">
        <w:rPr>
          <w:b/>
          <w:color w:val="000000"/>
          <w:sz w:val="28"/>
          <w:szCs w:val="26"/>
        </w:rPr>
        <w:t>.</w:t>
      </w:r>
    </w:p>
    <w:p w:rsidR="00EA18EA" w:rsidRDefault="006B6C42" w:rsidP="00A7675F">
      <w:pPr>
        <w:shd w:val="clear" w:color="auto" w:fill="FFFFFF"/>
        <w:tabs>
          <w:tab w:val="left" w:pos="480"/>
        </w:tabs>
        <w:spacing w:line="360" w:lineRule="auto"/>
        <w:ind w:firstLine="709"/>
        <w:jc w:val="both"/>
        <w:rPr>
          <w:b/>
          <w:color w:val="000000"/>
          <w:sz w:val="28"/>
          <w:szCs w:val="26"/>
        </w:rPr>
      </w:pPr>
      <w:r w:rsidRPr="00A7675F">
        <w:rPr>
          <w:b/>
          <w:color w:val="000000"/>
          <w:sz w:val="28"/>
          <w:szCs w:val="26"/>
        </w:rPr>
        <w:t>Правила 4</w:t>
      </w:r>
      <w:r w:rsidR="00A7675F">
        <w:rPr>
          <w:b/>
          <w:color w:val="000000"/>
          <w:sz w:val="28"/>
          <w:szCs w:val="26"/>
        </w:rPr>
        <w:t>-</w:t>
      </w:r>
      <w:r w:rsidR="00A7675F" w:rsidRPr="00A7675F">
        <w:rPr>
          <w:b/>
          <w:color w:val="000000"/>
          <w:sz w:val="28"/>
          <w:szCs w:val="26"/>
        </w:rPr>
        <w:t>М.</w:t>
      </w:r>
      <w:r w:rsidR="00A7675F">
        <w:rPr>
          <w:b/>
          <w:color w:val="000000"/>
          <w:sz w:val="28"/>
          <w:szCs w:val="26"/>
        </w:rPr>
        <w:t> </w:t>
      </w:r>
      <w:r w:rsidR="00A7675F" w:rsidRPr="00A7675F">
        <w:rPr>
          <w:b/>
          <w:color w:val="000000"/>
          <w:sz w:val="28"/>
          <w:szCs w:val="26"/>
        </w:rPr>
        <w:t>Общие</w:t>
      </w:r>
      <w:r w:rsidRPr="00A7675F">
        <w:rPr>
          <w:b/>
          <w:color w:val="000000"/>
          <w:sz w:val="28"/>
          <w:szCs w:val="26"/>
        </w:rPr>
        <w:t xml:space="preserve"> и специальные правила перевозки грузов. Том 2,1996</w:t>
      </w:r>
      <w:r w:rsidR="00A7675F">
        <w:rPr>
          <w:b/>
          <w:color w:val="000000"/>
          <w:sz w:val="28"/>
          <w:szCs w:val="26"/>
        </w:rPr>
        <w:t> </w:t>
      </w:r>
      <w:r w:rsidR="00A7675F" w:rsidRPr="00A7675F">
        <w:rPr>
          <w:b/>
          <w:color w:val="000000"/>
          <w:sz w:val="28"/>
          <w:szCs w:val="26"/>
        </w:rPr>
        <w:t>г</w:t>
      </w:r>
      <w:r w:rsidRPr="00A7675F">
        <w:rPr>
          <w:b/>
          <w:color w:val="000000"/>
          <w:sz w:val="28"/>
          <w:szCs w:val="26"/>
        </w:rPr>
        <w:t>.</w:t>
      </w:r>
    </w:p>
    <w:p w:rsidR="00EA18EA" w:rsidRDefault="006B6C42" w:rsidP="00A7675F">
      <w:pPr>
        <w:shd w:val="clear" w:color="auto" w:fill="FFFFFF"/>
        <w:tabs>
          <w:tab w:val="left" w:pos="480"/>
        </w:tabs>
        <w:spacing w:line="360" w:lineRule="auto"/>
        <w:ind w:firstLine="709"/>
        <w:jc w:val="both"/>
        <w:rPr>
          <w:color w:val="000000"/>
          <w:sz w:val="28"/>
          <w:szCs w:val="26"/>
        </w:rPr>
      </w:pPr>
      <w:r w:rsidRPr="00A7675F">
        <w:rPr>
          <w:color w:val="000000"/>
          <w:sz w:val="28"/>
          <w:szCs w:val="26"/>
        </w:rPr>
        <w:t>Том 2. Правил безопасности морской перевозки генерал</w:t>
      </w:r>
      <w:r w:rsidR="00EA18EA">
        <w:rPr>
          <w:color w:val="000000"/>
          <w:sz w:val="28"/>
          <w:szCs w:val="26"/>
        </w:rPr>
        <w:t>ьных грузов содержит две книги.</w:t>
      </w:r>
    </w:p>
    <w:p w:rsidR="006B6C42" w:rsidRPr="00A7675F" w:rsidRDefault="006B6C42" w:rsidP="00A7675F">
      <w:pPr>
        <w:shd w:val="clear" w:color="auto" w:fill="FFFFFF"/>
        <w:tabs>
          <w:tab w:val="left" w:pos="480"/>
        </w:tabs>
        <w:spacing w:line="360" w:lineRule="auto"/>
        <w:ind w:firstLine="709"/>
        <w:jc w:val="both"/>
        <w:rPr>
          <w:color w:val="000000"/>
          <w:sz w:val="28"/>
          <w:szCs w:val="26"/>
        </w:rPr>
      </w:pPr>
      <w:r w:rsidRPr="00A7675F">
        <w:rPr>
          <w:color w:val="000000"/>
          <w:sz w:val="28"/>
          <w:szCs w:val="26"/>
        </w:rPr>
        <w:t>В книгу 2 тома 2 Правил включены:</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безопасной перевозки грузов. РД 31.11.21.16</w:t>
      </w:r>
      <w:r w:rsidR="00A7675F">
        <w:rPr>
          <w:color w:val="000000"/>
          <w:sz w:val="28"/>
          <w:szCs w:val="26"/>
        </w:rPr>
        <w:t>–</w:t>
      </w:r>
      <w:r w:rsidR="00A7675F" w:rsidRPr="00A7675F">
        <w:rPr>
          <w:color w:val="000000"/>
          <w:sz w:val="28"/>
          <w:szCs w:val="26"/>
        </w:rPr>
        <w:t>2</w:t>
      </w:r>
      <w:r w:rsidRPr="00A7675F">
        <w:rPr>
          <w:color w:val="000000"/>
          <w:sz w:val="28"/>
          <w:szCs w:val="26"/>
        </w:rPr>
        <w:t>000</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металлопродукции.</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подвижной техники.</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железобетонных изделий и конструкций (ЖБИК).</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пакетированных грузов.</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крупногаб</w:t>
      </w:r>
      <w:r w:rsidR="00EA18EA">
        <w:rPr>
          <w:color w:val="000000"/>
          <w:sz w:val="28"/>
          <w:szCs w:val="26"/>
        </w:rPr>
        <w:t xml:space="preserve">аритных и тяжеловесных </w:t>
      </w:r>
      <w:r w:rsidRPr="00A7675F">
        <w:rPr>
          <w:color w:val="000000"/>
          <w:sz w:val="28"/>
          <w:szCs w:val="26"/>
        </w:rPr>
        <w:t>грузов (КТГ).</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морской перевозки натурального каучука и латекса.</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морской перевозки стандартных деревянных домов.</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тарно-штучных грузов.</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гранита и мрамора плитах и глыбах.</w:t>
      </w:r>
    </w:p>
    <w:p w:rsidR="006B6C42" w:rsidRPr="00A7675F" w:rsidRDefault="00A7675F" w:rsidP="00A7675F">
      <w:pPr>
        <w:shd w:val="clear" w:color="auto" w:fill="FFFFFF"/>
        <w:tabs>
          <w:tab w:val="left" w:pos="518"/>
        </w:tabs>
        <w:autoSpaceDE w:val="0"/>
        <w:autoSpaceDN w:val="0"/>
        <w:adjustRightInd w:val="0"/>
        <w:spacing w:line="360" w:lineRule="auto"/>
        <w:ind w:firstLine="709"/>
        <w:jc w:val="both"/>
        <w:rPr>
          <w:color w:val="000000"/>
          <w:sz w:val="28"/>
          <w:szCs w:val="26"/>
        </w:rPr>
      </w:pPr>
      <w:r>
        <w:rPr>
          <w:color w:val="000000"/>
          <w:sz w:val="28"/>
          <w:szCs w:val="26"/>
        </w:rPr>
        <w:t>– </w:t>
      </w:r>
      <w:r w:rsidR="006B6C42" w:rsidRPr="00A7675F">
        <w:rPr>
          <w:color w:val="000000"/>
          <w:sz w:val="28"/>
          <w:szCs w:val="26"/>
        </w:rPr>
        <w:t>4</w:t>
      </w:r>
      <w:r>
        <w:rPr>
          <w:color w:val="000000"/>
          <w:sz w:val="28"/>
          <w:szCs w:val="26"/>
        </w:rPr>
        <w:t>-</w:t>
      </w:r>
      <w:r w:rsidRPr="00A7675F">
        <w:rPr>
          <w:color w:val="000000"/>
          <w:sz w:val="28"/>
          <w:szCs w:val="26"/>
        </w:rPr>
        <w:t>М.</w:t>
      </w:r>
      <w:r>
        <w:rPr>
          <w:color w:val="000000"/>
          <w:sz w:val="28"/>
          <w:szCs w:val="26"/>
        </w:rPr>
        <w:t> </w:t>
      </w:r>
      <w:r w:rsidRPr="00A7675F">
        <w:rPr>
          <w:color w:val="000000"/>
          <w:sz w:val="28"/>
          <w:szCs w:val="26"/>
        </w:rPr>
        <w:t>Общие</w:t>
      </w:r>
      <w:r w:rsidR="006B6C42" w:rsidRPr="00A7675F">
        <w:rPr>
          <w:color w:val="000000"/>
          <w:sz w:val="28"/>
          <w:szCs w:val="26"/>
        </w:rPr>
        <w:t xml:space="preserve"> и специальные правила перевозки грузов.</w:t>
      </w:r>
    </w:p>
    <w:p w:rsidR="006B6C42" w:rsidRPr="00A7675F" w:rsidRDefault="006B6C42" w:rsidP="00A7675F">
      <w:pPr>
        <w:shd w:val="clear" w:color="auto" w:fill="FFFFFF"/>
        <w:spacing w:line="360" w:lineRule="auto"/>
        <w:ind w:firstLine="709"/>
        <w:jc w:val="both"/>
        <w:rPr>
          <w:color w:val="000000"/>
          <w:sz w:val="28"/>
          <w:szCs w:val="26"/>
        </w:rPr>
      </w:pPr>
      <w:r w:rsidRPr="00A7675F">
        <w:rPr>
          <w:color w:val="000000"/>
          <w:sz w:val="28"/>
          <w:szCs w:val="26"/>
        </w:rPr>
        <w:t>В книгу 2 тома 2 Правил безопасности морской перевозки генеральных грузов включены:</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безопасности морской перевозки лесных грузов. РД 31.11.21.01</w:t>
      </w:r>
      <w:r w:rsidR="00A7675F">
        <w:rPr>
          <w:color w:val="000000"/>
          <w:sz w:val="28"/>
          <w:szCs w:val="26"/>
        </w:rPr>
        <w:t>–</w:t>
      </w:r>
      <w:r w:rsidR="00A7675F" w:rsidRPr="00A7675F">
        <w:rPr>
          <w:color w:val="000000"/>
          <w:sz w:val="28"/>
          <w:szCs w:val="26"/>
        </w:rPr>
        <w:t>9</w:t>
      </w:r>
      <w:r w:rsidRPr="00A7675F">
        <w:rPr>
          <w:color w:val="000000"/>
          <w:sz w:val="28"/>
          <w:szCs w:val="26"/>
        </w:rPr>
        <w:t>7.</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морской перевозки бумаги, картона и целлюлозы. РД 31.11.21.02</w:t>
      </w:r>
      <w:r w:rsidR="00A7675F">
        <w:rPr>
          <w:color w:val="000000"/>
          <w:sz w:val="28"/>
          <w:szCs w:val="26"/>
        </w:rPr>
        <w:t>–</w:t>
      </w:r>
      <w:r w:rsidR="00A7675F" w:rsidRPr="00A7675F">
        <w:rPr>
          <w:color w:val="000000"/>
          <w:sz w:val="28"/>
          <w:szCs w:val="26"/>
        </w:rPr>
        <w:t>9</w:t>
      </w:r>
      <w:r w:rsidRPr="00A7675F">
        <w:rPr>
          <w:color w:val="000000"/>
          <w:sz w:val="28"/>
          <w:szCs w:val="26"/>
        </w:rPr>
        <w:t>7.</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Приложение 7. Руководство по разработке наставлений по креплению грузов. РД 31.11.21.16</w:t>
      </w:r>
      <w:r w:rsidR="00A7675F">
        <w:rPr>
          <w:color w:val="000000"/>
          <w:sz w:val="28"/>
          <w:szCs w:val="26"/>
        </w:rPr>
        <w:t>–</w:t>
      </w:r>
      <w:r w:rsidR="00A7675F" w:rsidRPr="00A7675F">
        <w:rPr>
          <w:color w:val="000000"/>
          <w:sz w:val="28"/>
          <w:szCs w:val="26"/>
        </w:rPr>
        <w:t>9</w:t>
      </w:r>
      <w:r w:rsidRPr="00A7675F">
        <w:rPr>
          <w:color w:val="000000"/>
          <w:sz w:val="28"/>
          <w:szCs w:val="26"/>
        </w:rPr>
        <w:t>6.</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Приложение 5. Методика расчета критерия несмещаемости структурообразующих грузов. РД 31.11.21.16</w:t>
      </w:r>
      <w:r w:rsidR="00A7675F">
        <w:rPr>
          <w:color w:val="000000"/>
          <w:sz w:val="28"/>
          <w:szCs w:val="26"/>
        </w:rPr>
        <w:t>–</w:t>
      </w:r>
      <w:r w:rsidR="00A7675F" w:rsidRPr="00A7675F">
        <w:rPr>
          <w:color w:val="000000"/>
          <w:sz w:val="28"/>
          <w:szCs w:val="26"/>
        </w:rPr>
        <w:t>9</w:t>
      </w:r>
      <w:r w:rsidRPr="00A7675F">
        <w:rPr>
          <w:color w:val="000000"/>
          <w:sz w:val="28"/>
          <w:szCs w:val="26"/>
        </w:rPr>
        <w:t>6.</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Приложение 6. Нормы прочности средств крепления. Ориентировочный расход средств крепления на 1 т груза.</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Приложение 8. Методы оценки эффективнос</w:t>
      </w:r>
      <w:r w:rsidR="00ED11B9" w:rsidRPr="00A7675F">
        <w:rPr>
          <w:color w:val="000000"/>
          <w:sz w:val="28"/>
          <w:szCs w:val="26"/>
        </w:rPr>
        <w:t xml:space="preserve">ти устройства для крепления не </w:t>
      </w:r>
      <w:r w:rsidRPr="00A7675F">
        <w:rPr>
          <w:color w:val="000000"/>
          <w:sz w:val="28"/>
          <w:szCs w:val="26"/>
        </w:rPr>
        <w:t xml:space="preserve">стандартного груза. Циркуляр КБМ ИМО </w:t>
      </w:r>
      <w:r w:rsidR="00A7675F">
        <w:rPr>
          <w:color w:val="000000"/>
          <w:sz w:val="28"/>
          <w:szCs w:val="26"/>
        </w:rPr>
        <w:t>№</w:t>
      </w:r>
      <w:r w:rsidR="00A7675F" w:rsidRPr="00A7675F">
        <w:rPr>
          <w:color w:val="000000"/>
          <w:sz w:val="28"/>
          <w:szCs w:val="26"/>
        </w:rPr>
        <w:t>6</w:t>
      </w:r>
      <w:r w:rsidRPr="00A7675F">
        <w:rPr>
          <w:color w:val="000000"/>
          <w:sz w:val="28"/>
          <w:szCs w:val="26"/>
        </w:rPr>
        <w:t>64.</w:t>
      </w:r>
    </w:p>
    <w:p w:rsidR="00A7675F" w:rsidRDefault="006B6C42" w:rsidP="00A7675F">
      <w:pPr>
        <w:shd w:val="clear" w:color="auto" w:fill="FFFFFF"/>
        <w:tabs>
          <w:tab w:val="left" w:pos="518"/>
        </w:tabs>
        <w:autoSpaceDE w:val="0"/>
        <w:autoSpaceDN w:val="0"/>
        <w:adjustRightInd w:val="0"/>
        <w:spacing w:line="360" w:lineRule="auto"/>
        <w:ind w:firstLine="709"/>
        <w:jc w:val="both"/>
        <w:rPr>
          <w:b/>
          <w:color w:val="000000"/>
          <w:sz w:val="28"/>
          <w:szCs w:val="26"/>
        </w:rPr>
      </w:pPr>
      <w:r w:rsidRPr="00A7675F">
        <w:rPr>
          <w:b/>
          <w:color w:val="000000"/>
          <w:sz w:val="28"/>
          <w:szCs w:val="26"/>
        </w:rPr>
        <w:t>Правила перевозки грузов в контейнерах морским транспортом.</w:t>
      </w:r>
      <w:r w:rsidR="00A7675F">
        <w:rPr>
          <w:b/>
          <w:color w:val="000000"/>
          <w:sz w:val="28"/>
          <w:szCs w:val="26"/>
        </w:rPr>
        <w:t xml:space="preserve"> </w:t>
      </w:r>
      <w:r w:rsidRPr="00A7675F">
        <w:rPr>
          <w:b/>
          <w:color w:val="000000"/>
          <w:sz w:val="28"/>
          <w:szCs w:val="26"/>
        </w:rPr>
        <w:t>РД З1.11.21.18</w:t>
      </w:r>
      <w:r w:rsidR="00A7675F">
        <w:rPr>
          <w:b/>
          <w:color w:val="000000"/>
          <w:sz w:val="28"/>
          <w:szCs w:val="26"/>
        </w:rPr>
        <w:t>–</w:t>
      </w:r>
      <w:r w:rsidR="00A7675F" w:rsidRPr="00A7675F">
        <w:rPr>
          <w:b/>
          <w:color w:val="000000"/>
          <w:sz w:val="28"/>
          <w:szCs w:val="26"/>
        </w:rPr>
        <w:t>9</w:t>
      </w:r>
      <w:r w:rsidR="00EA18EA">
        <w:rPr>
          <w:b/>
          <w:color w:val="000000"/>
          <w:sz w:val="28"/>
          <w:szCs w:val="26"/>
        </w:rPr>
        <w:t>6</w:t>
      </w:r>
    </w:p>
    <w:p w:rsidR="006B6C42" w:rsidRPr="00A7675F" w:rsidRDefault="006B6C42" w:rsidP="00A7675F">
      <w:p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Правила содержат:</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коммерческие условия перевозки грузов в контейнерах;</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технические требования к размещению и креплению контейнеров на судах;</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технические требования к размещению и креплению грузов в контейнерах;</w:t>
      </w:r>
    </w:p>
    <w:p w:rsidR="006B6C42" w:rsidRPr="00A7675F" w:rsidRDefault="006B6C42" w:rsidP="00A7675F">
      <w:pPr>
        <w:numPr>
          <w:ilvl w:val="0"/>
          <w:numId w:val="9"/>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технические требования к размещению и креплению грузов и в открытых средствах укрупнения (открытых контейнера</w:t>
      </w:r>
      <w:r w:rsidR="00ED11B9" w:rsidRPr="00A7675F">
        <w:rPr>
          <w:color w:val="000000"/>
          <w:sz w:val="28"/>
          <w:szCs w:val="26"/>
        </w:rPr>
        <w:t>х, контейнерах-платформах, ролл</w:t>
      </w:r>
      <w:r w:rsidRPr="00A7675F">
        <w:rPr>
          <w:color w:val="000000"/>
          <w:sz w:val="28"/>
          <w:szCs w:val="26"/>
        </w:rPr>
        <w:t>трейлерах);</w:t>
      </w:r>
    </w:p>
    <w:p w:rsidR="006B6C42" w:rsidRPr="00A7675F" w:rsidRDefault="00A7675F" w:rsidP="00A7675F">
      <w:pPr>
        <w:shd w:val="clear" w:color="auto" w:fill="FFFFFF"/>
        <w:tabs>
          <w:tab w:val="left" w:pos="600"/>
        </w:tabs>
        <w:spacing w:line="360" w:lineRule="auto"/>
        <w:ind w:firstLine="709"/>
        <w:jc w:val="both"/>
        <w:rPr>
          <w:color w:val="000000"/>
          <w:sz w:val="28"/>
          <w:szCs w:val="26"/>
        </w:rPr>
      </w:pPr>
      <w:r>
        <w:rPr>
          <w:color w:val="000000"/>
          <w:sz w:val="28"/>
          <w:szCs w:val="26"/>
        </w:rPr>
        <w:t>–</w:t>
      </w:r>
      <w:r w:rsidR="006B6C42" w:rsidRPr="00A7675F">
        <w:rPr>
          <w:color w:val="000000"/>
          <w:sz w:val="28"/>
          <w:szCs w:val="26"/>
        </w:rPr>
        <w:tab/>
        <w:t>Руководство по укладке грузов в конте</w:t>
      </w:r>
      <w:r w:rsidR="00EA18EA">
        <w:rPr>
          <w:color w:val="000000"/>
          <w:sz w:val="28"/>
          <w:szCs w:val="26"/>
        </w:rPr>
        <w:t xml:space="preserve">йнеры или транспортные средства </w:t>
      </w:r>
      <w:r w:rsidR="006B6C42" w:rsidRPr="00A7675F">
        <w:rPr>
          <w:color w:val="000000"/>
          <w:sz w:val="28"/>
          <w:szCs w:val="26"/>
        </w:rPr>
        <w:t>ИМО/МОТ;</w:t>
      </w:r>
    </w:p>
    <w:p w:rsidR="006B6C42" w:rsidRP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006B6C42" w:rsidRPr="00A7675F">
        <w:rPr>
          <w:color w:val="000000"/>
          <w:sz w:val="28"/>
          <w:szCs w:val="26"/>
        </w:rPr>
        <w:t xml:space="preserve"> Руководство по размещению и укладке груза в грузовых контейнерах, съемных кузовах и транспортных средствах и по обработке и креплению контейнеров, ЕЭК/004.</w:t>
      </w:r>
    </w:p>
    <w:p w:rsidR="006B6C42" w:rsidRPr="00A7675F" w:rsidRDefault="006B6C42" w:rsidP="00A7675F">
      <w:pPr>
        <w:shd w:val="clear" w:color="auto" w:fill="FFFFFF"/>
        <w:tabs>
          <w:tab w:val="left" w:pos="658"/>
        </w:tabs>
        <w:spacing w:line="360" w:lineRule="auto"/>
        <w:ind w:firstLine="709"/>
        <w:jc w:val="both"/>
        <w:rPr>
          <w:b/>
          <w:color w:val="000000"/>
          <w:sz w:val="28"/>
          <w:szCs w:val="26"/>
        </w:rPr>
      </w:pPr>
      <w:r w:rsidRPr="00A7675F">
        <w:rPr>
          <w:b/>
          <w:color w:val="000000"/>
          <w:sz w:val="28"/>
          <w:szCs w:val="26"/>
        </w:rPr>
        <w:t>Правила 5М. Правила морской перевозки опасных грузов (Правила МОПОГ), РД 31.15.01</w:t>
      </w:r>
      <w:r w:rsidR="00A7675F">
        <w:rPr>
          <w:b/>
          <w:color w:val="000000"/>
          <w:sz w:val="28"/>
          <w:szCs w:val="26"/>
        </w:rPr>
        <w:t>–</w:t>
      </w:r>
      <w:r w:rsidR="00A7675F" w:rsidRPr="00A7675F">
        <w:rPr>
          <w:b/>
          <w:color w:val="000000"/>
          <w:sz w:val="28"/>
          <w:szCs w:val="26"/>
        </w:rPr>
        <w:t>8</w:t>
      </w:r>
      <w:r w:rsidRPr="00A7675F">
        <w:rPr>
          <w:b/>
          <w:color w:val="000000"/>
          <w:sz w:val="28"/>
          <w:szCs w:val="26"/>
        </w:rPr>
        <w:t>9; том 1 и том 2.</w:t>
      </w:r>
    </w:p>
    <w:p w:rsidR="006B6C42" w:rsidRPr="00A7675F" w:rsidRDefault="006B6C42" w:rsidP="00A7675F">
      <w:pPr>
        <w:shd w:val="clear" w:color="auto" w:fill="FFFFFF"/>
        <w:tabs>
          <w:tab w:val="left" w:pos="571"/>
        </w:tabs>
        <w:autoSpaceDE w:val="0"/>
        <w:autoSpaceDN w:val="0"/>
        <w:adjustRightInd w:val="0"/>
        <w:spacing w:line="360" w:lineRule="auto"/>
        <w:ind w:firstLine="709"/>
        <w:jc w:val="both"/>
        <w:rPr>
          <w:b/>
          <w:color w:val="000000"/>
          <w:sz w:val="28"/>
          <w:szCs w:val="26"/>
        </w:rPr>
      </w:pPr>
      <w:r w:rsidRPr="00A7675F">
        <w:rPr>
          <w:b/>
          <w:color w:val="000000"/>
          <w:sz w:val="28"/>
          <w:szCs w:val="26"/>
        </w:rPr>
        <w:t>Правила 6М. Правила морской перевозки продовольственных грузов; РД 31.</w:t>
      </w:r>
      <w:r w:rsidR="00A7675F" w:rsidRPr="00A7675F">
        <w:rPr>
          <w:b/>
          <w:color w:val="000000"/>
          <w:sz w:val="28"/>
          <w:szCs w:val="26"/>
        </w:rPr>
        <w:t>П.</w:t>
      </w:r>
      <w:r w:rsidR="00A7675F">
        <w:rPr>
          <w:b/>
          <w:color w:val="000000"/>
          <w:sz w:val="28"/>
          <w:szCs w:val="26"/>
        </w:rPr>
        <w:t> </w:t>
      </w:r>
      <w:r w:rsidR="00A7675F" w:rsidRPr="00A7675F">
        <w:rPr>
          <w:b/>
          <w:color w:val="000000"/>
          <w:sz w:val="28"/>
          <w:szCs w:val="26"/>
        </w:rPr>
        <w:t>25</w:t>
      </w:r>
      <w:r w:rsidRPr="00A7675F">
        <w:rPr>
          <w:b/>
          <w:color w:val="000000"/>
          <w:sz w:val="28"/>
          <w:szCs w:val="26"/>
        </w:rPr>
        <w:t>.00</w:t>
      </w:r>
      <w:r w:rsidR="00A7675F">
        <w:rPr>
          <w:b/>
          <w:color w:val="000000"/>
          <w:sz w:val="28"/>
          <w:szCs w:val="26"/>
        </w:rPr>
        <w:t>–</w:t>
      </w:r>
      <w:r w:rsidR="00A7675F" w:rsidRPr="00A7675F">
        <w:rPr>
          <w:b/>
          <w:color w:val="000000"/>
          <w:sz w:val="28"/>
          <w:szCs w:val="26"/>
        </w:rPr>
        <w:t>9</w:t>
      </w:r>
      <w:r w:rsidRPr="00A7675F">
        <w:rPr>
          <w:b/>
          <w:color w:val="000000"/>
          <w:sz w:val="28"/>
          <w:szCs w:val="26"/>
        </w:rPr>
        <w:t>6.</w:t>
      </w:r>
    </w:p>
    <w:p w:rsidR="00A7675F" w:rsidRDefault="006B6C42" w:rsidP="00A7675F">
      <w:pPr>
        <w:shd w:val="clear" w:color="auto" w:fill="FFFFFF"/>
        <w:tabs>
          <w:tab w:val="left" w:pos="571"/>
        </w:tabs>
        <w:autoSpaceDE w:val="0"/>
        <w:autoSpaceDN w:val="0"/>
        <w:adjustRightInd w:val="0"/>
        <w:spacing w:line="360" w:lineRule="auto"/>
        <w:ind w:firstLine="709"/>
        <w:jc w:val="both"/>
        <w:rPr>
          <w:b/>
          <w:color w:val="000000"/>
          <w:sz w:val="28"/>
          <w:szCs w:val="26"/>
        </w:rPr>
      </w:pPr>
      <w:r w:rsidRPr="00A7675F">
        <w:rPr>
          <w:b/>
          <w:color w:val="000000"/>
          <w:sz w:val="28"/>
          <w:szCs w:val="26"/>
        </w:rPr>
        <w:t xml:space="preserve">ГОСТ 26653. Подготовка генеральных грузов </w:t>
      </w:r>
      <w:r w:rsidR="00EA18EA">
        <w:rPr>
          <w:b/>
          <w:color w:val="000000"/>
          <w:sz w:val="28"/>
          <w:szCs w:val="26"/>
        </w:rPr>
        <w:t>к перевозке морским транспортом</w:t>
      </w:r>
    </w:p>
    <w:p w:rsidR="006B6C42" w:rsidRPr="00A7675F" w:rsidRDefault="006B6C42" w:rsidP="00A7675F">
      <w:pPr>
        <w:spacing w:line="360" w:lineRule="auto"/>
        <w:ind w:firstLine="709"/>
        <w:jc w:val="both"/>
        <w:rPr>
          <w:color w:val="000000"/>
          <w:sz w:val="28"/>
          <w:szCs w:val="26"/>
        </w:rPr>
      </w:pPr>
      <w:r w:rsidRPr="00A7675F">
        <w:rPr>
          <w:color w:val="000000"/>
          <w:sz w:val="28"/>
          <w:szCs w:val="26"/>
        </w:rPr>
        <w:t>Правила безопасности морской перевозки грузов РД 31.11.21.16</w:t>
      </w:r>
      <w:r w:rsidR="00A7675F">
        <w:rPr>
          <w:color w:val="000000"/>
          <w:sz w:val="28"/>
          <w:szCs w:val="26"/>
        </w:rPr>
        <w:t>–</w:t>
      </w:r>
      <w:r w:rsidR="00A7675F" w:rsidRPr="00A7675F">
        <w:rPr>
          <w:color w:val="000000"/>
          <w:sz w:val="28"/>
          <w:szCs w:val="26"/>
        </w:rPr>
        <w:t>2</w:t>
      </w:r>
      <w:r w:rsidRPr="00A7675F">
        <w:rPr>
          <w:color w:val="000000"/>
          <w:sz w:val="28"/>
          <w:szCs w:val="26"/>
        </w:rPr>
        <w:t xml:space="preserve">000 разработаны с учетом положений </w:t>
      </w:r>
      <w:r w:rsidR="00A7675F">
        <w:rPr>
          <w:color w:val="000000"/>
          <w:sz w:val="28"/>
          <w:szCs w:val="26"/>
        </w:rPr>
        <w:t>«</w:t>
      </w:r>
      <w:r w:rsidR="00A7675F" w:rsidRPr="00A7675F">
        <w:rPr>
          <w:color w:val="000000"/>
          <w:sz w:val="28"/>
          <w:szCs w:val="26"/>
        </w:rPr>
        <w:t>М</w:t>
      </w:r>
      <w:r w:rsidRPr="00A7675F">
        <w:rPr>
          <w:color w:val="000000"/>
          <w:sz w:val="28"/>
          <w:szCs w:val="26"/>
        </w:rPr>
        <w:t>еждународной конвенции по охране человеческой жизни на море 1974</w:t>
      </w:r>
      <w:r w:rsidR="00A7675F">
        <w:rPr>
          <w:color w:val="000000"/>
          <w:sz w:val="28"/>
          <w:szCs w:val="26"/>
        </w:rPr>
        <w:t> </w:t>
      </w:r>
      <w:r w:rsidR="00A7675F" w:rsidRPr="00A7675F">
        <w:rPr>
          <w:color w:val="000000"/>
          <w:sz w:val="28"/>
          <w:szCs w:val="26"/>
        </w:rPr>
        <w:t>г</w:t>
      </w:r>
      <w:r w:rsidRPr="00A7675F">
        <w:rPr>
          <w:color w:val="000000"/>
          <w:sz w:val="28"/>
          <w:szCs w:val="26"/>
        </w:rPr>
        <w:t>.</w:t>
      </w:r>
      <w:r w:rsidR="00A7675F">
        <w:rPr>
          <w:color w:val="000000"/>
          <w:sz w:val="28"/>
          <w:szCs w:val="26"/>
        </w:rPr>
        <w:t>»</w:t>
      </w:r>
      <w:r w:rsidR="00A7675F" w:rsidRPr="00A7675F">
        <w:rPr>
          <w:color w:val="000000"/>
          <w:sz w:val="28"/>
          <w:szCs w:val="26"/>
        </w:rPr>
        <w:t xml:space="preserve"> </w:t>
      </w:r>
      <w:r w:rsidRPr="00A7675F">
        <w:rPr>
          <w:color w:val="000000"/>
          <w:sz w:val="28"/>
          <w:szCs w:val="26"/>
        </w:rPr>
        <w:t>(Конвенция СОЛАС</w:t>
      </w:r>
      <w:r w:rsidR="00A7675F">
        <w:rPr>
          <w:color w:val="000000"/>
          <w:sz w:val="28"/>
          <w:szCs w:val="26"/>
        </w:rPr>
        <w:t>-</w:t>
      </w:r>
      <w:r w:rsidR="00A7675F" w:rsidRPr="00A7675F">
        <w:rPr>
          <w:color w:val="000000"/>
          <w:sz w:val="28"/>
          <w:szCs w:val="26"/>
        </w:rPr>
        <w:t>7</w:t>
      </w:r>
      <w:r w:rsidRPr="00A7675F">
        <w:rPr>
          <w:color w:val="000000"/>
          <w:sz w:val="28"/>
          <w:szCs w:val="26"/>
        </w:rPr>
        <w:t>4)</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и </w:t>
      </w:r>
      <w:r w:rsidR="00A7675F">
        <w:rPr>
          <w:color w:val="000000"/>
          <w:sz w:val="28"/>
          <w:szCs w:val="26"/>
        </w:rPr>
        <w:t>«</w:t>
      </w:r>
      <w:r w:rsidR="00A7675F" w:rsidRPr="00A7675F">
        <w:rPr>
          <w:color w:val="000000"/>
          <w:sz w:val="28"/>
          <w:szCs w:val="26"/>
        </w:rPr>
        <w:t>К</w:t>
      </w:r>
      <w:r w:rsidRPr="00A7675F">
        <w:rPr>
          <w:color w:val="000000"/>
          <w:sz w:val="28"/>
          <w:szCs w:val="26"/>
        </w:rPr>
        <w:t>одекса безопасной практики размещения и крепления грузов</w:t>
      </w:r>
      <w:r w:rsidR="00A7675F">
        <w:rPr>
          <w:color w:val="000000"/>
          <w:sz w:val="28"/>
          <w:szCs w:val="26"/>
        </w:rPr>
        <w:t>»</w:t>
      </w:r>
      <w:r w:rsidR="00A7675F" w:rsidRPr="00A7675F">
        <w:rPr>
          <w:color w:val="000000"/>
          <w:sz w:val="28"/>
          <w:szCs w:val="26"/>
        </w:rPr>
        <w:t xml:space="preserve"> </w:t>
      </w:r>
      <w:r w:rsidRPr="00A7675F">
        <w:rPr>
          <w:color w:val="000000"/>
          <w:sz w:val="28"/>
          <w:szCs w:val="26"/>
        </w:rPr>
        <w:t>(Кодекс РКГ)</w:t>
      </w:r>
      <w:r w:rsidR="00A7675F">
        <w:rPr>
          <w:color w:val="000000"/>
          <w:sz w:val="28"/>
          <w:szCs w:val="26"/>
        </w:rPr>
        <w:t>»</w:t>
      </w:r>
      <w:r w:rsidR="00A7675F" w:rsidRPr="00A7675F">
        <w:rPr>
          <w:color w:val="000000"/>
          <w:sz w:val="28"/>
          <w:szCs w:val="26"/>
        </w:rPr>
        <w:t>.</w:t>
      </w:r>
    </w:p>
    <w:p w:rsidR="006B6C42" w:rsidRPr="00A7675F" w:rsidRDefault="006B6C42" w:rsidP="00A7675F">
      <w:pPr>
        <w:shd w:val="clear" w:color="auto" w:fill="FFFFFF"/>
        <w:spacing w:line="360" w:lineRule="auto"/>
        <w:ind w:firstLine="709"/>
        <w:jc w:val="both"/>
        <w:rPr>
          <w:color w:val="000000"/>
          <w:sz w:val="28"/>
          <w:szCs w:val="26"/>
        </w:rPr>
      </w:pPr>
      <w:r w:rsidRPr="00A7675F">
        <w:rPr>
          <w:color w:val="000000"/>
          <w:sz w:val="28"/>
          <w:szCs w:val="26"/>
        </w:rPr>
        <w:t>Правила устанавливают основные положения по размещению, укладке, креплению и морской перевозке генеральных грузов, направленные на обеспечение безопасности людей, сохранности судов и перевозимых грузов, и обязательны для всех участников морского транспортного процесса.</w:t>
      </w:r>
    </w:p>
    <w:p w:rsidR="006B6C42" w:rsidRPr="00A7675F" w:rsidRDefault="006B6C42" w:rsidP="00A7675F">
      <w:pPr>
        <w:shd w:val="clear" w:color="auto" w:fill="FFFFFF"/>
        <w:spacing w:line="360" w:lineRule="auto"/>
        <w:ind w:firstLine="709"/>
        <w:jc w:val="both"/>
        <w:rPr>
          <w:color w:val="000000"/>
          <w:sz w:val="28"/>
          <w:szCs w:val="26"/>
        </w:rPr>
      </w:pPr>
      <w:r w:rsidRPr="00A7675F">
        <w:rPr>
          <w:color w:val="000000"/>
          <w:sz w:val="28"/>
          <w:szCs w:val="26"/>
        </w:rPr>
        <w:t xml:space="preserve">Под </w:t>
      </w:r>
      <w:r w:rsidR="00A7675F">
        <w:rPr>
          <w:color w:val="000000"/>
          <w:sz w:val="28"/>
          <w:szCs w:val="26"/>
        </w:rPr>
        <w:t>«</w:t>
      </w:r>
      <w:r w:rsidR="00A7675F" w:rsidRPr="00A7675F">
        <w:rPr>
          <w:color w:val="000000"/>
          <w:sz w:val="28"/>
          <w:szCs w:val="26"/>
        </w:rPr>
        <w:t>г</w:t>
      </w:r>
      <w:r w:rsidRPr="00A7675F">
        <w:rPr>
          <w:color w:val="000000"/>
          <w:sz w:val="28"/>
          <w:szCs w:val="26"/>
        </w:rPr>
        <w:t>енеральными грузами</w:t>
      </w:r>
      <w:r w:rsidR="00A7675F">
        <w:rPr>
          <w:color w:val="000000"/>
          <w:sz w:val="28"/>
          <w:szCs w:val="26"/>
        </w:rPr>
        <w:t>»</w:t>
      </w:r>
      <w:r w:rsidR="00A7675F" w:rsidRPr="00A7675F">
        <w:rPr>
          <w:color w:val="000000"/>
          <w:sz w:val="28"/>
          <w:szCs w:val="26"/>
        </w:rPr>
        <w:t xml:space="preserve"> </w:t>
      </w:r>
      <w:r w:rsidRPr="00A7675F">
        <w:rPr>
          <w:color w:val="000000"/>
          <w:sz w:val="28"/>
          <w:szCs w:val="26"/>
        </w:rPr>
        <w:t>в смысле настоящих Правил понимаются различные штучные грузы, металлопродукция всех разновидностей, подвижная техника (самоходная и несамоходная на колесном и гусеничном ходу), железобетонные изделия и конструкции, контейнеры, тарно-штучные грузы, грузы в транспортных пакетах, крупногабаритные и тяжеловесные грузы, лесные грузы (по ГОСТ 26653).</w:t>
      </w:r>
    </w:p>
    <w:p w:rsidR="00A91607" w:rsidRPr="00A7675F" w:rsidRDefault="00A91607" w:rsidP="00A7675F">
      <w:pPr>
        <w:spacing w:line="360" w:lineRule="auto"/>
        <w:ind w:firstLine="709"/>
        <w:jc w:val="both"/>
        <w:rPr>
          <w:b/>
          <w:color w:val="000000"/>
          <w:sz w:val="28"/>
          <w:szCs w:val="28"/>
        </w:rPr>
      </w:pPr>
    </w:p>
    <w:p w:rsidR="008F3B0D" w:rsidRPr="00A7675F" w:rsidRDefault="00EA18EA" w:rsidP="00A7675F">
      <w:pPr>
        <w:spacing w:line="360" w:lineRule="auto"/>
        <w:ind w:firstLine="709"/>
        <w:jc w:val="both"/>
        <w:rPr>
          <w:color w:val="000000"/>
          <w:sz w:val="28"/>
          <w:szCs w:val="28"/>
        </w:rPr>
      </w:pPr>
      <w:r>
        <w:rPr>
          <w:b/>
          <w:color w:val="000000"/>
          <w:sz w:val="28"/>
          <w:szCs w:val="28"/>
        </w:rPr>
        <w:br w:type="page"/>
      </w:r>
      <w:r w:rsidR="00982EDB" w:rsidRPr="00A7675F">
        <w:rPr>
          <w:b/>
          <w:color w:val="000000"/>
          <w:sz w:val="28"/>
          <w:szCs w:val="28"/>
        </w:rPr>
        <w:t>3</w:t>
      </w:r>
      <w:r w:rsidR="00A7675F" w:rsidRPr="00A7675F">
        <w:rPr>
          <w:b/>
          <w:color w:val="000000"/>
          <w:sz w:val="28"/>
          <w:szCs w:val="28"/>
        </w:rPr>
        <w:t>.</w:t>
      </w:r>
      <w:r w:rsidR="00A7675F">
        <w:rPr>
          <w:b/>
          <w:color w:val="000000"/>
          <w:sz w:val="28"/>
          <w:szCs w:val="28"/>
        </w:rPr>
        <w:t xml:space="preserve"> </w:t>
      </w:r>
      <w:r w:rsidR="00A7675F" w:rsidRPr="00A7675F">
        <w:rPr>
          <w:b/>
          <w:color w:val="000000"/>
          <w:sz w:val="28"/>
          <w:szCs w:val="28"/>
        </w:rPr>
        <w:t>Ан</w:t>
      </w:r>
      <w:r w:rsidR="00982EDB" w:rsidRPr="00A7675F">
        <w:rPr>
          <w:b/>
          <w:color w:val="000000"/>
          <w:sz w:val="28"/>
          <w:szCs w:val="28"/>
        </w:rPr>
        <w:t>ализ</w:t>
      </w:r>
      <w:r w:rsidR="008F3B0D" w:rsidRPr="00A7675F">
        <w:rPr>
          <w:b/>
          <w:color w:val="000000"/>
          <w:sz w:val="28"/>
          <w:szCs w:val="28"/>
        </w:rPr>
        <w:t xml:space="preserve"> требования к сюрвейерской деятельности</w:t>
      </w:r>
    </w:p>
    <w:p w:rsidR="00EA18EA" w:rsidRDefault="00EA18EA" w:rsidP="00A7675F">
      <w:pPr>
        <w:shd w:val="clear" w:color="auto" w:fill="FFFFFF"/>
        <w:spacing w:line="360" w:lineRule="auto"/>
        <w:ind w:firstLine="709"/>
        <w:jc w:val="both"/>
        <w:rPr>
          <w:b/>
          <w:color w:val="000000"/>
          <w:sz w:val="28"/>
          <w:szCs w:val="28"/>
        </w:rPr>
      </w:pPr>
    </w:p>
    <w:p w:rsidR="008F3B0D" w:rsidRDefault="00EA18EA" w:rsidP="00A7675F">
      <w:pPr>
        <w:shd w:val="clear" w:color="auto" w:fill="FFFFFF"/>
        <w:spacing w:line="360" w:lineRule="auto"/>
        <w:ind w:firstLine="709"/>
        <w:jc w:val="both"/>
        <w:rPr>
          <w:b/>
          <w:color w:val="000000"/>
          <w:sz w:val="28"/>
          <w:szCs w:val="28"/>
        </w:rPr>
      </w:pPr>
      <w:r>
        <w:rPr>
          <w:b/>
          <w:color w:val="000000"/>
          <w:sz w:val="28"/>
          <w:szCs w:val="28"/>
        </w:rPr>
        <w:t>3.1</w:t>
      </w:r>
      <w:r w:rsidR="008F3B0D" w:rsidRPr="00A7675F">
        <w:rPr>
          <w:b/>
          <w:color w:val="000000"/>
          <w:sz w:val="28"/>
          <w:szCs w:val="28"/>
        </w:rPr>
        <w:t xml:space="preserve"> Основные</w:t>
      </w:r>
      <w:r>
        <w:rPr>
          <w:b/>
          <w:color w:val="000000"/>
          <w:sz w:val="28"/>
          <w:szCs w:val="28"/>
        </w:rPr>
        <w:t xml:space="preserve"> виды сюрвейерской деятельности</w:t>
      </w:r>
    </w:p>
    <w:p w:rsidR="00EA18EA" w:rsidRPr="00A7675F" w:rsidRDefault="00EA18EA" w:rsidP="00A7675F">
      <w:pPr>
        <w:shd w:val="clear" w:color="auto" w:fill="FFFFFF"/>
        <w:spacing w:line="360" w:lineRule="auto"/>
        <w:ind w:firstLine="709"/>
        <w:jc w:val="both"/>
        <w:rPr>
          <w:b/>
          <w:color w:val="000000"/>
          <w:sz w:val="28"/>
          <w:szCs w:val="28"/>
        </w:rPr>
      </w:pP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Сюрвейерская деятельность </w:t>
      </w:r>
      <w:r w:rsidR="00A7675F">
        <w:rPr>
          <w:color w:val="000000"/>
          <w:sz w:val="28"/>
          <w:szCs w:val="26"/>
        </w:rPr>
        <w:t>–</w:t>
      </w:r>
      <w:r w:rsidR="00A7675F" w:rsidRPr="00A7675F">
        <w:rPr>
          <w:color w:val="000000"/>
          <w:sz w:val="28"/>
          <w:szCs w:val="26"/>
        </w:rPr>
        <w:t xml:space="preserve"> </w:t>
      </w:r>
      <w:r w:rsidRPr="00A7675F">
        <w:rPr>
          <w:color w:val="000000"/>
          <w:sz w:val="28"/>
          <w:szCs w:val="26"/>
        </w:rPr>
        <w:t>независимая экспертиза, которая нашла широкое распространение в Международном морском судоходстве.</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Возникновение рынка сюрвейерских услуг обусловлено самой природой морского судоходства. Морской флот обслуживает в основном международную торговлю, в повседневной деятельности участников которой, постоянно происходят столкновения различных интересов, поэтому именно в этой области человеческой деятельности и появилась настоятельная потребность в сюрвейерских (экспертных) услугах. Широкое развитие сюрвейерская деятельность получила в связи с организацией классификационных морских регистров (Ллойд, 1688</w:t>
      </w:r>
      <w:r w:rsidR="00A7675F">
        <w:rPr>
          <w:color w:val="000000"/>
          <w:sz w:val="28"/>
          <w:szCs w:val="26"/>
        </w:rPr>
        <w:t> </w:t>
      </w:r>
      <w:r w:rsidR="00A7675F" w:rsidRPr="00A7675F">
        <w:rPr>
          <w:color w:val="000000"/>
          <w:sz w:val="28"/>
          <w:szCs w:val="26"/>
        </w:rPr>
        <w:t>г</w:t>
      </w:r>
      <w:r w:rsidRPr="00A7675F">
        <w:rPr>
          <w:color w:val="000000"/>
          <w:sz w:val="28"/>
          <w:szCs w:val="26"/>
        </w:rPr>
        <w:t xml:space="preserve">.) и страховых обществ, а затем в конце </w:t>
      </w:r>
      <w:r w:rsidRPr="00A7675F">
        <w:rPr>
          <w:color w:val="000000"/>
          <w:sz w:val="28"/>
          <w:szCs w:val="26"/>
          <w:lang w:val="en-US"/>
        </w:rPr>
        <w:t>XIX</w:t>
      </w:r>
      <w:r w:rsidRPr="00A7675F">
        <w:rPr>
          <w:color w:val="000000"/>
          <w:sz w:val="28"/>
          <w:szCs w:val="26"/>
        </w:rPr>
        <w:t xml:space="preserve"> столетия начинает развиваться еще одно направление этой деятельности </w:t>
      </w:r>
      <w:r w:rsidR="00A7675F">
        <w:rPr>
          <w:color w:val="000000"/>
          <w:sz w:val="28"/>
          <w:szCs w:val="26"/>
        </w:rPr>
        <w:t>–</w:t>
      </w:r>
      <w:r w:rsidR="00A7675F" w:rsidRPr="00A7675F">
        <w:rPr>
          <w:color w:val="000000"/>
          <w:sz w:val="28"/>
          <w:szCs w:val="26"/>
        </w:rPr>
        <w:t xml:space="preserve"> </w:t>
      </w:r>
      <w:r w:rsidRPr="00A7675F">
        <w:rPr>
          <w:color w:val="000000"/>
          <w:sz w:val="28"/>
          <w:szCs w:val="26"/>
        </w:rPr>
        <w:t>контроль качества и количества перевозимых грузов.</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 настоящее время в области международного морского судоходства существует несколько видов контроля:</w:t>
      </w:r>
    </w:p>
    <w:p w:rsidR="008F3B0D" w:rsidRPr="00A7675F" w:rsidRDefault="008F3B0D" w:rsidP="00A7675F">
      <w:pPr>
        <w:numPr>
          <w:ilvl w:val="0"/>
          <w:numId w:val="5"/>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международный;</w:t>
      </w:r>
    </w:p>
    <w:p w:rsidR="008F3B0D" w:rsidRPr="00A7675F" w:rsidRDefault="008F3B0D" w:rsidP="00A7675F">
      <w:pPr>
        <w:numPr>
          <w:ilvl w:val="0"/>
          <w:numId w:val="5"/>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государственный;</w:t>
      </w:r>
    </w:p>
    <w:p w:rsidR="008F3B0D" w:rsidRPr="00A7675F" w:rsidRDefault="008F3B0D" w:rsidP="00A7675F">
      <w:pPr>
        <w:numPr>
          <w:ilvl w:val="0"/>
          <w:numId w:val="5"/>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ведомственный;</w:t>
      </w:r>
    </w:p>
    <w:p w:rsidR="008F3B0D" w:rsidRPr="00A7675F" w:rsidRDefault="008F3B0D" w:rsidP="00A7675F">
      <w:pPr>
        <w:numPr>
          <w:ilvl w:val="0"/>
          <w:numId w:val="5"/>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независимый.</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Деятельность каждого вида контроля базируется на соответствующей нормативной базе, принятой соответственно на международном, государственном или ведомственном уровне и соответствующих вышестоящих уровнях. Так, в международных морских перевозках контроль осуществляется на основе Международных конвенций и резолюций ИМО, международных стандартов и Международного права. В качестве примера можно привести конвенцию СОЛАС и конвенцию МАРПОЛ. Требования этих конвенций в портах являются обязательными для судов всех стран, а контроль осуществляется инспекторами Парижского, Токийского меморандумов и службами Капитана порта.</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Государственные инспекции осуществляют контроль от имени государства. Этот контроль осуществляется чиновниками различных ведомств: судебными исполнителями, прокурорским надзором, эмиграционными властями, службами санитарного и ветеринарного надзора, службами капитана порта </w:t>
      </w:r>
      <w:r w:rsidR="00A7675F">
        <w:rPr>
          <w:color w:val="000000"/>
          <w:sz w:val="28"/>
          <w:szCs w:val="26"/>
        </w:rPr>
        <w:t>и т.д.</w:t>
      </w:r>
      <w:r w:rsidRPr="00A7675F">
        <w:rPr>
          <w:color w:val="000000"/>
          <w:sz w:val="28"/>
          <w:szCs w:val="26"/>
        </w:rPr>
        <w:t xml:space="preserve"> Однако они обязаны в своей деятельности учитывать и все международные требования.</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Учитывая, что там, где идет движение между государствами большого количества людей, транспортных средств и товаров, всегда есть почва для таких негативных явлений, как контрабанда, торговля наркотиками, нелегальное перемещение людей, то эти виды контроля имеют большое значение для любого государства.</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Ведомственный контроль осуществляется аппаратом министерства транспорта или службами пароходств на основе ведомственных приказов, инструкций и положений с учетом всех международных и государственных законов и конвенций.</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Независимый контроль выполняют сюрвейеры независимых компаний, занимающихся сюрвейерской деятельностью на транспорте и в иных сферах производства. Возникновение и существование независимой экспертизы объясняется спецификой взаимоотношений физических или юридических лиц, вступающих в договорные отношения, добросовестного или недобросовестного выполнения ими своих обязательств, форс-мажорными обстоятельствами и целым рядом иных причин. Особенно большое значение это имеет на транспорте и в Международной торговле, где на данный момент перевозится в сложных климатических условиях около шести миллиардов тонн грузов в год.</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Транспорт в экономике</w:t>
      </w:r>
      <w:r w:rsidR="004228EA"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ничего не производит, потребляя при этом ресурсы, но</w:t>
      </w:r>
      <w:r w:rsidR="004228EA" w:rsidRPr="00A7675F">
        <w:rPr>
          <w:color w:val="000000"/>
          <w:sz w:val="28"/>
          <w:szCs w:val="26"/>
        </w:rPr>
        <w:t xml:space="preserve"> играет большую роль, так как без него экономический</w:t>
      </w:r>
      <w:r w:rsidRPr="00A7675F">
        <w:rPr>
          <w:color w:val="000000"/>
          <w:sz w:val="28"/>
          <w:szCs w:val="26"/>
        </w:rPr>
        <w:t xml:space="preserve"> механизм работать не может. Производство любой продукции имеет смысл только при условии возможности ее доставки потребителю. И проблема заключается не только в том, что произведенная продукция при этом увеличивает стоимость, но и в том, что качество и количество продукции в конце транспортировки далеко не всегда остаются без изменений по сравнению с ее началом, что влечет за собой убытки или экстра-расходы. А поскольку транспортный процесс </w:t>
      </w:r>
      <w:r w:rsidR="00A7675F">
        <w:rPr>
          <w:color w:val="000000"/>
          <w:sz w:val="28"/>
          <w:szCs w:val="26"/>
        </w:rPr>
        <w:t>–</w:t>
      </w:r>
      <w:r w:rsidR="00A7675F" w:rsidRPr="00A7675F">
        <w:rPr>
          <w:color w:val="000000"/>
          <w:sz w:val="28"/>
          <w:szCs w:val="26"/>
        </w:rPr>
        <w:t xml:space="preserve"> </w:t>
      </w:r>
      <w:r w:rsidRPr="00A7675F">
        <w:rPr>
          <w:color w:val="000000"/>
          <w:sz w:val="28"/>
          <w:szCs w:val="26"/>
        </w:rPr>
        <w:t>это процесс многофакторный, особую актуальность приобретает вопрос: какой из факторов оказывает на продукцию влияние, в какой степени и почему? Иными словами, на каком этапе транспортировки и по какой причине происходит снижение кондиции товара и утрата его количества. И вот тут на сцену выходит институт независимых сюрвейеров.</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Термин «сюрвейер» происходит от английского слова </w:t>
      </w:r>
      <w:r w:rsidRPr="00A7675F">
        <w:rPr>
          <w:color w:val="000000"/>
          <w:sz w:val="28"/>
          <w:szCs w:val="26"/>
          <w:lang w:val="en-US"/>
        </w:rPr>
        <w:t>surveyor</w:t>
      </w:r>
      <w:r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тот, кто, будучи </w:t>
      </w:r>
      <w:r w:rsidR="00E109AB" w:rsidRPr="00A7675F">
        <w:rPr>
          <w:color w:val="000000"/>
          <w:sz w:val="28"/>
          <w:szCs w:val="26"/>
        </w:rPr>
        <w:t>независимым (</w:t>
      </w:r>
      <w:r w:rsidR="00A7675F">
        <w:rPr>
          <w:color w:val="000000"/>
          <w:sz w:val="28"/>
          <w:szCs w:val="26"/>
        </w:rPr>
        <w:t>т.е.</w:t>
      </w:r>
      <w:r w:rsidRPr="00A7675F">
        <w:rPr>
          <w:color w:val="000000"/>
          <w:sz w:val="28"/>
          <w:szCs w:val="26"/>
        </w:rPr>
        <w:t xml:space="preserve"> не принадлежащим ни к какой государственной организации), занимается тщательным и детальным инспектированием, исследованием, проверкой, установлением наличия какого-либо факта или его отсутствия, а также выдачей рекомендаций (консультирование) в лицензированной области по заявке физических или юридических лиц. В русском языке эквивалентным понятием является слово «эксперт».</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Институт сюрвейеров функционирует в системе транспортировки грузов от отправителя до получателя через все звенья транспортного процесса. Вообще говоря, рутинные функции сюрвейера сводятся к установлению факта, размера и характера повреждения чего бы то ни было, либо его отсутствия, а также к определению качества и количества грузов, их соответствия контрактным или перевозочным условиям и предоставления письменного свидетельства обо всем этом за своей подписью. В отдельных случаях требуется установить причину какого</w:t>
      </w:r>
      <w:r w:rsidR="00E109AB" w:rsidRPr="00A7675F">
        <w:rPr>
          <w:color w:val="000000"/>
          <w:sz w:val="28"/>
          <w:szCs w:val="26"/>
        </w:rPr>
        <w:t>-</w:t>
      </w:r>
      <w:r w:rsidRPr="00A7675F">
        <w:rPr>
          <w:color w:val="000000"/>
          <w:sz w:val="28"/>
          <w:szCs w:val="26"/>
        </w:rPr>
        <w:t>либо происшествия и восстановить картину событий. Это уже другой, более высокий уровень, который носит характер научного исследования или конструкторской проработки и называется экспертизой. Для этой цели нужны высококвалифицированные специалисты.</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Поскольку транспортный процесс состоит из отдельных звеньев: отправитель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перевозчик-получатель и вовлеченных на разных этапах смежных структур: фрахтователь, экспедиторы, страховщик, перегрузочные системы и хранилища, гидротехнические сооружения, то на разных же этапах возникает необходимость оценки процесса транспортировки груза в целом или по отдельным его аспектам независимой стороной в целях избежания экстрарасходов или хотя бы их уменьшения, так как выше уже указывалось, что транспортировка груза его качества не улучшает и его количества (в кондиционном состоянии) не увеличивает. Как указывалось выше, плотно собранный в одном месте в больших количествах (тысячи тонн) </w:t>
      </w:r>
      <w:r w:rsidR="00A03998" w:rsidRPr="00A7675F">
        <w:rPr>
          <w:color w:val="000000"/>
          <w:sz w:val="28"/>
          <w:szCs w:val="26"/>
        </w:rPr>
        <w:t>в ограниченном пространстве (на</w:t>
      </w:r>
      <w:r w:rsidRPr="00A7675F">
        <w:rPr>
          <w:color w:val="000000"/>
          <w:sz w:val="28"/>
          <w:szCs w:val="26"/>
        </w:rPr>
        <w:t xml:space="preserve">пример, в трюме) в условиях знакопеременных механических (вибрация, качка) и термодинамических (температурный и влажностной перепады) нагрузок ведет себя иначе, чем при других обстоятельствах. Например, руда может отделять влагу в верхнем слое или, наоборот, как бы всплывать на ней (тиксотропия), уголь, жмых, хлопок, металлолом самовозгораться, наливные грузы накапливать киловольты статического электричества, селитра превращаться в лед, горох развивать давление, достаточное, чтобы разорвать судно </w:t>
      </w:r>
      <w:r w:rsidR="00A7675F">
        <w:rPr>
          <w:color w:val="000000"/>
          <w:sz w:val="28"/>
          <w:szCs w:val="26"/>
        </w:rPr>
        <w:t>и т.д.</w:t>
      </w:r>
      <w:r w:rsidRPr="00A7675F">
        <w:rPr>
          <w:color w:val="000000"/>
          <w:sz w:val="28"/>
          <w:szCs w:val="26"/>
        </w:rPr>
        <w:t xml:space="preserve"> С учетом этих обстоятельств можно представить не только величину вероятности финансовых потерь, но и их размер.</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Международная судебная и арбитражная практика, а также западные страховые компании именно потому давно и обязательно пользуются услугами независимых сюрвейеров, поскольку сюрвейеры не заинтересованы ни в преувеличении, ни в преуменьшении возможных потерь в силу своей независимости.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К сожалению, в советское время отсутствие частной собственности породило специфическую ментальность общества вообще, и производителей грузов в частности, которая сводится к безразличному отношению к производственным экстрарасходам. Народившееся же недавно частное предпринимательство еще к сожалению не постигло всех нюансов рыночного бизнеса и зачастую несет убытки, которых можно было бы избежать или, по крайне мере, существенно уменьшить. И хотя происходит это не по убеждению, а просто по незнанию технологии этого процесса, сути дела это не меняет. И случается так, что зачастую вину за возникшие убытки возлагают не на того, кто действительно виновен, а на того, у кого обнаружено снижение кондиции товара. Им является, как правило, перевозчик, который и несет значительные убытки, хотя истинная причина снижения кондиции товара может находиться совсем в другом месте: в контрактных условиях, в форс-мажоре, в технологии производства, в транспортабельности груза </w:t>
      </w:r>
      <w:r w:rsidR="00A7675F">
        <w:rPr>
          <w:color w:val="000000"/>
          <w:sz w:val="28"/>
          <w:szCs w:val="26"/>
        </w:rPr>
        <w:t>и т.д.</w:t>
      </w:r>
      <w:r w:rsidRPr="00A7675F">
        <w:rPr>
          <w:color w:val="000000"/>
          <w:sz w:val="28"/>
          <w:szCs w:val="26"/>
        </w:rPr>
        <w:t xml:space="preserve"> Участие независимого сюрвейера как раз и позволяет значительно ослабить бремя ответственности перевозчика и установить не только источник финансовых потерь, но и стадию, на которой они произошли.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Однако деятельность независимой экспертизы в мировой практике хозяйственных отношений не ограничивается только транспортом. Независимая экспертиза обеспечивает такие важные аспекты деятельности как анализ загрязнения окружающей среды, наблюдение за процессом международной торговли, техническое обслуживание и гарантии качества снабжения и оборудования. Для примера можно привести перечень услуг крупнейшей мировой независимой сюрвейерской компании </w:t>
      </w:r>
      <w:r w:rsidRPr="00A7675F">
        <w:rPr>
          <w:color w:val="000000"/>
          <w:sz w:val="28"/>
          <w:szCs w:val="26"/>
          <w:lang w:val="en-US"/>
        </w:rPr>
        <w:t>Intrtek</w:t>
      </w:r>
      <w:r w:rsidRPr="00A7675F">
        <w:rPr>
          <w:color w:val="000000"/>
          <w:sz w:val="28"/>
          <w:szCs w:val="26"/>
        </w:rPr>
        <w:t xml:space="preserve"> </w:t>
      </w:r>
      <w:r w:rsidRPr="00A7675F">
        <w:rPr>
          <w:color w:val="000000"/>
          <w:sz w:val="28"/>
          <w:szCs w:val="26"/>
          <w:lang w:val="en-US"/>
        </w:rPr>
        <w:t>Testing</w:t>
      </w:r>
      <w:r w:rsidRPr="00A7675F">
        <w:rPr>
          <w:color w:val="000000"/>
          <w:sz w:val="28"/>
          <w:szCs w:val="26"/>
        </w:rPr>
        <w:t xml:space="preserve"> </w:t>
      </w:r>
      <w:r w:rsidRPr="00A7675F">
        <w:rPr>
          <w:color w:val="000000"/>
          <w:sz w:val="28"/>
          <w:szCs w:val="26"/>
          <w:lang w:val="en-US"/>
        </w:rPr>
        <w:t>Srvices</w:t>
      </w:r>
      <w:r w:rsidRPr="00A7675F">
        <w:rPr>
          <w:color w:val="000000"/>
          <w:sz w:val="28"/>
          <w:szCs w:val="26"/>
        </w:rPr>
        <w:t xml:space="preserve"> </w:t>
      </w:r>
      <w:r w:rsidRPr="00A7675F">
        <w:rPr>
          <w:color w:val="000000"/>
          <w:sz w:val="28"/>
          <w:szCs w:val="26"/>
          <w:lang w:val="en-US"/>
        </w:rPr>
        <w:t>Caleb</w:t>
      </w:r>
      <w:r w:rsidRPr="00A7675F">
        <w:rPr>
          <w:color w:val="000000"/>
          <w:sz w:val="28"/>
          <w:szCs w:val="26"/>
        </w:rPr>
        <w:t xml:space="preserve"> </w:t>
      </w:r>
      <w:r w:rsidRPr="00A7675F">
        <w:rPr>
          <w:color w:val="000000"/>
          <w:sz w:val="28"/>
          <w:szCs w:val="26"/>
          <w:lang w:val="en-US"/>
        </w:rPr>
        <w:t>Brett</w:t>
      </w:r>
      <w:r w:rsidRPr="00A7675F">
        <w:rPr>
          <w:color w:val="000000"/>
          <w:sz w:val="28"/>
          <w:szCs w:val="26"/>
        </w:rPr>
        <w:t xml:space="preserve">, которая имеет 346 офисов и </w:t>
      </w:r>
      <w:r w:rsidR="00A03998" w:rsidRPr="00A7675F">
        <w:rPr>
          <w:color w:val="000000"/>
          <w:sz w:val="28"/>
          <w:szCs w:val="26"/>
        </w:rPr>
        <w:t>1</w:t>
      </w:r>
      <w:r w:rsidRPr="00A7675F">
        <w:rPr>
          <w:color w:val="000000"/>
          <w:sz w:val="28"/>
          <w:szCs w:val="26"/>
        </w:rPr>
        <w:t>76 лабораторий в 66 странах мира. Кроме работы по контролю за движением грузов, она осуществляет широкий круг услуг.</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 xml:space="preserve">Анализ минералов. </w:t>
      </w:r>
      <w:r w:rsidRPr="00A7675F">
        <w:rPr>
          <w:color w:val="000000"/>
          <w:sz w:val="28"/>
          <w:szCs w:val="26"/>
        </w:rPr>
        <w:t>Группа по анализу минералов (</w:t>
      </w:r>
      <w:r w:rsidRPr="00A7675F">
        <w:rPr>
          <w:color w:val="000000"/>
          <w:sz w:val="28"/>
          <w:szCs w:val="26"/>
          <w:lang w:val="en-US"/>
        </w:rPr>
        <w:t>BONDAR</w:t>
      </w:r>
      <w:r w:rsidRPr="00A7675F">
        <w:rPr>
          <w:color w:val="000000"/>
          <w:sz w:val="28"/>
          <w:szCs w:val="26"/>
        </w:rPr>
        <w:t xml:space="preserve"> </w:t>
      </w:r>
      <w:r w:rsidRPr="00A7675F">
        <w:rPr>
          <w:color w:val="000000"/>
          <w:sz w:val="28"/>
          <w:szCs w:val="26"/>
          <w:lang w:val="en-US"/>
        </w:rPr>
        <w:t>CLEGG</w:t>
      </w:r>
      <w:r w:rsidRPr="00A7675F">
        <w:rPr>
          <w:color w:val="000000"/>
          <w:sz w:val="28"/>
          <w:szCs w:val="26"/>
        </w:rPr>
        <w:t>) обеспечивает отбор проб и геохимический анализ минералов, удобрений и каменного угля для ведущих горнодобывающих и исследовательских компаний во всем мире, что стало возможным благодаря наличию развитой сети специальных лабораторий, расположенных повсеместно, в том числе Америке, Африке и Юго-Восточной Азии.</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 xml:space="preserve">Анализ загрязнений окружающей среды. </w:t>
      </w:r>
      <w:r w:rsidRPr="00A7675F">
        <w:rPr>
          <w:color w:val="000000"/>
          <w:sz w:val="28"/>
          <w:szCs w:val="26"/>
        </w:rPr>
        <w:t xml:space="preserve">Сеть лабораторий по охране окружающей среды обеспечивает промышленные и правительственные структуры по всему миру официально защищенными всесторонними аналитическими данными по различным аспектам охраны окружающей среды. Услуги, предоставляемые данным сектором </w:t>
      </w:r>
      <w:r w:rsidRPr="00A7675F">
        <w:rPr>
          <w:color w:val="000000"/>
          <w:sz w:val="28"/>
          <w:szCs w:val="26"/>
          <w:lang w:val="en-US"/>
        </w:rPr>
        <w:t>ITS</w:t>
      </w:r>
      <w:r w:rsidRPr="00A7675F">
        <w:rPr>
          <w:color w:val="000000"/>
          <w:sz w:val="28"/>
          <w:szCs w:val="26"/>
        </w:rPr>
        <w:t>, включают в себя отбор и анализ проб воздуха, воды, почвы, различных веществ, а также анализ промышленной гигиены, биологической ядовитости и промышленных отходов.</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 xml:space="preserve">Техническое обслуживание и гарантия качества снабжения. </w:t>
      </w:r>
      <w:r w:rsidRPr="00A7675F">
        <w:rPr>
          <w:color w:val="000000"/>
          <w:sz w:val="28"/>
          <w:szCs w:val="26"/>
          <w:lang w:val="en-US"/>
        </w:rPr>
        <w:t>ITS</w:t>
      </w:r>
      <w:r w:rsidRPr="00A7675F">
        <w:rPr>
          <w:color w:val="000000"/>
          <w:sz w:val="28"/>
          <w:szCs w:val="26"/>
        </w:rPr>
        <w:t xml:space="preserve"> обеспечивает многим из мировых компаний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производителей полный перечень услуг, связанных с техническим обслуживанием и гарантией его качества. Интересы клиентов весьма разнообразны </w:t>
      </w:r>
      <w:r w:rsidR="00A7675F">
        <w:rPr>
          <w:color w:val="000000"/>
          <w:sz w:val="28"/>
          <w:szCs w:val="26"/>
        </w:rPr>
        <w:t>–</w:t>
      </w:r>
      <w:r w:rsidR="00A7675F" w:rsidRPr="00A7675F">
        <w:rPr>
          <w:color w:val="000000"/>
          <w:sz w:val="28"/>
          <w:szCs w:val="26"/>
        </w:rPr>
        <w:t xml:space="preserve"> </w:t>
      </w:r>
      <w:r w:rsidRPr="00A7675F">
        <w:rPr>
          <w:color w:val="000000"/>
          <w:sz w:val="28"/>
          <w:szCs w:val="26"/>
        </w:rPr>
        <w:t>автоматика, электроника, вычислительная техника, связь и коммуникации, а также потребительские товары.</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Центральный офис </w:t>
      </w:r>
      <w:r w:rsidRPr="00A7675F">
        <w:rPr>
          <w:color w:val="000000"/>
          <w:sz w:val="28"/>
          <w:szCs w:val="26"/>
          <w:lang w:val="en-US"/>
        </w:rPr>
        <w:t>ITS</w:t>
      </w:r>
      <w:r w:rsidRPr="00A7675F">
        <w:rPr>
          <w:color w:val="000000"/>
          <w:sz w:val="28"/>
          <w:szCs w:val="26"/>
        </w:rPr>
        <w:t xml:space="preserve"> в Лондоне ежегодно обслуживает более 30 000 клиентов по всему миру. В компании работает более 7500 специалистов в области анализов и сертификации.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В настоящее время в России существует и еще один аспект деятельности независимой экспертизы: определение количества, качества и цены экспортируемых товаров согласно постановлениям Правительства РФ </w:t>
      </w:r>
      <w:r w:rsidR="00A7675F">
        <w:rPr>
          <w:color w:val="000000"/>
          <w:sz w:val="28"/>
          <w:szCs w:val="26"/>
        </w:rPr>
        <w:t>№</w:t>
      </w:r>
      <w:r w:rsidR="00A7675F" w:rsidRPr="00A7675F">
        <w:rPr>
          <w:color w:val="000000"/>
          <w:sz w:val="28"/>
          <w:szCs w:val="26"/>
        </w:rPr>
        <w:t>1</w:t>
      </w:r>
      <w:r w:rsidRPr="00A7675F">
        <w:rPr>
          <w:color w:val="000000"/>
          <w:sz w:val="28"/>
          <w:szCs w:val="26"/>
        </w:rPr>
        <w:t xml:space="preserve">267 от 26.12.95 и </w:t>
      </w:r>
      <w:r w:rsidR="00A7675F">
        <w:rPr>
          <w:color w:val="000000"/>
          <w:sz w:val="28"/>
          <w:szCs w:val="26"/>
        </w:rPr>
        <w:t>№</w:t>
      </w:r>
      <w:r w:rsidR="00A7675F" w:rsidRPr="00A7675F">
        <w:rPr>
          <w:color w:val="000000"/>
          <w:sz w:val="28"/>
          <w:szCs w:val="26"/>
        </w:rPr>
        <w:t>2</w:t>
      </w:r>
      <w:r w:rsidRPr="00A7675F">
        <w:rPr>
          <w:color w:val="000000"/>
          <w:sz w:val="28"/>
          <w:szCs w:val="26"/>
        </w:rPr>
        <w:t>98 от 21.03.96. К такой экспертизе Федеральной службой по валютно-экспортному контролю допущены несколько особо поименованных иностранных и отечественных экспертных фирм и организаций.</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Особенно важную роль заключение независимого сюрвейера играет при рассмотрении дела в суде или арбитраже на западе и в западных же страховых компаниях. Без такого независимого заключения никакие доводы стороны просто не будут иметь доказательности и дело проигрывается. Весьма важно при этом правильно представлять себе понятие «независимость». Сюрвейер или сюрвейерная компания считаются независимыми, если они не принадлежат никакой государственной организации или предприятию, а также, если государство не имеет пакета акций в уставном капитале компании.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В настоящее время в силу неверного представления об этом понятии в России сложилась практика образования сюрвейерских организаций при государственных учреждениях: НИИ, Регистре Судоходства, Ингосстраха, и др. И если арбитраж или суд в России еще может принять заключение таких сюрвейеров к рассмотрению, то зарубежная претензионная практика не считает таких сюрвейеров независимыми в силу их государственной принадлежности, и, следовательно, лоббирования ими государственных или национальных интересов. Потерей независимости является также работа в одном и том же транспортном процессе более, чем на одну из сторон этого процесса или торговой сделки. Это возможно только с ведома и согласия участников при проведении общей инспекции. Например, в одном рейсе нельзя работать на отправителя и получателя, или на перевозчика и отправителя </w:t>
      </w:r>
      <w:r w:rsidR="00A7675F">
        <w:rPr>
          <w:color w:val="000000"/>
          <w:sz w:val="28"/>
          <w:szCs w:val="26"/>
        </w:rPr>
        <w:t>и т.д.</w:t>
      </w:r>
      <w:r w:rsidRPr="00A7675F">
        <w:rPr>
          <w:color w:val="000000"/>
          <w:sz w:val="28"/>
          <w:szCs w:val="26"/>
        </w:rPr>
        <w:t>, так как в случае столкновения интересов сюрвейеру придется жертвовать интересами одной из сторон. Весьма распространена у нас практика, когда, например, агентирующая или экспедиторская фирмы являются одновременно и сюрвейерами, или страховая компания присылает сюрвейера, состоящего в штате этой компании. В мировой практике это не принято. Иностранные страховые компании, например, занимаются каждая только одним видом страхования из всех возможных, в отличие от отечественных, которые страхуют одновременно и ответственность, и риски, и имущество. Так, например, Клубы Р</w:t>
      </w:r>
      <w:r w:rsidR="00A7675F">
        <w:rPr>
          <w:color w:val="000000"/>
          <w:sz w:val="28"/>
          <w:szCs w:val="26"/>
        </w:rPr>
        <w:t> </w:t>
      </w:r>
      <w:r w:rsidR="00A7675F" w:rsidRPr="00A7675F">
        <w:rPr>
          <w:color w:val="000000"/>
          <w:sz w:val="28"/>
          <w:szCs w:val="26"/>
        </w:rPr>
        <w:t>&amp;</w:t>
      </w:r>
      <w:r w:rsidRPr="00A7675F">
        <w:rPr>
          <w:color w:val="000000"/>
          <w:sz w:val="28"/>
          <w:szCs w:val="26"/>
        </w:rPr>
        <w:t xml:space="preserve"> </w:t>
      </w:r>
      <w:r w:rsidRPr="00A7675F">
        <w:rPr>
          <w:color w:val="000000"/>
          <w:sz w:val="28"/>
          <w:szCs w:val="26"/>
          <w:lang w:val="en-US"/>
        </w:rPr>
        <w:t>I</w:t>
      </w:r>
      <w:r w:rsidRPr="00A7675F">
        <w:rPr>
          <w:color w:val="000000"/>
          <w:sz w:val="28"/>
          <w:szCs w:val="26"/>
        </w:rPr>
        <w:t xml:space="preserve"> страхуют только ответственность перед третьими лицами.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 процессе улаживания претензий весьма важную роль играет имидж сюрвейерской компании, который складывается из безошибочности расчетов, вескости аргументации доказательств, достаточности излагаемой информации, соблюдения принципа независимости, соблюдения деловой этики.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Согласно Международным Стандартам Качества </w:t>
      </w:r>
      <w:r w:rsidRPr="00A7675F">
        <w:rPr>
          <w:color w:val="000000"/>
          <w:sz w:val="28"/>
          <w:szCs w:val="26"/>
          <w:lang w:val="en-US"/>
        </w:rPr>
        <w:t>ISO</w:t>
      </w:r>
      <w:r w:rsidRPr="00A7675F">
        <w:rPr>
          <w:color w:val="000000"/>
          <w:sz w:val="28"/>
          <w:szCs w:val="26"/>
        </w:rPr>
        <w:t xml:space="preserve"> 9001</w:t>
      </w:r>
      <w:r w:rsidR="00A7675F">
        <w:rPr>
          <w:color w:val="000000"/>
          <w:sz w:val="28"/>
          <w:szCs w:val="26"/>
        </w:rPr>
        <w:t>–</w:t>
      </w:r>
      <w:r w:rsidR="00A7675F" w:rsidRPr="00A7675F">
        <w:rPr>
          <w:color w:val="000000"/>
          <w:sz w:val="28"/>
          <w:szCs w:val="26"/>
        </w:rPr>
        <w:t>9</w:t>
      </w:r>
      <w:r w:rsidRPr="00A7675F">
        <w:rPr>
          <w:color w:val="000000"/>
          <w:sz w:val="28"/>
          <w:szCs w:val="26"/>
        </w:rPr>
        <w:t>004 персонал любой Компании должен в первую очередь быть профессионально компетентным. Под профессиональной компетентностью в мировой судебно-арбитражной практике понимается наличие знаний, умения, дисциплинированности и добросовестности. При этом под знаниями понимается наличие базового (для сферы деятельности) образования. При отсутствии хотя бы одного из указанных качеств работник (в данном случае сюрвейер) может быть признан профессионально некомпетентным, что может при определенных условиях явиться причиной проигрыша дела в суде или арбитраже. К сожалению, многие сюрвейерские компании на территории России комплектуют штат сюрвейеров без наличия базового образования в области торгового мореплавания и процесса грузоперевозок.</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Поскольку природа не терпит пустоты, незанятая ниша при начале становления рынка стала немедленно заполняться иностранными сюрвейерными компаниями, так как рыночное сознание молодого российского предпринимательства не почувствовало полезности сюрвейерского института для себя, а командно-административные стереотипы в мышлении государственных структур не поняли полезности этого института для государства. В то же время на одной из международных конференций представитель руководства Северо-Западной таможни приводил примеры расхищения ресурсов страны, обнаруживаемые на границе, когда под видом нефтяных остатков вывозится дизельное топливо, подкрашенное мазутом, под видом черного металлолома идет кобальт и никель, а вместо сырья для бумажного производства идет пиловочник. Это как раз сфера деятельности независимых сюрвейерских фирм. Однако к настоящему времени наш рынок сюрвейерских услуг в значительной мере захвачен иностранными фирмами, имеющими большой опыт и известность в мире. В целях поддержки отечественных сюрвейерских компаний была создана Ассоциация независимых морских и речных сюрвейеров, впоследствии переименованная в Ассоциацию независимых сюрвейеров (АНС). Членами Ассоциации являются сюрвейерские компании, имеющие статус юридических лиц и имеющие лицензию на право проведения экспертиз в определенной сфере деятельности. В число членов АНС входят сюрвейерские компании России, Белоруссии, Украины и Эстонии. Члены Ас</w:t>
      </w:r>
      <w:r w:rsidR="00E109AB" w:rsidRPr="00A7675F">
        <w:rPr>
          <w:color w:val="000000"/>
          <w:sz w:val="28"/>
          <w:szCs w:val="26"/>
        </w:rPr>
        <w:t>социации проводят работы на тер</w:t>
      </w:r>
      <w:r w:rsidRPr="00A7675F">
        <w:rPr>
          <w:color w:val="000000"/>
          <w:sz w:val="28"/>
          <w:szCs w:val="26"/>
        </w:rPr>
        <w:t xml:space="preserve">ритории стран СНГ. За девятилетний период деятельности члены АНС полностью освоили методики зарубежных сюрвейерских компаний и разработали свои национальные правила проведения экспертиз, которые учитывают национальное законодательство и национальные особенности стран, где они осуществляют свою деятельность. В настоящее время расширяется сеть лабораторий, которые работают по стандартам </w:t>
      </w:r>
      <w:r w:rsidRPr="00A7675F">
        <w:rPr>
          <w:color w:val="000000"/>
          <w:sz w:val="28"/>
          <w:szCs w:val="26"/>
          <w:lang w:val="en-US"/>
        </w:rPr>
        <w:t>ISO</w:t>
      </w:r>
      <w:r w:rsidRPr="00A7675F">
        <w:rPr>
          <w:color w:val="000000"/>
          <w:sz w:val="28"/>
          <w:szCs w:val="26"/>
        </w:rPr>
        <w:t xml:space="preserve">, </w:t>
      </w:r>
      <w:r w:rsidRPr="00A7675F">
        <w:rPr>
          <w:color w:val="000000"/>
          <w:sz w:val="28"/>
          <w:szCs w:val="26"/>
          <w:lang w:val="en-US"/>
        </w:rPr>
        <w:t>ASTM</w:t>
      </w:r>
      <w:r w:rsidRPr="00A7675F">
        <w:rPr>
          <w:color w:val="000000"/>
          <w:sz w:val="28"/>
          <w:szCs w:val="26"/>
        </w:rPr>
        <w:t xml:space="preserve">, </w:t>
      </w:r>
      <w:r w:rsidRPr="00A7675F">
        <w:rPr>
          <w:color w:val="000000"/>
          <w:sz w:val="28"/>
          <w:szCs w:val="26"/>
          <w:lang w:val="en-US"/>
        </w:rPr>
        <w:t>IP</w:t>
      </w:r>
      <w:r w:rsidRPr="00A7675F">
        <w:rPr>
          <w:color w:val="000000"/>
          <w:sz w:val="28"/>
          <w:szCs w:val="26"/>
        </w:rPr>
        <w:t xml:space="preserve">, </w:t>
      </w:r>
      <w:r w:rsidRPr="00A7675F">
        <w:rPr>
          <w:color w:val="000000"/>
          <w:sz w:val="28"/>
          <w:szCs w:val="26"/>
          <w:lang w:val="en-US"/>
        </w:rPr>
        <w:t>DIN</w:t>
      </w:r>
      <w:r w:rsidRPr="00A7675F">
        <w:rPr>
          <w:color w:val="000000"/>
          <w:sz w:val="28"/>
          <w:szCs w:val="26"/>
        </w:rPr>
        <w:t xml:space="preserve"> и сотрудничают с АНС.</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Вхождение в рынок на территории СНГ для членов АНС было нелегким, поскольку Ингосстрах и торгово-промышленная палата будучи государственными предприятиями пытались, да и сейчас пытаются быть монополистами на внутреннем рынке, что способствует продвижению или созданию благоприятных условий для иностранных сюрвейерских компаний, а следовательно, и утечке национальных ресурсов за рубеж.</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По этой причине необходимо ввести деятельность независимых сюрвейерских (инспекторских) компаний в законодательное поле России, как это сделала Государственная Дума в Положении об оценочной деятельности </w:t>
      </w:r>
      <w:r w:rsidR="00A7675F">
        <w:rPr>
          <w:color w:val="000000"/>
          <w:sz w:val="28"/>
          <w:szCs w:val="26"/>
        </w:rPr>
        <w:t>№</w:t>
      </w:r>
      <w:r w:rsidR="00A7675F" w:rsidRPr="00A7675F">
        <w:rPr>
          <w:color w:val="000000"/>
          <w:sz w:val="28"/>
          <w:szCs w:val="26"/>
        </w:rPr>
        <w:t>1</w:t>
      </w:r>
      <w:r w:rsidRPr="00A7675F">
        <w:rPr>
          <w:color w:val="000000"/>
          <w:sz w:val="28"/>
          <w:szCs w:val="26"/>
        </w:rPr>
        <w:t>35</w:t>
      </w:r>
      <w:r w:rsidR="00A7675F">
        <w:rPr>
          <w:color w:val="000000"/>
          <w:sz w:val="28"/>
          <w:szCs w:val="26"/>
        </w:rPr>
        <w:t>-</w:t>
      </w:r>
      <w:r w:rsidR="00A7675F" w:rsidRPr="00A7675F">
        <w:rPr>
          <w:color w:val="000000"/>
          <w:sz w:val="28"/>
          <w:szCs w:val="26"/>
        </w:rPr>
        <w:t>Ф</w:t>
      </w:r>
      <w:r w:rsidRPr="00A7675F">
        <w:rPr>
          <w:color w:val="000000"/>
          <w:sz w:val="28"/>
          <w:szCs w:val="26"/>
        </w:rPr>
        <w:t>З от 29 июля 1998</w:t>
      </w:r>
      <w:r w:rsidR="00A7675F">
        <w:rPr>
          <w:color w:val="000000"/>
          <w:sz w:val="28"/>
          <w:szCs w:val="26"/>
        </w:rPr>
        <w:t> </w:t>
      </w:r>
      <w:r w:rsidR="00A7675F" w:rsidRPr="00A7675F">
        <w:rPr>
          <w:color w:val="000000"/>
          <w:sz w:val="28"/>
          <w:szCs w:val="26"/>
        </w:rPr>
        <w:t>г</w:t>
      </w:r>
      <w:r w:rsidRPr="00A7675F">
        <w:rPr>
          <w:color w:val="000000"/>
          <w:sz w:val="28"/>
          <w:szCs w:val="26"/>
        </w:rPr>
        <w:t>. и дала определение статуса независимого оценщика: «Оценка объекта оценки не может производиться оценщиком, если он является учредителем, собственником, акционером или должностным лицом юридического лица, либо заказчиком или физическим лицом, имеющим имущественный интерес в объекте оценки, или состоит с указанными лицами в близком родстве или свойстве».</w:t>
      </w:r>
    </w:p>
    <w:p w:rsidR="008F3B0D" w:rsidRPr="00A7675F" w:rsidRDefault="008F3B0D" w:rsidP="00A7675F">
      <w:pPr>
        <w:shd w:val="clear" w:color="auto" w:fill="FFFFFF"/>
        <w:spacing w:line="360" w:lineRule="auto"/>
        <w:ind w:firstLine="709"/>
        <w:jc w:val="both"/>
        <w:rPr>
          <w:b/>
          <w:color w:val="000000"/>
          <w:sz w:val="28"/>
        </w:rPr>
      </w:pPr>
    </w:p>
    <w:p w:rsidR="008F3B0D" w:rsidRPr="00A7675F" w:rsidRDefault="00EA18EA" w:rsidP="00A7675F">
      <w:pPr>
        <w:shd w:val="clear" w:color="auto" w:fill="FFFFFF"/>
        <w:spacing w:line="360" w:lineRule="auto"/>
        <w:ind w:firstLine="709"/>
        <w:jc w:val="both"/>
        <w:rPr>
          <w:b/>
          <w:color w:val="000000"/>
          <w:sz w:val="28"/>
          <w:szCs w:val="28"/>
        </w:rPr>
      </w:pPr>
      <w:r>
        <w:rPr>
          <w:b/>
          <w:color w:val="000000"/>
          <w:sz w:val="28"/>
        </w:rPr>
        <w:br w:type="page"/>
      </w:r>
      <w:r w:rsidR="008F3B0D" w:rsidRPr="00A7675F">
        <w:rPr>
          <w:b/>
          <w:color w:val="000000"/>
          <w:sz w:val="28"/>
          <w:szCs w:val="28"/>
        </w:rPr>
        <w:t>3.2</w:t>
      </w:r>
      <w:r w:rsidR="00A7675F">
        <w:rPr>
          <w:b/>
          <w:color w:val="000000"/>
          <w:sz w:val="28"/>
          <w:szCs w:val="28"/>
        </w:rPr>
        <w:t xml:space="preserve"> </w:t>
      </w:r>
      <w:r w:rsidR="00A7675F" w:rsidRPr="00A7675F">
        <w:rPr>
          <w:b/>
          <w:color w:val="000000"/>
          <w:sz w:val="28"/>
          <w:szCs w:val="28"/>
        </w:rPr>
        <w:t>Но</w:t>
      </w:r>
      <w:r w:rsidR="008F3B0D" w:rsidRPr="00A7675F">
        <w:rPr>
          <w:b/>
          <w:color w:val="000000"/>
          <w:sz w:val="28"/>
          <w:szCs w:val="28"/>
        </w:rPr>
        <w:t>рмативные документы</w:t>
      </w:r>
      <w:r w:rsidR="00BD783D" w:rsidRPr="00A7675F">
        <w:rPr>
          <w:b/>
          <w:color w:val="000000"/>
          <w:sz w:val="28"/>
          <w:szCs w:val="28"/>
        </w:rPr>
        <w:t>, относя</w:t>
      </w:r>
      <w:r>
        <w:rPr>
          <w:b/>
          <w:color w:val="000000"/>
          <w:sz w:val="28"/>
          <w:szCs w:val="28"/>
        </w:rPr>
        <w:t>щиеся к деятельности сюрвейеров</w:t>
      </w:r>
    </w:p>
    <w:p w:rsidR="004228EA" w:rsidRPr="00A7675F" w:rsidRDefault="004228EA" w:rsidP="00A7675F">
      <w:pPr>
        <w:shd w:val="clear" w:color="auto" w:fill="FFFFFF"/>
        <w:spacing w:line="360" w:lineRule="auto"/>
        <w:ind w:firstLine="709"/>
        <w:jc w:val="both"/>
        <w:rPr>
          <w:b/>
          <w:color w:val="000000"/>
          <w:sz w:val="28"/>
          <w:szCs w:val="28"/>
        </w:rPr>
      </w:pP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Имидж любой сюрвейерской компании складывается в процессе работы и улаживания претензий из знания используемой нормативной базы, безопасности расчетов, весомости аргументов и доказательств, достаточности излагаемых доказательств, соблюдения принципов независимости и деловой этики.</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Основная нормативная база и требования к сюрвейерам разработаны на основе документов, принятых в международной торговле. Это объясняется тем, что сюрвейерская деятельность впервые зародилась именно в этих структурах и со временем утвердилась как неотъемлемое звено в системе рыночных отношений.</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 качестве нормативной базы независимые эксперты используют:</w:t>
      </w:r>
    </w:p>
    <w:p w:rsidR="008F3B0D" w:rsidRPr="00A7675F" w:rsidRDefault="008F3B0D" w:rsidP="00A7675F">
      <w:pPr>
        <w:shd w:val="clear" w:color="auto" w:fill="FFFFFF"/>
        <w:spacing w:line="360" w:lineRule="auto"/>
        <w:ind w:firstLine="709"/>
        <w:jc w:val="both"/>
        <w:rPr>
          <w:i/>
          <w:iCs/>
          <w:color w:val="000000"/>
          <w:sz w:val="28"/>
          <w:szCs w:val="26"/>
        </w:rPr>
      </w:pPr>
      <w:r w:rsidRPr="00A7675F">
        <w:rPr>
          <w:i/>
          <w:iCs/>
          <w:color w:val="000000"/>
          <w:sz w:val="28"/>
          <w:szCs w:val="26"/>
        </w:rPr>
        <w:t>ДОКУМЕНТЫ ИМО:</w:t>
      </w:r>
    </w:p>
    <w:p w:rsidR="008F3B0D" w:rsidRPr="00A7675F" w:rsidRDefault="008F3B0D" w:rsidP="00A7675F">
      <w:pPr>
        <w:numPr>
          <w:ilvl w:val="0"/>
          <w:numId w:val="19"/>
        </w:numPr>
        <w:shd w:val="clear" w:color="auto" w:fill="FFFFFF"/>
        <w:spacing w:line="360" w:lineRule="auto"/>
        <w:ind w:firstLine="709"/>
        <w:jc w:val="both"/>
        <w:rPr>
          <w:color w:val="000000"/>
          <w:sz w:val="28"/>
          <w:szCs w:val="26"/>
        </w:rPr>
      </w:pPr>
      <w:r w:rsidRPr="00A7675F">
        <w:rPr>
          <w:color w:val="000000"/>
          <w:sz w:val="28"/>
          <w:szCs w:val="26"/>
        </w:rPr>
        <w:t>Конвенция СОЛАС</w:t>
      </w:r>
      <w:r w:rsidR="00A7675F">
        <w:rPr>
          <w:color w:val="000000"/>
          <w:sz w:val="28"/>
          <w:szCs w:val="26"/>
        </w:rPr>
        <w:t>-</w:t>
      </w:r>
      <w:r w:rsidR="00A7675F" w:rsidRPr="00A7675F">
        <w:rPr>
          <w:color w:val="000000"/>
          <w:sz w:val="28"/>
          <w:szCs w:val="26"/>
        </w:rPr>
        <w:t>7</w:t>
      </w:r>
      <w:r w:rsidRPr="00A7675F">
        <w:rPr>
          <w:color w:val="000000"/>
          <w:sz w:val="28"/>
          <w:szCs w:val="26"/>
        </w:rPr>
        <w:t>4.</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Конвенция МАРПОЛ</w:t>
      </w:r>
      <w:r w:rsidR="00A7675F">
        <w:rPr>
          <w:color w:val="000000"/>
          <w:sz w:val="28"/>
          <w:szCs w:val="26"/>
        </w:rPr>
        <w:t>-</w:t>
      </w:r>
      <w:r w:rsidR="00A7675F" w:rsidRPr="00A7675F">
        <w:rPr>
          <w:color w:val="000000"/>
          <w:sz w:val="28"/>
          <w:szCs w:val="26"/>
        </w:rPr>
        <w:t>7</w:t>
      </w:r>
      <w:r w:rsidRPr="00A7675F">
        <w:rPr>
          <w:color w:val="000000"/>
          <w:sz w:val="28"/>
          <w:szCs w:val="26"/>
        </w:rPr>
        <w:t>3.</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Конвенция о дипломировании ПДМНВ</w:t>
      </w:r>
      <w:r w:rsidR="00A7675F">
        <w:rPr>
          <w:color w:val="000000"/>
          <w:sz w:val="28"/>
          <w:szCs w:val="26"/>
        </w:rPr>
        <w:t>-</w:t>
      </w:r>
      <w:r w:rsidR="00A7675F" w:rsidRPr="00A7675F">
        <w:rPr>
          <w:color w:val="000000"/>
          <w:sz w:val="28"/>
          <w:szCs w:val="26"/>
        </w:rPr>
        <w:t>7</w:t>
      </w:r>
      <w:r w:rsidRPr="00A7675F">
        <w:rPr>
          <w:color w:val="000000"/>
          <w:sz w:val="28"/>
          <w:szCs w:val="26"/>
        </w:rPr>
        <w:t>8.</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Конвенция МППСС</w:t>
      </w:r>
      <w:r w:rsidR="00A7675F">
        <w:rPr>
          <w:color w:val="000000"/>
          <w:sz w:val="28"/>
          <w:szCs w:val="26"/>
        </w:rPr>
        <w:t>-</w:t>
      </w:r>
      <w:r w:rsidR="00A7675F" w:rsidRPr="00A7675F">
        <w:rPr>
          <w:color w:val="000000"/>
          <w:sz w:val="28"/>
          <w:szCs w:val="26"/>
        </w:rPr>
        <w:t>7</w:t>
      </w:r>
      <w:r w:rsidRPr="00A7675F">
        <w:rPr>
          <w:color w:val="000000"/>
          <w:sz w:val="28"/>
          <w:szCs w:val="26"/>
        </w:rPr>
        <w:t>2.</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Торемолиносская Конвенция (Охрана человеческой жизни на рыбопромысловых судах).</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Конвенция о грузовой марке 1966.</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Конвенция по обмеру судов 1979.</w:t>
      </w:r>
    </w:p>
    <w:p w:rsidR="008F3B0D" w:rsidRPr="00A7675F" w:rsidRDefault="008F3B0D" w:rsidP="00A7675F">
      <w:pPr>
        <w:numPr>
          <w:ilvl w:val="0"/>
          <w:numId w:val="10"/>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Конвенция по поиску и спасанию САР</w:t>
      </w:r>
      <w:r w:rsidR="00A7675F">
        <w:rPr>
          <w:color w:val="000000"/>
          <w:sz w:val="28"/>
          <w:szCs w:val="26"/>
        </w:rPr>
        <w:t>-</w:t>
      </w:r>
      <w:r w:rsidR="00A7675F" w:rsidRPr="00A7675F">
        <w:rPr>
          <w:color w:val="000000"/>
          <w:sz w:val="28"/>
          <w:szCs w:val="26"/>
        </w:rPr>
        <w:t>7</w:t>
      </w:r>
      <w:r w:rsidRPr="00A7675F">
        <w:rPr>
          <w:color w:val="000000"/>
          <w:sz w:val="28"/>
          <w:szCs w:val="26"/>
        </w:rPr>
        <w:t>3.</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Резолюции Ассамблей.</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Кодексы (лесной, навалочный, зерновой, опасных грузов, крепления грузов).</w:t>
      </w:r>
    </w:p>
    <w:p w:rsidR="00A7675F" w:rsidRDefault="008F3B0D" w:rsidP="00A7675F">
      <w:pPr>
        <w:shd w:val="clear" w:color="auto" w:fill="FFFFFF"/>
        <w:spacing w:line="360" w:lineRule="auto"/>
        <w:ind w:firstLine="709"/>
        <w:jc w:val="both"/>
        <w:rPr>
          <w:iCs/>
          <w:color w:val="000000"/>
          <w:sz w:val="28"/>
          <w:szCs w:val="26"/>
        </w:rPr>
      </w:pPr>
      <w:r w:rsidRPr="00A7675F">
        <w:rPr>
          <w:iCs/>
          <w:color w:val="000000"/>
          <w:sz w:val="28"/>
          <w:szCs w:val="26"/>
        </w:rPr>
        <w:t>ДОКУМЕНТЫ</w:t>
      </w:r>
      <w:r w:rsidR="00A7675F">
        <w:rPr>
          <w:iCs/>
          <w:color w:val="000000"/>
          <w:sz w:val="28"/>
          <w:szCs w:val="26"/>
        </w:rPr>
        <w:t xml:space="preserve"> </w:t>
      </w:r>
      <w:r w:rsidRPr="00A7675F">
        <w:rPr>
          <w:iCs/>
          <w:color w:val="000000"/>
          <w:sz w:val="28"/>
          <w:szCs w:val="26"/>
        </w:rPr>
        <w:t>МОТ:</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 xml:space="preserve">Конвенция </w:t>
      </w:r>
      <w:r w:rsidR="00A7675F">
        <w:rPr>
          <w:color w:val="000000"/>
          <w:sz w:val="28"/>
          <w:szCs w:val="26"/>
        </w:rPr>
        <w:t>№</w:t>
      </w:r>
      <w:r w:rsidR="00A7675F" w:rsidRPr="00A7675F">
        <w:rPr>
          <w:color w:val="000000"/>
          <w:sz w:val="28"/>
          <w:szCs w:val="26"/>
        </w:rPr>
        <w:t>1</w:t>
      </w:r>
      <w:r w:rsidRPr="00A7675F">
        <w:rPr>
          <w:color w:val="000000"/>
          <w:sz w:val="28"/>
          <w:szCs w:val="26"/>
        </w:rPr>
        <w:t>47.</w:t>
      </w:r>
    </w:p>
    <w:p w:rsidR="008F3B0D" w:rsidRPr="00A7675F" w:rsidRDefault="008F3B0D" w:rsidP="00A7675F">
      <w:pPr>
        <w:shd w:val="clear" w:color="auto" w:fill="FFFFFF"/>
        <w:spacing w:line="360" w:lineRule="auto"/>
        <w:ind w:firstLine="709"/>
        <w:jc w:val="both"/>
        <w:rPr>
          <w:color w:val="000000"/>
          <w:sz w:val="28"/>
          <w:szCs w:val="26"/>
        </w:rPr>
      </w:pPr>
      <w:r w:rsidRPr="00A7675F">
        <w:rPr>
          <w:iCs/>
          <w:color w:val="000000"/>
          <w:sz w:val="28"/>
          <w:szCs w:val="26"/>
        </w:rPr>
        <w:t>ДОКУМЕНТЫ КЛУБОВ Р</w:t>
      </w:r>
      <w:r w:rsidR="00A7675F">
        <w:rPr>
          <w:iCs/>
          <w:color w:val="000000"/>
          <w:sz w:val="28"/>
          <w:szCs w:val="26"/>
        </w:rPr>
        <w:t> </w:t>
      </w:r>
      <w:r w:rsidR="00A7675F" w:rsidRPr="00A7675F">
        <w:rPr>
          <w:iCs/>
          <w:color w:val="000000"/>
          <w:sz w:val="28"/>
          <w:szCs w:val="26"/>
        </w:rPr>
        <w:t>&amp;</w:t>
      </w:r>
      <w:r w:rsidRPr="00A7675F">
        <w:rPr>
          <w:iCs/>
          <w:color w:val="000000"/>
          <w:sz w:val="28"/>
          <w:szCs w:val="26"/>
        </w:rPr>
        <w:t xml:space="preserve"> </w:t>
      </w:r>
      <w:r w:rsidRPr="00A7675F">
        <w:rPr>
          <w:iCs/>
          <w:color w:val="000000"/>
          <w:sz w:val="28"/>
          <w:szCs w:val="26"/>
          <w:lang w:val="en-US"/>
        </w:rPr>
        <w:t>I</w:t>
      </w:r>
      <w:r w:rsidRPr="00A7675F">
        <w:rPr>
          <w:iCs/>
          <w:color w:val="000000"/>
          <w:sz w:val="28"/>
          <w:szCs w:val="26"/>
        </w:rPr>
        <w:t>:</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Инструкции сюрвейерам.</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Рекомендации по инспекции отдельных грузов.</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Юридические формулировки при внесении оговорок в коносамент.</w:t>
      </w:r>
      <w:r w:rsidRPr="00A7675F">
        <w:rPr>
          <w:color w:val="000000"/>
          <w:sz w:val="28"/>
          <w:szCs w:val="26"/>
        </w:rPr>
        <w:br/>
      </w:r>
      <w:r w:rsidRPr="00A7675F">
        <w:rPr>
          <w:i/>
          <w:iCs/>
          <w:color w:val="000000"/>
          <w:sz w:val="28"/>
          <w:szCs w:val="26"/>
        </w:rPr>
        <w:t>Парижский меморандум.</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Токийский меморандум.</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Коносамент и его модификации.</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lang w:val="en-US"/>
        </w:rPr>
        <w:t>INCOTERMS</w:t>
      </w:r>
      <w:r w:rsidR="00A7675F">
        <w:rPr>
          <w:i/>
          <w:iCs/>
          <w:color w:val="000000"/>
          <w:sz w:val="28"/>
          <w:szCs w:val="26"/>
          <w:lang w:val="en-US"/>
        </w:rPr>
        <w:t>-</w:t>
      </w:r>
      <w:r w:rsidR="00A7675F" w:rsidRPr="00A7675F">
        <w:rPr>
          <w:i/>
          <w:iCs/>
          <w:color w:val="000000"/>
          <w:sz w:val="28"/>
          <w:szCs w:val="26"/>
          <w:lang w:val="en-US"/>
        </w:rPr>
        <w:t>9</w:t>
      </w:r>
      <w:r w:rsidRPr="00A7675F">
        <w:rPr>
          <w:i/>
          <w:iCs/>
          <w:color w:val="000000"/>
          <w:sz w:val="28"/>
          <w:szCs w:val="26"/>
          <w:lang w:val="en-US"/>
        </w:rPr>
        <w:t>0</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Документы Европейской Экономической Комиссии (Инфраструктура ООН):</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1. Кодекс единых стандартов и процедур расчета веса груза по осадке судна.</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Документы РФ:</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Правила Морского Регистра Судоходства РФ.</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Правила Речного Регистра РФ.</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Кодекс Торгового Мореплавания.</w:t>
      </w:r>
    </w:p>
    <w:p w:rsidR="008F3B0D" w:rsidRPr="00A7675F" w:rsidRDefault="008F3B0D" w:rsidP="00A7675F">
      <w:pPr>
        <w:numPr>
          <w:ilvl w:val="0"/>
          <w:numId w:val="11"/>
        </w:numPr>
        <w:shd w:val="clear" w:color="auto" w:fill="FFFFFF"/>
        <w:tabs>
          <w:tab w:val="left" w:pos="278"/>
        </w:tabs>
        <w:autoSpaceDE w:val="0"/>
        <w:autoSpaceDN w:val="0"/>
        <w:adjustRightInd w:val="0"/>
        <w:spacing w:line="360" w:lineRule="auto"/>
        <w:ind w:firstLine="709"/>
        <w:jc w:val="both"/>
        <w:rPr>
          <w:color w:val="000000"/>
          <w:sz w:val="28"/>
          <w:szCs w:val="26"/>
        </w:rPr>
      </w:pPr>
      <w:r w:rsidRPr="00A7675F">
        <w:rPr>
          <w:color w:val="000000"/>
          <w:sz w:val="28"/>
          <w:szCs w:val="26"/>
        </w:rPr>
        <w:t>Тарифные руководства.</w:t>
      </w:r>
    </w:p>
    <w:p w:rsidR="008F3B0D" w:rsidRPr="00A7675F" w:rsidRDefault="008F3B0D" w:rsidP="00A7675F">
      <w:pPr>
        <w:shd w:val="clear" w:color="auto" w:fill="FFFFFF"/>
        <w:spacing w:line="360" w:lineRule="auto"/>
        <w:ind w:firstLine="709"/>
        <w:jc w:val="both"/>
        <w:rPr>
          <w:color w:val="000000"/>
          <w:sz w:val="28"/>
          <w:szCs w:val="26"/>
        </w:rPr>
      </w:pPr>
      <w:r w:rsidRPr="00A7675F">
        <w:rPr>
          <w:i/>
          <w:iCs/>
          <w:color w:val="000000"/>
          <w:sz w:val="28"/>
          <w:szCs w:val="26"/>
        </w:rPr>
        <w:t>Особенности технической документации для расчетов:</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 странах бывшего СЭВ;</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 странах Запада;</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 Японии.</w:t>
      </w:r>
    </w:p>
    <w:p w:rsidR="008F3B0D" w:rsidRPr="00A7675F" w:rsidRDefault="008F3B0D" w:rsidP="00A7675F">
      <w:pPr>
        <w:shd w:val="clear" w:color="auto" w:fill="FFFFFF"/>
        <w:spacing w:line="360" w:lineRule="auto"/>
        <w:ind w:firstLine="709"/>
        <w:jc w:val="both"/>
        <w:rPr>
          <w:i/>
          <w:iCs/>
          <w:color w:val="000000"/>
          <w:sz w:val="28"/>
          <w:szCs w:val="26"/>
        </w:rPr>
      </w:pPr>
      <w:r w:rsidRPr="00A7675F">
        <w:rPr>
          <w:i/>
          <w:iCs/>
          <w:color w:val="000000"/>
          <w:sz w:val="28"/>
          <w:szCs w:val="26"/>
        </w:rPr>
        <w:t xml:space="preserve">Стандарты ГОСТ, </w:t>
      </w:r>
      <w:r w:rsidRPr="00A7675F">
        <w:rPr>
          <w:i/>
          <w:iCs/>
          <w:color w:val="000000"/>
          <w:sz w:val="28"/>
          <w:szCs w:val="26"/>
          <w:lang w:val="en-US"/>
        </w:rPr>
        <w:t>ISO</w:t>
      </w:r>
      <w:r w:rsidRPr="00A7675F">
        <w:rPr>
          <w:i/>
          <w:iCs/>
          <w:color w:val="000000"/>
          <w:sz w:val="28"/>
          <w:szCs w:val="26"/>
        </w:rPr>
        <w:t xml:space="preserve">, </w:t>
      </w:r>
      <w:r w:rsidRPr="00A7675F">
        <w:rPr>
          <w:i/>
          <w:iCs/>
          <w:color w:val="000000"/>
          <w:sz w:val="28"/>
          <w:szCs w:val="26"/>
          <w:lang w:val="en-US"/>
        </w:rPr>
        <w:t>ASTM</w:t>
      </w:r>
      <w:r w:rsidRPr="00A7675F">
        <w:rPr>
          <w:i/>
          <w:iCs/>
          <w:color w:val="000000"/>
          <w:sz w:val="28"/>
          <w:szCs w:val="26"/>
        </w:rPr>
        <w:t xml:space="preserve">; </w:t>
      </w:r>
      <w:r w:rsidRPr="00A7675F">
        <w:rPr>
          <w:i/>
          <w:iCs/>
          <w:color w:val="000000"/>
          <w:sz w:val="28"/>
          <w:szCs w:val="26"/>
          <w:lang w:val="en-US"/>
        </w:rPr>
        <w:t>IP</w:t>
      </w:r>
      <w:r w:rsidRPr="00A7675F">
        <w:rPr>
          <w:i/>
          <w:iCs/>
          <w:color w:val="000000"/>
          <w:sz w:val="28"/>
          <w:szCs w:val="26"/>
        </w:rPr>
        <w:t xml:space="preserve">, </w:t>
      </w:r>
      <w:r w:rsidRPr="00A7675F">
        <w:rPr>
          <w:i/>
          <w:iCs/>
          <w:color w:val="000000"/>
          <w:sz w:val="28"/>
          <w:szCs w:val="26"/>
          <w:lang w:val="en-US"/>
        </w:rPr>
        <w:t>DIN</w:t>
      </w:r>
      <w:r w:rsidRPr="00A7675F">
        <w:rPr>
          <w:i/>
          <w:iCs/>
          <w:color w:val="000000"/>
          <w:sz w:val="28"/>
          <w:szCs w:val="26"/>
        </w:rPr>
        <w:t>.</w:t>
      </w:r>
    </w:p>
    <w:p w:rsidR="00A91607" w:rsidRPr="00A7675F" w:rsidRDefault="00A91607" w:rsidP="00A7675F">
      <w:pPr>
        <w:shd w:val="clear" w:color="auto" w:fill="FFFFFF"/>
        <w:spacing w:line="360" w:lineRule="auto"/>
        <w:ind w:firstLine="709"/>
        <w:jc w:val="both"/>
        <w:rPr>
          <w:b/>
          <w:iCs/>
          <w:color w:val="000000"/>
          <w:sz w:val="28"/>
        </w:rPr>
      </w:pPr>
    </w:p>
    <w:p w:rsidR="008F3B0D" w:rsidRPr="00A7675F" w:rsidRDefault="008D196E" w:rsidP="00A7675F">
      <w:pPr>
        <w:shd w:val="clear" w:color="auto" w:fill="FFFFFF"/>
        <w:spacing w:line="360" w:lineRule="auto"/>
        <w:ind w:firstLine="709"/>
        <w:jc w:val="both"/>
        <w:rPr>
          <w:b/>
          <w:color w:val="000000"/>
          <w:sz w:val="28"/>
          <w:szCs w:val="28"/>
        </w:rPr>
      </w:pPr>
      <w:r w:rsidRPr="00A7675F">
        <w:rPr>
          <w:b/>
          <w:iCs/>
          <w:color w:val="000000"/>
          <w:sz w:val="28"/>
          <w:szCs w:val="28"/>
        </w:rPr>
        <w:t>3.3</w:t>
      </w:r>
      <w:r w:rsidR="008F3B0D" w:rsidRPr="00A7675F">
        <w:rPr>
          <w:b/>
          <w:iCs/>
          <w:color w:val="000000"/>
          <w:sz w:val="28"/>
          <w:szCs w:val="28"/>
        </w:rPr>
        <w:t xml:space="preserve"> Принципы независимых сюрвейеров</w:t>
      </w:r>
    </w:p>
    <w:p w:rsidR="004228EA" w:rsidRPr="00A7675F" w:rsidRDefault="004228EA" w:rsidP="00A7675F">
      <w:pPr>
        <w:shd w:val="clear" w:color="auto" w:fill="FFFFFF"/>
        <w:spacing w:line="360" w:lineRule="auto"/>
        <w:ind w:firstLine="709"/>
        <w:jc w:val="both"/>
        <w:rPr>
          <w:color w:val="000000"/>
          <w:sz w:val="28"/>
          <w:szCs w:val="26"/>
        </w:rPr>
      </w:pP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Помимо приведенной нормативной базы, в области морских перевозок существуют Инструкции и Правила, присущие различным видам транспорта и которые также используются независимыми сюрвейерами. Основные принципы работы независимых сюрвейеров были разработаны в рамках Ассоциации независимых сюрвейеров и опубликованы в Кодексе независимых сюрвейеров. Эти основные принципы изложены ниже.</w:t>
      </w:r>
    </w:p>
    <w:p w:rsidR="008F3B0D" w:rsidRPr="00A7675F" w:rsidRDefault="008F3B0D" w:rsidP="00A7675F">
      <w:pPr>
        <w:numPr>
          <w:ilvl w:val="0"/>
          <w:numId w:val="12"/>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Основополагающим принципом сюрвейерской деятельности является принцип независимости. Сюрвейер или сюрвейерная компания с</w:t>
      </w:r>
      <w:r w:rsidR="00EA18EA">
        <w:rPr>
          <w:color w:val="000000"/>
          <w:sz w:val="28"/>
          <w:szCs w:val="26"/>
        </w:rPr>
        <w:t xml:space="preserve">читаются независимыми, если они </w:t>
      </w:r>
      <w:r w:rsidRPr="00A7675F">
        <w:rPr>
          <w:color w:val="000000"/>
          <w:sz w:val="28"/>
          <w:szCs w:val="26"/>
        </w:rPr>
        <w:t>не принадлежат никакой государственной организации и</w:t>
      </w:r>
      <w:r w:rsidR="00EA18EA">
        <w:rPr>
          <w:color w:val="000000"/>
          <w:sz w:val="28"/>
          <w:szCs w:val="26"/>
        </w:rPr>
        <w:t xml:space="preserve">ли предприятию, а также если ни </w:t>
      </w:r>
      <w:r w:rsidRPr="00A7675F">
        <w:rPr>
          <w:color w:val="000000"/>
          <w:sz w:val="28"/>
          <w:szCs w:val="26"/>
        </w:rPr>
        <w:t>государство, ни любая другая организация не имеет пакета акций в уставном капитале.</w:t>
      </w:r>
    </w:p>
    <w:p w:rsidR="008F3B0D" w:rsidRPr="00A7675F" w:rsidRDefault="008F3B0D" w:rsidP="00A7675F">
      <w:pPr>
        <w:numPr>
          <w:ilvl w:val="0"/>
          <w:numId w:val="12"/>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Независимый сюрвейер не должен в общем случа</w:t>
      </w:r>
      <w:r w:rsidR="00EA18EA">
        <w:rPr>
          <w:color w:val="000000"/>
          <w:sz w:val="28"/>
          <w:szCs w:val="26"/>
        </w:rPr>
        <w:t xml:space="preserve">е работать более чем на одну из </w:t>
      </w:r>
      <w:r w:rsidRPr="00A7675F">
        <w:rPr>
          <w:color w:val="000000"/>
          <w:sz w:val="28"/>
          <w:szCs w:val="26"/>
        </w:rPr>
        <w:t>сторон в одном транспортном процессе или торговой сделке. Это возможно только с ведома и согласия участников при проведении общей инспекции. Независимый сюрвейер не должен выступать в одном и том же процессе ни в какой другой роли (агента, экспедитора, отправителя, получателя, перевозчика, страховщика). В противном случае это расценивается как потеря независимости.</w:t>
      </w:r>
    </w:p>
    <w:p w:rsidR="008F3B0D" w:rsidRPr="00A7675F" w:rsidRDefault="008F3B0D" w:rsidP="00A7675F">
      <w:pPr>
        <w:numPr>
          <w:ilvl w:val="0"/>
          <w:numId w:val="12"/>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В своей практической деятельности сюрвейер дол</w:t>
      </w:r>
      <w:r w:rsidR="00EA18EA">
        <w:rPr>
          <w:color w:val="000000"/>
          <w:sz w:val="28"/>
          <w:szCs w:val="26"/>
        </w:rPr>
        <w:t xml:space="preserve">жен руководствоваться знаниями, </w:t>
      </w:r>
      <w:r w:rsidRPr="00A7675F">
        <w:rPr>
          <w:color w:val="000000"/>
          <w:sz w:val="28"/>
          <w:szCs w:val="26"/>
        </w:rPr>
        <w:t>опытом, здравым смыслом и инструкциями заказчик</w:t>
      </w:r>
      <w:r w:rsidR="00EA18EA">
        <w:rPr>
          <w:color w:val="000000"/>
          <w:sz w:val="28"/>
          <w:szCs w:val="26"/>
        </w:rPr>
        <w:t xml:space="preserve">а, которые в ряде случаев могут </w:t>
      </w:r>
      <w:r w:rsidRPr="00A7675F">
        <w:rPr>
          <w:color w:val="000000"/>
          <w:sz w:val="28"/>
          <w:szCs w:val="26"/>
        </w:rPr>
        <w:t xml:space="preserve">иметь индивидуальный характер, </w:t>
      </w:r>
      <w:r w:rsidR="00A7675F">
        <w:rPr>
          <w:color w:val="000000"/>
          <w:sz w:val="28"/>
          <w:szCs w:val="26"/>
        </w:rPr>
        <w:t>т.е.</w:t>
      </w:r>
      <w:r w:rsidRPr="00A7675F">
        <w:rPr>
          <w:color w:val="000000"/>
          <w:sz w:val="28"/>
          <w:szCs w:val="26"/>
        </w:rPr>
        <w:t xml:space="preserve"> отличаться от предыдущих или общепринятых.</w:t>
      </w:r>
    </w:p>
    <w:p w:rsidR="008F3B0D" w:rsidRPr="00A7675F" w:rsidRDefault="008F3B0D" w:rsidP="00A7675F">
      <w:pPr>
        <w:numPr>
          <w:ilvl w:val="0"/>
          <w:numId w:val="13"/>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Сюрвейер устанавливает только ФАКТ, ХА</w:t>
      </w:r>
      <w:r w:rsidR="00EA18EA">
        <w:rPr>
          <w:color w:val="000000"/>
          <w:sz w:val="28"/>
          <w:szCs w:val="26"/>
        </w:rPr>
        <w:t xml:space="preserve">РАКТЕР и РАЗМЕР повреждения или </w:t>
      </w:r>
      <w:r w:rsidRPr="00A7675F">
        <w:rPr>
          <w:color w:val="000000"/>
          <w:sz w:val="28"/>
          <w:szCs w:val="26"/>
        </w:rPr>
        <w:t>его отсутствие, руководствуясь при этом принципом: «Что вижу, то пишу. Того не пишу, чего не вижу».</w:t>
      </w:r>
    </w:p>
    <w:p w:rsidR="008F3B0D" w:rsidRPr="00A7675F" w:rsidRDefault="008F3B0D" w:rsidP="00A7675F">
      <w:pPr>
        <w:numPr>
          <w:ilvl w:val="0"/>
          <w:numId w:val="13"/>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 xml:space="preserve"> нужно писать обстоятельно, подр</w:t>
      </w:r>
      <w:r w:rsidR="00EA18EA">
        <w:rPr>
          <w:color w:val="000000"/>
          <w:sz w:val="28"/>
          <w:szCs w:val="26"/>
        </w:rPr>
        <w:t>обно, не считать, что лишние де</w:t>
      </w:r>
      <w:r w:rsidRPr="00A7675F">
        <w:rPr>
          <w:color w:val="000000"/>
          <w:sz w:val="28"/>
          <w:szCs w:val="26"/>
        </w:rPr>
        <w:t>тали несущественны. Нужно помнить, что Заказчик далеко не всегда имеет Ваш профессиональный уровень и поэтому то, что для Вас яв</w:t>
      </w:r>
      <w:r w:rsidR="00A03998" w:rsidRPr="00A7675F">
        <w:rPr>
          <w:color w:val="000000"/>
          <w:sz w:val="28"/>
          <w:szCs w:val="26"/>
        </w:rPr>
        <w:t xml:space="preserve">ляется само собой разумеющимся, </w:t>
      </w:r>
      <w:r w:rsidRPr="00A7675F">
        <w:rPr>
          <w:color w:val="000000"/>
          <w:sz w:val="28"/>
          <w:szCs w:val="26"/>
        </w:rPr>
        <w:t>может быть не понятно для других. Все, что относится к обстоятельствам дела, должно</w:t>
      </w:r>
      <w:r w:rsidR="00A03998" w:rsidRPr="00A7675F">
        <w:rPr>
          <w:color w:val="000000"/>
          <w:sz w:val="28"/>
          <w:szCs w:val="26"/>
        </w:rPr>
        <w:t xml:space="preserve"> </w:t>
      </w:r>
      <w:r w:rsidRPr="00A7675F">
        <w:rPr>
          <w:color w:val="000000"/>
          <w:sz w:val="28"/>
          <w:szCs w:val="26"/>
        </w:rPr>
        <w:t>быть описано. Обстоятельность описания есть показатель Вашей добросовестности.</w:t>
      </w:r>
      <w:r w:rsidR="00A03998" w:rsidRPr="00A7675F">
        <w:rPr>
          <w:color w:val="000000"/>
          <w:sz w:val="28"/>
          <w:szCs w:val="26"/>
        </w:rPr>
        <w:t xml:space="preserve"> </w:t>
      </w:r>
      <w:r w:rsidRPr="00A7675F">
        <w:rPr>
          <w:color w:val="000000"/>
          <w:sz w:val="28"/>
          <w:szCs w:val="26"/>
        </w:rPr>
        <w:t xml:space="preserve">Всегда нужно указывать время прибытия на место работы (на титульном листе и в тексте </w:t>
      </w: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w:t>
      </w:r>
      <w:r w:rsidRPr="00A7675F">
        <w:rPr>
          <w:color w:val="000000"/>
          <w:sz w:val="28"/>
          <w:szCs w:val="26"/>
          <w:lang w:val="en-US"/>
        </w:rPr>
        <w:t>a</w:t>
      </w:r>
      <w:r w:rsidRPr="00A7675F">
        <w:rPr>
          <w:color w:val="000000"/>
          <w:sz w:val="28"/>
          <w:szCs w:val="26"/>
        </w:rPr>
        <w:t>). Если при проведении инспекции присутствовали другие представители или должностные лица, имеющие касательство к данному процессу, следует указать их должности и фамилии.</w:t>
      </w:r>
    </w:p>
    <w:p w:rsidR="008F3B0D" w:rsidRPr="00A7675F" w:rsidRDefault="008F3B0D" w:rsidP="00A7675F">
      <w:pPr>
        <w:numPr>
          <w:ilvl w:val="0"/>
          <w:numId w:val="13"/>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В тексте нужно избегать эмоциональности и не выходить за рамки стоящей перед Вами задачи.</w:t>
      </w:r>
    </w:p>
    <w:p w:rsidR="008F3B0D" w:rsidRPr="00A7675F" w:rsidRDefault="008F3B0D" w:rsidP="00A7675F">
      <w:pPr>
        <w:numPr>
          <w:ilvl w:val="0"/>
          <w:numId w:val="13"/>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 xml:space="preserve"> и другие документы должны быть напечатаны на компьютере и никогда в рукописном варианте. От руки можно писать только </w:t>
      </w: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 xml:space="preserve"> о постановке пломб и </w:t>
      </w:r>
      <w:r w:rsidRPr="00A7675F">
        <w:rPr>
          <w:color w:val="000000"/>
          <w:sz w:val="28"/>
          <w:szCs w:val="26"/>
          <w:lang w:val="en-US"/>
        </w:rPr>
        <w:t>Final</w:t>
      </w:r>
      <w:r w:rsidRPr="00A7675F">
        <w:rPr>
          <w:color w:val="000000"/>
          <w:sz w:val="28"/>
          <w:szCs w:val="26"/>
        </w:rPr>
        <w:t xml:space="preserve"> </w:t>
      </w:r>
      <w:r w:rsidRPr="00A7675F">
        <w:rPr>
          <w:color w:val="000000"/>
          <w:sz w:val="28"/>
          <w:szCs w:val="26"/>
          <w:lang w:val="en-US"/>
        </w:rPr>
        <w:t>Draught</w:t>
      </w:r>
      <w:r w:rsidRPr="00A7675F">
        <w:rPr>
          <w:color w:val="000000"/>
          <w:sz w:val="28"/>
          <w:szCs w:val="26"/>
        </w:rPr>
        <w:t xml:space="preserve"> </w:t>
      </w: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 которые вручаются капитану на отходе судна, а</w:t>
      </w:r>
      <w:r w:rsidR="00A03998" w:rsidRPr="00A7675F">
        <w:rPr>
          <w:color w:val="000000"/>
          <w:sz w:val="28"/>
          <w:szCs w:val="26"/>
        </w:rPr>
        <w:t xml:space="preserve"> </w:t>
      </w:r>
      <w:r w:rsidRPr="00A7675F">
        <w:rPr>
          <w:color w:val="000000"/>
          <w:sz w:val="28"/>
          <w:szCs w:val="26"/>
        </w:rPr>
        <w:t>также письмо-протест в экстренных случаях. Культура и своевременность оформления</w:t>
      </w:r>
      <w:r w:rsidR="00A03998" w:rsidRPr="00A7675F">
        <w:rPr>
          <w:color w:val="000000"/>
          <w:sz w:val="28"/>
          <w:szCs w:val="26"/>
        </w:rPr>
        <w:t xml:space="preserve"> </w:t>
      </w:r>
      <w:r w:rsidRPr="00A7675F">
        <w:rPr>
          <w:color w:val="000000"/>
          <w:sz w:val="28"/>
          <w:szCs w:val="26"/>
        </w:rPr>
        <w:t>документов есть тоже показатель работы фирмы, способ привлечения клиентуры и</w:t>
      </w:r>
      <w:r w:rsidR="00A03998" w:rsidRPr="00A7675F">
        <w:rPr>
          <w:color w:val="000000"/>
          <w:sz w:val="28"/>
          <w:szCs w:val="26"/>
        </w:rPr>
        <w:t xml:space="preserve"> </w:t>
      </w:r>
      <w:r w:rsidRPr="00A7675F">
        <w:rPr>
          <w:color w:val="000000"/>
          <w:sz w:val="28"/>
          <w:szCs w:val="26"/>
        </w:rPr>
        <w:t>признак добросовестной конкуренции.</w:t>
      </w:r>
    </w:p>
    <w:p w:rsidR="008F3B0D" w:rsidRPr="00A7675F" w:rsidRDefault="008F3B0D" w:rsidP="00A7675F">
      <w:pPr>
        <w:numPr>
          <w:ilvl w:val="0"/>
          <w:numId w:val="13"/>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Следует избегать предположений и необоснованных выводов. Нужно помнить,</w:t>
      </w:r>
      <w:r w:rsidRPr="00A7675F">
        <w:rPr>
          <w:color w:val="000000"/>
          <w:sz w:val="28"/>
          <w:szCs w:val="26"/>
        </w:rPr>
        <w:br/>
        <w:t>что любое Ваше утверждение может быть оспорено и в этом случае его придется обосновывать доказательствами Вам самому.</w:t>
      </w:r>
    </w:p>
    <w:p w:rsidR="008F3B0D" w:rsidRPr="00A7675F" w:rsidRDefault="008F3B0D" w:rsidP="00A7675F">
      <w:pPr>
        <w:numPr>
          <w:ilvl w:val="0"/>
          <w:numId w:val="13"/>
        </w:numPr>
        <w:shd w:val="clear" w:color="auto" w:fill="FFFFFF"/>
        <w:tabs>
          <w:tab w:val="left" w:pos="485"/>
        </w:tabs>
        <w:autoSpaceDE w:val="0"/>
        <w:autoSpaceDN w:val="0"/>
        <w:adjustRightInd w:val="0"/>
        <w:spacing w:line="360" w:lineRule="auto"/>
        <w:ind w:firstLine="709"/>
        <w:jc w:val="both"/>
        <w:rPr>
          <w:color w:val="000000"/>
          <w:sz w:val="28"/>
          <w:szCs w:val="26"/>
        </w:rPr>
      </w:pPr>
      <w:r w:rsidRPr="00A7675F">
        <w:rPr>
          <w:color w:val="000000"/>
          <w:sz w:val="28"/>
          <w:szCs w:val="26"/>
        </w:rPr>
        <w:t xml:space="preserve">Размер повреждений или утраты чего-либо нужно указывать в конкретных показателях </w:t>
      </w:r>
      <w:r w:rsidR="00A7675F">
        <w:rPr>
          <w:color w:val="000000"/>
          <w:sz w:val="28"/>
          <w:szCs w:val="26"/>
        </w:rPr>
        <w:t>–</w:t>
      </w:r>
      <w:r w:rsidR="00A7675F" w:rsidRPr="00A7675F">
        <w:rPr>
          <w:color w:val="000000"/>
          <w:sz w:val="28"/>
          <w:szCs w:val="26"/>
        </w:rPr>
        <w:t xml:space="preserve"> </w:t>
      </w:r>
      <w:r w:rsidRPr="00A7675F">
        <w:rPr>
          <w:color w:val="000000"/>
          <w:sz w:val="28"/>
          <w:szCs w:val="26"/>
        </w:rPr>
        <w:t>цифрах или процентах, избегая нео</w:t>
      </w:r>
      <w:r w:rsidR="00EA18EA">
        <w:rPr>
          <w:color w:val="000000"/>
          <w:sz w:val="28"/>
          <w:szCs w:val="26"/>
        </w:rPr>
        <w:t xml:space="preserve">пределенных характеристик типа: </w:t>
      </w:r>
      <w:r w:rsidRPr="00A7675F">
        <w:rPr>
          <w:color w:val="000000"/>
          <w:sz w:val="28"/>
          <w:szCs w:val="26"/>
        </w:rPr>
        <w:t xml:space="preserve">«большинство», «незначительно», «некоторые», «несколько», «кое-где» </w:t>
      </w:r>
      <w:r w:rsidR="00A7675F">
        <w:rPr>
          <w:color w:val="000000"/>
          <w:sz w:val="28"/>
          <w:szCs w:val="26"/>
        </w:rPr>
        <w:t>и т.д.</w:t>
      </w:r>
    </w:p>
    <w:p w:rsidR="008F3B0D" w:rsidRPr="00A7675F" w:rsidRDefault="008F3B0D" w:rsidP="00A7675F">
      <w:pPr>
        <w:numPr>
          <w:ilvl w:val="0"/>
          <w:numId w:val="14"/>
        </w:numPr>
        <w:shd w:val="clear" w:color="auto" w:fill="FFFFFF"/>
        <w:tabs>
          <w:tab w:val="left" w:pos="595"/>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При пломбировании нужно указывать, какой </w:t>
      </w:r>
      <w:r w:rsidR="00A03998" w:rsidRPr="00A7675F">
        <w:rPr>
          <w:color w:val="000000"/>
          <w:sz w:val="28"/>
          <w:szCs w:val="26"/>
        </w:rPr>
        <w:t>тип пломб, чей пломбир, кто при</w:t>
      </w:r>
      <w:r w:rsidRPr="00A7675F">
        <w:rPr>
          <w:color w:val="000000"/>
          <w:sz w:val="28"/>
          <w:szCs w:val="26"/>
        </w:rPr>
        <w:t>нимал пломбирование или присутствовал при этом. П</w:t>
      </w:r>
      <w:r w:rsidR="00EA18EA">
        <w:rPr>
          <w:color w:val="000000"/>
          <w:sz w:val="28"/>
          <w:szCs w:val="26"/>
        </w:rPr>
        <w:t xml:space="preserve">ри проверке целостности пломб </w:t>
      </w:r>
      <w:r w:rsidRPr="00A7675F">
        <w:rPr>
          <w:color w:val="000000"/>
          <w:sz w:val="28"/>
          <w:szCs w:val="26"/>
        </w:rPr>
        <w:t xml:space="preserve">нужно понимать, что сюрвейер не дает разрешения </w:t>
      </w:r>
      <w:r w:rsidR="00EA18EA">
        <w:rPr>
          <w:color w:val="000000"/>
          <w:sz w:val="28"/>
          <w:szCs w:val="26"/>
        </w:rPr>
        <w:t xml:space="preserve">на вскрытие пломб, он фиксирует </w:t>
      </w:r>
      <w:r w:rsidRPr="00A7675F">
        <w:rPr>
          <w:color w:val="000000"/>
          <w:sz w:val="28"/>
          <w:szCs w:val="26"/>
        </w:rPr>
        <w:t>только их ненарушенность, нарушенность или отсутствие и оттиски в момент проведения инспекции.</w:t>
      </w:r>
    </w:p>
    <w:p w:rsidR="008F3B0D" w:rsidRPr="00A7675F" w:rsidRDefault="008F3B0D" w:rsidP="00A7675F">
      <w:pPr>
        <w:numPr>
          <w:ilvl w:val="0"/>
          <w:numId w:val="14"/>
        </w:numPr>
        <w:shd w:val="clear" w:color="auto" w:fill="FFFFFF"/>
        <w:tabs>
          <w:tab w:val="left" w:pos="595"/>
        </w:tabs>
        <w:autoSpaceDE w:val="0"/>
        <w:autoSpaceDN w:val="0"/>
        <w:adjustRightInd w:val="0"/>
        <w:spacing w:line="360" w:lineRule="auto"/>
        <w:ind w:firstLine="709"/>
        <w:jc w:val="both"/>
        <w:rPr>
          <w:color w:val="000000"/>
          <w:sz w:val="28"/>
          <w:szCs w:val="26"/>
        </w:rPr>
      </w:pPr>
      <w:r w:rsidRPr="00A7675F">
        <w:rPr>
          <w:color w:val="000000"/>
          <w:sz w:val="28"/>
          <w:szCs w:val="26"/>
        </w:rPr>
        <w:t>Если имеет место взвешивание, то помимо даты последней проверки весов (вагонных, складских, элеваторных, таможенных и др.), нужно указывать, кем была эта проверка произведена (организация и фамилия).</w:t>
      </w:r>
    </w:p>
    <w:p w:rsidR="008F3B0D" w:rsidRPr="00A7675F" w:rsidRDefault="008F3B0D" w:rsidP="00A7675F">
      <w:pPr>
        <w:numPr>
          <w:ilvl w:val="0"/>
          <w:numId w:val="14"/>
        </w:numPr>
        <w:shd w:val="clear" w:color="auto" w:fill="FFFFFF"/>
        <w:tabs>
          <w:tab w:val="left" w:pos="360"/>
        </w:tabs>
        <w:autoSpaceDE w:val="0"/>
        <w:autoSpaceDN w:val="0"/>
        <w:adjustRightInd w:val="0"/>
        <w:spacing w:line="360" w:lineRule="auto"/>
        <w:ind w:firstLine="709"/>
        <w:jc w:val="both"/>
        <w:rPr>
          <w:color w:val="000000"/>
          <w:sz w:val="28"/>
          <w:szCs w:val="26"/>
        </w:rPr>
      </w:pPr>
      <w:r w:rsidRPr="00A7675F">
        <w:rPr>
          <w:color w:val="000000"/>
          <w:sz w:val="28"/>
          <w:szCs w:val="26"/>
        </w:rPr>
        <w:t>При работе с навалочными грузами: зерном, сахаром-сырцом, жмыхом, удобрениями в случае расхождений в весе более, чем на 0,</w:t>
      </w:r>
      <w:r w:rsidR="00A7675F" w:rsidRPr="00A7675F">
        <w:rPr>
          <w:color w:val="000000"/>
          <w:sz w:val="28"/>
          <w:szCs w:val="26"/>
        </w:rPr>
        <w:t>3</w:t>
      </w:r>
      <w:r w:rsidR="00A7675F">
        <w:rPr>
          <w:color w:val="000000"/>
          <w:sz w:val="28"/>
          <w:szCs w:val="26"/>
        </w:rPr>
        <w:t>%</w:t>
      </w:r>
      <w:r w:rsidRPr="00A7675F">
        <w:rPr>
          <w:color w:val="000000"/>
          <w:sz w:val="28"/>
          <w:szCs w:val="26"/>
        </w:rPr>
        <w:t>, следует составить письмо протест на имя капитана и вручить его капитану или агенту. В этом письме указывается только факт и величина расхождения в весе, без указания на то, кто за это ответственен.</w:t>
      </w:r>
    </w:p>
    <w:p w:rsidR="008F3B0D" w:rsidRPr="00A7675F" w:rsidRDefault="008F3B0D" w:rsidP="00A7675F">
      <w:pPr>
        <w:numPr>
          <w:ilvl w:val="0"/>
          <w:numId w:val="14"/>
        </w:numPr>
        <w:shd w:val="clear" w:color="auto" w:fill="FFFFFF"/>
        <w:tabs>
          <w:tab w:val="left" w:pos="595"/>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При производстве </w:t>
      </w:r>
      <w:r w:rsidRPr="00A7675F">
        <w:rPr>
          <w:color w:val="000000"/>
          <w:sz w:val="28"/>
          <w:szCs w:val="26"/>
          <w:lang w:val="en-US"/>
        </w:rPr>
        <w:t>Draft</w:t>
      </w:r>
      <w:r w:rsidRPr="00A7675F">
        <w:rPr>
          <w:color w:val="000000"/>
          <w:sz w:val="28"/>
          <w:szCs w:val="26"/>
        </w:rPr>
        <w:t xml:space="preserve"> </w:t>
      </w:r>
      <w:r w:rsidRPr="00A7675F">
        <w:rPr>
          <w:color w:val="000000"/>
          <w:sz w:val="28"/>
          <w:szCs w:val="26"/>
          <w:lang w:val="en-US"/>
        </w:rPr>
        <w:t>Survey</w:t>
      </w:r>
      <w:r w:rsidRPr="00A7675F">
        <w:rPr>
          <w:color w:val="000000"/>
          <w:sz w:val="28"/>
          <w:szCs w:val="26"/>
        </w:rPr>
        <w:t xml:space="preserve">, в случае субстандартности судна, об этом делается </w:t>
      </w:r>
      <w:r w:rsidRPr="00A7675F">
        <w:rPr>
          <w:color w:val="000000"/>
          <w:sz w:val="28"/>
          <w:szCs w:val="26"/>
          <w:lang w:val="en-US"/>
        </w:rPr>
        <w:t>Remark</w:t>
      </w:r>
      <w:r w:rsidRPr="00A7675F">
        <w:rPr>
          <w:color w:val="000000"/>
          <w:sz w:val="28"/>
          <w:szCs w:val="26"/>
        </w:rPr>
        <w:t>'</w:t>
      </w:r>
      <w:r w:rsidRPr="00A7675F">
        <w:rPr>
          <w:color w:val="000000"/>
          <w:sz w:val="28"/>
          <w:szCs w:val="26"/>
          <w:lang w:val="en-US"/>
        </w:rPr>
        <w:t>a</w:t>
      </w:r>
      <w:r w:rsidRPr="00A7675F">
        <w:rPr>
          <w:color w:val="000000"/>
          <w:sz w:val="28"/>
          <w:szCs w:val="26"/>
        </w:rPr>
        <w:t xml:space="preserve"> в </w:t>
      </w: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w:t>
      </w:r>
      <w:r w:rsidRPr="00A7675F">
        <w:rPr>
          <w:color w:val="000000"/>
          <w:sz w:val="28"/>
          <w:szCs w:val="26"/>
          <w:lang w:val="en-US"/>
        </w:rPr>
        <w:t>e</w:t>
      </w:r>
      <w:r w:rsidRPr="00A7675F">
        <w:rPr>
          <w:color w:val="000000"/>
          <w:sz w:val="28"/>
          <w:szCs w:val="26"/>
        </w:rPr>
        <w:t xml:space="preserve"> и составляется </w:t>
      </w:r>
      <w:r w:rsidRPr="00A7675F">
        <w:rPr>
          <w:color w:val="000000"/>
          <w:sz w:val="28"/>
          <w:szCs w:val="26"/>
          <w:lang w:val="en-US"/>
        </w:rPr>
        <w:t>Letter</w:t>
      </w:r>
      <w:r w:rsidRPr="00A7675F">
        <w:rPr>
          <w:color w:val="000000"/>
          <w:sz w:val="28"/>
          <w:szCs w:val="26"/>
        </w:rPr>
        <w:t xml:space="preserve"> </w:t>
      </w:r>
      <w:r w:rsidRPr="00A7675F">
        <w:rPr>
          <w:color w:val="000000"/>
          <w:sz w:val="28"/>
          <w:szCs w:val="26"/>
          <w:lang w:val="en-US"/>
        </w:rPr>
        <w:t>of</w:t>
      </w:r>
      <w:r w:rsidRPr="00A7675F">
        <w:rPr>
          <w:color w:val="000000"/>
          <w:sz w:val="28"/>
          <w:szCs w:val="26"/>
        </w:rPr>
        <w:t xml:space="preserve"> </w:t>
      </w:r>
      <w:r w:rsidRPr="00A7675F">
        <w:rPr>
          <w:color w:val="000000"/>
          <w:sz w:val="28"/>
          <w:szCs w:val="26"/>
          <w:lang w:val="en-US"/>
        </w:rPr>
        <w:t>Protest</w:t>
      </w:r>
      <w:r w:rsidRPr="00A7675F">
        <w:rPr>
          <w:color w:val="000000"/>
          <w:sz w:val="28"/>
          <w:szCs w:val="26"/>
        </w:rPr>
        <w:t>. Признаками субстандартности, в смысле данного пункта, являются: з</w:t>
      </w:r>
      <w:r w:rsidR="00A03998" w:rsidRPr="00A7675F">
        <w:rPr>
          <w:color w:val="000000"/>
          <w:sz w:val="28"/>
          <w:szCs w:val="26"/>
        </w:rPr>
        <w:t>абитость мерительных трубок, от</w:t>
      </w:r>
      <w:r w:rsidRPr="00A7675F">
        <w:rPr>
          <w:color w:val="000000"/>
          <w:sz w:val="28"/>
          <w:szCs w:val="26"/>
        </w:rPr>
        <w:t>сутствие калибровочных или гидростатических таблиц или их наличие для судна с другим названием, отсутствие данных для расчета поправок к осадкам, невозможность балластировки для выравнивания крена или уменьшения дифферента до приемлемых значений. Приемлемыми значениями дифферента являются значения менее, чем указа но в калибровочных таблицах и в любом случае не более трех метров. Следует иметь в виду, что часто все эти признаки имеются у судов типа река-море.</w:t>
      </w:r>
    </w:p>
    <w:p w:rsidR="008F3B0D" w:rsidRPr="00A7675F" w:rsidRDefault="008F3B0D" w:rsidP="00A7675F">
      <w:pPr>
        <w:numPr>
          <w:ilvl w:val="0"/>
          <w:numId w:val="15"/>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lang w:val="en-US"/>
        </w:rPr>
        <w:t>Survey</w:t>
      </w:r>
      <w:r w:rsidRPr="00A7675F">
        <w:rPr>
          <w:color w:val="000000"/>
          <w:sz w:val="28"/>
          <w:szCs w:val="26"/>
        </w:rPr>
        <w:t xml:space="preserve"> </w:t>
      </w:r>
      <w:r w:rsidRPr="00A7675F">
        <w:rPr>
          <w:color w:val="000000"/>
          <w:sz w:val="28"/>
          <w:szCs w:val="26"/>
          <w:lang w:val="en-US"/>
        </w:rPr>
        <w:t>Report</w:t>
      </w:r>
      <w:r w:rsidRPr="00A7675F">
        <w:rPr>
          <w:color w:val="000000"/>
          <w:sz w:val="28"/>
          <w:szCs w:val="26"/>
        </w:rPr>
        <w:t xml:space="preserve"> (</w:t>
      </w:r>
      <w:r w:rsidRPr="00A7675F">
        <w:rPr>
          <w:color w:val="000000"/>
          <w:sz w:val="28"/>
          <w:szCs w:val="26"/>
          <w:lang w:val="en-US"/>
        </w:rPr>
        <w:t>SR</w:t>
      </w:r>
      <w:r w:rsidRPr="00A7675F">
        <w:rPr>
          <w:color w:val="000000"/>
          <w:sz w:val="28"/>
          <w:szCs w:val="26"/>
        </w:rPr>
        <w:t>) должен содержать указание, от чьего имени выступает сюрвейер.</w:t>
      </w:r>
    </w:p>
    <w:p w:rsidR="008F3B0D" w:rsidRPr="00A7675F" w:rsidRDefault="008F3B0D" w:rsidP="00A7675F">
      <w:pPr>
        <w:numPr>
          <w:ilvl w:val="0"/>
          <w:numId w:val="15"/>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lang w:val="en-US"/>
        </w:rPr>
        <w:t>SR</w:t>
      </w:r>
      <w:r w:rsidRPr="00A7675F">
        <w:rPr>
          <w:color w:val="000000"/>
          <w:sz w:val="28"/>
          <w:szCs w:val="26"/>
        </w:rPr>
        <w:t xml:space="preserve"> и все приложения должны подписываться сюрвейером.</w:t>
      </w:r>
    </w:p>
    <w:p w:rsidR="008F3B0D" w:rsidRPr="00A7675F" w:rsidRDefault="008F3B0D" w:rsidP="00A7675F">
      <w:pPr>
        <w:numPr>
          <w:ilvl w:val="0"/>
          <w:numId w:val="15"/>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lang w:val="en-US"/>
        </w:rPr>
        <w:t>SR</w:t>
      </w:r>
      <w:r w:rsidRPr="00A7675F">
        <w:rPr>
          <w:color w:val="000000"/>
          <w:sz w:val="28"/>
          <w:szCs w:val="26"/>
        </w:rPr>
        <w:t xml:space="preserve"> должен содержать сведения о состоянии г</w:t>
      </w:r>
      <w:r w:rsidR="00EA18EA">
        <w:rPr>
          <w:color w:val="000000"/>
          <w:sz w:val="28"/>
          <w:szCs w:val="26"/>
        </w:rPr>
        <w:t xml:space="preserve">руза, определяемом зрительно во </w:t>
      </w:r>
      <w:r w:rsidRPr="00A7675F">
        <w:rPr>
          <w:color w:val="000000"/>
          <w:sz w:val="28"/>
          <w:szCs w:val="26"/>
        </w:rPr>
        <w:t>время нахождения сюрвейера на судне (за исключением контейнеров), а также о состоянии трюмов после выгрузки.</w:t>
      </w:r>
    </w:p>
    <w:p w:rsidR="008F3B0D" w:rsidRPr="00A7675F" w:rsidRDefault="008F3B0D" w:rsidP="00A7675F">
      <w:pPr>
        <w:numPr>
          <w:ilvl w:val="0"/>
          <w:numId w:val="15"/>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Груз инспектируется с составлением </w:t>
      </w:r>
      <w:r w:rsidRPr="00A7675F">
        <w:rPr>
          <w:color w:val="000000"/>
          <w:sz w:val="28"/>
          <w:szCs w:val="26"/>
          <w:lang w:val="en-US"/>
        </w:rPr>
        <w:t>SR</w:t>
      </w:r>
      <w:r w:rsidRPr="00A7675F">
        <w:rPr>
          <w:color w:val="000000"/>
          <w:sz w:val="28"/>
          <w:szCs w:val="26"/>
        </w:rPr>
        <w:t xml:space="preserve"> по каждому коносаменту отдельно.</w:t>
      </w:r>
    </w:p>
    <w:p w:rsidR="008F3B0D" w:rsidRPr="00A7675F" w:rsidRDefault="008F3B0D" w:rsidP="00A7675F">
      <w:pPr>
        <w:numPr>
          <w:ilvl w:val="0"/>
          <w:numId w:val="15"/>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При работе с баржами типа </w:t>
      </w:r>
      <w:r w:rsidRPr="00A7675F">
        <w:rPr>
          <w:color w:val="000000"/>
          <w:sz w:val="28"/>
          <w:szCs w:val="26"/>
          <w:lang w:val="en-US"/>
        </w:rPr>
        <w:t>Lash</w:t>
      </w:r>
      <w:r w:rsidRPr="00A7675F">
        <w:rPr>
          <w:color w:val="000000"/>
          <w:sz w:val="28"/>
          <w:szCs w:val="26"/>
        </w:rPr>
        <w:t xml:space="preserve"> все случаи потерь идентифицируются с номерами барж. При выгрузке или растарке контейнера указывается его внешнее и внутреннее состояние.</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lang w:val="en-US"/>
        </w:rPr>
        <w:t>SR</w:t>
      </w:r>
      <w:r w:rsidRPr="00A7675F">
        <w:rPr>
          <w:color w:val="000000"/>
          <w:sz w:val="28"/>
          <w:szCs w:val="26"/>
        </w:rPr>
        <w:t xml:space="preserve"> не должен содержать противоречивой информации. Комментарии должны быть объективными и не должны содержать мнений или утверждений, которые не могли бы быть подтверждены или доказаны. Все поименованные в </w:t>
      </w:r>
      <w:r w:rsidRPr="00A7675F">
        <w:rPr>
          <w:color w:val="000000"/>
          <w:sz w:val="28"/>
          <w:szCs w:val="26"/>
          <w:lang w:val="en-US"/>
        </w:rPr>
        <w:t>SR</w:t>
      </w:r>
      <w:r w:rsidRPr="00A7675F">
        <w:rPr>
          <w:color w:val="000000"/>
          <w:sz w:val="28"/>
          <w:szCs w:val="26"/>
        </w:rPr>
        <w:t xml:space="preserve"> документы должны прилагаться к </w:t>
      </w:r>
      <w:r w:rsidRPr="00A7675F">
        <w:rPr>
          <w:color w:val="000000"/>
          <w:sz w:val="28"/>
          <w:szCs w:val="26"/>
          <w:lang w:val="en-US"/>
        </w:rPr>
        <w:t>SR</w:t>
      </w:r>
      <w:r w:rsidRPr="00A7675F">
        <w:rPr>
          <w:color w:val="000000"/>
          <w:sz w:val="28"/>
          <w:szCs w:val="26"/>
        </w:rPr>
        <w:t>.</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lang w:val="en-US"/>
        </w:rPr>
        <w:t>SR</w:t>
      </w:r>
      <w:r w:rsidRPr="00A7675F">
        <w:rPr>
          <w:color w:val="000000"/>
          <w:sz w:val="28"/>
          <w:szCs w:val="26"/>
        </w:rPr>
        <w:t xml:space="preserve"> должен быть оформлен быстро. Дополнительная информация должна запрашиваться без промедления.</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Если очевиден случай повреждения груза, сделайте фотографии, если позволяют правила порта, и приложите к </w:t>
      </w:r>
      <w:r w:rsidRPr="00A7675F">
        <w:rPr>
          <w:color w:val="000000"/>
          <w:sz w:val="28"/>
          <w:szCs w:val="26"/>
          <w:lang w:val="en-US"/>
        </w:rPr>
        <w:t>SR</w:t>
      </w:r>
      <w:r w:rsidRPr="00A7675F">
        <w:rPr>
          <w:color w:val="000000"/>
          <w:sz w:val="28"/>
          <w:szCs w:val="26"/>
        </w:rPr>
        <w:t>, равно как и любую другую имеющую отношение к делу информацию.</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Приложите список сторон, присутствовавших при грузовых операциях или доставке груза.</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Включите сведения о погоде во время грузовых операций и доставки груза.</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При возможности приложите береговые документы, например, документ о недостаче. Объясните все несоответствия между береговыми документами и данными </w:t>
      </w:r>
      <w:r w:rsidRPr="00A7675F">
        <w:rPr>
          <w:color w:val="000000"/>
          <w:sz w:val="28"/>
          <w:szCs w:val="26"/>
          <w:lang w:val="en-US"/>
        </w:rPr>
        <w:t>SR</w:t>
      </w:r>
      <w:r w:rsidRPr="00A7675F">
        <w:rPr>
          <w:color w:val="000000"/>
          <w:sz w:val="28"/>
          <w:szCs w:val="26"/>
        </w:rPr>
        <w:t>.</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Прокомментируйте условия порта, например,</w:t>
      </w:r>
      <w:r w:rsidR="00EA18EA">
        <w:rPr>
          <w:color w:val="000000"/>
          <w:sz w:val="28"/>
          <w:szCs w:val="26"/>
        </w:rPr>
        <w:t xml:space="preserve"> имеется ли хищение грузов, тип </w:t>
      </w:r>
      <w:r w:rsidRPr="00A7675F">
        <w:rPr>
          <w:color w:val="000000"/>
          <w:sz w:val="28"/>
          <w:szCs w:val="26"/>
        </w:rPr>
        <w:t xml:space="preserve">применявшихся весов, дату их последней проверки, </w:t>
      </w:r>
      <w:r w:rsidR="00EA18EA">
        <w:rPr>
          <w:color w:val="000000"/>
          <w:sz w:val="28"/>
          <w:szCs w:val="26"/>
        </w:rPr>
        <w:t>расстояние от места выгрузки до</w:t>
      </w:r>
      <w:r w:rsidRPr="00A7675F">
        <w:rPr>
          <w:color w:val="000000"/>
          <w:sz w:val="28"/>
          <w:szCs w:val="26"/>
        </w:rPr>
        <w:t>весов и др. Включите при возможности информацию об особенностях обычаев и законодательства порта</w:t>
      </w:r>
      <w:r w:rsidR="00A7675F">
        <w:rPr>
          <w:color w:val="000000"/>
          <w:sz w:val="28"/>
          <w:szCs w:val="26"/>
        </w:rPr>
        <w:t xml:space="preserve"> / </w:t>
      </w:r>
      <w:r w:rsidR="00A7675F" w:rsidRPr="00A7675F">
        <w:rPr>
          <w:color w:val="000000"/>
          <w:sz w:val="28"/>
          <w:szCs w:val="26"/>
        </w:rPr>
        <w:t>страны</w:t>
      </w:r>
      <w:r w:rsidRPr="00A7675F">
        <w:rPr>
          <w:color w:val="000000"/>
          <w:sz w:val="28"/>
          <w:szCs w:val="26"/>
        </w:rPr>
        <w:t>.</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Если имели место убытки, которые могут быть отнесены на счет производителя</w:t>
      </w:r>
      <w:r w:rsidRPr="00A7675F">
        <w:rPr>
          <w:color w:val="000000"/>
          <w:sz w:val="28"/>
          <w:szCs w:val="26"/>
        </w:rPr>
        <w:br/>
        <w:t>или отправителя, укажите номер контракта, обозначенного на мешках, банках, кадках или бочках.</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lang w:val="en-US"/>
        </w:rPr>
        <w:t>SR</w:t>
      </w:r>
      <w:r w:rsidRPr="00A7675F">
        <w:rPr>
          <w:color w:val="000000"/>
          <w:sz w:val="28"/>
          <w:szCs w:val="26"/>
        </w:rPr>
        <w:t xml:space="preserve"> должен основываться на данных по количеству груза, предоставленных нанимателем. </w:t>
      </w:r>
      <w:r w:rsidRPr="00A7675F">
        <w:rPr>
          <w:color w:val="000000"/>
          <w:sz w:val="28"/>
          <w:szCs w:val="26"/>
          <w:lang w:val="en-US"/>
        </w:rPr>
        <w:t>SR</w:t>
      </w:r>
      <w:r w:rsidRPr="00A7675F">
        <w:rPr>
          <w:color w:val="000000"/>
          <w:sz w:val="28"/>
          <w:szCs w:val="26"/>
        </w:rPr>
        <w:t xml:space="preserve"> должен также основываться на количестве груза, указанного в Коносаменте.</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Установите тип и физическое состояние средств, использовавшихся при выгрузке груза. В </w:t>
      </w:r>
      <w:r w:rsidRPr="00A7675F">
        <w:rPr>
          <w:color w:val="000000"/>
          <w:sz w:val="28"/>
          <w:szCs w:val="26"/>
          <w:lang w:val="en-US"/>
        </w:rPr>
        <w:t>SR</w:t>
      </w:r>
      <w:r w:rsidRPr="00A7675F">
        <w:rPr>
          <w:color w:val="000000"/>
          <w:sz w:val="28"/>
          <w:szCs w:val="26"/>
        </w:rPr>
        <w:t xml:space="preserve"> должно быть указано, прибыл груз на лихтере или на промежуточном судне. В случае промежуточного судна укажите название судна и, если известно, его флаг. В случае лихтеровки объясните ее причину.</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Получите и предоставьте информацию, касающуюся ротации портов захода судна, </w:t>
      </w:r>
      <w:r w:rsidR="00A7675F">
        <w:rPr>
          <w:color w:val="000000"/>
          <w:sz w:val="28"/>
          <w:szCs w:val="26"/>
        </w:rPr>
        <w:t>т.е.</w:t>
      </w:r>
      <w:r w:rsidRPr="00A7675F">
        <w:rPr>
          <w:color w:val="000000"/>
          <w:sz w:val="28"/>
          <w:szCs w:val="26"/>
        </w:rPr>
        <w:t xml:space="preserve"> первый ли это порт захода, и если нет, то в какие порты судно заходило до этого.</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Нужно указывать вид и возможную причину повреждения, например, открытые или порванные мешки, подмочка, загрязнение нефтепродуктами и др. и отметить место, где повреждение было обнаружено (в трюме, в процессе выгрузки или после нее). Нужно отметить также, в какой части упаковки повреждение имеет место, например, незаклеенный верх мешка, мокрый, замазученный, порванный шов, порван крючь</w:t>
      </w:r>
      <w:r w:rsidR="00EA18EA">
        <w:rPr>
          <w:color w:val="000000"/>
          <w:sz w:val="28"/>
          <w:szCs w:val="26"/>
        </w:rPr>
        <w:t xml:space="preserve">ями, </w:t>
      </w:r>
      <w:r w:rsidRPr="00A7675F">
        <w:rPr>
          <w:color w:val="000000"/>
          <w:sz w:val="28"/>
          <w:szCs w:val="26"/>
        </w:rPr>
        <w:t>пробка бочки отсутствует или повреждена, точечные отверстия в верхнем</w:t>
      </w:r>
      <w:r w:rsidR="00A7675F">
        <w:rPr>
          <w:color w:val="000000"/>
          <w:sz w:val="28"/>
          <w:szCs w:val="26"/>
        </w:rPr>
        <w:t xml:space="preserve"> / </w:t>
      </w:r>
      <w:r w:rsidR="00A7675F" w:rsidRPr="00A7675F">
        <w:rPr>
          <w:color w:val="000000"/>
          <w:sz w:val="28"/>
          <w:szCs w:val="26"/>
        </w:rPr>
        <w:t>нижнем</w:t>
      </w:r>
      <w:r w:rsidRPr="00A7675F">
        <w:rPr>
          <w:color w:val="000000"/>
          <w:sz w:val="28"/>
          <w:szCs w:val="26"/>
        </w:rPr>
        <w:t xml:space="preserve"> торцах, сбоку бочки, плесень, грибок, открытые горлышки </w:t>
      </w:r>
      <w:r w:rsidR="00A7675F">
        <w:rPr>
          <w:color w:val="000000"/>
          <w:sz w:val="28"/>
          <w:szCs w:val="26"/>
        </w:rPr>
        <w:t>и т.д.</w:t>
      </w:r>
    </w:p>
    <w:p w:rsidR="008F3B0D" w:rsidRPr="00A7675F" w:rsidRDefault="008F3B0D" w:rsidP="00A7675F">
      <w:pPr>
        <w:numPr>
          <w:ilvl w:val="0"/>
          <w:numId w:val="16"/>
        </w:numPr>
        <w:shd w:val="clear" w:color="auto" w:fill="FFFFFF"/>
        <w:tabs>
          <w:tab w:val="left" w:pos="571"/>
        </w:tabs>
        <w:autoSpaceDE w:val="0"/>
        <w:autoSpaceDN w:val="0"/>
        <w:adjustRightInd w:val="0"/>
        <w:spacing w:line="360" w:lineRule="auto"/>
        <w:ind w:firstLine="709"/>
        <w:jc w:val="both"/>
        <w:rPr>
          <w:color w:val="000000"/>
          <w:sz w:val="28"/>
          <w:szCs w:val="26"/>
        </w:rPr>
      </w:pPr>
      <w:r w:rsidRPr="00A7675F">
        <w:rPr>
          <w:color w:val="000000"/>
          <w:sz w:val="28"/>
          <w:szCs w:val="26"/>
        </w:rPr>
        <w:t>Если собирались сметки, объясните детали: количество, пригодность к дальнейшему использованию. Если сметки не собирались, объясните почему.</w:t>
      </w:r>
    </w:p>
    <w:p w:rsidR="008F3B0D" w:rsidRPr="00A7675F" w:rsidRDefault="008F3B0D" w:rsidP="00A7675F">
      <w:pPr>
        <w:numPr>
          <w:ilvl w:val="0"/>
          <w:numId w:val="17"/>
        </w:numPr>
        <w:shd w:val="clear" w:color="auto" w:fill="FFFFFF"/>
        <w:tabs>
          <w:tab w:val="left" w:pos="576"/>
        </w:tabs>
        <w:autoSpaceDE w:val="0"/>
        <w:autoSpaceDN w:val="0"/>
        <w:adjustRightInd w:val="0"/>
        <w:spacing w:line="360" w:lineRule="auto"/>
        <w:ind w:firstLine="709"/>
        <w:jc w:val="both"/>
        <w:rPr>
          <w:color w:val="000000"/>
          <w:sz w:val="28"/>
          <w:szCs w:val="26"/>
        </w:rPr>
      </w:pPr>
      <w:r w:rsidRPr="00A7675F">
        <w:rPr>
          <w:color w:val="000000"/>
          <w:sz w:val="28"/>
          <w:szCs w:val="26"/>
        </w:rPr>
        <w:t>Укажите, пресной или соленой водой подмочен груз и как это было установлено.</w:t>
      </w:r>
    </w:p>
    <w:p w:rsidR="008F3B0D" w:rsidRPr="00A7675F" w:rsidRDefault="008F3B0D" w:rsidP="00A7675F">
      <w:pPr>
        <w:numPr>
          <w:ilvl w:val="0"/>
          <w:numId w:val="17"/>
        </w:numPr>
        <w:shd w:val="clear" w:color="auto" w:fill="FFFFFF"/>
        <w:tabs>
          <w:tab w:val="left" w:pos="576"/>
        </w:tabs>
        <w:autoSpaceDE w:val="0"/>
        <w:autoSpaceDN w:val="0"/>
        <w:adjustRightInd w:val="0"/>
        <w:spacing w:line="360" w:lineRule="auto"/>
        <w:ind w:firstLine="709"/>
        <w:jc w:val="both"/>
        <w:rPr>
          <w:color w:val="000000"/>
          <w:sz w:val="28"/>
          <w:szCs w:val="26"/>
        </w:rPr>
      </w:pPr>
      <w:r w:rsidRPr="00A7675F">
        <w:rPr>
          <w:color w:val="000000"/>
          <w:sz w:val="28"/>
          <w:szCs w:val="26"/>
        </w:rPr>
        <w:t>Сделайте лабораторный анализ поврежденного груза или получите заключение официального органа (карантинной или санитарной службы).</w:t>
      </w:r>
    </w:p>
    <w:p w:rsidR="008F3B0D" w:rsidRPr="00A7675F" w:rsidRDefault="008F3B0D" w:rsidP="00A7675F">
      <w:pPr>
        <w:numPr>
          <w:ilvl w:val="0"/>
          <w:numId w:val="17"/>
        </w:numPr>
        <w:shd w:val="clear" w:color="auto" w:fill="FFFFFF"/>
        <w:tabs>
          <w:tab w:val="left" w:pos="576"/>
        </w:tabs>
        <w:autoSpaceDE w:val="0"/>
        <w:autoSpaceDN w:val="0"/>
        <w:adjustRightInd w:val="0"/>
        <w:spacing w:line="360" w:lineRule="auto"/>
        <w:ind w:firstLine="709"/>
        <w:jc w:val="both"/>
        <w:rPr>
          <w:color w:val="000000"/>
          <w:sz w:val="28"/>
          <w:szCs w:val="26"/>
        </w:rPr>
      </w:pPr>
      <w:r w:rsidRPr="00A7675F">
        <w:rPr>
          <w:color w:val="000000"/>
          <w:sz w:val="28"/>
          <w:szCs w:val="26"/>
        </w:rPr>
        <w:t>Опишите видимые глазом повреждения контейнера и где они расположены. Составьте список номеров контейнеров и оттисков их пломб и укажите, не нарушены ли пломбы. Приложите запись температур рефконтейнеров. Опишите местоположение поврежденных грузовых мест в контейнере.</w:t>
      </w:r>
    </w:p>
    <w:p w:rsidR="008F3B0D" w:rsidRPr="00A7675F" w:rsidRDefault="008F3B0D" w:rsidP="00A7675F">
      <w:pPr>
        <w:numPr>
          <w:ilvl w:val="0"/>
          <w:numId w:val="17"/>
        </w:numPr>
        <w:shd w:val="clear" w:color="auto" w:fill="FFFFFF"/>
        <w:tabs>
          <w:tab w:val="left" w:pos="576"/>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Если было замечено повреждение груза грузчиками в период выгрузки, включите эту информацию в </w:t>
      </w:r>
      <w:r w:rsidRPr="00A7675F">
        <w:rPr>
          <w:color w:val="000000"/>
          <w:sz w:val="28"/>
          <w:szCs w:val="26"/>
          <w:lang w:val="en-US"/>
        </w:rPr>
        <w:t>SR</w:t>
      </w:r>
      <w:r w:rsidRPr="00A7675F">
        <w:rPr>
          <w:color w:val="000000"/>
          <w:sz w:val="28"/>
          <w:szCs w:val="26"/>
        </w:rPr>
        <w:t>. Укажите по отдельности повреждения, причиненные грузчиками при выгрузке, и повреждения, обнаруженные до ее начала.</w:t>
      </w:r>
    </w:p>
    <w:p w:rsidR="008F3B0D" w:rsidRPr="00A7675F" w:rsidRDefault="008F3B0D" w:rsidP="00A7675F">
      <w:pPr>
        <w:numPr>
          <w:ilvl w:val="0"/>
          <w:numId w:val="18"/>
        </w:numPr>
        <w:shd w:val="clear" w:color="auto" w:fill="FFFFFF"/>
        <w:tabs>
          <w:tab w:val="left" w:pos="566"/>
        </w:tabs>
        <w:autoSpaceDE w:val="0"/>
        <w:autoSpaceDN w:val="0"/>
        <w:adjustRightInd w:val="0"/>
        <w:spacing w:line="360" w:lineRule="auto"/>
        <w:ind w:firstLine="709"/>
        <w:jc w:val="both"/>
        <w:rPr>
          <w:color w:val="000000"/>
          <w:sz w:val="28"/>
          <w:szCs w:val="26"/>
        </w:rPr>
      </w:pPr>
      <w:r w:rsidRPr="00A7675F">
        <w:rPr>
          <w:color w:val="000000"/>
          <w:sz w:val="28"/>
          <w:szCs w:val="26"/>
        </w:rPr>
        <w:t>Отмечайте каждый случай хищения и, если возможно, организуйте подпись свидетелей этого на акте, а также фотографирован</w:t>
      </w:r>
      <w:r w:rsidR="00EA18EA">
        <w:rPr>
          <w:color w:val="000000"/>
          <w:sz w:val="28"/>
          <w:szCs w:val="26"/>
        </w:rPr>
        <w:t xml:space="preserve">ие места происшествия. Доложите </w:t>
      </w:r>
      <w:r w:rsidRPr="00A7675F">
        <w:rPr>
          <w:color w:val="000000"/>
          <w:sz w:val="28"/>
          <w:szCs w:val="26"/>
        </w:rPr>
        <w:t>об этом присутствовавшей охране. При возможност</w:t>
      </w:r>
      <w:r w:rsidR="00EA18EA">
        <w:rPr>
          <w:color w:val="000000"/>
          <w:sz w:val="28"/>
          <w:szCs w:val="26"/>
        </w:rPr>
        <w:t xml:space="preserve">и узнайте, заявил ли перевозчик </w:t>
      </w:r>
      <w:r w:rsidRPr="00A7675F">
        <w:rPr>
          <w:color w:val="000000"/>
          <w:sz w:val="28"/>
          <w:szCs w:val="26"/>
        </w:rPr>
        <w:t>протест по поводу хищения груза.</w:t>
      </w:r>
    </w:p>
    <w:p w:rsidR="008F3B0D" w:rsidRPr="00A7675F" w:rsidRDefault="008F3B0D" w:rsidP="00A7675F">
      <w:pPr>
        <w:numPr>
          <w:ilvl w:val="0"/>
          <w:numId w:val="18"/>
        </w:numPr>
        <w:shd w:val="clear" w:color="auto" w:fill="FFFFFF"/>
        <w:tabs>
          <w:tab w:val="left" w:pos="566"/>
        </w:tabs>
        <w:autoSpaceDE w:val="0"/>
        <w:autoSpaceDN w:val="0"/>
        <w:adjustRightInd w:val="0"/>
        <w:spacing w:line="360" w:lineRule="auto"/>
        <w:ind w:firstLine="709"/>
        <w:jc w:val="both"/>
        <w:rPr>
          <w:color w:val="000000"/>
          <w:sz w:val="28"/>
          <w:szCs w:val="26"/>
        </w:rPr>
      </w:pPr>
      <w:r w:rsidRPr="00A7675F">
        <w:rPr>
          <w:color w:val="000000"/>
          <w:sz w:val="28"/>
          <w:szCs w:val="26"/>
        </w:rPr>
        <w:t>НЕ КОММЕНТИРУЙТЕ качество упаковки, поскольку Вы не являетесь специально уполномоченным экспертом по упаковке. Упаковка, использованная для этих программ, прошла тщательную проверку и была найдена адекватной, чтобы выдержать нагрузки океанской перевозки.</w:t>
      </w:r>
    </w:p>
    <w:p w:rsidR="008F3B0D" w:rsidRPr="00A7675F" w:rsidRDefault="008F3B0D" w:rsidP="00A7675F">
      <w:pPr>
        <w:numPr>
          <w:ilvl w:val="0"/>
          <w:numId w:val="18"/>
        </w:numPr>
        <w:shd w:val="clear" w:color="auto" w:fill="FFFFFF"/>
        <w:tabs>
          <w:tab w:val="left" w:pos="566"/>
        </w:tabs>
        <w:autoSpaceDE w:val="0"/>
        <w:autoSpaceDN w:val="0"/>
        <w:adjustRightInd w:val="0"/>
        <w:spacing w:line="360" w:lineRule="auto"/>
        <w:ind w:firstLine="709"/>
        <w:jc w:val="both"/>
        <w:rPr>
          <w:color w:val="000000"/>
          <w:sz w:val="28"/>
          <w:szCs w:val="26"/>
        </w:rPr>
      </w:pPr>
      <w:r w:rsidRPr="00A7675F">
        <w:rPr>
          <w:color w:val="000000"/>
          <w:sz w:val="28"/>
          <w:szCs w:val="26"/>
        </w:rPr>
        <w:t>Известите капитана в письменной форме после выгрузки так быстро, как это будет возможно, обо всех наблюдавшихся повреждениях и потерях в грузе.</w:t>
      </w:r>
    </w:p>
    <w:p w:rsidR="008F3B0D" w:rsidRPr="00A7675F" w:rsidRDefault="008F3B0D" w:rsidP="00A7675F">
      <w:pPr>
        <w:numPr>
          <w:ilvl w:val="0"/>
          <w:numId w:val="18"/>
        </w:numPr>
        <w:shd w:val="clear" w:color="auto" w:fill="FFFFFF"/>
        <w:tabs>
          <w:tab w:val="left" w:pos="566"/>
        </w:tabs>
        <w:autoSpaceDE w:val="0"/>
        <w:autoSpaceDN w:val="0"/>
        <w:adjustRightInd w:val="0"/>
        <w:spacing w:line="360" w:lineRule="auto"/>
        <w:ind w:firstLine="709"/>
        <w:jc w:val="both"/>
        <w:rPr>
          <w:color w:val="000000"/>
          <w:sz w:val="28"/>
          <w:szCs w:val="26"/>
        </w:rPr>
      </w:pPr>
      <w:r w:rsidRPr="00A7675F">
        <w:rPr>
          <w:color w:val="000000"/>
          <w:sz w:val="28"/>
          <w:szCs w:val="26"/>
        </w:rPr>
        <w:t xml:space="preserve">Согласно позиции Клубов </w:t>
      </w:r>
      <w:r w:rsidRPr="00A7675F">
        <w:rPr>
          <w:color w:val="000000"/>
          <w:sz w:val="28"/>
          <w:szCs w:val="26"/>
          <w:lang w:val="en-US"/>
        </w:rPr>
        <w:t>P</w:t>
      </w:r>
      <w:r w:rsidRPr="00A7675F">
        <w:rPr>
          <w:color w:val="000000"/>
          <w:sz w:val="28"/>
          <w:szCs w:val="26"/>
        </w:rPr>
        <w:t>&amp;</w:t>
      </w:r>
      <w:r w:rsidRPr="00A7675F">
        <w:rPr>
          <w:color w:val="000000"/>
          <w:sz w:val="28"/>
          <w:szCs w:val="26"/>
          <w:lang w:val="en-US"/>
        </w:rPr>
        <w:t>I</w:t>
      </w:r>
      <w:r w:rsidRPr="00A7675F">
        <w:rPr>
          <w:color w:val="000000"/>
          <w:sz w:val="28"/>
          <w:szCs w:val="26"/>
        </w:rPr>
        <w:t>, точность берегового взвешивания тарного или навалочного груза, к сожалению, не может быть выше, чем ±0,</w:t>
      </w:r>
      <w:r w:rsidR="00A7675F" w:rsidRPr="00A7675F">
        <w:rPr>
          <w:color w:val="000000"/>
          <w:sz w:val="28"/>
          <w:szCs w:val="26"/>
        </w:rPr>
        <w:t>2</w:t>
      </w:r>
      <w:r w:rsidR="00A7675F">
        <w:rPr>
          <w:color w:val="000000"/>
          <w:sz w:val="28"/>
          <w:szCs w:val="26"/>
        </w:rPr>
        <w:t>%,</w:t>
      </w:r>
      <w:r w:rsidRPr="00A7675F">
        <w:rPr>
          <w:color w:val="000000"/>
          <w:sz w:val="28"/>
          <w:szCs w:val="26"/>
        </w:rPr>
        <w:t xml:space="preserve"> а конвейерные системы не могут быть точнее ±</w:t>
      </w:r>
      <w:r w:rsidR="00A7675F" w:rsidRPr="00A7675F">
        <w:rPr>
          <w:color w:val="000000"/>
          <w:sz w:val="28"/>
          <w:szCs w:val="26"/>
        </w:rPr>
        <w:t>2</w:t>
      </w:r>
      <w:r w:rsidR="00A7675F">
        <w:rPr>
          <w:color w:val="000000"/>
          <w:sz w:val="28"/>
          <w:szCs w:val="26"/>
        </w:rPr>
        <w:t>%</w:t>
      </w:r>
      <w:r w:rsidRPr="00A7675F">
        <w:rPr>
          <w:color w:val="000000"/>
          <w:sz w:val="28"/>
          <w:szCs w:val="26"/>
        </w:rPr>
        <w:t>. Не существует технических возможностей точно взвесить навалочный груз на судне. Вес может быть определен драфт-сюрвеем, однако точность этого метода редко превышает 0,</w:t>
      </w:r>
      <w:r w:rsidR="00A7675F" w:rsidRPr="00A7675F">
        <w:rPr>
          <w:color w:val="000000"/>
          <w:sz w:val="28"/>
          <w:szCs w:val="26"/>
        </w:rPr>
        <w:t>5</w:t>
      </w:r>
      <w:r w:rsidR="00A7675F">
        <w:rPr>
          <w:color w:val="000000"/>
          <w:sz w:val="28"/>
          <w:szCs w:val="26"/>
        </w:rPr>
        <w:t>%</w:t>
      </w:r>
      <w:r w:rsidRPr="00A7675F">
        <w:rPr>
          <w:color w:val="000000"/>
          <w:sz w:val="28"/>
          <w:szCs w:val="26"/>
        </w:rPr>
        <w:t>. Все эти обстоятельства должны быть учтены сюрвейером.</w:t>
      </w:r>
    </w:p>
    <w:p w:rsidR="008F3B0D" w:rsidRPr="00A7675F" w:rsidRDefault="008F3B0D" w:rsidP="00A7675F">
      <w:pPr>
        <w:shd w:val="clear" w:color="auto" w:fill="FFFFFF"/>
        <w:spacing w:line="360" w:lineRule="auto"/>
        <w:ind w:firstLine="709"/>
        <w:jc w:val="both"/>
        <w:rPr>
          <w:color w:val="000000"/>
          <w:sz w:val="28"/>
          <w:szCs w:val="26"/>
        </w:rPr>
      </w:pPr>
      <w:r w:rsidRPr="00A7675F">
        <w:rPr>
          <w:color w:val="000000"/>
          <w:sz w:val="28"/>
          <w:szCs w:val="26"/>
        </w:rPr>
        <w:t>Вышеприведенные принципы в основном охватывают, но не ограничивают процедуры сюрвейерской деятельности, поэтому Кодекс независимых сюрвейеров открыт для дополнений и поправок в интересах членов Ассоциации независимых сюрвейеров и их клиентуры.</w:t>
      </w:r>
    </w:p>
    <w:p w:rsidR="004228EA" w:rsidRPr="00A7675F" w:rsidRDefault="004228EA" w:rsidP="00A7675F">
      <w:pPr>
        <w:spacing w:line="360" w:lineRule="auto"/>
        <w:ind w:firstLine="709"/>
        <w:jc w:val="both"/>
        <w:rPr>
          <w:b/>
          <w:color w:val="000000"/>
          <w:sz w:val="28"/>
          <w:szCs w:val="26"/>
        </w:rPr>
      </w:pPr>
    </w:p>
    <w:p w:rsidR="008D196E" w:rsidRPr="00A7675F" w:rsidRDefault="00EA18EA" w:rsidP="00A7675F">
      <w:pPr>
        <w:spacing w:line="360" w:lineRule="auto"/>
        <w:ind w:firstLine="709"/>
        <w:jc w:val="both"/>
        <w:rPr>
          <w:b/>
          <w:color w:val="000000"/>
          <w:sz w:val="28"/>
          <w:szCs w:val="28"/>
        </w:rPr>
      </w:pPr>
      <w:r>
        <w:rPr>
          <w:b/>
          <w:color w:val="000000"/>
          <w:sz w:val="28"/>
          <w:szCs w:val="28"/>
        </w:rPr>
        <w:br w:type="page"/>
      </w:r>
      <w:r w:rsidR="008D196E" w:rsidRPr="00A7675F">
        <w:rPr>
          <w:b/>
          <w:color w:val="000000"/>
          <w:sz w:val="28"/>
          <w:szCs w:val="28"/>
        </w:rPr>
        <w:t>4.</w:t>
      </w:r>
      <w:r w:rsidR="00982EDB" w:rsidRPr="00A7675F">
        <w:rPr>
          <w:b/>
          <w:color w:val="000000"/>
          <w:sz w:val="28"/>
          <w:szCs w:val="28"/>
        </w:rPr>
        <w:t xml:space="preserve"> Анализ т</w:t>
      </w:r>
      <w:r>
        <w:rPr>
          <w:b/>
          <w:color w:val="000000"/>
          <w:sz w:val="28"/>
          <w:szCs w:val="28"/>
        </w:rPr>
        <w:t>ребования к грузу</w:t>
      </w:r>
    </w:p>
    <w:p w:rsidR="00EA18EA" w:rsidRDefault="00EA18EA" w:rsidP="00A7675F">
      <w:pPr>
        <w:spacing w:line="360" w:lineRule="auto"/>
        <w:ind w:firstLine="709"/>
        <w:jc w:val="both"/>
        <w:rPr>
          <w:b/>
          <w:color w:val="000000"/>
          <w:sz w:val="28"/>
          <w:szCs w:val="28"/>
        </w:rPr>
      </w:pPr>
    </w:p>
    <w:p w:rsidR="008D196E" w:rsidRPr="00A7675F" w:rsidRDefault="008D196E" w:rsidP="00A7675F">
      <w:pPr>
        <w:spacing w:line="360" w:lineRule="auto"/>
        <w:ind w:firstLine="709"/>
        <w:jc w:val="both"/>
        <w:rPr>
          <w:b/>
          <w:color w:val="000000"/>
          <w:sz w:val="28"/>
          <w:szCs w:val="28"/>
        </w:rPr>
      </w:pPr>
      <w:r w:rsidRPr="00A7675F">
        <w:rPr>
          <w:b/>
          <w:color w:val="000000"/>
          <w:sz w:val="28"/>
          <w:szCs w:val="28"/>
        </w:rPr>
        <w:t>4.1 Классификация и основ</w:t>
      </w:r>
      <w:r w:rsidR="00EA18EA">
        <w:rPr>
          <w:b/>
          <w:color w:val="000000"/>
          <w:sz w:val="28"/>
          <w:szCs w:val="28"/>
        </w:rPr>
        <w:t>ные свойства генеральных грузов</w:t>
      </w:r>
    </w:p>
    <w:p w:rsidR="000B0020" w:rsidRPr="00A7675F" w:rsidRDefault="000B0020" w:rsidP="00A7675F">
      <w:pPr>
        <w:shd w:val="clear" w:color="auto" w:fill="FFFFFF"/>
        <w:spacing w:line="360" w:lineRule="auto"/>
        <w:ind w:firstLine="709"/>
        <w:jc w:val="both"/>
        <w:rPr>
          <w:color w:val="000000"/>
          <w:sz w:val="28"/>
          <w:szCs w:val="26"/>
        </w:rPr>
      </w:pPr>
    </w:p>
    <w:p w:rsid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 xml:space="preserve">Название «генеральные грузы» произошло от английского слова </w:t>
      </w:r>
      <w:r w:rsidRPr="00A7675F">
        <w:rPr>
          <w:color w:val="000000"/>
          <w:sz w:val="28"/>
          <w:szCs w:val="26"/>
          <w:lang w:val="en-US"/>
        </w:rPr>
        <w:t>general</w:t>
      </w:r>
      <w:r w:rsidRPr="00A7675F">
        <w:rPr>
          <w:color w:val="000000"/>
          <w:sz w:val="28"/>
          <w:szCs w:val="26"/>
        </w:rPr>
        <w:t xml:space="preserve"> (общий). Обычно в литературе к генеральным грузам относят товары, упакованные в ящики, кипы, тюки, бочки, барабаны, мешки, бидоны, бутыли, корзины </w:t>
      </w:r>
      <w:r w:rsidR="00A7675F">
        <w:rPr>
          <w:color w:val="000000"/>
          <w:sz w:val="28"/>
          <w:szCs w:val="26"/>
        </w:rPr>
        <w:t>и т.д.</w:t>
      </w:r>
      <w:r w:rsidRPr="00A7675F">
        <w:rPr>
          <w:color w:val="000000"/>
          <w:sz w:val="28"/>
          <w:szCs w:val="26"/>
        </w:rPr>
        <w:t xml:space="preserve"> К генеральным грузам относятся такие грузы, которые также представляют собой отдельные дискретные места, такие как автомобили, трубы, оборудование </w:t>
      </w:r>
      <w:r w:rsidR="00A7675F">
        <w:rPr>
          <w:color w:val="000000"/>
          <w:sz w:val="28"/>
          <w:szCs w:val="26"/>
        </w:rPr>
        <w:t>и т.п.</w:t>
      </w:r>
      <w:r w:rsidRPr="00A7675F">
        <w:rPr>
          <w:color w:val="000000"/>
          <w:sz w:val="28"/>
          <w:szCs w:val="26"/>
        </w:rPr>
        <w:t xml:space="preserve"> Генеральные грузы можно классифицировать по многим признакам: массе отдельного грузового места, его линейным размерам, режимам хранения, способу перевозки и перегрузки, физико-химическим свойствам </w:t>
      </w:r>
      <w:r w:rsidR="00A7675F">
        <w:rPr>
          <w:color w:val="000000"/>
          <w:sz w:val="28"/>
          <w:szCs w:val="26"/>
        </w:rPr>
        <w:t>и т.д.</w:t>
      </w:r>
    </w:p>
    <w:p w:rsid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К грузам, отличным от генеральных, относят навалочные или насыпные, а также наливные грузы. Такие грузы требуют совершенно отличных от генеральных способов перегрузки и перевозки, приема и сдачи груза. Для этих грузов существуют другие правила перевозки.</w:t>
      </w:r>
    </w:p>
    <w:p w:rsid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Что же касается генеральных грузов, то они как в международной, так и в национальной практике имеют свою классификацию. Генеральные грузы могут быть в виде:</w:t>
      </w:r>
    </w:p>
    <w:p w:rsidR="008D196E" w:rsidRPr="00A7675F" w:rsidRDefault="008D196E" w:rsidP="00A7675F">
      <w:pPr>
        <w:shd w:val="clear" w:color="auto" w:fill="FFFFFF"/>
        <w:tabs>
          <w:tab w:val="left" w:pos="475"/>
        </w:tabs>
        <w:spacing w:line="360" w:lineRule="auto"/>
        <w:ind w:firstLine="709"/>
        <w:jc w:val="both"/>
        <w:rPr>
          <w:color w:val="000000"/>
          <w:sz w:val="28"/>
          <w:szCs w:val="26"/>
        </w:rPr>
      </w:pPr>
      <w:r w:rsidRPr="00A7675F">
        <w:rPr>
          <w:b/>
          <w:i/>
          <w:color w:val="000000"/>
          <w:sz w:val="28"/>
          <w:szCs w:val="26"/>
        </w:rPr>
        <w:t>Металлопродукция</w:t>
      </w:r>
      <w:r w:rsidRPr="00A7675F">
        <w:rPr>
          <w:color w:val="000000"/>
          <w:sz w:val="28"/>
          <w:szCs w:val="26"/>
        </w:rPr>
        <w:t>: прокатный профильный металл; металл в чушках;</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w:t>
      </w:r>
      <w:r w:rsidR="008D196E" w:rsidRPr="00A7675F">
        <w:rPr>
          <w:color w:val="000000"/>
          <w:sz w:val="28"/>
          <w:szCs w:val="26"/>
        </w:rPr>
        <w:t xml:space="preserve"> проволока в бухтах; прутковый металл в связках; блюмсы, слитки, заготовки, слябы, изложницы; трубы металлические разных диаметров; ленточный металл в рулонах; металл в изделиях и металлолом; рельсы, шпунт, балки; металлоконструкции и оборудование.</w:t>
      </w:r>
    </w:p>
    <w:p w:rsidR="00A7675F" w:rsidRDefault="008D196E" w:rsidP="00A7675F">
      <w:pPr>
        <w:shd w:val="clear" w:color="auto" w:fill="FFFFFF"/>
        <w:tabs>
          <w:tab w:val="left" w:pos="475"/>
        </w:tabs>
        <w:autoSpaceDE w:val="0"/>
        <w:autoSpaceDN w:val="0"/>
        <w:adjustRightInd w:val="0"/>
        <w:spacing w:line="360" w:lineRule="auto"/>
        <w:ind w:firstLine="709"/>
        <w:jc w:val="both"/>
        <w:rPr>
          <w:color w:val="000000"/>
          <w:sz w:val="28"/>
          <w:szCs w:val="26"/>
        </w:rPr>
      </w:pPr>
      <w:r w:rsidRPr="00A7675F">
        <w:rPr>
          <w:b/>
          <w:i/>
          <w:color w:val="000000"/>
          <w:sz w:val="28"/>
          <w:szCs w:val="26"/>
        </w:rPr>
        <w:t>Подвижная техника</w:t>
      </w:r>
      <w:r w:rsidRPr="00A7675F">
        <w:rPr>
          <w:color w:val="000000"/>
          <w:sz w:val="28"/>
          <w:szCs w:val="26"/>
        </w:rPr>
        <w:t>: подвижная техника на гусеничном ходу и на колесном ходу.</w:t>
      </w:r>
    </w:p>
    <w:p w:rsidR="00A7675F" w:rsidRDefault="008D196E" w:rsidP="00A7675F">
      <w:pPr>
        <w:shd w:val="clear" w:color="auto" w:fill="FFFFFF"/>
        <w:tabs>
          <w:tab w:val="left" w:pos="475"/>
        </w:tabs>
        <w:autoSpaceDE w:val="0"/>
        <w:autoSpaceDN w:val="0"/>
        <w:adjustRightInd w:val="0"/>
        <w:spacing w:line="360" w:lineRule="auto"/>
        <w:ind w:firstLine="709"/>
        <w:jc w:val="both"/>
        <w:rPr>
          <w:color w:val="000000"/>
          <w:sz w:val="28"/>
          <w:szCs w:val="26"/>
        </w:rPr>
      </w:pPr>
      <w:r w:rsidRPr="00A7675F">
        <w:rPr>
          <w:b/>
          <w:i/>
          <w:color w:val="000000"/>
          <w:sz w:val="28"/>
          <w:szCs w:val="26"/>
        </w:rPr>
        <w:t>Железобетонные изделия и конструкции (ЖБИК):</w:t>
      </w:r>
      <w:r w:rsidR="005F5561">
        <w:rPr>
          <w:color w:val="000000"/>
          <w:sz w:val="28"/>
          <w:szCs w:val="26"/>
        </w:rPr>
        <w:t xml:space="preserve"> балки, шпалы, колонны, сваи, </w:t>
      </w:r>
      <w:r w:rsidRPr="00A7675F">
        <w:rPr>
          <w:color w:val="000000"/>
          <w:sz w:val="28"/>
          <w:szCs w:val="26"/>
        </w:rPr>
        <w:t>стойки ЛЭП, опоры для светильников, плиты, панели, блоки, фундаменты, форменные</w:t>
      </w:r>
      <w:r w:rsidR="005F5561">
        <w:rPr>
          <w:color w:val="000000"/>
          <w:sz w:val="28"/>
          <w:szCs w:val="26"/>
        </w:rPr>
        <w:t xml:space="preserve"> </w:t>
      </w:r>
      <w:r w:rsidRPr="00A7675F">
        <w:rPr>
          <w:color w:val="000000"/>
          <w:sz w:val="28"/>
          <w:szCs w:val="26"/>
        </w:rPr>
        <w:t>конструкции, блоки зданий и сооружений, напорные трубы и кольца, лестничные марши и прочие детали.</w:t>
      </w:r>
    </w:p>
    <w:p w:rsidR="00A7675F" w:rsidRDefault="008D196E" w:rsidP="00A7675F">
      <w:pPr>
        <w:shd w:val="clear" w:color="auto" w:fill="FFFFFF"/>
        <w:tabs>
          <w:tab w:val="left" w:pos="475"/>
        </w:tabs>
        <w:autoSpaceDE w:val="0"/>
        <w:autoSpaceDN w:val="0"/>
        <w:adjustRightInd w:val="0"/>
        <w:spacing w:line="360" w:lineRule="auto"/>
        <w:ind w:firstLine="709"/>
        <w:jc w:val="both"/>
        <w:rPr>
          <w:color w:val="000000"/>
          <w:sz w:val="28"/>
          <w:szCs w:val="26"/>
        </w:rPr>
      </w:pPr>
      <w:r w:rsidRPr="00A7675F">
        <w:rPr>
          <w:b/>
          <w:color w:val="000000"/>
          <w:sz w:val="28"/>
          <w:szCs w:val="26"/>
        </w:rPr>
        <w:t>Грузы, сформированные в пакеты</w:t>
      </w:r>
      <w:r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цемент </w:t>
      </w:r>
      <w:r w:rsidR="005F5561">
        <w:rPr>
          <w:color w:val="000000"/>
          <w:sz w:val="28"/>
          <w:szCs w:val="26"/>
        </w:rPr>
        <w:t xml:space="preserve">в мешках, хлебные грузы в таре, </w:t>
      </w:r>
      <w:r w:rsidRPr="00A7675F">
        <w:rPr>
          <w:color w:val="000000"/>
          <w:sz w:val="28"/>
          <w:szCs w:val="26"/>
        </w:rPr>
        <w:t>удобрения, фанера и плиты ДСП в пачках и целый ряд других грузов.</w:t>
      </w:r>
    </w:p>
    <w:p w:rsidR="00A7675F" w:rsidRDefault="008D196E" w:rsidP="00A7675F">
      <w:pPr>
        <w:shd w:val="clear" w:color="auto" w:fill="FFFFFF"/>
        <w:tabs>
          <w:tab w:val="left" w:pos="475"/>
        </w:tabs>
        <w:autoSpaceDE w:val="0"/>
        <w:autoSpaceDN w:val="0"/>
        <w:adjustRightInd w:val="0"/>
        <w:spacing w:line="360" w:lineRule="auto"/>
        <w:ind w:firstLine="709"/>
        <w:jc w:val="both"/>
        <w:rPr>
          <w:color w:val="000000"/>
          <w:sz w:val="28"/>
          <w:szCs w:val="26"/>
        </w:rPr>
      </w:pPr>
      <w:r w:rsidRPr="00A7675F">
        <w:rPr>
          <w:b/>
          <w:i/>
          <w:color w:val="000000"/>
          <w:sz w:val="28"/>
          <w:szCs w:val="26"/>
        </w:rPr>
        <w:t>Тяжеловесные и крупно-габаритные грузы</w:t>
      </w:r>
      <w:r w:rsidRPr="00A7675F">
        <w:rPr>
          <w:color w:val="000000"/>
          <w:sz w:val="28"/>
          <w:szCs w:val="26"/>
        </w:rPr>
        <w:t>.</w:t>
      </w:r>
    </w:p>
    <w:p w:rsidR="00A7675F" w:rsidRDefault="008D196E" w:rsidP="00A7675F">
      <w:pPr>
        <w:shd w:val="clear" w:color="auto" w:fill="FFFFFF"/>
        <w:tabs>
          <w:tab w:val="left" w:pos="475"/>
        </w:tabs>
        <w:autoSpaceDE w:val="0"/>
        <w:autoSpaceDN w:val="0"/>
        <w:adjustRightInd w:val="0"/>
        <w:spacing w:line="360" w:lineRule="auto"/>
        <w:ind w:firstLine="709"/>
        <w:jc w:val="both"/>
        <w:rPr>
          <w:b/>
          <w:i/>
          <w:color w:val="000000"/>
          <w:sz w:val="28"/>
          <w:szCs w:val="26"/>
        </w:rPr>
      </w:pPr>
      <w:r w:rsidRPr="00A7675F">
        <w:rPr>
          <w:b/>
          <w:i/>
          <w:color w:val="000000"/>
          <w:sz w:val="28"/>
          <w:szCs w:val="26"/>
        </w:rPr>
        <w:t>Натуральный каучук и латекс.</w:t>
      </w:r>
    </w:p>
    <w:p w:rsidR="00A7675F" w:rsidRDefault="008D196E" w:rsidP="00A7675F">
      <w:pPr>
        <w:shd w:val="clear" w:color="auto" w:fill="FFFFFF"/>
        <w:tabs>
          <w:tab w:val="left" w:pos="466"/>
        </w:tabs>
        <w:spacing w:line="360" w:lineRule="auto"/>
        <w:ind w:firstLine="709"/>
        <w:jc w:val="both"/>
        <w:rPr>
          <w:color w:val="000000"/>
          <w:sz w:val="28"/>
          <w:szCs w:val="26"/>
        </w:rPr>
      </w:pPr>
      <w:r w:rsidRPr="00A7675F">
        <w:rPr>
          <w:b/>
          <w:i/>
          <w:color w:val="000000"/>
          <w:sz w:val="28"/>
          <w:szCs w:val="26"/>
        </w:rPr>
        <w:t xml:space="preserve">Тарно-штучные грузы </w:t>
      </w:r>
      <w:r w:rsidR="00A7675F">
        <w:rPr>
          <w:b/>
          <w:i/>
          <w:color w:val="000000"/>
          <w:sz w:val="28"/>
          <w:szCs w:val="26"/>
        </w:rPr>
        <w:t>–</w:t>
      </w:r>
      <w:r w:rsidR="00A7675F" w:rsidRPr="00A7675F">
        <w:rPr>
          <w:b/>
          <w:i/>
          <w:color w:val="000000"/>
          <w:sz w:val="28"/>
          <w:szCs w:val="26"/>
        </w:rPr>
        <w:t xml:space="preserve"> </w:t>
      </w:r>
      <w:r w:rsidRPr="00A7675F">
        <w:rPr>
          <w:b/>
          <w:i/>
          <w:color w:val="000000"/>
          <w:sz w:val="28"/>
          <w:szCs w:val="26"/>
        </w:rPr>
        <w:t>штучные</w:t>
      </w:r>
      <w:r w:rsidR="005F5561">
        <w:rPr>
          <w:color w:val="000000"/>
          <w:sz w:val="28"/>
          <w:szCs w:val="26"/>
        </w:rPr>
        <w:t xml:space="preserve"> грузы в упаковке: </w:t>
      </w:r>
      <w:r w:rsidR="00A7675F">
        <w:rPr>
          <w:color w:val="000000"/>
          <w:sz w:val="28"/>
          <w:szCs w:val="26"/>
        </w:rPr>
        <w:t>–</w:t>
      </w:r>
      <w:r w:rsidRPr="00A7675F">
        <w:rPr>
          <w:color w:val="000000"/>
          <w:sz w:val="28"/>
          <w:szCs w:val="26"/>
        </w:rPr>
        <w:t xml:space="preserve"> картонные коробки, ящики, мешки, кипы, тюки.</w:t>
      </w:r>
    </w:p>
    <w:p w:rsidR="00A7675F" w:rsidRDefault="008D196E" w:rsidP="00A7675F">
      <w:pPr>
        <w:shd w:val="clear" w:color="auto" w:fill="FFFFFF"/>
        <w:spacing w:line="360" w:lineRule="auto"/>
        <w:ind w:firstLine="709"/>
        <w:jc w:val="both"/>
        <w:rPr>
          <w:color w:val="000000"/>
          <w:sz w:val="28"/>
          <w:szCs w:val="26"/>
        </w:rPr>
      </w:pPr>
      <w:r w:rsidRPr="00A7675F">
        <w:rPr>
          <w:b/>
          <w:i/>
          <w:color w:val="000000"/>
          <w:sz w:val="28"/>
          <w:szCs w:val="26"/>
        </w:rPr>
        <w:t>Катно-бочковые грузы</w:t>
      </w:r>
      <w:r w:rsidRPr="00A7675F">
        <w:rPr>
          <w:color w:val="000000"/>
          <w:sz w:val="28"/>
          <w:szCs w:val="26"/>
        </w:rPr>
        <w:t xml:space="preserve">: бочки и барабаны деревянные, металлические и </w:t>
      </w:r>
      <w:r w:rsidR="00A03998" w:rsidRPr="00A7675F">
        <w:rPr>
          <w:color w:val="000000"/>
          <w:sz w:val="28"/>
          <w:szCs w:val="26"/>
        </w:rPr>
        <w:t>пластмас</w:t>
      </w:r>
      <w:r w:rsidRPr="00A7675F">
        <w:rPr>
          <w:color w:val="000000"/>
          <w:sz w:val="28"/>
          <w:szCs w:val="26"/>
        </w:rPr>
        <w:t>совые; барабаны с кабелем; автопокрышки, мотки, и бухты упакованные; рулоны и корзины.</w:t>
      </w:r>
    </w:p>
    <w:p w:rsidR="00A7675F" w:rsidRDefault="008D196E" w:rsidP="00A7675F">
      <w:pPr>
        <w:shd w:val="clear" w:color="auto" w:fill="FFFFFF"/>
        <w:tabs>
          <w:tab w:val="left" w:pos="466"/>
        </w:tabs>
        <w:autoSpaceDE w:val="0"/>
        <w:autoSpaceDN w:val="0"/>
        <w:adjustRightInd w:val="0"/>
        <w:spacing w:line="360" w:lineRule="auto"/>
        <w:ind w:firstLine="709"/>
        <w:jc w:val="both"/>
        <w:rPr>
          <w:color w:val="000000"/>
          <w:sz w:val="28"/>
          <w:szCs w:val="26"/>
        </w:rPr>
      </w:pPr>
      <w:r w:rsidRPr="00A7675F">
        <w:rPr>
          <w:b/>
          <w:i/>
          <w:color w:val="000000"/>
          <w:sz w:val="28"/>
          <w:szCs w:val="26"/>
        </w:rPr>
        <w:t>Гранит и мрамор</w:t>
      </w:r>
      <w:r w:rsidRPr="00A7675F">
        <w:rPr>
          <w:color w:val="000000"/>
          <w:sz w:val="28"/>
          <w:szCs w:val="26"/>
        </w:rPr>
        <w:t xml:space="preserve"> в плитах и глыбах.</w:t>
      </w:r>
    </w:p>
    <w:p w:rsidR="008D196E" w:rsidRPr="00A7675F" w:rsidRDefault="008D196E" w:rsidP="00A7675F">
      <w:pPr>
        <w:shd w:val="clear" w:color="auto" w:fill="FFFFFF"/>
        <w:tabs>
          <w:tab w:val="left" w:pos="466"/>
        </w:tabs>
        <w:autoSpaceDE w:val="0"/>
        <w:autoSpaceDN w:val="0"/>
        <w:adjustRightInd w:val="0"/>
        <w:spacing w:line="360" w:lineRule="auto"/>
        <w:ind w:firstLine="709"/>
        <w:jc w:val="both"/>
        <w:rPr>
          <w:b/>
          <w:i/>
          <w:color w:val="000000"/>
          <w:sz w:val="28"/>
          <w:szCs w:val="26"/>
        </w:rPr>
      </w:pPr>
      <w:r w:rsidRPr="00A7675F">
        <w:rPr>
          <w:b/>
          <w:i/>
          <w:color w:val="000000"/>
          <w:sz w:val="28"/>
          <w:szCs w:val="26"/>
        </w:rPr>
        <w:t>Лесные грузы.</w:t>
      </w: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Особенностью перевозки генеральных грузов является то обстоятельство, что в одно грузовое помещение необходимо разместить десятки, а иногда и более сотни наименований грузов с разными свойствами, что требует от перевозчика тщательного изучения и учета их транспортных характеристик при составлении грузового плана, размещении на судне и наблюдения за грузом в течение всего рейса.</w:t>
      </w: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К числу свойств, которые надо учитывать при перевозке генеральных грузов, относятся: высота штабелирования; возможность смещения груза под действием качки и вибрации; порча или частичная потеря качества груза под воздействием влаги, температуры, загрязнения, пыли, коррозии, различных видов бактерий, насекомых и грызунов; необходимость обеспечения определенных температурных, влажностных и вентиляционных режимов трюмного воздуха; опасность, связанная с возможностью самонагревания, самовозгорания, взрыва или вредного воздействия на окружающую среду.</w:t>
      </w: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При погрузке судна генеральными грузами в одно грузовое помещение можно размещать только те грузы, которые не окажут взаимного вредного влияния. Это достигается путем кропотливого подбора близких по своим специфическим свойствам грузов.</w:t>
      </w:r>
    </w:p>
    <w:p w:rsidR="000B0020"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Стальные трубы обладают многими вышеперечисленными свойствами генеральных грузов и своими особенностями, которые будут раскрыты в последующих разделах курсовой работы.</w:t>
      </w:r>
    </w:p>
    <w:p w:rsidR="005F5561" w:rsidRDefault="005F5561" w:rsidP="00A7675F">
      <w:pPr>
        <w:shd w:val="clear" w:color="auto" w:fill="FFFFFF"/>
        <w:spacing w:line="360" w:lineRule="auto"/>
        <w:ind w:firstLine="709"/>
        <w:jc w:val="both"/>
        <w:rPr>
          <w:b/>
          <w:color w:val="000000"/>
          <w:sz w:val="28"/>
          <w:szCs w:val="28"/>
        </w:rPr>
      </w:pPr>
    </w:p>
    <w:p w:rsidR="008D196E" w:rsidRPr="00A7675F" w:rsidRDefault="005F5561" w:rsidP="00A7675F">
      <w:pPr>
        <w:shd w:val="clear" w:color="auto" w:fill="FFFFFF"/>
        <w:spacing w:line="360" w:lineRule="auto"/>
        <w:ind w:firstLine="709"/>
        <w:jc w:val="both"/>
        <w:rPr>
          <w:b/>
          <w:color w:val="000000"/>
          <w:sz w:val="28"/>
          <w:szCs w:val="28"/>
        </w:rPr>
      </w:pPr>
      <w:r>
        <w:rPr>
          <w:b/>
          <w:color w:val="000000"/>
          <w:sz w:val="28"/>
          <w:szCs w:val="28"/>
        </w:rPr>
        <w:t>4.2 Общая характеристика труб</w:t>
      </w:r>
    </w:p>
    <w:p w:rsidR="000B0020" w:rsidRPr="00A7675F" w:rsidRDefault="000B0020" w:rsidP="00A7675F">
      <w:pPr>
        <w:shd w:val="clear" w:color="auto" w:fill="FFFFFF"/>
        <w:spacing w:line="360" w:lineRule="auto"/>
        <w:ind w:firstLine="709"/>
        <w:jc w:val="both"/>
        <w:rPr>
          <w:color w:val="000000"/>
          <w:sz w:val="28"/>
          <w:szCs w:val="26"/>
        </w:rPr>
      </w:pP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В практике морской перевозки различаются трубы малого и большого диаметра. Кроме того, существуют понятия «трубы среднего диаметра». Строгой границы между этими понятиями нет. Например, трубы металлические в соответствии с классификацией грузов подразделяются по диаметру до 110</w:t>
      </w:r>
      <w:r w:rsidR="00A7675F">
        <w:rPr>
          <w:color w:val="000000"/>
          <w:sz w:val="28"/>
          <w:szCs w:val="26"/>
        </w:rPr>
        <w:t> </w:t>
      </w:r>
      <w:r w:rsidR="00A7675F" w:rsidRPr="00A7675F">
        <w:rPr>
          <w:color w:val="000000"/>
          <w:sz w:val="28"/>
          <w:szCs w:val="26"/>
        </w:rPr>
        <w:t>мм</w:t>
      </w:r>
      <w:r w:rsidRPr="00A7675F">
        <w:rPr>
          <w:color w:val="000000"/>
          <w:sz w:val="28"/>
          <w:szCs w:val="26"/>
        </w:rPr>
        <w:t>, от 110 до 450</w:t>
      </w:r>
      <w:r w:rsidR="00A7675F">
        <w:rPr>
          <w:color w:val="000000"/>
          <w:sz w:val="28"/>
          <w:szCs w:val="26"/>
        </w:rPr>
        <w:t> </w:t>
      </w:r>
      <w:r w:rsidR="00A7675F" w:rsidRPr="00A7675F">
        <w:rPr>
          <w:color w:val="000000"/>
          <w:sz w:val="28"/>
          <w:szCs w:val="26"/>
        </w:rPr>
        <w:t>мм</w:t>
      </w:r>
      <w:r w:rsidRPr="00A7675F">
        <w:rPr>
          <w:color w:val="000000"/>
          <w:sz w:val="28"/>
          <w:szCs w:val="26"/>
        </w:rPr>
        <w:t>, от 450 до 720</w:t>
      </w:r>
      <w:r w:rsidR="00A7675F">
        <w:rPr>
          <w:color w:val="000000"/>
          <w:sz w:val="28"/>
          <w:szCs w:val="26"/>
        </w:rPr>
        <w:t> </w:t>
      </w:r>
      <w:r w:rsidR="00A7675F" w:rsidRPr="00A7675F">
        <w:rPr>
          <w:color w:val="000000"/>
          <w:sz w:val="28"/>
          <w:szCs w:val="26"/>
        </w:rPr>
        <w:t>мм</w:t>
      </w:r>
      <w:r w:rsidR="00A7675F">
        <w:rPr>
          <w:color w:val="000000"/>
          <w:sz w:val="28"/>
          <w:szCs w:val="26"/>
        </w:rPr>
        <w:t xml:space="preserve"> </w:t>
      </w:r>
      <w:r w:rsidRPr="00A7675F">
        <w:rPr>
          <w:color w:val="000000"/>
          <w:sz w:val="28"/>
          <w:szCs w:val="26"/>
        </w:rPr>
        <w:t>и большого диаметра.</w:t>
      </w: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Рассматривая более детально характеристику труб следует отметить достаточно широкий их сортамент, например, трубы стальные бесшовные, стальные сварные с внутренним швом, стальные квадратного и прямоугольного сечения и другие. В таблицах 4.1 и 4.2 приводятся характеристики труб малого диаметра, перевозимых на судах смешанного плавания, соответственно, россыпью и в связках.</w:t>
      </w:r>
    </w:p>
    <w:p w:rsidR="008D196E" w:rsidRPr="00A7675F" w:rsidRDefault="008D196E" w:rsidP="00A7675F">
      <w:pPr>
        <w:shd w:val="clear" w:color="auto" w:fill="FFFFFF"/>
        <w:spacing w:line="360" w:lineRule="auto"/>
        <w:ind w:firstLine="709"/>
        <w:jc w:val="both"/>
        <w:rPr>
          <w:color w:val="000000"/>
          <w:sz w:val="28"/>
          <w:szCs w:val="26"/>
        </w:rPr>
      </w:pP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Таблица 4.1. Характеристика труб, перевозимых на суд</w:t>
      </w:r>
      <w:r w:rsidR="005F5561">
        <w:rPr>
          <w:color w:val="000000"/>
          <w:sz w:val="28"/>
          <w:szCs w:val="26"/>
        </w:rPr>
        <w:t>ах смешанного плавания россыпью</w:t>
      </w:r>
    </w:p>
    <w:tbl>
      <w:tblPr>
        <w:tblStyle w:val="11"/>
        <w:tblW w:w="9297" w:type="dxa"/>
        <w:jc w:val="center"/>
        <w:tblLook w:val="0000" w:firstRow="0" w:lastRow="0" w:firstColumn="0" w:lastColumn="0" w:noHBand="0" w:noVBand="0"/>
      </w:tblPr>
      <w:tblGrid>
        <w:gridCol w:w="1301"/>
        <w:gridCol w:w="1525"/>
        <w:gridCol w:w="1772"/>
        <w:gridCol w:w="1765"/>
        <w:gridCol w:w="1471"/>
        <w:gridCol w:w="1463"/>
      </w:tblGrid>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rPr>
            </w:pPr>
            <w:r w:rsidRPr="00A7675F">
              <w:rPr>
                <w:color w:val="000000"/>
                <w:sz w:val="20"/>
              </w:rPr>
              <w:t>Кол-во труб, шт.</w:t>
            </w:r>
          </w:p>
        </w:tc>
        <w:tc>
          <w:tcPr>
            <w:tcW w:w="820" w:type="pct"/>
          </w:tcPr>
          <w:p w:rsidR="008D196E" w:rsidRPr="00A7675F" w:rsidRDefault="008D196E" w:rsidP="00A7675F">
            <w:pPr>
              <w:spacing w:line="360" w:lineRule="auto"/>
              <w:jc w:val="both"/>
              <w:rPr>
                <w:color w:val="000000"/>
                <w:sz w:val="20"/>
              </w:rPr>
            </w:pPr>
            <w:r w:rsidRPr="00A7675F">
              <w:rPr>
                <w:color w:val="000000"/>
                <w:sz w:val="20"/>
              </w:rPr>
              <w:t>Масса, т</w:t>
            </w:r>
          </w:p>
        </w:tc>
        <w:tc>
          <w:tcPr>
            <w:tcW w:w="953" w:type="pct"/>
          </w:tcPr>
          <w:p w:rsidR="008D196E" w:rsidRPr="00A7675F" w:rsidRDefault="008D196E" w:rsidP="00A7675F">
            <w:pPr>
              <w:spacing w:line="360" w:lineRule="auto"/>
              <w:jc w:val="both"/>
              <w:rPr>
                <w:color w:val="000000"/>
                <w:sz w:val="20"/>
              </w:rPr>
            </w:pPr>
            <w:r w:rsidRPr="00A7675F">
              <w:rPr>
                <w:color w:val="000000"/>
                <w:sz w:val="20"/>
              </w:rPr>
              <w:t>Диаметр, мм</w:t>
            </w:r>
          </w:p>
        </w:tc>
        <w:tc>
          <w:tcPr>
            <w:tcW w:w="949" w:type="pct"/>
          </w:tcPr>
          <w:p w:rsidR="008D196E" w:rsidRPr="00A7675F" w:rsidRDefault="008D196E" w:rsidP="00A7675F">
            <w:pPr>
              <w:spacing w:line="360" w:lineRule="auto"/>
              <w:jc w:val="both"/>
              <w:rPr>
                <w:color w:val="000000"/>
                <w:sz w:val="20"/>
              </w:rPr>
            </w:pPr>
            <w:r w:rsidRPr="00A7675F">
              <w:rPr>
                <w:color w:val="000000"/>
                <w:sz w:val="20"/>
              </w:rPr>
              <w:t>Толщина стенки, мм</w:t>
            </w:r>
          </w:p>
        </w:tc>
        <w:tc>
          <w:tcPr>
            <w:tcW w:w="791" w:type="pct"/>
          </w:tcPr>
          <w:p w:rsidR="008D196E" w:rsidRPr="00A7675F" w:rsidRDefault="008D196E" w:rsidP="00A7675F">
            <w:pPr>
              <w:spacing w:line="360" w:lineRule="auto"/>
              <w:jc w:val="both"/>
              <w:rPr>
                <w:color w:val="000000"/>
                <w:sz w:val="20"/>
              </w:rPr>
            </w:pPr>
            <w:r w:rsidRPr="00A7675F">
              <w:rPr>
                <w:color w:val="000000"/>
                <w:sz w:val="20"/>
              </w:rPr>
              <w:t>Длина средняя, м</w:t>
            </w:r>
          </w:p>
        </w:tc>
        <w:tc>
          <w:tcPr>
            <w:tcW w:w="787" w:type="pct"/>
          </w:tcPr>
          <w:p w:rsidR="008D196E" w:rsidRPr="00A7675F" w:rsidRDefault="008D196E" w:rsidP="00A7675F">
            <w:pPr>
              <w:spacing w:line="360" w:lineRule="auto"/>
              <w:jc w:val="both"/>
              <w:rPr>
                <w:color w:val="000000"/>
                <w:sz w:val="20"/>
              </w:rPr>
            </w:pPr>
            <w:r w:rsidRPr="00A7675F">
              <w:rPr>
                <w:color w:val="000000"/>
                <w:sz w:val="20"/>
              </w:rPr>
              <w:t>Масса средняя, т</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917</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719,2</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219</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14</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11,0</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0,78</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80</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63,2</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219</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14</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11,2</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0,79</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460</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419,1</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219</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14</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12,5</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0,91</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2597</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1773,6</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244,5</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10</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11,8</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0,68</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450</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198,1</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273</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6</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11,1</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0,44</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351</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158,9</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273</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6</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11,4</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0,45</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238</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127,1</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273</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7</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11,5</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0,53</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65</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40,6</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325</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7</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11,0</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0,62</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385</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238,2</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325</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7</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11,2</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0,62</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9047</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564,9</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325</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7</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11,3</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0,63</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64</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40,5</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325</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7</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11,4</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0,63</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140</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326,9</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351</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5,4</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2,34</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28</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58,8</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377</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63</w:t>
            </w:r>
          </w:p>
        </w:tc>
        <w:tc>
          <w:tcPr>
            <w:tcW w:w="791" w:type="pct"/>
          </w:tcPr>
          <w:p w:rsidR="008D196E" w:rsidRPr="00A7675F" w:rsidRDefault="008D196E" w:rsidP="00A7675F">
            <w:pPr>
              <w:spacing w:line="360" w:lineRule="auto"/>
              <w:jc w:val="both"/>
              <w:rPr>
                <w:color w:val="000000"/>
                <w:sz w:val="20"/>
                <w:szCs w:val="26"/>
              </w:rPr>
            </w:pP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2,10</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885</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942,0</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426</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8</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11,3</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1,06</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63</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60,2</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426</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8</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11,5</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0,96</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10</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10,8</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426</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9</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11,5</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1,08</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207</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242,0</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426</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10</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11,3</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1,17</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73</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199,3</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485</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8,1</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2,73</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23</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58,4</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530</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36</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5,8</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2,54</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43</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112,7</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550</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8,1</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2,62</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11</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37,1</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550</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10,4</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3,38</w:t>
            </w:r>
          </w:p>
        </w:tc>
      </w:tr>
      <w:tr w:rsidR="008D196E" w:rsidRPr="00A7675F" w:rsidTr="005F5561">
        <w:trPr>
          <w:cantSplit/>
          <w:jc w:val="center"/>
        </w:trPr>
        <w:tc>
          <w:tcPr>
            <w:tcW w:w="700" w:type="pct"/>
          </w:tcPr>
          <w:p w:rsidR="008D196E" w:rsidRPr="00A7675F" w:rsidRDefault="008D196E" w:rsidP="00A7675F">
            <w:pPr>
              <w:spacing w:line="360" w:lineRule="auto"/>
              <w:jc w:val="both"/>
              <w:rPr>
                <w:color w:val="000000"/>
                <w:sz w:val="20"/>
                <w:szCs w:val="26"/>
              </w:rPr>
            </w:pPr>
            <w:r w:rsidRPr="00A7675F">
              <w:rPr>
                <w:color w:val="000000"/>
                <w:sz w:val="20"/>
                <w:szCs w:val="26"/>
              </w:rPr>
              <w:t>33</w:t>
            </w:r>
          </w:p>
        </w:tc>
        <w:tc>
          <w:tcPr>
            <w:tcW w:w="820" w:type="pct"/>
          </w:tcPr>
          <w:p w:rsidR="008D196E" w:rsidRPr="00A7675F" w:rsidRDefault="008D196E" w:rsidP="00A7675F">
            <w:pPr>
              <w:spacing w:line="360" w:lineRule="auto"/>
              <w:jc w:val="both"/>
              <w:rPr>
                <w:color w:val="000000"/>
                <w:sz w:val="20"/>
                <w:szCs w:val="26"/>
              </w:rPr>
            </w:pPr>
            <w:r w:rsidRPr="00A7675F">
              <w:rPr>
                <w:color w:val="000000"/>
                <w:sz w:val="20"/>
                <w:szCs w:val="26"/>
              </w:rPr>
              <w:t>118,4</w:t>
            </w:r>
          </w:p>
        </w:tc>
        <w:tc>
          <w:tcPr>
            <w:tcW w:w="953" w:type="pct"/>
          </w:tcPr>
          <w:p w:rsidR="008D196E" w:rsidRPr="00A7675F" w:rsidRDefault="008D196E" w:rsidP="00A7675F">
            <w:pPr>
              <w:spacing w:line="360" w:lineRule="auto"/>
              <w:jc w:val="both"/>
              <w:rPr>
                <w:color w:val="000000"/>
                <w:sz w:val="20"/>
                <w:szCs w:val="26"/>
              </w:rPr>
            </w:pPr>
            <w:r w:rsidRPr="00A7675F">
              <w:rPr>
                <w:color w:val="000000"/>
                <w:sz w:val="20"/>
                <w:szCs w:val="26"/>
              </w:rPr>
              <w:t>550</w:t>
            </w:r>
          </w:p>
        </w:tc>
        <w:tc>
          <w:tcPr>
            <w:tcW w:w="949"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791" w:type="pct"/>
          </w:tcPr>
          <w:p w:rsidR="008D196E" w:rsidRPr="00A7675F" w:rsidRDefault="008D196E" w:rsidP="00A7675F">
            <w:pPr>
              <w:spacing w:line="360" w:lineRule="auto"/>
              <w:jc w:val="both"/>
              <w:rPr>
                <w:color w:val="000000"/>
                <w:sz w:val="20"/>
                <w:szCs w:val="26"/>
              </w:rPr>
            </w:pPr>
            <w:r w:rsidRPr="00A7675F">
              <w:rPr>
                <w:color w:val="000000"/>
                <w:sz w:val="20"/>
                <w:szCs w:val="26"/>
              </w:rPr>
              <w:t>11,0</w:t>
            </w:r>
          </w:p>
        </w:tc>
        <w:tc>
          <w:tcPr>
            <w:tcW w:w="787" w:type="pct"/>
          </w:tcPr>
          <w:p w:rsidR="008D196E" w:rsidRPr="00A7675F" w:rsidRDefault="008D196E" w:rsidP="00A7675F">
            <w:pPr>
              <w:spacing w:line="360" w:lineRule="auto"/>
              <w:jc w:val="both"/>
              <w:rPr>
                <w:color w:val="000000"/>
                <w:sz w:val="20"/>
                <w:szCs w:val="26"/>
              </w:rPr>
            </w:pPr>
            <w:r w:rsidRPr="00A7675F">
              <w:rPr>
                <w:color w:val="000000"/>
                <w:sz w:val="20"/>
                <w:szCs w:val="26"/>
              </w:rPr>
              <w:t>3,59</w:t>
            </w:r>
          </w:p>
        </w:tc>
      </w:tr>
    </w:tbl>
    <w:p w:rsidR="00A91607" w:rsidRPr="00A7675F" w:rsidRDefault="00A91607" w:rsidP="00A7675F">
      <w:pPr>
        <w:shd w:val="clear" w:color="auto" w:fill="FFFFFF"/>
        <w:spacing w:line="360" w:lineRule="auto"/>
        <w:ind w:firstLine="709"/>
        <w:jc w:val="both"/>
        <w:rPr>
          <w:color w:val="000000"/>
          <w:sz w:val="28"/>
          <w:szCs w:val="26"/>
        </w:rPr>
      </w:pPr>
    </w:p>
    <w:p w:rsidR="008D196E" w:rsidRPr="00A7675F" w:rsidRDefault="008D196E" w:rsidP="00A7675F">
      <w:pPr>
        <w:shd w:val="clear" w:color="auto" w:fill="FFFFFF"/>
        <w:spacing w:line="360" w:lineRule="auto"/>
        <w:ind w:firstLine="709"/>
        <w:jc w:val="both"/>
        <w:rPr>
          <w:color w:val="000000"/>
          <w:sz w:val="28"/>
          <w:szCs w:val="26"/>
        </w:rPr>
      </w:pPr>
      <w:r w:rsidRPr="00A7675F">
        <w:rPr>
          <w:color w:val="000000"/>
          <w:sz w:val="28"/>
          <w:szCs w:val="26"/>
        </w:rPr>
        <w:t>Таблица 4.2. Характеристика труб, перевозимых на суда</w:t>
      </w:r>
      <w:r w:rsidR="005F5561">
        <w:rPr>
          <w:color w:val="000000"/>
          <w:sz w:val="28"/>
          <w:szCs w:val="26"/>
        </w:rPr>
        <w:t>х смешанного плавания в связках</w:t>
      </w:r>
    </w:p>
    <w:tbl>
      <w:tblPr>
        <w:tblStyle w:val="11"/>
        <w:tblW w:w="9297" w:type="dxa"/>
        <w:jc w:val="center"/>
        <w:tblLook w:val="0000" w:firstRow="0" w:lastRow="0" w:firstColumn="0" w:lastColumn="0" w:noHBand="0" w:noVBand="0"/>
      </w:tblPr>
      <w:tblGrid>
        <w:gridCol w:w="2325"/>
        <w:gridCol w:w="2324"/>
        <w:gridCol w:w="2324"/>
        <w:gridCol w:w="2324"/>
      </w:tblGrid>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rPr>
            </w:pPr>
            <w:r w:rsidRPr="00A7675F">
              <w:rPr>
                <w:color w:val="000000"/>
                <w:sz w:val="20"/>
              </w:rPr>
              <w:t>Средняя масса связки, т</w:t>
            </w:r>
          </w:p>
        </w:tc>
        <w:tc>
          <w:tcPr>
            <w:tcW w:w="1250" w:type="pct"/>
          </w:tcPr>
          <w:p w:rsidR="008D196E" w:rsidRPr="00A7675F" w:rsidRDefault="008D196E" w:rsidP="00A7675F">
            <w:pPr>
              <w:spacing w:line="360" w:lineRule="auto"/>
              <w:jc w:val="both"/>
              <w:rPr>
                <w:color w:val="000000"/>
                <w:sz w:val="20"/>
              </w:rPr>
            </w:pPr>
            <w:r w:rsidRPr="00A7675F">
              <w:rPr>
                <w:color w:val="000000"/>
                <w:sz w:val="20"/>
              </w:rPr>
              <w:t>Диаметр трубы, мм</w:t>
            </w:r>
          </w:p>
        </w:tc>
        <w:tc>
          <w:tcPr>
            <w:tcW w:w="1250" w:type="pct"/>
          </w:tcPr>
          <w:p w:rsidR="008D196E" w:rsidRPr="00A7675F" w:rsidRDefault="008D196E" w:rsidP="00A7675F">
            <w:pPr>
              <w:spacing w:line="360" w:lineRule="auto"/>
              <w:jc w:val="both"/>
              <w:rPr>
                <w:color w:val="000000"/>
                <w:sz w:val="20"/>
              </w:rPr>
            </w:pPr>
            <w:r w:rsidRPr="00A7675F">
              <w:rPr>
                <w:color w:val="000000"/>
                <w:sz w:val="20"/>
              </w:rPr>
              <w:t>Толщина стенки, мм</w:t>
            </w:r>
          </w:p>
        </w:tc>
        <w:tc>
          <w:tcPr>
            <w:tcW w:w="1250" w:type="pct"/>
          </w:tcPr>
          <w:p w:rsidR="008D196E" w:rsidRPr="00A7675F" w:rsidRDefault="008D196E" w:rsidP="00A7675F">
            <w:pPr>
              <w:spacing w:line="360" w:lineRule="auto"/>
              <w:jc w:val="both"/>
              <w:rPr>
                <w:color w:val="000000"/>
                <w:sz w:val="20"/>
              </w:rPr>
            </w:pPr>
            <w:r w:rsidRPr="00A7675F">
              <w:rPr>
                <w:color w:val="000000"/>
                <w:sz w:val="20"/>
              </w:rPr>
              <w:t>Средняя длина, м</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1,24</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1,40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1,00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2,0</w:t>
            </w:r>
          </w:p>
        </w:tc>
        <w:tc>
          <w:tcPr>
            <w:tcW w:w="1250" w:type="pct"/>
          </w:tcPr>
          <w:p w:rsidR="008D196E" w:rsidRPr="00A7675F" w:rsidRDefault="008D196E" w:rsidP="00A7675F">
            <w:pPr>
              <w:spacing w:line="360" w:lineRule="auto"/>
              <w:jc w:val="both"/>
              <w:rPr>
                <w:color w:val="000000"/>
                <w:sz w:val="20"/>
                <w:szCs w:val="26"/>
              </w:rPr>
            </w:pP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7,2</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2,2</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6,3</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2,3</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28</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9,2</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2,3</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33</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6,3</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2,1</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2,2</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42</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1,9</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51</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7,0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2,2</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57</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2,4</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57</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2,3</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57</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5,4</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2,35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70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5,2</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2,2</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76</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2,3</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76</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3,0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6,0</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2,4</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114</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 – 11,5</w:t>
            </w:r>
          </w:p>
        </w:tc>
      </w:tr>
      <w:tr w:rsidR="008D196E" w:rsidRPr="00A7675F" w:rsidTr="00A7675F">
        <w:trPr>
          <w:cantSplit/>
          <w:jc w:val="center"/>
        </w:trPr>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2,4</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114</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4,5</w:t>
            </w:r>
          </w:p>
        </w:tc>
        <w:tc>
          <w:tcPr>
            <w:tcW w:w="1250" w:type="pct"/>
          </w:tcPr>
          <w:p w:rsidR="008D196E" w:rsidRPr="00A7675F" w:rsidRDefault="008D196E" w:rsidP="00A7675F">
            <w:pPr>
              <w:spacing w:line="360" w:lineRule="auto"/>
              <w:jc w:val="both"/>
              <w:rPr>
                <w:color w:val="000000"/>
                <w:sz w:val="20"/>
                <w:szCs w:val="26"/>
              </w:rPr>
            </w:pPr>
            <w:r w:rsidRPr="00A7675F">
              <w:rPr>
                <w:color w:val="000000"/>
                <w:sz w:val="20"/>
                <w:szCs w:val="26"/>
              </w:rPr>
              <w:t>4,0 – 11,5</w:t>
            </w:r>
          </w:p>
        </w:tc>
      </w:tr>
    </w:tbl>
    <w:p w:rsidR="005F5561" w:rsidRDefault="005F5561" w:rsidP="00A7675F">
      <w:pPr>
        <w:shd w:val="clear" w:color="auto" w:fill="FFFFFF"/>
        <w:spacing w:line="360" w:lineRule="auto"/>
        <w:ind w:firstLine="709"/>
        <w:jc w:val="both"/>
        <w:rPr>
          <w:color w:val="000000"/>
          <w:sz w:val="28"/>
        </w:rPr>
      </w:pPr>
    </w:p>
    <w:p w:rsidR="008D196E" w:rsidRPr="00A7675F" w:rsidRDefault="005F5561" w:rsidP="00A7675F">
      <w:pPr>
        <w:shd w:val="clear" w:color="auto" w:fill="FFFFFF"/>
        <w:spacing w:line="360" w:lineRule="auto"/>
        <w:ind w:firstLine="709"/>
        <w:jc w:val="both"/>
        <w:rPr>
          <w:color w:val="000000"/>
          <w:sz w:val="28"/>
          <w:szCs w:val="26"/>
        </w:rPr>
      </w:pPr>
      <w:r>
        <w:rPr>
          <w:color w:val="000000"/>
          <w:sz w:val="28"/>
        </w:rPr>
        <w:br w:type="page"/>
      </w:r>
      <w:r w:rsidR="008D196E" w:rsidRPr="00A7675F">
        <w:rPr>
          <w:color w:val="000000"/>
          <w:sz w:val="28"/>
          <w:szCs w:val="26"/>
        </w:rPr>
        <w:t>Из таблиц видно, что по диаметру трубы различались в пределах от 10 до 550</w:t>
      </w:r>
      <w:r w:rsidR="00A7675F">
        <w:rPr>
          <w:color w:val="000000"/>
          <w:sz w:val="28"/>
          <w:szCs w:val="26"/>
        </w:rPr>
        <w:t> </w:t>
      </w:r>
      <w:r w:rsidR="00A7675F" w:rsidRPr="00A7675F">
        <w:rPr>
          <w:color w:val="000000"/>
          <w:sz w:val="28"/>
          <w:szCs w:val="26"/>
        </w:rPr>
        <w:t>мм</w:t>
      </w:r>
      <w:r w:rsidR="008D196E" w:rsidRPr="00A7675F">
        <w:rPr>
          <w:color w:val="000000"/>
          <w:sz w:val="28"/>
          <w:szCs w:val="26"/>
        </w:rPr>
        <w:t>,</w:t>
      </w:r>
      <w:r w:rsidR="00A7675F">
        <w:rPr>
          <w:color w:val="000000"/>
          <w:sz w:val="28"/>
          <w:szCs w:val="26"/>
        </w:rPr>
        <w:t xml:space="preserve"> </w:t>
      </w:r>
      <w:r w:rsidR="008D196E" w:rsidRPr="00A7675F">
        <w:rPr>
          <w:color w:val="000000"/>
          <w:sz w:val="28"/>
          <w:szCs w:val="26"/>
        </w:rPr>
        <w:t>по толщине стенок от 2 до 63</w:t>
      </w:r>
      <w:r w:rsidR="00A7675F">
        <w:rPr>
          <w:color w:val="000000"/>
          <w:sz w:val="28"/>
          <w:szCs w:val="26"/>
        </w:rPr>
        <w:t> </w:t>
      </w:r>
      <w:r w:rsidR="00A7675F" w:rsidRPr="00A7675F">
        <w:rPr>
          <w:color w:val="000000"/>
          <w:sz w:val="28"/>
          <w:szCs w:val="26"/>
        </w:rPr>
        <w:t>мм</w:t>
      </w:r>
      <w:r w:rsidR="008D196E" w:rsidRPr="00A7675F">
        <w:rPr>
          <w:color w:val="000000"/>
          <w:sz w:val="28"/>
          <w:szCs w:val="26"/>
        </w:rPr>
        <w:t xml:space="preserve">, по длине от 4,0 до </w:t>
      </w:r>
      <w:smartTag w:uri="urn:schemas-microsoft-com:office:smarttags" w:element="metricconverter">
        <w:smartTagPr>
          <w:attr w:name="ProductID" w:val="12,5 метров"/>
        </w:smartTagPr>
        <w:r w:rsidR="008D196E" w:rsidRPr="00A7675F">
          <w:rPr>
            <w:color w:val="000000"/>
            <w:sz w:val="28"/>
            <w:szCs w:val="26"/>
          </w:rPr>
          <w:t>12,5 метров</w:t>
        </w:r>
      </w:smartTag>
      <w:r w:rsidR="008D196E" w:rsidRPr="00A7675F">
        <w:rPr>
          <w:color w:val="000000"/>
          <w:sz w:val="28"/>
          <w:szCs w:val="26"/>
        </w:rPr>
        <w:t>. Трубы диаметром 114</w:t>
      </w:r>
      <w:r w:rsidR="00A7675F">
        <w:rPr>
          <w:color w:val="000000"/>
          <w:sz w:val="28"/>
          <w:szCs w:val="26"/>
        </w:rPr>
        <w:t> </w:t>
      </w:r>
      <w:r w:rsidR="00A7675F" w:rsidRPr="00A7675F">
        <w:rPr>
          <w:color w:val="000000"/>
          <w:sz w:val="28"/>
          <w:szCs w:val="26"/>
        </w:rPr>
        <w:t>мм</w:t>
      </w:r>
      <w:r w:rsidR="008D196E" w:rsidRPr="00A7675F">
        <w:rPr>
          <w:color w:val="000000"/>
          <w:sz w:val="28"/>
          <w:szCs w:val="26"/>
        </w:rPr>
        <w:t xml:space="preserve"> менее формируются в связки, а диаметром 219</w:t>
      </w:r>
      <w:r w:rsidR="00A7675F">
        <w:rPr>
          <w:color w:val="000000"/>
          <w:sz w:val="28"/>
          <w:szCs w:val="26"/>
        </w:rPr>
        <w:t> </w:t>
      </w:r>
      <w:r w:rsidR="00A7675F" w:rsidRPr="00A7675F">
        <w:rPr>
          <w:color w:val="000000"/>
          <w:sz w:val="28"/>
          <w:szCs w:val="26"/>
        </w:rPr>
        <w:t>мм</w:t>
      </w:r>
      <w:r w:rsidR="008D196E" w:rsidRPr="00A7675F">
        <w:rPr>
          <w:color w:val="000000"/>
          <w:sz w:val="28"/>
          <w:szCs w:val="26"/>
        </w:rPr>
        <w:t xml:space="preserve"> и более перевозятся россыпью. Сопоставляя длину трюма с длиной труб можно сделать выводы, что трубы длиной 9</w:t>
      </w:r>
      <w:r w:rsidR="00A7675F">
        <w:rPr>
          <w:color w:val="000000"/>
          <w:sz w:val="28"/>
          <w:szCs w:val="26"/>
        </w:rPr>
        <w:t> </w:t>
      </w:r>
      <w:r w:rsidR="00A7675F" w:rsidRPr="00A7675F">
        <w:rPr>
          <w:color w:val="000000"/>
          <w:sz w:val="28"/>
          <w:szCs w:val="26"/>
        </w:rPr>
        <w:t>м</w:t>
      </w:r>
      <w:r w:rsidR="008D196E" w:rsidRPr="00A7675F">
        <w:rPr>
          <w:color w:val="000000"/>
          <w:sz w:val="28"/>
          <w:szCs w:val="26"/>
        </w:rPr>
        <w:t xml:space="preserve"> и менее можно укладывать продольно в трюмах судов в два штабеля, а при длине трубы </w:t>
      </w:r>
      <w:smartTag w:uri="urn:schemas-microsoft-com:office:smarttags" w:element="metricconverter">
        <w:smartTagPr>
          <w:attr w:name="ProductID" w:val="6 метров"/>
        </w:smartTagPr>
        <w:r w:rsidR="008D196E" w:rsidRPr="00A7675F">
          <w:rPr>
            <w:color w:val="000000"/>
            <w:sz w:val="28"/>
            <w:szCs w:val="26"/>
          </w:rPr>
          <w:t>6 метров</w:t>
        </w:r>
      </w:smartTag>
      <w:r w:rsidR="008D196E" w:rsidRPr="00A7675F">
        <w:rPr>
          <w:color w:val="000000"/>
          <w:sz w:val="28"/>
          <w:szCs w:val="26"/>
        </w:rPr>
        <w:t xml:space="preserve"> и менее в три штабеля. Кроме того длины некоторых труб позволяют использовать поперечную укладку. Для более полного анализ</w:t>
      </w:r>
      <w:r w:rsidR="00026938" w:rsidRPr="00A7675F">
        <w:rPr>
          <w:color w:val="000000"/>
          <w:sz w:val="28"/>
          <w:szCs w:val="26"/>
        </w:rPr>
        <w:t>а характеристик труб в таблице 4</w:t>
      </w:r>
      <w:r w:rsidR="008D196E" w:rsidRPr="00A7675F">
        <w:rPr>
          <w:color w:val="000000"/>
          <w:sz w:val="28"/>
          <w:szCs w:val="26"/>
        </w:rPr>
        <w:t>.3 приводятся данные некоторых государственных стандартов, при этом в таблицу внесены трубы, загрузка которыми приводит, как правило, к неполному использованию грузоподъемности судна или грузовместимости трюмов без размещения труб на палубе.</w:t>
      </w:r>
    </w:p>
    <w:p w:rsidR="005F5561" w:rsidRDefault="005F5561" w:rsidP="00A7675F">
      <w:pPr>
        <w:shd w:val="clear" w:color="auto" w:fill="FFFFFF"/>
        <w:spacing w:line="360" w:lineRule="auto"/>
        <w:ind w:firstLine="709"/>
        <w:jc w:val="both"/>
        <w:rPr>
          <w:color w:val="000000"/>
          <w:sz w:val="28"/>
          <w:szCs w:val="26"/>
        </w:rPr>
      </w:pPr>
    </w:p>
    <w:p w:rsidR="008D196E" w:rsidRPr="00A7675F" w:rsidRDefault="00026938" w:rsidP="00A7675F">
      <w:pPr>
        <w:shd w:val="clear" w:color="auto" w:fill="FFFFFF"/>
        <w:spacing w:line="360" w:lineRule="auto"/>
        <w:ind w:firstLine="709"/>
        <w:jc w:val="both"/>
        <w:rPr>
          <w:color w:val="000000"/>
          <w:sz w:val="28"/>
          <w:szCs w:val="26"/>
        </w:rPr>
      </w:pPr>
      <w:r w:rsidRPr="00A7675F">
        <w:rPr>
          <w:color w:val="000000"/>
          <w:sz w:val="28"/>
          <w:szCs w:val="26"/>
        </w:rPr>
        <w:t>Таблица 4</w:t>
      </w:r>
      <w:r w:rsidR="008D196E" w:rsidRPr="00A7675F">
        <w:rPr>
          <w:color w:val="000000"/>
          <w:sz w:val="28"/>
          <w:szCs w:val="26"/>
        </w:rPr>
        <w:t>.3. Характеристика труб (выписка из ГОСТов)</w:t>
      </w:r>
    </w:p>
    <w:tbl>
      <w:tblPr>
        <w:tblStyle w:val="11"/>
        <w:tblW w:w="9297" w:type="dxa"/>
        <w:jc w:val="center"/>
        <w:tblLook w:val="0000" w:firstRow="0" w:lastRow="0" w:firstColumn="0" w:lastColumn="0" w:noHBand="0" w:noVBand="0"/>
      </w:tblPr>
      <w:tblGrid>
        <w:gridCol w:w="1333"/>
        <w:gridCol w:w="2354"/>
        <w:gridCol w:w="2583"/>
        <w:gridCol w:w="1685"/>
        <w:gridCol w:w="1342"/>
      </w:tblGrid>
      <w:tr w:rsidR="008D196E" w:rsidRPr="00A7675F" w:rsidTr="005F5561">
        <w:trPr>
          <w:cantSplit/>
          <w:jc w:val="center"/>
        </w:trPr>
        <w:tc>
          <w:tcPr>
            <w:tcW w:w="717" w:type="pct"/>
            <w:vMerge w:val="restart"/>
          </w:tcPr>
          <w:p w:rsidR="008D196E" w:rsidRPr="00A7675F" w:rsidRDefault="008D196E" w:rsidP="00A7675F">
            <w:pPr>
              <w:tabs>
                <w:tab w:val="left" w:pos="1620"/>
              </w:tabs>
              <w:spacing w:line="360" w:lineRule="auto"/>
              <w:jc w:val="both"/>
              <w:rPr>
                <w:color w:val="000000"/>
                <w:sz w:val="20"/>
              </w:rPr>
            </w:pPr>
            <w:r w:rsidRPr="00A7675F">
              <w:rPr>
                <w:color w:val="000000"/>
                <w:sz w:val="20"/>
              </w:rPr>
              <w:t>Обозначение стандарта по ГОСТ</w:t>
            </w:r>
          </w:p>
        </w:tc>
        <w:tc>
          <w:tcPr>
            <w:tcW w:w="1266" w:type="pct"/>
            <w:vMerge w:val="restart"/>
          </w:tcPr>
          <w:p w:rsidR="008D196E" w:rsidRPr="00A7675F" w:rsidRDefault="008D196E" w:rsidP="00A7675F">
            <w:pPr>
              <w:spacing w:line="360" w:lineRule="auto"/>
              <w:jc w:val="both"/>
              <w:rPr>
                <w:color w:val="000000"/>
                <w:sz w:val="20"/>
              </w:rPr>
            </w:pPr>
            <w:r w:rsidRPr="00A7675F">
              <w:rPr>
                <w:color w:val="000000"/>
                <w:sz w:val="20"/>
              </w:rPr>
              <w:t>Название стандарта</w:t>
            </w:r>
          </w:p>
        </w:tc>
        <w:tc>
          <w:tcPr>
            <w:tcW w:w="3017" w:type="pct"/>
            <w:gridSpan w:val="3"/>
          </w:tcPr>
          <w:p w:rsidR="008D196E" w:rsidRPr="00A7675F" w:rsidRDefault="008D196E" w:rsidP="00A7675F">
            <w:pPr>
              <w:spacing w:line="360" w:lineRule="auto"/>
              <w:jc w:val="both"/>
              <w:rPr>
                <w:color w:val="000000"/>
                <w:sz w:val="20"/>
              </w:rPr>
            </w:pPr>
            <w:r w:rsidRPr="00A7675F">
              <w:rPr>
                <w:color w:val="000000"/>
                <w:sz w:val="20"/>
              </w:rPr>
              <w:t>Размеры трубы</w:t>
            </w:r>
          </w:p>
        </w:tc>
      </w:tr>
      <w:tr w:rsidR="008D196E" w:rsidRPr="00A7675F" w:rsidTr="005F5561">
        <w:trPr>
          <w:cantSplit/>
          <w:jc w:val="center"/>
        </w:trPr>
        <w:tc>
          <w:tcPr>
            <w:tcW w:w="717" w:type="pct"/>
            <w:vMerge/>
          </w:tcPr>
          <w:p w:rsidR="008D196E" w:rsidRPr="00A7675F" w:rsidRDefault="008D196E" w:rsidP="00A7675F">
            <w:pPr>
              <w:spacing w:line="360" w:lineRule="auto"/>
              <w:jc w:val="both"/>
              <w:rPr>
                <w:color w:val="000000"/>
                <w:sz w:val="20"/>
              </w:rPr>
            </w:pPr>
          </w:p>
        </w:tc>
        <w:tc>
          <w:tcPr>
            <w:tcW w:w="1266" w:type="pct"/>
            <w:vMerge/>
          </w:tcPr>
          <w:p w:rsidR="008D196E" w:rsidRPr="00A7675F" w:rsidRDefault="008D196E" w:rsidP="00A7675F">
            <w:pPr>
              <w:spacing w:line="360" w:lineRule="auto"/>
              <w:jc w:val="both"/>
              <w:rPr>
                <w:color w:val="000000"/>
                <w:sz w:val="20"/>
              </w:rPr>
            </w:pPr>
          </w:p>
        </w:tc>
        <w:tc>
          <w:tcPr>
            <w:tcW w:w="1389" w:type="pct"/>
          </w:tcPr>
          <w:p w:rsidR="008D196E" w:rsidRPr="00A7675F" w:rsidRDefault="008D196E" w:rsidP="00A7675F">
            <w:pPr>
              <w:spacing w:line="360" w:lineRule="auto"/>
              <w:jc w:val="both"/>
              <w:rPr>
                <w:color w:val="000000"/>
                <w:sz w:val="20"/>
              </w:rPr>
            </w:pPr>
            <w:r w:rsidRPr="00A7675F">
              <w:rPr>
                <w:color w:val="000000"/>
                <w:sz w:val="20"/>
              </w:rPr>
              <w:t>Наружный диаметр, мм</w:t>
            </w:r>
          </w:p>
        </w:tc>
        <w:tc>
          <w:tcPr>
            <w:tcW w:w="906" w:type="pct"/>
          </w:tcPr>
          <w:p w:rsidR="008D196E" w:rsidRPr="00A7675F" w:rsidRDefault="008D196E" w:rsidP="00A7675F">
            <w:pPr>
              <w:spacing w:line="360" w:lineRule="auto"/>
              <w:jc w:val="both"/>
              <w:rPr>
                <w:color w:val="000000"/>
                <w:sz w:val="20"/>
              </w:rPr>
            </w:pPr>
            <w:r w:rsidRPr="00A7675F">
              <w:rPr>
                <w:color w:val="000000"/>
                <w:sz w:val="20"/>
              </w:rPr>
              <w:t>Толщина стенки, мм</w:t>
            </w:r>
          </w:p>
        </w:tc>
        <w:tc>
          <w:tcPr>
            <w:tcW w:w="722" w:type="pct"/>
          </w:tcPr>
          <w:p w:rsidR="008D196E" w:rsidRPr="00A7675F" w:rsidRDefault="008D196E" w:rsidP="00A7675F">
            <w:pPr>
              <w:spacing w:line="360" w:lineRule="auto"/>
              <w:jc w:val="both"/>
              <w:rPr>
                <w:color w:val="000000"/>
                <w:sz w:val="20"/>
              </w:rPr>
            </w:pPr>
            <w:r w:rsidRPr="00A7675F">
              <w:rPr>
                <w:color w:val="000000"/>
                <w:sz w:val="20"/>
              </w:rPr>
              <w:t>Длина, м а</w:t>
            </w:r>
            <w:r w:rsidR="00A7675F" w:rsidRPr="00A7675F">
              <w:rPr>
                <w:color w:val="000000"/>
                <w:sz w:val="20"/>
              </w:rPr>
              <w:t>)</w:t>
            </w:r>
            <w:r w:rsidR="00A7675F">
              <w:rPr>
                <w:color w:val="000000"/>
                <w:sz w:val="20"/>
              </w:rPr>
              <w:t xml:space="preserve"> </w:t>
            </w:r>
            <w:r w:rsidR="00A7675F" w:rsidRPr="00A7675F">
              <w:rPr>
                <w:color w:val="000000"/>
                <w:sz w:val="20"/>
              </w:rPr>
              <w:t>н</w:t>
            </w:r>
            <w:r w:rsidRPr="00A7675F">
              <w:rPr>
                <w:color w:val="000000"/>
                <w:sz w:val="20"/>
              </w:rPr>
              <w:t>емерная б</w:t>
            </w:r>
            <w:r w:rsidR="00A7675F" w:rsidRPr="00A7675F">
              <w:rPr>
                <w:color w:val="000000"/>
                <w:sz w:val="20"/>
              </w:rPr>
              <w:t>)</w:t>
            </w:r>
            <w:r w:rsidR="00A7675F">
              <w:rPr>
                <w:color w:val="000000"/>
                <w:sz w:val="20"/>
              </w:rPr>
              <w:t xml:space="preserve"> </w:t>
            </w:r>
            <w:r w:rsidR="00A7675F" w:rsidRPr="00A7675F">
              <w:rPr>
                <w:color w:val="000000"/>
                <w:sz w:val="20"/>
              </w:rPr>
              <w:t>м</w:t>
            </w:r>
            <w:r w:rsidRPr="00A7675F">
              <w:rPr>
                <w:color w:val="000000"/>
                <w:sz w:val="20"/>
              </w:rPr>
              <w:t>ерная</w:t>
            </w:r>
          </w:p>
        </w:tc>
      </w:tr>
      <w:tr w:rsidR="008D196E" w:rsidRPr="00A7675F" w:rsidTr="005F5561">
        <w:trPr>
          <w:cantSplit/>
          <w:jc w:val="center"/>
        </w:trPr>
        <w:tc>
          <w:tcPr>
            <w:tcW w:w="717" w:type="pct"/>
          </w:tcPr>
          <w:p w:rsidR="008D196E" w:rsidRPr="00A7675F" w:rsidRDefault="008D196E" w:rsidP="00A7675F">
            <w:pPr>
              <w:spacing w:line="360" w:lineRule="auto"/>
              <w:jc w:val="both"/>
              <w:rPr>
                <w:color w:val="000000"/>
                <w:sz w:val="20"/>
              </w:rPr>
            </w:pPr>
            <w:r w:rsidRPr="00A7675F">
              <w:rPr>
                <w:color w:val="000000"/>
                <w:sz w:val="20"/>
              </w:rPr>
              <w:t>8732 – 78</w:t>
            </w:r>
          </w:p>
        </w:tc>
        <w:tc>
          <w:tcPr>
            <w:tcW w:w="1266" w:type="pct"/>
          </w:tcPr>
          <w:p w:rsidR="008D196E" w:rsidRPr="00A7675F" w:rsidRDefault="008D196E" w:rsidP="00A7675F">
            <w:pPr>
              <w:spacing w:line="360" w:lineRule="auto"/>
              <w:jc w:val="both"/>
              <w:rPr>
                <w:color w:val="000000"/>
                <w:sz w:val="20"/>
              </w:rPr>
            </w:pPr>
            <w:r w:rsidRPr="00A7675F">
              <w:rPr>
                <w:color w:val="000000"/>
                <w:sz w:val="20"/>
              </w:rPr>
              <w:t>Трубы стальные бесшовные горячедеформированные</w:t>
            </w:r>
          </w:p>
        </w:tc>
        <w:tc>
          <w:tcPr>
            <w:tcW w:w="1389" w:type="pct"/>
          </w:tcPr>
          <w:p w:rsidR="008D196E" w:rsidRPr="00A7675F" w:rsidRDefault="008D196E" w:rsidP="00A7675F">
            <w:pPr>
              <w:spacing w:line="360" w:lineRule="auto"/>
              <w:jc w:val="both"/>
              <w:rPr>
                <w:color w:val="000000"/>
                <w:sz w:val="20"/>
              </w:rPr>
            </w:pPr>
            <w:r w:rsidRPr="00A7675F">
              <w:rPr>
                <w:color w:val="000000"/>
                <w:sz w:val="20"/>
              </w:rPr>
              <w:t>245, 273 299, 325</w:t>
            </w:r>
            <w:r w:rsidR="00A7675F" w:rsidRPr="00A7675F">
              <w:rPr>
                <w:color w:val="000000"/>
                <w:sz w:val="20"/>
              </w:rPr>
              <w:t xml:space="preserve"> </w:t>
            </w:r>
            <w:r w:rsidRPr="00A7675F">
              <w:rPr>
                <w:color w:val="000000"/>
                <w:sz w:val="20"/>
              </w:rPr>
              <w:t>351 377,402,426, 450</w:t>
            </w:r>
          </w:p>
          <w:p w:rsidR="008D196E" w:rsidRPr="00A7675F" w:rsidRDefault="008D196E" w:rsidP="00A7675F">
            <w:pPr>
              <w:spacing w:line="360" w:lineRule="auto"/>
              <w:jc w:val="both"/>
              <w:rPr>
                <w:color w:val="000000"/>
                <w:sz w:val="20"/>
              </w:rPr>
            </w:pPr>
            <w:r w:rsidRPr="00A7675F">
              <w:rPr>
                <w:color w:val="000000"/>
                <w:sz w:val="20"/>
              </w:rPr>
              <w:t>465</w:t>
            </w:r>
          </w:p>
          <w:p w:rsidR="008D196E" w:rsidRPr="00A7675F" w:rsidRDefault="008D196E" w:rsidP="00A7675F">
            <w:pPr>
              <w:spacing w:line="360" w:lineRule="auto"/>
              <w:jc w:val="both"/>
              <w:rPr>
                <w:color w:val="000000"/>
                <w:sz w:val="20"/>
              </w:rPr>
            </w:pPr>
            <w:r w:rsidRPr="00A7675F">
              <w:rPr>
                <w:color w:val="000000"/>
                <w:sz w:val="20"/>
              </w:rPr>
              <w:t>480,500,530, 550 560,600,630, 720,820</w:t>
            </w:r>
          </w:p>
        </w:tc>
        <w:tc>
          <w:tcPr>
            <w:tcW w:w="906" w:type="pct"/>
          </w:tcPr>
          <w:p w:rsidR="008D196E" w:rsidRPr="00A7675F" w:rsidRDefault="008D196E" w:rsidP="00A7675F">
            <w:pPr>
              <w:spacing w:line="360" w:lineRule="auto"/>
              <w:jc w:val="both"/>
              <w:rPr>
                <w:color w:val="000000"/>
                <w:sz w:val="20"/>
              </w:rPr>
            </w:pPr>
            <w:r w:rsidRPr="00A7675F">
              <w:rPr>
                <w:color w:val="000000"/>
                <w:sz w:val="20"/>
              </w:rPr>
              <w:t>6,5 – 50 7,5 – 63 8 – 75</w:t>
            </w:r>
          </w:p>
          <w:p w:rsidR="008D196E" w:rsidRPr="00A7675F" w:rsidRDefault="008D196E" w:rsidP="00A7675F">
            <w:pPr>
              <w:spacing w:line="360" w:lineRule="auto"/>
              <w:jc w:val="both"/>
              <w:rPr>
                <w:color w:val="000000"/>
                <w:sz w:val="20"/>
              </w:rPr>
            </w:pPr>
            <w:r w:rsidRPr="00A7675F">
              <w:rPr>
                <w:color w:val="000000"/>
                <w:sz w:val="20"/>
              </w:rPr>
              <w:t>9 – 75</w:t>
            </w:r>
            <w:r w:rsidR="00A7675F" w:rsidRPr="00A7675F">
              <w:rPr>
                <w:color w:val="000000"/>
                <w:sz w:val="20"/>
              </w:rPr>
              <w:t xml:space="preserve"> </w:t>
            </w:r>
            <w:r w:rsidRPr="00A7675F">
              <w:rPr>
                <w:color w:val="000000"/>
                <w:sz w:val="20"/>
              </w:rPr>
              <w:t>9 – 15 20 -75</w:t>
            </w:r>
            <w:r w:rsidR="00A7675F" w:rsidRPr="00A7675F">
              <w:rPr>
                <w:color w:val="000000"/>
                <w:sz w:val="20"/>
              </w:rPr>
              <w:t xml:space="preserve"> </w:t>
            </w:r>
            <w:r w:rsidRPr="00A7675F">
              <w:rPr>
                <w:color w:val="000000"/>
                <w:sz w:val="20"/>
              </w:rPr>
              <w:t>9 – 15 25 – 75</w:t>
            </w:r>
          </w:p>
          <w:p w:rsidR="008D196E" w:rsidRPr="00A7675F" w:rsidRDefault="008D196E" w:rsidP="00A7675F">
            <w:pPr>
              <w:spacing w:line="360" w:lineRule="auto"/>
              <w:jc w:val="both"/>
              <w:rPr>
                <w:color w:val="000000"/>
                <w:sz w:val="20"/>
              </w:rPr>
            </w:pPr>
            <w:r w:rsidRPr="00A7675F">
              <w:rPr>
                <w:color w:val="000000"/>
                <w:sz w:val="20"/>
              </w:rPr>
              <w:t>9</w:t>
            </w:r>
            <w:r w:rsidR="00A7675F">
              <w:rPr>
                <w:color w:val="000000"/>
                <w:sz w:val="20"/>
              </w:rPr>
              <w:t>–</w:t>
            </w:r>
            <w:r w:rsidR="00A7675F" w:rsidRPr="00A7675F">
              <w:rPr>
                <w:color w:val="000000"/>
                <w:sz w:val="20"/>
              </w:rPr>
              <w:t>1</w:t>
            </w:r>
            <w:r w:rsidRPr="00A7675F">
              <w:rPr>
                <w:color w:val="000000"/>
                <w:sz w:val="20"/>
              </w:rPr>
              <w:t>5</w:t>
            </w:r>
          </w:p>
        </w:tc>
        <w:tc>
          <w:tcPr>
            <w:tcW w:w="722" w:type="pct"/>
          </w:tcPr>
          <w:p w:rsidR="008D196E" w:rsidRPr="00A7675F" w:rsidRDefault="008D196E" w:rsidP="00A7675F">
            <w:pPr>
              <w:spacing w:line="360" w:lineRule="auto"/>
              <w:jc w:val="both"/>
              <w:rPr>
                <w:color w:val="000000"/>
                <w:sz w:val="20"/>
              </w:rPr>
            </w:pPr>
            <w:r w:rsidRPr="00A7675F">
              <w:rPr>
                <w:color w:val="000000"/>
                <w:sz w:val="20"/>
              </w:rPr>
              <w:t>4 – 12,5</w:t>
            </w:r>
          </w:p>
        </w:tc>
      </w:tr>
      <w:tr w:rsidR="008D196E" w:rsidRPr="00A7675F" w:rsidTr="005F5561">
        <w:trPr>
          <w:cantSplit/>
          <w:jc w:val="center"/>
        </w:trPr>
        <w:tc>
          <w:tcPr>
            <w:tcW w:w="717" w:type="pct"/>
          </w:tcPr>
          <w:p w:rsidR="008D196E" w:rsidRPr="00A7675F" w:rsidRDefault="008D196E" w:rsidP="00A7675F">
            <w:pPr>
              <w:spacing w:line="360" w:lineRule="auto"/>
              <w:jc w:val="both"/>
              <w:rPr>
                <w:color w:val="000000"/>
                <w:sz w:val="20"/>
              </w:rPr>
            </w:pPr>
            <w:r w:rsidRPr="00A7675F">
              <w:rPr>
                <w:color w:val="000000"/>
                <w:sz w:val="20"/>
              </w:rPr>
              <w:t>9567 – 75</w:t>
            </w:r>
          </w:p>
        </w:tc>
        <w:tc>
          <w:tcPr>
            <w:tcW w:w="1266" w:type="pct"/>
          </w:tcPr>
          <w:p w:rsidR="008D196E" w:rsidRPr="00A7675F" w:rsidRDefault="008D196E" w:rsidP="00A7675F">
            <w:pPr>
              <w:spacing w:line="360" w:lineRule="auto"/>
              <w:jc w:val="both"/>
              <w:rPr>
                <w:color w:val="000000"/>
                <w:sz w:val="20"/>
              </w:rPr>
            </w:pPr>
            <w:r w:rsidRPr="00A7675F">
              <w:rPr>
                <w:color w:val="000000"/>
                <w:sz w:val="20"/>
              </w:rPr>
              <w:t>Трубы стальные прецизионные</w:t>
            </w:r>
          </w:p>
          <w:p w:rsidR="008D196E" w:rsidRPr="00A7675F" w:rsidRDefault="008D196E" w:rsidP="00A7675F">
            <w:pPr>
              <w:spacing w:line="360" w:lineRule="auto"/>
              <w:jc w:val="both"/>
              <w:rPr>
                <w:color w:val="000000"/>
                <w:sz w:val="20"/>
              </w:rPr>
            </w:pPr>
            <w:r w:rsidRPr="00A7675F">
              <w:rPr>
                <w:color w:val="000000"/>
                <w:sz w:val="20"/>
              </w:rPr>
              <w:t>а) горячекатаные</w:t>
            </w:r>
          </w:p>
          <w:p w:rsidR="008D196E" w:rsidRPr="00A7675F" w:rsidRDefault="008D196E" w:rsidP="00A7675F">
            <w:pPr>
              <w:spacing w:line="360" w:lineRule="auto"/>
              <w:jc w:val="both"/>
              <w:rPr>
                <w:color w:val="000000"/>
                <w:sz w:val="20"/>
              </w:rPr>
            </w:pPr>
            <w:r w:rsidRPr="00A7675F">
              <w:rPr>
                <w:color w:val="000000"/>
                <w:sz w:val="20"/>
              </w:rPr>
              <w:t>б) холоднокатаные и холоднотянутые</w:t>
            </w:r>
          </w:p>
        </w:tc>
        <w:tc>
          <w:tcPr>
            <w:tcW w:w="1389" w:type="pct"/>
          </w:tcPr>
          <w:p w:rsidR="008D196E" w:rsidRPr="00A7675F" w:rsidRDefault="008D196E" w:rsidP="00A7675F">
            <w:pPr>
              <w:spacing w:line="360" w:lineRule="auto"/>
              <w:jc w:val="both"/>
              <w:rPr>
                <w:color w:val="000000"/>
                <w:sz w:val="20"/>
              </w:rPr>
            </w:pPr>
            <w:r w:rsidRPr="00A7675F">
              <w:rPr>
                <w:color w:val="000000"/>
                <w:sz w:val="20"/>
              </w:rPr>
              <w:t>а) 245, 273</w:t>
            </w:r>
            <w:r w:rsidR="00A7675F">
              <w:rPr>
                <w:color w:val="000000"/>
                <w:sz w:val="20"/>
              </w:rPr>
              <w:t xml:space="preserve"> </w:t>
            </w:r>
            <w:r w:rsidRPr="00A7675F">
              <w:rPr>
                <w:color w:val="000000"/>
                <w:sz w:val="20"/>
              </w:rPr>
              <w:t>299, 325</w:t>
            </w:r>
          </w:p>
          <w:p w:rsidR="00A7675F" w:rsidRPr="00A7675F" w:rsidRDefault="008D196E" w:rsidP="00A7675F">
            <w:pPr>
              <w:spacing w:line="360" w:lineRule="auto"/>
              <w:jc w:val="both"/>
              <w:rPr>
                <w:color w:val="000000"/>
                <w:sz w:val="20"/>
              </w:rPr>
            </w:pPr>
            <w:r w:rsidRPr="00A7675F">
              <w:rPr>
                <w:color w:val="000000"/>
                <w:sz w:val="20"/>
              </w:rPr>
              <w:t>б</w:t>
            </w:r>
            <w:r w:rsidR="00A7675F" w:rsidRPr="00A7675F">
              <w:rPr>
                <w:color w:val="000000"/>
                <w:sz w:val="20"/>
              </w:rPr>
              <w:t>)</w:t>
            </w:r>
            <w:r w:rsidR="00A7675F">
              <w:rPr>
                <w:color w:val="000000"/>
                <w:sz w:val="20"/>
              </w:rPr>
              <w:t xml:space="preserve"> </w:t>
            </w:r>
            <w:r w:rsidR="00A7675F" w:rsidRPr="00A7675F">
              <w:rPr>
                <w:color w:val="000000"/>
                <w:sz w:val="20"/>
              </w:rPr>
              <w:t>2</w:t>
            </w:r>
            <w:r w:rsidRPr="00A7675F">
              <w:rPr>
                <w:color w:val="000000"/>
                <w:sz w:val="20"/>
              </w:rPr>
              <w:t>50,273,325, 351,377,402, 426,450,480, 500</w:t>
            </w:r>
            <w:r w:rsidR="00A7675F">
              <w:rPr>
                <w:color w:val="000000"/>
                <w:sz w:val="20"/>
              </w:rPr>
              <w:t xml:space="preserve"> </w:t>
            </w:r>
            <w:r w:rsidRPr="00A7675F">
              <w:rPr>
                <w:color w:val="000000"/>
                <w:sz w:val="20"/>
              </w:rPr>
              <w:t>530,560,600 630,710</w:t>
            </w:r>
          </w:p>
          <w:p w:rsidR="008D196E" w:rsidRPr="00A7675F" w:rsidRDefault="008D196E" w:rsidP="00A7675F">
            <w:pPr>
              <w:spacing w:line="360" w:lineRule="auto"/>
              <w:jc w:val="both"/>
              <w:rPr>
                <w:color w:val="000000"/>
                <w:sz w:val="20"/>
              </w:rPr>
            </w:pPr>
          </w:p>
        </w:tc>
        <w:tc>
          <w:tcPr>
            <w:tcW w:w="906" w:type="pct"/>
          </w:tcPr>
          <w:p w:rsidR="008D196E" w:rsidRPr="00A7675F" w:rsidRDefault="008D196E" w:rsidP="00A7675F">
            <w:pPr>
              <w:spacing w:line="360" w:lineRule="auto"/>
              <w:jc w:val="both"/>
              <w:rPr>
                <w:color w:val="000000"/>
                <w:sz w:val="20"/>
              </w:rPr>
            </w:pPr>
            <w:r w:rsidRPr="00A7675F">
              <w:rPr>
                <w:color w:val="000000"/>
                <w:sz w:val="20"/>
              </w:rPr>
              <w:t>6,5 – 20 7,5 – 20</w:t>
            </w:r>
          </w:p>
          <w:p w:rsidR="008D196E" w:rsidRPr="00A7675F" w:rsidRDefault="008D196E" w:rsidP="00A7675F">
            <w:pPr>
              <w:spacing w:line="360" w:lineRule="auto"/>
              <w:jc w:val="both"/>
              <w:rPr>
                <w:color w:val="000000"/>
                <w:sz w:val="20"/>
              </w:rPr>
            </w:pPr>
          </w:p>
          <w:p w:rsidR="008D196E" w:rsidRPr="00A7675F" w:rsidRDefault="008D196E" w:rsidP="00A7675F">
            <w:pPr>
              <w:spacing w:line="360" w:lineRule="auto"/>
              <w:jc w:val="both"/>
              <w:rPr>
                <w:color w:val="000000"/>
                <w:sz w:val="20"/>
              </w:rPr>
            </w:pPr>
            <w:r w:rsidRPr="00A7675F">
              <w:rPr>
                <w:color w:val="000000"/>
                <w:sz w:val="20"/>
              </w:rPr>
              <w:t>1,5 – 32 2 – 32 2,8 – 32</w:t>
            </w:r>
          </w:p>
        </w:tc>
        <w:tc>
          <w:tcPr>
            <w:tcW w:w="722" w:type="pct"/>
          </w:tcPr>
          <w:p w:rsidR="008D196E" w:rsidRPr="00A7675F" w:rsidRDefault="008D196E" w:rsidP="00A7675F">
            <w:pPr>
              <w:spacing w:line="360" w:lineRule="auto"/>
              <w:jc w:val="both"/>
              <w:rPr>
                <w:color w:val="000000"/>
                <w:sz w:val="20"/>
              </w:rPr>
            </w:pPr>
            <w:r w:rsidRPr="00A7675F">
              <w:rPr>
                <w:color w:val="000000"/>
                <w:sz w:val="20"/>
              </w:rPr>
              <w:t>а) 4 – 12</w:t>
            </w:r>
          </w:p>
          <w:p w:rsidR="008D196E" w:rsidRPr="00A7675F" w:rsidRDefault="008D196E" w:rsidP="00A7675F">
            <w:pPr>
              <w:spacing w:line="360" w:lineRule="auto"/>
              <w:jc w:val="both"/>
              <w:rPr>
                <w:color w:val="000000"/>
                <w:sz w:val="20"/>
              </w:rPr>
            </w:pPr>
            <w:r w:rsidRPr="00A7675F">
              <w:rPr>
                <w:color w:val="000000"/>
                <w:sz w:val="20"/>
              </w:rPr>
              <w:t>б) 4 – 8</w:t>
            </w:r>
          </w:p>
        </w:tc>
      </w:tr>
      <w:tr w:rsidR="008D196E" w:rsidRPr="00A7675F" w:rsidTr="005F5561">
        <w:trPr>
          <w:cantSplit/>
          <w:jc w:val="center"/>
        </w:trPr>
        <w:tc>
          <w:tcPr>
            <w:tcW w:w="717" w:type="pct"/>
          </w:tcPr>
          <w:p w:rsidR="008D196E" w:rsidRPr="00A7675F" w:rsidRDefault="008D196E" w:rsidP="00A7675F">
            <w:pPr>
              <w:spacing w:line="360" w:lineRule="auto"/>
              <w:jc w:val="both"/>
              <w:rPr>
                <w:color w:val="000000"/>
                <w:sz w:val="20"/>
              </w:rPr>
            </w:pPr>
            <w:r w:rsidRPr="00A7675F">
              <w:rPr>
                <w:color w:val="000000"/>
                <w:sz w:val="20"/>
              </w:rPr>
              <w:t>10704 – 76</w:t>
            </w:r>
          </w:p>
        </w:tc>
        <w:tc>
          <w:tcPr>
            <w:tcW w:w="1266" w:type="pct"/>
          </w:tcPr>
          <w:p w:rsidR="008D196E" w:rsidRPr="00A7675F" w:rsidRDefault="008D196E" w:rsidP="00A7675F">
            <w:pPr>
              <w:tabs>
                <w:tab w:val="left" w:pos="2576"/>
              </w:tabs>
              <w:spacing w:line="360" w:lineRule="auto"/>
              <w:jc w:val="both"/>
              <w:rPr>
                <w:color w:val="000000"/>
                <w:sz w:val="20"/>
              </w:rPr>
            </w:pPr>
            <w:r w:rsidRPr="00A7675F">
              <w:rPr>
                <w:color w:val="000000"/>
                <w:sz w:val="20"/>
              </w:rPr>
              <w:t>Трубы стальные электросварные прямошовные</w:t>
            </w:r>
          </w:p>
        </w:tc>
        <w:tc>
          <w:tcPr>
            <w:tcW w:w="1389" w:type="pct"/>
          </w:tcPr>
          <w:p w:rsidR="008D196E" w:rsidRPr="00A7675F" w:rsidRDefault="008D196E" w:rsidP="00A7675F">
            <w:pPr>
              <w:tabs>
                <w:tab w:val="left" w:pos="1069"/>
              </w:tabs>
              <w:spacing w:line="360" w:lineRule="auto"/>
              <w:jc w:val="both"/>
              <w:rPr>
                <w:color w:val="000000"/>
                <w:sz w:val="20"/>
              </w:rPr>
            </w:pPr>
            <w:r w:rsidRPr="00A7675F">
              <w:rPr>
                <w:color w:val="000000"/>
                <w:sz w:val="20"/>
              </w:rPr>
              <w:t>245</w:t>
            </w:r>
            <w:r w:rsidR="00A7675F" w:rsidRPr="00A7675F">
              <w:rPr>
                <w:color w:val="000000"/>
                <w:sz w:val="20"/>
              </w:rPr>
              <w:t xml:space="preserve"> </w:t>
            </w:r>
            <w:r w:rsidRPr="00A7675F">
              <w:rPr>
                <w:color w:val="000000"/>
                <w:sz w:val="20"/>
              </w:rPr>
              <w:t>273</w:t>
            </w:r>
            <w:r w:rsidR="00A7675F">
              <w:rPr>
                <w:color w:val="000000"/>
                <w:sz w:val="20"/>
              </w:rPr>
              <w:t xml:space="preserve"> </w:t>
            </w:r>
            <w:r w:rsidRPr="00A7675F">
              <w:rPr>
                <w:color w:val="000000"/>
                <w:sz w:val="20"/>
              </w:rPr>
              <w:t>299,325</w:t>
            </w:r>
            <w:r w:rsidR="00A7675F">
              <w:rPr>
                <w:color w:val="000000"/>
                <w:sz w:val="20"/>
              </w:rPr>
              <w:t xml:space="preserve"> </w:t>
            </w:r>
            <w:r w:rsidRPr="00A7675F">
              <w:rPr>
                <w:color w:val="000000"/>
                <w:sz w:val="20"/>
              </w:rPr>
              <w:t>351, 377</w:t>
            </w:r>
            <w:r w:rsidR="00A7675F">
              <w:rPr>
                <w:color w:val="000000"/>
                <w:sz w:val="20"/>
              </w:rPr>
              <w:t xml:space="preserve"> </w:t>
            </w:r>
            <w:r w:rsidRPr="00A7675F">
              <w:rPr>
                <w:color w:val="000000"/>
                <w:sz w:val="20"/>
              </w:rPr>
              <w:t>402, 426</w:t>
            </w:r>
            <w:r w:rsidR="00A7675F">
              <w:rPr>
                <w:color w:val="000000"/>
                <w:sz w:val="20"/>
              </w:rPr>
              <w:t xml:space="preserve"> </w:t>
            </w:r>
            <w:r w:rsidRPr="00A7675F">
              <w:rPr>
                <w:color w:val="000000"/>
                <w:sz w:val="20"/>
              </w:rPr>
              <w:t>478,480</w:t>
            </w:r>
            <w:r w:rsidR="00A7675F">
              <w:rPr>
                <w:color w:val="000000"/>
                <w:sz w:val="20"/>
              </w:rPr>
              <w:t xml:space="preserve"> </w:t>
            </w:r>
            <w:r w:rsidRPr="00A7675F">
              <w:rPr>
                <w:color w:val="000000"/>
                <w:sz w:val="20"/>
              </w:rPr>
              <w:t>530, 630</w:t>
            </w:r>
            <w:r w:rsidR="00A7675F">
              <w:rPr>
                <w:color w:val="000000"/>
                <w:sz w:val="20"/>
              </w:rPr>
              <w:t xml:space="preserve"> </w:t>
            </w:r>
            <w:r w:rsidRPr="00A7675F">
              <w:rPr>
                <w:color w:val="000000"/>
                <w:sz w:val="20"/>
              </w:rPr>
              <w:t>720, 810</w:t>
            </w:r>
            <w:r w:rsidR="00A7675F" w:rsidRPr="00A7675F">
              <w:rPr>
                <w:color w:val="000000"/>
                <w:sz w:val="20"/>
              </w:rPr>
              <w:t xml:space="preserve"> </w:t>
            </w:r>
            <w:r w:rsidRPr="00A7675F">
              <w:rPr>
                <w:color w:val="000000"/>
                <w:sz w:val="20"/>
              </w:rPr>
              <w:t>820, 920 1020, 1120 1220, 1320 1420, 1520, 1620</w:t>
            </w:r>
          </w:p>
        </w:tc>
        <w:tc>
          <w:tcPr>
            <w:tcW w:w="906" w:type="pct"/>
          </w:tcPr>
          <w:p w:rsidR="008D196E" w:rsidRPr="00A7675F" w:rsidRDefault="008D196E" w:rsidP="00A7675F">
            <w:pPr>
              <w:spacing w:line="360" w:lineRule="auto"/>
              <w:jc w:val="both"/>
              <w:rPr>
                <w:color w:val="000000"/>
                <w:sz w:val="20"/>
              </w:rPr>
            </w:pPr>
            <w:r w:rsidRPr="00A7675F">
              <w:rPr>
                <w:color w:val="000000"/>
                <w:sz w:val="20"/>
              </w:rPr>
              <w:t>3 – 9 3,5 – 9</w:t>
            </w:r>
            <w:r w:rsidR="00A7675F" w:rsidRPr="00A7675F">
              <w:rPr>
                <w:color w:val="000000"/>
                <w:sz w:val="20"/>
              </w:rPr>
              <w:t xml:space="preserve"> </w:t>
            </w:r>
            <w:r w:rsidRPr="00A7675F">
              <w:rPr>
                <w:color w:val="000000"/>
                <w:sz w:val="20"/>
              </w:rPr>
              <w:t>4 – 9</w:t>
            </w:r>
            <w:r w:rsidR="00A7675F" w:rsidRPr="00A7675F">
              <w:rPr>
                <w:color w:val="000000"/>
                <w:sz w:val="20"/>
              </w:rPr>
              <w:t xml:space="preserve"> </w:t>
            </w:r>
            <w:r w:rsidRPr="00A7675F">
              <w:rPr>
                <w:color w:val="000000"/>
                <w:sz w:val="20"/>
              </w:rPr>
              <w:t>4 – 10</w:t>
            </w:r>
            <w:r w:rsidR="00A7675F" w:rsidRPr="00A7675F">
              <w:rPr>
                <w:color w:val="000000"/>
                <w:sz w:val="20"/>
              </w:rPr>
              <w:t xml:space="preserve"> </w:t>
            </w:r>
            <w:r w:rsidRPr="00A7675F">
              <w:rPr>
                <w:color w:val="000000"/>
                <w:sz w:val="20"/>
              </w:rPr>
              <w:t>4 – 12</w:t>
            </w:r>
            <w:r w:rsidR="00A7675F" w:rsidRPr="00A7675F">
              <w:rPr>
                <w:color w:val="000000"/>
                <w:sz w:val="20"/>
              </w:rPr>
              <w:t xml:space="preserve"> </w:t>
            </w:r>
            <w:r w:rsidRPr="00A7675F">
              <w:rPr>
                <w:color w:val="000000"/>
                <w:sz w:val="20"/>
              </w:rPr>
              <w:t>5 – 12</w:t>
            </w:r>
            <w:r w:rsidR="00A7675F" w:rsidRPr="00A7675F">
              <w:rPr>
                <w:color w:val="000000"/>
                <w:sz w:val="20"/>
              </w:rPr>
              <w:t xml:space="preserve"> </w:t>
            </w:r>
            <w:r w:rsidRPr="00A7675F">
              <w:rPr>
                <w:color w:val="000000"/>
                <w:sz w:val="20"/>
              </w:rPr>
              <w:t>7 – 12</w:t>
            </w:r>
            <w:r w:rsidR="00A7675F" w:rsidRPr="00A7675F">
              <w:rPr>
                <w:color w:val="000000"/>
                <w:sz w:val="20"/>
              </w:rPr>
              <w:t xml:space="preserve"> </w:t>
            </w:r>
            <w:r w:rsidRPr="00A7675F">
              <w:rPr>
                <w:color w:val="000000"/>
                <w:sz w:val="20"/>
              </w:rPr>
              <w:t>7 – 19</w:t>
            </w:r>
            <w:r w:rsidR="00A7675F" w:rsidRPr="00A7675F">
              <w:rPr>
                <w:color w:val="000000"/>
                <w:sz w:val="20"/>
              </w:rPr>
              <w:t xml:space="preserve"> </w:t>
            </w:r>
            <w:r w:rsidRPr="00A7675F">
              <w:rPr>
                <w:color w:val="000000"/>
                <w:sz w:val="20"/>
              </w:rPr>
              <w:t>7 – 20</w:t>
            </w:r>
            <w:r w:rsidR="00A7675F" w:rsidRPr="00A7675F">
              <w:rPr>
                <w:color w:val="000000"/>
                <w:sz w:val="20"/>
              </w:rPr>
              <w:t xml:space="preserve"> </w:t>
            </w:r>
            <w:r w:rsidRPr="00A7675F">
              <w:rPr>
                <w:color w:val="000000"/>
                <w:sz w:val="20"/>
              </w:rPr>
              <w:t>8 – 20</w:t>
            </w:r>
            <w:r w:rsidR="00A7675F" w:rsidRPr="00A7675F">
              <w:rPr>
                <w:color w:val="000000"/>
                <w:sz w:val="20"/>
              </w:rPr>
              <w:t xml:space="preserve"> </w:t>
            </w:r>
            <w:r w:rsidRPr="00A7675F">
              <w:rPr>
                <w:color w:val="000000"/>
                <w:sz w:val="20"/>
              </w:rPr>
              <w:t>9 – 20</w:t>
            </w:r>
          </w:p>
          <w:p w:rsidR="008D196E" w:rsidRPr="00A7675F" w:rsidRDefault="008D196E" w:rsidP="00A7675F">
            <w:pPr>
              <w:spacing w:line="360" w:lineRule="auto"/>
              <w:jc w:val="both"/>
              <w:rPr>
                <w:color w:val="000000"/>
                <w:sz w:val="20"/>
              </w:rPr>
            </w:pPr>
            <w:r w:rsidRPr="00A7675F">
              <w:rPr>
                <w:color w:val="000000"/>
                <w:sz w:val="20"/>
              </w:rPr>
              <w:t xml:space="preserve">10 </w:t>
            </w:r>
            <w:r w:rsidR="00A7675F">
              <w:rPr>
                <w:color w:val="000000"/>
                <w:sz w:val="20"/>
              </w:rPr>
              <w:t>–</w:t>
            </w:r>
            <w:r w:rsidR="00A7675F" w:rsidRPr="00A7675F">
              <w:rPr>
                <w:color w:val="000000"/>
                <w:sz w:val="20"/>
              </w:rPr>
              <w:t xml:space="preserve"> </w:t>
            </w:r>
            <w:r w:rsidRPr="00A7675F">
              <w:rPr>
                <w:color w:val="000000"/>
                <w:sz w:val="20"/>
              </w:rPr>
              <w:t>20</w:t>
            </w:r>
          </w:p>
        </w:tc>
        <w:tc>
          <w:tcPr>
            <w:tcW w:w="722" w:type="pct"/>
          </w:tcPr>
          <w:p w:rsidR="008D196E" w:rsidRPr="00A7675F" w:rsidRDefault="008D196E" w:rsidP="00A7675F">
            <w:pPr>
              <w:tabs>
                <w:tab w:val="left" w:pos="1317"/>
              </w:tabs>
              <w:spacing w:line="360" w:lineRule="auto"/>
              <w:jc w:val="both"/>
              <w:rPr>
                <w:color w:val="000000"/>
                <w:sz w:val="20"/>
              </w:rPr>
            </w:pPr>
            <w:r w:rsidRPr="00A7675F">
              <w:rPr>
                <w:color w:val="000000"/>
                <w:sz w:val="20"/>
              </w:rPr>
              <w:t>а) ≥5</w:t>
            </w:r>
          </w:p>
          <w:p w:rsidR="008D196E" w:rsidRPr="00A7675F" w:rsidRDefault="008D196E" w:rsidP="00A7675F">
            <w:pPr>
              <w:tabs>
                <w:tab w:val="left" w:pos="1317"/>
              </w:tabs>
              <w:spacing w:line="360" w:lineRule="auto"/>
              <w:jc w:val="both"/>
              <w:rPr>
                <w:color w:val="000000"/>
                <w:sz w:val="20"/>
              </w:rPr>
            </w:pPr>
            <w:r w:rsidRPr="00A7675F">
              <w:rPr>
                <w:color w:val="000000"/>
                <w:sz w:val="20"/>
              </w:rPr>
              <w:t>б) 10 – 12</w:t>
            </w:r>
          </w:p>
        </w:tc>
      </w:tr>
      <w:tr w:rsidR="008D196E" w:rsidRPr="00A7675F" w:rsidTr="005F5561">
        <w:trPr>
          <w:cantSplit/>
          <w:jc w:val="center"/>
        </w:trPr>
        <w:tc>
          <w:tcPr>
            <w:tcW w:w="717" w:type="pct"/>
          </w:tcPr>
          <w:p w:rsidR="008D196E" w:rsidRPr="00A7675F" w:rsidRDefault="008D196E" w:rsidP="00A7675F">
            <w:pPr>
              <w:spacing w:line="360" w:lineRule="auto"/>
              <w:jc w:val="both"/>
              <w:rPr>
                <w:color w:val="000000"/>
                <w:sz w:val="20"/>
              </w:rPr>
            </w:pPr>
            <w:r w:rsidRPr="00A7675F">
              <w:rPr>
                <w:color w:val="000000"/>
                <w:sz w:val="20"/>
              </w:rPr>
              <w:t>20295 – 74</w:t>
            </w:r>
          </w:p>
        </w:tc>
        <w:tc>
          <w:tcPr>
            <w:tcW w:w="1266" w:type="pct"/>
          </w:tcPr>
          <w:p w:rsidR="008D196E" w:rsidRPr="00A7675F" w:rsidRDefault="008D196E" w:rsidP="00A7675F">
            <w:pPr>
              <w:spacing w:line="360" w:lineRule="auto"/>
              <w:jc w:val="both"/>
              <w:rPr>
                <w:color w:val="000000"/>
                <w:sz w:val="20"/>
              </w:rPr>
            </w:pPr>
            <w:r w:rsidRPr="00A7675F">
              <w:rPr>
                <w:color w:val="000000"/>
                <w:sz w:val="20"/>
              </w:rPr>
              <w:t>Трубы стальные сварные магистральных газонефтепроводов</w:t>
            </w:r>
          </w:p>
        </w:tc>
        <w:tc>
          <w:tcPr>
            <w:tcW w:w="1389" w:type="pct"/>
          </w:tcPr>
          <w:p w:rsidR="008D196E" w:rsidRPr="00A7675F" w:rsidRDefault="008D196E" w:rsidP="00A7675F">
            <w:pPr>
              <w:spacing w:line="360" w:lineRule="auto"/>
              <w:jc w:val="both"/>
              <w:rPr>
                <w:color w:val="000000"/>
                <w:sz w:val="20"/>
              </w:rPr>
            </w:pPr>
            <w:r w:rsidRPr="00A7675F">
              <w:rPr>
                <w:color w:val="000000"/>
                <w:sz w:val="20"/>
              </w:rPr>
              <w:t>245, 273</w:t>
            </w:r>
            <w:r w:rsidR="00A7675F" w:rsidRPr="00A7675F">
              <w:rPr>
                <w:color w:val="000000"/>
                <w:sz w:val="20"/>
              </w:rPr>
              <w:t xml:space="preserve"> </w:t>
            </w:r>
            <w:r w:rsidRPr="00A7675F">
              <w:rPr>
                <w:color w:val="000000"/>
                <w:sz w:val="20"/>
              </w:rPr>
              <w:t>325</w:t>
            </w:r>
            <w:r w:rsidR="00A7675F" w:rsidRPr="00A7675F">
              <w:rPr>
                <w:color w:val="000000"/>
                <w:sz w:val="20"/>
              </w:rPr>
              <w:t xml:space="preserve"> </w:t>
            </w:r>
            <w:r w:rsidRPr="00A7675F">
              <w:rPr>
                <w:color w:val="000000"/>
                <w:sz w:val="20"/>
              </w:rPr>
              <w:t>351</w:t>
            </w:r>
            <w:r w:rsidR="00A7675F" w:rsidRPr="00A7675F">
              <w:rPr>
                <w:color w:val="000000"/>
                <w:sz w:val="20"/>
              </w:rPr>
              <w:t xml:space="preserve"> </w:t>
            </w:r>
            <w:r w:rsidRPr="00A7675F">
              <w:rPr>
                <w:color w:val="000000"/>
                <w:sz w:val="20"/>
              </w:rPr>
              <w:t>377</w:t>
            </w:r>
            <w:r w:rsidR="00A7675F" w:rsidRPr="00A7675F">
              <w:rPr>
                <w:color w:val="000000"/>
                <w:sz w:val="20"/>
              </w:rPr>
              <w:t xml:space="preserve"> </w:t>
            </w:r>
            <w:r w:rsidRPr="00A7675F">
              <w:rPr>
                <w:color w:val="000000"/>
                <w:sz w:val="20"/>
              </w:rPr>
              <w:t>426</w:t>
            </w:r>
            <w:r w:rsidR="00A7675F" w:rsidRPr="00A7675F">
              <w:rPr>
                <w:color w:val="000000"/>
                <w:sz w:val="20"/>
              </w:rPr>
              <w:t xml:space="preserve"> </w:t>
            </w:r>
            <w:r w:rsidRPr="00A7675F">
              <w:rPr>
                <w:color w:val="000000"/>
                <w:sz w:val="20"/>
              </w:rPr>
              <w:t>530, 630</w:t>
            </w:r>
            <w:r w:rsidR="00A7675F" w:rsidRPr="00A7675F">
              <w:rPr>
                <w:color w:val="000000"/>
                <w:sz w:val="20"/>
              </w:rPr>
              <w:t xml:space="preserve"> </w:t>
            </w:r>
            <w:r w:rsidRPr="00A7675F">
              <w:rPr>
                <w:color w:val="000000"/>
                <w:sz w:val="20"/>
              </w:rPr>
              <w:t>720</w:t>
            </w:r>
            <w:r w:rsidR="00A7675F" w:rsidRPr="00A7675F">
              <w:rPr>
                <w:color w:val="000000"/>
                <w:sz w:val="20"/>
              </w:rPr>
              <w:t xml:space="preserve"> </w:t>
            </w:r>
            <w:r w:rsidRPr="00A7675F">
              <w:rPr>
                <w:color w:val="000000"/>
                <w:sz w:val="20"/>
              </w:rPr>
              <w:t>820</w:t>
            </w:r>
          </w:p>
        </w:tc>
        <w:tc>
          <w:tcPr>
            <w:tcW w:w="906" w:type="pct"/>
          </w:tcPr>
          <w:p w:rsidR="008D196E" w:rsidRPr="00A7675F" w:rsidRDefault="008D196E" w:rsidP="00A7675F">
            <w:pPr>
              <w:tabs>
                <w:tab w:val="left" w:pos="590"/>
              </w:tabs>
              <w:spacing w:line="360" w:lineRule="auto"/>
              <w:jc w:val="both"/>
              <w:rPr>
                <w:color w:val="000000"/>
                <w:sz w:val="20"/>
              </w:rPr>
            </w:pPr>
            <w:r w:rsidRPr="00A7675F">
              <w:rPr>
                <w:color w:val="000000"/>
                <w:sz w:val="20"/>
              </w:rPr>
              <w:t>4 – 8</w:t>
            </w:r>
            <w:r w:rsidR="00A7675F" w:rsidRPr="00A7675F">
              <w:rPr>
                <w:color w:val="000000"/>
                <w:sz w:val="20"/>
              </w:rPr>
              <w:t xml:space="preserve"> </w:t>
            </w:r>
            <w:r w:rsidRPr="00A7675F">
              <w:rPr>
                <w:color w:val="000000"/>
                <w:sz w:val="20"/>
              </w:rPr>
              <w:t>4 – 9</w:t>
            </w:r>
            <w:r w:rsidR="00A7675F" w:rsidRPr="00A7675F">
              <w:rPr>
                <w:color w:val="000000"/>
                <w:sz w:val="20"/>
              </w:rPr>
              <w:t xml:space="preserve"> </w:t>
            </w:r>
            <w:r w:rsidRPr="00A7675F">
              <w:rPr>
                <w:color w:val="000000"/>
                <w:sz w:val="20"/>
              </w:rPr>
              <w:t>4 – 10</w:t>
            </w:r>
            <w:r w:rsidR="00A7675F" w:rsidRPr="00A7675F">
              <w:rPr>
                <w:color w:val="000000"/>
                <w:sz w:val="20"/>
              </w:rPr>
              <w:t xml:space="preserve"> </w:t>
            </w:r>
            <w:r w:rsidRPr="00A7675F">
              <w:rPr>
                <w:color w:val="000000"/>
                <w:sz w:val="20"/>
              </w:rPr>
              <w:t>4,5 – 10</w:t>
            </w:r>
            <w:r w:rsidR="00A7675F" w:rsidRPr="00A7675F">
              <w:rPr>
                <w:color w:val="000000"/>
                <w:sz w:val="20"/>
              </w:rPr>
              <w:t xml:space="preserve"> </w:t>
            </w:r>
            <w:r w:rsidRPr="00A7675F">
              <w:rPr>
                <w:color w:val="000000"/>
                <w:sz w:val="20"/>
              </w:rPr>
              <w:t>5 – 10</w:t>
            </w:r>
            <w:r w:rsidR="00A7675F" w:rsidRPr="00A7675F">
              <w:rPr>
                <w:color w:val="000000"/>
                <w:sz w:val="20"/>
              </w:rPr>
              <w:t xml:space="preserve"> </w:t>
            </w:r>
            <w:r w:rsidRPr="00A7675F">
              <w:rPr>
                <w:color w:val="000000"/>
                <w:sz w:val="20"/>
              </w:rPr>
              <w:t>5 – 12</w:t>
            </w:r>
            <w:r w:rsidR="00A7675F" w:rsidRPr="00A7675F">
              <w:rPr>
                <w:color w:val="000000"/>
                <w:sz w:val="20"/>
              </w:rPr>
              <w:t xml:space="preserve"> </w:t>
            </w:r>
            <w:r w:rsidRPr="00A7675F">
              <w:rPr>
                <w:color w:val="000000"/>
                <w:sz w:val="20"/>
              </w:rPr>
              <w:t>7 – 14</w:t>
            </w:r>
            <w:r w:rsidR="00A7675F" w:rsidRPr="00A7675F">
              <w:rPr>
                <w:color w:val="000000"/>
                <w:sz w:val="20"/>
              </w:rPr>
              <w:t xml:space="preserve"> </w:t>
            </w:r>
            <w:r w:rsidRPr="00A7675F">
              <w:rPr>
                <w:color w:val="000000"/>
                <w:sz w:val="20"/>
              </w:rPr>
              <w:t>8 – 14</w:t>
            </w:r>
          </w:p>
        </w:tc>
        <w:tc>
          <w:tcPr>
            <w:tcW w:w="722" w:type="pct"/>
          </w:tcPr>
          <w:p w:rsidR="008D196E" w:rsidRPr="00A7675F" w:rsidRDefault="008D196E" w:rsidP="00A7675F">
            <w:pPr>
              <w:spacing w:line="360" w:lineRule="auto"/>
              <w:jc w:val="both"/>
              <w:rPr>
                <w:color w:val="000000"/>
                <w:sz w:val="20"/>
              </w:rPr>
            </w:pPr>
            <w:r w:rsidRPr="00A7675F">
              <w:rPr>
                <w:color w:val="000000"/>
                <w:sz w:val="20"/>
              </w:rPr>
              <w:t>10 – 12</w:t>
            </w:r>
          </w:p>
        </w:tc>
      </w:tr>
    </w:tbl>
    <w:p w:rsidR="001F20AC" w:rsidRPr="00A7675F" w:rsidRDefault="005F5561" w:rsidP="005F5561">
      <w:pPr>
        <w:shd w:val="clear" w:color="auto" w:fill="FFFFFF"/>
        <w:spacing w:line="360" w:lineRule="auto"/>
        <w:ind w:firstLine="709"/>
        <w:jc w:val="both"/>
        <w:rPr>
          <w:b/>
          <w:bCs/>
          <w:color w:val="000000"/>
          <w:sz w:val="28"/>
          <w:szCs w:val="28"/>
        </w:rPr>
      </w:pPr>
      <w:r>
        <w:rPr>
          <w:color w:val="000000"/>
          <w:sz w:val="28"/>
        </w:rPr>
        <w:br w:type="page"/>
      </w:r>
      <w:r w:rsidR="001F20AC" w:rsidRPr="00A7675F">
        <w:rPr>
          <w:b/>
          <w:bCs/>
          <w:color w:val="000000"/>
          <w:sz w:val="28"/>
          <w:szCs w:val="28"/>
        </w:rPr>
        <w:t>4.3</w:t>
      </w:r>
      <w:r>
        <w:rPr>
          <w:b/>
          <w:bCs/>
          <w:color w:val="000000"/>
          <w:sz w:val="28"/>
          <w:szCs w:val="28"/>
        </w:rPr>
        <w:t xml:space="preserve"> Маркировка и упаковка труб</w:t>
      </w:r>
    </w:p>
    <w:p w:rsidR="001F20AC" w:rsidRPr="00A7675F" w:rsidRDefault="001F20AC" w:rsidP="00A7675F">
      <w:pPr>
        <w:spacing w:line="360" w:lineRule="auto"/>
        <w:ind w:firstLine="709"/>
        <w:jc w:val="both"/>
        <w:rPr>
          <w:b/>
          <w:bCs/>
          <w:color w:val="000000"/>
          <w:sz w:val="28"/>
          <w:szCs w:val="26"/>
        </w:rPr>
      </w:pPr>
    </w:p>
    <w:p w:rsidR="001F20AC" w:rsidRPr="00A7675F" w:rsidRDefault="001F20AC" w:rsidP="00A7675F">
      <w:pPr>
        <w:spacing w:line="360" w:lineRule="auto"/>
        <w:ind w:firstLine="709"/>
        <w:jc w:val="both"/>
        <w:rPr>
          <w:color w:val="000000"/>
          <w:sz w:val="28"/>
          <w:szCs w:val="26"/>
        </w:rPr>
      </w:pPr>
      <w:r w:rsidRPr="00A7675F">
        <w:rPr>
          <w:color w:val="000000"/>
          <w:sz w:val="28"/>
          <w:szCs w:val="26"/>
        </w:rPr>
        <w:t>Трубы круглого сечения по ГОСТ 10705</w:t>
      </w:r>
      <w:r w:rsidR="00A7675F">
        <w:rPr>
          <w:color w:val="000000"/>
          <w:sz w:val="28"/>
          <w:szCs w:val="26"/>
        </w:rPr>
        <w:t>–</w:t>
      </w:r>
      <w:r w:rsidR="00A7675F" w:rsidRPr="00A7675F">
        <w:rPr>
          <w:color w:val="000000"/>
          <w:sz w:val="28"/>
          <w:szCs w:val="26"/>
        </w:rPr>
        <w:t>8</w:t>
      </w:r>
      <w:r w:rsidRPr="00A7675F">
        <w:rPr>
          <w:color w:val="000000"/>
          <w:sz w:val="28"/>
          <w:szCs w:val="26"/>
        </w:rPr>
        <w:t>0, ГОСТ 20295</w:t>
      </w:r>
      <w:r w:rsidR="00A7675F">
        <w:rPr>
          <w:color w:val="000000"/>
          <w:sz w:val="28"/>
          <w:szCs w:val="26"/>
        </w:rPr>
        <w:t>–</w:t>
      </w:r>
      <w:r w:rsidR="00A7675F" w:rsidRPr="00A7675F">
        <w:rPr>
          <w:color w:val="000000"/>
          <w:sz w:val="28"/>
          <w:szCs w:val="26"/>
        </w:rPr>
        <w:t>8</w:t>
      </w:r>
      <w:r w:rsidRPr="00A7675F">
        <w:rPr>
          <w:color w:val="000000"/>
          <w:sz w:val="28"/>
          <w:szCs w:val="26"/>
        </w:rPr>
        <w:t>5, ТУ 1308</w:t>
      </w:r>
      <w:r w:rsidR="00A7675F">
        <w:rPr>
          <w:color w:val="000000"/>
          <w:sz w:val="28"/>
          <w:szCs w:val="26"/>
        </w:rPr>
        <w:t>–</w:t>
      </w:r>
      <w:r w:rsidR="00A7675F" w:rsidRPr="00A7675F">
        <w:rPr>
          <w:color w:val="000000"/>
          <w:sz w:val="28"/>
          <w:szCs w:val="26"/>
        </w:rPr>
        <w:t>1</w:t>
      </w:r>
      <w:r w:rsidRPr="00A7675F">
        <w:rPr>
          <w:color w:val="000000"/>
          <w:sz w:val="28"/>
          <w:szCs w:val="26"/>
        </w:rPr>
        <w:t>35</w:t>
      </w:r>
      <w:r w:rsidR="00A7675F">
        <w:rPr>
          <w:color w:val="000000"/>
          <w:sz w:val="28"/>
          <w:szCs w:val="26"/>
        </w:rPr>
        <w:t>–</w:t>
      </w:r>
      <w:r w:rsidR="00A7675F" w:rsidRPr="00A7675F">
        <w:rPr>
          <w:color w:val="000000"/>
          <w:sz w:val="28"/>
          <w:szCs w:val="26"/>
        </w:rPr>
        <w:t>0</w:t>
      </w:r>
      <w:r w:rsidRPr="00A7675F">
        <w:rPr>
          <w:color w:val="000000"/>
          <w:sz w:val="28"/>
          <w:szCs w:val="26"/>
        </w:rPr>
        <w:t>147016, ТУ 1303</w:t>
      </w:r>
      <w:r w:rsidR="00A7675F">
        <w:rPr>
          <w:color w:val="000000"/>
          <w:sz w:val="28"/>
          <w:szCs w:val="26"/>
        </w:rPr>
        <w:t>–</w:t>
      </w:r>
      <w:r w:rsidR="00A7675F" w:rsidRPr="00A7675F">
        <w:rPr>
          <w:color w:val="000000"/>
          <w:sz w:val="28"/>
          <w:szCs w:val="26"/>
        </w:rPr>
        <w:t>1</w:t>
      </w:r>
      <w:r w:rsidRPr="00A7675F">
        <w:rPr>
          <w:color w:val="000000"/>
          <w:sz w:val="28"/>
          <w:szCs w:val="26"/>
        </w:rPr>
        <w:t>69</w:t>
      </w:r>
      <w:r w:rsidR="00A7675F">
        <w:rPr>
          <w:color w:val="000000"/>
          <w:sz w:val="28"/>
          <w:szCs w:val="26"/>
        </w:rPr>
        <w:t>–</w:t>
      </w:r>
      <w:r w:rsidR="00A7675F" w:rsidRPr="00A7675F">
        <w:rPr>
          <w:color w:val="000000"/>
          <w:sz w:val="28"/>
          <w:szCs w:val="26"/>
        </w:rPr>
        <w:t>0</w:t>
      </w:r>
      <w:r w:rsidRPr="00A7675F">
        <w:rPr>
          <w:color w:val="000000"/>
          <w:sz w:val="28"/>
          <w:szCs w:val="26"/>
        </w:rPr>
        <w:t>147016 -01 маркируются в линии ТЭСА согласно ГОСТ 10692. Маркировка наносится на расстоянии 100 -1 500</w:t>
      </w:r>
      <w:r w:rsidR="00A7675F">
        <w:rPr>
          <w:color w:val="000000"/>
          <w:sz w:val="28"/>
          <w:szCs w:val="26"/>
        </w:rPr>
        <w:t> </w:t>
      </w:r>
      <w:r w:rsidR="00A7675F" w:rsidRPr="00A7675F">
        <w:rPr>
          <w:color w:val="000000"/>
          <w:sz w:val="28"/>
          <w:szCs w:val="26"/>
        </w:rPr>
        <w:t>мм</w:t>
      </w:r>
      <w:r w:rsidRPr="00A7675F">
        <w:rPr>
          <w:color w:val="000000"/>
          <w:sz w:val="28"/>
          <w:szCs w:val="26"/>
        </w:rPr>
        <w:t xml:space="preserve"> от конца трубы несмываемыми чернилами</w:t>
      </w:r>
    </w:p>
    <w:p w:rsidR="001F20AC" w:rsidRPr="00A7675F" w:rsidRDefault="001F20AC" w:rsidP="00A7675F">
      <w:pPr>
        <w:spacing w:line="360" w:lineRule="auto"/>
        <w:ind w:firstLine="709"/>
        <w:jc w:val="both"/>
        <w:rPr>
          <w:color w:val="000000"/>
          <w:sz w:val="28"/>
          <w:szCs w:val="26"/>
        </w:rPr>
      </w:pPr>
      <w:r w:rsidRPr="00A7675F">
        <w:rPr>
          <w:color w:val="000000"/>
          <w:sz w:val="28"/>
          <w:szCs w:val="26"/>
        </w:rPr>
        <w:t>Маркировка труб прямоугольного и квадратного сечения производится только по требованию потребителя. Требования к маркировке оговариваются при оформлении заказа</w:t>
      </w:r>
    </w:p>
    <w:p w:rsidR="001F20AC" w:rsidRPr="00A7675F" w:rsidRDefault="001F20AC" w:rsidP="00A7675F">
      <w:pPr>
        <w:spacing w:line="360" w:lineRule="auto"/>
        <w:ind w:firstLine="709"/>
        <w:jc w:val="both"/>
        <w:rPr>
          <w:color w:val="000000"/>
          <w:sz w:val="28"/>
          <w:szCs w:val="26"/>
        </w:rPr>
      </w:pPr>
    </w:p>
    <w:p w:rsidR="001F20AC" w:rsidRPr="005F5561" w:rsidRDefault="001F20AC" w:rsidP="00A7675F">
      <w:pPr>
        <w:spacing w:line="360" w:lineRule="auto"/>
        <w:ind w:firstLine="709"/>
        <w:jc w:val="both"/>
        <w:rPr>
          <w:color w:val="000000"/>
          <w:sz w:val="28"/>
          <w:szCs w:val="26"/>
        </w:rPr>
      </w:pPr>
      <w:r w:rsidRPr="005F5561">
        <w:rPr>
          <w:bCs/>
          <w:color w:val="000000"/>
          <w:sz w:val="28"/>
          <w:szCs w:val="26"/>
        </w:rPr>
        <w:t>Маркировка д</w:t>
      </w:r>
      <w:r w:rsidR="005F5561" w:rsidRPr="005F5561">
        <w:rPr>
          <w:bCs/>
          <w:color w:val="000000"/>
          <w:sz w:val="28"/>
          <w:szCs w:val="26"/>
        </w:rPr>
        <w:t>олжна содержать следующие знаки</w:t>
      </w:r>
    </w:p>
    <w:tbl>
      <w:tblPr>
        <w:tblStyle w:val="11"/>
        <w:tblW w:w="9297" w:type="dxa"/>
        <w:jc w:val="center"/>
        <w:tblLook w:val="0000" w:firstRow="0" w:lastRow="0" w:firstColumn="0" w:lastColumn="0" w:noHBand="0" w:noVBand="0"/>
      </w:tblPr>
      <w:tblGrid>
        <w:gridCol w:w="9297"/>
      </w:tblGrid>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Ø наименование предприятия;</w:t>
            </w:r>
          </w:p>
        </w:tc>
      </w:tr>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Ø толщина стенки трубы;</w:t>
            </w:r>
          </w:p>
        </w:tc>
      </w:tr>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Ø диаметр трубы;</w:t>
            </w:r>
          </w:p>
        </w:tc>
      </w:tr>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Ø марка стали;</w:t>
            </w:r>
          </w:p>
        </w:tc>
      </w:tr>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Ø номер партии труб;</w:t>
            </w:r>
          </w:p>
        </w:tc>
      </w:tr>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 xml:space="preserve">Ø клеймо ОТК </w:t>
            </w:r>
            <w:r w:rsidR="00A7675F">
              <w:rPr>
                <w:color w:val="000000"/>
                <w:sz w:val="20"/>
                <w:szCs w:val="26"/>
              </w:rPr>
              <w:t>–</w:t>
            </w:r>
            <w:r w:rsidR="00A7675F" w:rsidRPr="00A7675F">
              <w:rPr>
                <w:color w:val="000000"/>
                <w:sz w:val="20"/>
                <w:szCs w:val="26"/>
              </w:rPr>
              <w:t xml:space="preserve"> </w:t>
            </w:r>
            <w:r w:rsidRPr="00A7675F">
              <w:rPr>
                <w:color w:val="000000"/>
                <w:sz w:val="20"/>
                <w:szCs w:val="26"/>
              </w:rPr>
              <w:t>индивидуальный номер для каждой смены;</w:t>
            </w:r>
          </w:p>
        </w:tc>
      </w:tr>
      <w:tr w:rsidR="001F20AC" w:rsidRPr="00A7675F" w:rsidTr="00A7675F">
        <w:trPr>
          <w:cantSplit/>
          <w:jc w:val="center"/>
        </w:trPr>
        <w:tc>
          <w:tcPr>
            <w:tcW w:w="5000" w:type="pct"/>
          </w:tcPr>
          <w:p w:rsidR="001F20AC" w:rsidRPr="00A7675F" w:rsidRDefault="001F20AC" w:rsidP="00A7675F">
            <w:pPr>
              <w:spacing w:line="360" w:lineRule="auto"/>
              <w:jc w:val="both"/>
              <w:rPr>
                <w:color w:val="000000"/>
                <w:sz w:val="20"/>
                <w:szCs w:val="26"/>
              </w:rPr>
            </w:pPr>
            <w:r w:rsidRPr="00A7675F">
              <w:rPr>
                <w:color w:val="000000"/>
                <w:sz w:val="20"/>
                <w:szCs w:val="26"/>
              </w:rPr>
              <w:t>Ø год выпуска трубы;</w:t>
            </w:r>
          </w:p>
        </w:tc>
      </w:tr>
    </w:tbl>
    <w:p w:rsidR="001F20AC" w:rsidRPr="00A7675F" w:rsidRDefault="001F20AC" w:rsidP="00A7675F">
      <w:pPr>
        <w:spacing w:line="360" w:lineRule="auto"/>
        <w:ind w:firstLine="709"/>
        <w:jc w:val="both"/>
        <w:rPr>
          <w:b/>
          <w:bCs/>
          <w:color w:val="000000"/>
          <w:sz w:val="28"/>
          <w:szCs w:val="26"/>
        </w:rPr>
      </w:pPr>
    </w:p>
    <w:p w:rsidR="001F20AC" w:rsidRPr="00A7675F" w:rsidRDefault="001F20AC" w:rsidP="00A7675F">
      <w:pPr>
        <w:spacing w:line="360" w:lineRule="auto"/>
        <w:ind w:firstLine="709"/>
        <w:jc w:val="both"/>
        <w:rPr>
          <w:color w:val="000000"/>
          <w:sz w:val="28"/>
          <w:szCs w:val="26"/>
        </w:rPr>
      </w:pPr>
      <w:r w:rsidRPr="00A7675F">
        <w:rPr>
          <w:color w:val="000000"/>
          <w:sz w:val="28"/>
          <w:szCs w:val="26"/>
        </w:rPr>
        <w:t>Пример маркировки трубы:</w:t>
      </w:r>
    </w:p>
    <w:p w:rsidR="001F20AC" w:rsidRPr="00A7675F" w:rsidRDefault="001F20AC" w:rsidP="00A7675F">
      <w:pPr>
        <w:spacing w:line="360" w:lineRule="auto"/>
        <w:ind w:firstLine="709"/>
        <w:jc w:val="both"/>
        <w:rPr>
          <w:b/>
          <w:bCs/>
          <w:color w:val="000000"/>
          <w:sz w:val="28"/>
          <w:szCs w:val="26"/>
        </w:rPr>
      </w:pPr>
      <w:r w:rsidRPr="00A7675F">
        <w:rPr>
          <w:b/>
          <w:bCs/>
          <w:color w:val="000000"/>
          <w:sz w:val="28"/>
          <w:szCs w:val="26"/>
        </w:rPr>
        <w:t>УРАЛТРУБПРОМ 325*10</w:t>
      </w:r>
      <w:r w:rsidR="00A7675F">
        <w:rPr>
          <w:b/>
          <w:bCs/>
          <w:color w:val="000000"/>
          <w:sz w:val="28"/>
          <w:szCs w:val="26"/>
        </w:rPr>
        <w:t>–</w:t>
      </w:r>
      <w:r w:rsidR="00A7675F" w:rsidRPr="00A7675F">
        <w:rPr>
          <w:b/>
          <w:bCs/>
          <w:color w:val="000000"/>
          <w:sz w:val="28"/>
          <w:szCs w:val="26"/>
        </w:rPr>
        <w:t>2</w:t>
      </w:r>
      <w:r w:rsidRPr="00A7675F">
        <w:rPr>
          <w:b/>
          <w:bCs/>
          <w:color w:val="000000"/>
          <w:sz w:val="28"/>
          <w:szCs w:val="26"/>
        </w:rPr>
        <w:t>0 15 1 02</w:t>
      </w:r>
    </w:p>
    <w:p w:rsidR="001F20AC" w:rsidRPr="00A7675F" w:rsidRDefault="001F20AC" w:rsidP="00A7675F">
      <w:pPr>
        <w:spacing w:line="360" w:lineRule="auto"/>
        <w:ind w:firstLine="709"/>
        <w:jc w:val="both"/>
        <w:rPr>
          <w:color w:val="000000"/>
          <w:sz w:val="28"/>
          <w:szCs w:val="26"/>
        </w:rPr>
      </w:pPr>
      <w:r w:rsidRPr="00A7675F">
        <w:rPr>
          <w:color w:val="000000"/>
          <w:sz w:val="28"/>
          <w:szCs w:val="26"/>
        </w:rPr>
        <w:t>При упаковке партия комплектуется из пакетов последовательно производимых на ТЭСА. Пакет труб должен состоять из труб одного типоразмера. Каждый пакет труб должен иметь бирку.</w:t>
      </w:r>
    </w:p>
    <w:p w:rsidR="001F20AC" w:rsidRPr="00A7675F" w:rsidRDefault="001F20AC" w:rsidP="00A7675F">
      <w:pPr>
        <w:spacing w:line="360" w:lineRule="auto"/>
        <w:ind w:firstLine="709"/>
        <w:jc w:val="both"/>
        <w:rPr>
          <w:color w:val="000000"/>
          <w:sz w:val="28"/>
          <w:szCs w:val="26"/>
        </w:rPr>
      </w:pPr>
      <w:r w:rsidRPr="00A7675F">
        <w:rPr>
          <w:color w:val="000000"/>
          <w:sz w:val="28"/>
          <w:szCs w:val="26"/>
        </w:rPr>
        <w:t>Обвязка пакетов круглых труб производится</w:t>
      </w:r>
      <w:r w:rsidR="00A03998" w:rsidRPr="00A7675F">
        <w:rPr>
          <w:color w:val="000000"/>
          <w:sz w:val="28"/>
          <w:szCs w:val="26"/>
        </w:rPr>
        <w:t xml:space="preserve"> катаной проволокой диаметром </w:t>
      </w:r>
      <w:r w:rsidR="00A7675F" w:rsidRPr="00A7675F">
        <w:rPr>
          <w:color w:val="000000"/>
          <w:sz w:val="28"/>
          <w:szCs w:val="26"/>
        </w:rPr>
        <w:t>6</w:t>
      </w:r>
      <w:r w:rsidR="00A7675F">
        <w:rPr>
          <w:color w:val="000000"/>
          <w:sz w:val="28"/>
          <w:szCs w:val="26"/>
        </w:rPr>
        <w:t> </w:t>
      </w:r>
      <w:r w:rsidR="00A7675F" w:rsidRPr="00A7675F">
        <w:rPr>
          <w:color w:val="000000"/>
          <w:sz w:val="28"/>
          <w:szCs w:val="26"/>
        </w:rPr>
        <w:t>мм</w:t>
      </w:r>
      <w:r w:rsidRPr="00A7675F">
        <w:rPr>
          <w:color w:val="000000"/>
          <w:sz w:val="28"/>
          <w:szCs w:val="26"/>
        </w:rPr>
        <w:t xml:space="preserve">, а пакетов профильной трубы </w:t>
      </w:r>
      <w:r w:rsidR="00A7675F">
        <w:rPr>
          <w:color w:val="000000"/>
          <w:sz w:val="28"/>
          <w:szCs w:val="26"/>
        </w:rPr>
        <w:t>–</w:t>
      </w:r>
      <w:r w:rsidR="00A7675F" w:rsidRPr="00A7675F">
        <w:rPr>
          <w:color w:val="000000"/>
          <w:sz w:val="28"/>
          <w:szCs w:val="26"/>
        </w:rPr>
        <w:t xml:space="preserve"> </w:t>
      </w:r>
      <w:r w:rsidRPr="00A7675F">
        <w:rPr>
          <w:color w:val="000000"/>
          <w:sz w:val="28"/>
          <w:szCs w:val="26"/>
        </w:rPr>
        <w:t>обвязочной холоднокатаной лентой мягкой или полунагартованной размером 0,8 1,0 30</w:t>
      </w:r>
      <w:r w:rsidR="00A7675F">
        <w:rPr>
          <w:color w:val="000000"/>
          <w:sz w:val="28"/>
          <w:szCs w:val="26"/>
        </w:rPr>
        <w:t> </w:t>
      </w:r>
      <w:r w:rsidR="00A7675F" w:rsidRPr="00A7675F">
        <w:rPr>
          <w:color w:val="000000"/>
          <w:sz w:val="28"/>
          <w:szCs w:val="26"/>
        </w:rPr>
        <w:t>мм</w:t>
      </w:r>
      <w:r w:rsidRPr="00A7675F">
        <w:rPr>
          <w:color w:val="000000"/>
          <w:sz w:val="28"/>
          <w:szCs w:val="26"/>
        </w:rPr>
        <w:t>.</w:t>
      </w:r>
    </w:p>
    <w:p w:rsidR="001F20AC" w:rsidRPr="00A7675F" w:rsidRDefault="001F20AC" w:rsidP="00A7675F">
      <w:pPr>
        <w:spacing w:line="360" w:lineRule="auto"/>
        <w:ind w:firstLine="709"/>
        <w:jc w:val="both"/>
        <w:rPr>
          <w:color w:val="000000"/>
          <w:sz w:val="28"/>
          <w:szCs w:val="26"/>
        </w:rPr>
      </w:pPr>
      <w:r w:rsidRPr="00A7675F">
        <w:rPr>
          <w:color w:val="000000"/>
          <w:sz w:val="28"/>
          <w:szCs w:val="26"/>
        </w:rPr>
        <w:t>Масса пакета не должна превышать 10 т.</w:t>
      </w:r>
    </w:p>
    <w:p w:rsidR="00A91607" w:rsidRPr="00A7675F" w:rsidRDefault="00A91607" w:rsidP="00A7675F">
      <w:pPr>
        <w:shd w:val="clear" w:color="auto" w:fill="FFFFFF"/>
        <w:spacing w:line="360" w:lineRule="auto"/>
        <w:ind w:firstLine="709"/>
        <w:jc w:val="both"/>
        <w:rPr>
          <w:b/>
          <w:color w:val="000000"/>
          <w:sz w:val="28"/>
          <w:szCs w:val="28"/>
        </w:rPr>
      </w:pPr>
    </w:p>
    <w:p w:rsidR="001F20AC" w:rsidRPr="00A7675F" w:rsidRDefault="005F5561" w:rsidP="00A7675F">
      <w:pPr>
        <w:shd w:val="clear" w:color="auto" w:fill="FFFFFF"/>
        <w:spacing w:line="360" w:lineRule="auto"/>
        <w:ind w:firstLine="709"/>
        <w:jc w:val="both"/>
        <w:rPr>
          <w:b/>
          <w:color w:val="000000"/>
          <w:sz w:val="28"/>
          <w:szCs w:val="28"/>
        </w:rPr>
      </w:pPr>
      <w:r>
        <w:rPr>
          <w:b/>
          <w:color w:val="000000"/>
          <w:sz w:val="28"/>
          <w:szCs w:val="28"/>
        </w:rPr>
        <w:t>4.4</w:t>
      </w:r>
      <w:r w:rsidR="001F20AC" w:rsidRPr="00A7675F">
        <w:rPr>
          <w:b/>
          <w:color w:val="000000"/>
          <w:sz w:val="28"/>
          <w:szCs w:val="28"/>
        </w:rPr>
        <w:t xml:space="preserve"> Размещение</w:t>
      </w:r>
      <w:r w:rsidR="00BD783D" w:rsidRPr="00A7675F">
        <w:rPr>
          <w:b/>
          <w:color w:val="000000"/>
          <w:sz w:val="28"/>
          <w:szCs w:val="28"/>
        </w:rPr>
        <w:t>, укла</w:t>
      </w:r>
      <w:r>
        <w:rPr>
          <w:b/>
          <w:color w:val="000000"/>
          <w:sz w:val="28"/>
          <w:szCs w:val="28"/>
        </w:rPr>
        <w:t>дка и крепление труб на судне</w:t>
      </w:r>
    </w:p>
    <w:p w:rsidR="001F20AC" w:rsidRPr="00A7675F" w:rsidRDefault="001F20AC" w:rsidP="00A7675F">
      <w:pPr>
        <w:shd w:val="clear" w:color="auto" w:fill="FFFFFF"/>
        <w:spacing w:line="360" w:lineRule="auto"/>
        <w:ind w:firstLine="709"/>
        <w:jc w:val="both"/>
        <w:rPr>
          <w:b/>
          <w:color w:val="000000"/>
          <w:sz w:val="28"/>
          <w:szCs w:val="26"/>
        </w:rPr>
      </w:pPr>
    </w:p>
    <w:p w:rsidR="00A7675F" w:rsidRDefault="001F20AC" w:rsidP="00A7675F">
      <w:pPr>
        <w:shd w:val="clear" w:color="auto" w:fill="FFFFFF"/>
        <w:spacing w:line="360" w:lineRule="auto"/>
        <w:ind w:firstLine="709"/>
        <w:jc w:val="both"/>
        <w:rPr>
          <w:color w:val="000000"/>
          <w:sz w:val="28"/>
          <w:szCs w:val="26"/>
        </w:rPr>
      </w:pPr>
      <w:r w:rsidRPr="00A7675F">
        <w:rPr>
          <w:bCs/>
          <w:color w:val="000000"/>
          <w:sz w:val="28"/>
          <w:szCs w:val="26"/>
        </w:rPr>
        <w:t>Трубы в штабель укладывают вдаль судна.</w:t>
      </w:r>
    </w:p>
    <w:p w:rsidR="00A7675F" w:rsidRDefault="001F20AC" w:rsidP="00A7675F">
      <w:pPr>
        <w:shd w:val="clear" w:color="auto" w:fill="FFFFFF"/>
        <w:spacing w:line="360" w:lineRule="auto"/>
        <w:ind w:firstLine="709"/>
        <w:jc w:val="both"/>
        <w:rPr>
          <w:color w:val="000000"/>
          <w:sz w:val="28"/>
          <w:szCs w:val="26"/>
        </w:rPr>
      </w:pPr>
      <w:r w:rsidRPr="00A7675F">
        <w:rPr>
          <w:bCs/>
          <w:color w:val="000000"/>
          <w:sz w:val="28"/>
          <w:szCs w:val="26"/>
        </w:rPr>
        <w:t>При размещении в грузовых помещениях трубы первого яруса укладывают без прокладок вплотную одна к другой и, при необходимости, подклинивают для исключения раскатывания. На люковых крышках (ЛК) укладку труб 1</w:t>
      </w:r>
      <w:r w:rsidR="00A7675F">
        <w:rPr>
          <w:bCs/>
          <w:color w:val="000000"/>
          <w:sz w:val="28"/>
          <w:szCs w:val="26"/>
        </w:rPr>
        <w:t>-</w:t>
      </w:r>
      <w:r w:rsidR="00A7675F" w:rsidRPr="00A7675F">
        <w:rPr>
          <w:bCs/>
          <w:color w:val="000000"/>
          <w:sz w:val="28"/>
          <w:szCs w:val="26"/>
        </w:rPr>
        <w:t>г</w:t>
      </w:r>
      <w:r w:rsidRPr="00A7675F">
        <w:rPr>
          <w:bCs/>
          <w:color w:val="000000"/>
          <w:sz w:val="28"/>
          <w:szCs w:val="26"/>
        </w:rPr>
        <w:t>о яруса производят на деревянные прокладки сечением не менее 50x150</w:t>
      </w:r>
      <w:r w:rsidR="00A7675F">
        <w:rPr>
          <w:bCs/>
          <w:color w:val="000000"/>
          <w:sz w:val="28"/>
          <w:szCs w:val="26"/>
        </w:rPr>
        <w:t> </w:t>
      </w:r>
      <w:r w:rsidR="00A7675F" w:rsidRPr="00A7675F">
        <w:rPr>
          <w:bCs/>
          <w:color w:val="000000"/>
          <w:sz w:val="28"/>
          <w:szCs w:val="26"/>
        </w:rPr>
        <w:t>мм</w:t>
      </w:r>
      <w:r w:rsidRPr="00A7675F">
        <w:rPr>
          <w:bCs/>
          <w:color w:val="000000"/>
          <w:sz w:val="28"/>
          <w:szCs w:val="26"/>
        </w:rPr>
        <w:t xml:space="preserve"> с шагом 1,5</w:t>
      </w:r>
      <w:r w:rsidR="00A7675F">
        <w:rPr>
          <w:bCs/>
          <w:color w:val="000000"/>
          <w:sz w:val="28"/>
          <w:szCs w:val="26"/>
        </w:rPr>
        <w:t>–</w:t>
      </w:r>
      <w:r w:rsidR="00A7675F" w:rsidRPr="00A7675F">
        <w:rPr>
          <w:bCs/>
          <w:color w:val="000000"/>
          <w:sz w:val="28"/>
          <w:szCs w:val="26"/>
        </w:rPr>
        <w:t>2</w:t>
      </w:r>
      <w:r w:rsidRPr="00A7675F">
        <w:rPr>
          <w:bCs/>
          <w:color w:val="000000"/>
          <w:sz w:val="28"/>
          <w:szCs w:val="26"/>
        </w:rPr>
        <w:t>,0</w:t>
      </w:r>
      <w:r w:rsidR="00A7675F">
        <w:rPr>
          <w:bCs/>
          <w:color w:val="000000"/>
          <w:sz w:val="28"/>
          <w:szCs w:val="26"/>
        </w:rPr>
        <w:t> </w:t>
      </w:r>
      <w:r w:rsidR="00A7675F" w:rsidRPr="00A7675F">
        <w:rPr>
          <w:bCs/>
          <w:color w:val="000000"/>
          <w:sz w:val="28"/>
          <w:szCs w:val="26"/>
        </w:rPr>
        <w:t>м</w:t>
      </w:r>
      <w:r w:rsidRPr="00A7675F">
        <w:rPr>
          <w:bCs/>
          <w:color w:val="000000"/>
          <w:sz w:val="28"/>
          <w:szCs w:val="26"/>
        </w:rPr>
        <w:t>, (6 линий на один штабель труб).</w:t>
      </w:r>
    </w:p>
    <w:p w:rsidR="00A7675F" w:rsidRDefault="001F20AC" w:rsidP="00A7675F">
      <w:pPr>
        <w:shd w:val="clear" w:color="auto" w:fill="FFFFFF"/>
        <w:spacing w:line="360" w:lineRule="auto"/>
        <w:ind w:firstLine="709"/>
        <w:jc w:val="both"/>
        <w:rPr>
          <w:color w:val="000000"/>
          <w:sz w:val="28"/>
          <w:szCs w:val="26"/>
        </w:rPr>
      </w:pPr>
      <w:r w:rsidRPr="00A7675F">
        <w:rPr>
          <w:bCs/>
          <w:color w:val="000000"/>
          <w:sz w:val="28"/>
          <w:szCs w:val="26"/>
        </w:rPr>
        <w:t>Крепление труб на люковых крышках</w:t>
      </w:r>
      <w:r w:rsidR="00A7675F">
        <w:rPr>
          <w:bCs/>
          <w:color w:val="000000"/>
          <w:sz w:val="28"/>
          <w:szCs w:val="26"/>
        </w:rPr>
        <w:t xml:space="preserve"> </w:t>
      </w:r>
      <w:r w:rsidRPr="00A7675F">
        <w:rPr>
          <w:bCs/>
          <w:color w:val="000000"/>
          <w:sz w:val="28"/>
          <w:szCs w:val="26"/>
        </w:rPr>
        <w:t>производят охватывающими поперечными найтовами из стального каната или цепей, нижние концы которых предварительно присоединяются к палубным обухам, а верхние концы проводят поверх штабеля и соединяют в ДП цепными стяжками и талрепами. В местах возможного касания крепежного материала и оболочки труб укладывают прокладочный материал. При укладке труб по указанным схемам, дополнительного крепления от бортовой и килевой качки не требуется.</w:t>
      </w:r>
    </w:p>
    <w:p w:rsidR="00A7675F" w:rsidRDefault="001F20AC" w:rsidP="00A7675F">
      <w:pPr>
        <w:shd w:val="clear" w:color="auto" w:fill="FFFFFF"/>
        <w:spacing w:line="360" w:lineRule="auto"/>
        <w:ind w:firstLine="709"/>
        <w:jc w:val="both"/>
        <w:rPr>
          <w:color w:val="000000"/>
          <w:sz w:val="28"/>
          <w:szCs w:val="26"/>
        </w:rPr>
      </w:pPr>
      <w:r w:rsidRPr="00A7675F">
        <w:rPr>
          <w:bCs/>
          <w:color w:val="000000"/>
          <w:sz w:val="28"/>
          <w:szCs w:val="26"/>
        </w:rPr>
        <w:t>Перед выходом в рейс в талрепах должно оставаться не менее половины рабочего хода, для обеспечения возможности регулярного подтягивания найтовов.</w:t>
      </w:r>
    </w:p>
    <w:p w:rsidR="00A7675F" w:rsidRDefault="001F20AC" w:rsidP="00A7675F">
      <w:pPr>
        <w:shd w:val="clear" w:color="auto" w:fill="FFFFFF"/>
        <w:tabs>
          <w:tab w:val="left" w:pos="0"/>
        </w:tabs>
        <w:spacing w:line="360" w:lineRule="auto"/>
        <w:ind w:firstLine="709"/>
        <w:jc w:val="both"/>
        <w:rPr>
          <w:b/>
          <w:bCs/>
          <w:color w:val="000000"/>
          <w:sz w:val="28"/>
          <w:szCs w:val="26"/>
        </w:rPr>
      </w:pPr>
      <w:r w:rsidRPr="00A7675F">
        <w:rPr>
          <w:b/>
          <w:bCs/>
          <w:color w:val="000000"/>
          <w:sz w:val="28"/>
          <w:szCs w:val="26"/>
        </w:rPr>
        <w:t>Укладка и крепление труб в связках.</w:t>
      </w:r>
    </w:p>
    <w:p w:rsidR="00A7675F" w:rsidRDefault="001F20AC" w:rsidP="00A7675F">
      <w:pPr>
        <w:shd w:val="clear" w:color="auto" w:fill="FFFFFF"/>
        <w:tabs>
          <w:tab w:val="left" w:pos="0"/>
        </w:tabs>
        <w:spacing w:line="360" w:lineRule="auto"/>
        <w:ind w:firstLine="709"/>
        <w:jc w:val="both"/>
        <w:rPr>
          <w:b/>
          <w:bCs/>
          <w:color w:val="000000"/>
          <w:sz w:val="28"/>
          <w:szCs w:val="26"/>
        </w:rPr>
      </w:pPr>
      <w:r w:rsidRPr="00A7675F">
        <w:rPr>
          <w:bCs/>
          <w:color w:val="000000"/>
          <w:sz w:val="28"/>
          <w:szCs w:val="26"/>
        </w:rPr>
        <w:t>Перед погрузкой на стальной настил грузового помещения в плоскости</w:t>
      </w:r>
      <w:r w:rsidR="00A7675F">
        <w:rPr>
          <w:bCs/>
          <w:color w:val="000000"/>
          <w:sz w:val="28"/>
          <w:szCs w:val="26"/>
        </w:rPr>
        <w:t xml:space="preserve"> </w:t>
      </w:r>
      <w:r w:rsidRPr="00A7675F">
        <w:rPr>
          <w:bCs/>
          <w:color w:val="000000"/>
          <w:sz w:val="28"/>
          <w:szCs w:val="26"/>
        </w:rPr>
        <w:t>элементов поперечного</w:t>
      </w:r>
      <w:r w:rsidR="00A7675F">
        <w:rPr>
          <w:bCs/>
          <w:color w:val="000000"/>
          <w:sz w:val="28"/>
          <w:szCs w:val="26"/>
        </w:rPr>
        <w:t xml:space="preserve"> </w:t>
      </w:r>
      <w:r w:rsidRPr="00A7675F">
        <w:rPr>
          <w:bCs/>
          <w:color w:val="000000"/>
          <w:sz w:val="28"/>
          <w:szCs w:val="26"/>
        </w:rPr>
        <w:t>набора</w:t>
      </w:r>
      <w:r w:rsidR="00A7675F">
        <w:rPr>
          <w:bCs/>
          <w:color w:val="000000"/>
          <w:sz w:val="28"/>
          <w:szCs w:val="26"/>
        </w:rPr>
        <w:t xml:space="preserve"> </w:t>
      </w:r>
      <w:r w:rsidRPr="00A7675F">
        <w:rPr>
          <w:bCs/>
          <w:color w:val="000000"/>
          <w:sz w:val="28"/>
          <w:szCs w:val="26"/>
        </w:rPr>
        <w:t>устанавливают деревянные прокладки сечением не менее 30x80</w:t>
      </w:r>
      <w:r w:rsidR="00A7675F">
        <w:rPr>
          <w:bCs/>
          <w:color w:val="000000"/>
          <w:sz w:val="28"/>
          <w:szCs w:val="26"/>
        </w:rPr>
        <w:t> </w:t>
      </w:r>
      <w:r w:rsidR="00A7675F" w:rsidRPr="00A7675F">
        <w:rPr>
          <w:bCs/>
          <w:color w:val="000000"/>
          <w:sz w:val="28"/>
          <w:szCs w:val="26"/>
        </w:rPr>
        <w:t>мм</w:t>
      </w:r>
      <w:r w:rsidRPr="00A7675F">
        <w:rPr>
          <w:bCs/>
          <w:color w:val="000000"/>
          <w:sz w:val="28"/>
          <w:szCs w:val="26"/>
        </w:rPr>
        <w:t xml:space="preserve"> с шагом 1,5 -2,0</w:t>
      </w:r>
      <w:r w:rsidR="00A7675F">
        <w:rPr>
          <w:bCs/>
          <w:color w:val="000000"/>
          <w:sz w:val="28"/>
          <w:szCs w:val="26"/>
        </w:rPr>
        <w:t> </w:t>
      </w:r>
      <w:r w:rsidR="00A7675F" w:rsidRPr="00A7675F">
        <w:rPr>
          <w:bCs/>
          <w:color w:val="000000"/>
          <w:sz w:val="28"/>
          <w:szCs w:val="26"/>
        </w:rPr>
        <w:t>м</w:t>
      </w:r>
      <w:r w:rsidRPr="00A7675F">
        <w:rPr>
          <w:bCs/>
          <w:color w:val="000000"/>
          <w:sz w:val="28"/>
          <w:szCs w:val="26"/>
        </w:rPr>
        <w:t>.</w:t>
      </w:r>
    </w:p>
    <w:p w:rsidR="00A7675F" w:rsidRDefault="001F20AC" w:rsidP="00A7675F">
      <w:pPr>
        <w:shd w:val="clear" w:color="auto" w:fill="FFFFFF"/>
        <w:tabs>
          <w:tab w:val="left" w:pos="173"/>
        </w:tabs>
        <w:autoSpaceDE w:val="0"/>
        <w:autoSpaceDN w:val="0"/>
        <w:adjustRightInd w:val="0"/>
        <w:spacing w:line="360" w:lineRule="auto"/>
        <w:ind w:firstLine="709"/>
        <w:jc w:val="both"/>
        <w:rPr>
          <w:bCs/>
          <w:color w:val="000000"/>
          <w:sz w:val="28"/>
          <w:szCs w:val="26"/>
        </w:rPr>
      </w:pPr>
      <w:r w:rsidRPr="00A7675F">
        <w:rPr>
          <w:bCs/>
          <w:color w:val="000000"/>
          <w:sz w:val="28"/>
          <w:szCs w:val="26"/>
        </w:rPr>
        <w:t>Связки размещают вдоль судна поярусно, с плотной укладкой по ширине грузового помещения с опорой на борта, при этом каждый ярус формируют из труб</w:t>
      </w:r>
      <w:r w:rsidR="00A7675F">
        <w:rPr>
          <w:bCs/>
          <w:color w:val="000000"/>
          <w:sz w:val="28"/>
          <w:szCs w:val="26"/>
        </w:rPr>
        <w:t xml:space="preserve"> </w:t>
      </w:r>
      <w:r w:rsidRPr="00A7675F">
        <w:rPr>
          <w:bCs/>
          <w:color w:val="000000"/>
          <w:sz w:val="28"/>
          <w:szCs w:val="26"/>
        </w:rPr>
        <w:t>одного диаметра</w:t>
      </w:r>
      <w:r w:rsidR="00A7675F">
        <w:rPr>
          <w:bCs/>
          <w:color w:val="000000"/>
          <w:sz w:val="28"/>
          <w:szCs w:val="26"/>
        </w:rPr>
        <w:t xml:space="preserve"> </w:t>
      </w:r>
      <w:r w:rsidRPr="00A7675F">
        <w:rPr>
          <w:bCs/>
          <w:color w:val="000000"/>
          <w:sz w:val="28"/>
          <w:szCs w:val="26"/>
        </w:rPr>
        <w:t>и устанавливают</w:t>
      </w:r>
      <w:r w:rsidR="00A7675F">
        <w:rPr>
          <w:bCs/>
          <w:color w:val="000000"/>
          <w:sz w:val="28"/>
          <w:szCs w:val="26"/>
        </w:rPr>
        <w:t xml:space="preserve"> </w:t>
      </w:r>
      <w:r w:rsidRPr="00A7675F">
        <w:rPr>
          <w:bCs/>
          <w:color w:val="000000"/>
          <w:sz w:val="28"/>
          <w:szCs w:val="26"/>
        </w:rPr>
        <w:t>на</w:t>
      </w:r>
      <w:r w:rsidR="00A7675F">
        <w:rPr>
          <w:bCs/>
          <w:color w:val="000000"/>
          <w:sz w:val="28"/>
          <w:szCs w:val="26"/>
        </w:rPr>
        <w:t xml:space="preserve"> </w:t>
      </w:r>
      <w:r w:rsidRPr="00A7675F">
        <w:rPr>
          <w:bCs/>
          <w:color w:val="000000"/>
          <w:sz w:val="28"/>
          <w:szCs w:val="26"/>
        </w:rPr>
        <w:t>прочную</w:t>
      </w:r>
      <w:r w:rsidR="00A7675F">
        <w:rPr>
          <w:bCs/>
          <w:color w:val="000000"/>
          <w:sz w:val="28"/>
          <w:szCs w:val="26"/>
        </w:rPr>
        <w:t xml:space="preserve"> </w:t>
      </w:r>
      <w:r w:rsidRPr="00A7675F">
        <w:rPr>
          <w:bCs/>
          <w:color w:val="000000"/>
          <w:sz w:val="28"/>
          <w:szCs w:val="26"/>
        </w:rPr>
        <w:t>деревянную</w:t>
      </w:r>
      <w:r w:rsidR="00A7675F">
        <w:rPr>
          <w:bCs/>
          <w:color w:val="000000"/>
          <w:sz w:val="28"/>
          <w:szCs w:val="26"/>
        </w:rPr>
        <w:t xml:space="preserve"> </w:t>
      </w:r>
      <w:r w:rsidRPr="00A7675F">
        <w:rPr>
          <w:bCs/>
          <w:color w:val="000000"/>
          <w:sz w:val="28"/>
          <w:szCs w:val="26"/>
        </w:rPr>
        <w:t>сепарацию, укладываемую на трубы предыдущего яруса.</w:t>
      </w:r>
    </w:p>
    <w:p w:rsidR="00A7675F" w:rsidRDefault="001F20AC" w:rsidP="00A7675F">
      <w:pPr>
        <w:shd w:val="clear" w:color="auto" w:fill="FFFFFF"/>
        <w:tabs>
          <w:tab w:val="left" w:pos="173"/>
        </w:tabs>
        <w:autoSpaceDE w:val="0"/>
        <w:autoSpaceDN w:val="0"/>
        <w:adjustRightInd w:val="0"/>
        <w:spacing w:line="360" w:lineRule="auto"/>
        <w:ind w:firstLine="709"/>
        <w:jc w:val="both"/>
        <w:rPr>
          <w:bCs/>
          <w:color w:val="000000"/>
          <w:sz w:val="28"/>
          <w:szCs w:val="26"/>
        </w:rPr>
      </w:pPr>
      <w:r w:rsidRPr="00A7675F">
        <w:rPr>
          <w:bCs/>
          <w:color w:val="000000"/>
          <w:sz w:val="28"/>
          <w:szCs w:val="26"/>
        </w:rPr>
        <w:t>Поверхность штабеля формируют достаточно ровной и близкой к горизонтальной, а торцы связок</w:t>
      </w:r>
      <w:r w:rsidR="00A7675F">
        <w:rPr>
          <w:bCs/>
          <w:color w:val="000000"/>
          <w:sz w:val="28"/>
          <w:szCs w:val="26"/>
        </w:rPr>
        <w:t xml:space="preserve"> </w:t>
      </w:r>
      <w:r w:rsidRPr="00A7675F">
        <w:rPr>
          <w:bCs/>
          <w:color w:val="000000"/>
          <w:sz w:val="28"/>
          <w:szCs w:val="26"/>
        </w:rPr>
        <w:t>располагают</w:t>
      </w:r>
      <w:r w:rsidR="00A7675F">
        <w:rPr>
          <w:bCs/>
          <w:color w:val="000000"/>
          <w:sz w:val="28"/>
          <w:szCs w:val="26"/>
        </w:rPr>
        <w:t xml:space="preserve"> </w:t>
      </w:r>
      <w:r w:rsidRPr="00A7675F">
        <w:rPr>
          <w:bCs/>
          <w:color w:val="000000"/>
          <w:sz w:val="28"/>
          <w:szCs w:val="26"/>
        </w:rPr>
        <w:t>в</w:t>
      </w:r>
      <w:r w:rsidR="00A7675F">
        <w:rPr>
          <w:bCs/>
          <w:color w:val="000000"/>
          <w:sz w:val="28"/>
          <w:szCs w:val="26"/>
        </w:rPr>
        <w:t xml:space="preserve"> </w:t>
      </w:r>
      <w:r w:rsidRPr="00A7675F">
        <w:rPr>
          <w:bCs/>
          <w:color w:val="000000"/>
          <w:sz w:val="28"/>
          <w:szCs w:val="26"/>
        </w:rPr>
        <w:t>одной вертикальной плоскости.</w:t>
      </w:r>
    </w:p>
    <w:p w:rsidR="00A7675F" w:rsidRDefault="001F20AC" w:rsidP="00A7675F">
      <w:pPr>
        <w:shd w:val="clear" w:color="auto" w:fill="FFFFFF"/>
        <w:tabs>
          <w:tab w:val="left" w:pos="173"/>
        </w:tabs>
        <w:autoSpaceDE w:val="0"/>
        <w:autoSpaceDN w:val="0"/>
        <w:adjustRightInd w:val="0"/>
        <w:spacing w:line="360" w:lineRule="auto"/>
        <w:ind w:firstLine="709"/>
        <w:jc w:val="both"/>
        <w:rPr>
          <w:bCs/>
          <w:color w:val="000000"/>
          <w:sz w:val="28"/>
          <w:szCs w:val="26"/>
        </w:rPr>
      </w:pPr>
      <w:r w:rsidRPr="00A7675F">
        <w:rPr>
          <w:bCs/>
          <w:color w:val="000000"/>
          <w:sz w:val="28"/>
          <w:szCs w:val="26"/>
        </w:rPr>
        <w:t>Поперечные пустоты между связками труб в верхнем ярусе, в зависимости от их размера, расклинивают брусом или досками. Верхний ярус разделяется по ширине на 3 блока, средний из которых охватывают петлей из стального каната и разводят его концы через талрепы к бортовым обухам, поверх боковых блоков труб. При этом поверхность штабеля</w:t>
      </w:r>
      <w:r w:rsidR="00A03998" w:rsidRPr="00A7675F">
        <w:rPr>
          <w:bCs/>
          <w:color w:val="000000"/>
          <w:sz w:val="28"/>
          <w:szCs w:val="26"/>
        </w:rPr>
        <w:t xml:space="preserve"> </w:t>
      </w:r>
      <w:r w:rsidRPr="00A7675F">
        <w:rPr>
          <w:bCs/>
          <w:color w:val="000000"/>
          <w:sz w:val="28"/>
          <w:szCs w:val="26"/>
        </w:rPr>
        <w:t>должна располагаться выше уровня расположения обухов, для обеспечения прижимающих усилий от натяжения найтова.</w:t>
      </w:r>
    </w:p>
    <w:p w:rsidR="00A7675F" w:rsidRDefault="001F20AC" w:rsidP="00A7675F">
      <w:pPr>
        <w:shd w:val="clear" w:color="auto" w:fill="FFFFFF"/>
        <w:tabs>
          <w:tab w:val="left" w:pos="173"/>
        </w:tabs>
        <w:autoSpaceDE w:val="0"/>
        <w:autoSpaceDN w:val="0"/>
        <w:adjustRightInd w:val="0"/>
        <w:spacing w:line="360" w:lineRule="auto"/>
        <w:ind w:firstLine="709"/>
        <w:jc w:val="both"/>
        <w:rPr>
          <w:bCs/>
          <w:color w:val="000000"/>
          <w:sz w:val="28"/>
          <w:szCs w:val="26"/>
        </w:rPr>
      </w:pPr>
      <w:r w:rsidRPr="00A7675F">
        <w:rPr>
          <w:b/>
          <w:color w:val="000000"/>
          <w:sz w:val="28"/>
          <w:szCs w:val="26"/>
        </w:rPr>
        <w:t>Размещение и крепление труб в трюме.</w:t>
      </w:r>
    </w:p>
    <w:p w:rsidR="00A7675F" w:rsidRDefault="001F20AC" w:rsidP="00A7675F">
      <w:pPr>
        <w:shd w:val="clear" w:color="auto" w:fill="FFFFFF"/>
        <w:tabs>
          <w:tab w:val="left" w:pos="173"/>
        </w:tabs>
        <w:autoSpaceDE w:val="0"/>
        <w:autoSpaceDN w:val="0"/>
        <w:adjustRightInd w:val="0"/>
        <w:spacing w:line="360" w:lineRule="auto"/>
        <w:ind w:firstLine="709"/>
        <w:jc w:val="both"/>
        <w:rPr>
          <w:bCs/>
          <w:color w:val="000000"/>
          <w:sz w:val="28"/>
          <w:szCs w:val="26"/>
        </w:rPr>
      </w:pPr>
      <w:r w:rsidRPr="00A7675F">
        <w:rPr>
          <w:color w:val="000000"/>
          <w:sz w:val="28"/>
          <w:szCs w:val="26"/>
        </w:rPr>
        <w:t>Перевозка труб производится в штабелях высотой</w:t>
      </w:r>
      <w:r w:rsidR="00A7675F">
        <w:rPr>
          <w:color w:val="000000"/>
          <w:sz w:val="28"/>
          <w:szCs w:val="26"/>
        </w:rPr>
        <w:t xml:space="preserve"> </w:t>
      </w:r>
      <w:r w:rsidRPr="00A7675F">
        <w:rPr>
          <w:color w:val="000000"/>
          <w:sz w:val="28"/>
          <w:szCs w:val="26"/>
        </w:rPr>
        <w:t>в соответствии</w:t>
      </w:r>
      <w:r w:rsidR="00A7675F">
        <w:rPr>
          <w:color w:val="000000"/>
          <w:sz w:val="28"/>
          <w:szCs w:val="26"/>
        </w:rPr>
        <w:t xml:space="preserve"> </w:t>
      </w:r>
      <w:r w:rsidRPr="00A7675F">
        <w:rPr>
          <w:color w:val="000000"/>
          <w:sz w:val="28"/>
          <w:szCs w:val="26"/>
        </w:rPr>
        <w:t>с допустимой нагрузки на настил грузового помещения. В каждом штабеле содержится</w:t>
      </w:r>
      <w:r w:rsidR="00A7675F">
        <w:rPr>
          <w:color w:val="000000"/>
          <w:sz w:val="28"/>
          <w:szCs w:val="26"/>
        </w:rPr>
        <w:t xml:space="preserve"> </w:t>
      </w:r>
      <w:r w:rsidRPr="00A7675F">
        <w:rPr>
          <w:color w:val="000000"/>
          <w:sz w:val="28"/>
          <w:szCs w:val="26"/>
        </w:rPr>
        <w:t>минимальное</w:t>
      </w:r>
      <w:r w:rsidR="00A03998" w:rsidRPr="00A7675F">
        <w:rPr>
          <w:color w:val="000000"/>
          <w:sz w:val="28"/>
          <w:szCs w:val="26"/>
        </w:rPr>
        <w:t xml:space="preserve"> </w:t>
      </w:r>
      <w:r w:rsidRPr="00A7675F">
        <w:rPr>
          <w:color w:val="000000"/>
          <w:sz w:val="28"/>
          <w:szCs w:val="26"/>
        </w:rPr>
        <w:t>число разновидностей труб по диаметру, толщине стенки и длине.</w:t>
      </w:r>
    </w:p>
    <w:p w:rsidR="00A7675F" w:rsidRDefault="001F20AC" w:rsidP="00A7675F">
      <w:pPr>
        <w:shd w:val="clear" w:color="auto" w:fill="FFFFFF"/>
        <w:tabs>
          <w:tab w:val="left" w:pos="336"/>
        </w:tabs>
        <w:autoSpaceDE w:val="0"/>
        <w:autoSpaceDN w:val="0"/>
        <w:adjustRightInd w:val="0"/>
        <w:spacing w:line="360" w:lineRule="auto"/>
        <w:ind w:firstLine="709"/>
        <w:jc w:val="both"/>
        <w:rPr>
          <w:color w:val="000000"/>
          <w:sz w:val="28"/>
          <w:szCs w:val="26"/>
        </w:rPr>
      </w:pPr>
      <w:r w:rsidRPr="00A7675F">
        <w:rPr>
          <w:color w:val="000000"/>
          <w:sz w:val="28"/>
          <w:szCs w:val="26"/>
        </w:rPr>
        <w:t>Под</w:t>
      </w:r>
      <w:r w:rsidR="00A7675F">
        <w:rPr>
          <w:color w:val="000000"/>
          <w:sz w:val="28"/>
          <w:szCs w:val="26"/>
        </w:rPr>
        <w:t xml:space="preserve"> </w:t>
      </w:r>
      <w:r w:rsidRPr="00A7675F">
        <w:rPr>
          <w:color w:val="000000"/>
          <w:sz w:val="28"/>
          <w:szCs w:val="26"/>
        </w:rPr>
        <w:t>трубы,</w:t>
      </w:r>
      <w:r w:rsidR="00A7675F">
        <w:rPr>
          <w:color w:val="000000"/>
          <w:sz w:val="28"/>
          <w:szCs w:val="26"/>
        </w:rPr>
        <w:t xml:space="preserve"> </w:t>
      </w:r>
      <w:r w:rsidRPr="00A7675F">
        <w:rPr>
          <w:color w:val="000000"/>
          <w:sz w:val="28"/>
          <w:szCs w:val="26"/>
        </w:rPr>
        <w:t>перевозимые</w:t>
      </w:r>
      <w:r w:rsidR="00A7675F">
        <w:rPr>
          <w:color w:val="000000"/>
          <w:sz w:val="28"/>
          <w:szCs w:val="26"/>
        </w:rPr>
        <w:t xml:space="preserve"> </w:t>
      </w:r>
      <w:r w:rsidRPr="00A7675F">
        <w:rPr>
          <w:color w:val="000000"/>
          <w:sz w:val="28"/>
          <w:szCs w:val="26"/>
        </w:rPr>
        <w:t>поштучно,</w:t>
      </w:r>
      <w:r w:rsidR="00A7675F">
        <w:rPr>
          <w:color w:val="000000"/>
          <w:sz w:val="28"/>
          <w:szCs w:val="26"/>
        </w:rPr>
        <w:t xml:space="preserve"> </w:t>
      </w:r>
      <w:r w:rsidRPr="00A7675F">
        <w:rPr>
          <w:color w:val="000000"/>
          <w:sz w:val="28"/>
          <w:szCs w:val="26"/>
        </w:rPr>
        <w:t>на</w:t>
      </w:r>
      <w:r w:rsidR="00A7675F">
        <w:rPr>
          <w:color w:val="000000"/>
          <w:sz w:val="28"/>
          <w:szCs w:val="26"/>
        </w:rPr>
        <w:t xml:space="preserve"> </w:t>
      </w:r>
      <w:r w:rsidRPr="00A7675F">
        <w:rPr>
          <w:color w:val="000000"/>
          <w:sz w:val="28"/>
          <w:szCs w:val="26"/>
        </w:rPr>
        <w:t>настил грузового помещения в плоскости элементов поперечного набора</w:t>
      </w:r>
      <w:r w:rsidR="00A7675F">
        <w:rPr>
          <w:color w:val="000000"/>
          <w:sz w:val="28"/>
          <w:szCs w:val="26"/>
        </w:rPr>
        <w:t xml:space="preserve"> </w:t>
      </w:r>
      <w:r w:rsidRPr="00A7675F">
        <w:rPr>
          <w:color w:val="000000"/>
          <w:sz w:val="28"/>
          <w:szCs w:val="26"/>
        </w:rPr>
        <w:t>судна</w:t>
      </w:r>
      <w:r w:rsidR="00A7675F">
        <w:rPr>
          <w:color w:val="000000"/>
          <w:sz w:val="28"/>
          <w:szCs w:val="26"/>
        </w:rPr>
        <w:t xml:space="preserve"> </w:t>
      </w:r>
      <w:r w:rsidRPr="00A7675F">
        <w:rPr>
          <w:color w:val="000000"/>
          <w:sz w:val="28"/>
          <w:szCs w:val="26"/>
        </w:rPr>
        <w:t>укладывают</w:t>
      </w:r>
      <w:r w:rsidR="00A7675F">
        <w:rPr>
          <w:color w:val="000000"/>
          <w:sz w:val="28"/>
          <w:szCs w:val="26"/>
        </w:rPr>
        <w:t xml:space="preserve"> </w:t>
      </w:r>
      <w:r w:rsidRPr="00A7675F">
        <w:rPr>
          <w:color w:val="000000"/>
          <w:sz w:val="28"/>
          <w:szCs w:val="26"/>
        </w:rPr>
        <w:t>деревянные</w:t>
      </w:r>
      <w:r w:rsidR="00A7675F">
        <w:rPr>
          <w:color w:val="000000"/>
          <w:sz w:val="28"/>
          <w:szCs w:val="26"/>
        </w:rPr>
        <w:t xml:space="preserve"> </w:t>
      </w:r>
      <w:r w:rsidRPr="00A7675F">
        <w:rPr>
          <w:color w:val="000000"/>
          <w:sz w:val="28"/>
          <w:szCs w:val="26"/>
        </w:rPr>
        <w:t>прокладки сечением не менее 25x80</w:t>
      </w:r>
      <w:r w:rsidR="00A7675F">
        <w:rPr>
          <w:color w:val="000000"/>
          <w:sz w:val="28"/>
          <w:szCs w:val="26"/>
        </w:rPr>
        <w:t> </w:t>
      </w:r>
      <w:r w:rsidR="00A7675F" w:rsidRPr="00A7675F">
        <w:rPr>
          <w:color w:val="000000"/>
          <w:sz w:val="28"/>
          <w:szCs w:val="26"/>
        </w:rPr>
        <w:t>мм</w:t>
      </w:r>
      <w:r w:rsidRPr="00A7675F">
        <w:rPr>
          <w:color w:val="000000"/>
          <w:sz w:val="28"/>
          <w:szCs w:val="26"/>
        </w:rPr>
        <w:t>.</w:t>
      </w:r>
    </w:p>
    <w:p w:rsidR="00A7675F" w:rsidRDefault="001F20AC" w:rsidP="00A7675F">
      <w:pPr>
        <w:shd w:val="clear" w:color="auto" w:fill="FFFFFF"/>
        <w:tabs>
          <w:tab w:val="left" w:pos="0"/>
        </w:tabs>
        <w:autoSpaceDE w:val="0"/>
        <w:autoSpaceDN w:val="0"/>
        <w:adjustRightInd w:val="0"/>
        <w:spacing w:line="360" w:lineRule="auto"/>
        <w:ind w:firstLine="709"/>
        <w:jc w:val="both"/>
        <w:rPr>
          <w:color w:val="000000"/>
          <w:sz w:val="28"/>
          <w:szCs w:val="26"/>
        </w:rPr>
      </w:pPr>
      <w:r w:rsidRPr="00A7675F">
        <w:rPr>
          <w:color w:val="000000"/>
          <w:sz w:val="28"/>
          <w:szCs w:val="26"/>
        </w:rPr>
        <w:t>Трубы</w:t>
      </w:r>
      <w:r w:rsidR="00A7675F">
        <w:rPr>
          <w:color w:val="000000"/>
          <w:sz w:val="28"/>
          <w:szCs w:val="26"/>
        </w:rPr>
        <w:t xml:space="preserve"> </w:t>
      </w:r>
      <w:r w:rsidRPr="00A7675F">
        <w:rPr>
          <w:color w:val="000000"/>
          <w:sz w:val="28"/>
          <w:szCs w:val="26"/>
        </w:rPr>
        <w:t>укладывают</w:t>
      </w:r>
      <w:r w:rsidR="00A7675F">
        <w:rPr>
          <w:color w:val="000000"/>
          <w:sz w:val="28"/>
          <w:szCs w:val="26"/>
        </w:rPr>
        <w:t xml:space="preserve"> </w:t>
      </w:r>
      <w:r w:rsidRPr="00A7675F">
        <w:rPr>
          <w:color w:val="000000"/>
          <w:sz w:val="28"/>
          <w:szCs w:val="26"/>
        </w:rPr>
        <w:t>вплотную</w:t>
      </w:r>
      <w:r w:rsidR="00A7675F">
        <w:rPr>
          <w:color w:val="000000"/>
          <w:sz w:val="28"/>
          <w:szCs w:val="26"/>
        </w:rPr>
        <w:t xml:space="preserve"> </w:t>
      </w:r>
      <w:r w:rsidRPr="00A7675F">
        <w:rPr>
          <w:color w:val="000000"/>
          <w:sz w:val="28"/>
          <w:szCs w:val="26"/>
        </w:rPr>
        <w:t>вдоль</w:t>
      </w:r>
      <w:r w:rsidR="00A7675F">
        <w:rPr>
          <w:color w:val="000000"/>
          <w:sz w:val="28"/>
          <w:szCs w:val="26"/>
        </w:rPr>
        <w:t xml:space="preserve"> </w:t>
      </w:r>
      <w:r w:rsidRPr="00A7675F">
        <w:rPr>
          <w:color w:val="000000"/>
          <w:sz w:val="28"/>
          <w:szCs w:val="26"/>
        </w:rPr>
        <w:t>судна</w:t>
      </w:r>
      <w:r w:rsidR="00A7675F">
        <w:rPr>
          <w:color w:val="000000"/>
          <w:sz w:val="28"/>
          <w:szCs w:val="26"/>
        </w:rPr>
        <w:t xml:space="preserve"> </w:t>
      </w:r>
      <w:r w:rsidRPr="00A7675F">
        <w:rPr>
          <w:color w:val="000000"/>
          <w:sz w:val="28"/>
          <w:szCs w:val="26"/>
        </w:rPr>
        <w:t>и подклинивают, крайние трубы через прокладки должны опираться на бортовой набор судна. Трубы последующих ярусов укладывают в углубления предыдущих ярусов, в нижних ярусах располагают трубы меньшего диаметра (более тяжёлые).</w:t>
      </w:r>
    </w:p>
    <w:p w:rsidR="00A7675F" w:rsidRDefault="001F20AC" w:rsidP="00A7675F">
      <w:p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Поверхности ярусов должны быть выровнены, между слоями труб диаметром до 280</w:t>
      </w:r>
      <w:r w:rsidR="00A7675F">
        <w:rPr>
          <w:color w:val="000000"/>
          <w:sz w:val="28"/>
          <w:szCs w:val="26"/>
        </w:rPr>
        <w:t> </w:t>
      </w:r>
      <w:r w:rsidR="00A7675F" w:rsidRPr="00A7675F">
        <w:rPr>
          <w:color w:val="000000"/>
          <w:sz w:val="28"/>
          <w:szCs w:val="26"/>
        </w:rPr>
        <w:t>мм</w:t>
      </w:r>
      <w:r w:rsidRPr="00A7675F">
        <w:rPr>
          <w:color w:val="000000"/>
          <w:sz w:val="28"/>
          <w:szCs w:val="26"/>
        </w:rPr>
        <w:t xml:space="preserve"> через 0,7</w:t>
      </w:r>
      <w:r w:rsidR="00A7675F">
        <w:rPr>
          <w:color w:val="000000"/>
          <w:sz w:val="28"/>
          <w:szCs w:val="26"/>
        </w:rPr>
        <w:t> </w:t>
      </w:r>
      <w:r w:rsidR="00A7675F" w:rsidRPr="00A7675F">
        <w:rPr>
          <w:color w:val="000000"/>
          <w:sz w:val="28"/>
          <w:szCs w:val="26"/>
        </w:rPr>
        <w:t>м</w:t>
      </w:r>
      <w:r w:rsidRPr="00A7675F">
        <w:rPr>
          <w:color w:val="000000"/>
          <w:sz w:val="28"/>
          <w:szCs w:val="26"/>
        </w:rPr>
        <w:t xml:space="preserve"> по высоте или через два яруса труб диаметра 280</w:t>
      </w:r>
      <w:r w:rsidR="00A7675F">
        <w:rPr>
          <w:color w:val="000000"/>
          <w:sz w:val="28"/>
          <w:szCs w:val="26"/>
        </w:rPr>
        <w:t>–</w:t>
      </w:r>
      <w:r w:rsidR="00A7675F" w:rsidRPr="00A7675F">
        <w:rPr>
          <w:color w:val="000000"/>
          <w:sz w:val="28"/>
          <w:szCs w:val="26"/>
        </w:rPr>
        <w:t>4</w:t>
      </w:r>
      <w:r w:rsidRPr="00A7675F">
        <w:rPr>
          <w:color w:val="000000"/>
          <w:sz w:val="28"/>
          <w:szCs w:val="26"/>
        </w:rPr>
        <w:t>50</w:t>
      </w:r>
      <w:r w:rsidR="00A7675F">
        <w:rPr>
          <w:color w:val="000000"/>
          <w:sz w:val="28"/>
          <w:szCs w:val="26"/>
        </w:rPr>
        <w:t> </w:t>
      </w:r>
      <w:r w:rsidR="00A7675F" w:rsidRPr="00A7675F">
        <w:rPr>
          <w:color w:val="000000"/>
          <w:sz w:val="28"/>
          <w:szCs w:val="26"/>
        </w:rPr>
        <w:t>мм</w:t>
      </w:r>
      <w:r w:rsidRPr="00A7675F">
        <w:rPr>
          <w:color w:val="000000"/>
          <w:sz w:val="28"/>
          <w:szCs w:val="26"/>
        </w:rPr>
        <w:t xml:space="preserve"> укладывают прокладки толщиной не менее 80</w:t>
      </w:r>
      <w:r w:rsidR="00A7675F">
        <w:rPr>
          <w:color w:val="000000"/>
          <w:sz w:val="28"/>
          <w:szCs w:val="26"/>
        </w:rPr>
        <w:t> </w:t>
      </w:r>
      <w:r w:rsidR="00A7675F" w:rsidRPr="00A7675F">
        <w:rPr>
          <w:color w:val="000000"/>
          <w:sz w:val="28"/>
          <w:szCs w:val="26"/>
        </w:rPr>
        <w:t>мм</w:t>
      </w:r>
      <w:r w:rsidRPr="00A7675F">
        <w:rPr>
          <w:color w:val="000000"/>
          <w:sz w:val="28"/>
          <w:szCs w:val="26"/>
        </w:rPr>
        <w:t>.</w:t>
      </w:r>
    </w:p>
    <w:p w:rsidR="00A7675F" w:rsidRDefault="001F20AC" w:rsidP="00A7675F">
      <w:pPr>
        <w:shd w:val="clear" w:color="auto" w:fill="FFFFFF"/>
        <w:tabs>
          <w:tab w:val="left" w:pos="0"/>
        </w:tabs>
        <w:autoSpaceDE w:val="0"/>
        <w:autoSpaceDN w:val="0"/>
        <w:adjustRightInd w:val="0"/>
        <w:spacing w:line="360" w:lineRule="auto"/>
        <w:ind w:firstLine="709"/>
        <w:jc w:val="both"/>
        <w:rPr>
          <w:color w:val="000000"/>
          <w:sz w:val="28"/>
          <w:szCs w:val="26"/>
        </w:rPr>
      </w:pPr>
      <w:r w:rsidRPr="00A7675F">
        <w:rPr>
          <w:color w:val="000000"/>
          <w:sz w:val="28"/>
          <w:szCs w:val="26"/>
        </w:rPr>
        <w:t>При расчетной амплитуде качки более 25º поверхность штабеля должна быть закреплена.</w:t>
      </w:r>
    </w:p>
    <w:p w:rsidR="00A7675F" w:rsidRDefault="001F20AC" w:rsidP="00A7675F">
      <w:pPr>
        <w:shd w:val="clear" w:color="auto" w:fill="FFFFFF"/>
        <w:tabs>
          <w:tab w:val="left" w:pos="0"/>
        </w:tabs>
        <w:autoSpaceDE w:val="0"/>
        <w:autoSpaceDN w:val="0"/>
        <w:adjustRightInd w:val="0"/>
        <w:spacing w:line="360" w:lineRule="auto"/>
        <w:ind w:firstLine="709"/>
        <w:jc w:val="both"/>
        <w:rPr>
          <w:color w:val="000000"/>
          <w:sz w:val="28"/>
          <w:szCs w:val="26"/>
        </w:rPr>
      </w:pPr>
      <w:r w:rsidRPr="00A7675F">
        <w:rPr>
          <w:color w:val="000000"/>
          <w:sz w:val="28"/>
          <w:szCs w:val="26"/>
        </w:rPr>
        <w:t>Укладка труб в связках осуществляется с применением инвентарных стропов способом двойного охвата. Укладка связок производится вдоль судна без применения прокладок.</w:t>
      </w:r>
    </w:p>
    <w:p w:rsidR="001F20AC" w:rsidRPr="00A7675F" w:rsidRDefault="001F20AC" w:rsidP="00A7675F">
      <w:pPr>
        <w:shd w:val="clear" w:color="auto" w:fill="FFFFFF"/>
        <w:tabs>
          <w:tab w:val="left" w:pos="0"/>
          <w:tab w:val="left" w:pos="221"/>
        </w:tabs>
        <w:autoSpaceDE w:val="0"/>
        <w:autoSpaceDN w:val="0"/>
        <w:adjustRightInd w:val="0"/>
        <w:spacing w:line="360" w:lineRule="auto"/>
        <w:ind w:firstLine="709"/>
        <w:jc w:val="both"/>
        <w:rPr>
          <w:color w:val="000000"/>
          <w:sz w:val="28"/>
          <w:szCs w:val="26"/>
        </w:rPr>
      </w:pPr>
      <w:r w:rsidRPr="00A7675F">
        <w:rPr>
          <w:color w:val="000000"/>
          <w:sz w:val="28"/>
          <w:szCs w:val="26"/>
        </w:rPr>
        <w:t>Масса каждой связки не должна превышать 6 тонн, в связке должны быть трубы только одного коносамента.</w:t>
      </w:r>
    </w:p>
    <w:p w:rsidR="004627A4" w:rsidRPr="00A7675F" w:rsidRDefault="004960D4" w:rsidP="00A7675F">
      <w:pPr>
        <w:shd w:val="clear" w:color="auto" w:fill="FFFFFF"/>
        <w:spacing w:line="360" w:lineRule="auto"/>
        <w:ind w:firstLine="709"/>
        <w:jc w:val="both"/>
        <w:rPr>
          <w:bCs/>
          <w:color w:val="000000"/>
          <w:sz w:val="28"/>
          <w:szCs w:val="26"/>
        </w:rPr>
      </w:pPr>
      <w:r w:rsidRPr="00A7675F">
        <w:rPr>
          <w:bCs/>
          <w:color w:val="000000"/>
          <w:sz w:val="28"/>
          <w:szCs w:val="26"/>
        </w:rPr>
        <w:t>Одна из схем размещения и креплени</w:t>
      </w:r>
      <w:r w:rsidR="000611E2" w:rsidRPr="00A7675F">
        <w:rPr>
          <w:bCs/>
          <w:color w:val="000000"/>
          <w:sz w:val="28"/>
          <w:szCs w:val="26"/>
        </w:rPr>
        <w:t xml:space="preserve">я труб приложена в приложении </w:t>
      </w:r>
      <w:r w:rsidR="00A7675F">
        <w:rPr>
          <w:bCs/>
          <w:color w:val="000000"/>
          <w:sz w:val="28"/>
          <w:szCs w:val="26"/>
        </w:rPr>
        <w:t>№</w:t>
      </w:r>
      <w:r w:rsidR="00A7675F" w:rsidRPr="00A7675F">
        <w:rPr>
          <w:bCs/>
          <w:color w:val="000000"/>
          <w:sz w:val="28"/>
          <w:szCs w:val="26"/>
        </w:rPr>
        <w:t>2</w:t>
      </w:r>
      <w:r w:rsidR="000611E2" w:rsidRPr="00A7675F">
        <w:rPr>
          <w:bCs/>
          <w:color w:val="000000"/>
          <w:sz w:val="28"/>
          <w:szCs w:val="26"/>
        </w:rPr>
        <w:t>.</w:t>
      </w:r>
    </w:p>
    <w:p w:rsidR="004F7F53" w:rsidRPr="00A7675F" w:rsidRDefault="005F5561" w:rsidP="00A7675F">
      <w:pPr>
        <w:spacing w:line="360" w:lineRule="auto"/>
        <w:ind w:firstLine="709"/>
        <w:jc w:val="both"/>
        <w:rPr>
          <w:b/>
          <w:bCs/>
          <w:color w:val="000000"/>
          <w:sz w:val="28"/>
          <w:szCs w:val="28"/>
        </w:rPr>
      </w:pPr>
      <w:r>
        <w:rPr>
          <w:b/>
          <w:bCs/>
          <w:color w:val="000000"/>
          <w:sz w:val="28"/>
          <w:szCs w:val="26"/>
        </w:rPr>
        <w:br w:type="page"/>
      </w:r>
      <w:r w:rsidR="004F7F53" w:rsidRPr="00A7675F">
        <w:rPr>
          <w:b/>
          <w:bCs/>
          <w:color w:val="000000"/>
          <w:sz w:val="28"/>
          <w:szCs w:val="28"/>
        </w:rPr>
        <w:t>5. Анализ действий сюрвейера при прие</w:t>
      </w:r>
      <w:r>
        <w:rPr>
          <w:b/>
          <w:bCs/>
          <w:color w:val="000000"/>
          <w:sz w:val="28"/>
          <w:szCs w:val="28"/>
        </w:rPr>
        <w:t>ме, размещению и укладки грузов</w:t>
      </w:r>
    </w:p>
    <w:p w:rsidR="005F5561" w:rsidRDefault="005F5561" w:rsidP="00A7675F">
      <w:pPr>
        <w:shd w:val="clear" w:color="auto" w:fill="FFFFFF"/>
        <w:spacing w:line="360" w:lineRule="auto"/>
        <w:ind w:firstLine="709"/>
        <w:jc w:val="both"/>
        <w:rPr>
          <w:b/>
          <w:color w:val="000000"/>
          <w:sz w:val="28"/>
          <w:szCs w:val="28"/>
        </w:rPr>
      </w:pPr>
    </w:p>
    <w:p w:rsidR="00126AF9" w:rsidRPr="00A7675F" w:rsidRDefault="004F7F53" w:rsidP="00A7675F">
      <w:pPr>
        <w:shd w:val="clear" w:color="auto" w:fill="FFFFFF"/>
        <w:spacing w:line="360" w:lineRule="auto"/>
        <w:ind w:firstLine="709"/>
        <w:jc w:val="both"/>
        <w:rPr>
          <w:b/>
          <w:color w:val="000000"/>
          <w:sz w:val="28"/>
          <w:szCs w:val="28"/>
        </w:rPr>
      </w:pPr>
      <w:r w:rsidRPr="00A7675F">
        <w:rPr>
          <w:b/>
          <w:color w:val="000000"/>
          <w:sz w:val="28"/>
          <w:szCs w:val="28"/>
        </w:rPr>
        <w:t>5</w:t>
      </w:r>
      <w:r w:rsidR="005F5561">
        <w:rPr>
          <w:b/>
          <w:color w:val="000000"/>
          <w:sz w:val="28"/>
          <w:szCs w:val="28"/>
        </w:rPr>
        <w:t>.1</w:t>
      </w:r>
      <w:r w:rsidR="00126AF9" w:rsidRPr="00A7675F">
        <w:rPr>
          <w:b/>
          <w:color w:val="000000"/>
          <w:sz w:val="28"/>
          <w:szCs w:val="28"/>
        </w:rPr>
        <w:t xml:space="preserve"> Составление грузового п</w:t>
      </w:r>
      <w:r w:rsidR="005F5561">
        <w:rPr>
          <w:b/>
          <w:color w:val="000000"/>
          <w:sz w:val="28"/>
          <w:szCs w:val="28"/>
        </w:rPr>
        <w:t>лана</w:t>
      </w:r>
    </w:p>
    <w:p w:rsidR="005F5561" w:rsidRDefault="005F5561" w:rsidP="00A7675F">
      <w:pPr>
        <w:shd w:val="clear" w:color="auto" w:fill="FFFFFF"/>
        <w:spacing w:line="360" w:lineRule="auto"/>
        <w:ind w:firstLine="709"/>
        <w:jc w:val="both"/>
        <w:rPr>
          <w:color w:val="000000"/>
          <w:sz w:val="28"/>
          <w:szCs w:val="26"/>
        </w:rPr>
      </w:pP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Грузовым планом называется графическое изображение на чертеже судна расположения каждой партии груза в судовых грузовых помещениях на данный рейс. Грузовой план морского судна составляют на основе общих требований к оптимальному размещению грузов с учетом условий предстоящего рейса. Для выполнения этих требований нужно обеспечить:</w:t>
      </w:r>
    </w:p>
    <w:p w:rsidR="00981678" w:rsidRPr="00A7675F" w:rsidRDefault="00981678" w:rsidP="00A7675F">
      <w:pPr>
        <w:numPr>
          <w:ilvl w:val="0"/>
          <w:numId w:val="4"/>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сохранение необходимой остойчивости, прочности и дифферента судна;</w:t>
      </w:r>
    </w:p>
    <w:p w:rsidR="00981678" w:rsidRPr="00A7675F" w:rsidRDefault="00981678" w:rsidP="00A7675F">
      <w:pPr>
        <w:numPr>
          <w:ilvl w:val="0"/>
          <w:numId w:val="4"/>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наиболее выгодное использование грузовместимости и грузоподъемности судна;</w:t>
      </w:r>
    </w:p>
    <w:p w:rsidR="00981678" w:rsidRPr="00A7675F" w:rsidRDefault="00981678" w:rsidP="00A7675F">
      <w:pPr>
        <w:numPr>
          <w:ilvl w:val="0"/>
          <w:numId w:val="4"/>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возможность обеспечения погрузки и выгрузки груза в минимальные сроки;</w:t>
      </w:r>
    </w:p>
    <w:p w:rsidR="00981678" w:rsidRPr="00A7675F" w:rsidRDefault="00981678" w:rsidP="00A7675F">
      <w:pPr>
        <w:numPr>
          <w:ilvl w:val="0"/>
          <w:numId w:val="4"/>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безопасное плавание судна;</w:t>
      </w:r>
    </w:p>
    <w:p w:rsidR="00981678" w:rsidRPr="00A7675F" w:rsidRDefault="00981678" w:rsidP="00A7675F">
      <w:pPr>
        <w:numPr>
          <w:ilvl w:val="0"/>
          <w:numId w:val="4"/>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сохранную и своевременную доставку груза;</w:t>
      </w:r>
    </w:p>
    <w:p w:rsidR="00981678" w:rsidRPr="00A7675F" w:rsidRDefault="00981678" w:rsidP="00A7675F">
      <w:pPr>
        <w:numPr>
          <w:ilvl w:val="0"/>
          <w:numId w:val="5"/>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соблюдение очередности погрузки груза с рас</w:t>
      </w:r>
      <w:r w:rsidR="00EB10FC" w:rsidRPr="00A7675F">
        <w:rPr>
          <w:color w:val="000000"/>
          <w:sz w:val="28"/>
          <w:szCs w:val="26"/>
        </w:rPr>
        <w:t>четом выгрузки судна в промежу</w:t>
      </w:r>
      <w:r w:rsidRPr="00A7675F">
        <w:rPr>
          <w:color w:val="000000"/>
          <w:sz w:val="28"/>
          <w:szCs w:val="26"/>
        </w:rPr>
        <w:t>точных портах без дополнительных перевалок;</w:t>
      </w:r>
    </w:p>
    <w:p w:rsidR="00981678" w:rsidRPr="00A7675F" w:rsidRDefault="00981678" w:rsidP="00A7675F">
      <w:pPr>
        <w:numPr>
          <w:ilvl w:val="0"/>
          <w:numId w:val="5"/>
        </w:numPr>
        <w:shd w:val="clear" w:color="auto" w:fill="FFFFFF"/>
        <w:tabs>
          <w:tab w:val="left" w:pos="533"/>
        </w:tabs>
        <w:autoSpaceDE w:val="0"/>
        <w:autoSpaceDN w:val="0"/>
        <w:adjustRightInd w:val="0"/>
        <w:spacing w:line="360" w:lineRule="auto"/>
        <w:ind w:firstLine="709"/>
        <w:jc w:val="both"/>
        <w:rPr>
          <w:color w:val="000000"/>
          <w:sz w:val="28"/>
          <w:szCs w:val="26"/>
        </w:rPr>
      </w:pPr>
      <w:r w:rsidRPr="00A7675F">
        <w:rPr>
          <w:color w:val="000000"/>
          <w:sz w:val="28"/>
          <w:szCs w:val="26"/>
        </w:rPr>
        <w:t>соблюдение норм техники безопасности и охраны труда экипажа судна и работников порта.</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Помимо технических и организационных требований, при составлении грузового плана учитывают необходимость достижения на</w:t>
      </w:r>
      <w:r w:rsidR="00A03998" w:rsidRPr="00A7675F">
        <w:rPr>
          <w:color w:val="000000"/>
          <w:sz w:val="28"/>
          <w:szCs w:val="26"/>
        </w:rPr>
        <w:t>иболее высокой экономической эф</w:t>
      </w:r>
      <w:r w:rsidRPr="00A7675F">
        <w:rPr>
          <w:color w:val="000000"/>
          <w:sz w:val="28"/>
          <w:szCs w:val="26"/>
        </w:rPr>
        <w:t>фективности работы судна.</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 xml:space="preserve">Для составления грузового плана надо знать подробные данные о судне, грузе и условиях плавания. Грузовой план только тогда может быть принят к исполнению, когда он обеспечивает безопасность плавания, </w:t>
      </w:r>
      <w:r w:rsidR="00A7675F">
        <w:rPr>
          <w:color w:val="000000"/>
          <w:sz w:val="28"/>
          <w:szCs w:val="26"/>
        </w:rPr>
        <w:t>т.е.</w:t>
      </w:r>
      <w:r w:rsidRPr="00A7675F">
        <w:rPr>
          <w:color w:val="000000"/>
          <w:sz w:val="28"/>
          <w:szCs w:val="26"/>
        </w:rPr>
        <w:t xml:space="preserve"> судно имеет достаточную остойчивость, продольную прочность, допустимый крен и дифферент. Это обеспечивается нормальным распределением весовых нагрузок по длине, ширине и высоте судна.</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Следующий наиболее важный этап составления грузового плана заключается в распределении грузов между различными грузовыми помещениями судна, для чего изучают и учитывают все физико-механические, химические и прочие свойства грузов Правильное распределение грузов по трюмам влияет не только на их сохранность, но и на безопасность плавания судна. Размещение на судне грузов, которые выделяют влагу, запахи или представляют пожароопасность и взрывоопасность, должно происходить с особой осторожностью. Жидкие грузы в таре, тяжеловесы и грузы в непрочной таре требуют также принятия особых мер при их погрузке. Совместная перевозка несовместимых грузов в одном помещении может прив</w:t>
      </w:r>
      <w:r w:rsidR="00A03998" w:rsidRPr="00A7675F">
        <w:rPr>
          <w:color w:val="000000"/>
          <w:sz w:val="28"/>
          <w:szCs w:val="26"/>
        </w:rPr>
        <w:t>ести к их порче вследствие вред</w:t>
      </w:r>
      <w:r w:rsidRPr="00A7675F">
        <w:rPr>
          <w:color w:val="000000"/>
          <w:sz w:val="28"/>
          <w:szCs w:val="26"/>
        </w:rPr>
        <w:t>ного воздействия друг на друга.</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 xml:space="preserve">При составлении грузового плана следует решить вопрос максимального использования грузовместимости и грузоподъемности. Это достигается методом подбора соответствующей комбинации легких и тяжелых грузов. Количество груза, </w:t>
      </w:r>
      <w:r w:rsidRPr="00A7675F">
        <w:rPr>
          <w:iCs/>
          <w:color w:val="000000"/>
          <w:sz w:val="28"/>
          <w:szCs w:val="26"/>
        </w:rPr>
        <w:t>которое может</w:t>
      </w:r>
      <w:r w:rsidRPr="00A7675F">
        <w:rPr>
          <w:i/>
          <w:iCs/>
          <w:color w:val="000000"/>
          <w:sz w:val="28"/>
          <w:szCs w:val="26"/>
        </w:rPr>
        <w:t xml:space="preserve"> </w:t>
      </w:r>
      <w:r w:rsidRPr="00A7675F">
        <w:rPr>
          <w:color w:val="000000"/>
          <w:sz w:val="28"/>
          <w:szCs w:val="26"/>
        </w:rPr>
        <w:t>принять судно к перевозке, определяют его удельным погрузочным объемом. Часто случается так, что на судах линейного плавания наличие строгой регламентации грузов делает невозможным выбор оптимального варианта загрузки по грузовместимости и грузоподъемности при линейном плавании чаще всего подбор грузов определяется</w:t>
      </w:r>
      <w:r w:rsidR="00EB10FC" w:rsidRPr="00A7675F">
        <w:rPr>
          <w:color w:val="000000"/>
          <w:sz w:val="28"/>
          <w:szCs w:val="26"/>
        </w:rPr>
        <w:t xml:space="preserve"> </w:t>
      </w:r>
      <w:r w:rsidRPr="00A7675F">
        <w:rPr>
          <w:color w:val="000000"/>
          <w:sz w:val="28"/>
          <w:szCs w:val="26"/>
        </w:rPr>
        <w:t>временем стоянки судна в порту, трудоемкостью грузовых работ и установленными сроками доставки грузов.</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В каботажном плавании имеются более широкие возможности изменения состава и количества груза. В этом случае можно добиться такого соотношения легких и тяжелых грузов, когда будет полностью использована грузоподъемность и грузовместимость судна. После этого следует переходить к решению задачи распределения грузов по отдельным трюмам для расчета трудоемкости обработки отдельных партий груза. Это необходимо для того, чтобы грузовые операции на отдельных трюмах закончились одновременно, для чего грузы, наиболее трудоемкие, помещают в трюмы меньших размеров. При этом надо помнить, что иногда грузовое помещение малых размеров требует больших трудозатрат при его загрузке, поскольку из-за неудобств конструкции помещения там невозможно развернуть необходимый фронт работ или применить механизацию.</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Распределение грузов по помещениям значительно усложняется, если судно принимает груз на несколько портов выгрузки. Основное требование в этом случае заключается в том, чтобы груз, подлежащий выгрузке в первом порту, находился сверху и был распределен по нескольким трюмам. Это дает возможность выгрузить груз в порту без перевалки и без задержек. Однако и в этом случае надо учесть, что в загранпортах количество груза в каждом трюме должно быть рассчитано на производительность бригады в смену, поскольку оплата бригады, как правило, идет не менее как за полсмены, независимо от того, сколько часов они отработали.</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При составлении грузового плана на несколько портов выгрузки надо предусмотреть возможность не только выгрузки, но и погрузки в промежуточных портах. Необходимость погрузки грузов в промежуточных портах осложняет нахождение рациональной загрузки судна. В некоторых случаях очередность захода в промежуточные порты устанавливают в зависимости от возможности рациональной загрузки-выгрузки судна в промежуточном порту.</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Исходя из этих требований, на обслуживание линий и выполнение снабженческих рейсов целесообразно ставить суда, оборудованные твиндеком и шельтердеком.</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Перечисленные условия разработки грузового плана показывают, что эта сложная задача, которая определяется множеством разноречивых факторов. Правильность ее решения обеспечивает безопасность плавания судна, сохранность перевозимых грузов и эффективность использования транспортных средств. Опыт морской перевозки грузов и научные исследования позволили выработать ряд общих принципов, выполнение которых позволяет соблюсти основные требования оптимальной загрузки судна.</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По установившейся практике грузовой план составляет порт за несколько суток до прихода судна в порт под погрузку. Такой план называется предварительным. Составление предварительного грузового плана позволяет заблаговременно подготовить груз и выработать наиболее рациональную технологическую схему погрузки судна, что является важным условием проведения грузовых операций в минимальные сроки. Это важно и в том случае, когда идет погрузка по прямому варианту</w:t>
      </w:r>
      <w:r w:rsidR="00A03998" w:rsidRPr="00A7675F">
        <w:rPr>
          <w:color w:val="000000"/>
          <w:sz w:val="28"/>
          <w:szCs w:val="26"/>
        </w:rPr>
        <w:t xml:space="preserve"> вагон-судно, поскольку железно</w:t>
      </w:r>
      <w:r w:rsidRPr="00A7675F">
        <w:rPr>
          <w:color w:val="000000"/>
          <w:sz w:val="28"/>
          <w:szCs w:val="26"/>
        </w:rPr>
        <w:t>дорожники будут знать очередность подачи вагонов, если вагоны уже прибыли в порт.</w:t>
      </w:r>
    </w:p>
    <w:p w:rsidR="002851CF"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В процессе погрузки по различным причинам могут возникнуть изменения в подаче груза. Это вызывает необходимость корректировки предварительного грузового плана и перекомпоновки грузов, как по количеству, так и по наименованиям. В результате этих изменений к концу погрузки формируется окончательный или исполнительный грузовой план, в котором отражено фактическое размещение грузов на судне.</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Построение предварительного и исполнительного грузовых планов не имеет с</w:t>
      </w:r>
      <w:r w:rsidR="00A03998" w:rsidRPr="00A7675F">
        <w:rPr>
          <w:color w:val="000000"/>
          <w:sz w:val="28"/>
          <w:szCs w:val="26"/>
        </w:rPr>
        <w:t>уще</w:t>
      </w:r>
      <w:r w:rsidRPr="00A7675F">
        <w:rPr>
          <w:color w:val="000000"/>
          <w:sz w:val="28"/>
          <w:szCs w:val="26"/>
        </w:rPr>
        <w:t xml:space="preserve">ственных отличий, особенно если грузят массовый однородный груз. Значительные изменения могут произойти при погрузке разнородного генерального груза. Составление грузовых планов для массовых однородных грузов не представляет затруднений, поскольку нет необходимости решать вопросы совместимости, выполнять несколько вариантов расчетов по использованию грузоподъемности и грузовместимости </w:t>
      </w:r>
      <w:r w:rsidR="00A7675F">
        <w:rPr>
          <w:color w:val="000000"/>
          <w:sz w:val="28"/>
          <w:szCs w:val="26"/>
        </w:rPr>
        <w:t>и т.д.</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При выполнении перевозок ГИФ, а также при перевозке импортных грузов предварительный грузовой план составляет агент, обслуживающий судно в порту. Для этого агент должен иметь исчерпывающую информацию о судне. Предварительный грузовой план проверяет штурман, отвечающий за погрузку судна, и подписывает капитан. Все изменения в грузовой план после его подписания вносят только с разрешения капитана.</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Для составления грузового плана необходимо решить ряд задач по наилучшему размещению грузов на судне. Решение этих задач можно производить в такой последовательности:</w:t>
      </w:r>
    </w:p>
    <w:p w:rsidR="00981678" w:rsidRPr="00A7675F" w:rsidRDefault="00981678" w:rsidP="00A7675F">
      <w:pPr>
        <w:numPr>
          <w:ilvl w:val="0"/>
          <w:numId w:val="5"/>
        </w:numPr>
        <w:shd w:val="clear" w:color="auto" w:fill="FFFFFF"/>
        <w:tabs>
          <w:tab w:val="left" w:pos="538"/>
        </w:tabs>
        <w:autoSpaceDE w:val="0"/>
        <w:autoSpaceDN w:val="0"/>
        <w:adjustRightInd w:val="0"/>
        <w:spacing w:line="360" w:lineRule="auto"/>
        <w:ind w:firstLine="709"/>
        <w:jc w:val="both"/>
        <w:rPr>
          <w:color w:val="000000"/>
          <w:sz w:val="28"/>
          <w:szCs w:val="26"/>
        </w:rPr>
      </w:pPr>
      <w:r w:rsidRPr="00A7675F">
        <w:rPr>
          <w:color w:val="000000"/>
          <w:sz w:val="28"/>
          <w:szCs w:val="26"/>
        </w:rPr>
        <w:t>определить количество грузов, которое может быть принято к перевозке на данный рейс;</w:t>
      </w:r>
    </w:p>
    <w:p w:rsidR="00981678" w:rsidRPr="00A7675F" w:rsidRDefault="00981678" w:rsidP="00A7675F">
      <w:pPr>
        <w:numPr>
          <w:ilvl w:val="0"/>
          <w:numId w:val="5"/>
        </w:numPr>
        <w:shd w:val="clear" w:color="auto" w:fill="FFFFFF"/>
        <w:tabs>
          <w:tab w:val="left" w:pos="538"/>
        </w:tabs>
        <w:autoSpaceDE w:val="0"/>
        <w:autoSpaceDN w:val="0"/>
        <w:adjustRightInd w:val="0"/>
        <w:spacing w:line="360" w:lineRule="auto"/>
        <w:ind w:firstLine="709"/>
        <w:jc w:val="both"/>
        <w:rPr>
          <w:color w:val="000000"/>
          <w:sz w:val="28"/>
          <w:szCs w:val="26"/>
        </w:rPr>
      </w:pPr>
      <w:r w:rsidRPr="00A7675F">
        <w:rPr>
          <w:color w:val="000000"/>
          <w:sz w:val="28"/>
          <w:szCs w:val="26"/>
        </w:rPr>
        <w:t>подобрать грузы исходя из необходимости обеспечения полного использования</w:t>
      </w:r>
      <w:r w:rsidRPr="00A7675F">
        <w:rPr>
          <w:color w:val="000000"/>
          <w:sz w:val="28"/>
          <w:szCs w:val="26"/>
        </w:rPr>
        <w:br/>
        <w:t>грузоподъемности и грузовместимости судна или достижения максимальной</w:t>
      </w:r>
      <w:r w:rsidRPr="00A7675F">
        <w:rPr>
          <w:color w:val="000000"/>
          <w:sz w:val="28"/>
          <w:szCs w:val="26"/>
        </w:rPr>
        <w:br/>
        <w:t>фрахтовой выручки;</w:t>
      </w:r>
    </w:p>
    <w:p w:rsidR="00981678" w:rsidRPr="00A7675F" w:rsidRDefault="00981678" w:rsidP="00A7675F">
      <w:pPr>
        <w:numPr>
          <w:ilvl w:val="0"/>
          <w:numId w:val="4"/>
        </w:numPr>
        <w:shd w:val="clear" w:color="auto" w:fill="FFFFFF"/>
        <w:tabs>
          <w:tab w:val="left" w:pos="538"/>
        </w:tabs>
        <w:autoSpaceDE w:val="0"/>
        <w:autoSpaceDN w:val="0"/>
        <w:adjustRightInd w:val="0"/>
        <w:spacing w:line="360" w:lineRule="auto"/>
        <w:ind w:firstLine="709"/>
        <w:jc w:val="both"/>
        <w:rPr>
          <w:color w:val="000000"/>
          <w:sz w:val="28"/>
          <w:szCs w:val="26"/>
        </w:rPr>
      </w:pPr>
      <w:r w:rsidRPr="00A7675F">
        <w:rPr>
          <w:color w:val="000000"/>
          <w:sz w:val="28"/>
          <w:szCs w:val="26"/>
        </w:rPr>
        <w:t>рассчитать распределение весовых нагрузок по грузовым отсекам судна;</w:t>
      </w:r>
    </w:p>
    <w:p w:rsidR="00981678" w:rsidRPr="00A7675F" w:rsidRDefault="00981678" w:rsidP="00A7675F">
      <w:pPr>
        <w:numPr>
          <w:ilvl w:val="0"/>
          <w:numId w:val="4"/>
        </w:numPr>
        <w:shd w:val="clear" w:color="auto" w:fill="FFFFFF"/>
        <w:tabs>
          <w:tab w:val="left" w:pos="538"/>
        </w:tabs>
        <w:autoSpaceDE w:val="0"/>
        <w:autoSpaceDN w:val="0"/>
        <w:adjustRightInd w:val="0"/>
        <w:spacing w:line="360" w:lineRule="auto"/>
        <w:ind w:firstLine="709"/>
        <w:jc w:val="both"/>
        <w:rPr>
          <w:color w:val="000000"/>
          <w:sz w:val="28"/>
          <w:szCs w:val="26"/>
        </w:rPr>
      </w:pPr>
      <w:r w:rsidRPr="00A7675F">
        <w:rPr>
          <w:color w:val="000000"/>
          <w:sz w:val="28"/>
          <w:szCs w:val="26"/>
        </w:rPr>
        <w:t>распределить груз по отдельным грузовым помещениям;</w:t>
      </w:r>
    </w:p>
    <w:p w:rsidR="00981678" w:rsidRPr="00A7675F" w:rsidRDefault="00981678" w:rsidP="00A7675F">
      <w:pPr>
        <w:numPr>
          <w:ilvl w:val="0"/>
          <w:numId w:val="4"/>
        </w:numPr>
        <w:shd w:val="clear" w:color="auto" w:fill="FFFFFF"/>
        <w:tabs>
          <w:tab w:val="left" w:pos="538"/>
        </w:tabs>
        <w:autoSpaceDE w:val="0"/>
        <w:autoSpaceDN w:val="0"/>
        <w:adjustRightInd w:val="0"/>
        <w:spacing w:line="360" w:lineRule="auto"/>
        <w:ind w:firstLine="709"/>
        <w:jc w:val="both"/>
        <w:rPr>
          <w:color w:val="000000"/>
          <w:sz w:val="28"/>
          <w:szCs w:val="26"/>
        </w:rPr>
      </w:pPr>
      <w:r w:rsidRPr="00A7675F">
        <w:rPr>
          <w:color w:val="000000"/>
          <w:sz w:val="28"/>
          <w:szCs w:val="26"/>
        </w:rPr>
        <w:t>определить дифферент на момент отхода и исправить его в случае необходимости;</w:t>
      </w:r>
    </w:p>
    <w:p w:rsidR="00981678" w:rsidRPr="00A7675F" w:rsidRDefault="00981678" w:rsidP="00A7675F">
      <w:pPr>
        <w:numPr>
          <w:ilvl w:val="0"/>
          <w:numId w:val="5"/>
        </w:numPr>
        <w:shd w:val="clear" w:color="auto" w:fill="FFFFFF"/>
        <w:tabs>
          <w:tab w:val="left" w:pos="538"/>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проверить остойчивость на момент отхода судна </w:t>
      </w:r>
      <w:r w:rsidR="005F5561">
        <w:rPr>
          <w:color w:val="000000"/>
          <w:sz w:val="28"/>
          <w:szCs w:val="26"/>
        </w:rPr>
        <w:t xml:space="preserve">из порта и на приход его в порт </w:t>
      </w:r>
      <w:r w:rsidRPr="00A7675F">
        <w:rPr>
          <w:color w:val="000000"/>
          <w:sz w:val="28"/>
          <w:szCs w:val="26"/>
        </w:rPr>
        <w:t>назначения.</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Правила Регистра судоходства о грузовой марке устанавливают для транспортных судов морского флота минимальную высоту надводного борта в зависимости от района плавания и типа судна. Правила технической экспл</w:t>
      </w:r>
      <w:r w:rsidR="00A03998" w:rsidRPr="00A7675F">
        <w:rPr>
          <w:color w:val="000000"/>
          <w:sz w:val="28"/>
          <w:szCs w:val="26"/>
        </w:rPr>
        <w:t>уатации судов морского флота за</w:t>
      </w:r>
      <w:r w:rsidRPr="00A7675F">
        <w:rPr>
          <w:color w:val="000000"/>
          <w:sz w:val="28"/>
          <w:szCs w:val="26"/>
        </w:rPr>
        <w:t>прещают выход в море судов с высотой надводного борта меньше допустимой. Ответственность за перегруз судна несет капитан и лицо, разрешившее выход судна в море.</w:t>
      </w:r>
    </w:p>
    <w:p w:rsidR="0098167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Исходя из указанных соображений, расчет грузоподъемности судна на рейс необходимо начинать с установления лимитирующей грузовой марки в районе плавания.</w:t>
      </w:r>
    </w:p>
    <w:p w:rsidR="00A03998"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Например, если судно будет погружено в Санкт-Петербургском порту по летнюю грузовую марку 28 октября и прибудет в Лондон после 1 ноября с затопленной зимней маркой, то это может повлечь за собой довольно крупный штраф, поскольку в Лондоне с 1 ноября действует зимняя марка.</w:t>
      </w:r>
    </w:p>
    <w:p w:rsidR="00436E52" w:rsidRPr="00A7675F" w:rsidRDefault="00981678" w:rsidP="00A7675F">
      <w:pPr>
        <w:shd w:val="clear" w:color="auto" w:fill="FFFFFF"/>
        <w:spacing w:line="360" w:lineRule="auto"/>
        <w:ind w:firstLine="709"/>
        <w:jc w:val="both"/>
        <w:rPr>
          <w:color w:val="000000"/>
          <w:sz w:val="28"/>
          <w:szCs w:val="26"/>
        </w:rPr>
      </w:pPr>
      <w:r w:rsidRPr="00A7675F">
        <w:rPr>
          <w:color w:val="000000"/>
          <w:sz w:val="28"/>
          <w:szCs w:val="26"/>
        </w:rPr>
        <w:t>Для того чтобы полностью использовать грузоподъемность судна, определяют лимитирующую грузовую марку, соответствующую значению минимальной высоты надводного борта, устанавливают соответствующее ей значение дедвейта судна. К указанному дедвейту прибавляют суммарную массу запасов, которые будут израсходованы до прихода в</w:t>
      </w:r>
      <w:r w:rsidR="000B0020" w:rsidRPr="00A7675F">
        <w:rPr>
          <w:color w:val="000000"/>
          <w:sz w:val="28"/>
          <w:szCs w:val="26"/>
        </w:rPr>
        <w:t xml:space="preserve"> точку, где начинается действие </w:t>
      </w:r>
      <w:r w:rsidRPr="00A7675F">
        <w:rPr>
          <w:color w:val="000000"/>
          <w:sz w:val="28"/>
          <w:szCs w:val="26"/>
        </w:rPr>
        <w:t>лимитирующей грузовой марки.</w:t>
      </w:r>
    </w:p>
    <w:p w:rsidR="002851CF" w:rsidRPr="00A7675F" w:rsidRDefault="00436E52" w:rsidP="00A7675F">
      <w:pPr>
        <w:shd w:val="clear" w:color="auto" w:fill="FFFFFF"/>
        <w:spacing w:line="360" w:lineRule="auto"/>
        <w:ind w:firstLine="709"/>
        <w:jc w:val="both"/>
        <w:rPr>
          <w:color w:val="000000"/>
          <w:sz w:val="28"/>
          <w:szCs w:val="26"/>
        </w:rPr>
      </w:pPr>
      <w:r w:rsidRPr="00A7675F">
        <w:rPr>
          <w:color w:val="000000"/>
          <w:sz w:val="28"/>
          <w:szCs w:val="26"/>
        </w:rPr>
        <w:t>Как уже говорилось, в зависимости от района и сезона плавания, судно будет грузиться по летнюю, зимнюю или тропическую марку и иметь соответствующий дедвейт, определяемый по шкале грузового размера.</w:t>
      </w:r>
    </w:p>
    <w:p w:rsidR="002851CF" w:rsidRPr="00A7675F" w:rsidRDefault="002851CF" w:rsidP="00A7675F">
      <w:pPr>
        <w:shd w:val="clear" w:color="auto" w:fill="FFFFFF"/>
        <w:spacing w:line="360" w:lineRule="auto"/>
        <w:ind w:firstLine="709"/>
        <w:jc w:val="both"/>
        <w:rPr>
          <w:color w:val="000000"/>
          <w:sz w:val="28"/>
          <w:szCs w:val="26"/>
        </w:rPr>
      </w:pPr>
      <w:r w:rsidRPr="00A7675F">
        <w:rPr>
          <w:color w:val="000000"/>
          <w:sz w:val="28"/>
          <w:szCs w:val="26"/>
        </w:rPr>
        <w:t>При определении запасов топлива на предстоящий рейс учитывают коэффициент штормового запаса, величину которого определяют из расчета времени перехода судна из порта в порт, а также сезона и зоны плавания или экономической целесообразности закупки топлива за границей.</w:t>
      </w:r>
    </w:p>
    <w:p w:rsidR="002851CF" w:rsidRPr="00A7675F" w:rsidRDefault="002851CF" w:rsidP="00A7675F">
      <w:pPr>
        <w:shd w:val="clear" w:color="auto" w:fill="FFFFFF"/>
        <w:spacing w:line="360" w:lineRule="auto"/>
        <w:ind w:firstLine="709"/>
        <w:jc w:val="both"/>
        <w:rPr>
          <w:color w:val="000000"/>
          <w:sz w:val="28"/>
          <w:szCs w:val="26"/>
        </w:rPr>
      </w:pPr>
      <w:r w:rsidRPr="00A7675F">
        <w:rPr>
          <w:color w:val="000000"/>
          <w:sz w:val="28"/>
          <w:szCs w:val="26"/>
        </w:rPr>
        <w:t>Единой методики определения вел</w:t>
      </w:r>
      <w:r w:rsidR="004B0DBE" w:rsidRPr="00A7675F">
        <w:rPr>
          <w:color w:val="000000"/>
          <w:sz w:val="28"/>
          <w:szCs w:val="26"/>
        </w:rPr>
        <w:t>ичины штормового запаса</w:t>
      </w:r>
      <w:r w:rsidRPr="00A7675F">
        <w:rPr>
          <w:color w:val="000000"/>
          <w:sz w:val="28"/>
          <w:szCs w:val="26"/>
        </w:rPr>
        <w:t xml:space="preserve"> в данное время нет. В ряде пароходств изданы соответствующие приказы, определяющие нормы штормового запаса, которые обычно не превышают 2</w:t>
      </w:r>
      <w:r w:rsidR="00A7675F" w:rsidRPr="00A7675F">
        <w:rPr>
          <w:color w:val="000000"/>
          <w:sz w:val="28"/>
          <w:szCs w:val="26"/>
        </w:rPr>
        <w:t>0</w:t>
      </w:r>
      <w:r w:rsidR="00A7675F">
        <w:rPr>
          <w:color w:val="000000"/>
          <w:sz w:val="28"/>
          <w:szCs w:val="26"/>
        </w:rPr>
        <w:t>%</w:t>
      </w:r>
      <w:r w:rsidRPr="00A7675F">
        <w:rPr>
          <w:color w:val="000000"/>
          <w:sz w:val="28"/>
          <w:szCs w:val="26"/>
        </w:rPr>
        <w:t xml:space="preserve"> расчетного количества топлива на рейс. Для судов с маломощными двигателями при плавании в различных зонах мирового океана штормовой запас можно определить исходя из следующего расчета:</w:t>
      </w:r>
    </w:p>
    <w:p w:rsidR="002851CF" w:rsidRPr="00A7675F" w:rsidRDefault="002851CF" w:rsidP="00A7675F">
      <w:pPr>
        <w:numPr>
          <w:ilvl w:val="0"/>
          <w:numId w:val="6"/>
        </w:numPr>
        <w:shd w:val="clear" w:color="auto" w:fill="FFFFFF"/>
        <w:tabs>
          <w:tab w:val="left" w:pos="528"/>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летом </w:t>
      </w:r>
      <w:r w:rsidR="00A7675F">
        <w:rPr>
          <w:color w:val="000000"/>
          <w:sz w:val="28"/>
          <w:szCs w:val="26"/>
        </w:rPr>
        <w:t>–</w:t>
      </w:r>
      <w:r w:rsidR="00A7675F" w:rsidRPr="00A7675F">
        <w:rPr>
          <w:color w:val="000000"/>
          <w:sz w:val="28"/>
          <w:szCs w:val="26"/>
        </w:rPr>
        <w:t xml:space="preserve"> </w:t>
      </w:r>
      <w:r w:rsidRPr="00A7675F">
        <w:rPr>
          <w:color w:val="000000"/>
          <w:sz w:val="28"/>
          <w:szCs w:val="26"/>
        </w:rPr>
        <w:t>для всех районов, за исключением нижеуказанных, 3</w:t>
      </w:r>
      <w:r w:rsidR="00A7675F">
        <w:rPr>
          <w:color w:val="000000"/>
          <w:sz w:val="28"/>
          <w:szCs w:val="26"/>
        </w:rPr>
        <w:t>–</w:t>
      </w:r>
      <w:r w:rsidR="00A7675F" w:rsidRPr="00A7675F">
        <w:rPr>
          <w:color w:val="000000"/>
          <w:sz w:val="28"/>
          <w:szCs w:val="26"/>
        </w:rPr>
        <w:t>5</w:t>
      </w:r>
      <w:r w:rsidR="00A7675F">
        <w:rPr>
          <w:color w:val="000000"/>
          <w:sz w:val="28"/>
          <w:szCs w:val="26"/>
        </w:rPr>
        <w:t>%</w:t>
      </w:r>
      <w:r w:rsidR="005F5561">
        <w:rPr>
          <w:color w:val="000000"/>
          <w:sz w:val="28"/>
          <w:szCs w:val="26"/>
        </w:rPr>
        <w:t xml:space="preserve">. Атлантика к </w:t>
      </w:r>
      <w:r w:rsidRPr="00A7675F">
        <w:rPr>
          <w:color w:val="000000"/>
          <w:sz w:val="28"/>
          <w:szCs w:val="26"/>
        </w:rPr>
        <w:t xml:space="preserve">северу от 30° сев. широты </w:t>
      </w:r>
      <w:r w:rsidR="00A7675F">
        <w:rPr>
          <w:color w:val="000000"/>
          <w:sz w:val="28"/>
          <w:szCs w:val="26"/>
        </w:rPr>
        <w:t>–</w:t>
      </w:r>
      <w:r w:rsidR="00A7675F" w:rsidRPr="00A7675F">
        <w:rPr>
          <w:color w:val="000000"/>
          <w:sz w:val="28"/>
          <w:szCs w:val="26"/>
        </w:rPr>
        <w:t xml:space="preserve"> </w:t>
      </w:r>
      <w:r w:rsidRPr="00A7675F">
        <w:rPr>
          <w:color w:val="000000"/>
          <w:sz w:val="28"/>
          <w:szCs w:val="26"/>
        </w:rPr>
        <w:t>1</w:t>
      </w:r>
      <w:r w:rsidR="00A7675F" w:rsidRPr="00A7675F">
        <w:rPr>
          <w:color w:val="000000"/>
          <w:sz w:val="28"/>
          <w:szCs w:val="26"/>
        </w:rPr>
        <w:t>0</w:t>
      </w:r>
      <w:r w:rsidR="00A7675F">
        <w:rPr>
          <w:color w:val="000000"/>
          <w:sz w:val="28"/>
          <w:szCs w:val="26"/>
        </w:rPr>
        <w:t>%</w:t>
      </w:r>
      <w:r w:rsidRPr="00A7675F">
        <w:rPr>
          <w:color w:val="000000"/>
          <w:sz w:val="28"/>
          <w:szCs w:val="26"/>
        </w:rPr>
        <w:t>. Бенгальски</w:t>
      </w:r>
      <w:r w:rsidR="004F13BF" w:rsidRPr="00A7675F">
        <w:rPr>
          <w:color w:val="000000"/>
          <w:sz w:val="28"/>
          <w:szCs w:val="26"/>
        </w:rPr>
        <w:t xml:space="preserve">й залив </w:t>
      </w:r>
      <w:r w:rsidR="00A7675F">
        <w:rPr>
          <w:color w:val="000000"/>
          <w:sz w:val="28"/>
          <w:szCs w:val="26"/>
        </w:rPr>
        <w:t>–</w:t>
      </w:r>
      <w:r w:rsidR="00A7675F" w:rsidRPr="00A7675F">
        <w:rPr>
          <w:color w:val="000000"/>
          <w:sz w:val="28"/>
          <w:szCs w:val="26"/>
        </w:rPr>
        <w:t xml:space="preserve"> </w:t>
      </w:r>
      <w:r w:rsidR="004F13BF" w:rsidRPr="00A7675F">
        <w:rPr>
          <w:color w:val="000000"/>
          <w:sz w:val="28"/>
          <w:szCs w:val="26"/>
        </w:rPr>
        <w:t>1</w:t>
      </w:r>
      <w:r w:rsidR="00A7675F" w:rsidRPr="00A7675F">
        <w:rPr>
          <w:color w:val="000000"/>
          <w:sz w:val="28"/>
          <w:szCs w:val="26"/>
        </w:rPr>
        <w:t>5</w:t>
      </w:r>
      <w:r w:rsidR="00A7675F">
        <w:rPr>
          <w:color w:val="000000"/>
          <w:sz w:val="28"/>
          <w:szCs w:val="26"/>
        </w:rPr>
        <w:t>%</w:t>
      </w:r>
      <w:r w:rsidR="004F13BF" w:rsidRPr="00A7675F">
        <w:rPr>
          <w:color w:val="000000"/>
          <w:sz w:val="28"/>
          <w:szCs w:val="26"/>
        </w:rPr>
        <w:t>, в Аравийском мо</w:t>
      </w:r>
      <w:r w:rsidRPr="00A7675F">
        <w:rPr>
          <w:color w:val="000000"/>
          <w:sz w:val="28"/>
          <w:szCs w:val="26"/>
        </w:rPr>
        <w:t xml:space="preserve">ре </w:t>
      </w:r>
      <w:r w:rsidR="00A7675F">
        <w:rPr>
          <w:color w:val="000000"/>
          <w:sz w:val="28"/>
          <w:szCs w:val="26"/>
        </w:rPr>
        <w:t>–</w:t>
      </w:r>
      <w:r w:rsidR="00A7675F" w:rsidRPr="00A7675F">
        <w:rPr>
          <w:color w:val="000000"/>
          <w:sz w:val="28"/>
          <w:szCs w:val="26"/>
        </w:rPr>
        <w:t xml:space="preserve"> </w:t>
      </w:r>
      <w:r w:rsidRPr="00A7675F">
        <w:rPr>
          <w:color w:val="000000"/>
          <w:sz w:val="28"/>
          <w:szCs w:val="26"/>
        </w:rPr>
        <w:t>3</w:t>
      </w:r>
      <w:r w:rsidR="00A7675F" w:rsidRPr="00A7675F">
        <w:rPr>
          <w:color w:val="000000"/>
          <w:sz w:val="28"/>
          <w:szCs w:val="26"/>
        </w:rPr>
        <w:t>0</w:t>
      </w:r>
      <w:r w:rsidR="00A7675F">
        <w:rPr>
          <w:color w:val="000000"/>
          <w:sz w:val="28"/>
          <w:szCs w:val="26"/>
        </w:rPr>
        <w:t>%</w:t>
      </w:r>
      <w:r w:rsidRPr="00A7675F">
        <w:rPr>
          <w:color w:val="000000"/>
          <w:sz w:val="28"/>
          <w:szCs w:val="26"/>
        </w:rPr>
        <w:t xml:space="preserve"> (в период юго-западных муссонов);</w:t>
      </w:r>
    </w:p>
    <w:p w:rsidR="002851CF" w:rsidRPr="00A7675F" w:rsidRDefault="002851CF" w:rsidP="00A7675F">
      <w:pPr>
        <w:numPr>
          <w:ilvl w:val="0"/>
          <w:numId w:val="6"/>
        </w:numPr>
        <w:shd w:val="clear" w:color="auto" w:fill="FFFFFF"/>
        <w:tabs>
          <w:tab w:val="left" w:pos="528"/>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зимой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Балтийское и Японское моря </w:t>
      </w:r>
      <w:r w:rsidR="00A7675F">
        <w:rPr>
          <w:color w:val="000000"/>
          <w:sz w:val="28"/>
          <w:szCs w:val="26"/>
        </w:rPr>
        <w:t>–</w:t>
      </w:r>
      <w:r w:rsidR="00A7675F" w:rsidRPr="00A7675F">
        <w:rPr>
          <w:color w:val="000000"/>
          <w:sz w:val="28"/>
          <w:szCs w:val="26"/>
        </w:rPr>
        <w:t xml:space="preserve"> </w:t>
      </w:r>
      <w:r w:rsidRPr="00A7675F">
        <w:rPr>
          <w:color w:val="000000"/>
          <w:sz w:val="28"/>
          <w:szCs w:val="26"/>
        </w:rPr>
        <w:t>2</w:t>
      </w:r>
      <w:r w:rsidR="00A7675F" w:rsidRPr="00A7675F">
        <w:rPr>
          <w:color w:val="000000"/>
          <w:sz w:val="28"/>
          <w:szCs w:val="26"/>
        </w:rPr>
        <w:t>0</w:t>
      </w:r>
      <w:r w:rsidR="00A7675F">
        <w:rPr>
          <w:color w:val="000000"/>
          <w:sz w:val="28"/>
          <w:szCs w:val="26"/>
        </w:rPr>
        <w:t>%</w:t>
      </w:r>
      <w:r w:rsidRPr="00A7675F">
        <w:rPr>
          <w:color w:val="000000"/>
          <w:sz w:val="28"/>
          <w:szCs w:val="26"/>
        </w:rPr>
        <w:t>,</w:t>
      </w:r>
      <w:r w:rsidR="004F13BF" w:rsidRPr="00A7675F">
        <w:rPr>
          <w:color w:val="000000"/>
          <w:sz w:val="28"/>
          <w:szCs w:val="26"/>
        </w:rPr>
        <w:t xml:space="preserve"> Черное </w:t>
      </w:r>
      <w:r w:rsidR="00A7675F">
        <w:rPr>
          <w:color w:val="000000"/>
          <w:sz w:val="28"/>
          <w:szCs w:val="26"/>
        </w:rPr>
        <w:t>–</w:t>
      </w:r>
      <w:r w:rsidR="00A7675F" w:rsidRPr="00A7675F">
        <w:rPr>
          <w:color w:val="000000"/>
          <w:sz w:val="28"/>
          <w:szCs w:val="26"/>
        </w:rPr>
        <w:t xml:space="preserve"> </w:t>
      </w:r>
      <w:r w:rsidR="004F13BF" w:rsidRPr="00A7675F">
        <w:rPr>
          <w:color w:val="000000"/>
          <w:sz w:val="28"/>
          <w:szCs w:val="26"/>
        </w:rPr>
        <w:t>1</w:t>
      </w:r>
      <w:r w:rsidR="00A7675F" w:rsidRPr="00A7675F">
        <w:rPr>
          <w:color w:val="000000"/>
          <w:sz w:val="28"/>
          <w:szCs w:val="26"/>
        </w:rPr>
        <w:t>0</w:t>
      </w:r>
      <w:r w:rsidR="00A7675F">
        <w:rPr>
          <w:color w:val="000000"/>
          <w:sz w:val="28"/>
          <w:szCs w:val="26"/>
        </w:rPr>
        <w:t>%</w:t>
      </w:r>
      <w:r w:rsidR="004F13BF" w:rsidRPr="00A7675F">
        <w:rPr>
          <w:color w:val="000000"/>
          <w:sz w:val="28"/>
          <w:szCs w:val="26"/>
        </w:rPr>
        <w:t>, Средиземное (се</w:t>
      </w:r>
      <w:r w:rsidRPr="00A7675F">
        <w:rPr>
          <w:color w:val="000000"/>
          <w:sz w:val="28"/>
          <w:szCs w:val="26"/>
        </w:rPr>
        <w:t xml:space="preserve">верное 40° </w:t>
      </w:r>
      <w:r w:rsidRPr="00A7675F">
        <w:rPr>
          <w:color w:val="000000"/>
          <w:sz w:val="28"/>
          <w:szCs w:val="26"/>
          <w:lang w:val="en-US"/>
        </w:rPr>
        <w:t>N</w:t>
      </w:r>
      <w:r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Pr="00A7675F">
        <w:rPr>
          <w:color w:val="000000"/>
          <w:sz w:val="28"/>
          <w:szCs w:val="26"/>
        </w:rPr>
        <w:t>2</w:t>
      </w:r>
      <w:r w:rsidR="00A7675F" w:rsidRPr="00A7675F">
        <w:rPr>
          <w:color w:val="000000"/>
          <w:sz w:val="28"/>
          <w:szCs w:val="26"/>
        </w:rPr>
        <w:t>0</w:t>
      </w:r>
      <w:r w:rsidR="00A7675F">
        <w:rPr>
          <w:color w:val="000000"/>
          <w:sz w:val="28"/>
          <w:szCs w:val="26"/>
        </w:rPr>
        <w:t>%</w:t>
      </w:r>
      <w:r w:rsidRPr="00A7675F">
        <w:rPr>
          <w:color w:val="000000"/>
          <w:sz w:val="28"/>
          <w:szCs w:val="26"/>
        </w:rPr>
        <w:t>.</w:t>
      </w:r>
    </w:p>
    <w:p w:rsidR="002851CF" w:rsidRPr="00A7675F" w:rsidRDefault="002851CF" w:rsidP="00A7675F">
      <w:pPr>
        <w:shd w:val="clear" w:color="auto" w:fill="FFFFFF"/>
        <w:spacing w:line="360" w:lineRule="auto"/>
        <w:ind w:firstLine="709"/>
        <w:jc w:val="both"/>
        <w:rPr>
          <w:color w:val="000000"/>
          <w:sz w:val="28"/>
          <w:szCs w:val="26"/>
        </w:rPr>
      </w:pPr>
      <w:r w:rsidRPr="00A7675F">
        <w:rPr>
          <w:color w:val="000000"/>
          <w:sz w:val="28"/>
          <w:szCs w:val="26"/>
        </w:rPr>
        <w:t xml:space="preserve">Атлантический океан: к югу от 30° N </w:t>
      </w:r>
      <w:r w:rsidR="00A7675F">
        <w:rPr>
          <w:color w:val="000000"/>
          <w:sz w:val="28"/>
          <w:szCs w:val="26"/>
        </w:rPr>
        <w:t>–</w:t>
      </w:r>
      <w:r w:rsidR="00A7675F" w:rsidRPr="00A7675F">
        <w:rPr>
          <w:color w:val="000000"/>
          <w:sz w:val="28"/>
          <w:szCs w:val="26"/>
        </w:rPr>
        <w:t xml:space="preserve"> 5</w:t>
      </w:r>
      <w:r w:rsidR="00A7675F">
        <w:rPr>
          <w:color w:val="000000"/>
          <w:sz w:val="28"/>
          <w:szCs w:val="26"/>
        </w:rPr>
        <w:t>%</w:t>
      </w:r>
      <w:r w:rsidRPr="00A7675F">
        <w:rPr>
          <w:color w:val="000000"/>
          <w:sz w:val="28"/>
          <w:szCs w:val="26"/>
        </w:rPr>
        <w:t xml:space="preserve">; от </w:t>
      </w:r>
      <w:r w:rsidRPr="00A7675F">
        <w:rPr>
          <w:i/>
          <w:iCs/>
          <w:color w:val="000000"/>
          <w:sz w:val="28"/>
          <w:szCs w:val="26"/>
        </w:rPr>
        <w:t xml:space="preserve">30 </w:t>
      </w:r>
      <w:r w:rsidRPr="00A7675F">
        <w:rPr>
          <w:color w:val="000000"/>
          <w:sz w:val="28"/>
          <w:szCs w:val="26"/>
        </w:rPr>
        <w:t xml:space="preserve">до 40° N </w:t>
      </w:r>
      <w:r w:rsidR="00A7675F">
        <w:rPr>
          <w:color w:val="000000"/>
          <w:sz w:val="28"/>
          <w:szCs w:val="26"/>
        </w:rPr>
        <w:t>–</w:t>
      </w:r>
      <w:r w:rsidR="00A7675F" w:rsidRPr="00A7675F">
        <w:rPr>
          <w:color w:val="000000"/>
          <w:sz w:val="28"/>
          <w:szCs w:val="26"/>
        </w:rPr>
        <w:t xml:space="preserve"> </w:t>
      </w:r>
      <w:r w:rsidRPr="00A7675F">
        <w:rPr>
          <w:color w:val="000000"/>
          <w:sz w:val="28"/>
          <w:szCs w:val="26"/>
        </w:rPr>
        <w:t>3</w:t>
      </w:r>
      <w:r w:rsidR="00A7675F" w:rsidRPr="00A7675F">
        <w:rPr>
          <w:color w:val="000000"/>
          <w:sz w:val="28"/>
          <w:szCs w:val="26"/>
        </w:rPr>
        <w:t>0</w:t>
      </w:r>
      <w:r w:rsidR="00A7675F">
        <w:rPr>
          <w:color w:val="000000"/>
          <w:sz w:val="28"/>
          <w:szCs w:val="26"/>
        </w:rPr>
        <w:t>%</w:t>
      </w:r>
      <w:r w:rsidRPr="00A7675F">
        <w:rPr>
          <w:color w:val="000000"/>
          <w:sz w:val="28"/>
          <w:szCs w:val="26"/>
        </w:rPr>
        <w:t xml:space="preserve">, от 40 до 50° N </w:t>
      </w:r>
      <w:r w:rsidR="00A7675F">
        <w:rPr>
          <w:color w:val="000000"/>
          <w:sz w:val="28"/>
          <w:szCs w:val="26"/>
        </w:rPr>
        <w:t>–</w:t>
      </w:r>
      <w:r w:rsidR="00A7675F" w:rsidRPr="00A7675F">
        <w:rPr>
          <w:color w:val="000000"/>
          <w:sz w:val="28"/>
          <w:szCs w:val="26"/>
        </w:rPr>
        <w:t xml:space="preserve"> </w:t>
      </w:r>
      <w:r w:rsidRPr="00A7675F">
        <w:rPr>
          <w:color w:val="000000"/>
          <w:sz w:val="28"/>
          <w:szCs w:val="26"/>
        </w:rPr>
        <w:t>3</w:t>
      </w:r>
      <w:r w:rsidR="00A7675F" w:rsidRPr="00A7675F">
        <w:rPr>
          <w:color w:val="000000"/>
          <w:sz w:val="28"/>
          <w:szCs w:val="26"/>
        </w:rPr>
        <w:t>5</w:t>
      </w:r>
      <w:r w:rsidR="00A7675F">
        <w:rPr>
          <w:color w:val="000000"/>
          <w:sz w:val="28"/>
          <w:szCs w:val="26"/>
        </w:rPr>
        <w:t>%</w:t>
      </w:r>
      <w:r w:rsidRPr="00A7675F">
        <w:rPr>
          <w:color w:val="000000"/>
          <w:sz w:val="28"/>
          <w:szCs w:val="26"/>
        </w:rPr>
        <w:t xml:space="preserve">; от 50° N и выше </w:t>
      </w:r>
      <w:r w:rsidR="00A7675F">
        <w:rPr>
          <w:color w:val="000000"/>
          <w:sz w:val="28"/>
          <w:szCs w:val="26"/>
        </w:rPr>
        <w:t>–</w:t>
      </w:r>
      <w:r w:rsidR="00A7675F" w:rsidRPr="00A7675F">
        <w:rPr>
          <w:color w:val="000000"/>
          <w:sz w:val="28"/>
          <w:szCs w:val="26"/>
        </w:rPr>
        <w:t xml:space="preserve"> </w:t>
      </w:r>
      <w:r w:rsidRPr="00A7675F">
        <w:rPr>
          <w:color w:val="000000"/>
          <w:sz w:val="28"/>
          <w:szCs w:val="26"/>
        </w:rPr>
        <w:t>4</w:t>
      </w:r>
      <w:r w:rsidR="00A7675F" w:rsidRPr="00A7675F">
        <w:rPr>
          <w:color w:val="000000"/>
          <w:sz w:val="28"/>
          <w:szCs w:val="26"/>
        </w:rPr>
        <w:t>0</w:t>
      </w:r>
      <w:r w:rsidR="00A7675F">
        <w:rPr>
          <w:color w:val="000000"/>
          <w:sz w:val="28"/>
          <w:szCs w:val="26"/>
        </w:rPr>
        <w:t>%</w:t>
      </w:r>
      <w:r w:rsidRPr="00A7675F">
        <w:rPr>
          <w:color w:val="000000"/>
          <w:sz w:val="28"/>
          <w:szCs w:val="26"/>
        </w:rPr>
        <w:t>.</w:t>
      </w:r>
    </w:p>
    <w:p w:rsidR="002851CF" w:rsidRPr="00A7675F" w:rsidRDefault="002851CF" w:rsidP="00A7675F">
      <w:pPr>
        <w:shd w:val="clear" w:color="auto" w:fill="FFFFFF"/>
        <w:spacing w:line="360" w:lineRule="auto"/>
        <w:ind w:firstLine="709"/>
        <w:jc w:val="both"/>
        <w:rPr>
          <w:color w:val="000000"/>
          <w:sz w:val="28"/>
          <w:szCs w:val="26"/>
        </w:rPr>
      </w:pPr>
      <w:r w:rsidRPr="00A7675F">
        <w:rPr>
          <w:color w:val="000000"/>
          <w:sz w:val="28"/>
          <w:szCs w:val="26"/>
        </w:rPr>
        <w:t xml:space="preserve">Тихий океан: к югу от 15° </w:t>
      </w:r>
      <w:r w:rsidR="00A7675F">
        <w:rPr>
          <w:color w:val="000000"/>
          <w:sz w:val="28"/>
          <w:szCs w:val="26"/>
        </w:rPr>
        <w:t>–</w:t>
      </w:r>
      <w:r w:rsidR="00A7675F" w:rsidRPr="00A7675F">
        <w:rPr>
          <w:color w:val="000000"/>
          <w:sz w:val="28"/>
          <w:szCs w:val="26"/>
        </w:rPr>
        <w:t xml:space="preserve"> </w:t>
      </w:r>
      <w:r w:rsidRPr="00A7675F">
        <w:rPr>
          <w:color w:val="000000"/>
          <w:sz w:val="28"/>
          <w:szCs w:val="26"/>
        </w:rPr>
        <w:t>1</w:t>
      </w:r>
      <w:r w:rsidR="00A7675F" w:rsidRPr="00A7675F">
        <w:rPr>
          <w:color w:val="000000"/>
          <w:sz w:val="28"/>
          <w:szCs w:val="26"/>
        </w:rPr>
        <w:t>5</w:t>
      </w:r>
      <w:r w:rsidR="00A7675F">
        <w:rPr>
          <w:color w:val="000000"/>
          <w:sz w:val="28"/>
          <w:szCs w:val="26"/>
        </w:rPr>
        <w:t>%</w:t>
      </w:r>
      <w:r w:rsidRPr="00A7675F">
        <w:rPr>
          <w:color w:val="000000"/>
          <w:sz w:val="28"/>
          <w:szCs w:val="26"/>
        </w:rPr>
        <w:t xml:space="preserve">; от 15 до 30° N </w:t>
      </w:r>
      <w:r w:rsidR="00A7675F">
        <w:rPr>
          <w:color w:val="000000"/>
          <w:sz w:val="28"/>
          <w:szCs w:val="26"/>
        </w:rPr>
        <w:t>–</w:t>
      </w:r>
      <w:r w:rsidR="00A7675F" w:rsidRPr="00A7675F">
        <w:rPr>
          <w:color w:val="000000"/>
          <w:sz w:val="28"/>
          <w:szCs w:val="26"/>
        </w:rPr>
        <w:t xml:space="preserve"> </w:t>
      </w:r>
      <w:r w:rsidRPr="00A7675F">
        <w:rPr>
          <w:color w:val="000000"/>
          <w:sz w:val="28"/>
          <w:szCs w:val="26"/>
        </w:rPr>
        <w:t>1</w:t>
      </w:r>
      <w:r w:rsidR="00A7675F" w:rsidRPr="00A7675F">
        <w:rPr>
          <w:color w:val="000000"/>
          <w:sz w:val="28"/>
          <w:szCs w:val="26"/>
        </w:rPr>
        <w:t>0</w:t>
      </w:r>
      <w:r w:rsidR="00A7675F">
        <w:rPr>
          <w:color w:val="000000"/>
          <w:sz w:val="28"/>
          <w:szCs w:val="26"/>
        </w:rPr>
        <w:t>%</w:t>
      </w:r>
      <w:r w:rsidRPr="00A7675F">
        <w:rPr>
          <w:color w:val="000000"/>
          <w:sz w:val="28"/>
          <w:szCs w:val="26"/>
        </w:rPr>
        <w:t xml:space="preserve">; к северу от 30° N </w:t>
      </w:r>
      <w:r w:rsidR="00A7675F">
        <w:rPr>
          <w:color w:val="000000"/>
          <w:sz w:val="28"/>
          <w:szCs w:val="26"/>
        </w:rPr>
        <w:t>–</w:t>
      </w:r>
      <w:r w:rsidR="00A7675F" w:rsidRPr="00A7675F">
        <w:rPr>
          <w:color w:val="000000"/>
          <w:sz w:val="28"/>
          <w:szCs w:val="26"/>
        </w:rPr>
        <w:t xml:space="preserve"> </w:t>
      </w:r>
      <w:r w:rsidRPr="00A7675F">
        <w:rPr>
          <w:color w:val="000000"/>
          <w:sz w:val="28"/>
          <w:szCs w:val="26"/>
        </w:rPr>
        <w:t>3</w:t>
      </w:r>
      <w:r w:rsidR="00A7675F" w:rsidRPr="00A7675F">
        <w:rPr>
          <w:color w:val="000000"/>
          <w:sz w:val="28"/>
          <w:szCs w:val="26"/>
        </w:rPr>
        <w:t>5</w:t>
      </w:r>
      <w:r w:rsidR="00A7675F">
        <w:rPr>
          <w:color w:val="000000"/>
          <w:sz w:val="28"/>
          <w:szCs w:val="26"/>
        </w:rPr>
        <w:t>%</w:t>
      </w:r>
      <w:r w:rsidRPr="00A7675F">
        <w:rPr>
          <w:color w:val="000000"/>
          <w:sz w:val="28"/>
          <w:szCs w:val="26"/>
        </w:rPr>
        <w:t>.</w:t>
      </w:r>
    </w:p>
    <w:p w:rsidR="00B15C4D" w:rsidRPr="00A7675F" w:rsidRDefault="002851CF" w:rsidP="00A7675F">
      <w:pPr>
        <w:shd w:val="clear" w:color="auto" w:fill="FFFFFF"/>
        <w:spacing w:line="360" w:lineRule="auto"/>
        <w:ind w:firstLine="709"/>
        <w:jc w:val="both"/>
        <w:rPr>
          <w:color w:val="000000"/>
          <w:sz w:val="28"/>
          <w:szCs w:val="26"/>
        </w:rPr>
      </w:pPr>
      <w:r w:rsidRPr="00A7675F">
        <w:rPr>
          <w:color w:val="000000"/>
          <w:sz w:val="28"/>
          <w:szCs w:val="26"/>
        </w:rPr>
        <w:t>Летний и зимний сезоны определяют согласно Международной конвенции о грузовой марк</w:t>
      </w:r>
      <w:r w:rsidR="00A03998" w:rsidRPr="00A7675F">
        <w:rPr>
          <w:color w:val="000000"/>
          <w:sz w:val="28"/>
          <w:szCs w:val="26"/>
        </w:rPr>
        <w:t>е</w:t>
      </w:r>
      <w:r w:rsidR="00B15C4D" w:rsidRPr="00A7675F">
        <w:rPr>
          <w:color w:val="000000"/>
          <w:sz w:val="28"/>
          <w:szCs w:val="26"/>
        </w:rPr>
        <w:t>.</w:t>
      </w:r>
    </w:p>
    <w:p w:rsidR="008A3D99" w:rsidRPr="00A7675F" w:rsidRDefault="008A3D99" w:rsidP="00A7675F">
      <w:pPr>
        <w:shd w:val="clear" w:color="auto" w:fill="FFFFFF"/>
        <w:spacing w:line="360" w:lineRule="auto"/>
        <w:ind w:firstLine="709"/>
        <w:jc w:val="both"/>
        <w:rPr>
          <w:color w:val="000000"/>
          <w:sz w:val="28"/>
          <w:szCs w:val="26"/>
        </w:rPr>
      </w:pPr>
      <w:r w:rsidRPr="00A7675F">
        <w:rPr>
          <w:color w:val="000000"/>
          <w:sz w:val="28"/>
          <w:szCs w:val="26"/>
        </w:rPr>
        <w:t>Рекомендованные нормы штормового запаса следует считать максимальными. При определении общего количества топлива на рейс необходимо обеспечить достаточный запас различных марок топлива. Правила технической эксплуатации судовых дизелей предписывают, что если главный дизель должен работать на маневрах на дизельном топливе и оно применяется также для работы вспомогательных дизелей, то на судне должен быть запас дизельного топлива в количестве, достаточном для работы главного дизеля в течение 2 сут., а также для работы главного дизеля при маневрировании и для вспомогательных дизелей на весь рейс.</w:t>
      </w:r>
    </w:p>
    <w:p w:rsidR="008A3D99" w:rsidRPr="00A7675F" w:rsidRDefault="008A3D99" w:rsidP="00A7675F">
      <w:pPr>
        <w:shd w:val="clear" w:color="auto" w:fill="FFFFFF"/>
        <w:spacing w:line="360" w:lineRule="auto"/>
        <w:ind w:firstLine="709"/>
        <w:jc w:val="both"/>
        <w:rPr>
          <w:color w:val="000000"/>
          <w:sz w:val="28"/>
          <w:szCs w:val="26"/>
        </w:rPr>
      </w:pPr>
      <w:r w:rsidRPr="00A7675F">
        <w:rPr>
          <w:color w:val="000000"/>
          <w:sz w:val="28"/>
          <w:szCs w:val="26"/>
        </w:rPr>
        <w:t>В практике перевозок при составлении грузового плана запасы продовольствия и снабжения учитывают по фактическому наличию.</w:t>
      </w:r>
    </w:p>
    <w:p w:rsidR="008A3D99" w:rsidRPr="00A7675F" w:rsidRDefault="008A3D99" w:rsidP="00A7675F">
      <w:pPr>
        <w:shd w:val="clear" w:color="auto" w:fill="FFFFFF"/>
        <w:spacing w:line="360" w:lineRule="auto"/>
        <w:ind w:firstLine="709"/>
        <w:jc w:val="both"/>
        <w:rPr>
          <w:color w:val="000000"/>
          <w:sz w:val="28"/>
          <w:szCs w:val="26"/>
        </w:rPr>
      </w:pPr>
      <w:r w:rsidRPr="00A7675F">
        <w:rPr>
          <w:color w:val="000000"/>
          <w:sz w:val="28"/>
          <w:szCs w:val="26"/>
        </w:rPr>
        <w:t>С точки зрения эксплуатации судна наиболее выгодной является такая загрузка, когда использована вся грузовместимость и грузоподъемность судна.</w:t>
      </w:r>
    </w:p>
    <w:p w:rsidR="00D16736" w:rsidRPr="00A7675F" w:rsidRDefault="008A3D99" w:rsidP="00A7675F">
      <w:pPr>
        <w:shd w:val="clear" w:color="auto" w:fill="FFFFFF"/>
        <w:spacing w:line="360" w:lineRule="auto"/>
        <w:ind w:firstLine="709"/>
        <w:jc w:val="both"/>
        <w:rPr>
          <w:color w:val="000000"/>
          <w:sz w:val="28"/>
          <w:szCs w:val="26"/>
        </w:rPr>
      </w:pPr>
      <w:r w:rsidRPr="00A7675F">
        <w:rPr>
          <w:color w:val="000000"/>
          <w:sz w:val="28"/>
          <w:szCs w:val="26"/>
        </w:rPr>
        <w:t>В том случае, когда на судно грузят разнородные грузы, задача полного использования грузовместимости и грузоподъемности решается путем кропотливого подбора грузов таким образом, чтобы их удельный погрузочный объем в среднем равнялся удельной грузовместимости судна.</w:t>
      </w:r>
    </w:p>
    <w:p w:rsidR="00D16736" w:rsidRPr="00A7675F" w:rsidRDefault="00D16736" w:rsidP="00A7675F">
      <w:pPr>
        <w:shd w:val="clear" w:color="auto" w:fill="FFFFFF"/>
        <w:spacing w:line="360" w:lineRule="auto"/>
        <w:ind w:firstLine="709"/>
        <w:jc w:val="both"/>
        <w:rPr>
          <w:color w:val="000000"/>
          <w:sz w:val="28"/>
          <w:szCs w:val="26"/>
        </w:rPr>
      </w:pPr>
      <w:r w:rsidRPr="00A7675F">
        <w:rPr>
          <w:color w:val="000000"/>
          <w:sz w:val="28"/>
          <w:szCs w:val="26"/>
        </w:rPr>
        <w:t>При большом количестве легких и тяжелых грузов задача значительно усложняется.</w:t>
      </w:r>
    </w:p>
    <w:p w:rsidR="00D16736" w:rsidRPr="00A7675F" w:rsidRDefault="00D16736" w:rsidP="00A7675F">
      <w:pPr>
        <w:shd w:val="clear" w:color="auto" w:fill="FFFFFF"/>
        <w:spacing w:line="360" w:lineRule="auto"/>
        <w:ind w:firstLine="709"/>
        <w:jc w:val="both"/>
        <w:rPr>
          <w:color w:val="000000"/>
          <w:sz w:val="28"/>
          <w:szCs w:val="26"/>
        </w:rPr>
      </w:pPr>
      <w:r w:rsidRPr="00A7675F">
        <w:rPr>
          <w:color w:val="000000"/>
          <w:sz w:val="28"/>
          <w:szCs w:val="26"/>
        </w:rPr>
        <w:t>На практике часто задают определенное количество обязательного груза, а оставшуюся кубатуру трюмов заполняют факультативным грузом.</w:t>
      </w:r>
    </w:p>
    <w:p w:rsidR="00CF5B66" w:rsidRPr="00A7675F" w:rsidRDefault="00D16736" w:rsidP="00A7675F">
      <w:pPr>
        <w:shd w:val="clear" w:color="auto" w:fill="FFFFFF"/>
        <w:spacing w:line="360" w:lineRule="auto"/>
        <w:ind w:firstLine="709"/>
        <w:jc w:val="both"/>
        <w:rPr>
          <w:color w:val="000000"/>
          <w:sz w:val="28"/>
          <w:szCs w:val="26"/>
        </w:rPr>
      </w:pPr>
      <w:r w:rsidRPr="00A7675F">
        <w:rPr>
          <w:color w:val="000000"/>
          <w:sz w:val="28"/>
          <w:szCs w:val="26"/>
        </w:rPr>
        <w:t>В этом случае расчет производят в следующем порядке: после погрузки обязательных грузов определяют оставшиеся неиспользованными грузовместимость и грузоподъемность судна; рассчитывают по формулам или по универсальному графику ком</w:t>
      </w:r>
      <w:r w:rsidR="00CF5B66" w:rsidRPr="00A7675F">
        <w:rPr>
          <w:color w:val="000000"/>
          <w:sz w:val="28"/>
          <w:szCs w:val="26"/>
        </w:rPr>
        <w:t xml:space="preserve">плектации грузов </w:t>
      </w:r>
      <w:r w:rsidRPr="00A7675F">
        <w:rPr>
          <w:color w:val="000000"/>
          <w:sz w:val="28"/>
          <w:szCs w:val="26"/>
        </w:rPr>
        <w:t>количество факультативных грузов.</w:t>
      </w:r>
    </w:p>
    <w:p w:rsidR="00126AF9" w:rsidRPr="00A7675F" w:rsidRDefault="00D16736" w:rsidP="00A7675F">
      <w:pPr>
        <w:shd w:val="clear" w:color="auto" w:fill="FFFFFF"/>
        <w:spacing w:line="360" w:lineRule="auto"/>
        <w:ind w:firstLine="709"/>
        <w:jc w:val="both"/>
        <w:rPr>
          <w:color w:val="000000"/>
          <w:sz w:val="28"/>
          <w:szCs w:val="26"/>
        </w:rPr>
      </w:pPr>
      <w:r w:rsidRPr="00A7675F">
        <w:rPr>
          <w:color w:val="000000"/>
          <w:sz w:val="28"/>
          <w:szCs w:val="26"/>
        </w:rPr>
        <w:t>Правильная загрузка обычно подразумевает полное использование грузоподъемности и грузовместимости судна. Однако чаще всего эта задача решается исходя из получения максимальной фрахтовой выручки.</w:t>
      </w:r>
    </w:p>
    <w:p w:rsidR="00A14867" w:rsidRPr="00A7675F" w:rsidRDefault="00A14867" w:rsidP="00A7675F">
      <w:pPr>
        <w:shd w:val="clear" w:color="auto" w:fill="FFFFFF"/>
        <w:spacing w:line="360" w:lineRule="auto"/>
        <w:ind w:firstLine="709"/>
        <w:jc w:val="both"/>
        <w:rPr>
          <w:color w:val="000000"/>
          <w:sz w:val="28"/>
          <w:szCs w:val="26"/>
        </w:rPr>
      </w:pPr>
      <w:r w:rsidRPr="00A7675F">
        <w:rPr>
          <w:color w:val="000000"/>
          <w:sz w:val="28"/>
          <w:szCs w:val="26"/>
        </w:rPr>
        <w:t xml:space="preserve">Остойчивость, </w:t>
      </w:r>
      <w:r w:rsidR="00A7675F">
        <w:rPr>
          <w:color w:val="000000"/>
          <w:sz w:val="28"/>
          <w:szCs w:val="26"/>
        </w:rPr>
        <w:t>т.е.</w:t>
      </w:r>
      <w:r w:rsidRPr="00A7675F">
        <w:rPr>
          <w:color w:val="000000"/>
          <w:sz w:val="28"/>
          <w:szCs w:val="26"/>
        </w:rPr>
        <w:t xml:space="preserve"> способность судна, отклоненного каким-либо внешним моментом от положения равновесия, возвращаться в исходное равновесное положение после того, как перестанет действовать момент, вызвавший его отклонение, является важнейшим мореходным качеством судна, обеспечивающим безопасность плавания. В теории остойчивости различают начальную остойчивость, </w:t>
      </w:r>
      <w:r w:rsidR="00A7675F">
        <w:rPr>
          <w:color w:val="000000"/>
          <w:sz w:val="28"/>
          <w:szCs w:val="26"/>
        </w:rPr>
        <w:t>т.е.</w:t>
      </w:r>
      <w:r w:rsidRPr="00A7675F">
        <w:rPr>
          <w:color w:val="000000"/>
          <w:sz w:val="28"/>
          <w:szCs w:val="26"/>
        </w:rPr>
        <w:t xml:space="preserve"> остойчивость на малых углах крена, и остойчивость на больших углах крена.</w:t>
      </w:r>
    </w:p>
    <w:p w:rsidR="00A14867" w:rsidRPr="00A7675F" w:rsidRDefault="00A14867" w:rsidP="00A7675F">
      <w:pPr>
        <w:shd w:val="clear" w:color="auto" w:fill="FFFFFF"/>
        <w:spacing w:line="360" w:lineRule="auto"/>
        <w:ind w:firstLine="709"/>
        <w:jc w:val="both"/>
        <w:rPr>
          <w:color w:val="000000"/>
          <w:sz w:val="28"/>
          <w:szCs w:val="26"/>
        </w:rPr>
      </w:pPr>
      <w:r w:rsidRPr="00A7675F">
        <w:rPr>
          <w:color w:val="000000"/>
          <w:sz w:val="28"/>
          <w:szCs w:val="26"/>
        </w:rPr>
        <w:t xml:space="preserve">Регистр судоходства предъявляет определенные </w:t>
      </w:r>
      <w:r w:rsidR="009706F0" w:rsidRPr="00A7675F">
        <w:rPr>
          <w:color w:val="000000"/>
          <w:sz w:val="28"/>
          <w:szCs w:val="26"/>
        </w:rPr>
        <w:t>требования к остойчивости транс</w:t>
      </w:r>
      <w:r w:rsidRPr="00A7675F">
        <w:rPr>
          <w:color w:val="000000"/>
          <w:sz w:val="28"/>
          <w:szCs w:val="26"/>
        </w:rPr>
        <w:t xml:space="preserve">портных судов, проверка выполнения которых является обязательной при составлении грузового плана перед выходом судна в море. Необходимо также обеспечить выполнение указанных требований при переходе судна морем, </w:t>
      </w:r>
      <w:r w:rsidR="00A7675F">
        <w:rPr>
          <w:color w:val="000000"/>
          <w:sz w:val="28"/>
          <w:szCs w:val="26"/>
        </w:rPr>
        <w:t>т.е.</w:t>
      </w:r>
      <w:r w:rsidRPr="00A7675F">
        <w:rPr>
          <w:color w:val="000000"/>
          <w:sz w:val="28"/>
          <w:szCs w:val="26"/>
        </w:rPr>
        <w:t xml:space="preserve"> в процессе расходования жидких грузов (топлива, воды, масла).</w:t>
      </w:r>
    </w:p>
    <w:p w:rsidR="00A14867" w:rsidRPr="00A7675F" w:rsidRDefault="00A14867" w:rsidP="00A7675F">
      <w:pPr>
        <w:shd w:val="clear" w:color="auto" w:fill="FFFFFF"/>
        <w:spacing w:line="360" w:lineRule="auto"/>
        <w:ind w:firstLine="709"/>
        <w:jc w:val="both"/>
        <w:rPr>
          <w:color w:val="000000"/>
          <w:sz w:val="28"/>
          <w:szCs w:val="26"/>
        </w:rPr>
      </w:pPr>
      <w:r w:rsidRPr="00A7675F">
        <w:rPr>
          <w:color w:val="000000"/>
          <w:sz w:val="28"/>
          <w:szCs w:val="26"/>
        </w:rPr>
        <w:t>Требования, предъявляемые Регистром судоходства к остойчивости, подробно изложены в Правилах классификации и постройки морских судов Регистра судоходства и сводятся к следующему.</w:t>
      </w:r>
    </w:p>
    <w:p w:rsidR="00A14867" w:rsidRPr="00A7675F" w:rsidRDefault="00A14867" w:rsidP="00A7675F">
      <w:pPr>
        <w:shd w:val="clear" w:color="auto" w:fill="FFFFFF"/>
        <w:spacing w:line="360" w:lineRule="auto"/>
        <w:ind w:firstLine="709"/>
        <w:jc w:val="both"/>
        <w:rPr>
          <w:color w:val="000000"/>
          <w:sz w:val="28"/>
          <w:szCs w:val="26"/>
        </w:rPr>
      </w:pPr>
      <w:r w:rsidRPr="00A7675F">
        <w:rPr>
          <w:color w:val="000000"/>
          <w:sz w:val="28"/>
          <w:szCs w:val="26"/>
        </w:rPr>
        <w:t>Для всех транспортных судов длиной 20</w:t>
      </w:r>
      <w:r w:rsidR="00A7675F">
        <w:rPr>
          <w:color w:val="000000"/>
          <w:sz w:val="28"/>
          <w:szCs w:val="26"/>
        </w:rPr>
        <w:t> </w:t>
      </w:r>
      <w:r w:rsidR="00A7675F" w:rsidRPr="00A7675F">
        <w:rPr>
          <w:color w:val="000000"/>
          <w:sz w:val="28"/>
          <w:szCs w:val="26"/>
        </w:rPr>
        <w:t>м</w:t>
      </w:r>
      <w:r w:rsidRPr="00A7675F">
        <w:rPr>
          <w:color w:val="000000"/>
          <w:sz w:val="28"/>
          <w:szCs w:val="26"/>
        </w:rPr>
        <w:t xml:space="preserve"> и более должны быть удовлетворены критерии остойчивости:</w:t>
      </w:r>
    </w:p>
    <w:p w:rsidR="00A14867" w:rsidRPr="00A7675F" w:rsidRDefault="00A14867" w:rsidP="00A7675F">
      <w:pPr>
        <w:shd w:val="clear" w:color="auto" w:fill="FFFFFF"/>
        <w:spacing w:line="360" w:lineRule="auto"/>
        <w:ind w:firstLine="709"/>
        <w:jc w:val="both"/>
        <w:rPr>
          <w:color w:val="000000"/>
          <w:sz w:val="28"/>
          <w:szCs w:val="26"/>
        </w:rPr>
      </w:pPr>
      <w:r w:rsidRPr="00A7675F">
        <w:rPr>
          <w:color w:val="000000"/>
          <w:sz w:val="28"/>
          <w:szCs w:val="26"/>
        </w:rPr>
        <w:t>а)</w:t>
      </w:r>
      <w:r w:rsidR="000B0020" w:rsidRPr="00A7675F">
        <w:rPr>
          <w:color w:val="000000"/>
          <w:sz w:val="28"/>
          <w:szCs w:val="26"/>
        </w:rPr>
        <w:t xml:space="preserve"> </w:t>
      </w:r>
      <w:r w:rsidRPr="00A7675F">
        <w:rPr>
          <w:color w:val="000000"/>
          <w:sz w:val="28"/>
          <w:szCs w:val="26"/>
        </w:rPr>
        <w:t>динамически приложенный кренящий момент от давления ветра</w:t>
      </w:r>
      <w:r w:rsidRPr="00A7675F">
        <w:rPr>
          <w:i/>
          <w:iCs/>
          <w:color w:val="000000"/>
          <w:sz w:val="28"/>
          <w:szCs w:val="26"/>
        </w:rPr>
        <w:t xml:space="preserve"> </w:t>
      </w:r>
      <w:r w:rsidR="005F5561">
        <w:rPr>
          <w:color w:val="000000"/>
          <w:sz w:val="28"/>
          <w:szCs w:val="26"/>
        </w:rPr>
        <w:t xml:space="preserve">должен быть </w:t>
      </w:r>
      <w:r w:rsidRPr="00A7675F">
        <w:rPr>
          <w:color w:val="000000"/>
          <w:sz w:val="28"/>
          <w:szCs w:val="26"/>
        </w:rPr>
        <w:t>равен или меньше опрокидывающего момента</w:t>
      </w:r>
      <w:r w:rsidRPr="00A7675F">
        <w:rPr>
          <w:i/>
          <w:iCs/>
          <w:color w:val="000000"/>
          <w:sz w:val="28"/>
          <w:szCs w:val="26"/>
        </w:rPr>
        <w:t xml:space="preserve"> </w:t>
      </w:r>
      <w:r w:rsidR="005F5561">
        <w:rPr>
          <w:color w:val="000000"/>
          <w:sz w:val="28"/>
          <w:szCs w:val="26"/>
        </w:rPr>
        <w:t xml:space="preserve">определенного с учетом условной </w:t>
      </w:r>
      <w:r w:rsidRPr="00A7675F">
        <w:rPr>
          <w:color w:val="000000"/>
          <w:sz w:val="28"/>
          <w:szCs w:val="26"/>
        </w:rPr>
        <w:t>амплитуды качки</w:t>
      </w:r>
      <w:r w:rsidR="004B0DBE" w:rsidRPr="00A7675F">
        <w:rPr>
          <w:color w:val="000000"/>
          <w:sz w:val="28"/>
          <w:szCs w:val="26"/>
        </w:rPr>
        <w:t>;</w:t>
      </w:r>
    </w:p>
    <w:p w:rsidR="00A14867" w:rsidRPr="00A7675F" w:rsidRDefault="00A14867" w:rsidP="00A7675F">
      <w:pPr>
        <w:shd w:val="clear" w:color="auto" w:fill="FFFFFF"/>
        <w:tabs>
          <w:tab w:val="left" w:pos="485"/>
        </w:tabs>
        <w:spacing w:line="360" w:lineRule="auto"/>
        <w:ind w:firstLine="709"/>
        <w:jc w:val="both"/>
        <w:rPr>
          <w:color w:val="000000"/>
          <w:sz w:val="28"/>
          <w:szCs w:val="26"/>
        </w:rPr>
      </w:pPr>
      <w:r w:rsidRPr="00A7675F">
        <w:rPr>
          <w:color w:val="000000"/>
          <w:sz w:val="28"/>
          <w:szCs w:val="26"/>
        </w:rPr>
        <w:t>б)</w:t>
      </w:r>
      <w:r w:rsidR="00B15C4D" w:rsidRPr="00A7675F">
        <w:rPr>
          <w:color w:val="000000"/>
          <w:sz w:val="28"/>
          <w:szCs w:val="26"/>
        </w:rPr>
        <w:t xml:space="preserve"> </w:t>
      </w:r>
      <w:r w:rsidRPr="00A7675F">
        <w:rPr>
          <w:color w:val="000000"/>
          <w:sz w:val="28"/>
          <w:szCs w:val="26"/>
        </w:rPr>
        <w:t>максимальное плечо диагр</w:t>
      </w:r>
      <w:r w:rsidR="00126AF9" w:rsidRPr="00A7675F">
        <w:rPr>
          <w:color w:val="000000"/>
          <w:sz w:val="28"/>
          <w:szCs w:val="26"/>
        </w:rPr>
        <w:t>аммы статической остойчивости</w:t>
      </w:r>
      <w:r w:rsidR="004B0DBE" w:rsidRPr="00A7675F">
        <w:rPr>
          <w:i/>
          <w:iCs/>
          <w:color w:val="000000"/>
          <w:sz w:val="28"/>
          <w:szCs w:val="26"/>
        </w:rPr>
        <w:t xml:space="preserve"> </w:t>
      </w:r>
      <w:r w:rsidR="004B0DBE" w:rsidRPr="00A7675F">
        <w:rPr>
          <w:i/>
          <w:iCs/>
          <w:color w:val="000000"/>
          <w:sz w:val="28"/>
          <w:szCs w:val="26"/>
          <w:lang w:val="en-US"/>
        </w:rPr>
        <w:t>l</w:t>
      </w:r>
      <w:r w:rsidR="004B0DBE" w:rsidRPr="00A7675F">
        <w:rPr>
          <w:i/>
          <w:iCs/>
          <w:color w:val="000000"/>
          <w:sz w:val="28"/>
          <w:szCs w:val="26"/>
          <w:vertAlign w:val="subscript"/>
          <w:lang w:val="en-US"/>
        </w:rPr>
        <w:t>max</w:t>
      </w:r>
      <w:r w:rsidR="00A7675F">
        <w:rPr>
          <w:i/>
          <w:iCs/>
          <w:color w:val="000000"/>
          <w:sz w:val="28"/>
          <w:szCs w:val="26"/>
          <w:vertAlign w:val="subscript"/>
        </w:rPr>
        <w:t xml:space="preserve"> </w:t>
      </w:r>
      <w:r w:rsidR="005F5561">
        <w:rPr>
          <w:color w:val="000000"/>
          <w:sz w:val="28"/>
          <w:szCs w:val="26"/>
        </w:rPr>
        <w:t xml:space="preserve">должно быть не </w:t>
      </w:r>
      <w:r w:rsidRPr="00A7675F">
        <w:rPr>
          <w:color w:val="000000"/>
          <w:sz w:val="28"/>
          <w:szCs w:val="26"/>
        </w:rPr>
        <w:t>менее 0,25</w:t>
      </w:r>
      <w:r w:rsidR="00A7675F">
        <w:rPr>
          <w:color w:val="000000"/>
          <w:sz w:val="28"/>
          <w:szCs w:val="26"/>
        </w:rPr>
        <w:t> </w:t>
      </w:r>
      <w:r w:rsidR="00A7675F" w:rsidRPr="00A7675F">
        <w:rPr>
          <w:color w:val="000000"/>
          <w:sz w:val="28"/>
          <w:szCs w:val="26"/>
        </w:rPr>
        <w:t>м</w:t>
      </w:r>
      <w:r w:rsidRPr="00A7675F">
        <w:rPr>
          <w:color w:val="000000"/>
          <w:sz w:val="28"/>
          <w:szCs w:val="26"/>
        </w:rPr>
        <w:t xml:space="preserve"> для судов длиной </w:t>
      </w:r>
      <w:r w:rsidRPr="00A7675F">
        <w:rPr>
          <w:i/>
          <w:iCs/>
          <w:color w:val="000000"/>
          <w:sz w:val="28"/>
          <w:szCs w:val="26"/>
          <w:lang w:val="en-US"/>
        </w:rPr>
        <w:t>L</w:t>
      </w:r>
      <w:r w:rsidRPr="00A7675F">
        <w:rPr>
          <w:i/>
          <w:iCs/>
          <w:color w:val="000000"/>
          <w:sz w:val="28"/>
          <w:szCs w:val="26"/>
        </w:rPr>
        <w:t xml:space="preserve"> </w:t>
      </w:r>
      <w:r w:rsidRPr="00A7675F">
        <w:rPr>
          <w:color w:val="000000"/>
          <w:sz w:val="28"/>
          <w:szCs w:val="26"/>
        </w:rPr>
        <w:t>&lt; 80</w:t>
      </w:r>
      <w:r w:rsidR="00A7675F">
        <w:rPr>
          <w:color w:val="000000"/>
          <w:sz w:val="28"/>
          <w:szCs w:val="26"/>
        </w:rPr>
        <w:t> </w:t>
      </w:r>
      <w:r w:rsidR="00A7675F" w:rsidRPr="00A7675F">
        <w:rPr>
          <w:color w:val="000000"/>
          <w:sz w:val="28"/>
          <w:szCs w:val="26"/>
        </w:rPr>
        <w:t>м</w:t>
      </w:r>
      <w:r w:rsidRPr="00A7675F">
        <w:rPr>
          <w:color w:val="000000"/>
          <w:sz w:val="28"/>
          <w:szCs w:val="26"/>
        </w:rPr>
        <w:t xml:space="preserve"> и не менее 0,20</w:t>
      </w:r>
      <w:r w:rsidR="00A7675F">
        <w:rPr>
          <w:color w:val="000000"/>
          <w:sz w:val="28"/>
          <w:szCs w:val="26"/>
        </w:rPr>
        <w:t> </w:t>
      </w:r>
      <w:r w:rsidR="00A7675F" w:rsidRPr="00A7675F">
        <w:rPr>
          <w:color w:val="000000"/>
          <w:sz w:val="28"/>
          <w:szCs w:val="26"/>
        </w:rPr>
        <w:t>м</w:t>
      </w:r>
      <w:r w:rsidRPr="00A7675F">
        <w:rPr>
          <w:color w:val="000000"/>
          <w:sz w:val="28"/>
          <w:szCs w:val="26"/>
        </w:rPr>
        <w:t xml:space="preserve"> для судов длиной </w:t>
      </w:r>
      <w:r w:rsidRPr="00A7675F">
        <w:rPr>
          <w:i/>
          <w:iCs/>
          <w:color w:val="000000"/>
          <w:sz w:val="28"/>
          <w:szCs w:val="26"/>
          <w:lang w:val="en-US"/>
        </w:rPr>
        <w:t>L</w:t>
      </w:r>
      <w:r w:rsidRPr="00A7675F">
        <w:rPr>
          <w:i/>
          <w:iCs/>
          <w:color w:val="000000"/>
          <w:sz w:val="28"/>
          <w:szCs w:val="26"/>
        </w:rPr>
        <w:t xml:space="preserve"> &gt; </w:t>
      </w:r>
      <w:r w:rsidRPr="00A7675F">
        <w:rPr>
          <w:color w:val="000000"/>
          <w:sz w:val="28"/>
          <w:szCs w:val="26"/>
        </w:rPr>
        <w:t>105</w:t>
      </w:r>
      <w:r w:rsidR="00A7675F">
        <w:rPr>
          <w:color w:val="000000"/>
          <w:sz w:val="28"/>
          <w:szCs w:val="26"/>
        </w:rPr>
        <w:t> </w:t>
      </w:r>
      <w:r w:rsidR="00A7675F" w:rsidRPr="00A7675F">
        <w:rPr>
          <w:color w:val="000000"/>
          <w:sz w:val="28"/>
          <w:szCs w:val="26"/>
        </w:rPr>
        <w:t>м</w:t>
      </w:r>
      <w:r w:rsidR="00B15C4D" w:rsidRPr="00A7675F">
        <w:rPr>
          <w:color w:val="000000"/>
          <w:sz w:val="28"/>
          <w:szCs w:val="26"/>
        </w:rPr>
        <w:t xml:space="preserve">. </w:t>
      </w:r>
      <w:r w:rsidRPr="00A7675F">
        <w:rPr>
          <w:color w:val="000000"/>
          <w:sz w:val="28"/>
          <w:szCs w:val="26"/>
        </w:rPr>
        <w:t>Для промежуточных значений длин 80 &lt; 105</w:t>
      </w:r>
      <w:r w:rsidR="00A7675F">
        <w:rPr>
          <w:color w:val="000000"/>
          <w:sz w:val="28"/>
          <w:szCs w:val="26"/>
        </w:rPr>
        <w:t> </w:t>
      </w:r>
      <w:r w:rsidR="00A7675F" w:rsidRPr="00A7675F">
        <w:rPr>
          <w:color w:val="000000"/>
          <w:sz w:val="28"/>
          <w:szCs w:val="26"/>
        </w:rPr>
        <w:t>м</w:t>
      </w:r>
      <w:r w:rsidRPr="00A7675F">
        <w:rPr>
          <w:color w:val="000000"/>
          <w:sz w:val="28"/>
          <w:szCs w:val="26"/>
        </w:rPr>
        <w:t xml:space="preserve"> величина </w:t>
      </w:r>
      <w:r w:rsidR="00126AF9" w:rsidRPr="00A7675F">
        <w:rPr>
          <w:i/>
          <w:iCs/>
          <w:color w:val="000000"/>
          <w:sz w:val="28"/>
          <w:szCs w:val="26"/>
          <w:lang w:val="en-US"/>
        </w:rPr>
        <w:t>l</w:t>
      </w:r>
      <w:r w:rsidR="00126AF9" w:rsidRPr="00A7675F">
        <w:rPr>
          <w:i/>
          <w:iCs/>
          <w:color w:val="000000"/>
          <w:sz w:val="28"/>
          <w:szCs w:val="26"/>
          <w:vertAlign w:val="subscript"/>
          <w:lang w:val="en-US"/>
        </w:rPr>
        <w:t>max</w:t>
      </w:r>
      <w:r w:rsidRPr="00A7675F">
        <w:rPr>
          <w:i/>
          <w:iCs/>
          <w:color w:val="000000"/>
          <w:sz w:val="28"/>
          <w:szCs w:val="26"/>
        </w:rPr>
        <w:t xml:space="preserve"> </w:t>
      </w:r>
      <w:r w:rsidRPr="00A7675F">
        <w:rPr>
          <w:color w:val="000000"/>
          <w:sz w:val="28"/>
          <w:szCs w:val="26"/>
        </w:rPr>
        <w:t>определяется линейной</w:t>
      </w:r>
      <w:r w:rsidR="00B15C4D" w:rsidRPr="00A7675F">
        <w:rPr>
          <w:color w:val="000000"/>
          <w:sz w:val="28"/>
          <w:szCs w:val="26"/>
        </w:rPr>
        <w:t xml:space="preserve"> </w:t>
      </w:r>
      <w:r w:rsidRPr="00A7675F">
        <w:rPr>
          <w:color w:val="000000"/>
          <w:sz w:val="28"/>
          <w:szCs w:val="26"/>
        </w:rPr>
        <w:t>интерполяцией;</w:t>
      </w:r>
    </w:p>
    <w:p w:rsidR="00A14867" w:rsidRPr="00A7675F" w:rsidRDefault="00A14867" w:rsidP="00A7675F">
      <w:pPr>
        <w:shd w:val="clear" w:color="auto" w:fill="FFFFFF"/>
        <w:tabs>
          <w:tab w:val="left" w:pos="485"/>
        </w:tabs>
        <w:spacing w:line="360" w:lineRule="auto"/>
        <w:ind w:firstLine="709"/>
        <w:jc w:val="both"/>
        <w:rPr>
          <w:color w:val="000000"/>
          <w:sz w:val="28"/>
          <w:szCs w:val="26"/>
        </w:rPr>
      </w:pPr>
      <w:r w:rsidRPr="00A7675F">
        <w:rPr>
          <w:color w:val="000000"/>
          <w:sz w:val="28"/>
          <w:szCs w:val="26"/>
        </w:rPr>
        <w:t>в)</w:t>
      </w:r>
      <w:r w:rsidR="00B15C4D" w:rsidRPr="00A7675F">
        <w:rPr>
          <w:color w:val="000000"/>
          <w:sz w:val="28"/>
          <w:szCs w:val="26"/>
        </w:rPr>
        <w:t xml:space="preserve"> </w:t>
      </w:r>
      <w:r w:rsidRPr="00A7675F">
        <w:rPr>
          <w:color w:val="000000"/>
          <w:sz w:val="28"/>
          <w:szCs w:val="26"/>
        </w:rPr>
        <w:t>угол крена, при котором плечо осто</w:t>
      </w:r>
      <w:r w:rsidR="00126AF9" w:rsidRPr="00A7675F">
        <w:rPr>
          <w:color w:val="000000"/>
          <w:sz w:val="28"/>
          <w:szCs w:val="26"/>
        </w:rPr>
        <w:t>йчивости достигает максимума θ</w:t>
      </w:r>
      <w:r w:rsidR="00126AF9" w:rsidRPr="00A7675F">
        <w:rPr>
          <w:color w:val="000000"/>
          <w:sz w:val="28"/>
          <w:szCs w:val="26"/>
          <w:vertAlign w:val="subscript"/>
          <w:lang w:val="en-US"/>
        </w:rPr>
        <w:t>m</w:t>
      </w:r>
      <w:r w:rsidRPr="00A7675F">
        <w:rPr>
          <w:color w:val="000000"/>
          <w:sz w:val="28"/>
          <w:szCs w:val="26"/>
        </w:rPr>
        <w:t xml:space="preserve"> дол</w:t>
      </w:r>
      <w:r w:rsidR="00B15C4D" w:rsidRPr="00A7675F">
        <w:rPr>
          <w:color w:val="000000"/>
          <w:sz w:val="28"/>
          <w:szCs w:val="26"/>
        </w:rPr>
        <w:t xml:space="preserve">жен </w:t>
      </w:r>
      <w:r w:rsidR="00126AF9" w:rsidRPr="00A7675F">
        <w:rPr>
          <w:color w:val="000000"/>
          <w:sz w:val="28"/>
          <w:szCs w:val="26"/>
        </w:rPr>
        <w:t xml:space="preserve">быть не менее 30°, </w:t>
      </w:r>
      <w:r w:rsidR="00A7675F">
        <w:rPr>
          <w:color w:val="000000"/>
          <w:sz w:val="28"/>
          <w:szCs w:val="26"/>
        </w:rPr>
        <w:t>т.е.</w:t>
      </w:r>
      <w:r w:rsidR="00126AF9" w:rsidRPr="00A7675F">
        <w:rPr>
          <w:color w:val="000000"/>
          <w:sz w:val="28"/>
          <w:szCs w:val="26"/>
        </w:rPr>
        <w:t xml:space="preserve"> θ</w:t>
      </w:r>
      <w:r w:rsidR="00126AF9" w:rsidRPr="00A7675F">
        <w:rPr>
          <w:color w:val="000000"/>
          <w:sz w:val="28"/>
          <w:szCs w:val="26"/>
          <w:vertAlign w:val="subscript"/>
          <w:lang w:val="en-US"/>
        </w:rPr>
        <w:t>m</w:t>
      </w:r>
      <w:r w:rsidRPr="00A7675F">
        <w:rPr>
          <w:color w:val="000000"/>
          <w:sz w:val="28"/>
          <w:szCs w:val="26"/>
        </w:rPr>
        <w:t xml:space="preserve"> &gt; 30°;</w:t>
      </w:r>
    </w:p>
    <w:p w:rsidR="00A14867" w:rsidRPr="00A7675F" w:rsidRDefault="00A14867" w:rsidP="00A7675F">
      <w:pPr>
        <w:shd w:val="clear" w:color="auto" w:fill="FFFFFF"/>
        <w:tabs>
          <w:tab w:val="left" w:pos="485"/>
        </w:tabs>
        <w:spacing w:line="360" w:lineRule="auto"/>
        <w:ind w:firstLine="709"/>
        <w:jc w:val="both"/>
        <w:rPr>
          <w:color w:val="000000"/>
          <w:sz w:val="28"/>
          <w:szCs w:val="26"/>
        </w:rPr>
      </w:pPr>
      <w:r w:rsidRPr="00A7675F">
        <w:rPr>
          <w:color w:val="000000"/>
          <w:sz w:val="28"/>
          <w:szCs w:val="26"/>
        </w:rPr>
        <w:t>г)</w:t>
      </w:r>
      <w:r w:rsidR="00A7675F">
        <w:rPr>
          <w:color w:val="000000"/>
          <w:sz w:val="28"/>
          <w:szCs w:val="26"/>
        </w:rPr>
        <w:t xml:space="preserve"> </w:t>
      </w:r>
      <w:r w:rsidRPr="00A7675F">
        <w:rPr>
          <w:color w:val="000000"/>
          <w:sz w:val="28"/>
          <w:szCs w:val="26"/>
        </w:rPr>
        <w:t>угол заката диаг</w:t>
      </w:r>
      <w:r w:rsidR="00126AF9" w:rsidRPr="00A7675F">
        <w:rPr>
          <w:color w:val="000000"/>
          <w:sz w:val="28"/>
          <w:szCs w:val="26"/>
        </w:rPr>
        <w:t>раммы статической остойчивости θ</w:t>
      </w:r>
      <w:r w:rsidR="00126AF9" w:rsidRPr="00A7675F">
        <w:rPr>
          <w:color w:val="000000"/>
          <w:sz w:val="28"/>
          <w:szCs w:val="26"/>
          <w:vertAlign w:val="subscript"/>
        </w:rPr>
        <w:t>υ</w:t>
      </w:r>
      <w:r w:rsidRPr="00A7675F">
        <w:rPr>
          <w:color w:val="000000"/>
          <w:sz w:val="28"/>
          <w:szCs w:val="26"/>
        </w:rPr>
        <w:t xml:space="preserve"> </w:t>
      </w:r>
      <w:r w:rsidR="005F5561">
        <w:rPr>
          <w:color w:val="000000"/>
          <w:sz w:val="28"/>
          <w:szCs w:val="26"/>
        </w:rPr>
        <w:t xml:space="preserve">должен быть не мене 60°, </w:t>
      </w:r>
      <w:r w:rsidR="00A7675F">
        <w:rPr>
          <w:color w:val="000000"/>
          <w:sz w:val="28"/>
          <w:szCs w:val="26"/>
        </w:rPr>
        <w:t>т.е.</w:t>
      </w:r>
      <w:r w:rsidR="00126AF9" w:rsidRPr="00A7675F">
        <w:rPr>
          <w:color w:val="000000"/>
          <w:sz w:val="28"/>
          <w:szCs w:val="26"/>
        </w:rPr>
        <w:t xml:space="preserve"> θ</w:t>
      </w:r>
      <w:r w:rsidR="00126AF9" w:rsidRPr="00A7675F">
        <w:rPr>
          <w:color w:val="000000"/>
          <w:sz w:val="28"/>
          <w:szCs w:val="26"/>
          <w:vertAlign w:val="subscript"/>
        </w:rPr>
        <w:t>υ</w:t>
      </w:r>
      <w:r w:rsidRPr="00A7675F">
        <w:rPr>
          <w:color w:val="000000"/>
          <w:sz w:val="28"/>
          <w:szCs w:val="26"/>
        </w:rPr>
        <w:t>&gt; 60°;</w:t>
      </w:r>
    </w:p>
    <w:p w:rsidR="00A14867" w:rsidRPr="00A7675F" w:rsidRDefault="00A14867" w:rsidP="00A7675F">
      <w:pPr>
        <w:shd w:val="clear" w:color="auto" w:fill="FFFFFF"/>
        <w:tabs>
          <w:tab w:val="left" w:pos="485"/>
        </w:tabs>
        <w:spacing w:line="360" w:lineRule="auto"/>
        <w:ind w:firstLine="709"/>
        <w:jc w:val="both"/>
        <w:rPr>
          <w:color w:val="000000"/>
          <w:sz w:val="28"/>
          <w:szCs w:val="26"/>
        </w:rPr>
      </w:pPr>
      <w:r w:rsidRPr="00A7675F">
        <w:rPr>
          <w:color w:val="000000"/>
          <w:sz w:val="28"/>
          <w:szCs w:val="26"/>
        </w:rPr>
        <w:t>д)</w:t>
      </w:r>
      <w:r w:rsidR="00126AF9" w:rsidRPr="00A7675F">
        <w:rPr>
          <w:color w:val="000000"/>
          <w:sz w:val="28"/>
          <w:szCs w:val="26"/>
        </w:rPr>
        <w:t xml:space="preserve"> </w:t>
      </w:r>
      <w:r w:rsidRPr="00A7675F">
        <w:rPr>
          <w:color w:val="000000"/>
          <w:sz w:val="28"/>
          <w:szCs w:val="26"/>
        </w:rPr>
        <w:t xml:space="preserve">начальная метацентрическая высота при всех вариантах нагрузки, за исключением судна порожнем, должна быть положительной </w:t>
      </w:r>
      <w:r w:rsidRPr="00A7675F">
        <w:rPr>
          <w:i/>
          <w:iCs/>
          <w:color w:val="000000"/>
          <w:sz w:val="28"/>
          <w:szCs w:val="26"/>
        </w:rPr>
        <w:t>(</w:t>
      </w:r>
      <w:r w:rsidRPr="00A7675F">
        <w:rPr>
          <w:i/>
          <w:iCs/>
          <w:color w:val="000000"/>
          <w:sz w:val="28"/>
          <w:szCs w:val="26"/>
          <w:lang w:val="en-US"/>
        </w:rPr>
        <w:t>h</w:t>
      </w:r>
      <w:r w:rsidRPr="00A7675F">
        <w:rPr>
          <w:i/>
          <w:iCs/>
          <w:color w:val="000000"/>
          <w:sz w:val="28"/>
          <w:szCs w:val="26"/>
        </w:rPr>
        <w:t xml:space="preserve"> &gt; </w:t>
      </w:r>
      <w:r w:rsidRPr="00A7675F">
        <w:rPr>
          <w:color w:val="000000"/>
          <w:sz w:val="28"/>
          <w:szCs w:val="26"/>
        </w:rPr>
        <w:t>0).</w:t>
      </w:r>
    </w:p>
    <w:p w:rsidR="00A14867" w:rsidRPr="00A7675F" w:rsidRDefault="00A14867" w:rsidP="00A7675F">
      <w:pPr>
        <w:shd w:val="clear" w:color="auto" w:fill="FFFFFF"/>
        <w:spacing w:line="360" w:lineRule="auto"/>
        <w:ind w:firstLine="709"/>
        <w:jc w:val="both"/>
        <w:rPr>
          <w:color w:val="000000"/>
          <w:sz w:val="28"/>
          <w:szCs w:val="26"/>
        </w:rPr>
      </w:pPr>
      <w:r w:rsidRPr="00A7675F">
        <w:rPr>
          <w:color w:val="000000"/>
          <w:sz w:val="28"/>
          <w:szCs w:val="26"/>
        </w:rPr>
        <w:t>Все указанные выше критерии должны быть удовлетворены с учетом поправок на влияние свободных поверхностей жидких грузов. Некоторое снижение требований к элементам диаграммы статической остойчивости допускается для судов, имеющих отношение ширины к высоте борта при миделе В/Д &gt; 2, и к элементам диаграмм статической остойчивости, построенных с учетом обледенения.</w:t>
      </w:r>
    </w:p>
    <w:p w:rsidR="00386F19" w:rsidRPr="00A7675F" w:rsidRDefault="00386F19" w:rsidP="00A7675F">
      <w:pPr>
        <w:shd w:val="clear" w:color="auto" w:fill="FFFFFF"/>
        <w:spacing w:line="360" w:lineRule="auto"/>
        <w:ind w:firstLine="709"/>
        <w:jc w:val="both"/>
        <w:rPr>
          <w:color w:val="000000"/>
          <w:sz w:val="28"/>
          <w:szCs w:val="26"/>
        </w:rPr>
      </w:pPr>
      <w:r w:rsidRPr="00A7675F">
        <w:rPr>
          <w:color w:val="000000"/>
          <w:sz w:val="28"/>
          <w:szCs w:val="26"/>
        </w:rPr>
        <w:t>В соответствии с Правилами Регистра судоходства на каждое судно должна быть выдана Информация капитана об остойчивости судна, содержащая следующие материалы:</w:t>
      </w:r>
    </w:p>
    <w:p w:rsidR="00386F19" w:rsidRPr="00A7675F" w:rsidRDefault="00386F19" w:rsidP="00A7675F">
      <w:pPr>
        <w:numPr>
          <w:ilvl w:val="0"/>
          <w:numId w:val="5"/>
        </w:numPr>
        <w:shd w:val="clear" w:color="auto" w:fill="FFFFFF"/>
        <w:tabs>
          <w:tab w:val="left" w:pos="528"/>
        </w:tabs>
        <w:autoSpaceDE w:val="0"/>
        <w:autoSpaceDN w:val="0"/>
        <w:adjustRightInd w:val="0"/>
        <w:spacing w:line="360" w:lineRule="auto"/>
        <w:ind w:firstLine="709"/>
        <w:jc w:val="both"/>
        <w:rPr>
          <w:color w:val="000000"/>
          <w:sz w:val="28"/>
          <w:szCs w:val="26"/>
        </w:rPr>
      </w:pPr>
      <w:r w:rsidRPr="00A7675F">
        <w:rPr>
          <w:color w:val="000000"/>
          <w:sz w:val="28"/>
          <w:szCs w:val="26"/>
        </w:rPr>
        <w:t>данные об остойчивости судна для типовых, за</w:t>
      </w:r>
      <w:r w:rsidR="005F5561">
        <w:rPr>
          <w:color w:val="000000"/>
          <w:sz w:val="28"/>
          <w:szCs w:val="26"/>
        </w:rPr>
        <w:t>ранее рассчитанных вариантов за</w:t>
      </w:r>
      <w:r w:rsidRPr="00A7675F">
        <w:rPr>
          <w:color w:val="000000"/>
          <w:sz w:val="28"/>
          <w:szCs w:val="26"/>
        </w:rPr>
        <w:t>грузки;</w:t>
      </w:r>
    </w:p>
    <w:p w:rsidR="00386F19" w:rsidRPr="00A7675F" w:rsidRDefault="00386F19" w:rsidP="00A7675F">
      <w:pPr>
        <w:numPr>
          <w:ilvl w:val="0"/>
          <w:numId w:val="5"/>
        </w:numPr>
        <w:shd w:val="clear" w:color="auto" w:fill="FFFFFF"/>
        <w:tabs>
          <w:tab w:val="left" w:pos="528"/>
        </w:tabs>
        <w:autoSpaceDE w:val="0"/>
        <w:autoSpaceDN w:val="0"/>
        <w:adjustRightInd w:val="0"/>
        <w:spacing w:line="360" w:lineRule="auto"/>
        <w:ind w:firstLine="709"/>
        <w:jc w:val="both"/>
        <w:rPr>
          <w:color w:val="000000"/>
          <w:sz w:val="28"/>
          <w:szCs w:val="26"/>
        </w:rPr>
      </w:pPr>
      <w:r w:rsidRPr="00A7675F">
        <w:rPr>
          <w:color w:val="000000"/>
          <w:sz w:val="28"/>
          <w:szCs w:val="26"/>
        </w:rPr>
        <w:t>указания относительно эксплуатационных ограничений, необходимые для принятия мер против опрокидывания судна;</w:t>
      </w:r>
    </w:p>
    <w:p w:rsidR="00386F19" w:rsidRPr="00A7675F" w:rsidRDefault="00386F19" w:rsidP="00A7675F">
      <w:pPr>
        <w:numPr>
          <w:ilvl w:val="0"/>
          <w:numId w:val="5"/>
        </w:numPr>
        <w:shd w:val="clear" w:color="auto" w:fill="FFFFFF"/>
        <w:tabs>
          <w:tab w:val="left" w:pos="528"/>
        </w:tabs>
        <w:autoSpaceDE w:val="0"/>
        <w:autoSpaceDN w:val="0"/>
        <w:adjustRightInd w:val="0"/>
        <w:spacing w:line="360" w:lineRule="auto"/>
        <w:ind w:firstLine="709"/>
        <w:jc w:val="both"/>
        <w:rPr>
          <w:color w:val="000000"/>
          <w:sz w:val="28"/>
          <w:szCs w:val="26"/>
        </w:rPr>
      </w:pPr>
      <w:r w:rsidRPr="00A7675F">
        <w:rPr>
          <w:color w:val="000000"/>
          <w:sz w:val="28"/>
          <w:szCs w:val="26"/>
        </w:rPr>
        <w:t>вспомогательные графики, таблицы и другие материалы для расчетов остойчивости, посадки судна при нетиповых вариантах загрузки судна;</w:t>
      </w:r>
    </w:p>
    <w:p w:rsidR="00386F19" w:rsidRPr="00A7675F" w:rsidRDefault="00A7675F" w:rsidP="00A7675F">
      <w:pPr>
        <w:shd w:val="clear" w:color="auto" w:fill="FFFFFF"/>
        <w:tabs>
          <w:tab w:val="left" w:pos="533"/>
        </w:tabs>
        <w:spacing w:line="360" w:lineRule="auto"/>
        <w:ind w:firstLine="709"/>
        <w:jc w:val="both"/>
        <w:rPr>
          <w:color w:val="000000"/>
          <w:sz w:val="28"/>
          <w:szCs w:val="26"/>
        </w:rPr>
      </w:pPr>
      <w:r>
        <w:rPr>
          <w:color w:val="000000"/>
          <w:sz w:val="28"/>
          <w:szCs w:val="26"/>
        </w:rPr>
        <w:t>–</w:t>
      </w:r>
      <w:r w:rsidR="00386F19" w:rsidRPr="00A7675F">
        <w:rPr>
          <w:color w:val="000000"/>
          <w:sz w:val="28"/>
          <w:szCs w:val="26"/>
        </w:rPr>
        <w:tab/>
        <w:t>рекомендации по принятию мер для улучшения остойчивости судна.</w:t>
      </w:r>
      <w:r w:rsidR="00386F19" w:rsidRPr="00A7675F">
        <w:rPr>
          <w:color w:val="000000"/>
          <w:sz w:val="28"/>
          <w:szCs w:val="26"/>
        </w:rPr>
        <w:br/>
        <w:t>Информацию выдает завод-строитель на основании материалов опытного кренования судна.</w:t>
      </w:r>
    </w:p>
    <w:p w:rsidR="00386F19" w:rsidRPr="00A7675F" w:rsidRDefault="00386F19" w:rsidP="00A7675F">
      <w:pPr>
        <w:shd w:val="clear" w:color="auto" w:fill="FFFFFF"/>
        <w:spacing w:line="360" w:lineRule="auto"/>
        <w:ind w:firstLine="709"/>
        <w:jc w:val="both"/>
        <w:rPr>
          <w:color w:val="000000"/>
          <w:sz w:val="28"/>
          <w:szCs w:val="26"/>
        </w:rPr>
      </w:pPr>
      <w:r w:rsidRPr="00A7675F">
        <w:rPr>
          <w:color w:val="000000"/>
          <w:sz w:val="28"/>
          <w:szCs w:val="26"/>
        </w:rPr>
        <w:t>Капитан, принимая командование судном, должен расписаться на бланке информации и тем самым подтвердить принятие ее к исполнению.</w:t>
      </w:r>
    </w:p>
    <w:p w:rsidR="00386F19" w:rsidRPr="00A7675F" w:rsidRDefault="00386F19" w:rsidP="00A7675F">
      <w:pPr>
        <w:shd w:val="clear" w:color="auto" w:fill="FFFFFF"/>
        <w:spacing w:line="360" w:lineRule="auto"/>
        <w:ind w:firstLine="709"/>
        <w:jc w:val="both"/>
        <w:rPr>
          <w:color w:val="000000"/>
          <w:sz w:val="28"/>
          <w:szCs w:val="26"/>
        </w:rPr>
      </w:pPr>
      <w:r w:rsidRPr="00A7675F">
        <w:rPr>
          <w:color w:val="000000"/>
          <w:sz w:val="28"/>
          <w:szCs w:val="26"/>
        </w:rPr>
        <w:t>Информация об остойчивости является руководящим документом и ее рекомендаций следует строго придерживаться. Вместе с тем соблюдение указанной Информации не освобождает капитана от ответственности за остойчивость судна при эксплуатации.</w:t>
      </w:r>
    </w:p>
    <w:p w:rsidR="00386F19" w:rsidRPr="00A7675F" w:rsidRDefault="00386F19" w:rsidP="00A7675F">
      <w:pPr>
        <w:shd w:val="clear" w:color="auto" w:fill="FFFFFF"/>
        <w:spacing w:line="360" w:lineRule="auto"/>
        <w:ind w:firstLine="709"/>
        <w:jc w:val="both"/>
        <w:rPr>
          <w:color w:val="000000"/>
          <w:sz w:val="28"/>
          <w:szCs w:val="26"/>
        </w:rPr>
      </w:pPr>
      <w:r w:rsidRPr="00A7675F">
        <w:rPr>
          <w:color w:val="000000"/>
          <w:sz w:val="28"/>
          <w:szCs w:val="26"/>
        </w:rPr>
        <w:t>Информация об остойчивости на первых своих страницах содержит название и тип судна, основные его характеристики, размерения и сведения о типовых случаях нагрузки. В новой Информации расчет типовых случа</w:t>
      </w:r>
      <w:r w:rsidR="004F7F53" w:rsidRPr="00A7675F">
        <w:rPr>
          <w:color w:val="000000"/>
          <w:sz w:val="28"/>
          <w:szCs w:val="26"/>
        </w:rPr>
        <w:t>ев нагрузки выполнен в виде таб</w:t>
      </w:r>
      <w:r w:rsidRPr="00A7675F">
        <w:rPr>
          <w:color w:val="000000"/>
          <w:sz w:val="28"/>
          <w:szCs w:val="26"/>
        </w:rPr>
        <w:t xml:space="preserve">лиц, в которых для рассматриваемого случая нагрузки приведены веса, координаты центров тяжести по высоте и длине и их моменты относительно основной плоскости и миделя для всех переменных весов, входящих в дедвейт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груз, запасы жидких грузов, балласт. Вес экипажа, провизии, снабжения, расходных материалов в расчетную таблицу не включается. В результате суммирования весов и моментов получают так называемый «условный дедвейт» </w:t>
      </w:r>
      <w:r w:rsidRPr="00A7675F">
        <w:rPr>
          <w:color w:val="000000"/>
          <w:sz w:val="28"/>
          <w:szCs w:val="26"/>
          <w:lang w:val="en-US"/>
        </w:rPr>
        <w:t>A</w:t>
      </w:r>
      <w:r w:rsidRPr="00A7675F">
        <w:rPr>
          <w:color w:val="000000"/>
          <w:sz w:val="28"/>
          <w:szCs w:val="26"/>
        </w:rPr>
        <w:t>°</w:t>
      </w:r>
      <w:r w:rsidRPr="00A7675F">
        <w:rPr>
          <w:color w:val="000000"/>
          <w:sz w:val="28"/>
          <w:szCs w:val="26"/>
          <w:lang w:val="en-US"/>
        </w:rPr>
        <w:t>W</w:t>
      </w:r>
      <w:r w:rsidRPr="00A7675F">
        <w:rPr>
          <w:color w:val="000000"/>
          <w:sz w:val="28"/>
          <w:szCs w:val="26"/>
        </w:rPr>
        <w:t xml:space="preserve">, его моменты </w:t>
      </w:r>
      <w:r w:rsidR="00126AF9" w:rsidRPr="00A7675F">
        <w:rPr>
          <w:i/>
          <w:iCs/>
          <w:color w:val="000000"/>
          <w:sz w:val="28"/>
          <w:szCs w:val="26"/>
        </w:rPr>
        <w:t>М</w:t>
      </w:r>
      <w:r w:rsidR="00126AF9" w:rsidRPr="00A7675F">
        <w:rPr>
          <w:i/>
          <w:iCs/>
          <w:color w:val="000000"/>
          <w:sz w:val="28"/>
          <w:szCs w:val="26"/>
          <w:vertAlign w:val="superscript"/>
        </w:rPr>
        <w:t>0</w:t>
      </w:r>
      <w:r w:rsidR="00126AF9" w:rsidRPr="00A7675F">
        <w:rPr>
          <w:i/>
          <w:iCs/>
          <w:color w:val="000000"/>
          <w:sz w:val="28"/>
          <w:szCs w:val="26"/>
          <w:vertAlign w:val="subscript"/>
          <w:lang w:val="en-US"/>
        </w:rPr>
        <w:t>z</w:t>
      </w:r>
      <w:r w:rsidRPr="00A7675F">
        <w:rPr>
          <w:i/>
          <w:iCs/>
          <w:color w:val="000000"/>
          <w:sz w:val="28"/>
          <w:szCs w:val="26"/>
        </w:rPr>
        <w:t xml:space="preserve"> М</w:t>
      </w:r>
      <w:r w:rsidR="00126AF9" w:rsidRPr="00A7675F">
        <w:rPr>
          <w:i/>
          <w:iCs/>
          <w:color w:val="000000"/>
          <w:sz w:val="28"/>
          <w:szCs w:val="26"/>
          <w:vertAlign w:val="superscript"/>
        </w:rPr>
        <w:t>0</w:t>
      </w:r>
      <w:r w:rsidRPr="00A7675F">
        <w:rPr>
          <w:i/>
          <w:iCs/>
          <w:color w:val="000000"/>
          <w:sz w:val="28"/>
          <w:szCs w:val="26"/>
          <w:vertAlign w:val="subscript"/>
        </w:rPr>
        <w:t>х</w:t>
      </w:r>
      <w:r w:rsidRPr="00A7675F">
        <w:rPr>
          <w:i/>
          <w:iCs/>
          <w:color w:val="000000"/>
          <w:sz w:val="28"/>
          <w:szCs w:val="26"/>
        </w:rPr>
        <w:t xml:space="preserve"> </w:t>
      </w:r>
      <w:r w:rsidRPr="00A7675F">
        <w:rPr>
          <w:color w:val="000000"/>
          <w:sz w:val="28"/>
          <w:szCs w:val="26"/>
        </w:rPr>
        <w:t xml:space="preserve">и координаты центра тяжести </w:t>
      </w:r>
      <w:r w:rsidRPr="00A7675F">
        <w:rPr>
          <w:color w:val="000000"/>
          <w:sz w:val="28"/>
          <w:szCs w:val="26"/>
          <w:lang w:val="en-US"/>
        </w:rPr>
        <w:t>Z</w:t>
      </w:r>
      <w:r w:rsidRPr="00A7675F">
        <w:rPr>
          <w:color w:val="000000"/>
          <w:sz w:val="28"/>
          <w:szCs w:val="26"/>
        </w:rPr>
        <w:t xml:space="preserve">, </w:t>
      </w:r>
      <w:r w:rsidRPr="00A7675F">
        <w:rPr>
          <w:i/>
          <w:iCs/>
          <w:color w:val="000000"/>
          <w:sz w:val="28"/>
          <w:szCs w:val="26"/>
          <w:lang w:val="en-US"/>
        </w:rPr>
        <w:t>X</w:t>
      </w:r>
      <w:r w:rsidRPr="00A7675F">
        <w:rPr>
          <w:i/>
          <w:iCs/>
          <w:color w:val="000000"/>
          <w:sz w:val="28"/>
          <w:szCs w:val="26"/>
        </w:rPr>
        <w:t xml:space="preserve">. </w:t>
      </w:r>
      <w:r w:rsidRPr="00A7675F">
        <w:rPr>
          <w:color w:val="000000"/>
          <w:sz w:val="28"/>
          <w:szCs w:val="26"/>
        </w:rPr>
        <w:t>Эти величины служат в дальнейшем исходными параметрами для определения посадки судна, характеристик его остойчивости и общей прочности. Для каждого типового случая нагрузки на расчетном бланке указываются величины критериев остойчивости, общей прочности и их соответствие требованиям Регистра судоходства. Определяется осадка судна носом, кормой и на миделе. На этом же бланке помещают схему продольного сечения судна с условным обозначением загрузки трюмов и отсеков, а также строят диаграмму статической остойчивости.</w:t>
      </w:r>
    </w:p>
    <w:p w:rsidR="00836C78" w:rsidRPr="00A7675F" w:rsidRDefault="00386F19" w:rsidP="00A7675F">
      <w:pPr>
        <w:shd w:val="clear" w:color="auto" w:fill="FFFFFF"/>
        <w:spacing w:line="360" w:lineRule="auto"/>
        <w:ind w:firstLine="709"/>
        <w:jc w:val="both"/>
        <w:rPr>
          <w:color w:val="000000"/>
          <w:sz w:val="28"/>
          <w:szCs w:val="26"/>
        </w:rPr>
      </w:pPr>
      <w:r w:rsidRPr="00A7675F">
        <w:rPr>
          <w:color w:val="000000"/>
          <w:sz w:val="28"/>
          <w:szCs w:val="26"/>
        </w:rPr>
        <w:t>Эта час</w:t>
      </w:r>
      <w:r w:rsidR="004F7F53" w:rsidRPr="00A7675F">
        <w:rPr>
          <w:color w:val="000000"/>
          <w:sz w:val="28"/>
          <w:szCs w:val="26"/>
        </w:rPr>
        <w:t>ть Информации позволяет</w:t>
      </w:r>
      <w:r w:rsidRPr="00A7675F">
        <w:rPr>
          <w:color w:val="000000"/>
          <w:sz w:val="28"/>
          <w:szCs w:val="26"/>
        </w:rPr>
        <w:t xml:space="preserve"> оценить остойчивость судна в случае нагрузки его, близкой к расчетным вариантам, указанным в Информации. За критерий такой сравнительной оценки следует принимать, прежде всего, возвышение центра тяжести над основной плоскостью. Если дедвейт судна равен или несколько меньше дедвейта одного из расчетных вариантов информации, а центр тяжести его намного ниже, то это, как правило, гарантирует выполнение требований к остойчивости. Исключение может быть только в случае принятия большого количества жидких грузов, за счет влияния их свободной поверхности. Если же возвышение центра тяжести принятого дедвейта выше, чем в расчетном варианте загрузки судна, </w:t>
      </w:r>
      <w:r w:rsidR="00126AF9" w:rsidRPr="00A7675F">
        <w:rPr>
          <w:color w:val="000000"/>
          <w:sz w:val="28"/>
          <w:szCs w:val="26"/>
        </w:rPr>
        <w:t>необходимо</w:t>
      </w:r>
      <w:r w:rsidR="00836C78" w:rsidRPr="00A7675F">
        <w:rPr>
          <w:color w:val="000000"/>
          <w:sz w:val="28"/>
          <w:szCs w:val="26"/>
        </w:rPr>
        <w:t xml:space="preserve"> произвести проверку остойчивости. Для этой цели служат помещенные в Информации чистые расчетные бланки и вспомогательные материалы. Расчет выполняют в следующей последовательности.</w:t>
      </w:r>
    </w:p>
    <w:p w:rsidR="00836C78" w:rsidRPr="00A7675F" w:rsidRDefault="00836C78" w:rsidP="00A7675F">
      <w:pPr>
        <w:shd w:val="clear" w:color="auto" w:fill="FFFFFF"/>
        <w:spacing w:line="360" w:lineRule="auto"/>
        <w:ind w:firstLine="709"/>
        <w:jc w:val="both"/>
        <w:rPr>
          <w:color w:val="000000"/>
          <w:sz w:val="28"/>
          <w:szCs w:val="26"/>
        </w:rPr>
      </w:pPr>
      <w:r w:rsidRPr="00A7675F">
        <w:rPr>
          <w:color w:val="000000"/>
          <w:sz w:val="28"/>
          <w:szCs w:val="26"/>
        </w:rPr>
        <w:t>На расчетном бланке заполняют таблицу весов, координат центра тяжести и моментов принятого на судно груза. Так как водоизмещение порожнем и координаты его центра тяжести в процессе плавания судна остаются постоянными, то значения их в случае пользования старой Информацией переписывают без изменения. В Информации водоизмещение судна порожнем, а также масса снабжения, судовой команды, провизии в таблице не указаны, а рассчитывается только величина условного дедвейта. Первоначально расчет производят без учета балласта, но с принятыми судовыми запасами. Удобным вспомогательным материалом здесь является помещенная в Информации схема размещения грузов на универсальном судне с помощью которой можно легко установить координаты центра тяжести принимаемых или снимае</w:t>
      </w:r>
      <w:r w:rsidR="00F82F1F" w:rsidRPr="00A7675F">
        <w:rPr>
          <w:color w:val="000000"/>
          <w:sz w:val="28"/>
          <w:szCs w:val="26"/>
        </w:rPr>
        <w:t>мых грузов</w:t>
      </w:r>
      <w:r w:rsidRPr="00A7675F">
        <w:rPr>
          <w:color w:val="000000"/>
          <w:sz w:val="28"/>
          <w:szCs w:val="26"/>
        </w:rPr>
        <w:t>. На схеме показан продольный разрез судна, выполненный в более крупном масштабе по высоте и в более мелком по длине со всеми нанесенными на нем водонепроницаемыми отсеками и трюмами. Для танков, предназначенных для размещения жидких грузов (топлива, воды, масла), указаны их объемы и координаты центра тяжести по длине и высоте при полном заполнении. Для грузовых трюмов, которые могут быть заполнены не полностью и неоднородным грузом, координаты центра тяжести определяют по построенным для каждого трюма шкалам заполненного объема трюма и возвышения центра тяжести в зависимости от уровня заполнения трюма.</w:t>
      </w:r>
    </w:p>
    <w:p w:rsidR="00BD15E4" w:rsidRPr="00A7675F" w:rsidRDefault="00BD15E4" w:rsidP="00A7675F">
      <w:pPr>
        <w:shd w:val="clear" w:color="auto" w:fill="FFFFFF"/>
        <w:tabs>
          <w:tab w:val="left" w:pos="1037"/>
        </w:tabs>
        <w:spacing w:line="360" w:lineRule="auto"/>
        <w:ind w:firstLine="709"/>
        <w:jc w:val="both"/>
        <w:rPr>
          <w:b/>
          <w:color w:val="000000"/>
          <w:sz w:val="28"/>
          <w:szCs w:val="28"/>
        </w:rPr>
      </w:pPr>
    </w:p>
    <w:p w:rsidR="00D04589" w:rsidRPr="00A7675F" w:rsidRDefault="00D04589" w:rsidP="00A7675F">
      <w:pPr>
        <w:shd w:val="clear" w:color="auto" w:fill="FFFFFF"/>
        <w:tabs>
          <w:tab w:val="left" w:pos="1037"/>
        </w:tabs>
        <w:spacing w:line="360" w:lineRule="auto"/>
        <w:ind w:firstLine="709"/>
        <w:jc w:val="both"/>
        <w:rPr>
          <w:b/>
          <w:color w:val="000000"/>
          <w:sz w:val="28"/>
          <w:szCs w:val="28"/>
        </w:rPr>
      </w:pPr>
      <w:r w:rsidRPr="00A7675F">
        <w:rPr>
          <w:b/>
          <w:color w:val="000000"/>
          <w:sz w:val="28"/>
          <w:szCs w:val="28"/>
        </w:rPr>
        <w:t xml:space="preserve">5.2 </w:t>
      </w:r>
      <w:r w:rsidR="00EC2D20" w:rsidRPr="00A7675F">
        <w:rPr>
          <w:b/>
          <w:color w:val="000000"/>
          <w:sz w:val="28"/>
          <w:szCs w:val="28"/>
        </w:rPr>
        <w:t>Устройства и при</w:t>
      </w:r>
      <w:r w:rsidR="005F5561">
        <w:rPr>
          <w:b/>
          <w:color w:val="000000"/>
          <w:sz w:val="28"/>
          <w:szCs w:val="28"/>
        </w:rPr>
        <w:t>способления для крепления груза</w:t>
      </w:r>
    </w:p>
    <w:p w:rsidR="00A7675F" w:rsidRDefault="00A7675F" w:rsidP="00A7675F">
      <w:pPr>
        <w:shd w:val="clear" w:color="auto" w:fill="FFFFFF"/>
        <w:tabs>
          <w:tab w:val="left" w:pos="1037"/>
        </w:tabs>
        <w:spacing w:line="360" w:lineRule="auto"/>
        <w:ind w:firstLine="709"/>
        <w:jc w:val="both"/>
        <w:rPr>
          <w:b/>
          <w:color w:val="000000"/>
          <w:sz w:val="28"/>
          <w:szCs w:val="28"/>
        </w:rPr>
      </w:pPr>
    </w:p>
    <w:p w:rsidR="00A7675F" w:rsidRDefault="00D04589" w:rsidP="00A7675F">
      <w:pPr>
        <w:shd w:val="clear" w:color="auto" w:fill="FFFFFF"/>
        <w:tabs>
          <w:tab w:val="left" w:pos="0"/>
        </w:tabs>
        <w:spacing w:line="360" w:lineRule="auto"/>
        <w:ind w:firstLine="709"/>
        <w:jc w:val="both"/>
        <w:rPr>
          <w:color w:val="000000"/>
          <w:sz w:val="28"/>
          <w:szCs w:val="26"/>
        </w:rPr>
      </w:pPr>
      <w:r w:rsidRPr="00A7675F">
        <w:rPr>
          <w:color w:val="000000"/>
          <w:sz w:val="28"/>
          <w:szCs w:val="26"/>
        </w:rPr>
        <w:t>Судовые средства для крепления грузов подразделяются на стационарные и съемные (основные и вспомогательные).</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В состав стационарных средств крепления входят:</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i/>
          <w:iCs/>
          <w:color w:val="000000"/>
          <w:sz w:val="28"/>
          <w:szCs w:val="26"/>
        </w:rPr>
        <w:t>посадочное гнездо (</w:t>
      </w:r>
      <w:r w:rsidRPr="00A7675F">
        <w:rPr>
          <w:i/>
          <w:iCs/>
          <w:color w:val="000000"/>
          <w:sz w:val="28"/>
          <w:szCs w:val="26"/>
          <w:lang w:val="en-US"/>
        </w:rPr>
        <w:t>twistlock</w:t>
      </w:r>
      <w:r w:rsidRPr="00A7675F">
        <w:rPr>
          <w:i/>
          <w:iCs/>
          <w:color w:val="000000"/>
          <w:sz w:val="28"/>
          <w:szCs w:val="26"/>
        </w:rPr>
        <w:t xml:space="preserve"> </w:t>
      </w:r>
      <w:r w:rsidRPr="00A7675F">
        <w:rPr>
          <w:i/>
          <w:iCs/>
          <w:color w:val="000000"/>
          <w:sz w:val="28"/>
          <w:szCs w:val="26"/>
          <w:lang w:val="en-US"/>
        </w:rPr>
        <w:t>pocket</w:t>
      </w:r>
      <w:r w:rsidRPr="00A7675F">
        <w:rPr>
          <w:i/>
          <w:iCs/>
          <w:color w:val="000000"/>
          <w:sz w:val="28"/>
          <w:szCs w:val="26"/>
        </w:rPr>
        <w:t xml:space="preserve">) типа </w:t>
      </w:r>
      <w:r w:rsidRPr="00A7675F">
        <w:rPr>
          <w:i/>
          <w:iCs/>
          <w:color w:val="000000"/>
          <w:sz w:val="28"/>
          <w:szCs w:val="26"/>
          <w:lang w:val="en-US"/>
        </w:rPr>
        <w:t>LT</w:t>
      </w:r>
      <w:r w:rsidRPr="00A7675F">
        <w:rPr>
          <w:i/>
          <w:iCs/>
          <w:color w:val="000000"/>
          <w:sz w:val="28"/>
          <w:szCs w:val="26"/>
        </w:rPr>
        <w:t>/</w:t>
      </w:r>
      <w:r w:rsidRPr="00A7675F">
        <w:rPr>
          <w:i/>
          <w:iCs/>
          <w:color w:val="000000"/>
          <w:sz w:val="28"/>
          <w:szCs w:val="26"/>
          <w:lang w:val="en-US"/>
        </w:rPr>
        <w:t>LF</w:t>
      </w:r>
      <w:r w:rsidR="00A7675F">
        <w:rPr>
          <w:i/>
          <w:iCs/>
          <w:color w:val="000000"/>
          <w:sz w:val="28"/>
          <w:szCs w:val="26"/>
        </w:rPr>
        <w:t>-</w:t>
      </w:r>
      <w:r w:rsidR="00A7675F" w:rsidRPr="00A7675F">
        <w:rPr>
          <w:i/>
          <w:iCs/>
          <w:color w:val="000000"/>
          <w:sz w:val="28"/>
          <w:szCs w:val="26"/>
        </w:rPr>
        <w:t>1</w:t>
      </w:r>
      <w:r w:rsidRPr="00A7675F">
        <w:rPr>
          <w:i/>
          <w:iCs/>
          <w:color w:val="000000"/>
          <w:sz w:val="28"/>
          <w:szCs w:val="26"/>
        </w:rPr>
        <w:t xml:space="preserve"> (по каталогу фирмы </w:t>
      </w:r>
      <w:r w:rsidRPr="00A7675F">
        <w:rPr>
          <w:i/>
          <w:iCs/>
          <w:color w:val="000000"/>
          <w:sz w:val="28"/>
          <w:szCs w:val="26"/>
          <w:lang w:val="en-US"/>
        </w:rPr>
        <w:t>CONVER</w:t>
      </w:r>
      <w:r w:rsidRPr="00A7675F">
        <w:rPr>
          <w:i/>
          <w:iCs/>
          <w:color w:val="000000"/>
          <w:sz w:val="28"/>
          <w:szCs w:val="26"/>
        </w:rPr>
        <w:t xml:space="preserve">) </w:t>
      </w:r>
      <w:r w:rsidR="00A7675F">
        <w:rPr>
          <w:i/>
          <w:iCs/>
          <w:color w:val="000000"/>
          <w:sz w:val="28"/>
          <w:szCs w:val="26"/>
        </w:rPr>
        <w:t xml:space="preserve">– </w:t>
      </w:r>
      <w:r w:rsidR="00A7675F" w:rsidRPr="00A7675F">
        <w:rPr>
          <w:color w:val="000000"/>
          <w:sz w:val="28"/>
          <w:szCs w:val="26"/>
        </w:rPr>
        <w:t>п</w:t>
      </w:r>
      <w:r w:rsidRPr="00A7675F">
        <w:rPr>
          <w:color w:val="000000"/>
          <w:sz w:val="28"/>
          <w:szCs w:val="26"/>
        </w:rPr>
        <w:t>редназначено для крепления контейнеров на в</w:t>
      </w:r>
      <w:r w:rsidR="005F5561">
        <w:rPr>
          <w:color w:val="000000"/>
          <w:sz w:val="28"/>
          <w:szCs w:val="26"/>
        </w:rPr>
        <w:t>тором дне и крышках, рабочая на</w:t>
      </w:r>
      <w:r w:rsidRPr="00A7675F">
        <w:rPr>
          <w:color w:val="000000"/>
          <w:sz w:val="28"/>
          <w:szCs w:val="26"/>
        </w:rPr>
        <w:t xml:space="preserve">грузка </w:t>
      </w:r>
      <w:r w:rsidRPr="00A7675F">
        <w:rPr>
          <w:color w:val="000000"/>
          <w:sz w:val="28"/>
          <w:szCs w:val="26"/>
          <w:lang w:val="en-US"/>
        </w:rPr>
        <w:t>MSL</w:t>
      </w:r>
      <w:r w:rsidRPr="00A7675F">
        <w:rPr>
          <w:color w:val="000000"/>
          <w:sz w:val="28"/>
          <w:szCs w:val="26"/>
        </w:rPr>
        <w:t xml:space="preserve"> = 210 кН, всего 56 единиц;</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i/>
          <w:iCs/>
          <w:color w:val="000000"/>
          <w:sz w:val="28"/>
          <w:szCs w:val="26"/>
        </w:rPr>
        <w:t>посадочное гнездо (</w:t>
      </w:r>
      <w:r w:rsidRPr="00A7675F">
        <w:rPr>
          <w:i/>
          <w:iCs/>
          <w:color w:val="000000"/>
          <w:sz w:val="28"/>
          <w:szCs w:val="26"/>
          <w:lang w:val="en-US"/>
        </w:rPr>
        <w:t>twistlock</w:t>
      </w:r>
      <w:r w:rsidRPr="00A7675F">
        <w:rPr>
          <w:i/>
          <w:iCs/>
          <w:color w:val="000000"/>
          <w:sz w:val="28"/>
          <w:szCs w:val="26"/>
        </w:rPr>
        <w:t xml:space="preserve"> </w:t>
      </w:r>
      <w:r w:rsidRPr="00A7675F">
        <w:rPr>
          <w:i/>
          <w:iCs/>
          <w:color w:val="000000"/>
          <w:sz w:val="28"/>
          <w:szCs w:val="26"/>
          <w:lang w:val="en-US"/>
        </w:rPr>
        <w:t>pocket</w:t>
      </w:r>
      <w:r w:rsidRPr="00A7675F">
        <w:rPr>
          <w:i/>
          <w:iCs/>
          <w:color w:val="000000"/>
          <w:sz w:val="28"/>
          <w:szCs w:val="26"/>
        </w:rPr>
        <w:t xml:space="preserve">) типа </w:t>
      </w:r>
      <w:r w:rsidRPr="00A7675F">
        <w:rPr>
          <w:i/>
          <w:iCs/>
          <w:color w:val="000000"/>
          <w:sz w:val="28"/>
          <w:szCs w:val="26"/>
          <w:lang w:val="en-US"/>
        </w:rPr>
        <w:t>LT</w:t>
      </w:r>
      <w:r w:rsidRPr="00A7675F">
        <w:rPr>
          <w:i/>
          <w:iCs/>
          <w:color w:val="000000"/>
          <w:sz w:val="28"/>
          <w:szCs w:val="26"/>
        </w:rPr>
        <w:t>/</w:t>
      </w:r>
      <w:r w:rsidRPr="00A7675F">
        <w:rPr>
          <w:i/>
          <w:iCs/>
          <w:color w:val="000000"/>
          <w:sz w:val="28"/>
          <w:szCs w:val="26"/>
          <w:lang w:val="en-US"/>
        </w:rPr>
        <w:t>LF</w:t>
      </w:r>
      <w:r w:rsidR="00A7675F">
        <w:rPr>
          <w:i/>
          <w:iCs/>
          <w:color w:val="000000"/>
          <w:sz w:val="28"/>
          <w:szCs w:val="26"/>
        </w:rPr>
        <w:t>-</w:t>
      </w:r>
      <w:r w:rsidR="00A7675F" w:rsidRPr="00A7675F">
        <w:rPr>
          <w:i/>
          <w:iCs/>
          <w:color w:val="000000"/>
          <w:sz w:val="28"/>
          <w:szCs w:val="26"/>
        </w:rPr>
        <w:t>2</w:t>
      </w:r>
      <w:r w:rsidRPr="00A7675F">
        <w:rPr>
          <w:i/>
          <w:iCs/>
          <w:color w:val="000000"/>
          <w:sz w:val="28"/>
          <w:szCs w:val="26"/>
        </w:rPr>
        <w:t xml:space="preserve"> (по каталогу фирмы </w:t>
      </w:r>
      <w:r w:rsidRPr="00A7675F">
        <w:rPr>
          <w:i/>
          <w:iCs/>
          <w:color w:val="000000"/>
          <w:sz w:val="28"/>
          <w:szCs w:val="26"/>
          <w:lang w:val="en-US"/>
        </w:rPr>
        <w:t>CONVER</w:t>
      </w:r>
      <w:r w:rsidRPr="00A7675F">
        <w:rPr>
          <w:i/>
          <w:iCs/>
          <w:color w:val="000000"/>
          <w:sz w:val="28"/>
          <w:szCs w:val="26"/>
        </w:rPr>
        <w:t xml:space="preserve">) </w:t>
      </w:r>
      <w:r w:rsidR="00A7675F">
        <w:rPr>
          <w:i/>
          <w:iCs/>
          <w:color w:val="000000"/>
          <w:sz w:val="28"/>
          <w:szCs w:val="26"/>
        </w:rPr>
        <w:t xml:space="preserve">– </w:t>
      </w:r>
      <w:r w:rsidR="00A7675F" w:rsidRPr="00A7675F">
        <w:rPr>
          <w:color w:val="000000"/>
          <w:sz w:val="28"/>
          <w:szCs w:val="26"/>
        </w:rPr>
        <w:t>п</w:t>
      </w:r>
      <w:r w:rsidRPr="00A7675F">
        <w:rPr>
          <w:color w:val="000000"/>
          <w:sz w:val="28"/>
          <w:szCs w:val="26"/>
        </w:rPr>
        <w:t>редназначено для крепления контейнеров на в</w:t>
      </w:r>
      <w:r w:rsidR="005F5561">
        <w:rPr>
          <w:color w:val="000000"/>
          <w:sz w:val="28"/>
          <w:szCs w:val="26"/>
        </w:rPr>
        <w:t>тором дне и крышках, рабочая на</w:t>
      </w:r>
      <w:r w:rsidRPr="00A7675F">
        <w:rPr>
          <w:color w:val="000000"/>
          <w:sz w:val="28"/>
          <w:szCs w:val="26"/>
        </w:rPr>
        <w:t xml:space="preserve">грузка </w:t>
      </w:r>
      <w:r w:rsidRPr="00A7675F">
        <w:rPr>
          <w:color w:val="000000"/>
          <w:sz w:val="28"/>
          <w:szCs w:val="26"/>
          <w:lang w:val="en-US"/>
        </w:rPr>
        <w:t>MSL</w:t>
      </w:r>
      <w:r w:rsidRPr="00A7675F">
        <w:rPr>
          <w:color w:val="000000"/>
          <w:sz w:val="28"/>
          <w:szCs w:val="26"/>
        </w:rPr>
        <w:t xml:space="preserve"> = 210 кН, всего 52 единицы;</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i/>
          <w:iCs/>
          <w:color w:val="000000"/>
          <w:sz w:val="28"/>
          <w:szCs w:val="26"/>
        </w:rPr>
        <w:t>посадочное гнездо (</w:t>
      </w:r>
      <w:r w:rsidRPr="00A7675F">
        <w:rPr>
          <w:i/>
          <w:iCs/>
          <w:color w:val="000000"/>
          <w:sz w:val="28"/>
          <w:szCs w:val="26"/>
          <w:lang w:val="en-US"/>
        </w:rPr>
        <w:t>twistlock</w:t>
      </w:r>
      <w:r w:rsidRPr="00A7675F">
        <w:rPr>
          <w:i/>
          <w:iCs/>
          <w:color w:val="000000"/>
          <w:sz w:val="28"/>
          <w:szCs w:val="26"/>
        </w:rPr>
        <w:t xml:space="preserve"> </w:t>
      </w:r>
      <w:r w:rsidRPr="00A7675F">
        <w:rPr>
          <w:i/>
          <w:iCs/>
          <w:color w:val="000000"/>
          <w:sz w:val="28"/>
          <w:szCs w:val="26"/>
          <w:lang w:val="en-US"/>
        </w:rPr>
        <w:t>pocket</w:t>
      </w:r>
      <w:r w:rsidRPr="00A7675F">
        <w:rPr>
          <w:i/>
          <w:iCs/>
          <w:color w:val="000000"/>
          <w:sz w:val="28"/>
          <w:szCs w:val="26"/>
        </w:rPr>
        <w:t xml:space="preserve">) типа </w:t>
      </w:r>
      <w:r w:rsidRPr="00A7675F">
        <w:rPr>
          <w:i/>
          <w:iCs/>
          <w:color w:val="000000"/>
          <w:sz w:val="28"/>
          <w:szCs w:val="26"/>
          <w:lang w:val="en-US"/>
        </w:rPr>
        <w:t>LT</w:t>
      </w:r>
      <w:r w:rsidRPr="00A7675F">
        <w:rPr>
          <w:i/>
          <w:iCs/>
          <w:color w:val="000000"/>
          <w:sz w:val="28"/>
          <w:szCs w:val="26"/>
        </w:rPr>
        <w:t>/</w:t>
      </w:r>
      <w:r w:rsidRPr="00A7675F">
        <w:rPr>
          <w:i/>
          <w:iCs/>
          <w:color w:val="000000"/>
          <w:sz w:val="28"/>
          <w:szCs w:val="26"/>
          <w:lang w:val="en-US"/>
        </w:rPr>
        <w:t>LF</w:t>
      </w:r>
      <w:r w:rsidR="00A7675F">
        <w:rPr>
          <w:i/>
          <w:iCs/>
          <w:color w:val="000000"/>
          <w:sz w:val="28"/>
          <w:szCs w:val="26"/>
        </w:rPr>
        <w:t>-</w:t>
      </w:r>
      <w:r w:rsidR="00A7675F" w:rsidRPr="00A7675F">
        <w:rPr>
          <w:i/>
          <w:iCs/>
          <w:color w:val="000000"/>
          <w:sz w:val="28"/>
          <w:szCs w:val="26"/>
        </w:rPr>
        <w:t>3</w:t>
      </w:r>
      <w:r w:rsidRPr="00A7675F">
        <w:rPr>
          <w:i/>
          <w:iCs/>
          <w:color w:val="000000"/>
          <w:sz w:val="28"/>
          <w:szCs w:val="26"/>
        </w:rPr>
        <w:t xml:space="preserve"> (по каталогу фирмы </w:t>
      </w:r>
      <w:r w:rsidRPr="00A7675F">
        <w:rPr>
          <w:i/>
          <w:iCs/>
          <w:color w:val="000000"/>
          <w:sz w:val="28"/>
          <w:szCs w:val="26"/>
          <w:lang w:val="en-US"/>
        </w:rPr>
        <w:t>CONVER</w:t>
      </w:r>
      <w:r w:rsidRPr="00A7675F">
        <w:rPr>
          <w:i/>
          <w:iCs/>
          <w:color w:val="000000"/>
          <w:sz w:val="28"/>
          <w:szCs w:val="26"/>
        </w:rPr>
        <w:t xml:space="preserve">) </w:t>
      </w:r>
      <w:r w:rsidR="00A7675F">
        <w:rPr>
          <w:i/>
          <w:iCs/>
          <w:color w:val="000000"/>
          <w:sz w:val="28"/>
          <w:szCs w:val="26"/>
        </w:rPr>
        <w:t xml:space="preserve">– </w:t>
      </w:r>
      <w:r w:rsidR="00A7675F" w:rsidRPr="00A7675F">
        <w:rPr>
          <w:color w:val="000000"/>
          <w:sz w:val="28"/>
          <w:szCs w:val="26"/>
        </w:rPr>
        <w:t>п</w:t>
      </w:r>
      <w:r w:rsidRPr="00A7675F">
        <w:rPr>
          <w:color w:val="000000"/>
          <w:sz w:val="28"/>
          <w:szCs w:val="26"/>
        </w:rPr>
        <w:t>редназначено для крепления контейнеров на в</w:t>
      </w:r>
      <w:r w:rsidR="005F5561">
        <w:rPr>
          <w:color w:val="000000"/>
          <w:sz w:val="28"/>
          <w:szCs w:val="26"/>
        </w:rPr>
        <w:t>тором дне и крышках, рабочая на</w:t>
      </w:r>
      <w:r w:rsidRPr="00A7675F">
        <w:rPr>
          <w:color w:val="000000"/>
          <w:sz w:val="28"/>
          <w:szCs w:val="26"/>
        </w:rPr>
        <w:t xml:space="preserve">грузка </w:t>
      </w:r>
      <w:r w:rsidRPr="00A7675F">
        <w:rPr>
          <w:color w:val="000000"/>
          <w:sz w:val="28"/>
          <w:szCs w:val="26"/>
          <w:lang w:val="en-US"/>
        </w:rPr>
        <w:t>MSL</w:t>
      </w:r>
      <w:r w:rsidRPr="00A7675F">
        <w:rPr>
          <w:color w:val="000000"/>
          <w:sz w:val="28"/>
          <w:szCs w:val="26"/>
        </w:rPr>
        <w:t xml:space="preserve"> = 210 кН, всего 44 единицы;</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i/>
          <w:iCs/>
          <w:color w:val="000000"/>
          <w:sz w:val="28"/>
          <w:szCs w:val="26"/>
        </w:rPr>
        <w:t>посадочное гнездо (</w:t>
      </w:r>
      <w:r w:rsidRPr="00A7675F">
        <w:rPr>
          <w:i/>
          <w:iCs/>
          <w:color w:val="000000"/>
          <w:sz w:val="28"/>
          <w:szCs w:val="26"/>
          <w:lang w:val="en-US"/>
        </w:rPr>
        <w:t>twistlock</w:t>
      </w:r>
      <w:r w:rsidRPr="00A7675F">
        <w:rPr>
          <w:i/>
          <w:iCs/>
          <w:color w:val="000000"/>
          <w:sz w:val="28"/>
          <w:szCs w:val="26"/>
        </w:rPr>
        <w:t xml:space="preserve"> </w:t>
      </w:r>
      <w:r w:rsidRPr="00A7675F">
        <w:rPr>
          <w:i/>
          <w:iCs/>
          <w:color w:val="000000"/>
          <w:sz w:val="28"/>
          <w:szCs w:val="26"/>
          <w:lang w:val="en-US"/>
        </w:rPr>
        <w:t>pocket</w:t>
      </w:r>
      <w:r w:rsidRPr="00A7675F">
        <w:rPr>
          <w:i/>
          <w:iCs/>
          <w:color w:val="000000"/>
          <w:sz w:val="28"/>
          <w:szCs w:val="26"/>
        </w:rPr>
        <w:t xml:space="preserve">) типа </w:t>
      </w:r>
      <w:r w:rsidRPr="00A7675F">
        <w:rPr>
          <w:i/>
          <w:iCs/>
          <w:color w:val="000000"/>
          <w:sz w:val="28"/>
          <w:szCs w:val="26"/>
          <w:lang w:val="en-US"/>
        </w:rPr>
        <w:t>LT</w:t>
      </w:r>
      <w:r w:rsidRPr="00A7675F">
        <w:rPr>
          <w:i/>
          <w:iCs/>
          <w:color w:val="000000"/>
          <w:sz w:val="28"/>
          <w:szCs w:val="26"/>
        </w:rPr>
        <w:t>/</w:t>
      </w:r>
      <w:r w:rsidRPr="00A7675F">
        <w:rPr>
          <w:i/>
          <w:iCs/>
          <w:color w:val="000000"/>
          <w:sz w:val="28"/>
          <w:szCs w:val="26"/>
          <w:lang w:val="en-US"/>
        </w:rPr>
        <w:t>LF</w:t>
      </w:r>
      <w:r w:rsidR="00A7675F">
        <w:rPr>
          <w:i/>
          <w:iCs/>
          <w:color w:val="000000"/>
          <w:sz w:val="28"/>
          <w:szCs w:val="26"/>
        </w:rPr>
        <w:t>-</w:t>
      </w:r>
      <w:r w:rsidR="00A7675F" w:rsidRPr="00A7675F">
        <w:rPr>
          <w:i/>
          <w:iCs/>
          <w:color w:val="000000"/>
          <w:sz w:val="28"/>
          <w:szCs w:val="26"/>
        </w:rPr>
        <w:t>4</w:t>
      </w:r>
      <w:r w:rsidRPr="00A7675F">
        <w:rPr>
          <w:i/>
          <w:iCs/>
          <w:color w:val="000000"/>
          <w:sz w:val="28"/>
          <w:szCs w:val="26"/>
        </w:rPr>
        <w:t xml:space="preserve"> (по каталогу фирмы </w:t>
      </w:r>
      <w:r w:rsidRPr="00A7675F">
        <w:rPr>
          <w:i/>
          <w:iCs/>
          <w:color w:val="000000"/>
          <w:sz w:val="28"/>
          <w:szCs w:val="26"/>
          <w:lang w:val="en-US"/>
        </w:rPr>
        <w:t>CONVER</w:t>
      </w:r>
      <w:r w:rsidRPr="00A7675F">
        <w:rPr>
          <w:i/>
          <w:iCs/>
          <w:color w:val="000000"/>
          <w:sz w:val="28"/>
          <w:szCs w:val="26"/>
        </w:rPr>
        <w:t xml:space="preserve">) </w:t>
      </w:r>
      <w:r w:rsidR="00A7675F">
        <w:rPr>
          <w:color w:val="000000"/>
          <w:sz w:val="28"/>
          <w:szCs w:val="26"/>
        </w:rPr>
        <w:t xml:space="preserve">– </w:t>
      </w:r>
      <w:r w:rsidR="00A7675F" w:rsidRPr="00A7675F">
        <w:rPr>
          <w:color w:val="000000"/>
          <w:sz w:val="28"/>
          <w:szCs w:val="26"/>
        </w:rPr>
        <w:t>п</w:t>
      </w:r>
      <w:r w:rsidRPr="00A7675F">
        <w:rPr>
          <w:color w:val="000000"/>
          <w:sz w:val="28"/>
          <w:szCs w:val="26"/>
        </w:rPr>
        <w:t>редназначено для крепления контейнеров на в</w:t>
      </w:r>
      <w:r w:rsidR="005F5561">
        <w:rPr>
          <w:color w:val="000000"/>
          <w:sz w:val="28"/>
          <w:szCs w:val="26"/>
        </w:rPr>
        <w:t>тором дне и крышках, рабочая на</w:t>
      </w:r>
      <w:r w:rsidRPr="00A7675F">
        <w:rPr>
          <w:color w:val="000000"/>
          <w:sz w:val="28"/>
          <w:szCs w:val="26"/>
        </w:rPr>
        <w:t xml:space="preserve">грузка </w:t>
      </w:r>
      <w:r w:rsidRPr="00A7675F">
        <w:rPr>
          <w:color w:val="000000"/>
          <w:sz w:val="28"/>
          <w:szCs w:val="26"/>
          <w:lang w:val="en-US"/>
        </w:rPr>
        <w:t>MSL</w:t>
      </w:r>
      <w:r w:rsidRPr="00A7675F">
        <w:rPr>
          <w:color w:val="000000"/>
          <w:sz w:val="28"/>
          <w:szCs w:val="26"/>
        </w:rPr>
        <w:t xml:space="preserve"> = 210 кН, всего 34 единицы;</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i/>
          <w:iCs/>
          <w:color w:val="000000"/>
          <w:sz w:val="28"/>
          <w:szCs w:val="26"/>
        </w:rPr>
        <w:t xml:space="preserve">гнездо для установки деревянных стензелей </w:t>
      </w:r>
      <w:r w:rsidR="00A7675F">
        <w:rPr>
          <w:i/>
          <w:iCs/>
          <w:color w:val="000000"/>
          <w:sz w:val="28"/>
          <w:szCs w:val="26"/>
        </w:rPr>
        <w:t>–</w:t>
      </w:r>
      <w:r w:rsidR="00A7675F" w:rsidRPr="00A7675F">
        <w:rPr>
          <w:i/>
          <w:iCs/>
          <w:color w:val="000000"/>
          <w:sz w:val="28"/>
          <w:szCs w:val="26"/>
        </w:rPr>
        <w:t xml:space="preserve"> </w:t>
      </w:r>
      <w:r w:rsidR="005F5561">
        <w:rPr>
          <w:color w:val="000000"/>
          <w:sz w:val="28"/>
          <w:szCs w:val="26"/>
        </w:rPr>
        <w:t xml:space="preserve">предназначено для </w:t>
      </w:r>
      <w:r w:rsidRPr="00A7675F">
        <w:rPr>
          <w:color w:val="000000"/>
          <w:sz w:val="28"/>
          <w:szCs w:val="26"/>
        </w:rPr>
        <w:t xml:space="preserve">крепления </w:t>
      </w:r>
      <w:r w:rsidR="009706F0" w:rsidRPr="00A7675F">
        <w:rPr>
          <w:color w:val="000000"/>
          <w:sz w:val="28"/>
          <w:szCs w:val="26"/>
        </w:rPr>
        <w:t>лесного груза, всего 79 единиц;</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i/>
          <w:iCs/>
          <w:color w:val="000000"/>
          <w:sz w:val="28"/>
          <w:szCs w:val="26"/>
        </w:rPr>
        <w:t>обух (</w:t>
      </w:r>
      <w:r w:rsidRPr="00A7675F">
        <w:rPr>
          <w:i/>
          <w:iCs/>
          <w:color w:val="000000"/>
          <w:sz w:val="28"/>
          <w:szCs w:val="26"/>
          <w:lang w:val="en-US"/>
        </w:rPr>
        <w:t>eye</w:t>
      </w:r>
      <w:r w:rsidRPr="00A7675F">
        <w:rPr>
          <w:i/>
          <w:iCs/>
          <w:color w:val="000000"/>
          <w:sz w:val="28"/>
          <w:szCs w:val="26"/>
        </w:rPr>
        <w:t xml:space="preserve"> </w:t>
      </w:r>
      <w:r w:rsidRPr="00A7675F">
        <w:rPr>
          <w:i/>
          <w:iCs/>
          <w:color w:val="000000"/>
          <w:sz w:val="28"/>
          <w:szCs w:val="26"/>
          <w:lang w:val="en-US"/>
        </w:rPr>
        <w:t>plate</w:t>
      </w:r>
      <w:r w:rsidRPr="00A7675F">
        <w:rPr>
          <w:i/>
          <w:iCs/>
          <w:color w:val="000000"/>
          <w:sz w:val="28"/>
          <w:szCs w:val="26"/>
        </w:rPr>
        <w:t>)</w:t>
      </w:r>
      <w:r w:rsidR="00A7675F">
        <w:rPr>
          <w:i/>
          <w:iCs/>
          <w:color w:val="000000"/>
          <w:sz w:val="28"/>
          <w:szCs w:val="26"/>
        </w:rPr>
        <w:t> –</w:t>
      </w:r>
      <w:r w:rsidR="00A7675F" w:rsidRPr="00A7675F">
        <w:rPr>
          <w:i/>
          <w:iCs/>
          <w:color w:val="000000"/>
          <w:sz w:val="28"/>
          <w:szCs w:val="26"/>
        </w:rPr>
        <w:t xml:space="preserve"> </w:t>
      </w:r>
      <w:r w:rsidRPr="00A7675F">
        <w:rPr>
          <w:color w:val="000000"/>
          <w:sz w:val="28"/>
          <w:szCs w:val="26"/>
        </w:rPr>
        <w:t>предназначен д</w:t>
      </w:r>
      <w:r w:rsidR="005F5561">
        <w:rPr>
          <w:color w:val="000000"/>
          <w:sz w:val="28"/>
          <w:szCs w:val="26"/>
        </w:rPr>
        <w:t xml:space="preserve">ля закрепления лесных найтовов, </w:t>
      </w:r>
      <w:r w:rsidRPr="00A7675F">
        <w:rPr>
          <w:color w:val="000000"/>
          <w:sz w:val="28"/>
          <w:szCs w:val="26"/>
        </w:rPr>
        <w:t xml:space="preserve">рабочая нагрузка </w:t>
      </w:r>
      <w:r w:rsidRPr="00A7675F">
        <w:rPr>
          <w:color w:val="000000"/>
          <w:sz w:val="28"/>
          <w:szCs w:val="26"/>
          <w:lang w:val="en-US"/>
        </w:rPr>
        <w:t>MSL</w:t>
      </w:r>
      <w:r w:rsidRPr="00A7675F">
        <w:rPr>
          <w:color w:val="000000"/>
          <w:sz w:val="28"/>
          <w:szCs w:val="26"/>
        </w:rPr>
        <w:t xml:space="preserve"> = 45 кН, всего 78 единиц;</w:t>
      </w:r>
    </w:p>
    <w:p w:rsidR="00EC2D20" w:rsidRPr="00A7675F" w:rsidRDefault="00EC2D20" w:rsidP="00A7675F">
      <w:pPr>
        <w:numPr>
          <w:ilvl w:val="0"/>
          <w:numId w:val="33"/>
        </w:numPr>
        <w:shd w:val="clear" w:color="auto" w:fill="FFFFFF"/>
        <w:tabs>
          <w:tab w:val="left" w:pos="259"/>
        </w:tabs>
        <w:autoSpaceDE w:val="0"/>
        <w:autoSpaceDN w:val="0"/>
        <w:adjustRightInd w:val="0"/>
        <w:spacing w:line="360" w:lineRule="auto"/>
        <w:ind w:firstLine="709"/>
        <w:jc w:val="both"/>
        <w:rPr>
          <w:bCs/>
          <w:color w:val="000000"/>
          <w:sz w:val="28"/>
          <w:szCs w:val="26"/>
        </w:rPr>
      </w:pPr>
      <w:r w:rsidRPr="00A7675F">
        <w:rPr>
          <w:i/>
          <w:iCs/>
          <w:color w:val="000000"/>
          <w:sz w:val="28"/>
          <w:szCs w:val="26"/>
        </w:rPr>
        <w:t>обух (</w:t>
      </w:r>
      <w:r w:rsidRPr="00A7675F">
        <w:rPr>
          <w:i/>
          <w:iCs/>
          <w:color w:val="000000"/>
          <w:sz w:val="28"/>
          <w:szCs w:val="26"/>
          <w:lang w:val="en-US"/>
        </w:rPr>
        <w:t>eye</w:t>
      </w:r>
      <w:r w:rsidRPr="00A7675F">
        <w:rPr>
          <w:i/>
          <w:iCs/>
          <w:color w:val="000000"/>
          <w:sz w:val="28"/>
          <w:szCs w:val="26"/>
        </w:rPr>
        <w:t xml:space="preserve"> </w:t>
      </w:r>
      <w:r w:rsidRPr="00A7675F">
        <w:rPr>
          <w:i/>
          <w:iCs/>
          <w:color w:val="000000"/>
          <w:sz w:val="28"/>
          <w:szCs w:val="26"/>
          <w:lang w:val="en-US"/>
        </w:rPr>
        <w:t>plate</w:t>
      </w:r>
      <w:r w:rsidRPr="00A7675F">
        <w:rPr>
          <w:i/>
          <w:iCs/>
          <w:color w:val="000000"/>
          <w:sz w:val="28"/>
          <w:szCs w:val="26"/>
        </w:rPr>
        <w:t xml:space="preserve">), типа </w:t>
      </w:r>
      <w:r w:rsidRPr="00A7675F">
        <w:rPr>
          <w:i/>
          <w:iCs/>
          <w:color w:val="000000"/>
          <w:sz w:val="28"/>
          <w:szCs w:val="26"/>
          <w:lang w:val="en-US"/>
        </w:rPr>
        <w:t>F</w:t>
      </w:r>
      <w:r w:rsidRPr="00A7675F">
        <w:rPr>
          <w:i/>
          <w:iCs/>
          <w:color w:val="000000"/>
          <w:sz w:val="28"/>
          <w:szCs w:val="26"/>
        </w:rPr>
        <w:t xml:space="preserve">3 </w:t>
      </w:r>
      <w:r w:rsidRPr="00A7675F">
        <w:rPr>
          <w:i/>
          <w:iCs/>
          <w:color w:val="000000"/>
          <w:sz w:val="28"/>
          <w:szCs w:val="26"/>
          <w:lang w:val="en-US"/>
        </w:rPr>
        <w:t>flush</w:t>
      </w:r>
      <w:r w:rsidRPr="00A7675F">
        <w:rPr>
          <w:i/>
          <w:iCs/>
          <w:color w:val="000000"/>
          <w:sz w:val="28"/>
          <w:szCs w:val="26"/>
        </w:rPr>
        <w:t xml:space="preserve"> </w:t>
      </w:r>
      <w:r w:rsidRPr="00A7675F">
        <w:rPr>
          <w:i/>
          <w:iCs/>
          <w:color w:val="000000"/>
          <w:sz w:val="28"/>
          <w:szCs w:val="26"/>
          <w:lang w:val="en-US"/>
        </w:rPr>
        <w:t>type</w:t>
      </w:r>
      <w:r w:rsidRPr="00A7675F">
        <w:rPr>
          <w:i/>
          <w:iCs/>
          <w:color w:val="000000"/>
          <w:sz w:val="28"/>
          <w:szCs w:val="26"/>
        </w:rPr>
        <w:t xml:space="preserve"> (по каталогу фирмы </w:t>
      </w:r>
      <w:r w:rsidRPr="00A7675F">
        <w:rPr>
          <w:i/>
          <w:iCs/>
          <w:color w:val="000000"/>
          <w:sz w:val="28"/>
          <w:szCs w:val="26"/>
          <w:lang w:val="en-US"/>
        </w:rPr>
        <w:t>CONVER</w:t>
      </w:r>
      <w:r w:rsidRPr="00A7675F">
        <w:rPr>
          <w:i/>
          <w:iCs/>
          <w:color w:val="000000"/>
          <w:sz w:val="28"/>
          <w:szCs w:val="26"/>
        </w:rPr>
        <w:t xml:space="preserve">) </w:t>
      </w:r>
      <w:r w:rsidR="00A7675F">
        <w:rPr>
          <w:color w:val="000000"/>
          <w:sz w:val="28"/>
          <w:szCs w:val="26"/>
        </w:rPr>
        <w:t>–</w:t>
      </w:r>
      <w:r w:rsidR="00A7675F" w:rsidRPr="00A7675F">
        <w:rPr>
          <w:color w:val="000000"/>
          <w:sz w:val="28"/>
          <w:szCs w:val="26"/>
        </w:rPr>
        <w:t xml:space="preserve"> </w:t>
      </w:r>
      <w:r w:rsidR="005F5561">
        <w:rPr>
          <w:color w:val="000000"/>
          <w:sz w:val="28"/>
          <w:szCs w:val="26"/>
        </w:rPr>
        <w:t xml:space="preserve">предназначен </w:t>
      </w:r>
      <w:r w:rsidRPr="00A7675F">
        <w:rPr>
          <w:color w:val="000000"/>
          <w:sz w:val="28"/>
          <w:szCs w:val="26"/>
        </w:rPr>
        <w:t>для закрепления цепных найтовов и стальных найт</w:t>
      </w:r>
      <w:r w:rsidR="005F5561">
        <w:rPr>
          <w:color w:val="000000"/>
          <w:sz w:val="28"/>
          <w:szCs w:val="26"/>
        </w:rPr>
        <w:t xml:space="preserve">овов с гаками в трюмах, рабочая </w:t>
      </w:r>
      <w:r w:rsidRPr="00A7675F">
        <w:rPr>
          <w:color w:val="000000"/>
          <w:sz w:val="28"/>
          <w:szCs w:val="26"/>
        </w:rPr>
        <w:t xml:space="preserve">нагрузка </w:t>
      </w:r>
      <w:r w:rsidRPr="00A7675F">
        <w:rPr>
          <w:color w:val="000000"/>
          <w:sz w:val="28"/>
          <w:szCs w:val="26"/>
          <w:lang w:val="en-US"/>
        </w:rPr>
        <w:t>MSL</w:t>
      </w:r>
      <w:r w:rsidRPr="00A7675F">
        <w:rPr>
          <w:color w:val="000000"/>
          <w:sz w:val="28"/>
          <w:szCs w:val="26"/>
        </w:rPr>
        <w:t xml:space="preserve"> = 40 кН, всего 200 единиц (на продольных переборках второго борта 96 единиц, на настиле второго дна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48 единиц, на поперечных переборках </w:t>
      </w:r>
      <w:r w:rsidR="00A7675F">
        <w:rPr>
          <w:color w:val="000000"/>
          <w:sz w:val="28"/>
          <w:szCs w:val="26"/>
        </w:rPr>
        <w:t>–</w:t>
      </w:r>
      <w:r w:rsidR="00A7675F" w:rsidRPr="00A7675F">
        <w:rPr>
          <w:color w:val="000000"/>
          <w:sz w:val="28"/>
          <w:szCs w:val="26"/>
        </w:rPr>
        <w:t xml:space="preserve"> </w:t>
      </w:r>
      <w:r w:rsidRPr="00A7675F">
        <w:rPr>
          <w:color w:val="000000"/>
          <w:sz w:val="28"/>
          <w:szCs w:val="26"/>
        </w:rPr>
        <w:t>56 единиц)</w:t>
      </w:r>
      <w:r w:rsidR="00F16482" w:rsidRPr="00A7675F">
        <w:rPr>
          <w:color w:val="000000"/>
          <w:sz w:val="28"/>
          <w:szCs w:val="26"/>
        </w:rPr>
        <w:t>.</w:t>
      </w:r>
      <w:r w:rsidR="00F16482" w:rsidRPr="00A7675F">
        <w:rPr>
          <w:iCs/>
          <w:color w:val="000000"/>
          <w:sz w:val="28"/>
          <w:szCs w:val="26"/>
        </w:rPr>
        <w:t xml:space="preserve"> </w:t>
      </w:r>
      <w:r w:rsidRPr="00A7675F">
        <w:rPr>
          <w:bCs/>
          <w:color w:val="000000"/>
          <w:sz w:val="28"/>
          <w:szCs w:val="26"/>
        </w:rPr>
        <w:t>Съемные средства крепления хранятся в подшкиперской кладовой.</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В состав съемных средств крепления входят:</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найтов из каната стального (</w:t>
      </w:r>
      <w:r w:rsidRPr="00A7675F">
        <w:rPr>
          <w:color w:val="000000"/>
          <w:sz w:val="28"/>
          <w:szCs w:val="26"/>
          <w:lang w:val="en-US"/>
        </w:rPr>
        <w:t>wire</w:t>
      </w:r>
      <w:r w:rsidRPr="00A7675F">
        <w:rPr>
          <w:color w:val="000000"/>
          <w:sz w:val="28"/>
          <w:szCs w:val="26"/>
        </w:rPr>
        <w:t xml:space="preserve"> </w:t>
      </w:r>
      <w:r w:rsidRPr="00A7675F">
        <w:rPr>
          <w:color w:val="000000"/>
          <w:sz w:val="28"/>
          <w:szCs w:val="26"/>
          <w:lang w:val="en-US"/>
        </w:rPr>
        <w:t>rope</w:t>
      </w:r>
      <w:r w:rsidRPr="00A7675F">
        <w:rPr>
          <w:color w:val="000000"/>
          <w:sz w:val="28"/>
          <w:szCs w:val="26"/>
        </w:rPr>
        <w:t>) диаметром 19</w:t>
      </w:r>
      <w:r w:rsidR="00A7675F">
        <w:rPr>
          <w:color w:val="000000"/>
          <w:sz w:val="28"/>
          <w:szCs w:val="26"/>
        </w:rPr>
        <w:t> </w:t>
      </w:r>
      <w:r w:rsidR="00A7675F" w:rsidRPr="00A7675F">
        <w:rPr>
          <w:color w:val="000000"/>
          <w:sz w:val="28"/>
          <w:szCs w:val="26"/>
        </w:rPr>
        <w:t>мм</w:t>
      </w:r>
      <w:r w:rsidRPr="00A7675F">
        <w:rPr>
          <w:color w:val="000000"/>
          <w:sz w:val="28"/>
          <w:szCs w:val="26"/>
        </w:rPr>
        <w:t xml:space="preserve"> длиной 16.5</w:t>
      </w:r>
      <w:r w:rsidR="00A7675F">
        <w:rPr>
          <w:color w:val="000000"/>
          <w:sz w:val="28"/>
          <w:szCs w:val="26"/>
        </w:rPr>
        <w:t> </w:t>
      </w:r>
      <w:r w:rsidR="00A7675F" w:rsidRPr="00A7675F">
        <w:rPr>
          <w:color w:val="000000"/>
          <w:sz w:val="28"/>
          <w:szCs w:val="26"/>
        </w:rPr>
        <w:t>м</w:t>
      </w:r>
      <w:r w:rsidRPr="00A7675F">
        <w:rPr>
          <w:color w:val="000000"/>
          <w:sz w:val="28"/>
          <w:szCs w:val="26"/>
        </w:rPr>
        <w:t xml:space="preserve"> с разрывной нагрузкой 133 кН, предназначен для крепления лесного груза на палубе и иных грузовых мест;</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найтов из каната стального (</w:t>
      </w:r>
      <w:r w:rsidRPr="00A7675F">
        <w:rPr>
          <w:color w:val="000000"/>
          <w:sz w:val="28"/>
          <w:szCs w:val="26"/>
          <w:lang w:val="en-US"/>
        </w:rPr>
        <w:t>wire</w:t>
      </w:r>
      <w:r w:rsidRPr="00A7675F">
        <w:rPr>
          <w:color w:val="000000"/>
          <w:sz w:val="28"/>
          <w:szCs w:val="26"/>
        </w:rPr>
        <w:t xml:space="preserve"> </w:t>
      </w:r>
      <w:r w:rsidRPr="00A7675F">
        <w:rPr>
          <w:color w:val="000000"/>
          <w:sz w:val="28"/>
          <w:szCs w:val="26"/>
          <w:lang w:val="en-US"/>
        </w:rPr>
        <w:t>rope</w:t>
      </w:r>
      <w:r w:rsidRPr="00A7675F">
        <w:rPr>
          <w:color w:val="000000"/>
          <w:sz w:val="28"/>
          <w:szCs w:val="26"/>
        </w:rPr>
        <w:t>) диаметром 19</w:t>
      </w:r>
      <w:r w:rsidR="00A7675F">
        <w:rPr>
          <w:color w:val="000000"/>
          <w:sz w:val="28"/>
          <w:szCs w:val="26"/>
        </w:rPr>
        <w:t> </w:t>
      </w:r>
      <w:r w:rsidR="00A7675F" w:rsidRPr="00A7675F">
        <w:rPr>
          <w:color w:val="000000"/>
          <w:sz w:val="28"/>
          <w:szCs w:val="26"/>
        </w:rPr>
        <w:t>мм</w:t>
      </w:r>
      <w:r w:rsidRPr="00A7675F">
        <w:rPr>
          <w:color w:val="000000"/>
          <w:sz w:val="28"/>
          <w:szCs w:val="26"/>
        </w:rPr>
        <w:t xml:space="preserve"> длиной 13.5</w:t>
      </w:r>
      <w:r w:rsidR="00A7675F">
        <w:rPr>
          <w:color w:val="000000"/>
          <w:sz w:val="28"/>
          <w:szCs w:val="26"/>
        </w:rPr>
        <w:t> </w:t>
      </w:r>
      <w:r w:rsidR="00A7675F" w:rsidRPr="00A7675F">
        <w:rPr>
          <w:color w:val="000000"/>
          <w:sz w:val="28"/>
          <w:szCs w:val="26"/>
        </w:rPr>
        <w:t>м</w:t>
      </w:r>
      <w:r w:rsidRPr="00A7675F">
        <w:rPr>
          <w:color w:val="000000"/>
          <w:sz w:val="28"/>
          <w:szCs w:val="26"/>
        </w:rPr>
        <w:t xml:space="preserve"> с разрывной нагрузкой 133 кН, предназначен для крепления лесного груза на палубе и иных грузовых мест;</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найтов из каната стального (</w:t>
      </w:r>
      <w:r w:rsidRPr="00A7675F">
        <w:rPr>
          <w:color w:val="000000"/>
          <w:sz w:val="28"/>
          <w:szCs w:val="26"/>
          <w:lang w:val="en-US"/>
        </w:rPr>
        <w:t>wire</w:t>
      </w:r>
      <w:r w:rsidRPr="00A7675F">
        <w:rPr>
          <w:color w:val="000000"/>
          <w:sz w:val="28"/>
          <w:szCs w:val="26"/>
        </w:rPr>
        <w:t xml:space="preserve"> </w:t>
      </w:r>
      <w:r w:rsidRPr="00A7675F">
        <w:rPr>
          <w:color w:val="000000"/>
          <w:sz w:val="28"/>
          <w:szCs w:val="26"/>
          <w:lang w:val="en-US"/>
        </w:rPr>
        <w:t>rope</w:t>
      </w:r>
      <w:r w:rsidRPr="00A7675F">
        <w:rPr>
          <w:color w:val="000000"/>
          <w:sz w:val="28"/>
          <w:szCs w:val="26"/>
        </w:rPr>
        <w:t>) диаметром 19</w:t>
      </w:r>
      <w:r w:rsidR="00A7675F">
        <w:rPr>
          <w:color w:val="000000"/>
          <w:sz w:val="28"/>
          <w:szCs w:val="26"/>
        </w:rPr>
        <w:t> </w:t>
      </w:r>
      <w:r w:rsidR="00A7675F" w:rsidRPr="00A7675F">
        <w:rPr>
          <w:color w:val="000000"/>
          <w:sz w:val="28"/>
          <w:szCs w:val="26"/>
        </w:rPr>
        <w:t>мм</w:t>
      </w:r>
      <w:r w:rsidRPr="00A7675F">
        <w:rPr>
          <w:color w:val="000000"/>
          <w:sz w:val="28"/>
          <w:szCs w:val="26"/>
        </w:rPr>
        <w:t xml:space="preserve"> длиной 9.5</w:t>
      </w:r>
      <w:r w:rsidR="00A7675F">
        <w:rPr>
          <w:color w:val="000000"/>
          <w:sz w:val="28"/>
          <w:szCs w:val="26"/>
        </w:rPr>
        <w:t> </w:t>
      </w:r>
      <w:r w:rsidR="00A7675F" w:rsidRPr="00A7675F">
        <w:rPr>
          <w:color w:val="000000"/>
          <w:sz w:val="28"/>
          <w:szCs w:val="26"/>
        </w:rPr>
        <w:t>м</w:t>
      </w:r>
      <w:r w:rsidRPr="00A7675F">
        <w:rPr>
          <w:color w:val="000000"/>
          <w:sz w:val="28"/>
          <w:szCs w:val="26"/>
        </w:rPr>
        <w:t xml:space="preserve"> с разрывной нагрузкой 133 кН, предназначен для крепления лесного груза на палубе и иных грузовых мест;</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найтов из каната стального (</w:t>
      </w:r>
      <w:r w:rsidRPr="00A7675F">
        <w:rPr>
          <w:color w:val="000000"/>
          <w:sz w:val="28"/>
          <w:szCs w:val="26"/>
          <w:lang w:val="en-US"/>
        </w:rPr>
        <w:t>wire</w:t>
      </w:r>
      <w:r w:rsidRPr="00A7675F">
        <w:rPr>
          <w:color w:val="000000"/>
          <w:sz w:val="28"/>
          <w:szCs w:val="26"/>
        </w:rPr>
        <w:t xml:space="preserve"> </w:t>
      </w:r>
      <w:r w:rsidRPr="00A7675F">
        <w:rPr>
          <w:color w:val="000000"/>
          <w:sz w:val="28"/>
          <w:szCs w:val="26"/>
          <w:lang w:val="en-US"/>
        </w:rPr>
        <w:t>rope</w:t>
      </w:r>
      <w:r w:rsidRPr="00A7675F">
        <w:rPr>
          <w:color w:val="000000"/>
          <w:sz w:val="28"/>
          <w:szCs w:val="26"/>
        </w:rPr>
        <w:t>) диаметром 19</w:t>
      </w:r>
      <w:r w:rsidR="00A7675F">
        <w:rPr>
          <w:color w:val="000000"/>
          <w:sz w:val="28"/>
          <w:szCs w:val="26"/>
        </w:rPr>
        <w:t> </w:t>
      </w:r>
      <w:r w:rsidR="00A7675F" w:rsidRPr="00A7675F">
        <w:rPr>
          <w:color w:val="000000"/>
          <w:sz w:val="28"/>
          <w:szCs w:val="26"/>
        </w:rPr>
        <w:t>мм</w:t>
      </w:r>
      <w:r w:rsidRPr="00A7675F">
        <w:rPr>
          <w:color w:val="000000"/>
          <w:sz w:val="28"/>
          <w:szCs w:val="26"/>
        </w:rPr>
        <w:t xml:space="preserve"> длиной 6.5</w:t>
      </w:r>
      <w:r w:rsidR="00A7675F">
        <w:rPr>
          <w:color w:val="000000"/>
          <w:sz w:val="28"/>
          <w:szCs w:val="26"/>
        </w:rPr>
        <w:t> </w:t>
      </w:r>
      <w:r w:rsidR="00A7675F" w:rsidRPr="00A7675F">
        <w:rPr>
          <w:color w:val="000000"/>
          <w:sz w:val="28"/>
          <w:szCs w:val="26"/>
        </w:rPr>
        <w:t>м</w:t>
      </w:r>
      <w:r w:rsidRPr="00A7675F">
        <w:rPr>
          <w:color w:val="000000"/>
          <w:sz w:val="28"/>
          <w:szCs w:val="26"/>
        </w:rPr>
        <w:t xml:space="preserve"> с</w:t>
      </w:r>
      <w:r w:rsidR="00A7675F">
        <w:rPr>
          <w:color w:val="000000"/>
          <w:sz w:val="28"/>
          <w:szCs w:val="26"/>
        </w:rPr>
        <w:t xml:space="preserve"> </w:t>
      </w:r>
      <w:r w:rsidRPr="00A7675F">
        <w:rPr>
          <w:color w:val="000000"/>
          <w:sz w:val="28"/>
          <w:szCs w:val="26"/>
        </w:rPr>
        <w:t>разрывной нагрузкой 133 кН, предназначен для крепления лесного груза на палубе и иных грузовых мест;</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найтов цепной (</w:t>
      </w:r>
      <w:r w:rsidRPr="00A7675F">
        <w:rPr>
          <w:color w:val="000000"/>
          <w:sz w:val="28"/>
          <w:szCs w:val="26"/>
          <w:lang w:val="en-US"/>
        </w:rPr>
        <w:t>chains</w:t>
      </w:r>
      <w:r w:rsidRPr="00A7675F">
        <w:rPr>
          <w:color w:val="000000"/>
          <w:sz w:val="28"/>
          <w:szCs w:val="26"/>
        </w:rPr>
        <w:t>) длиннозвенный калибром 20</w:t>
      </w:r>
      <w:r w:rsidR="00A7675F">
        <w:rPr>
          <w:color w:val="000000"/>
          <w:sz w:val="28"/>
          <w:szCs w:val="26"/>
        </w:rPr>
        <w:t> </w:t>
      </w:r>
      <w:r w:rsidR="00A7675F" w:rsidRPr="00A7675F">
        <w:rPr>
          <w:color w:val="000000"/>
          <w:sz w:val="28"/>
          <w:szCs w:val="26"/>
        </w:rPr>
        <w:t>мм</w:t>
      </w:r>
      <w:r w:rsidRPr="00A7675F">
        <w:rPr>
          <w:color w:val="000000"/>
          <w:sz w:val="28"/>
          <w:szCs w:val="26"/>
        </w:rPr>
        <w:t xml:space="preserve"> длиной 3.0</w:t>
      </w:r>
      <w:r w:rsidR="00A7675F">
        <w:rPr>
          <w:color w:val="000000"/>
          <w:sz w:val="28"/>
          <w:szCs w:val="26"/>
        </w:rPr>
        <w:t> </w:t>
      </w:r>
      <w:r w:rsidR="00A7675F" w:rsidRPr="00A7675F">
        <w:rPr>
          <w:color w:val="000000"/>
          <w:sz w:val="28"/>
          <w:szCs w:val="26"/>
        </w:rPr>
        <w:t>м</w:t>
      </w:r>
      <w:r w:rsidRPr="00A7675F">
        <w:rPr>
          <w:color w:val="000000"/>
          <w:sz w:val="28"/>
          <w:szCs w:val="26"/>
        </w:rPr>
        <w:t xml:space="preserve"> с </w:t>
      </w:r>
      <w:r w:rsidRPr="00A7675F">
        <w:rPr>
          <w:color w:val="000000"/>
          <w:sz w:val="28"/>
          <w:szCs w:val="26"/>
          <w:lang w:val="en-US"/>
        </w:rPr>
        <w:t>MSL</w:t>
      </w:r>
      <w:r w:rsidRPr="00A7675F">
        <w:rPr>
          <w:color w:val="000000"/>
          <w:sz w:val="28"/>
          <w:szCs w:val="26"/>
        </w:rPr>
        <w:t>= 40 кН, предназначен для крепления лесного груза на палубе;</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талреп (</w:t>
      </w:r>
      <w:r w:rsidRPr="00A7675F">
        <w:rPr>
          <w:color w:val="000000"/>
          <w:sz w:val="28"/>
          <w:szCs w:val="26"/>
          <w:lang w:val="en-US"/>
        </w:rPr>
        <w:t>turnbuckle</w:t>
      </w:r>
      <w:r w:rsidRPr="00A7675F">
        <w:rPr>
          <w:color w:val="000000"/>
          <w:sz w:val="28"/>
          <w:szCs w:val="26"/>
        </w:rPr>
        <w:t xml:space="preserve">) с </w:t>
      </w:r>
      <w:r w:rsidRPr="00A7675F">
        <w:rPr>
          <w:color w:val="000000"/>
          <w:sz w:val="28"/>
          <w:szCs w:val="26"/>
          <w:lang w:val="en-US"/>
        </w:rPr>
        <w:t>MSL</w:t>
      </w:r>
      <w:r w:rsidRPr="00A7675F">
        <w:rPr>
          <w:color w:val="000000"/>
          <w:sz w:val="28"/>
          <w:szCs w:val="26"/>
        </w:rPr>
        <w:t xml:space="preserve"> = 45 кН, предназначе</w:t>
      </w:r>
      <w:r w:rsidR="005F5561">
        <w:rPr>
          <w:color w:val="000000"/>
          <w:sz w:val="28"/>
          <w:szCs w:val="26"/>
        </w:rPr>
        <w:t xml:space="preserve">н для крепления лесных и прочих </w:t>
      </w:r>
      <w:r w:rsidRPr="00A7675F">
        <w:rPr>
          <w:color w:val="000000"/>
          <w:sz w:val="28"/>
          <w:szCs w:val="26"/>
        </w:rPr>
        <w:t>грузов;</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скоба такелажная (</w:t>
      </w:r>
      <w:r w:rsidRPr="00A7675F">
        <w:rPr>
          <w:color w:val="000000"/>
          <w:sz w:val="28"/>
          <w:szCs w:val="26"/>
          <w:lang w:val="en-US"/>
        </w:rPr>
        <w:t>shackle</w:t>
      </w:r>
      <w:r w:rsidRPr="00A7675F">
        <w:rPr>
          <w:color w:val="000000"/>
          <w:sz w:val="28"/>
          <w:szCs w:val="26"/>
        </w:rPr>
        <w:t>) типа СА</w:t>
      </w:r>
      <w:r w:rsidR="00A7675F">
        <w:rPr>
          <w:color w:val="000000"/>
          <w:sz w:val="28"/>
          <w:szCs w:val="26"/>
        </w:rPr>
        <w:t>-</w:t>
      </w:r>
      <w:r w:rsidR="00A7675F" w:rsidRPr="00A7675F">
        <w:rPr>
          <w:color w:val="000000"/>
          <w:sz w:val="28"/>
          <w:szCs w:val="26"/>
        </w:rPr>
        <w:t>4</w:t>
      </w:r>
      <w:r w:rsidRPr="00A7675F">
        <w:rPr>
          <w:color w:val="000000"/>
          <w:sz w:val="28"/>
          <w:szCs w:val="26"/>
        </w:rPr>
        <w:t xml:space="preserve">5 с </w:t>
      </w:r>
      <w:r w:rsidRPr="00A7675F">
        <w:rPr>
          <w:color w:val="000000"/>
          <w:sz w:val="28"/>
          <w:szCs w:val="26"/>
          <w:lang w:val="en-US"/>
        </w:rPr>
        <w:t>MSL</w:t>
      </w:r>
      <w:r w:rsidRPr="00A7675F">
        <w:rPr>
          <w:color w:val="000000"/>
          <w:sz w:val="28"/>
          <w:szCs w:val="26"/>
        </w:rPr>
        <w:t xml:space="preserve"> = 45 кН; предназначена для крепления лесного груза на палубе и прочих грузовых мест;</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глаголь-гак, предназначен для отдачи леса в критической ситуации с помощью тросов отдачи стяжек;</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конус штабелирующий двойной (</w:t>
      </w:r>
      <w:r w:rsidRPr="00A7675F">
        <w:rPr>
          <w:color w:val="000000"/>
          <w:sz w:val="28"/>
          <w:szCs w:val="26"/>
          <w:lang w:val="en-US"/>
        </w:rPr>
        <w:t>stacking</w:t>
      </w:r>
      <w:r w:rsidRPr="00A7675F">
        <w:rPr>
          <w:color w:val="000000"/>
          <w:sz w:val="28"/>
          <w:szCs w:val="26"/>
        </w:rPr>
        <w:t xml:space="preserve"> </w:t>
      </w:r>
      <w:r w:rsidRPr="00A7675F">
        <w:rPr>
          <w:color w:val="000000"/>
          <w:sz w:val="28"/>
          <w:szCs w:val="26"/>
          <w:lang w:val="en-US"/>
        </w:rPr>
        <w:t>cone</w:t>
      </w:r>
      <w:r w:rsidRPr="00A7675F">
        <w:rPr>
          <w:color w:val="000000"/>
          <w:sz w:val="28"/>
          <w:szCs w:val="26"/>
        </w:rPr>
        <w:t xml:space="preserve">) с </w:t>
      </w:r>
      <w:r w:rsidRPr="00A7675F">
        <w:rPr>
          <w:color w:val="000000"/>
          <w:sz w:val="28"/>
          <w:szCs w:val="26"/>
          <w:lang w:val="en-US"/>
        </w:rPr>
        <w:t>SWL</w:t>
      </w:r>
      <w:r w:rsidRPr="00A7675F">
        <w:rPr>
          <w:color w:val="000000"/>
          <w:sz w:val="28"/>
          <w:szCs w:val="26"/>
        </w:rPr>
        <w:t xml:space="preserve"> = 210 кН, предназначен для крепления контейнеров между собой;</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конус штабелирующий одиночный (</w:t>
      </w:r>
      <w:r w:rsidRPr="00A7675F">
        <w:rPr>
          <w:color w:val="000000"/>
          <w:sz w:val="28"/>
          <w:szCs w:val="26"/>
          <w:lang w:val="en-US"/>
        </w:rPr>
        <w:t>stacking</w:t>
      </w:r>
      <w:r w:rsidRPr="00A7675F">
        <w:rPr>
          <w:color w:val="000000"/>
          <w:sz w:val="28"/>
          <w:szCs w:val="26"/>
        </w:rPr>
        <w:t xml:space="preserve"> </w:t>
      </w:r>
      <w:r w:rsidRPr="00A7675F">
        <w:rPr>
          <w:color w:val="000000"/>
          <w:sz w:val="28"/>
          <w:szCs w:val="26"/>
          <w:lang w:val="en-US"/>
        </w:rPr>
        <w:t>cone</w:t>
      </w:r>
      <w:r w:rsidRPr="00A7675F">
        <w:rPr>
          <w:color w:val="000000"/>
          <w:sz w:val="28"/>
          <w:szCs w:val="26"/>
        </w:rPr>
        <w:t xml:space="preserve">) с </w:t>
      </w:r>
      <w:r w:rsidRPr="00A7675F">
        <w:rPr>
          <w:color w:val="000000"/>
          <w:sz w:val="28"/>
          <w:szCs w:val="26"/>
          <w:lang w:val="en-US"/>
        </w:rPr>
        <w:t>SWL</w:t>
      </w:r>
      <w:r w:rsidRPr="00A7675F">
        <w:rPr>
          <w:color w:val="000000"/>
          <w:sz w:val="28"/>
          <w:szCs w:val="26"/>
        </w:rPr>
        <w:t xml:space="preserve"> = 210 кН, предназначен для крепления контейнеров и предотвращения смещения контейнеров в горизонтальной плоскости;</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 xml:space="preserve">стяжка (струбцина, </w:t>
      </w:r>
      <w:r w:rsidRPr="00A7675F">
        <w:rPr>
          <w:color w:val="000000"/>
          <w:sz w:val="28"/>
          <w:szCs w:val="26"/>
          <w:lang w:val="en-US"/>
        </w:rPr>
        <w:t>bridge</w:t>
      </w:r>
      <w:r w:rsidRPr="00A7675F">
        <w:rPr>
          <w:color w:val="000000"/>
          <w:sz w:val="28"/>
          <w:szCs w:val="26"/>
        </w:rPr>
        <w:t xml:space="preserve"> </w:t>
      </w:r>
      <w:r w:rsidRPr="00A7675F">
        <w:rPr>
          <w:color w:val="000000"/>
          <w:sz w:val="28"/>
          <w:szCs w:val="26"/>
          <w:lang w:val="en-US"/>
        </w:rPr>
        <w:t>fitting</w:t>
      </w:r>
      <w:r w:rsidRPr="00A7675F">
        <w:rPr>
          <w:color w:val="000000"/>
          <w:sz w:val="28"/>
          <w:szCs w:val="26"/>
        </w:rPr>
        <w:t xml:space="preserve">) с </w:t>
      </w:r>
      <w:r w:rsidRPr="00A7675F">
        <w:rPr>
          <w:color w:val="000000"/>
          <w:sz w:val="28"/>
          <w:szCs w:val="26"/>
          <w:lang w:val="en-US"/>
        </w:rPr>
        <w:t>SWL</w:t>
      </w:r>
      <w:r w:rsidRPr="00A7675F">
        <w:rPr>
          <w:color w:val="000000"/>
          <w:sz w:val="28"/>
          <w:szCs w:val="26"/>
        </w:rPr>
        <w:t xml:space="preserve"> = 50 кН, предназначен для крепления в верхней плоскости контейнеров друг к другу.</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крюк «слоновья нога» (</w:t>
      </w:r>
      <w:r w:rsidRPr="00A7675F">
        <w:rPr>
          <w:color w:val="000000"/>
          <w:sz w:val="28"/>
          <w:szCs w:val="26"/>
          <w:lang w:val="en-US"/>
        </w:rPr>
        <w:t>securing</w:t>
      </w:r>
      <w:r w:rsidRPr="00A7675F">
        <w:rPr>
          <w:color w:val="000000"/>
          <w:sz w:val="28"/>
          <w:szCs w:val="26"/>
        </w:rPr>
        <w:t xml:space="preserve"> </w:t>
      </w:r>
      <w:r w:rsidRPr="00A7675F">
        <w:rPr>
          <w:color w:val="000000"/>
          <w:sz w:val="28"/>
          <w:szCs w:val="26"/>
          <w:lang w:val="en-US"/>
        </w:rPr>
        <w:t>pads</w:t>
      </w:r>
      <w:r w:rsidRPr="00A7675F">
        <w:rPr>
          <w:color w:val="000000"/>
          <w:sz w:val="28"/>
          <w:szCs w:val="26"/>
        </w:rPr>
        <w:t xml:space="preserve">) с </w:t>
      </w:r>
      <w:r w:rsidRPr="00A7675F">
        <w:rPr>
          <w:color w:val="000000"/>
          <w:sz w:val="28"/>
          <w:szCs w:val="26"/>
          <w:lang w:val="en-US"/>
        </w:rPr>
        <w:t>BL</w:t>
      </w:r>
      <w:r w:rsidRPr="00A7675F">
        <w:rPr>
          <w:color w:val="000000"/>
          <w:sz w:val="28"/>
          <w:szCs w:val="26"/>
        </w:rPr>
        <w:t xml:space="preserve"> = 355</w:t>
      </w:r>
      <w:r w:rsidR="005F5561">
        <w:rPr>
          <w:color w:val="000000"/>
          <w:sz w:val="28"/>
          <w:szCs w:val="26"/>
        </w:rPr>
        <w:t xml:space="preserve"> кН, предназначен для крепления </w:t>
      </w:r>
      <w:r w:rsidRPr="00A7675F">
        <w:rPr>
          <w:color w:val="000000"/>
          <w:sz w:val="28"/>
          <w:szCs w:val="26"/>
        </w:rPr>
        <w:t>контейнеров;</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крюк контейнерный (</w:t>
      </w:r>
      <w:r w:rsidRPr="00A7675F">
        <w:rPr>
          <w:color w:val="000000"/>
          <w:sz w:val="28"/>
          <w:szCs w:val="26"/>
          <w:lang w:val="en-US"/>
        </w:rPr>
        <w:t>securing</w:t>
      </w:r>
      <w:r w:rsidRPr="00A7675F">
        <w:rPr>
          <w:color w:val="000000"/>
          <w:sz w:val="28"/>
          <w:szCs w:val="26"/>
        </w:rPr>
        <w:t xml:space="preserve"> </w:t>
      </w:r>
      <w:r w:rsidRPr="00A7675F">
        <w:rPr>
          <w:color w:val="000000"/>
          <w:sz w:val="28"/>
          <w:szCs w:val="26"/>
          <w:lang w:val="en-US"/>
        </w:rPr>
        <w:t>pads</w:t>
      </w:r>
      <w:r w:rsidRPr="00A7675F">
        <w:rPr>
          <w:color w:val="000000"/>
          <w:sz w:val="28"/>
          <w:szCs w:val="26"/>
        </w:rPr>
        <w:t xml:space="preserve">) с </w:t>
      </w:r>
      <w:r w:rsidRPr="00A7675F">
        <w:rPr>
          <w:color w:val="000000"/>
          <w:sz w:val="28"/>
          <w:szCs w:val="26"/>
          <w:lang w:val="en-US"/>
        </w:rPr>
        <w:t>BL</w:t>
      </w:r>
      <w:r w:rsidRPr="00A7675F">
        <w:rPr>
          <w:color w:val="000000"/>
          <w:sz w:val="28"/>
          <w:szCs w:val="26"/>
        </w:rPr>
        <w:t xml:space="preserve"> = 355 кН, предназначен для крепления контейнеров;</w:t>
      </w:r>
    </w:p>
    <w:p w:rsidR="00EC2D20" w:rsidRPr="00A7675F" w:rsidRDefault="00EC2D20" w:rsidP="00A7675F">
      <w:pPr>
        <w:numPr>
          <w:ilvl w:val="0"/>
          <w:numId w:val="34"/>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рым съемный (</w:t>
      </w:r>
      <w:r w:rsidRPr="00A7675F">
        <w:rPr>
          <w:color w:val="000000"/>
          <w:sz w:val="28"/>
          <w:szCs w:val="26"/>
          <w:lang w:val="en-US"/>
        </w:rPr>
        <w:t>removable</w:t>
      </w:r>
      <w:r w:rsidRPr="00A7675F">
        <w:rPr>
          <w:color w:val="000000"/>
          <w:sz w:val="28"/>
          <w:szCs w:val="26"/>
        </w:rPr>
        <w:t xml:space="preserve"> </w:t>
      </w:r>
      <w:r w:rsidRPr="00A7675F">
        <w:rPr>
          <w:color w:val="000000"/>
          <w:sz w:val="28"/>
          <w:szCs w:val="26"/>
          <w:lang w:val="en-US"/>
        </w:rPr>
        <w:t>lashing</w:t>
      </w:r>
      <w:r w:rsidRPr="00A7675F">
        <w:rPr>
          <w:color w:val="000000"/>
          <w:sz w:val="28"/>
          <w:szCs w:val="26"/>
        </w:rPr>
        <w:t xml:space="preserve"> </w:t>
      </w:r>
      <w:r w:rsidRPr="00A7675F">
        <w:rPr>
          <w:color w:val="000000"/>
          <w:sz w:val="28"/>
          <w:szCs w:val="26"/>
          <w:lang w:val="en-US"/>
        </w:rPr>
        <w:t>eyes</w:t>
      </w:r>
      <w:r w:rsidRPr="00A7675F">
        <w:rPr>
          <w:color w:val="000000"/>
          <w:sz w:val="28"/>
          <w:szCs w:val="26"/>
        </w:rPr>
        <w:t xml:space="preserve">) с </w:t>
      </w:r>
      <w:r w:rsidRPr="00A7675F">
        <w:rPr>
          <w:color w:val="000000"/>
          <w:sz w:val="28"/>
          <w:szCs w:val="26"/>
          <w:lang w:val="en-US"/>
        </w:rPr>
        <w:t>SWL</w:t>
      </w:r>
      <w:r w:rsidRPr="00A7675F">
        <w:rPr>
          <w:color w:val="000000"/>
          <w:sz w:val="28"/>
          <w:szCs w:val="26"/>
        </w:rPr>
        <w:t xml:space="preserve"> = 60 кН, предназначен для крепления в верхней плоскости контейнеров друг к другу.</w:t>
      </w:r>
    </w:p>
    <w:p w:rsidR="00F16482" w:rsidRPr="00A7675F" w:rsidRDefault="00F16482" w:rsidP="00A7675F">
      <w:pPr>
        <w:shd w:val="clear" w:color="auto" w:fill="FFFFFF"/>
        <w:tabs>
          <w:tab w:val="left" w:pos="259"/>
        </w:tabs>
        <w:autoSpaceDE w:val="0"/>
        <w:autoSpaceDN w:val="0"/>
        <w:adjustRightInd w:val="0"/>
        <w:spacing w:line="360" w:lineRule="auto"/>
        <w:ind w:firstLine="709"/>
        <w:jc w:val="both"/>
        <w:rPr>
          <w:color w:val="000000"/>
          <w:sz w:val="28"/>
          <w:szCs w:val="26"/>
        </w:rPr>
      </w:pPr>
      <w:r w:rsidRPr="00A7675F">
        <w:rPr>
          <w:color w:val="000000"/>
          <w:sz w:val="28"/>
          <w:szCs w:val="26"/>
        </w:rPr>
        <w:t xml:space="preserve">Некоторые виды креплений представлены в приложении </w:t>
      </w:r>
      <w:r w:rsidR="00A7675F">
        <w:rPr>
          <w:color w:val="000000"/>
          <w:sz w:val="28"/>
          <w:szCs w:val="26"/>
        </w:rPr>
        <w:t>№</w:t>
      </w:r>
      <w:r w:rsidR="00A7675F" w:rsidRPr="00A7675F">
        <w:rPr>
          <w:color w:val="000000"/>
          <w:sz w:val="28"/>
          <w:szCs w:val="26"/>
        </w:rPr>
        <w:t>3</w:t>
      </w:r>
      <w:r w:rsidRPr="00A7675F">
        <w:rPr>
          <w:color w:val="000000"/>
          <w:sz w:val="28"/>
          <w:szCs w:val="26"/>
        </w:rPr>
        <w:t>,4,5.</w:t>
      </w:r>
    </w:p>
    <w:p w:rsidR="00A7675F" w:rsidRDefault="005F5561" w:rsidP="00A7675F">
      <w:pPr>
        <w:shd w:val="clear" w:color="auto" w:fill="FFFFFF"/>
        <w:tabs>
          <w:tab w:val="left" w:pos="955"/>
        </w:tabs>
        <w:spacing w:line="360" w:lineRule="auto"/>
        <w:ind w:firstLine="709"/>
        <w:jc w:val="both"/>
        <w:rPr>
          <w:color w:val="000000"/>
          <w:sz w:val="28"/>
          <w:szCs w:val="28"/>
        </w:rPr>
      </w:pPr>
      <w:r>
        <w:rPr>
          <w:b/>
          <w:color w:val="000000"/>
          <w:sz w:val="28"/>
          <w:szCs w:val="28"/>
        </w:rPr>
        <w:br w:type="page"/>
      </w:r>
      <w:r w:rsidR="00D04589" w:rsidRPr="00A7675F">
        <w:rPr>
          <w:b/>
          <w:color w:val="000000"/>
          <w:sz w:val="28"/>
          <w:szCs w:val="28"/>
        </w:rPr>
        <w:t>5.3 Требования к средствам крепления</w:t>
      </w:r>
    </w:p>
    <w:p w:rsidR="005F5561" w:rsidRDefault="005F5561" w:rsidP="00A7675F">
      <w:pPr>
        <w:shd w:val="clear" w:color="auto" w:fill="FFFFFF"/>
        <w:tabs>
          <w:tab w:val="left" w:pos="989"/>
        </w:tabs>
        <w:spacing w:line="360" w:lineRule="auto"/>
        <w:ind w:firstLine="709"/>
        <w:jc w:val="both"/>
        <w:rPr>
          <w:color w:val="000000"/>
          <w:sz w:val="28"/>
          <w:szCs w:val="26"/>
        </w:rPr>
      </w:pPr>
    </w:p>
    <w:p w:rsid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Конструктивные элементы систем креплений (найтовы, талрепы и другие стяжные устройства, быстрозапорные откидные устройства, ручные и полуавтоматические закладные замки, угловые и закладные центрующие элементы и приспособления, палубные башмаки, гнезда, обухи и рымы, закладные крюки, стяжки и др.) должны быть в исправном состоянии, без видимых следов повреждений.</w:t>
      </w:r>
    </w:p>
    <w:p w:rsid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Стационарные</w:t>
      </w:r>
      <w:r w:rsidR="00A7675F">
        <w:rPr>
          <w:color w:val="000000"/>
          <w:sz w:val="28"/>
          <w:szCs w:val="26"/>
        </w:rPr>
        <w:t xml:space="preserve"> </w:t>
      </w:r>
      <w:r w:rsidRPr="00A7675F">
        <w:rPr>
          <w:color w:val="000000"/>
          <w:sz w:val="28"/>
          <w:szCs w:val="26"/>
        </w:rPr>
        <w:t>и</w:t>
      </w:r>
      <w:r w:rsidR="00A7675F">
        <w:rPr>
          <w:color w:val="000000"/>
          <w:sz w:val="28"/>
          <w:szCs w:val="26"/>
        </w:rPr>
        <w:t xml:space="preserve"> </w:t>
      </w:r>
      <w:r w:rsidRPr="00A7675F">
        <w:rPr>
          <w:color w:val="000000"/>
          <w:sz w:val="28"/>
          <w:szCs w:val="26"/>
        </w:rPr>
        <w:t>съемные</w:t>
      </w:r>
      <w:r w:rsidR="00A7675F">
        <w:rPr>
          <w:color w:val="000000"/>
          <w:sz w:val="28"/>
          <w:szCs w:val="26"/>
        </w:rPr>
        <w:t xml:space="preserve"> </w:t>
      </w:r>
      <w:r w:rsidRPr="00A7675F">
        <w:rPr>
          <w:color w:val="000000"/>
          <w:sz w:val="28"/>
          <w:szCs w:val="26"/>
        </w:rPr>
        <w:t>средства</w:t>
      </w:r>
      <w:r w:rsidR="00A7675F">
        <w:rPr>
          <w:color w:val="000000"/>
          <w:sz w:val="28"/>
          <w:szCs w:val="26"/>
        </w:rPr>
        <w:t xml:space="preserve"> </w:t>
      </w:r>
      <w:r w:rsidRPr="00A7675F">
        <w:rPr>
          <w:color w:val="000000"/>
          <w:sz w:val="28"/>
          <w:szCs w:val="26"/>
        </w:rPr>
        <w:t>крепления</w:t>
      </w:r>
      <w:r w:rsidR="00A7675F">
        <w:rPr>
          <w:color w:val="000000"/>
          <w:sz w:val="28"/>
          <w:szCs w:val="26"/>
        </w:rPr>
        <w:t xml:space="preserve"> </w:t>
      </w:r>
      <w:r w:rsidRPr="00A7675F">
        <w:rPr>
          <w:color w:val="000000"/>
          <w:sz w:val="28"/>
          <w:szCs w:val="26"/>
        </w:rPr>
        <w:t>должны</w:t>
      </w:r>
      <w:r w:rsidR="00A7675F">
        <w:rPr>
          <w:color w:val="000000"/>
          <w:sz w:val="28"/>
          <w:szCs w:val="26"/>
        </w:rPr>
        <w:t xml:space="preserve"> </w:t>
      </w:r>
      <w:r w:rsidRPr="00A7675F">
        <w:rPr>
          <w:color w:val="000000"/>
          <w:sz w:val="28"/>
          <w:szCs w:val="26"/>
        </w:rPr>
        <w:t>соответствовать</w:t>
      </w:r>
      <w:r w:rsidR="00A7675F">
        <w:rPr>
          <w:color w:val="000000"/>
          <w:sz w:val="28"/>
          <w:szCs w:val="26"/>
        </w:rPr>
        <w:t xml:space="preserve"> </w:t>
      </w:r>
      <w:r w:rsidRPr="00A7675F">
        <w:rPr>
          <w:color w:val="000000"/>
          <w:sz w:val="28"/>
          <w:szCs w:val="26"/>
        </w:rPr>
        <w:t>требованиям нормативно-технической документации, одобренной в установленном порядке, и иметь действующие документы, содержащие сведения о допустимой (максимальной) рабочей нагрузке (</w:t>
      </w:r>
      <w:r w:rsidRPr="00A7675F">
        <w:rPr>
          <w:color w:val="000000"/>
          <w:sz w:val="28"/>
          <w:szCs w:val="26"/>
          <w:lang w:val="en-US"/>
        </w:rPr>
        <w:t>SWL</w:t>
      </w:r>
      <w:r w:rsidRPr="00A7675F">
        <w:rPr>
          <w:color w:val="000000"/>
          <w:sz w:val="28"/>
          <w:szCs w:val="26"/>
        </w:rPr>
        <w:t>) и</w:t>
      </w:r>
      <w:r w:rsidR="00A7675F">
        <w:rPr>
          <w:color w:val="000000"/>
          <w:sz w:val="28"/>
          <w:szCs w:val="26"/>
        </w:rPr>
        <w:t> / </w:t>
      </w:r>
      <w:r w:rsidR="00A7675F" w:rsidRPr="00A7675F">
        <w:rPr>
          <w:color w:val="000000"/>
          <w:sz w:val="28"/>
          <w:szCs w:val="26"/>
        </w:rPr>
        <w:t>или</w:t>
      </w:r>
      <w:r w:rsidRPr="00A7675F">
        <w:rPr>
          <w:color w:val="000000"/>
          <w:sz w:val="28"/>
          <w:szCs w:val="26"/>
        </w:rPr>
        <w:t xml:space="preserve"> разрушающей (предельной) нагрузке (</w:t>
      </w:r>
      <w:r w:rsidRPr="00A7675F">
        <w:rPr>
          <w:color w:val="000000"/>
          <w:sz w:val="28"/>
          <w:szCs w:val="26"/>
          <w:lang w:val="en-US"/>
        </w:rPr>
        <w:t>BL</w:t>
      </w:r>
      <w:r w:rsidRPr="00A7675F">
        <w:rPr>
          <w:color w:val="000000"/>
          <w:sz w:val="28"/>
          <w:szCs w:val="26"/>
        </w:rPr>
        <w:t>).</w:t>
      </w:r>
    </w:p>
    <w:p w:rsid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Конструктивные элементы систем крепления должны обеспечивать определенный запас прочности.</w:t>
      </w:r>
    </w:p>
    <w:p w:rsid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 xml:space="preserve">На конструктивные элементы систем крепления предприятие </w:t>
      </w:r>
      <w:r w:rsidR="00A7675F">
        <w:rPr>
          <w:color w:val="000000"/>
          <w:sz w:val="28"/>
          <w:szCs w:val="26"/>
        </w:rPr>
        <w:t>–</w:t>
      </w:r>
      <w:r w:rsidR="00A7675F" w:rsidRPr="00A7675F">
        <w:rPr>
          <w:color w:val="000000"/>
          <w:sz w:val="28"/>
          <w:szCs w:val="26"/>
        </w:rPr>
        <w:t xml:space="preserve"> </w:t>
      </w:r>
      <w:r w:rsidRPr="00A7675F">
        <w:rPr>
          <w:color w:val="000000"/>
          <w:sz w:val="28"/>
          <w:szCs w:val="26"/>
        </w:rPr>
        <w:t>изготовитель наносит</w:t>
      </w:r>
      <w:r w:rsidR="00EC2D20" w:rsidRPr="00A7675F">
        <w:rPr>
          <w:color w:val="000000"/>
          <w:sz w:val="28"/>
          <w:szCs w:val="26"/>
        </w:rPr>
        <w:t xml:space="preserve"> </w:t>
      </w:r>
      <w:r w:rsidRPr="00A7675F">
        <w:rPr>
          <w:color w:val="000000"/>
          <w:sz w:val="28"/>
          <w:szCs w:val="26"/>
        </w:rPr>
        <w:t>маркировку, содержащую значения допустимой (максимальной) рабочей нагрузки (</w:t>
      </w:r>
      <w:r w:rsidRPr="00A7675F">
        <w:rPr>
          <w:color w:val="000000"/>
          <w:sz w:val="28"/>
          <w:szCs w:val="26"/>
          <w:lang w:val="en-US"/>
        </w:rPr>
        <w:t>SWL</w:t>
      </w:r>
      <w:r w:rsidRPr="00A7675F">
        <w:rPr>
          <w:color w:val="000000"/>
          <w:sz w:val="28"/>
          <w:szCs w:val="26"/>
        </w:rPr>
        <w:t>) и</w:t>
      </w:r>
      <w:r w:rsidR="00A7675F">
        <w:rPr>
          <w:color w:val="000000"/>
          <w:sz w:val="28"/>
          <w:szCs w:val="26"/>
        </w:rPr>
        <w:t> / </w:t>
      </w:r>
      <w:r w:rsidR="00A7675F" w:rsidRPr="00A7675F">
        <w:rPr>
          <w:color w:val="000000"/>
          <w:sz w:val="28"/>
          <w:szCs w:val="26"/>
        </w:rPr>
        <w:t>или</w:t>
      </w:r>
      <w:r w:rsidRPr="00A7675F">
        <w:rPr>
          <w:color w:val="000000"/>
          <w:sz w:val="28"/>
          <w:szCs w:val="26"/>
        </w:rPr>
        <w:t xml:space="preserve"> разрушающей (предельной) нагрузки (</w:t>
      </w:r>
      <w:r w:rsidRPr="00A7675F">
        <w:rPr>
          <w:color w:val="000000"/>
          <w:sz w:val="28"/>
          <w:szCs w:val="26"/>
          <w:lang w:val="en-US"/>
        </w:rPr>
        <w:t>BL</w:t>
      </w:r>
      <w:r w:rsidRPr="00A7675F">
        <w:rPr>
          <w:color w:val="000000"/>
          <w:sz w:val="28"/>
          <w:szCs w:val="26"/>
        </w:rPr>
        <w:t>).</w:t>
      </w:r>
    </w:p>
    <w:p w:rsid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Порядок</w:t>
      </w:r>
      <w:r w:rsidR="00A7675F">
        <w:rPr>
          <w:color w:val="000000"/>
          <w:sz w:val="28"/>
          <w:szCs w:val="26"/>
        </w:rPr>
        <w:t xml:space="preserve"> </w:t>
      </w:r>
      <w:r w:rsidRPr="00A7675F">
        <w:rPr>
          <w:color w:val="000000"/>
          <w:sz w:val="28"/>
          <w:szCs w:val="26"/>
        </w:rPr>
        <w:t>обращения,</w:t>
      </w:r>
      <w:r w:rsidR="00A7675F">
        <w:rPr>
          <w:color w:val="000000"/>
          <w:sz w:val="28"/>
          <w:szCs w:val="26"/>
        </w:rPr>
        <w:t xml:space="preserve"> </w:t>
      </w:r>
      <w:r w:rsidRPr="00A7675F">
        <w:rPr>
          <w:color w:val="000000"/>
          <w:sz w:val="28"/>
          <w:szCs w:val="26"/>
        </w:rPr>
        <w:t>эксплуатации,</w:t>
      </w:r>
      <w:r w:rsidR="00A7675F">
        <w:rPr>
          <w:color w:val="000000"/>
          <w:sz w:val="28"/>
          <w:szCs w:val="26"/>
        </w:rPr>
        <w:t xml:space="preserve"> </w:t>
      </w:r>
      <w:r w:rsidRPr="00A7675F">
        <w:rPr>
          <w:color w:val="000000"/>
          <w:sz w:val="28"/>
          <w:szCs w:val="26"/>
        </w:rPr>
        <w:t>технического</w:t>
      </w:r>
      <w:r w:rsidR="00A7675F">
        <w:rPr>
          <w:color w:val="000000"/>
          <w:sz w:val="28"/>
          <w:szCs w:val="26"/>
        </w:rPr>
        <w:t xml:space="preserve"> </w:t>
      </w:r>
      <w:r w:rsidRPr="00A7675F">
        <w:rPr>
          <w:color w:val="000000"/>
          <w:sz w:val="28"/>
          <w:szCs w:val="26"/>
        </w:rPr>
        <w:t>обслуживания</w:t>
      </w:r>
      <w:r w:rsidR="00A7675F">
        <w:rPr>
          <w:color w:val="000000"/>
          <w:sz w:val="28"/>
          <w:szCs w:val="26"/>
        </w:rPr>
        <w:t xml:space="preserve"> </w:t>
      </w:r>
      <w:r w:rsidRPr="00A7675F">
        <w:rPr>
          <w:color w:val="000000"/>
          <w:sz w:val="28"/>
          <w:szCs w:val="26"/>
        </w:rPr>
        <w:t>и</w:t>
      </w:r>
      <w:r w:rsidR="00A7675F">
        <w:rPr>
          <w:color w:val="000000"/>
          <w:sz w:val="28"/>
          <w:szCs w:val="26"/>
        </w:rPr>
        <w:t xml:space="preserve"> </w:t>
      </w:r>
      <w:r w:rsidRPr="00A7675F">
        <w:rPr>
          <w:color w:val="000000"/>
          <w:sz w:val="28"/>
          <w:szCs w:val="26"/>
        </w:rPr>
        <w:t>ремонта</w:t>
      </w:r>
      <w:r w:rsidR="00A7675F">
        <w:rPr>
          <w:color w:val="000000"/>
          <w:sz w:val="28"/>
          <w:szCs w:val="26"/>
        </w:rPr>
        <w:t xml:space="preserve"> </w:t>
      </w:r>
      <w:r w:rsidRPr="00A7675F">
        <w:rPr>
          <w:color w:val="000000"/>
          <w:sz w:val="28"/>
          <w:szCs w:val="26"/>
        </w:rPr>
        <w:t>судовых многооборотных средств крепления должен соответствовать требованиям нормативно-технической документации, одобренной в установленном порядке, и может быть конкретизирован в наставлении по креплению грузов.</w:t>
      </w:r>
    </w:p>
    <w:p w:rsid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Тросовые найтовы в местах соединения с талрепами, скобами и другими элементами должны иметь огоны, предпочтительно с заделанными коушами. Заделка коушей может производиться с помощью тросовых зажимов. Количество зажимов определяется в зависимости от диаметра троса, но в любом случае их должно быть не менее трех.</w:t>
      </w:r>
    </w:p>
    <w:p w:rsidR="00D04589" w:rsidRP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Перед выходом в рейс натяжные элементы должны быть набиты не более чем на половину рабочего хода для обеспечения возможности подтяжки в течение рейса. При этом усилие натяжения не должно быть чрезмерным.</w:t>
      </w:r>
    </w:p>
    <w:p w:rsidR="00D04589" w:rsidRPr="00A7675F" w:rsidRDefault="00D04589" w:rsidP="00A7675F">
      <w:pPr>
        <w:shd w:val="clear" w:color="auto" w:fill="FFFFFF"/>
        <w:tabs>
          <w:tab w:val="left" w:pos="989"/>
        </w:tabs>
        <w:spacing w:line="360" w:lineRule="auto"/>
        <w:ind w:firstLine="709"/>
        <w:jc w:val="both"/>
        <w:rPr>
          <w:color w:val="000000"/>
          <w:sz w:val="28"/>
          <w:szCs w:val="26"/>
        </w:rPr>
      </w:pPr>
    </w:p>
    <w:p w:rsidR="00D04589" w:rsidRPr="00A7675F" w:rsidRDefault="00D04589" w:rsidP="00A7675F">
      <w:pPr>
        <w:shd w:val="clear" w:color="auto" w:fill="FFFFFF"/>
        <w:tabs>
          <w:tab w:val="left" w:pos="989"/>
        </w:tabs>
        <w:spacing w:line="360" w:lineRule="auto"/>
        <w:ind w:firstLine="709"/>
        <w:jc w:val="both"/>
        <w:rPr>
          <w:color w:val="000000"/>
          <w:sz w:val="28"/>
          <w:szCs w:val="26"/>
        </w:rPr>
      </w:pPr>
      <w:r w:rsidRPr="00A7675F">
        <w:rPr>
          <w:color w:val="000000"/>
          <w:sz w:val="28"/>
          <w:szCs w:val="26"/>
        </w:rPr>
        <w:t>Таблица 5.1. Нормы прочности средств кр</w:t>
      </w:r>
      <w:r w:rsidR="005F5561">
        <w:rPr>
          <w:color w:val="000000"/>
          <w:sz w:val="28"/>
          <w:szCs w:val="26"/>
        </w:rPr>
        <w:t>епления</w:t>
      </w:r>
    </w:p>
    <w:p w:rsidR="00D04589" w:rsidRPr="00A7675F" w:rsidRDefault="006F0BC7" w:rsidP="005F5561">
      <w:pPr>
        <w:autoSpaceDE w:val="0"/>
        <w:autoSpaceDN w:val="0"/>
        <w:adjustRightInd w:val="0"/>
        <w:spacing w:line="360" w:lineRule="auto"/>
        <w:ind w:firstLine="709"/>
        <w:jc w:val="both"/>
        <w:rPr>
          <w:color w:val="000000"/>
          <w:sz w:val="28"/>
        </w:rPr>
      </w:pPr>
      <w:r>
        <w:rPr>
          <w:color w:val="000000"/>
          <w:sz w:val="28"/>
        </w:rPr>
        <w:pict>
          <v:shape id="_x0000_i1026" type="#_x0000_t75" style="width:318.75pt;height:153pt">
            <v:imagedata r:id="rId10" o:title=""/>
          </v:shape>
        </w:pict>
      </w:r>
    </w:p>
    <w:p w:rsidR="005F5561" w:rsidRDefault="005F5561" w:rsidP="00A7675F">
      <w:pPr>
        <w:shd w:val="clear" w:color="auto" w:fill="FFFFFF"/>
        <w:spacing w:line="360" w:lineRule="auto"/>
        <w:ind w:firstLine="709"/>
        <w:jc w:val="both"/>
        <w:rPr>
          <w:b/>
          <w:bCs/>
          <w:color w:val="000000"/>
          <w:sz w:val="28"/>
          <w:szCs w:val="28"/>
        </w:rPr>
      </w:pPr>
    </w:p>
    <w:p w:rsidR="00EC2D20" w:rsidRPr="00A7675F" w:rsidRDefault="005F5561" w:rsidP="00A7675F">
      <w:pPr>
        <w:shd w:val="clear" w:color="auto" w:fill="FFFFFF"/>
        <w:spacing w:line="360" w:lineRule="auto"/>
        <w:ind w:firstLine="709"/>
        <w:jc w:val="both"/>
        <w:rPr>
          <w:b/>
          <w:bCs/>
          <w:color w:val="000000"/>
          <w:sz w:val="28"/>
          <w:szCs w:val="28"/>
        </w:rPr>
      </w:pPr>
      <w:r>
        <w:rPr>
          <w:b/>
          <w:bCs/>
          <w:color w:val="000000"/>
          <w:sz w:val="28"/>
          <w:szCs w:val="28"/>
        </w:rPr>
        <w:t>5.4</w:t>
      </w:r>
      <w:r w:rsidR="00EC2D20" w:rsidRPr="00A7675F">
        <w:rPr>
          <w:b/>
          <w:bCs/>
          <w:color w:val="000000"/>
          <w:sz w:val="28"/>
          <w:szCs w:val="28"/>
        </w:rPr>
        <w:t xml:space="preserve"> Осмотр и техническое обслуживание оборудования </w:t>
      </w:r>
      <w:r>
        <w:rPr>
          <w:b/>
          <w:bCs/>
          <w:color w:val="000000"/>
          <w:sz w:val="28"/>
          <w:szCs w:val="28"/>
        </w:rPr>
        <w:t>и устройств для крепления груза</w:t>
      </w:r>
    </w:p>
    <w:p w:rsidR="00B15C4D" w:rsidRPr="00A7675F" w:rsidRDefault="00B15C4D" w:rsidP="00A7675F">
      <w:pPr>
        <w:shd w:val="clear" w:color="auto" w:fill="FFFFFF"/>
        <w:spacing w:line="360" w:lineRule="auto"/>
        <w:ind w:firstLine="709"/>
        <w:jc w:val="both"/>
        <w:rPr>
          <w:b/>
          <w:bCs/>
          <w:color w:val="000000"/>
          <w:sz w:val="28"/>
          <w:szCs w:val="28"/>
        </w:rPr>
      </w:pP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Осмотры и обслуживание оборудования и устройств для крепления груза на борту судна необходимо проводить в порядке, определенном РД 31.21.92</w:t>
      </w:r>
      <w:r w:rsidR="00A7675F">
        <w:rPr>
          <w:color w:val="000000"/>
          <w:sz w:val="28"/>
          <w:szCs w:val="26"/>
        </w:rPr>
        <w:t>–</w:t>
      </w:r>
      <w:r w:rsidR="00A7675F" w:rsidRPr="00A7675F">
        <w:rPr>
          <w:color w:val="000000"/>
          <w:sz w:val="28"/>
          <w:szCs w:val="26"/>
        </w:rPr>
        <w:t>8</w:t>
      </w:r>
      <w:r w:rsidRPr="00A7675F">
        <w:rPr>
          <w:color w:val="000000"/>
          <w:sz w:val="28"/>
          <w:szCs w:val="26"/>
        </w:rPr>
        <w:t xml:space="preserve">1 </w:t>
      </w:r>
      <w:r w:rsidR="00A7675F">
        <w:rPr>
          <w:color w:val="000000"/>
          <w:sz w:val="28"/>
          <w:szCs w:val="26"/>
        </w:rPr>
        <w:t>«</w:t>
      </w:r>
      <w:r w:rsidR="00A7675F" w:rsidRPr="00A7675F">
        <w:rPr>
          <w:color w:val="000000"/>
          <w:sz w:val="28"/>
          <w:szCs w:val="26"/>
        </w:rPr>
        <w:t>С</w:t>
      </w:r>
      <w:r w:rsidRPr="00A7675F">
        <w:rPr>
          <w:color w:val="000000"/>
          <w:sz w:val="28"/>
          <w:szCs w:val="26"/>
        </w:rPr>
        <w:t>редства многооборотные для крепления грузов на морских судах. Положение о технической эксплуатации</w:t>
      </w:r>
      <w:r w:rsidR="00A7675F">
        <w:rPr>
          <w:color w:val="000000"/>
          <w:sz w:val="28"/>
          <w:szCs w:val="26"/>
        </w:rPr>
        <w:t>»</w:t>
      </w:r>
      <w:r w:rsidR="00A7675F" w:rsidRPr="00A7675F">
        <w:rPr>
          <w:color w:val="000000"/>
          <w:sz w:val="28"/>
          <w:szCs w:val="26"/>
        </w:rPr>
        <w:t>.</w:t>
      </w:r>
    </w:p>
    <w:p w:rsidR="00EC2D20" w:rsidRPr="00A7675F" w:rsidRDefault="00EC2D20" w:rsidP="00A7675F">
      <w:pPr>
        <w:shd w:val="clear" w:color="auto" w:fill="FFFFFF"/>
        <w:tabs>
          <w:tab w:val="left" w:pos="259"/>
        </w:tabs>
        <w:spacing w:line="360" w:lineRule="auto"/>
        <w:ind w:firstLine="709"/>
        <w:jc w:val="both"/>
        <w:rPr>
          <w:color w:val="000000"/>
          <w:sz w:val="28"/>
          <w:szCs w:val="26"/>
        </w:rPr>
      </w:pPr>
      <w:r w:rsidRPr="00A7675F">
        <w:rPr>
          <w:color w:val="000000"/>
          <w:sz w:val="28"/>
          <w:szCs w:val="26"/>
        </w:rPr>
        <w:t>•</w:t>
      </w:r>
      <w:r w:rsidRPr="00A7675F">
        <w:rPr>
          <w:color w:val="000000"/>
          <w:sz w:val="28"/>
          <w:szCs w:val="26"/>
        </w:rPr>
        <w:tab/>
        <w:t>Капитан обязан обеспечить регулярный осмотр и техническое обслуживание оборудования. Осмотр устройств для крепления груза по крайней мере должен включать:</w:t>
      </w:r>
    </w:p>
    <w:p w:rsidR="00EC2D20" w:rsidRPr="00A7675F" w:rsidRDefault="00EC2D20" w:rsidP="00A7675F">
      <w:pPr>
        <w:numPr>
          <w:ilvl w:val="0"/>
          <w:numId w:val="35"/>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текущие визуальные осмотры всех используемых узлов;</w:t>
      </w:r>
    </w:p>
    <w:p w:rsidR="00EC2D20" w:rsidRPr="00A7675F" w:rsidRDefault="00EC2D20" w:rsidP="00A7675F">
      <w:pPr>
        <w:numPr>
          <w:ilvl w:val="0"/>
          <w:numId w:val="36"/>
        </w:numPr>
        <w:shd w:val="clear" w:color="auto" w:fill="FFFFFF"/>
        <w:tabs>
          <w:tab w:val="left" w:pos="518"/>
        </w:tabs>
        <w:autoSpaceDE w:val="0"/>
        <w:autoSpaceDN w:val="0"/>
        <w:adjustRightInd w:val="0"/>
        <w:spacing w:line="360" w:lineRule="auto"/>
        <w:ind w:firstLine="709"/>
        <w:jc w:val="both"/>
        <w:rPr>
          <w:color w:val="000000"/>
          <w:sz w:val="28"/>
          <w:szCs w:val="26"/>
        </w:rPr>
      </w:pPr>
      <w:r w:rsidRPr="00A7675F">
        <w:rPr>
          <w:color w:val="000000"/>
          <w:sz w:val="28"/>
          <w:szCs w:val="26"/>
        </w:rPr>
        <w:t>осмотры и испытания во время первоначального, ежегодных и очередных освидетельствований, требуемые Регистром.</w:t>
      </w:r>
    </w:p>
    <w:p w:rsidR="00EC2D20" w:rsidRPr="00A7675F" w:rsidRDefault="00EC2D20" w:rsidP="00A7675F">
      <w:pPr>
        <w:shd w:val="clear" w:color="auto" w:fill="FFFFFF"/>
        <w:tabs>
          <w:tab w:val="left" w:pos="259"/>
        </w:tabs>
        <w:spacing w:line="360" w:lineRule="auto"/>
        <w:ind w:firstLine="709"/>
        <w:jc w:val="both"/>
        <w:rPr>
          <w:color w:val="000000"/>
          <w:sz w:val="28"/>
          <w:szCs w:val="26"/>
        </w:rPr>
      </w:pPr>
      <w:r w:rsidRPr="00A7675F">
        <w:rPr>
          <w:color w:val="000000"/>
          <w:sz w:val="28"/>
          <w:szCs w:val="26"/>
        </w:rPr>
        <w:t>•</w:t>
      </w:r>
      <w:r w:rsidRPr="00A7675F">
        <w:rPr>
          <w:color w:val="000000"/>
          <w:sz w:val="28"/>
          <w:szCs w:val="26"/>
        </w:rPr>
        <w:tab/>
        <w:t>При осмотрах рекомендуется руководствоваться следующими нормами (относятся к местам наибольшего износа). К эксплуатации не допускаются:</w:t>
      </w:r>
    </w:p>
    <w:p w:rsidR="00EC2D20" w:rsidRPr="00A7675F" w:rsidRDefault="00EC2D20" w:rsidP="00A7675F">
      <w:pPr>
        <w:numPr>
          <w:ilvl w:val="0"/>
          <w:numId w:val="36"/>
        </w:numPr>
        <w:shd w:val="clear" w:color="auto" w:fill="FFFFFF"/>
        <w:tabs>
          <w:tab w:val="left" w:pos="284"/>
        </w:tabs>
        <w:autoSpaceDE w:val="0"/>
        <w:autoSpaceDN w:val="0"/>
        <w:adjustRightInd w:val="0"/>
        <w:spacing w:line="360" w:lineRule="auto"/>
        <w:ind w:firstLine="709"/>
        <w:jc w:val="both"/>
        <w:rPr>
          <w:color w:val="000000"/>
          <w:sz w:val="28"/>
          <w:szCs w:val="26"/>
        </w:rPr>
      </w:pPr>
      <w:r w:rsidRPr="00A7675F">
        <w:rPr>
          <w:color w:val="000000"/>
          <w:sz w:val="28"/>
          <w:szCs w:val="26"/>
        </w:rPr>
        <w:t>средства крепления, имеющие детали и элементы с износом более 1</w:t>
      </w:r>
      <w:r w:rsidR="00A7675F" w:rsidRPr="00A7675F">
        <w:rPr>
          <w:color w:val="000000"/>
          <w:sz w:val="28"/>
          <w:szCs w:val="26"/>
        </w:rPr>
        <w:t>0</w:t>
      </w:r>
      <w:r w:rsidR="00A7675F">
        <w:rPr>
          <w:color w:val="000000"/>
          <w:sz w:val="28"/>
          <w:szCs w:val="26"/>
        </w:rPr>
        <w:t>%</w:t>
      </w:r>
      <w:r w:rsidR="005F5561">
        <w:rPr>
          <w:color w:val="000000"/>
          <w:sz w:val="28"/>
          <w:szCs w:val="26"/>
        </w:rPr>
        <w:t xml:space="preserve"> и более </w:t>
      </w:r>
      <w:r w:rsidRPr="00A7675F">
        <w:rPr>
          <w:color w:val="000000"/>
          <w:sz w:val="28"/>
          <w:szCs w:val="26"/>
        </w:rPr>
        <w:t xml:space="preserve">по толщине и диаметру, а также трещины, изломы или остаточные деформации; тросовые найтовы, оттяжки и крепления, если в любом месте на длине, равной 10 диаметрам, количество обрывов проволоки составляет </w:t>
      </w:r>
      <w:r w:rsidR="00A7675F" w:rsidRPr="00A7675F">
        <w:rPr>
          <w:color w:val="000000"/>
          <w:sz w:val="28"/>
          <w:szCs w:val="26"/>
        </w:rPr>
        <w:t>5</w:t>
      </w:r>
      <w:r w:rsidR="00A7675F">
        <w:rPr>
          <w:color w:val="000000"/>
          <w:sz w:val="28"/>
          <w:szCs w:val="26"/>
        </w:rPr>
        <w:t>%</w:t>
      </w:r>
      <w:r w:rsidRPr="00A7675F">
        <w:rPr>
          <w:color w:val="000000"/>
          <w:sz w:val="28"/>
          <w:szCs w:val="26"/>
        </w:rPr>
        <w:t xml:space="preserve"> и более от общего количества проволок в тросе; проявляются тенденции к выдвижению проволок из </w:t>
      </w:r>
      <w:r w:rsidR="006F0BC7">
        <w:rPr>
          <w:noProof/>
        </w:rPr>
        <w:pict>
          <v:line id="_x0000_s1028" style="position:absolute;left:0;text-align:left;z-index:251656704;mso-position-horizontal-relative:margin;mso-position-vertical-relative:text" from="-15.6pt,690.5pt" to="449.05pt,690.5pt" o:allowincell="f" strokeweight=".7pt">
            <w10:wrap anchorx="margin"/>
          </v:line>
        </w:pict>
      </w:r>
      <w:r w:rsidRPr="00A7675F">
        <w:rPr>
          <w:color w:val="000000"/>
          <w:sz w:val="28"/>
          <w:szCs w:val="26"/>
        </w:rPr>
        <w:t>троса или целых прядей; прядь оборвана; имеются признаки чрезмерного износа в виде плоских поверхностей проволок; признаки коррозии: особенно внутренней; оборванные проволоки только в одной пряди или сосредоточены на участке длиной менее десяти диаметров, а также на петлях троса с металлическими зажимами; более одной проволоки из непосредственно прилегающих к металлическому скреплению;</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сварные или штампованные цепи, если износ звеньев без учета допуска составляет 1</w:t>
      </w:r>
      <w:r w:rsidR="00A7675F" w:rsidRPr="00A7675F">
        <w:rPr>
          <w:color w:val="000000"/>
          <w:sz w:val="28"/>
          <w:szCs w:val="26"/>
        </w:rPr>
        <w:t>0</w:t>
      </w:r>
      <w:r w:rsidR="00A7675F">
        <w:rPr>
          <w:color w:val="000000"/>
          <w:sz w:val="28"/>
          <w:szCs w:val="26"/>
        </w:rPr>
        <w:t>%</w:t>
      </w:r>
      <w:r w:rsidRPr="00A7675F">
        <w:rPr>
          <w:color w:val="000000"/>
          <w:sz w:val="28"/>
          <w:szCs w:val="26"/>
        </w:rPr>
        <w:t xml:space="preserve"> и более;</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штанги контейнерные при наличии искривления</w:t>
      </w:r>
      <w:r w:rsidR="005F5561">
        <w:rPr>
          <w:color w:val="000000"/>
          <w:sz w:val="28"/>
          <w:szCs w:val="26"/>
        </w:rPr>
        <w:t xml:space="preserve"> со стрелкой прогиба более 1/50 </w:t>
      </w:r>
      <w:r w:rsidRPr="00A7675F">
        <w:rPr>
          <w:color w:val="000000"/>
          <w:sz w:val="28"/>
          <w:szCs w:val="26"/>
        </w:rPr>
        <w:t>длины штанги;</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средства крепления из синтетических материалов (лент и тросов), если они имеют потертости, обрывы нитей (прядей), надрезы и надрывы;</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металлические элементы средств крепления грузов с отсутствующим антикоррозионным (металлическим или лакокрасочным) покрытием; с наличием очагов и пятен коррозии на 1</w:t>
      </w:r>
      <w:r w:rsidR="00A7675F" w:rsidRPr="00A7675F">
        <w:rPr>
          <w:color w:val="000000"/>
          <w:sz w:val="28"/>
          <w:szCs w:val="26"/>
        </w:rPr>
        <w:t>5</w:t>
      </w:r>
      <w:r w:rsidR="00A7675F">
        <w:rPr>
          <w:color w:val="000000"/>
          <w:sz w:val="28"/>
          <w:szCs w:val="26"/>
        </w:rPr>
        <w:t>%</w:t>
      </w:r>
      <w:r w:rsidRPr="00A7675F">
        <w:rPr>
          <w:color w:val="000000"/>
          <w:sz w:val="28"/>
          <w:szCs w:val="26"/>
        </w:rPr>
        <w:t xml:space="preserve"> и более поверхности;</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средства крепления грузов, имеющие резьбовые детали с сорванной или забитой резьбой.</w:t>
      </w:r>
    </w:p>
    <w:p w:rsidR="00EC2D20" w:rsidRPr="00A7675F" w:rsidRDefault="00EC2D20" w:rsidP="00A7675F">
      <w:pPr>
        <w:shd w:val="clear" w:color="auto" w:fill="FFFFFF"/>
        <w:spacing w:line="360" w:lineRule="auto"/>
        <w:ind w:firstLine="709"/>
        <w:jc w:val="both"/>
        <w:rPr>
          <w:color w:val="000000"/>
          <w:sz w:val="28"/>
          <w:szCs w:val="26"/>
        </w:rPr>
      </w:pPr>
      <w:r w:rsidRPr="00A7675F">
        <w:rPr>
          <w:bCs/>
          <w:color w:val="000000"/>
          <w:sz w:val="28"/>
          <w:szCs w:val="26"/>
        </w:rPr>
        <w:t>Все подвижные и вращающиеся детали должны перемещаться без закусываний, заеданий и применения чрезмерных усилий.</w:t>
      </w:r>
    </w:p>
    <w:p w:rsidR="00EC2D20" w:rsidRPr="00A7675F" w:rsidRDefault="00EC2D20" w:rsidP="00A7675F">
      <w:pPr>
        <w:shd w:val="clear" w:color="auto" w:fill="FFFFFF"/>
        <w:spacing w:line="360" w:lineRule="auto"/>
        <w:ind w:firstLine="709"/>
        <w:jc w:val="both"/>
        <w:rPr>
          <w:color w:val="000000"/>
          <w:sz w:val="28"/>
          <w:szCs w:val="26"/>
        </w:rPr>
      </w:pPr>
      <w:r w:rsidRPr="00A7675F">
        <w:rPr>
          <w:bCs/>
          <w:color w:val="000000"/>
          <w:sz w:val="28"/>
          <w:szCs w:val="26"/>
        </w:rPr>
        <w:t xml:space="preserve">Все средства крепления грузов должны иметь </w:t>
      </w:r>
      <w:r w:rsidRPr="00A7675F">
        <w:rPr>
          <w:bCs/>
          <w:iCs/>
          <w:color w:val="000000"/>
          <w:sz w:val="28"/>
          <w:szCs w:val="26"/>
        </w:rPr>
        <w:t>маркировку</w:t>
      </w:r>
      <w:r w:rsidRPr="00A7675F">
        <w:rPr>
          <w:bCs/>
          <w:i/>
          <w:iCs/>
          <w:color w:val="000000"/>
          <w:sz w:val="28"/>
          <w:szCs w:val="26"/>
        </w:rPr>
        <w:t xml:space="preserve"> </w:t>
      </w:r>
      <w:r w:rsidRPr="00A7675F">
        <w:rPr>
          <w:bCs/>
          <w:color w:val="000000"/>
          <w:sz w:val="28"/>
          <w:szCs w:val="26"/>
        </w:rPr>
        <w:t>в соответствии с документацией изготовителя.</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 xml:space="preserve">При осмотре судового оборудования для крепления груза необходимо вносить соответствующие записи в </w:t>
      </w:r>
      <w:r w:rsidR="00A7675F">
        <w:rPr>
          <w:color w:val="000000"/>
          <w:sz w:val="28"/>
          <w:szCs w:val="26"/>
        </w:rPr>
        <w:t>«</w:t>
      </w:r>
      <w:r w:rsidR="00A7675F" w:rsidRPr="00A7675F">
        <w:rPr>
          <w:color w:val="000000"/>
          <w:sz w:val="28"/>
          <w:szCs w:val="26"/>
        </w:rPr>
        <w:t>Ж</w:t>
      </w:r>
      <w:r w:rsidRPr="00A7675F">
        <w:rPr>
          <w:color w:val="000000"/>
          <w:sz w:val="28"/>
          <w:szCs w:val="26"/>
        </w:rPr>
        <w:t>урнал учета и осмотра многооборотных средств крепления груза</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установленной судовладельцем формы. </w:t>
      </w:r>
      <w:r w:rsidR="00A7675F">
        <w:rPr>
          <w:color w:val="000000"/>
          <w:sz w:val="28"/>
          <w:szCs w:val="26"/>
        </w:rPr>
        <w:t>«</w:t>
      </w:r>
      <w:r w:rsidR="00A7675F" w:rsidRPr="00A7675F">
        <w:rPr>
          <w:color w:val="000000"/>
          <w:sz w:val="28"/>
          <w:szCs w:val="26"/>
        </w:rPr>
        <w:t>Ж</w:t>
      </w:r>
      <w:r w:rsidRPr="00A7675F">
        <w:rPr>
          <w:color w:val="000000"/>
          <w:sz w:val="28"/>
          <w:szCs w:val="26"/>
        </w:rPr>
        <w:t>урнал</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должен находится на судне вместе с </w:t>
      </w:r>
      <w:r w:rsidR="00A7675F">
        <w:rPr>
          <w:color w:val="000000"/>
          <w:sz w:val="28"/>
          <w:szCs w:val="26"/>
        </w:rPr>
        <w:t>«</w:t>
      </w:r>
      <w:r w:rsidR="00A7675F" w:rsidRPr="00A7675F">
        <w:rPr>
          <w:color w:val="000000"/>
          <w:sz w:val="28"/>
          <w:szCs w:val="26"/>
        </w:rPr>
        <w:t>Н</w:t>
      </w:r>
      <w:r w:rsidRPr="00A7675F">
        <w:rPr>
          <w:color w:val="000000"/>
          <w:sz w:val="28"/>
          <w:szCs w:val="26"/>
        </w:rPr>
        <w:t>аставлением</w:t>
      </w:r>
      <w:r w:rsidR="00A7675F">
        <w:rPr>
          <w:color w:val="000000"/>
          <w:sz w:val="28"/>
          <w:szCs w:val="26"/>
        </w:rPr>
        <w:t>»</w:t>
      </w:r>
      <w:r w:rsidR="00A7675F" w:rsidRPr="00A7675F">
        <w:rPr>
          <w:color w:val="000000"/>
          <w:sz w:val="28"/>
          <w:szCs w:val="26"/>
        </w:rPr>
        <w:t>.</w:t>
      </w:r>
      <w:r w:rsidRPr="00A7675F">
        <w:rPr>
          <w:color w:val="000000"/>
          <w:sz w:val="28"/>
          <w:szCs w:val="26"/>
        </w:rPr>
        <w:t xml:space="preserve"> В </w:t>
      </w:r>
      <w:r w:rsidR="00A7675F">
        <w:rPr>
          <w:color w:val="000000"/>
          <w:sz w:val="28"/>
          <w:szCs w:val="26"/>
        </w:rPr>
        <w:t>«</w:t>
      </w:r>
      <w:r w:rsidR="00A7675F" w:rsidRPr="00A7675F">
        <w:rPr>
          <w:color w:val="000000"/>
          <w:sz w:val="28"/>
          <w:szCs w:val="26"/>
        </w:rPr>
        <w:t>Ж</w:t>
      </w:r>
      <w:r w:rsidRPr="00A7675F">
        <w:rPr>
          <w:color w:val="000000"/>
          <w:sz w:val="28"/>
          <w:szCs w:val="26"/>
        </w:rPr>
        <w:t>урнале</w:t>
      </w:r>
      <w:r w:rsidR="00A7675F">
        <w:rPr>
          <w:color w:val="000000"/>
          <w:sz w:val="28"/>
          <w:szCs w:val="26"/>
        </w:rPr>
        <w:t>»</w:t>
      </w:r>
      <w:r w:rsidR="00A7675F" w:rsidRPr="00A7675F">
        <w:rPr>
          <w:color w:val="000000"/>
          <w:sz w:val="28"/>
          <w:szCs w:val="26"/>
        </w:rPr>
        <w:t xml:space="preserve"> </w:t>
      </w:r>
      <w:r w:rsidRPr="00A7675F">
        <w:rPr>
          <w:color w:val="000000"/>
          <w:sz w:val="28"/>
          <w:szCs w:val="26"/>
        </w:rPr>
        <w:t>необходимо делать следующие записи:</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порядок приемки, техобслуживания, а также ремонта или отбраковки устройств</w:t>
      </w:r>
      <w:r w:rsidR="00B323C9" w:rsidRPr="00A7675F">
        <w:rPr>
          <w:color w:val="000000"/>
          <w:sz w:val="28"/>
          <w:szCs w:val="26"/>
        </w:rPr>
        <w:t xml:space="preserve"> </w:t>
      </w:r>
      <w:r w:rsidRPr="00A7675F">
        <w:rPr>
          <w:color w:val="000000"/>
          <w:sz w:val="28"/>
          <w:szCs w:val="26"/>
        </w:rPr>
        <w:t>для крепления груза;</w:t>
      </w:r>
    </w:p>
    <w:p w:rsidR="00EC2D20" w:rsidRPr="00A7675F" w:rsidRDefault="00EC2D20" w:rsidP="00A7675F">
      <w:pPr>
        <w:numPr>
          <w:ilvl w:val="0"/>
          <w:numId w:val="36"/>
        </w:numPr>
        <w:shd w:val="clear" w:color="auto" w:fill="FFFFFF"/>
        <w:tabs>
          <w:tab w:val="left" w:pos="269"/>
        </w:tabs>
        <w:autoSpaceDE w:val="0"/>
        <w:autoSpaceDN w:val="0"/>
        <w:adjustRightInd w:val="0"/>
        <w:spacing w:line="360" w:lineRule="auto"/>
        <w:ind w:firstLine="709"/>
        <w:jc w:val="both"/>
        <w:rPr>
          <w:color w:val="000000"/>
          <w:sz w:val="28"/>
          <w:szCs w:val="26"/>
        </w:rPr>
      </w:pPr>
      <w:r w:rsidRPr="00A7675F">
        <w:rPr>
          <w:color w:val="000000"/>
          <w:sz w:val="28"/>
          <w:szCs w:val="26"/>
        </w:rPr>
        <w:t>регулярные записи проводимых осмотров.</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Съемные средства крепления должны иметь действующие Сертификаты Регистра или иного классификационного общества.</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Для защиты от коррозии необходимо смазывание солидолом резьбы зажимных устройств, струбцин, соединительных скоб, талрепов.</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Для защиты найтовов в виде стальных канатов от коррозии необходимо смазывать их тавотом, олеонафтом, соляровыми и ему подобными маслами, смешанными с порошком графита. Если такие найтовы остаются без употребления сравнительно долго, то смазывать их надо не реже одного раза в 4 месяца. Запрещается чистить металлическими щетками или обмывать их едкими веществами.</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 xml:space="preserve">Для защиты найтовов в виде цепей их следует окрашивать специальными красками (т.н. </w:t>
      </w:r>
      <w:r w:rsidR="00A7675F">
        <w:rPr>
          <w:color w:val="000000"/>
          <w:sz w:val="28"/>
          <w:szCs w:val="26"/>
        </w:rPr>
        <w:t>«</w:t>
      </w:r>
      <w:r w:rsidR="00A7675F" w:rsidRPr="00A7675F">
        <w:rPr>
          <w:color w:val="000000"/>
          <w:sz w:val="28"/>
          <w:szCs w:val="26"/>
        </w:rPr>
        <w:t>г</w:t>
      </w:r>
      <w:r w:rsidRPr="00A7675F">
        <w:rPr>
          <w:color w:val="000000"/>
          <w:sz w:val="28"/>
          <w:szCs w:val="26"/>
        </w:rPr>
        <w:t>азовой смолой</w:t>
      </w:r>
      <w:r w:rsidR="00A7675F">
        <w:rPr>
          <w:color w:val="000000"/>
          <w:sz w:val="28"/>
          <w:szCs w:val="26"/>
        </w:rPr>
        <w:t>»</w:t>
      </w:r>
      <w:r w:rsidR="00A7675F" w:rsidRPr="00A7675F">
        <w:rPr>
          <w:color w:val="000000"/>
          <w:sz w:val="28"/>
          <w:szCs w:val="26"/>
        </w:rPr>
        <w:t>)</w:t>
      </w:r>
      <w:r w:rsidRPr="00A7675F">
        <w:rPr>
          <w:color w:val="000000"/>
          <w:sz w:val="28"/>
          <w:szCs w:val="26"/>
        </w:rPr>
        <w:t>. Такие найтовы хранят повешенными в сухих помещениях. В местах трения смазывают маслами или смесью растопленного растительного сала с порошком графита.</w:t>
      </w:r>
    </w:p>
    <w:p w:rsidR="00EC2D20" w:rsidRPr="00A7675F" w:rsidRDefault="00EC2D20" w:rsidP="00A7675F">
      <w:pPr>
        <w:shd w:val="clear" w:color="auto" w:fill="FFFFFF"/>
        <w:spacing w:line="360" w:lineRule="auto"/>
        <w:ind w:firstLine="709"/>
        <w:jc w:val="both"/>
        <w:rPr>
          <w:color w:val="000000"/>
          <w:sz w:val="28"/>
          <w:szCs w:val="26"/>
        </w:rPr>
      </w:pPr>
      <w:r w:rsidRPr="00A7675F">
        <w:rPr>
          <w:color w:val="000000"/>
          <w:sz w:val="28"/>
          <w:szCs w:val="26"/>
        </w:rPr>
        <w:t>Необходимо регулярно производить смазку стопоров. По мере затвердевания старую смазку с трущихся поверхностей удалять и смазывать их вновь в качестве смазки применять ЛИТОЛ</w:t>
      </w:r>
      <w:r w:rsidR="00A7675F">
        <w:rPr>
          <w:color w:val="000000"/>
          <w:sz w:val="28"/>
          <w:szCs w:val="26"/>
        </w:rPr>
        <w:t>-</w:t>
      </w:r>
      <w:r w:rsidR="00A7675F" w:rsidRPr="00A7675F">
        <w:rPr>
          <w:color w:val="000000"/>
          <w:sz w:val="28"/>
          <w:szCs w:val="26"/>
        </w:rPr>
        <w:t>2</w:t>
      </w:r>
      <w:r w:rsidRPr="00A7675F">
        <w:rPr>
          <w:color w:val="000000"/>
          <w:sz w:val="28"/>
          <w:szCs w:val="26"/>
        </w:rPr>
        <w:t>4.</w:t>
      </w:r>
    </w:p>
    <w:p w:rsidR="00B15C4D" w:rsidRPr="00A7675F" w:rsidRDefault="00B15C4D" w:rsidP="00A7675F">
      <w:pPr>
        <w:shd w:val="clear" w:color="auto" w:fill="FFFFFF"/>
        <w:spacing w:line="360" w:lineRule="auto"/>
        <w:ind w:firstLine="709"/>
        <w:jc w:val="both"/>
        <w:rPr>
          <w:b/>
          <w:bCs/>
          <w:color w:val="000000"/>
          <w:sz w:val="28"/>
          <w:szCs w:val="26"/>
        </w:rPr>
      </w:pPr>
    </w:p>
    <w:p w:rsidR="00D04589" w:rsidRPr="00A7675F" w:rsidRDefault="00B323C9" w:rsidP="00A7675F">
      <w:pPr>
        <w:shd w:val="clear" w:color="auto" w:fill="FFFFFF"/>
        <w:spacing w:line="360" w:lineRule="auto"/>
        <w:ind w:firstLine="709"/>
        <w:jc w:val="both"/>
        <w:rPr>
          <w:color w:val="000000"/>
          <w:sz w:val="28"/>
          <w:szCs w:val="28"/>
        </w:rPr>
      </w:pPr>
      <w:r w:rsidRPr="00A7675F">
        <w:rPr>
          <w:b/>
          <w:bCs/>
          <w:color w:val="000000"/>
          <w:sz w:val="28"/>
          <w:szCs w:val="28"/>
        </w:rPr>
        <w:t>5.5</w:t>
      </w:r>
      <w:r w:rsidR="00D04589" w:rsidRPr="00A7675F">
        <w:rPr>
          <w:b/>
          <w:bCs/>
          <w:color w:val="000000"/>
          <w:sz w:val="28"/>
          <w:szCs w:val="28"/>
        </w:rPr>
        <w:t xml:space="preserve"> </w:t>
      </w:r>
      <w:r w:rsidRPr="00A7675F">
        <w:rPr>
          <w:b/>
          <w:bCs/>
          <w:color w:val="000000"/>
          <w:sz w:val="28"/>
          <w:szCs w:val="28"/>
        </w:rPr>
        <w:t>Информация</w:t>
      </w:r>
      <w:r w:rsidR="00D04589" w:rsidRPr="00A7675F">
        <w:rPr>
          <w:b/>
          <w:bCs/>
          <w:color w:val="000000"/>
          <w:sz w:val="28"/>
          <w:szCs w:val="28"/>
        </w:rPr>
        <w:t xml:space="preserve"> о грузе</w:t>
      </w:r>
    </w:p>
    <w:p w:rsidR="005F5561" w:rsidRDefault="005F5561" w:rsidP="00A7675F">
      <w:pPr>
        <w:shd w:val="clear" w:color="auto" w:fill="FFFFFF"/>
        <w:spacing w:line="360" w:lineRule="auto"/>
        <w:ind w:firstLine="709"/>
        <w:jc w:val="both"/>
        <w:rPr>
          <w:color w:val="000000"/>
          <w:sz w:val="28"/>
          <w:szCs w:val="26"/>
        </w:rPr>
      </w:pP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В информации о грузе содержатся достоверные и полные сведения о транспортных характеристиках, всех особых и опасных свойствах груза, о мерах предосторожности, соблюдение которых необходимо для безопасной перевозки груза, его размещения и крепления на судне.</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 xml:space="preserve">Информация о грузе используется для решения вопросов о подборе судов, размещении, укладке и креплении груза на судне, подборе необходимых средств крепления и оптимальном количестве необходимых материалов для крепления груза, о спецодежде для персонала </w:t>
      </w:r>
      <w:r w:rsidR="00A7675F">
        <w:rPr>
          <w:color w:val="000000"/>
          <w:sz w:val="28"/>
          <w:szCs w:val="26"/>
        </w:rPr>
        <w:t>и т.п.</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Информация о грузе состоит из следующих частей:</w:t>
      </w:r>
    </w:p>
    <w:p w:rsidR="00D04589" w:rsidRPr="00A7675F" w:rsidRDefault="00D04589" w:rsidP="00A7675F">
      <w:pPr>
        <w:numPr>
          <w:ilvl w:val="0"/>
          <w:numId w:val="26"/>
        </w:numPr>
        <w:shd w:val="clear" w:color="auto" w:fill="FFFFFF"/>
        <w:tabs>
          <w:tab w:val="left" w:pos="1013"/>
        </w:tabs>
        <w:autoSpaceDE w:val="0"/>
        <w:autoSpaceDN w:val="0"/>
        <w:adjustRightInd w:val="0"/>
        <w:spacing w:line="360" w:lineRule="auto"/>
        <w:ind w:firstLine="709"/>
        <w:jc w:val="both"/>
        <w:rPr>
          <w:color w:val="000000"/>
          <w:sz w:val="28"/>
          <w:szCs w:val="26"/>
        </w:rPr>
      </w:pPr>
      <w:r w:rsidRPr="00A7675F">
        <w:rPr>
          <w:color w:val="000000"/>
          <w:sz w:val="28"/>
          <w:szCs w:val="26"/>
        </w:rPr>
        <w:t>Информация</w:t>
      </w:r>
      <w:r w:rsidR="00A7675F">
        <w:rPr>
          <w:color w:val="000000"/>
          <w:sz w:val="28"/>
          <w:szCs w:val="26"/>
        </w:rPr>
        <w:t xml:space="preserve"> </w:t>
      </w:r>
      <w:r w:rsidRPr="00A7675F">
        <w:rPr>
          <w:color w:val="000000"/>
          <w:sz w:val="28"/>
          <w:szCs w:val="26"/>
        </w:rPr>
        <w:t>об</w:t>
      </w:r>
      <w:r w:rsidR="00A7675F">
        <w:rPr>
          <w:color w:val="000000"/>
          <w:sz w:val="28"/>
          <w:szCs w:val="26"/>
        </w:rPr>
        <w:t xml:space="preserve"> </w:t>
      </w:r>
      <w:r w:rsidRPr="00A7675F">
        <w:rPr>
          <w:color w:val="000000"/>
          <w:sz w:val="28"/>
          <w:szCs w:val="26"/>
        </w:rPr>
        <w:t>участниках</w:t>
      </w:r>
      <w:r w:rsidR="00A7675F">
        <w:rPr>
          <w:color w:val="000000"/>
          <w:sz w:val="28"/>
          <w:szCs w:val="26"/>
        </w:rPr>
        <w:t xml:space="preserve"> </w:t>
      </w:r>
      <w:r w:rsidRPr="00A7675F">
        <w:rPr>
          <w:color w:val="000000"/>
          <w:sz w:val="28"/>
          <w:szCs w:val="26"/>
        </w:rPr>
        <w:t>морской</w:t>
      </w:r>
      <w:r w:rsidR="00A7675F">
        <w:rPr>
          <w:color w:val="000000"/>
          <w:sz w:val="28"/>
          <w:szCs w:val="26"/>
        </w:rPr>
        <w:t xml:space="preserve"> </w:t>
      </w:r>
      <w:r w:rsidRPr="00A7675F">
        <w:rPr>
          <w:color w:val="000000"/>
          <w:sz w:val="28"/>
          <w:szCs w:val="26"/>
        </w:rPr>
        <w:t>транспортировки</w:t>
      </w:r>
      <w:r w:rsidR="00A7675F">
        <w:rPr>
          <w:color w:val="000000"/>
          <w:sz w:val="28"/>
          <w:szCs w:val="26"/>
        </w:rPr>
        <w:t xml:space="preserve"> </w:t>
      </w:r>
      <w:r w:rsidRPr="00A7675F">
        <w:rPr>
          <w:color w:val="000000"/>
          <w:sz w:val="28"/>
          <w:szCs w:val="26"/>
        </w:rPr>
        <w:t>груза: грузоотправителе, грузополучателе и перевозчике с указанием их точных наименований и реквизитов; наименовании и</w:t>
      </w:r>
      <w:r w:rsidR="00A7675F">
        <w:rPr>
          <w:color w:val="000000"/>
          <w:sz w:val="28"/>
          <w:szCs w:val="26"/>
        </w:rPr>
        <w:t> / </w:t>
      </w:r>
      <w:r w:rsidR="00A7675F" w:rsidRPr="00A7675F">
        <w:rPr>
          <w:color w:val="000000"/>
          <w:sz w:val="28"/>
          <w:szCs w:val="26"/>
        </w:rPr>
        <w:t>или</w:t>
      </w:r>
      <w:r w:rsidR="005F5561">
        <w:rPr>
          <w:color w:val="000000"/>
          <w:sz w:val="28"/>
          <w:szCs w:val="26"/>
        </w:rPr>
        <w:t xml:space="preserve"> виде средства транспорта; </w:t>
      </w:r>
      <w:r w:rsidRPr="00A7675F">
        <w:rPr>
          <w:color w:val="000000"/>
          <w:sz w:val="28"/>
          <w:szCs w:val="26"/>
        </w:rPr>
        <w:t>названиях пунктов (портов) отправления и назначения. Сведения о перевозчике, грузополучателе, пунктах отправления и назначения, районе плавания судна и расчетной высоте волны приводятся, насколько они известны на момент разработки информации о грузе.</w:t>
      </w:r>
    </w:p>
    <w:p w:rsidR="00D04589" w:rsidRPr="00A7675F" w:rsidRDefault="00D04589" w:rsidP="00A7675F">
      <w:pPr>
        <w:numPr>
          <w:ilvl w:val="0"/>
          <w:numId w:val="26"/>
        </w:numPr>
        <w:shd w:val="clear" w:color="auto" w:fill="FFFFFF"/>
        <w:tabs>
          <w:tab w:val="left" w:pos="1013"/>
        </w:tabs>
        <w:autoSpaceDE w:val="0"/>
        <w:autoSpaceDN w:val="0"/>
        <w:adjustRightInd w:val="0"/>
        <w:spacing w:line="360" w:lineRule="auto"/>
        <w:ind w:firstLine="709"/>
        <w:jc w:val="both"/>
        <w:rPr>
          <w:color w:val="000000"/>
          <w:sz w:val="28"/>
          <w:szCs w:val="26"/>
        </w:rPr>
      </w:pPr>
      <w:r w:rsidRPr="00A7675F">
        <w:rPr>
          <w:color w:val="000000"/>
          <w:sz w:val="28"/>
          <w:szCs w:val="26"/>
        </w:rPr>
        <w:t>Описание груза с указанием:</w:t>
      </w:r>
    </w:p>
    <w:p w:rsidR="00D04589" w:rsidRPr="00A7675F" w:rsidRDefault="00D04589" w:rsidP="00A7675F">
      <w:pPr>
        <w:shd w:val="clear" w:color="auto" w:fill="FFFFFF"/>
        <w:tabs>
          <w:tab w:val="left" w:pos="1032"/>
        </w:tabs>
        <w:spacing w:line="360" w:lineRule="auto"/>
        <w:ind w:firstLine="709"/>
        <w:jc w:val="both"/>
        <w:rPr>
          <w:color w:val="000000"/>
          <w:sz w:val="28"/>
          <w:szCs w:val="26"/>
        </w:rPr>
      </w:pPr>
      <w:r w:rsidRPr="00A7675F">
        <w:rPr>
          <w:color w:val="000000"/>
          <w:sz w:val="28"/>
          <w:szCs w:val="26"/>
        </w:rPr>
        <w:t>а)</w:t>
      </w:r>
      <w:r w:rsidRPr="00A7675F">
        <w:rPr>
          <w:color w:val="000000"/>
          <w:sz w:val="28"/>
          <w:szCs w:val="26"/>
        </w:rPr>
        <w:tab/>
        <w:t>полного</w:t>
      </w:r>
      <w:r w:rsidR="00A7675F">
        <w:rPr>
          <w:color w:val="000000"/>
          <w:sz w:val="28"/>
          <w:szCs w:val="26"/>
        </w:rPr>
        <w:t xml:space="preserve"> </w:t>
      </w:r>
      <w:r w:rsidRPr="00A7675F">
        <w:rPr>
          <w:color w:val="000000"/>
          <w:sz w:val="28"/>
          <w:szCs w:val="26"/>
        </w:rPr>
        <w:t>наименования</w:t>
      </w:r>
      <w:r w:rsidR="00A7675F">
        <w:rPr>
          <w:color w:val="000000"/>
          <w:sz w:val="28"/>
          <w:szCs w:val="26"/>
        </w:rPr>
        <w:t xml:space="preserve"> </w:t>
      </w:r>
      <w:r w:rsidRPr="00A7675F">
        <w:rPr>
          <w:color w:val="000000"/>
          <w:sz w:val="28"/>
          <w:szCs w:val="26"/>
        </w:rPr>
        <w:t>с</w:t>
      </w:r>
      <w:r w:rsidR="00A7675F">
        <w:rPr>
          <w:color w:val="000000"/>
          <w:sz w:val="28"/>
          <w:szCs w:val="26"/>
        </w:rPr>
        <w:t xml:space="preserve"> </w:t>
      </w:r>
      <w:r w:rsidRPr="00A7675F">
        <w:rPr>
          <w:color w:val="000000"/>
          <w:sz w:val="28"/>
          <w:szCs w:val="26"/>
        </w:rPr>
        <w:t>необходимой</w:t>
      </w:r>
      <w:r w:rsidR="00A7675F">
        <w:rPr>
          <w:color w:val="000000"/>
          <w:sz w:val="28"/>
          <w:szCs w:val="26"/>
        </w:rPr>
        <w:t xml:space="preserve"> </w:t>
      </w:r>
      <w:r w:rsidRPr="00A7675F">
        <w:rPr>
          <w:color w:val="000000"/>
          <w:sz w:val="28"/>
          <w:szCs w:val="26"/>
        </w:rPr>
        <w:t>конкретизацией</w:t>
      </w:r>
      <w:r w:rsidR="00A7675F">
        <w:rPr>
          <w:color w:val="000000"/>
          <w:sz w:val="28"/>
          <w:szCs w:val="26"/>
        </w:rPr>
        <w:t xml:space="preserve"> </w:t>
      </w:r>
      <w:r w:rsidR="005F5561">
        <w:rPr>
          <w:color w:val="000000"/>
          <w:sz w:val="28"/>
          <w:szCs w:val="26"/>
        </w:rPr>
        <w:t xml:space="preserve">номера </w:t>
      </w:r>
      <w:r w:rsidRPr="00A7675F">
        <w:rPr>
          <w:color w:val="000000"/>
          <w:sz w:val="28"/>
          <w:szCs w:val="26"/>
        </w:rPr>
        <w:t xml:space="preserve">нормативного документа на выпускаемую продукцию (ГОСТ, ТУ </w:t>
      </w:r>
      <w:r w:rsidR="00A7675F">
        <w:rPr>
          <w:color w:val="000000"/>
          <w:sz w:val="28"/>
          <w:szCs w:val="26"/>
        </w:rPr>
        <w:t>и т.п.</w:t>
      </w:r>
      <w:r w:rsidR="005F5561">
        <w:rPr>
          <w:color w:val="000000"/>
          <w:sz w:val="28"/>
          <w:szCs w:val="26"/>
        </w:rPr>
        <w:t>), организации-</w:t>
      </w:r>
      <w:r w:rsidRPr="00A7675F">
        <w:rPr>
          <w:color w:val="000000"/>
          <w:sz w:val="28"/>
          <w:szCs w:val="26"/>
        </w:rPr>
        <w:t>изготовителя;</w:t>
      </w:r>
    </w:p>
    <w:p w:rsidR="00D04589" w:rsidRPr="00A7675F" w:rsidRDefault="00D04589" w:rsidP="00A7675F">
      <w:pPr>
        <w:shd w:val="clear" w:color="auto" w:fill="FFFFFF"/>
        <w:tabs>
          <w:tab w:val="left" w:pos="1032"/>
        </w:tabs>
        <w:spacing w:line="360" w:lineRule="auto"/>
        <w:ind w:firstLine="709"/>
        <w:jc w:val="both"/>
        <w:rPr>
          <w:color w:val="000000"/>
          <w:sz w:val="28"/>
          <w:szCs w:val="26"/>
        </w:rPr>
      </w:pPr>
      <w:r w:rsidRPr="00A7675F">
        <w:rPr>
          <w:color w:val="000000"/>
          <w:sz w:val="28"/>
          <w:szCs w:val="26"/>
        </w:rPr>
        <w:t>б)</w:t>
      </w:r>
      <w:r w:rsidRPr="00A7675F">
        <w:rPr>
          <w:color w:val="000000"/>
          <w:sz w:val="28"/>
          <w:szCs w:val="26"/>
        </w:rPr>
        <w:tab/>
        <w:t>формы, габаритных размеров и массы грузового места;</w:t>
      </w:r>
    </w:p>
    <w:p w:rsidR="00D04589" w:rsidRPr="00A7675F" w:rsidRDefault="00D04589" w:rsidP="00A7675F">
      <w:pPr>
        <w:shd w:val="clear" w:color="auto" w:fill="FFFFFF"/>
        <w:tabs>
          <w:tab w:val="left" w:pos="1032"/>
        </w:tabs>
        <w:spacing w:line="360" w:lineRule="auto"/>
        <w:ind w:firstLine="709"/>
        <w:jc w:val="both"/>
        <w:rPr>
          <w:color w:val="000000"/>
          <w:sz w:val="28"/>
          <w:szCs w:val="26"/>
        </w:rPr>
      </w:pPr>
      <w:r w:rsidRPr="00A7675F">
        <w:rPr>
          <w:color w:val="000000"/>
          <w:sz w:val="28"/>
          <w:szCs w:val="26"/>
        </w:rPr>
        <w:t>в)</w:t>
      </w:r>
      <w:r w:rsidRPr="00A7675F">
        <w:rPr>
          <w:color w:val="000000"/>
          <w:sz w:val="28"/>
          <w:szCs w:val="26"/>
        </w:rPr>
        <w:tab/>
        <w:t>вида и описания упаковки, в том числе на</w:t>
      </w:r>
      <w:r w:rsidR="005F5561">
        <w:rPr>
          <w:color w:val="000000"/>
          <w:sz w:val="28"/>
          <w:szCs w:val="26"/>
        </w:rPr>
        <w:t xml:space="preserve">личия и прочности устройств, за </w:t>
      </w:r>
      <w:r w:rsidRPr="00A7675F">
        <w:rPr>
          <w:color w:val="000000"/>
          <w:sz w:val="28"/>
          <w:szCs w:val="26"/>
        </w:rPr>
        <w:t>которые производится перегрузка и крепление груза;</w:t>
      </w:r>
    </w:p>
    <w:p w:rsidR="00D04589" w:rsidRPr="00A7675F" w:rsidRDefault="00D04589" w:rsidP="00A7675F">
      <w:pPr>
        <w:shd w:val="clear" w:color="auto" w:fill="FFFFFF"/>
        <w:tabs>
          <w:tab w:val="left" w:pos="1032"/>
        </w:tabs>
        <w:spacing w:line="360" w:lineRule="auto"/>
        <w:ind w:firstLine="709"/>
        <w:jc w:val="both"/>
        <w:rPr>
          <w:color w:val="000000"/>
          <w:sz w:val="28"/>
          <w:szCs w:val="26"/>
        </w:rPr>
      </w:pPr>
      <w:r w:rsidRPr="00A7675F">
        <w:rPr>
          <w:color w:val="000000"/>
          <w:sz w:val="28"/>
          <w:szCs w:val="26"/>
        </w:rPr>
        <w:t>г)</w:t>
      </w:r>
      <w:r w:rsidRPr="00A7675F">
        <w:rPr>
          <w:color w:val="000000"/>
          <w:sz w:val="28"/>
          <w:szCs w:val="26"/>
        </w:rPr>
        <w:tab/>
        <w:t xml:space="preserve">транспортных характеристик груза </w:t>
      </w:r>
      <w:r w:rsidR="005F5561">
        <w:rPr>
          <w:color w:val="000000"/>
          <w:sz w:val="28"/>
          <w:szCs w:val="26"/>
        </w:rPr>
        <w:t xml:space="preserve">(удельного погрузочного объема, </w:t>
      </w:r>
      <w:r w:rsidRPr="00A7675F">
        <w:rPr>
          <w:color w:val="000000"/>
          <w:sz w:val="28"/>
          <w:szCs w:val="26"/>
        </w:rPr>
        <w:t>допустимой</w:t>
      </w:r>
      <w:r w:rsidR="00A7675F">
        <w:rPr>
          <w:color w:val="000000"/>
          <w:sz w:val="28"/>
          <w:szCs w:val="26"/>
        </w:rPr>
        <w:t xml:space="preserve"> </w:t>
      </w:r>
      <w:r w:rsidRPr="00A7675F">
        <w:rPr>
          <w:color w:val="000000"/>
          <w:sz w:val="28"/>
          <w:szCs w:val="26"/>
        </w:rPr>
        <w:t>высоты</w:t>
      </w:r>
      <w:r w:rsidR="00A7675F">
        <w:rPr>
          <w:color w:val="000000"/>
          <w:sz w:val="28"/>
          <w:szCs w:val="26"/>
        </w:rPr>
        <w:t xml:space="preserve"> </w:t>
      </w:r>
      <w:r w:rsidRPr="00A7675F">
        <w:rPr>
          <w:color w:val="000000"/>
          <w:sz w:val="28"/>
          <w:szCs w:val="26"/>
        </w:rPr>
        <w:t>штабелирования,</w:t>
      </w:r>
      <w:r w:rsidR="00A7675F">
        <w:rPr>
          <w:color w:val="000000"/>
          <w:sz w:val="28"/>
          <w:szCs w:val="26"/>
        </w:rPr>
        <w:t xml:space="preserve"> </w:t>
      </w:r>
      <w:r w:rsidRPr="00A7675F">
        <w:rPr>
          <w:color w:val="000000"/>
          <w:sz w:val="28"/>
          <w:szCs w:val="26"/>
        </w:rPr>
        <w:t>угла</w:t>
      </w:r>
      <w:r w:rsidR="00A7675F">
        <w:rPr>
          <w:color w:val="000000"/>
          <w:sz w:val="28"/>
          <w:szCs w:val="26"/>
        </w:rPr>
        <w:t xml:space="preserve"> </w:t>
      </w:r>
      <w:r w:rsidRPr="00A7675F">
        <w:rPr>
          <w:color w:val="000000"/>
          <w:sz w:val="28"/>
          <w:szCs w:val="26"/>
        </w:rPr>
        <w:t>статической</w:t>
      </w:r>
      <w:r w:rsidR="00A7675F">
        <w:rPr>
          <w:color w:val="000000"/>
          <w:sz w:val="28"/>
          <w:szCs w:val="26"/>
        </w:rPr>
        <w:t xml:space="preserve"> </w:t>
      </w:r>
      <w:r w:rsidR="005F5561">
        <w:rPr>
          <w:color w:val="000000"/>
          <w:sz w:val="28"/>
          <w:szCs w:val="26"/>
        </w:rPr>
        <w:t xml:space="preserve">устойчивости, </w:t>
      </w:r>
      <w:r w:rsidRPr="00A7675F">
        <w:rPr>
          <w:color w:val="000000"/>
          <w:sz w:val="28"/>
          <w:szCs w:val="26"/>
        </w:rPr>
        <w:t>коэффициентов</w:t>
      </w:r>
      <w:r w:rsidR="00A7675F">
        <w:rPr>
          <w:color w:val="000000"/>
          <w:sz w:val="28"/>
          <w:szCs w:val="26"/>
        </w:rPr>
        <w:t xml:space="preserve"> </w:t>
      </w:r>
      <w:r w:rsidRPr="00A7675F">
        <w:rPr>
          <w:color w:val="000000"/>
          <w:sz w:val="28"/>
          <w:szCs w:val="26"/>
        </w:rPr>
        <w:t>трения</w:t>
      </w:r>
      <w:r w:rsidR="00A7675F">
        <w:rPr>
          <w:color w:val="000000"/>
          <w:sz w:val="28"/>
          <w:szCs w:val="26"/>
        </w:rPr>
        <w:t xml:space="preserve"> </w:t>
      </w:r>
      <w:r w:rsidRPr="00A7675F">
        <w:rPr>
          <w:color w:val="000000"/>
          <w:sz w:val="28"/>
          <w:szCs w:val="26"/>
        </w:rPr>
        <w:t>пар:</w:t>
      </w:r>
      <w:r w:rsidR="00A7675F">
        <w:rPr>
          <w:color w:val="000000"/>
          <w:sz w:val="28"/>
          <w:szCs w:val="26"/>
        </w:rPr>
        <w:t xml:space="preserve"> </w:t>
      </w:r>
      <w:r w:rsidRPr="00A7675F">
        <w:rPr>
          <w:color w:val="000000"/>
          <w:sz w:val="28"/>
          <w:szCs w:val="26"/>
        </w:rPr>
        <w:t>груз-груз,</w:t>
      </w:r>
      <w:r w:rsidR="00A7675F">
        <w:rPr>
          <w:color w:val="000000"/>
          <w:sz w:val="28"/>
          <w:szCs w:val="26"/>
        </w:rPr>
        <w:t xml:space="preserve"> </w:t>
      </w:r>
      <w:r w:rsidRPr="00A7675F">
        <w:rPr>
          <w:color w:val="000000"/>
          <w:sz w:val="28"/>
          <w:szCs w:val="26"/>
        </w:rPr>
        <w:t>груз-сталь,</w:t>
      </w:r>
      <w:r w:rsidR="00A7675F">
        <w:rPr>
          <w:color w:val="000000"/>
          <w:sz w:val="28"/>
          <w:szCs w:val="26"/>
        </w:rPr>
        <w:t xml:space="preserve"> </w:t>
      </w:r>
      <w:r w:rsidRPr="00A7675F">
        <w:rPr>
          <w:color w:val="000000"/>
          <w:sz w:val="28"/>
          <w:szCs w:val="26"/>
        </w:rPr>
        <w:t>груз-дерево</w:t>
      </w:r>
      <w:r w:rsidR="00A7675F">
        <w:rPr>
          <w:color w:val="000000"/>
          <w:sz w:val="28"/>
          <w:szCs w:val="26"/>
        </w:rPr>
        <w:t xml:space="preserve"> </w:t>
      </w:r>
      <w:r w:rsidRPr="00A7675F">
        <w:rPr>
          <w:color w:val="000000"/>
          <w:sz w:val="28"/>
          <w:szCs w:val="26"/>
        </w:rPr>
        <w:t>и</w:t>
      </w:r>
      <w:r w:rsidR="00A7675F">
        <w:rPr>
          <w:color w:val="000000"/>
          <w:sz w:val="28"/>
          <w:szCs w:val="26"/>
        </w:rPr>
        <w:t xml:space="preserve"> </w:t>
      </w:r>
      <w:r w:rsidR="005F5561">
        <w:rPr>
          <w:color w:val="000000"/>
          <w:sz w:val="28"/>
          <w:szCs w:val="26"/>
        </w:rPr>
        <w:t xml:space="preserve">др., </w:t>
      </w:r>
      <w:r w:rsidRPr="00A7675F">
        <w:rPr>
          <w:color w:val="000000"/>
          <w:sz w:val="28"/>
          <w:szCs w:val="26"/>
        </w:rPr>
        <w:t>коэффициента проницаемости груза (при затоплении грузового помещения);</w:t>
      </w:r>
    </w:p>
    <w:p w:rsidR="00D04589" w:rsidRPr="00A7675F" w:rsidRDefault="00D04589" w:rsidP="00A7675F">
      <w:pPr>
        <w:shd w:val="clear" w:color="auto" w:fill="FFFFFF"/>
        <w:tabs>
          <w:tab w:val="left" w:pos="1032"/>
        </w:tabs>
        <w:spacing w:line="360" w:lineRule="auto"/>
        <w:ind w:firstLine="709"/>
        <w:jc w:val="both"/>
        <w:rPr>
          <w:color w:val="000000"/>
          <w:sz w:val="28"/>
          <w:szCs w:val="26"/>
        </w:rPr>
      </w:pPr>
      <w:r w:rsidRPr="00A7675F">
        <w:rPr>
          <w:color w:val="000000"/>
          <w:sz w:val="28"/>
          <w:szCs w:val="26"/>
        </w:rPr>
        <w:t>д)</w:t>
      </w:r>
      <w:r w:rsidRPr="00A7675F">
        <w:rPr>
          <w:color w:val="000000"/>
          <w:sz w:val="28"/>
          <w:szCs w:val="26"/>
        </w:rPr>
        <w:tab/>
        <w:t>химических свойств и других потенциальных опасностей;</w:t>
      </w:r>
    </w:p>
    <w:p w:rsidR="00D04589" w:rsidRPr="00A7675F" w:rsidRDefault="00D04589" w:rsidP="00A7675F">
      <w:pPr>
        <w:shd w:val="clear" w:color="auto" w:fill="FFFFFF"/>
        <w:tabs>
          <w:tab w:val="left" w:pos="1032"/>
        </w:tabs>
        <w:spacing w:line="360" w:lineRule="auto"/>
        <w:ind w:firstLine="709"/>
        <w:jc w:val="both"/>
        <w:rPr>
          <w:color w:val="000000"/>
          <w:sz w:val="28"/>
          <w:szCs w:val="26"/>
        </w:rPr>
      </w:pPr>
      <w:r w:rsidRPr="00A7675F">
        <w:rPr>
          <w:color w:val="000000"/>
          <w:sz w:val="28"/>
          <w:szCs w:val="26"/>
        </w:rPr>
        <w:t>е)</w:t>
      </w:r>
      <w:r w:rsidRPr="00A7675F">
        <w:rPr>
          <w:color w:val="000000"/>
          <w:sz w:val="28"/>
          <w:szCs w:val="26"/>
        </w:rPr>
        <w:tab/>
        <w:t>транспортных и особых свойств.</w:t>
      </w:r>
    </w:p>
    <w:p w:rsidR="00D04589" w:rsidRPr="00A7675F" w:rsidRDefault="00D04589" w:rsidP="00A7675F">
      <w:pPr>
        <w:shd w:val="clear" w:color="auto" w:fill="FFFFFF"/>
        <w:tabs>
          <w:tab w:val="left" w:pos="1013"/>
        </w:tabs>
        <w:spacing w:line="360" w:lineRule="auto"/>
        <w:ind w:firstLine="709"/>
        <w:jc w:val="both"/>
        <w:rPr>
          <w:color w:val="000000"/>
          <w:sz w:val="28"/>
          <w:szCs w:val="26"/>
        </w:rPr>
      </w:pPr>
      <w:r w:rsidRPr="00A7675F">
        <w:rPr>
          <w:color w:val="000000"/>
          <w:sz w:val="28"/>
          <w:szCs w:val="26"/>
        </w:rPr>
        <w:t>3.</w:t>
      </w:r>
      <w:r w:rsidRPr="00A7675F">
        <w:rPr>
          <w:color w:val="000000"/>
          <w:sz w:val="28"/>
          <w:szCs w:val="26"/>
        </w:rPr>
        <w:tab/>
        <w:t>Требования и мероприятия по обеспе</w:t>
      </w:r>
      <w:r w:rsidR="005F5561">
        <w:rPr>
          <w:color w:val="000000"/>
          <w:sz w:val="28"/>
          <w:szCs w:val="26"/>
        </w:rPr>
        <w:t xml:space="preserve">чению безопасности перевозки, в </w:t>
      </w:r>
      <w:r w:rsidRPr="00A7675F">
        <w:rPr>
          <w:color w:val="000000"/>
          <w:sz w:val="28"/>
          <w:szCs w:val="26"/>
        </w:rPr>
        <w:t>том числе требования к укладке и креплению г</w:t>
      </w:r>
      <w:r w:rsidR="005F5561">
        <w:rPr>
          <w:color w:val="000000"/>
          <w:sz w:val="28"/>
          <w:szCs w:val="26"/>
        </w:rPr>
        <w:t xml:space="preserve">руза, указания о сопровождающих </w:t>
      </w:r>
      <w:r w:rsidRPr="00A7675F">
        <w:rPr>
          <w:color w:val="000000"/>
          <w:sz w:val="28"/>
          <w:szCs w:val="26"/>
        </w:rPr>
        <w:t>груз декларациях, свидетельствах и других документах.</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 xml:space="preserve">Транспортные и особые свойства груза </w:t>
      </w:r>
      <w:r w:rsidR="00A7675F">
        <w:rPr>
          <w:color w:val="000000"/>
          <w:sz w:val="28"/>
          <w:szCs w:val="26"/>
        </w:rPr>
        <w:t>–</w:t>
      </w:r>
      <w:r w:rsidR="00A7675F" w:rsidRPr="00A7675F">
        <w:rPr>
          <w:color w:val="000000"/>
          <w:sz w:val="28"/>
          <w:szCs w:val="26"/>
        </w:rPr>
        <w:t xml:space="preserve"> </w:t>
      </w:r>
      <w:r w:rsidRPr="00A7675F">
        <w:rPr>
          <w:color w:val="000000"/>
          <w:sz w:val="28"/>
          <w:szCs w:val="26"/>
        </w:rPr>
        <w:t xml:space="preserve">в этом разделе должны быть указаны свойства груза, определяющие его совместимость с другими грузами, требующие принятия специальных мер защиты работающих </w:t>
      </w:r>
      <w:r w:rsidR="00A7675F">
        <w:rPr>
          <w:color w:val="000000"/>
          <w:sz w:val="28"/>
          <w:szCs w:val="26"/>
        </w:rPr>
        <w:t>и т.п.</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 xml:space="preserve">Нормы расхода материалов и средств крепления груза </w:t>
      </w:r>
      <w:r w:rsidR="00A7675F">
        <w:rPr>
          <w:color w:val="000000"/>
          <w:sz w:val="28"/>
          <w:szCs w:val="26"/>
        </w:rPr>
        <w:t>–</w:t>
      </w:r>
      <w:r w:rsidR="00A7675F" w:rsidRPr="00A7675F">
        <w:rPr>
          <w:color w:val="000000"/>
          <w:sz w:val="28"/>
          <w:szCs w:val="26"/>
        </w:rPr>
        <w:t xml:space="preserve"> </w:t>
      </w:r>
      <w:r w:rsidRPr="00A7675F">
        <w:rPr>
          <w:color w:val="000000"/>
          <w:sz w:val="28"/>
          <w:szCs w:val="26"/>
        </w:rPr>
        <w:t>в этом разделе могут быть уточнены нормы расхода с учетом фактического угла статической устойчивости груза, других транспортных характеристик груза, района предстоящей перевозки, используемых противоскользящих материалов и других факторов.</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 xml:space="preserve">Требования к укладке и креплению груза </w:t>
      </w:r>
      <w:r w:rsidR="00A7675F">
        <w:rPr>
          <w:color w:val="000000"/>
          <w:sz w:val="28"/>
          <w:szCs w:val="26"/>
        </w:rPr>
        <w:t>–</w:t>
      </w:r>
      <w:r w:rsidR="00A7675F" w:rsidRPr="00A7675F">
        <w:rPr>
          <w:color w:val="000000"/>
          <w:sz w:val="28"/>
          <w:szCs w:val="26"/>
        </w:rPr>
        <w:t xml:space="preserve"> </w:t>
      </w:r>
      <w:r w:rsidRPr="00A7675F">
        <w:rPr>
          <w:color w:val="000000"/>
          <w:sz w:val="28"/>
          <w:szCs w:val="26"/>
        </w:rPr>
        <w:t>в этом разделе должны быть перечислены меры, обеспечивающие его сохранность, несмещаемость и пр., или ссылка на документ, в котором они приведены, например, на наставление по креплению грузов.</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 xml:space="preserve">Дополнительные документы </w:t>
      </w:r>
      <w:r w:rsidR="00A7675F">
        <w:rPr>
          <w:color w:val="000000"/>
          <w:sz w:val="28"/>
          <w:szCs w:val="26"/>
        </w:rPr>
        <w:t>–</w:t>
      </w:r>
      <w:r w:rsidR="00A7675F" w:rsidRPr="00A7675F">
        <w:rPr>
          <w:color w:val="000000"/>
          <w:sz w:val="28"/>
          <w:szCs w:val="26"/>
        </w:rPr>
        <w:t xml:space="preserve"> </w:t>
      </w:r>
      <w:r w:rsidRPr="00A7675F">
        <w:rPr>
          <w:color w:val="000000"/>
          <w:sz w:val="28"/>
          <w:szCs w:val="26"/>
        </w:rPr>
        <w:t>этот раздел заполняется, если груз следует в виде укрупненных грузовых мест, сформированных с применением несущих средств пакетирования (документ о прочности несущих средств пакетирования), или в транспортных средствах укрупнения под пломбами отправителя (Декларация о соответствии укладки и крепления груза в транспортном средстве условиям морской перевозки), с использованием подкарантинных материалов или объектов, например, лесоматериалов (карантинное свидетельство) и в других случаях, при необходимости.</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При недостатке места на бланке вся необходимая информация может быть приведена в одном или нескольких приложениях к информации о грузе.</w:t>
      </w:r>
    </w:p>
    <w:p w:rsidR="00D04589" w:rsidRPr="00A7675F" w:rsidRDefault="00D04589" w:rsidP="00A7675F">
      <w:pPr>
        <w:shd w:val="clear" w:color="auto" w:fill="FFFFFF"/>
        <w:spacing w:line="360" w:lineRule="auto"/>
        <w:ind w:firstLine="709"/>
        <w:jc w:val="both"/>
        <w:rPr>
          <w:color w:val="000000"/>
          <w:sz w:val="28"/>
          <w:szCs w:val="26"/>
        </w:rPr>
      </w:pPr>
      <w:r w:rsidRPr="00A7675F">
        <w:rPr>
          <w:color w:val="000000"/>
          <w:sz w:val="28"/>
          <w:szCs w:val="26"/>
        </w:rPr>
        <w:t xml:space="preserve">Информация о грузе и приложения к ней должны быть подписаны разработчиком с указанием: </w:t>
      </w:r>
      <w:r w:rsidR="00A7675F">
        <w:rPr>
          <w:color w:val="000000"/>
          <w:sz w:val="28"/>
          <w:szCs w:val="26"/>
        </w:rPr>
        <w:t>«</w:t>
      </w:r>
      <w:r w:rsidR="00A7675F" w:rsidRPr="00A7675F">
        <w:rPr>
          <w:color w:val="000000"/>
          <w:sz w:val="28"/>
          <w:szCs w:val="26"/>
        </w:rPr>
        <w:t>П</w:t>
      </w:r>
      <w:r w:rsidRPr="00A7675F">
        <w:rPr>
          <w:color w:val="000000"/>
          <w:sz w:val="28"/>
          <w:szCs w:val="26"/>
        </w:rPr>
        <w:t>о поручению грузоотправителя</w:t>
      </w:r>
      <w:r w:rsidR="00A7675F">
        <w:rPr>
          <w:color w:val="000000"/>
          <w:sz w:val="28"/>
          <w:szCs w:val="26"/>
        </w:rPr>
        <w:t>»</w:t>
      </w:r>
      <w:r w:rsidR="00A7675F" w:rsidRPr="00A7675F">
        <w:rPr>
          <w:color w:val="000000"/>
          <w:sz w:val="28"/>
          <w:szCs w:val="26"/>
        </w:rPr>
        <w:t>.</w:t>
      </w:r>
    </w:p>
    <w:p w:rsidR="00B15C4D" w:rsidRPr="00A7675F" w:rsidRDefault="00B15C4D" w:rsidP="00A7675F">
      <w:pPr>
        <w:shd w:val="clear" w:color="auto" w:fill="FFFFFF"/>
        <w:spacing w:line="360" w:lineRule="auto"/>
        <w:ind w:firstLine="709"/>
        <w:jc w:val="both"/>
        <w:rPr>
          <w:b/>
          <w:color w:val="000000"/>
          <w:sz w:val="28"/>
          <w:szCs w:val="26"/>
        </w:rPr>
      </w:pPr>
    </w:p>
    <w:p w:rsidR="00B15C4D" w:rsidRPr="00A7675F" w:rsidRDefault="005F5561" w:rsidP="00A7675F">
      <w:pPr>
        <w:shd w:val="clear" w:color="auto" w:fill="FFFFFF"/>
        <w:spacing w:line="360" w:lineRule="auto"/>
        <w:ind w:firstLine="709"/>
        <w:jc w:val="both"/>
        <w:rPr>
          <w:b/>
          <w:color w:val="000000"/>
          <w:sz w:val="28"/>
          <w:szCs w:val="28"/>
        </w:rPr>
      </w:pPr>
      <w:r>
        <w:rPr>
          <w:b/>
          <w:color w:val="000000"/>
          <w:sz w:val="28"/>
          <w:szCs w:val="28"/>
        </w:rPr>
        <w:br w:type="page"/>
      </w:r>
      <w:r w:rsidR="00B15C4D" w:rsidRPr="00A7675F">
        <w:rPr>
          <w:b/>
          <w:color w:val="000000"/>
          <w:sz w:val="28"/>
          <w:szCs w:val="28"/>
        </w:rPr>
        <w:t xml:space="preserve">6. </w:t>
      </w:r>
      <w:r w:rsidR="00982EDB" w:rsidRPr="00A7675F">
        <w:rPr>
          <w:b/>
          <w:color w:val="000000"/>
          <w:sz w:val="28"/>
          <w:szCs w:val="28"/>
        </w:rPr>
        <w:t>Разработка п</w:t>
      </w:r>
      <w:r w:rsidR="00B15C4D" w:rsidRPr="00A7675F">
        <w:rPr>
          <w:b/>
          <w:color w:val="000000"/>
          <w:sz w:val="28"/>
          <w:szCs w:val="28"/>
        </w:rPr>
        <w:t>редложения по сюрв</w:t>
      </w:r>
      <w:r w:rsidR="00397E7C">
        <w:rPr>
          <w:b/>
          <w:color w:val="000000"/>
          <w:sz w:val="28"/>
          <w:szCs w:val="28"/>
        </w:rPr>
        <w:t>ейерскому контролю при перевозке</w:t>
      </w:r>
      <w:r w:rsidR="00B15C4D" w:rsidRPr="00A7675F">
        <w:rPr>
          <w:b/>
          <w:color w:val="000000"/>
          <w:sz w:val="28"/>
          <w:szCs w:val="28"/>
        </w:rPr>
        <w:t xml:space="preserve"> </w:t>
      </w:r>
      <w:r>
        <w:rPr>
          <w:b/>
          <w:color w:val="000000"/>
          <w:sz w:val="28"/>
          <w:szCs w:val="28"/>
        </w:rPr>
        <w:t>труб</w:t>
      </w:r>
    </w:p>
    <w:p w:rsidR="005F5561" w:rsidRDefault="005F5561" w:rsidP="00A7675F">
      <w:pPr>
        <w:shd w:val="clear" w:color="auto" w:fill="FFFFFF"/>
        <w:spacing w:line="360" w:lineRule="auto"/>
        <w:ind w:firstLine="709"/>
        <w:jc w:val="both"/>
        <w:rPr>
          <w:b/>
          <w:color w:val="000000"/>
          <w:sz w:val="28"/>
          <w:szCs w:val="28"/>
        </w:rPr>
      </w:pPr>
    </w:p>
    <w:p w:rsidR="00A7675F" w:rsidRDefault="005F5561" w:rsidP="00A7675F">
      <w:pPr>
        <w:shd w:val="clear" w:color="auto" w:fill="FFFFFF"/>
        <w:spacing w:line="360" w:lineRule="auto"/>
        <w:ind w:firstLine="709"/>
        <w:jc w:val="both"/>
        <w:rPr>
          <w:b/>
          <w:color w:val="000000"/>
          <w:sz w:val="28"/>
          <w:szCs w:val="28"/>
        </w:rPr>
      </w:pPr>
      <w:r>
        <w:rPr>
          <w:b/>
          <w:color w:val="000000"/>
          <w:sz w:val="28"/>
          <w:szCs w:val="28"/>
        </w:rPr>
        <w:t>6.1</w:t>
      </w:r>
      <w:r w:rsidR="00BD783D" w:rsidRPr="00A7675F">
        <w:rPr>
          <w:b/>
          <w:color w:val="000000"/>
          <w:sz w:val="28"/>
          <w:szCs w:val="28"/>
        </w:rPr>
        <w:t xml:space="preserve"> Разработка алгоритма</w:t>
      </w:r>
      <w:r w:rsidR="00895AA0" w:rsidRPr="00A7675F">
        <w:rPr>
          <w:b/>
          <w:color w:val="000000"/>
          <w:sz w:val="28"/>
          <w:szCs w:val="28"/>
        </w:rPr>
        <w:t xml:space="preserve"> расчета количества и массы труб, перевозим</w:t>
      </w:r>
      <w:r>
        <w:rPr>
          <w:b/>
          <w:color w:val="000000"/>
          <w:sz w:val="28"/>
          <w:szCs w:val="28"/>
        </w:rPr>
        <w:t>ых на судах смешанного плавания</w:t>
      </w:r>
    </w:p>
    <w:p w:rsidR="005F5561" w:rsidRDefault="005F5561" w:rsidP="00A7675F">
      <w:pPr>
        <w:shd w:val="clear" w:color="auto" w:fill="FFFFFF"/>
        <w:spacing w:line="360" w:lineRule="auto"/>
        <w:ind w:firstLine="709"/>
        <w:jc w:val="both"/>
        <w:rPr>
          <w:b/>
          <w:color w:val="000000"/>
          <w:sz w:val="28"/>
          <w:szCs w:val="28"/>
        </w:rPr>
      </w:pPr>
    </w:p>
    <w:p w:rsid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При организации перевозок труб возникает необходимость эффективного использования перевозочных средств. В настоящее время суда смешанного плавания насчитывают уже не один десяток типов, различающихся между собой в конструктивном отношении и размерами. В связи с этим представляет несомненный интерес с практической точки зрения определения количества и массы труб, которые можно разместить в трюмах и на палубе конкретных типов судов. Методика такого расчета позволяет более рационально планировать подобные перевозки, определять оптимальное количество судов, с учетом конкретных их типов, необходимых для перевозки данного объема груза. Действительно, при загрузке труб в трюма необходимо принимать во внимание длину, ширину и высоту трюма с учетом особенностей формы комингсов трюма, внутренней поверхности люковых крышек, различных перегородок и выгородок и других приспособлений, а также допустимую нагрузку на дно трюма. Допустимую нагрузку необходимо учитывать и при загрузке труб на люковые крышки или верхнюю палубу, а кроме того и конструктивные особенности последних.</w:t>
      </w:r>
    </w:p>
    <w:p w:rsid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Размещение труб на палубе следует производить таким образом, чтобы обеспечить надежность их крепления за соответствующие приспособления. Количество и масса труб определяется не только типом судна и типоразмером труб, которые как уже указывалось, могут значительно отличаться между собой по диаметру, толщине стенки и длине. Учет этих транспортных характеристик позволяет более оптимально определять размер отдельных коносаментных партий в судовой отправке, что способствует повышению эффективности перевозок.</w:t>
      </w:r>
    </w:p>
    <w:p w:rsid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Так, трубы для магистральных газонефтепроводов в большинстве своем имеют высокий УПО, при этом грузоподъемность судов зачастую используется далеко не полностью. Это объясняется большим диаметром этих труб при сравнительно тонких стенках и большой их длине. Кроме того, не смотря на максимально возможное использование емкости грузовых трюмов для загрузки труб большого диаметра, остаются значительные незаполненные пространства. Это объясняется тем, что ширина трюмов большинства типов судов смешанного плавания, как правило не позволяет производить поперечную укладку таких труб, имеющих среднюю длину обычно 11 – </w:t>
      </w:r>
      <w:smartTag w:uri="urn:schemas-microsoft-com:office:smarttags" w:element="metricconverter">
        <w:smartTagPr>
          <w:attr w:name="ProductID" w:val="12 метров"/>
        </w:smartTagPr>
        <w:r w:rsidRPr="00A7675F">
          <w:rPr>
            <w:color w:val="000000"/>
            <w:sz w:val="28"/>
            <w:szCs w:val="26"/>
          </w:rPr>
          <w:t>12 метров</w:t>
        </w:r>
      </w:smartTag>
      <w:r w:rsidRPr="00A7675F">
        <w:rPr>
          <w:color w:val="000000"/>
          <w:sz w:val="28"/>
          <w:szCs w:val="26"/>
        </w:rPr>
        <w:t xml:space="preserve">, а длина трюма – укладывать второй штабель. Для формирования правильного штабеля в трюме судна и удобства при перегрузочных работах очевидное преимущество имеют суда с трюмами, имеющими прямостенные борта. К ним относятся получившие широкое распространение суда проектов </w:t>
      </w:r>
      <w:r w:rsidR="00A7675F">
        <w:rPr>
          <w:color w:val="000000"/>
          <w:sz w:val="28"/>
          <w:szCs w:val="26"/>
        </w:rPr>
        <w:t>№</w:t>
      </w:r>
      <w:r w:rsidR="00A7675F" w:rsidRPr="00A7675F">
        <w:rPr>
          <w:color w:val="000000"/>
          <w:sz w:val="28"/>
          <w:szCs w:val="26"/>
        </w:rPr>
        <w:t>9</w:t>
      </w:r>
      <w:r w:rsidRPr="00A7675F">
        <w:rPr>
          <w:color w:val="000000"/>
          <w:sz w:val="28"/>
          <w:szCs w:val="26"/>
        </w:rPr>
        <w:t>2 – 040, 2 – 92, 2 – 25 и 19610.</w:t>
      </w:r>
    </w:p>
    <w:p w:rsid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Недостаточное использование грузоподъемности и грузовместимости при перевозке труб только в трюмах вызывает необходимость размещения их на люковых крышках. В этом случае размещение труб предполагает обеспечение необходимой остойчивости и прочности судна,</w:t>
      </w:r>
      <w:r w:rsidR="00A7675F">
        <w:rPr>
          <w:color w:val="000000"/>
          <w:sz w:val="28"/>
          <w:szCs w:val="26"/>
        </w:rPr>
        <w:t xml:space="preserve"> </w:t>
      </w:r>
      <w:r w:rsidRPr="00A7675F">
        <w:rPr>
          <w:color w:val="000000"/>
          <w:sz w:val="28"/>
          <w:szCs w:val="26"/>
        </w:rPr>
        <w:t>обзорности с ходового мостика, несмещаемости, надежного крепления и исключение повреждения труб.</w:t>
      </w:r>
    </w:p>
    <w:p w:rsid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Исследование схем размещения труб различных характеристик на судах смешанного плавания позволили разработать методику определения количества и массы труб, однородных по типоразмеру.</w:t>
      </w:r>
    </w:p>
    <w:p w:rsid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Количество труб в штабеле трюмного груза определяется по формулам</w:t>
      </w:r>
      <w:r w:rsidR="00A7675F">
        <w:rPr>
          <w:color w:val="000000"/>
          <w:sz w:val="28"/>
          <w:szCs w:val="26"/>
        </w:rPr>
        <w:t xml:space="preserve"> </w:t>
      </w:r>
      <w:r w:rsidR="00BD783D" w:rsidRPr="00A7675F">
        <w:rPr>
          <w:color w:val="000000"/>
          <w:sz w:val="28"/>
          <w:szCs w:val="26"/>
        </w:rPr>
        <w:t>6.1. и 6</w:t>
      </w:r>
      <w:r w:rsidRPr="00A7675F">
        <w:rPr>
          <w:color w:val="000000"/>
          <w:sz w:val="28"/>
          <w:szCs w:val="26"/>
        </w:rPr>
        <w:t>.2., в зависимости</w:t>
      </w:r>
      <w:r w:rsidR="00A7675F">
        <w:rPr>
          <w:color w:val="000000"/>
          <w:sz w:val="28"/>
          <w:szCs w:val="26"/>
        </w:rPr>
        <w:t xml:space="preserve"> </w:t>
      </w:r>
      <w:r w:rsidRPr="00A7675F">
        <w:rPr>
          <w:color w:val="000000"/>
          <w:sz w:val="28"/>
          <w:szCs w:val="26"/>
        </w:rPr>
        <w:t>от того, четное или нечетное число рядов труб в штабеле по высоте.</w:t>
      </w:r>
    </w:p>
    <w:p w:rsidR="005F5561" w:rsidRDefault="005F5561" w:rsidP="00A7675F">
      <w:pPr>
        <w:shd w:val="clear" w:color="auto" w:fill="FFFFFF"/>
        <w:spacing w:line="360" w:lineRule="auto"/>
        <w:ind w:firstLine="709"/>
        <w:jc w:val="both"/>
        <w:rPr>
          <w:color w:val="000000"/>
          <w:sz w:val="28"/>
          <w:szCs w:val="26"/>
        </w:rPr>
      </w:pPr>
    </w:p>
    <w:p w:rsidR="00A7675F" w:rsidRDefault="00A57AEE" w:rsidP="00A7675F">
      <w:pPr>
        <w:shd w:val="clear" w:color="auto" w:fill="FFFFFF"/>
        <w:spacing w:line="360" w:lineRule="auto"/>
        <w:ind w:firstLine="709"/>
        <w:jc w:val="both"/>
        <w:rPr>
          <w:color w:val="000000"/>
          <w:sz w:val="28"/>
          <w:szCs w:val="26"/>
        </w:rPr>
      </w:pPr>
      <w:r w:rsidRPr="00A7675F">
        <w:rPr>
          <w:color w:val="000000"/>
          <w:sz w:val="28"/>
          <w:szCs w:val="26"/>
          <w:lang w:val="en-US"/>
        </w:rPr>
        <w:t>n</w:t>
      </w:r>
      <w:r w:rsidR="00945A2B" w:rsidRPr="00A7675F">
        <w:rPr>
          <w:color w:val="000000"/>
          <w:sz w:val="28"/>
          <w:szCs w:val="16"/>
        </w:rPr>
        <w:t>тр</w:t>
      </w:r>
      <w:r w:rsidRPr="00A7675F">
        <w:rPr>
          <w:color w:val="000000"/>
          <w:sz w:val="28"/>
          <w:szCs w:val="16"/>
          <w:lang w:val="en-US"/>
        </w:rPr>
        <w:t xml:space="preserve"> </w:t>
      </w:r>
      <w:r w:rsidR="00895AA0" w:rsidRPr="00A7675F">
        <w:rPr>
          <w:color w:val="000000"/>
          <w:sz w:val="28"/>
          <w:szCs w:val="26"/>
          <w:lang w:val="en-US"/>
        </w:rPr>
        <w:t>=</w:t>
      </w:r>
      <w:r w:rsidRPr="00A7675F">
        <w:rPr>
          <w:color w:val="000000"/>
          <w:sz w:val="28"/>
          <w:szCs w:val="26"/>
          <w:lang w:val="en-US"/>
        </w:rPr>
        <w:t xml:space="preserve"> </w:t>
      </w:r>
      <w:r w:rsidR="00895AA0" w:rsidRPr="00A7675F">
        <w:rPr>
          <w:color w:val="000000"/>
          <w:sz w:val="28"/>
          <w:szCs w:val="26"/>
          <w:lang w:val="en-US"/>
        </w:rPr>
        <w:t>0,5</w:t>
      </w:r>
      <w:r w:rsidRPr="00A7675F">
        <w:rPr>
          <w:color w:val="000000"/>
          <w:sz w:val="28"/>
          <w:szCs w:val="26"/>
          <w:lang w:val="en-US"/>
        </w:rPr>
        <w:t xml:space="preserve"> </w:t>
      </w:r>
      <w:r w:rsidR="00895AA0" w:rsidRPr="00A7675F">
        <w:rPr>
          <w:color w:val="000000"/>
          <w:sz w:val="28"/>
          <w:szCs w:val="26"/>
          <w:lang w:val="en-US"/>
        </w:rPr>
        <w:t>×</w:t>
      </w:r>
      <w:r w:rsidRPr="00A7675F">
        <w:rPr>
          <w:color w:val="000000"/>
          <w:sz w:val="28"/>
          <w:szCs w:val="26"/>
          <w:lang w:val="en-US"/>
        </w:rPr>
        <w:t xml:space="preserve"> </w:t>
      </w:r>
      <w:r w:rsidR="00945A2B" w:rsidRPr="00A7675F">
        <w:rPr>
          <w:color w:val="000000"/>
          <w:sz w:val="28"/>
          <w:szCs w:val="26"/>
          <w:lang w:val="en-US"/>
        </w:rPr>
        <w:t>f</w:t>
      </w:r>
      <w:r w:rsidRPr="00A7675F">
        <w:rPr>
          <w:color w:val="000000"/>
          <w:sz w:val="28"/>
          <w:szCs w:val="26"/>
          <w:lang w:val="en-US"/>
        </w:rPr>
        <w:t xml:space="preserve"> </w:t>
      </w:r>
      <w:r w:rsidR="00895AA0" w:rsidRPr="00A7675F">
        <w:rPr>
          <w:color w:val="000000"/>
          <w:sz w:val="28"/>
          <w:szCs w:val="26"/>
          <w:lang w:val="en-US"/>
        </w:rPr>
        <w:t>×</w:t>
      </w:r>
      <w:r w:rsidRPr="00A7675F">
        <w:rPr>
          <w:color w:val="000000"/>
          <w:sz w:val="28"/>
          <w:szCs w:val="26"/>
          <w:lang w:val="en-US"/>
        </w:rPr>
        <w:t xml:space="preserve"> i </w:t>
      </w:r>
      <w:r w:rsidR="00895AA0" w:rsidRPr="00A7675F">
        <w:rPr>
          <w:color w:val="000000"/>
          <w:sz w:val="28"/>
          <w:szCs w:val="26"/>
          <w:lang w:val="en-US"/>
        </w:rPr>
        <w:t>×</w:t>
      </w:r>
      <w:r w:rsidRPr="00A7675F">
        <w:rPr>
          <w:color w:val="000000"/>
          <w:sz w:val="28"/>
          <w:szCs w:val="26"/>
          <w:lang w:val="en-US"/>
        </w:rPr>
        <w:t xml:space="preserve"> </w:t>
      </w:r>
      <w:r w:rsidR="00895AA0" w:rsidRPr="00A7675F">
        <w:rPr>
          <w:color w:val="000000"/>
          <w:sz w:val="28"/>
          <w:szCs w:val="26"/>
          <w:lang w:val="en-US"/>
        </w:rPr>
        <w:t>(2</w:t>
      </w:r>
      <w:r w:rsidR="00945A2B" w:rsidRPr="00A7675F">
        <w:rPr>
          <w:color w:val="000000"/>
          <w:sz w:val="28"/>
          <w:szCs w:val="26"/>
          <w:lang w:val="en-US"/>
        </w:rPr>
        <w:t>p</w:t>
      </w:r>
      <w:r w:rsidRPr="00A7675F">
        <w:rPr>
          <w:color w:val="000000"/>
          <w:sz w:val="28"/>
          <w:szCs w:val="26"/>
          <w:lang w:val="en-US"/>
        </w:rPr>
        <w:t xml:space="preserve"> </w:t>
      </w:r>
      <w:r w:rsidR="00A7675F">
        <w:rPr>
          <w:color w:val="000000"/>
          <w:sz w:val="28"/>
          <w:szCs w:val="26"/>
          <w:lang w:val="en-US"/>
        </w:rPr>
        <w:t>–</w:t>
      </w:r>
      <w:r w:rsidR="00A7675F" w:rsidRPr="00A7675F">
        <w:rPr>
          <w:color w:val="000000"/>
          <w:sz w:val="28"/>
          <w:szCs w:val="26"/>
          <w:lang w:val="en-US"/>
        </w:rPr>
        <w:t xml:space="preserve"> </w:t>
      </w:r>
      <w:r w:rsidR="00895AA0" w:rsidRPr="00A7675F">
        <w:rPr>
          <w:color w:val="000000"/>
          <w:sz w:val="28"/>
          <w:szCs w:val="26"/>
          <w:lang w:val="en-US"/>
        </w:rPr>
        <w:t>1),</w:t>
      </w:r>
      <w:r w:rsidR="00A7675F">
        <w:rPr>
          <w:color w:val="000000"/>
          <w:sz w:val="28"/>
          <w:szCs w:val="26"/>
          <w:lang w:val="en-US"/>
        </w:rPr>
        <w:t xml:space="preserve"> </w:t>
      </w:r>
      <w:r w:rsidR="00895AA0" w:rsidRPr="00A7675F">
        <w:rPr>
          <w:color w:val="000000"/>
          <w:sz w:val="28"/>
          <w:szCs w:val="26"/>
        </w:rPr>
        <w:t>при</w:t>
      </w:r>
      <w:r w:rsidR="00895AA0" w:rsidRPr="00A7675F">
        <w:rPr>
          <w:color w:val="000000"/>
          <w:sz w:val="28"/>
          <w:szCs w:val="26"/>
          <w:lang w:val="en-US"/>
        </w:rPr>
        <w:t xml:space="preserve"> </w:t>
      </w:r>
      <w:r w:rsidRPr="00A7675F">
        <w:rPr>
          <w:color w:val="000000"/>
          <w:sz w:val="28"/>
          <w:szCs w:val="26"/>
          <w:lang w:val="en-US"/>
        </w:rPr>
        <w:t xml:space="preserve">i </w:t>
      </w:r>
      <w:r w:rsidR="00895AA0" w:rsidRPr="00A7675F">
        <w:rPr>
          <w:color w:val="000000"/>
          <w:sz w:val="28"/>
          <w:szCs w:val="26"/>
          <w:lang w:val="en-US"/>
        </w:rPr>
        <w:t>=</w:t>
      </w:r>
      <w:r w:rsidRPr="00A7675F">
        <w:rPr>
          <w:color w:val="000000"/>
          <w:sz w:val="28"/>
          <w:szCs w:val="26"/>
          <w:lang w:val="en-US"/>
        </w:rPr>
        <w:t xml:space="preserve"> </w:t>
      </w:r>
      <w:r w:rsidR="00895AA0" w:rsidRPr="00A7675F">
        <w:rPr>
          <w:color w:val="000000"/>
          <w:sz w:val="28"/>
          <w:szCs w:val="26"/>
          <w:lang w:val="en-US"/>
        </w:rPr>
        <w:t>2,</w:t>
      </w:r>
      <w:r w:rsidR="00B85B8E" w:rsidRPr="00A7675F">
        <w:rPr>
          <w:color w:val="000000"/>
          <w:sz w:val="28"/>
          <w:szCs w:val="26"/>
          <w:lang w:val="en-US"/>
        </w:rPr>
        <w:t xml:space="preserve">4 … </w:t>
      </w:r>
      <w:r w:rsidR="00B85B8E" w:rsidRPr="00A7675F">
        <w:rPr>
          <w:color w:val="000000"/>
          <w:sz w:val="28"/>
          <w:szCs w:val="26"/>
        </w:rPr>
        <w:t>(четное)</w:t>
      </w:r>
      <w:r w:rsidR="00A7675F">
        <w:rPr>
          <w:color w:val="000000"/>
          <w:sz w:val="28"/>
          <w:szCs w:val="26"/>
        </w:rPr>
        <w:t xml:space="preserve"> </w:t>
      </w:r>
      <w:r w:rsidR="00B85B8E" w:rsidRPr="00A7675F">
        <w:rPr>
          <w:color w:val="000000"/>
          <w:sz w:val="28"/>
          <w:szCs w:val="26"/>
        </w:rPr>
        <w:t>(6</w:t>
      </w:r>
      <w:r w:rsidR="00895AA0" w:rsidRPr="00A7675F">
        <w:rPr>
          <w:color w:val="000000"/>
          <w:sz w:val="28"/>
          <w:szCs w:val="26"/>
        </w:rPr>
        <w:t>.1.)</w:t>
      </w:r>
    </w:p>
    <w:p w:rsidR="00895AA0" w:rsidRPr="00A7675F" w:rsidRDefault="00945A2B" w:rsidP="00A7675F">
      <w:pPr>
        <w:shd w:val="clear" w:color="auto" w:fill="FFFFFF"/>
        <w:spacing w:line="360" w:lineRule="auto"/>
        <w:ind w:firstLine="709"/>
        <w:jc w:val="both"/>
        <w:rPr>
          <w:color w:val="000000"/>
          <w:sz w:val="28"/>
          <w:szCs w:val="26"/>
        </w:rPr>
      </w:pPr>
      <w:r w:rsidRPr="00A7675F">
        <w:rPr>
          <w:color w:val="000000"/>
          <w:sz w:val="28"/>
          <w:szCs w:val="26"/>
          <w:lang w:val="en-US"/>
        </w:rPr>
        <w:t>n</w:t>
      </w:r>
      <w:r w:rsidRPr="00A7675F">
        <w:rPr>
          <w:color w:val="000000"/>
          <w:sz w:val="28"/>
          <w:szCs w:val="16"/>
        </w:rPr>
        <w:t>тр</w:t>
      </w:r>
      <w:r w:rsidRPr="00397E7C">
        <w:rPr>
          <w:color w:val="000000"/>
          <w:sz w:val="28"/>
          <w:szCs w:val="26"/>
        </w:rPr>
        <w:t xml:space="preserve"> </w:t>
      </w:r>
      <w:r w:rsidR="00895AA0" w:rsidRPr="00397E7C">
        <w:rPr>
          <w:color w:val="000000"/>
          <w:sz w:val="28"/>
          <w:szCs w:val="26"/>
        </w:rPr>
        <w:t>=</w:t>
      </w:r>
      <w:r w:rsidR="00A57AEE" w:rsidRPr="00397E7C">
        <w:rPr>
          <w:color w:val="000000"/>
          <w:sz w:val="28"/>
          <w:szCs w:val="26"/>
        </w:rPr>
        <w:t xml:space="preserve"> </w:t>
      </w:r>
      <w:r w:rsidR="00895AA0" w:rsidRPr="00397E7C">
        <w:rPr>
          <w:color w:val="000000"/>
          <w:sz w:val="28"/>
          <w:szCs w:val="26"/>
        </w:rPr>
        <w:t>0,5</w:t>
      </w:r>
      <w:r w:rsidR="00A57AEE" w:rsidRPr="00397E7C">
        <w:rPr>
          <w:color w:val="000000"/>
          <w:sz w:val="28"/>
          <w:szCs w:val="26"/>
        </w:rPr>
        <w:t xml:space="preserve"> </w:t>
      </w:r>
      <w:r w:rsidR="00895AA0" w:rsidRPr="00397E7C">
        <w:rPr>
          <w:color w:val="000000"/>
          <w:sz w:val="28"/>
          <w:szCs w:val="26"/>
        </w:rPr>
        <w:t>×</w:t>
      </w:r>
      <w:r w:rsidR="00A57AEE" w:rsidRPr="00397E7C">
        <w:rPr>
          <w:color w:val="000000"/>
          <w:sz w:val="28"/>
          <w:szCs w:val="26"/>
        </w:rPr>
        <w:t xml:space="preserve"> </w:t>
      </w:r>
      <w:r w:rsidR="00754264" w:rsidRPr="00A7675F">
        <w:rPr>
          <w:color w:val="000000"/>
          <w:sz w:val="28"/>
          <w:szCs w:val="26"/>
          <w:lang w:val="en-US"/>
        </w:rPr>
        <w:t>f</w:t>
      </w:r>
      <w:r w:rsidR="00A57AEE" w:rsidRPr="00397E7C">
        <w:rPr>
          <w:color w:val="000000"/>
          <w:sz w:val="28"/>
          <w:szCs w:val="26"/>
        </w:rPr>
        <w:t xml:space="preserve"> </w:t>
      </w:r>
      <w:r w:rsidR="00895AA0" w:rsidRPr="00397E7C">
        <w:rPr>
          <w:color w:val="000000"/>
          <w:sz w:val="28"/>
          <w:szCs w:val="26"/>
        </w:rPr>
        <w:t>×</w:t>
      </w:r>
      <w:r w:rsidR="00A57AEE" w:rsidRPr="00397E7C">
        <w:rPr>
          <w:color w:val="000000"/>
          <w:sz w:val="28"/>
          <w:szCs w:val="26"/>
        </w:rPr>
        <w:t xml:space="preserve"> </w:t>
      </w:r>
      <w:r w:rsidR="00895AA0" w:rsidRPr="00397E7C">
        <w:rPr>
          <w:color w:val="000000"/>
          <w:sz w:val="28"/>
          <w:szCs w:val="26"/>
        </w:rPr>
        <w:t>[</w:t>
      </w:r>
      <w:r w:rsidR="00A57AEE" w:rsidRPr="00A7675F">
        <w:rPr>
          <w:color w:val="000000"/>
          <w:sz w:val="28"/>
          <w:szCs w:val="26"/>
          <w:lang w:val="en-US"/>
        </w:rPr>
        <w:t>i</w:t>
      </w:r>
      <w:r w:rsidR="00A57AEE" w:rsidRPr="00397E7C">
        <w:rPr>
          <w:color w:val="000000"/>
          <w:sz w:val="28"/>
          <w:szCs w:val="26"/>
        </w:rPr>
        <w:t xml:space="preserve"> </w:t>
      </w:r>
      <w:r w:rsidR="00895AA0" w:rsidRPr="00397E7C">
        <w:rPr>
          <w:color w:val="000000"/>
          <w:sz w:val="28"/>
          <w:szCs w:val="26"/>
        </w:rPr>
        <w:t>×</w:t>
      </w:r>
      <w:r w:rsidR="00A57AEE" w:rsidRPr="00397E7C">
        <w:rPr>
          <w:color w:val="000000"/>
          <w:sz w:val="28"/>
          <w:szCs w:val="26"/>
        </w:rPr>
        <w:t xml:space="preserve"> </w:t>
      </w:r>
      <w:r w:rsidR="00895AA0" w:rsidRPr="00397E7C">
        <w:rPr>
          <w:color w:val="000000"/>
          <w:sz w:val="28"/>
          <w:szCs w:val="26"/>
        </w:rPr>
        <w:t>(2</w:t>
      </w:r>
      <w:r w:rsidR="00754264" w:rsidRPr="00A7675F">
        <w:rPr>
          <w:color w:val="000000"/>
          <w:sz w:val="28"/>
          <w:szCs w:val="26"/>
          <w:lang w:val="en-US"/>
        </w:rPr>
        <w:t>p</w:t>
      </w:r>
      <w:r w:rsidR="00A57AEE" w:rsidRPr="00397E7C">
        <w:rPr>
          <w:color w:val="000000"/>
          <w:sz w:val="28"/>
          <w:szCs w:val="26"/>
        </w:rPr>
        <w:t xml:space="preserve"> </w:t>
      </w:r>
      <w:r w:rsidR="00A7675F" w:rsidRPr="00397E7C">
        <w:rPr>
          <w:color w:val="000000"/>
          <w:sz w:val="28"/>
          <w:szCs w:val="26"/>
        </w:rPr>
        <w:t xml:space="preserve">– </w:t>
      </w:r>
      <w:r w:rsidR="00895AA0" w:rsidRPr="00397E7C">
        <w:rPr>
          <w:color w:val="000000"/>
          <w:sz w:val="28"/>
          <w:szCs w:val="26"/>
        </w:rPr>
        <w:t>1)+1],</w:t>
      </w:r>
      <w:r w:rsidR="00A7675F" w:rsidRPr="00397E7C">
        <w:rPr>
          <w:color w:val="000000"/>
          <w:sz w:val="28"/>
          <w:szCs w:val="26"/>
        </w:rPr>
        <w:t xml:space="preserve"> </w:t>
      </w:r>
      <w:r w:rsidR="00895AA0" w:rsidRPr="00A7675F">
        <w:rPr>
          <w:color w:val="000000"/>
          <w:sz w:val="28"/>
          <w:szCs w:val="26"/>
        </w:rPr>
        <w:t>при</w:t>
      </w:r>
      <w:r w:rsidR="00895AA0" w:rsidRPr="00397E7C">
        <w:rPr>
          <w:color w:val="000000"/>
          <w:sz w:val="28"/>
          <w:szCs w:val="26"/>
        </w:rPr>
        <w:t xml:space="preserve"> </w:t>
      </w:r>
      <w:r w:rsidR="00A57AEE" w:rsidRPr="00A7675F">
        <w:rPr>
          <w:color w:val="000000"/>
          <w:sz w:val="28"/>
          <w:szCs w:val="26"/>
          <w:lang w:val="en-US"/>
        </w:rPr>
        <w:t>i</w:t>
      </w:r>
      <w:r w:rsidR="00A57AEE" w:rsidRPr="00397E7C">
        <w:rPr>
          <w:color w:val="000000"/>
          <w:sz w:val="28"/>
          <w:szCs w:val="26"/>
        </w:rPr>
        <w:t xml:space="preserve"> </w:t>
      </w:r>
      <w:r w:rsidR="00895AA0" w:rsidRPr="00397E7C">
        <w:rPr>
          <w:color w:val="000000"/>
          <w:sz w:val="28"/>
          <w:szCs w:val="26"/>
        </w:rPr>
        <w:t>=</w:t>
      </w:r>
      <w:r w:rsidR="00A57AEE" w:rsidRPr="00397E7C">
        <w:rPr>
          <w:color w:val="000000"/>
          <w:sz w:val="28"/>
          <w:szCs w:val="26"/>
        </w:rPr>
        <w:t xml:space="preserve"> </w:t>
      </w:r>
      <w:r w:rsidR="00895AA0" w:rsidRPr="00397E7C">
        <w:rPr>
          <w:color w:val="000000"/>
          <w:sz w:val="28"/>
          <w:szCs w:val="26"/>
        </w:rPr>
        <w:t xml:space="preserve">1,3 … </w:t>
      </w:r>
      <w:r w:rsidR="00B85B8E" w:rsidRPr="00A7675F">
        <w:rPr>
          <w:color w:val="000000"/>
          <w:sz w:val="28"/>
          <w:szCs w:val="26"/>
        </w:rPr>
        <w:t>(нечетное)</w:t>
      </w:r>
      <w:r w:rsidR="00A7675F">
        <w:rPr>
          <w:color w:val="000000"/>
          <w:sz w:val="28"/>
          <w:szCs w:val="26"/>
        </w:rPr>
        <w:t xml:space="preserve"> </w:t>
      </w:r>
      <w:r w:rsidR="00B85B8E" w:rsidRPr="00A7675F">
        <w:rPr>
          <w:color w:val="000000"/>
          <w:sz w:val="28"/>
          <w:szCs w:val="26"/>
        </w:rPr>
        <w:t>(6</w:t>
      </w:r>
      <w:r w:rsidR="00895AA0" w:rsidRPr="00A7675F">
        <w:rPr>
          <w:color w:val="000000"/>
          <w:sz w:val="28"/>
          <w:szCs w:val="26"/>
        </w:rPr>
        <w:t>.2.)</w:t>
      </w:r>
    </w:p>
    <w:p w:rsidR="00A7675F" w:rsidRDefault="005F5561" w:rsidP="00A7675F">
      <w:pPr>
        <w:shd w:val="clear" w:color="auto" w:fill="FFFFFF"/>
        <w:spacing w:line="360" w:lineRule="auto"/>
        <w:ind w:firstLine="709"/>
        <w:jc w:val="both"/>
        <w:rPr>
          <w:color w:val="000000"/>
          <w:sz w:val="28"/>
          <w:szCs w:val="26"/>
        </w:rPr>
      </w:pPr>
      <w:r>
        <w:rPr>
          <w:color w:val="000000"/>
          <w:sz w:val="28"/>
          <w:szCs w:val="26"/>
        </w:rPr>
        <w:br w:type="page"/>
      </w:r>
      <w:r w:rsidR="00895AA0" w:rsidRPr="00A7675F">
        <w:rPr>
          <w:color w:val="000000"/>
          <w:sz w:val="28"/>
          <w:szCs w:val="26"/>
        </w:rPr>
        <w:t>Где</w:t>
      </w:r>
      <w:r w:rsidR="00A7675F">
        <w:rPr>
          <w:color w:val="000000"/>
          <w:sz w:val="28"/>
          <w:szCs w:val="26"/>
        </w:rPr>
        <w:t xml:space="preserve"> </w:t>
      </w:r>
      <w:r w:rsidR="00754264" w:rsidRPr="00A7675F">
        <w:rPr>
          <w:color w:val="000000"/>
          <w:sz w:val="28"/>
          <w:szCs w:val="26"/>
          <w:lang w:val="en-US"/>
        </w:rPr>
        <w:t>n</w:t>
      </w:r>
      <w:r w:rsidR="00754264" w:rsidRPr="00A7675F">
        <w:rPr>
          <w:color w:val="000000"/>
          <w:sz w:val="28"/>
          <w:szCs w:val="16"/>
        </w:rPr>
        <w:t>тр</w:t>
      </w:r>
      <w:r w:rsidR="00895AA0" w:rsidRPr="00A7675F">
        <w:rPr>
          <w:color w:val="000000"/>
          <w:sz w:val="28"/>
          <w:szCs w:val="26"/>
        </w:rPr>
        <w:t xml:space="preserve"> – количество труб в штабеле трюмного груза, шт.;</w:t>
      </w:r>
    </w:p>
    <w:p w:rsidR="00A7675F" w:rsidRDefault="00754264" w:rsidP="00A7675F">
      <w:pPr>
        <w:shd w:val="clear" w:color="auto" w:fill="FFFFFF"/>
        <w:spacing w:line="360" w:lineRule="auto"/>
        <w:ind w:firstLine="709"/>
        <w:jc w:val="both"/>
        <w:rPr>
          <w:color w:val="000000"/>
          <w:sz w:val="28"/>
          <w:szCs w:val="26"/>
        </w:rPr>
      </w:pPr>
      <w:r w:rsidRPr="00A7675F">
        <w:rPr>
          <w:color w:val="000000"/>
          <w:sz w:val="28"/>
          <w:szCs w:val="26"/>
          <w:lang w:val="en-US"/>
        </w:rPr>
        <w:t>i</w:t>
      </w:r>
      <w:r w:rsidR="00895AA0" w:rsidRPr="00A7675F">
        <w:rPr>
          <w:color w:val="000000"/>
          <w:sz w:val="28"/>
          <w:szCs w:val="26"/>
        </w:rPr>
        <w:t xml:space="preserve"> – количество рядов труб в штабеле по высоте, ед.;</w:t>
      </w:r>
    </w:p>
    <w:p w:rsidR="005F5561" w:rsidRDefault="005F5561" w:rsidP="00A7675F">
      <w:pPr>
        <w:shd w:val="clear" w:color="auto" w:fill="FFFFFF"/>
        <w:spacing w:line="360" w:lineRule="auto"/>
        <w:ind w:firstLine="709"/>
        <w:jc w:val="both"/>
        <w:rPr>
          <w:color w:val="000000"/>
          <w:sz w:val="28"/>
          <w:szCs w:val="26"/>
        </w:rPr>
      </w:pPr>
    </w:p>
    <w:p w:rsidR="00A7675F" w:rsidRDefault="00A57AEE" w:rsidP="00A7675F">
      <w:pPr>
        <w:shd w:val="clear" w:color="auto" w:fill="FFFFFF"/>
        <w:spacing w:line="360" w:lineRule="auto"/>
        <w:ind w:firstLine="709"/>
        <w:jc w:val="both"/>
        <w:rPr>
          <w:color w:val="000000"/>
          <w:sz w:val="28"/>
          <w:szCs w:val="26"/>
        </w:rPr>
      </w:pPr>
      <w:r w:rsidRPr="00A7675F">
        <w:rPr>
          <w:color w:val="000000"/>
          <w:sz w:val="28"/>
          <w:szCs w:val="26"/>
          <w:lang w:val="en-US"/>
        </w:rPr>
        <w:t>i</w:t>
      </w:r>
      <w:r w:rsidRPr="00A7675F">
        <w:rPr>
          <w:color w:val="000000"/>
          <w:sz w:val="28"/>
          <w:szCs w:val="26"/>
        </w:rPr>
        <w:t xml:space="preserve"> </w:t>
      </w:r>
      <w:r w:rsidR="00895AA0" w:rsidRPr="00A7675F">
        <w:rPr>
          <w:color w:val="000000"/>
          <w:sz w:val="28"/>
          <w:szCs w:val="26"/>
        </w:rPr>
        <w:t>=</w:t>
      </w:r>
      <w:r w:rsidRPr="00A7675F">
        <w:rPr>
          <w:color w:val="000000"/>
          <w:sz w:val="28"/>
          <w:szCs w:val="26"/>
        </w:rPr>
        <w:t xml:space="preserve"> </w:t>
      </w:r>
      <w:r w:rsidR="00895AA0" w:rsidRPr="00A7675F">
        <w:rPr>
          <w:color w:val="000000"/>
          <w:sz w:val="28"/>
          <w:szCs w:val="26"/>
        </w:rPr>
        <w:t>1,</w:t>
      </w:r>
      <w:r w:rsidR="00A7675F" w:rsidRPr="00A7675F">
        <w:rPr>
          <w:color w:val="000000"/>
          <w:sz w:val="28"/>
          <w:szCs w:val="26"/>
        </w:rPr>
        <w:t>1</w:t>
      </w:r>
      <w:r w:rsidR="00A7675F">
        <w:rPr>
          <w:color w:val="000000"/>
          <w:sz w:val="28"/>
          <w:szCs w:val="26"/>
        </w:rPr>
        <w:t xml:space="preserve"> </w:t>
      </w:r>
      <w:r w:rsidR="00A7675F" w:rsidRPr="00A7675F">
        <w:rPr>
          <w:color w:val="000000"/>
          <w:sz w:val="28"/>
          <w:szCs w:val="26"/>
        </w:rPr>
        <w:t>(</w:t>
      </w:r>
      <w:r w:rsidR="00A7675F" w:rsidRPr="00A7675F">
        <w:rPr>
          <w:color w:val="000000"/>
          <w:sz w:val="28"/>
          <w:szCs w:val="26"/>
          <w:lang w:val="en-US"/>
        </w:rPr>
        <w:t>h</w:t>
      </w:r>
      <w:r w:rsidR="00A7675F"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00895AA0" w:rsidRPr="00A7675F">
        <w:rPr>
          <w:color w:val="000000"/>
          <w:sz w:val="28"/>
          <w:szCs w:val="26"/>
        </w:rPr>
        <w:t>0,3)/</w:t>
      </w:r>
      <w:r w:rsidR="00754264" w:rsidRPr="00A7675F">
        <w:rPr>
          <w:color w:val="000000"/>
          <w:sz w:val="28"/>
          <w:szCs w:val="26"/>
          <w:lang w:val="en-US"/>
        </w:rPr>
        <w:t>d</w:t>
      </w:r>
      <w:r w:rsidR="00A7675F">
        <w:rPr>
          <w:color w:val="000000"/>
          <w:sz w:val="28"/>
          <w:szCs w:val="26"/>
        </w:rPr>
        <w:t xml:space="preserve">, </w:t>
      </w:r>
      <w:r w:rsidR="00895AA0" w:rsidRPr="00A7675F">
        <w:rPr>
          <w:color w:val="000000"/>
          <w:sz w:val="28"/>
          <w:szCs w:val="26"/>
        </w:rPr>
        <w:t>ед.</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rPr>
        <w:t>(о</w:t>
      </w:r>
      <w:r w:rsidR="00895AA0" w:rsidRPr="00A7675F">
        <w:rPr>
          <w:color w:val="000000"/>
          <w:sz w:val="28"/>
          <w:szCs w:val="26"/>
        </w:rPr>
        <w:t>статок отбрасывается)</w:t>
      </w:r>
      <w:r w:rsidR="00A7675F">
        <w:rPr>
          <w:color w:val="000000"/>
          <w:sz w:val="28"/>
          <w:szCs w:val="26"/>
        </w:rPr>
        <w:t xml:space="preserve"> </w:t>
      </w:r>
      <w:r w:rsidR="00B85B8E" w:rsidRPr="00A7675F">
        <w:rPr>
          <w:color w:val="000000"/>
          <w:sz w:val="28"/>
          <w:szCs w:val="26"/>
        </w:rPr>
        <w:t>(6</w:t>
      </w:r>
      <w:r w:rsidR="00895AA0" w:rsidRPr="00A7675F">
        <w:rPr>
          <w:color w:val="000000"/>
          <w:sz w:val="28"/>
          <w:szCs w:val="26"/>
        </w:rPr>
        <w:t>.3.)</w:t>
      </w:r>
    </w:p>
    <w:p w:rsidR="005F5561" w:rsidRDefault="005F5561" w:rsidP="00A7675F">
      <w:pPr>
        <w:shd w:val="clear" w:color="auto" w:fill="FFFFFF"/>
        <w:spacing w:line="360" w:lineRule="auto"/>
        <w:ind w:firstLine="709"/>
        <w:jc w:val="both"/>
        <w:rPr>
          <w:color w:val="000000"/>
          <w:sz w:val="28"/>
          <w:szCs w:val="26"/>
        </w:rPr>
      </w:pPr>
    </w:p>
    <w:p w:rsidR="00A7675F" w:rsidRDefault="00754264" w:rsidP="00A7675F">
      <w:pPr>
        <w:shd w:val="clear" w:color="auto" w:fill="FFFFFF"/>
        <w:spacing w:line="360" w:lineRule="auto"/>
        <w:ind w:firstLine="709"/>
        <w:jc w:val="both"/>
        <w:rPr>
          <w:color w:val="000000"/>
          <w:sz w:val="28"/>
          <w:szCs w:val="26"/>
        </w:rPr>
      </w:pPr>
      <w:r w:rsidRPr="00A7675F">
        <w:rPr>
          <w:color w:val="000000"/>
          <w:sz w:val="28"/>
          <w:szCs w:val="26"/>
          <w:lang w:val="en-US"/>
        </w:rPr>
        <w:t>h</w:t>
      </w:r>
      <w:r w:rsidR="00895AA0" w:rsidRPr="00A7675F">
        <w:rPr>
          <w:color w:val="000000"/>
          <w:sz w:val="28"/>
          <w:szCs w:val="26"/>
        </w:rPr>
        <w:t xml:space="preserve"> – высота трюма, м;</w:t>
      </w:r>
    </w:p>
    <w:p w:rsidR="00A7675F" w:rsidRDefault="00754264" w:rsidP="00A7675F">
      <w:pPr>
        <w:shd w:val="clear" w:color="auto" w:fill="FFFFFF"/>
        <w:spacing w:line="360" w:lineRule="auto"/>
        <w:ind w:firstLine="709"/>
        <w:jc w:val="both"/>
        <w:rPr>
          <w:color w:val="000000"/>
          <w:sz w:val="28"/>
          <w:szCs w:val="26"/>
        </w:rPr>
      </w:pPr>
      <w:r w:rsidRPr="00A7675F">
        <w:rPr>
          <w:color w:val="000000"/>
          <w:sz w:val="28"/>
          <w:szCs w:val="26"/>
          <w:lang w:val="en-US"/>
        </w:rPr>
        <w:t>d</w:t>
      </w:r>
      <w:r w:rsidR="00895AA0" w:rsidRPr="00A7675F">
        <w:rPr>
          <w:color w:val="000000"/>
          <w:sz w:val="28"/>
          <w:szCs w:val="26"/>
        </w:rPr>
        <w:t xml:space="preserve"> – наружный диаметр трубы, м;</w:t>
      </w:r>
    </w:p>
    <w:p w:rsidR="00895AA0" w:rsidRPr="00A7675F" w:rsidRDefault="00754264" w:rsidP="00A7675F">
      <w:pPr>
        <w:shd w:val="clear" w:color="auto" w:fill="FFFFFF"/>
        <w:spacing w:line="360" w:lineRule="auto"/>
        <w:ind w:firstLine="709"/>
        <w:jc w:val="both"/>
        <w:rPr>
          <w:color w:val="000000"/>
          <w:sz w:val="28"/>
          <w:szCs w:val="26"/>
        </w:rPr>
      </w:pPr>
      <w:r w:rsidRPr="00A7675F">
        <w:rPr>
          <w:color w:val="000000"/>
          <w:sz w:val="28"/>
          <w:szCs w:val="26"/>
          <w:lang w:val="en-US"/>
        </w:rPr>
        <w:t>f</w:t>
      </w:r>
      <w:r w:rsidR="00895AA0" w:rsidRPr="00A7675F">
        <w:rPr>
          <w:color w:val="000000"/>
          <w:sz w:val="28"/>
          <w:szCs w:val="26"/>
        </w:rPr>
        <w:t xml:space="preserve"> – коэффициент, учитывающий конструктивные особенности трюма:</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для носового трюма </w:t>
      </w:r>
      <w:r w:rsidR="00754264" w:rsidRPr="00A7675F">
        <w:rPr>
          <w:color w:val="000000"/>
          <w:sz w:val="28"/>
          <w:szCs w:val="26"/>
          <w:lang w:val="en-US"/>
        </w:rPr>
        <w:t>f</w:t>
      </w:r>
      <w:r w:rsidRPr="00A7675F">
        <w:rPr>
          <w:color w:val="000000"/>
          <w:sz w:val="28"/>
          <w:szCs w:val="26"/>
        </w:rPr>
        <w:t>=0,86÷0,88</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для остальных трюмов </w:t>
      </w:r>
      <w:r w:rsidR="00754264" w:rsidRPr="00A7675F">
        <w:rPr>
          <w:color w:val="000000"/>
          <w:sz w:val="28"/>
          <w:szCs w:val="26"/>
          <w:lang w:val="en-US"/>
        </w:rPr>
        <w:t>f</w:t>
      </w:r>
      <w:r w:rsidRPr="00A7675F">
        <w:rPr>
          <w:color w:val="000000"/>
          <w:sz w:val="28"/>
          <w:szCs w:val="26"/>
        </w:rPr>
        <w:t>=0,93÷0,95</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для прямостенных трюмов </w:t>
      </w:r>
      <w:r w:rsidR="00754264" w:rsidRPr="00A7675F">
        <w:rPr>
          <w:color w:val="000000"/>
          <w:sz w:val="28"/>
          <w:szCs w:val="26"/>
          <w:lang w:val="en-US"/>
        </w:rPr>
        <w:t>f</w:t>
      </w:r>
      <w:r w:rsidRPr="00A7675F">
        <w:rPr>
          <w:color w:val="000000"/>
          <w:sz w:val="28"/>
          <w:szCs w:val="26"/>
        </w:rPr>
        <w:t xml:space="preserve"> не учитывается;</w:t>
      </w:r>
    </w:p>
    <w:p w:rsidR="00A7675F" w:rsidRDefault="00754264" w:rsidP="00A7675F">
      <w:pPr>
        <w:shd w:val="clear" w:color="auto" w:fill="FFFFFF"/>
        <w:spacing w:line="360" w:lineRule="auto"/>
        <w:ind w:firstLine="709"/>
        <w:jc w:val="both"/>
        <w:rPr>
          <w:color w:val="000000"/>
          <w:sz w:val="28"/>
          <w:szCs w:val="26"/>
        </w:rPr>
      </w:pPr>
      <w:r w:rsidRPr="00A7675F">
        <w:rPr>
          <w:color w:val="000000"/>
          <w:sz w:val="28"/>
          <w:szCs w:val="26"/>
          <w:lang w:val="en-US"/>
        </w:rPr>
        <w:t>p</w:t>
      </w:r>
      <w:r w:rsidR="00895AA0" w:rsidRPr="00A7675F">
        <w:rPr>
          <w:color w:val="000000"/>
          <w:sz w:val="28"/>
          <w:szCs w:val="26"/>
        </w:rPr>
        <w:t xml:space="preserve"> – количество труб в основании штабеля, шт.;</w:t>
      </w:r>
    </w:p>
    <w:p w:rsidR="005F5561" w:rsidRDefault="005F5561" w:rsidP="00A7675F">
      <w:pPr>
        <w:shd w:val="clear" w:color="auto" w:fill="FFFFFF"/>
        <w:spacing w:line="360" w:lineRule="auto"/>
        <w:ind w:firstLine="709"/>
        <w:jc w:val="both"/>
        <w:rPr>
          <w:color w:val="000000"/>
          <w:sz w:val="28"/>
          <w:szCs w:val="26"/>
        </w:rPr>
      </w:pPr>
    </w:p>
    <w:p w:rsidR="00A7675F" w:rsidRDefault="00754264" w:rsidP="00A7675F">
      <w:pPr>
        <w:shd w:val="clear" w:color="auto" w:fill="FFFFFF"/>
        <w:spacing w:line="360" w:lineRule="auto"/>
        <w:ind w:firstLine="709"/>
        <w:jc w:val="both"/>
        <w:rPr>
          <w:color w:val="000000"/>
          <w:sz w:val="28"/>
          <w:szCs w:val="26"/>
          <w:lang w:bidi="he-IL"/>
        </w:rPr>
      </w:pPr>
      <w:r w:rsidRPr="00A7675F">
        <w:rPr>
          <w:color w:val="000000"/>
          <w:sz w:val="28"/>
          <w:szCs w:val="26"/>
          <w:lang w:val="en-US"/>
        </w:rPr>
        <w:t>p</w:t>
      </w:r>
      <w:r w:rsidR="00A57AEE" w:rsidRPr="00A7675F">
        <w:rPr>
          <w:color w:val="000000"/>
          <w:sz w:val="28"/>
          <w:szCs w:val="26"/>
        </w:rPr>
        <w:t xml:space="preserve"> </w:t>
      </w:r>
      <w:r w:rsidR="00895AA0" w:rsidRPr="00A7675F">
        <w:rPr>
          <w:color w:val="000000"/>
          <w:sz w:val="28"/>
          <w:szCs w:val="26"/>
        </w:rPr>
        <w:t>=</w:t>
      </w:r>
      <w:r w:rsidR="00A57AEE" w:rsidRPr="00A7675F">
        <w:rPr>
          <w:color w:val="000000"/>
          <w:sz w:val="28"/>
          <w:szCs w:val="26"/>
        </w:rPr>
        <w:t xml:space="preserve"> </w:t>
      </w:r>
      <w:r w:rsidR="00895AA0" w:rsidRPr="00A7675F">
        <w:rPr>
          <w:color w:val="000000"/>
          <w:sz w:val="28"/>
          <w:szCs w:val="26"/>
        </w:rPr>
        <w:t>(</w:t>
      </w:r>
      <w:r w:rsidRPr="00A7675F">
        <w:rPr>
          <w:color w:val="000000"/>
          <w:sz w:val="28"/>
          <w:szCs w:val="26"/>
          <w:lang w:val="en-US"/>
        </w:rPr>
        <w:t>b</w:t>
      </w:r>
      <w:r w:rsidR="00A57AEE" w:rsidRPr="00A7675F">
        <w:rPr>
          <w:color w:val="000000"/>
          <w:sz w:val="28"/>
          <w:szCs w:val="26"/>
        </w:rPr>
        <w:t xml:space="preserve"> </w:t>
      </w:r>
      <w:r w:rsidR="00A7675F">
        <w:rPr>
          <w:color w:val="000000"/>
          <w:sz w:val="28"/>
          <w:szCs w:val="26"/>
        </w:rPr>
        <w:t>–</w:t>
      </w:r>
      <w:r w:rsidR="00A7675F" w:rsidRPr="00A7675F">
        <w:rPr>
          <w:color w:val="000000"/>
          <w:sz w:val="28"/>
          <w:szCs w:val="26"/>
        </w:rPr>
        <w:t xml:space="preserve"> </w:t>
      </w:r>
      <w:r w:rsidR="00895AA0" w:rsidRPr="00A7675F">
        <w:rPr>
          <w:color w:val="000000"/>
          <w:sz w:val="28"/>
          <w:szCs w:val="26"/>
        </w:rPr>
        <w:t>0,1)</w:t>
      </w:r>
      <w:r w:rsidR="00A57AEE" w:rsidRPr="00A7675F">
        <w:rPr>
          <w:color w:val="000000"/>
          <w:sz w:val="28"/>
          <w:szCs w:val="26"/>
        </w:rPr>
        <w:t xml:space="preserve"> </w:t>
      </w:r>
      <w:r w:rsidR="00895AA0" w:rsidRPr="00A7675F">
        <w:rPr>
          <w:color w:val="000000"/>
          <w:sz w:val="28"/>
          <w:szCs w:val="26"/>
        </w:rPr>
        <w:t>/</w:t>
      </w:r>
      <w:r w:rsidR="00A57AEE" w:rsidRPr="00A7675F">
        <w:rPr>
          <w:color w:val="000000"/>
          <w:sz w:val="28"/>
          <w:szCs w:val="26"/>
        </w:rPr>
        <w:t xml:space="preserve"> </w:t>
      </w:r>
      <w:r w:rsidRPr="00A7675F">
        <w:rPr>
          <w:color w:val="000000"/>
          <w:sz w:val="28"/>
          <w:szCs w:val="26"/>
          <w:lang w:val="en-US"/>
        </w:rPr>
        <w:t>d</w:t>
      </w:r>
      <w:r w:rsidR="00A7675F">
        <w:rPr>
          <w:color w:val="000000"/>
          <w:sz w:val="28"/>
          <w:szCs w:val="26"/>
        </w:rPr>
        <w:t xml:space="preserve"> </w:t>
      </w:r>
      <w:r w:rsidR="00895AA0" w:rsidRPr="00A7675F">
        <w:rPr>
          <w:color w:val="000000"/>
          <w:sz w:val="28"/>
          <w:szCs w:val="26"/>
        </w:rPr>
        <w:t>(трубы ‌‌</w:t>
      </w:r>
      <w:r w:rsidR="00895AA0" w:rsidRPr="00A7675F">
        <w:rPr>
          <w:color w:val="000000"/>
          <w:sz w:val="28"/>
          <w:szCs w:val="26"/>
          <w:rtl/>
          <w:lang w:val="en-US" w:bidi="he-IL"/>
        </w:rPr>
        <w:t>׀׀</w:t>
      </w:r>
      <w:r w:rsidR="00895AA0" w:rsidRPr="00A7675F">
        <w:rPr>
          <w:color w:val="000000"/>
          <w:sz w:val="28"/>
          <w:szCs w:val="26"/>
          <w:lang w:bidi="he-IL"/>
        </w:rPr>
        <w:t xml:space="preserve"> ДП) (остаток</w:t>
      </w:r>
      <w:r w:rsidRPr="00A7675F">
        <w:rPr>
          <w:color w:val="000000"/>
          <w:sz w:val="28"/>
          <w:szCs w:val="26"/>
          <w:lang w:bidi="he-IL"/>
        </w:rPr>
        <w:t xml:space="preserve"> отбрасывается)</w:t>
      </w:r>
      <w:r w:rsidR="00A7675F">
        <w:rPr>
          <w:color w:val="000000"/>
          <w:sz w:val="28"/>
          <w:szCs w:val="26"/>
          <w:lang w:bidi="he-IL"/>
        </w:rPr>
        <w:t xml:space="preserve"> </w:t>
      </w:r>
      <w:r w:rsidRPr="00A7675F">
        <w:rPr>
          <w:color w:val="000000"/>
          <w:sz w:val="28"/>
          <w:szCs w:val="26"/>
          <w:lang w:bidi="he-IL"/>
        </w:rPr>
        <w:t>(6</w:t>
      </w:r>
      <w:r w:rsidR="00895AA0" w:rsidRPr="00A7675F">
        <w:rPr>
          <w:color w:val="000000"/>
          <w:sz w:val="28"/>
          <w:szCs w:val="26"/>
          <w:lang w:bidi="he-IL"/>
        </w:rPr>
        <w:t>.4.)</w:t>
      </w:r>
    </w:p>
    <w:p w:rsidR="00A7675F" w:rsidRDefault="00754264" w:rsidP="00A7675F">
      <w:pPr>
        <w:shd w:val="clear" w:color="auto" w:fill="FFFFFF"/>
        <w:spacing w:line="360" w:lineRule="auto"/>
        <w:ind w:firstLine="709"/>
        <w:jc w:val="both"/>
        <w:rPr>
          <w:color w:val="000000"/>
          <w:sz w:val="28"/>
          <w:szCs w:val="26"/>
          <w:lang w:bidi="he-IL"/>
        </w:rPr>
      </w:pPr>
      <w:r w:rsidRPr="00A7675F">
        <w:rPr>
          <w:color w:val="000000"/>
          <w:sz w:val="28"/>
          <w:szCs w:val="26"/>
          <w:lang w:val="en-US" w:bidi="he-IL"/>
        </w:rPr>
        <w:t>p</w:t>
      </w:r>
      <w:r w:rsidR="00A57AEE" w:rsidRPr="00A7675F">
        <w:rPr>
          <w:color w:val="000000"/>
          <w:sz w:val="28"/>
          <w:szCs w:val="26"/>
          <w:lang w:bidi="he-IL"/>
        </w:rPr>
        <w:t xml:space="preserve"> </w:t>
      </w:r>
      <w:r w:rsidR="00895AA0" w:rsidRPr="00A7675F">
        <w:rPr>
          <w:color w:val="000000"/>
          <w:sz w:val="28"/>
          <w:szCs w:val="26"/>
          <w:lang w:bidi="he-IL"/>
        </w:rPr>
        <w:t>=</w:t>
      </w:r>
      <w:r w:rsidR="00A57AEE" w:rsidRPr="00A7675F">
        <w:rPr>
          <w:color w:val="000000"/>
          <w:sz w:val="28"/>
          <w:szCs w:val="26"/>
          <w:lang w:bidi="he-IL"/>
        </w:rPr>
        <w:t xml:space="preserve"> </w:t>
      </w:r>
      <w:r w:rsidR="00895AA0" w:rsidRPr="00A7675F">
        <w:rPr>
          <w:color w:val="000000"/>
          <w:sz w:val="28"/>
          <w:szCs w:val="26"/>
          <w:lang w:bidi="he-IL"/>
        </w:rPr>
        <w:t>(</w:t>
      </w:r>
      <w:r w:rsidRPr="00A7675F">
        <w:rPr>
          <w:color w:val="000000"/>
          <w:sz w:val="28"/>
          <w:szCs w:val="26"/>
          <w:lang w:val="en-US" w:bidi="he-IL"/>
        </w:rPr>
        <w:t>l</w:t>
      </w:r>
      <w:r w:rsidR="00A57AEE" w:rsidRPr="00A7675F">
        <w:rPr>
          <w:color w:val="000000"/>
          <w:sz w:val="28"/>
          <w:szCs w:val="26"/>
          <w:lang w:bidi="he-IL"/>
        </w:rPr>
        <w:t xml:space="preserve"> </w:t>
      </w:r>
      <w:r w:rsidR="00A7675F">
        <w:rPr>
          <w:color w:val="000000"/>
          <w:sz w:val="28"/>
          <w:szCs w:val="26"/>
          <w:lang w:bidi="he-IL"/>
        </w:rPr>
        <w:t>–</w:t>
      </w:r>
      <w:r w:rsidR="00A7675F" w:rsidRPr="00A7675F">
        <w:rPr>
          <w:color w:val="000000"/>
          <w:sz w:val="28"/>
          <w:szCs w:val="26"/>
          <w:lang w:bidi="he-IL"/>
        </w:rPr>
        <w:t xml:space="preserve"> </w:t>
      </w:r>
      <w:r w:rsidR="00895AA0" w:rsidRPr="00A7675F">
        <w:rPr>
          <w:color w:val="000000"/>
          <w:sz w:val="28"/>
          <w:szCs w:val="26"/>
          <w:lang w:bidi="he-IL"/>
        </w:rPr>
        <w:t>0,1)</w:t>
      </w:r>
      <w:r w:rsidR="00A57AEE" w:rsidRPr="00A7675F">
        <w:rPr>
          <w:color w:val="000000"/>
          <w:sz w:val="28"/>
          <w:szCs w:val="26"/>
          <w:lang w:bidi="he-IL"/>
        </w:rPr>
        <w:t xml:space="preserve"> </w:t>
      </w:r>
      <w:r w:rsidR="00895AA0" w:rsidRPr="00A7675F">
        <w:rPr>
          <w:color w:val="000000"/>
          <w:sz w:val="28"/>
          <w:szCs w:val="26"/>
          <w:lang w:bidi="he-IL"/>
        </w:rPr>
        <w:t>/</w:t>
      </w:r>
      <w:r w:rsidR="00A57AEE" w:rsidRPr="00A7675F">
        <w:rPr>
          <w:color w:val="000000"/>
          <w:sz w:val="28"/>
          <w:szCs w:val="26"/>
          <w:lang w:bidi="he-IL"/>
        </w:rPr>
        <w:t xml:space="preserve"> </w:t>
      </w:r>
      <w:r w:rsidRPr="00A7675F">
        <w:rPr>
          <w:color w:val="000000"/>
          <w:sz w:val="28"/>
          <w:szCs w:val="26"/>
          <w:lang w:val="en-US" w:bidi="he-IL"/>
        </w:rPr>
        <w:t>d</w:t>
      </w:r>
      <w:r w:rsidR="00895AA0" w:rsidRPr="00A7675F">
        <w:rPr>
          <w:color w:val="000000"/>
          <w:sz w:val="28"/>
          <w:szCs w:val="26"/>
          <w:lang w:bidi="he-IL"/>
        </w:rPr>
        <w:t xml:space="preserve"> (трубы ┴ ДП) остаток отбрасывается)</w:t>
      </w:r>
      <w:r w:rsidR="00A7675F">
        <w:rPr>
          <w:color w:val="000000"/>
          <w:sz w:val="28"/>
          <w:szCs w:val="26"/>
          <w:lang w:bidi="he-IL"/>
        </w:rPr>
        <w:t xml:space="preserve"> </w:t>
      </w:r>
      <w:r w:rsidR="00895AA0" w:rsidRPr="00A7675F">
        <w:rPr>
          <w:color w:val="000000"/>
          <w:sz w:val="28"/>
          <w:szCs w:val="26"/>
          <w:lang w:bidi="he-IL"/>
        </w:rPr>
        <w:t>(</w:t>
      </w:r>
      <w:r w:rsidRPr="00A7675F">
        <w:rPr>
          <w:color w:val="000000"/>
          <w:sz w:val="28"/>
          <w:szCs w:val="26"/>
          <w:lang w:bidi="he-IL"/>
        </w:rPr>
        <w:t>6</w:t>
      </w:r>
      <w:r w:rsidR="00895AA0" w:rsidRPr="00A7675F">
        <w:rPr>
          <w:color w:val="000000"/>
          <w:sz w:val="28"/>
          <w:szCs w:val="26"/>
          <w:lang w:bidi="he-IL"/>
        </w:rPr>
        <w:t>.5.)</w:t>
      </w:r>
    </w:p>
    <w:p w:rsidR="005F5561" w:rsidRDefault="005F5561" w:rsidP="00A7675F">
      <w:pPr>
        <w:shd w:val="clear" w:color="auto" w:fill="FFFFFF"/>
        <w:spacing w:line="360" w:lineRule="auto"/>
        <w:ind w:firstLine="709"/>
        <w:jc w:val="both"/>
        <w:rPr>
          <w:color w:val="000000"/>
          <w:sz w:val="28"/>
          <w:szCs w:val="26"/>
          <w:lang w:bidi="he-IL"/>
        </w:rPr>
      </w:pPr>
    </w:p>
    <w:p w:rsidR="00A7675F" w:rsidRDefault="00754264" w:rsidP="00A7675F">
      <w:pPr>
        <w:shd w:val="clear" w:color="auto" w:fill="FFFFFF"/>
        <w:spacing w:line="360" w:lineRule="auto"/>
        <w:ind w:firstLine="709"/>
        <w:jc w:val="both"/>
        <w:rPr>
          <w:color w:val="000000"/>
          <w:sz w:val="28"/>
          <w:szCs w:val="26"/>
          <w:lang w:bidi="he-IL"/>
        </w:rPr>
      </w:pPr>
      <w:r w:rsidRPr="00A7675F">
        <w:rPr>
          <w:color w:val="000000"/>
          <w:sz w:val="28"/>
          <w:szCs w:val="26"/>
          <w:lang w:val="en-US" w:bidi="he-IL"/>
        </w:rPr>
        <w:t>b</w:t>
      </w:r>
      <w:r w:rsidR="00895AA0" w:rsidRPr="00A7675F">
        <w:rPr>
          <w:color w:val="000000"/>
          <w:sz w:val="28"/>
          <w:szCs w:val="26"/>
          <w:lang w:bidi="he-IL"/>
        </w:rPr>
        <w:t xml:space="preserve"> – ширина трюма, м;</w:t>
      </w:r>
    </w:p>
    <w:p w:rsidR="00A7675F" w:rsidRDefault="00754264" w:rsidP="00A7675F">
      <w:pPr>
        <w:shd w:val="clear" w:color="auto" w:fill="FFFFFF"/>
        <w:spacing w:line="360" w:lineRule="auto"/>
        <w:ind w:firstLine="709"/>
        <w:jc w:val="both"/>
        <w:rPr>
          <w:color w:val="000000"/>
          <w:sz w:val="28"/>
          <w:szCs w:val="26"/>
          <w:lang w:bidi="he-IL"/>
        </w:rPr>
      </w:pPr>
      <w:r w:rsidRPr="00A7675F">
        <w:rPr>
          <w:color w:val="000000"/>
          <w:sz w:val="28"/>
          <w:szCs w:val="26"/>
          <w:lang w:val="en-US" w:bidi="he-IL"/>
        </w:rPr>
        <w:t>l</w:t>
      </w:r>
      <w:r w:rsidR="00895AA0" w:rsidRPr="00A7675F">
        <w:rPr>
          <w:color w:val="000000"/>
          <w:sz w:val="28"/>
          <w:szCs w:val="26"/>
          <w:lang w:bidi="he-IL"/>
        </w:rPr>
        <w:t xml:space="preserve"> – длина трюма, м.</w:t>
      </w:r>
    </w:p>
    <w:p w:rsidR="00A7675F" w:rsidRDefault="00895AA0" w:rsidP="00A7675F">
      <w:pPr>
        <w:shd w:val="clear" w:color="auto" w:fill="FFFFFF"/>
        <w:spacing w:line="360" w:lineRule="auto"/>
        <w:ind w:firstLine="709"/>
        <w:jc w:val="both"/>
        <w:rPr>
          <w:color w:val="000000"/>
          <w:sz w:val="28"/>
          <w:szCs w:val="26"/>
          <w:lang w:bidi="he-IL"/>
        </w:rPr>
      </w:pPr>
      <w:r w:rsidRPr="00A7675F">
        <w:rPr>
          <w:color w:val="000000"/>
          <w:sz w:val="28"/>
          <w:szCs w:val="26"/>
          <w:lang w:bidi="he-IL"/>
        </w:rPr>
        <w:t xml:space="preserve">Если </w:t>
      </w:r>
      <w:r w:rsidR="00754264" w:rsidRPr="00A7675F">
        <w:rPr>
          <w:color w:val="000000"/>
          <w:sz w:val="28"/>
          <w:szCs w:val="26"/>
          <w:lang w:val="en-US" w:bidi="he-IL"/>
        </w:rPr>
        <w:t>p</w:t>
      </w:r>
      <w:r w:rsidRPr="00A7675F">
        <w:rPr>
          <w:color w:val="000000"/>
          <w:sz w:val="28"/>
          <w:szCs w:val="26"/>
          <w:lang w:bidi="he-IL"/>
        </w:rPr>
        <w:t>, как частное от деления, имеет остаток больше, чем 0,5, то количество труб в штабеле трюмного груза</w:t>
      </w:r>
      <w:r w:rsidR="00754264" w:rsidRPr="00A7675F">
        <w:rPr>
          <w:color w:val="000000"/>
          <w:sz w:val="28"/>
          <w:szCs w:val="26"/>
          <w:lang w:bidi="he-IL"/>
        </w:rPr>
        <w:t xml:space="preserve"> следует определять по формуле 6</w:t>
      </w:r>
      <w:r w:rsidRPr="00A7675F">
        <w:rPr>
          <w:color w:val="000000"/>
          <w:sz w:val="28"/>
          <w:szCs w:val="26"/>
          <w:lang w:bidi="he-IL"/>
        </w:rPr>
        <w:t>.6.</w:t>
      </w:r>
    </w:p>
    <w:p w:rsidR="005F5561" w:rsidRDefault="005F5561" w:rsidP="00A7675F">
      <w:pPr>
        <w:shd w:val="clear" w:color="auto" w:fill="FFFFFF"/>
        <w:spacing w:line="360" w:lineRule="auto"/>
        <w:ind w:firstLine="709"/>
        <w:jc w:val="both"/>
        <w:rPr>
          <w:color w:val="000000"/>
          <w:sz w:val="28"/>
          <w:szCs w:val="26"/>
        </w:rPr>
      </w:pPr>
    </w:p>
    <w:p w:rsidR="00895AA0" w:rsidRPr="00243EAA" w:rsidRDefault="00754264" w:rsidP="00A7675F">
      <w:pPr>
        <w:shd w:val="clear" w:color="auto" w:fill="FFFFFF"/>
        <w:spacing w:line="360" w:lineRule="auto"/>
        <w:ind w:firstLine="709"/>
        <w:jc w:val="both"/>
        <w:rPr>
          <w:color w:val="000000"/>
          <w:sz w:val="28"/>
          <w:szCs w:val="26"/>
          <w:lang w:bidi="he-IL"/>
        </w:rPr>
      </w:pPr>
      <w:r w:rsidRPr="00A7675F">
        <w:rPr>
          <w:color w:val="000000"/>
          <w:sz w:val="28"/>
          <w:szCs w:val="26"/>
          <w:lang w:val="en-US"/>
        </w:rPr>
        <w:t>n</w:t>
      </w:r>
      <w:r w:rsidRPr="00A7675F">
        <w:rPr>
          <w:color w:val="000000"/>
          <w:sz w:val="28"/>
          <w:szCs w:val="16"/>
        </w:rPr>
        <w:t>тр</w:t>
      </w:r>
      <w:r w:rsidRPr="00A7675F">
        <w:rPr>
          <w:color w:val="000000"/>
          <w:sz w:val="28"/>
          <w:szCs w:val="26"/>
          <w:lang w:bidi="he-IL"/>
        </w:rPr>
        <w:t xml:space="preserve"> </w:t>
      </w:r>
      <w:r w:rsidR="00895AA0" w:rsidRPr="00A7675F">
        <w:rPr>
          <w:color w:val="000000"/>
          <w:sz w:val="28"/>
          <w:szCs w:val="26"/>
          <w:lang w:bidi="he-IL"/>
        </w:rPr>
        <w:t>=</w:t>
      </w:r>
      <w:r w:rsidR="00A57AEE" w:rsidRPr="00243EAA">
        <w:rPr>
          <w:color w:val="000000"/>
          <w:sz w:val="28"/>
          <w:szCs w:val="26"/>
          <w:lang w:bidi="he-IL"/>
        </w:rPr>
        <w:t xml:space="preserve"> </w:t>
      </w:r>
      <w:r w:rsidRPr="00A7675F">
        <w:rPr>
          <w:color w:val="000000"/>
          <w:sz w:val="28"/>
          <w:szCs w:val="26"/>
          <w:lang w:val="en-US" w:bidi="he-IL"/>
        </w:rPr>
        <w:t>f</w:t>
      </w:r>
      <w:r w:rsidR="00A57AEE" w:rsidRPr="00243EAA">
        <w:rPr>
          <w:color w:val="000000"/>
          <w:sz w:val="28"/>
          <w:szCs w:val="26"/>
          <w:lang w:bidi="he-IL"/>
        </w:rPr>
        <w:t xml:space="preserve"> </w:t>
      </w:r>
      <w:r w:rsidR="00895AA0" w:rsidRPr="00A7675F">
        <w:rPr>
          <w:color w:val="000000"/>
          <w:sz w:val="28"/>
          <w:szCs w:val="26"/>
          <w:lang w:bidi="he-IL"/>
        </w:rPr>
        <w:t>×</w:t>
      </w:r>
      <w:r w:rsidR="00A57AEE" w:rsidRPr="00243EAA">
        <w:rPr>
          <w:color w:val="000000"/>
          <w:sz w:val="28"/>
          <w:szCs w:val="26"/>
          <w:lang w:bidi="he-IL"/>
        </w:rPr>
        <w:t xml:space="preserve"> </w:t>
      </w:r>
      <w:r w:rsidR="00A57AEE" w:rsidRPr="00A7675F">
        <w:rPr>
          <w:color w:val="000000"/>
          <w:sz w:val="28"/>
          <w:szCs w:val="26"/>
          <w:lang w:val="en-US" w:bidi="he-IL"/>
        </w:rPr>
        <w:t>i</w:t>
      </w:r>
      <w:r w:rsidR="00A57AEE" w:rsidRPr="00243EAA">
        <w:rPr>
          <w:color w:val="000000"/>
          <w:sz w:val="28"/>
          <w:szCs w:val="26"/>
          <w:lang w:bidi="he-IL"/>
        </w:rPr>
        <w:t xml:space="preserve"> </w:t>
      </w:r>
      <w:r w:rsidR="00895AA0" w:rsidRPr="00A7675F">
        <w:rPr>
          <w:color w:val="000000"/>
          <w:sz w:val="28"/>
          <w:szCs w:val="26"/>
          <w:lang w:bidi="he-IL"/>
        </w:rPr>
        <w:t>×</w:t>
      </w:r>
      <w:r w:rsidR="00A57AEE" w:rsidRPr="00243EAA">
        <w:rPr>
          <w:color w:val="000000"/>
          <w:sz w:val="28"/>
          <w:szCs w:val="26"/>
          <w:lang w:bidi="he-IL"/>
        </w:rPr>
        <w:t xml:space="preserve"> </w:t>
      </w:r>
      <w:r w:rsidRPr="00A7675F">
        <w:rPr>
          <w:color w:val="000000"/>
          <w:sz w:val="28"/>
          <w:szCs w:val="26"/>
          <w:lang w:val="en-US" w:bidi="he-IL"/>
        </w:rPr>
        <w:t>p</w:t>
      </w:r>
      <w:r w:rsidR="00A7675F" w:rsidRPr="00243EAA">
        <w:rPr>
          <w:color w:val="000000"/>
          <w:sz w:val="28"/>
          <w:szCs w:val="26"/>
          <w:lang w:bidi="he-IL"/>
        </w:rPr>
        <w:t xml:space="preserve"> </w:t>
      </w:r>
      <w:r w:rsidRPr="00A7675F">
        <w:rPr>
          <w:color w:val="000000"/>
          <w:sz w:val="28"/>
          <w:szCs w:val="26"/>
          <w:lang w:bidi="he-IL"/>
        </w:rPr>
        <w:t>(6</w:t>
      </w:r>
      <w:r w:rsidR="00895AA0" w:rsidRPr="00A7675F">
        <w:rPr>
          <w:color w:val="000000"/>
          <w:sz w:val="28"/>
          <w:szCs w:val="26"/>
          <w:lang w:bidi="he-IL"/>
        </w:rPr>
        <w:t>.6.)</w:t>
      </w:r>
    </w:p>
    <w:p w:rsidR="005F5561" w:rsidRDefault="005F5561" w:rsidP="00A7675F">
      <w:pPr>
        <w:shd w:val="clear" w:color="auto" w:fill="FFFFFF"/>
        <w:spacing w:line="360" w:lineRule="auto"/>
        <w:ind w:firstLine="709"/>
        <w:jc w:val="both"/>
        <w:rPr>
          <w:color w:val="000000"/>
          <w:sz w:val="28"/>
          <w:szCs w:val="26"/>
          <w:lang w:bidi="he-IL"/>
        </w:rPr>
      </w:pPr>
    </w:p>
    <w:p w:rsidR="00A7675F" w:rsidRDefault="00CF337B" w:rsidP="00A7675F">
      <w:pPr>
        <w:shd w:val="clear" w:color="auto" w:fill="FFFFFF"/>
        <w:spacing w:line="360" w:lineRule="auto"/>
        <w:ind w:firstLine="709"/>
        <w:jc w:val="both"/>
        <w:rPr>
          <w:color w:val="000000"/>
          <w:sz w:val="28"/>
          <w:szCs w:val="26"/>
          <w:lang w:bidi="he-IL"/>
        </w:rPr>
      </w:pPr>
      <w:r w:rsidRPr="00A7675F">
        <w:rPr>
          <w:color w:val="000000"/>
          <w:sz w:val="28"/>
          <w:szCs w:val="26"/>
          <w:lang w:bidi="he-IL"/>
        </w:rPr>
        <w:t>Общее количество труб в трюмах определяется по формуле 6.7.</w:t>
      </w:r>
    </w:p>
    <w:p w:rsidR="005F5561" w:rsidRDefault="005F5561" w:rsidP="00A7675F">
      <w:pPr>
        <w:shd w:val="clear" w:color="auto" w:fill="FFFFFF"/>
        <w:spacing w:line="360" w:lineRule="auto"/>
        <w:ind w:firstLine="709"/>
        <w:jc w:val="both"/>
        <w:rPr>
          <w:color w:val="000000"/>
          <w:sz w:val="28"/>
          <w:szCs w:val="26"/>
          <w:lang w:bidi="he-IL"/>
        </w:rPr>
      </w:pPr>
    </w:p>
    <w:p w:rsidR="00CF337B" w:rsidRPr="00A7675F" w:rsidRDefault="00CF337B" w:rsidP="00A7675F">
      <w:pPr>
        <w:shd w:val="clear" w:color="auto" w:fill="FFFFFF"/>
        <w:spacing w:line="360" w:lineRule="auto"/>
        <w:ind w:firstLine="709"/>
        <w:jc w:val="both"/>
        <w:rPr>
          <w:color w:val="000000"/>
          <w:sz w:val="28"/>
          <w:szCs w:val="26"/>
          <w:lang w:bidi="he-IL"/>
        </w:rPr>
      </w:pPr>
      <w:r w:rsidRPr="00A7675F">
        <w:rPr>
          <w:color w:val="000000"/>
          <w:sz w:val="28"/>
          <w:szCs w:val="26"/>
          <w:lang w:val="en-US" w:bidi="he-IL"/>
        </w:rPr>
        <w:t>N</w:t>
      </w:r>
      <w:r w:rsidRPr="00A7675F">
        <w:rPr>
          <w:color w:val="000000"/>
          <w:sz w:val="28"/>
          <w:szCs w:val="16"/>
          <w:lang w:bidi="he-IL"/>
        </w:rPr>
        <w:t>тр</w:t>
      </w:r>
      <w:r w:rsidR="00A57AEE" w:rsidRPr="00243EAA">
        <w:rPr>
          <w:color w:val="000000"/>
          <w:sz w:val="28"/>
          <w:szCs w:val="16"/>
          <w:lang w:bidi="he-IL"/>
        </w:rPr>
        <w:t xml:space="preserve"> </w:t>
      </w:r>
      <w:r w:rsidRPr="00A7675F">
        <w:rPr>
          <w:color w:val="000000"/>
          <w:sz w:val="28"/>
          <w:szCs w:val="26"/>
          <w:lang w:bidi="he-IL"/>
        </w:rPr>
        <w:t>=</w:t>
      </w:r>
      <w:r w:rsidR="00A57AEE" w:rsidRPr="00243EAA">
        <w:rPr>
          <w:color w:val="000000"/>
          <w:sz w:val="28"/>
          <w:szCs w:val="26"/>
          <w:lang w:bidi="he-IL"/>
        </w:rPr>
        <w:t xml:space="preserve"> </w:t>
      </w:r>
      <w:r w:rsidRPr="00A7675F">
        <w:rPr>
          <w:color w:val="000000"/>
          <w:sz w:val="28"/>
          <w:szCs w:val="26"/>
          <w:lang w:bidi="he-IL"/>
        </w:rPr>
        <w:t xml:space="preserve">∑ ∑ </w:t>
      </w:r>
      <w:r w:rsidRPr="00A7675F">
        <w:rPr>
          <w:color w:val="000000"/>
          <w:sz w:val="28"/>
          <w:szCs w:val="26"/>
          <w:lang w:val="en-US"/>
        </w:rPr>
        <w:t>n</w:t>
      </w:r>
      <w:r w:rsidRPr="00A7675F">
        <w:rPr>
          <w:color w:val="000000"/>
          <w:sz w:val="28"/>
          <w:szCs w:val="16"/>
        </w:rPr>
        <w:t>тр</w:t>
      </w:r>
      <w:r w:rsidR="00A7675F" w:rsidRPr="00243EAA">
        <w:rPr>
          <w:color w:val="000000"/>
          <w:sz w:val="28"/>
          <w:szCs w:val="16"/>
        </w:rPr>
        <w:t xml:space="preserve"> </w:t>
      </w:r>
      <w:r w:rsidRPr="00A7675F">
        <w:rPr>
          <w:color w:val="000000"/>
          <w:sz w:val="28"/>
          <w:szCs w:val="26"/>
          <w:lang w:bidi="he-IL"/>
        </w:rPr>
        <w:t>(</w:t>
      </w:r>
      <w:r w:rsidRPr="00243EAA">
        <w:rPr>
          <w:color w:val="000000"/>
          <w:sz w:val="28"/>
          <w:szCs w:val="26"/>
          <w:lang w:bidi="he-IL"/>
        </w:rPr>
        <w:t>6</w:t>
      </w:r>
      <w:r w:rsidRPr="00A7675F">
        <w:rPr>
          <w:color w:val="000000"/>
          <w:sz w:val="28"/>
          <w:szCs w:val="26"/>
          <w:lang w:bidi="he-IL"/>
        </w:rPr>
        <w:t>.7.)</w:t>
      </w:r>
    </w:p>
    <w:p w:rsidR="005F5561" w:rsidRDefault="005F5561" w:rsidP="00A7675F">
      <w:pPr>
        <w:shd w:val="clear" w:color="auto" w:fill="FFFFFF"/>
        <w:spacing w:line="360" w:lineRule="auto"/>
        <w:ind w:firstLine="709"/>
        <w:jc w:val="both"/>
        <w:rPr>
          <w:color w:val="000000"/>
          <w:sz w:val="28"/>
          <w:szCs w:val="26"/>
          <w:lang w:bidi="he-IL"/>
        </w:rPr>
      </w:pPr>
    </w:p>
    <w:p w:rsidR="00CF337B" w:rsidRPr="00A7675F" w:rsidRDefault="00CF337B" w:rsidP="00A7675F">
      <w:pPr>
        <w:shd w:val="clear" w:color="auto" w:fill="FFFFFF"/>
        <w:spacing w:line="360" w:lineRule="auto"/>
        <w:ind w:firstLine="709"/>
        <w:jc w:val="both"/>
        <w:rPr>
          <w:color w:val="000000"/>
          <w:sz w:val="28"/>
          <w:szCs w:val="26"/>
          <w:lang w:bidi="he-IL"/>
        </w:rPr>
      </w:pPr>
      <w:r w:rsidRPr="00A7675F">
        <w:rPr>
          <w:color w:val="000000"/>
          <w:sz w:val="28"/>
          <w:szCs w:val="26"/>
          <w:lang w:bidi="he-IL"/>
        </w:rPr>
        <w:t>Где</w:t>
      </w:r>
      <w:r w:rsidR="00A7675F">
        <w:rPr>
          <w:color w:val="000000"/>
          <w:sz w:val="28"/>
          <w:szCs w:val="26"/>
          <w:lang w:bidi="he-IL"/>
        </w:rPr>
        <w:t xml:space="preserve"> </w:t>
      </w:r>
      <w:r w:rsidRPr="00A7675F">
        <w:rPr>
          <w:color w:val="000000"/>
          <w:sz w:val="28"/>
          <w:szCs w:val="26"/>
          <w:lang w:val="en-US" w:bidi="he-IL"/>
        </w:rPr>
        <w:t>k</w:t>
      </w:r>
      <w:r w:rsidRPr="00A7675F">
        <w:rPr>
          <w:color w:val="000000"/>
          <w:sz w:val="28"/>
          <w:szCs w:val="26"/>
          <w:lang w:bidi="he-IL"/>
        </w:rPr>
        <w:t xml:space="preserve"> – количество штабелей в отдельном трюме, ед;</w:t>
      </w:r>
    </w:p>
    <w:p w:rsidR="00CF337B" w:rsidRPr="00A7675F" w:rsidRDefault="00CF337B" w:rsidP="00A7675F">
      <w:pPr>
        <w:shd w:val="clear" w:color="auto" w:fill="FFFFFF"/>
        <w:spacing w:line="360" w:lineRule="auto"/>
        <w:ind w:firstLine="709"/>
        <w:jc w:val="both"/>
        <w:rPr>
          <w:color w:val="000000"/>
          <w:sz w:val="28"/>
          <w:szCs w:val="26"/>
          <w:lang w:bidi="he-IL"/>
        </w:rPr>
      </w:pPr>
      <w:r w:rsidRPr="00A7675F">
        <w:rPr>
          <w:color w:val="000000"/>
          <w:sz w:val="28"/>
          <w:szCs w:val="26"/>
          <w:lang w:val="en-US" w:bidi="he-IL"/>
        </w:rPr>
        <w:t>t</w:t>
      </w:r>
      <w:r w:rsidRPr="00A7675F">
        <w:rPr>
          <w:color w:val="000000"/>
          <w:sz w:val="28"/>
          <w:szCs w:val="26"/>
          <w:lang w:bidi="he-IL"/>
        </w:rPr>
        <w:t xml:space="preserve"> – количество трюмов на судне.</w:t>
      </w:r>
    </w:p>
    <w:p w:rsidR="00A7675F" w:rsidRDefault="00754264" w:rsidP="00A7675F">
      <w:pPr>
        <w:shd w:val="clear" w:color="auto" w:fill="FFFFFF"/>
        <w:spacing w:line="360" w:lineRule="auto"/>
        <w:ind w:firstLine="709"/>
        <w:jc w:val="both"/>
        <w:rPr>
          <w:color w:val="000000"/>
          <w:sz w:val="28"/>
          <w:szCs w:val="26"/>
          <w:lang w:bidi="he-IL"/>
        </w:rPr>
      </w:pPr>
      <w:r w:rsidRPr="00A7675F">
        <w:rPr>
          <w:color w:val="000000"/>
          <w:sz w:val="28"/>
          <w:szCs w:val="26"/>
          <w:lang w:bidi="he-IL"/>
        </w:rPr>
        <w:t>Масса труб, погруженных в трюм</w:t>
      </w:r>
      <w:r w:rsidR="00CF337B" w:rsidRPr="00A7675F">
        <w:rPr>
          <w:color w:val="000000"/>
          <w:sz w:val="28"/>
          <w:szCs w:val="26"/>
          <w:lang w:bidi="he-IL"/>
        </w:rPr>
        <w:t>а</w:t>
      </w:r>
      <w:r w:rsidR="00895AA0" w:rsidRPr="00A7675F">
        <w:rPr>
          <w:color w:val="000000"/>
          <w:sz w:val="28"/>
          <w:szCs w:val="26"/>
          <w:lang w:bidi="he-IL"/>
        </w:rPr>
        <w:t xml:space="preserve"> </w:t>
      </w:r>
      <w:r w:rsidRPr="00A7675F">
        <w:rPr>
          <w:color w:val="000000"/>
          <w:sz w:val="28"/>
          <w:szCs w:val="26"/>
          <w:lang w:bidi="he-IL"/>
        </w:rPr>
        <w:t>рассчитывается по формуле</w:t>
      </w:r>
      <w:r w:rsidR="00CF337B" w:rsidRPr="00A7675F">
        <w:rPr>
          <w:color w:val="000000"/>
          <w:sz w:val="28"/>
          <w:szCs w:val="26"/>
          <w:lang w:bidi="he-IL"/>
        </w:rPr>
        <w:t xml:space="preserve"> 6.8</w:t>
      </w:r>
      <w:r w:rsidR="00895AA0" w:rsidRPr="00A7675F">
        <w:rPr>
          <w:color w:val="000000"/>
          <w:sz w:val="28"/>
          <w:szCs w:val="26"/>
          <w:lang w:bidi="he-IL"/>
        </w:rPr>
        <w:t>.</w:t>
      </w:r>
    </w:p>
    <w:p w:rsidR="005F5561" w:rsidRDefault="005F5561" w:rsidP="00A7675F">
      <w:pPr>
        <w:shd w:val="clear" w:color="auto" w:fill="FFFFFF"/>
        <w:spacing w:line="360" w:lineRule="auto"/>
        <w:ind w:firstLine="709"/>
        <w:jc w:val="both"/>
        <w:rPr>
          <w:color w:val="000000"/>
          <w:sz w:val="28"/>
          <w:szCs w:val="26"/>
          <w:lang w:bidi="he-IL"/>
        </w:rPr>
      </w:pPr>
    </w:p>
    <w:p w:rsidR="00A7675F" w:rsidRDefault="00754264" w:rsidP="00A7675F">
      <w:pPr>
        <w:shd w:val="clear" w:color="auto" w:fill="FFFFFF"/>
        <w:spacing w:line="360" w:lineRule="auto"/>
        <w:ind w:firstLine="709"/>
        <w:jc w:val="both"/>
        <w:rPr>
          <w:color w:val="000000"/>
          <w:sz w:val="28"/>
          <w:szCs w:val="26"/>
          <w:lang w:val="en-US" w:bidi="he-IL"/>
        </w:rPr>
      </w:pPr>
      <w:r w:rsidRPr="00A7675F">
        <w:rPr>
          <w:color w:val="000000"/>
          <w:sz w:val="28"/>
          <w:szCs w:val="26"/>
          <w:lang w:val="en-US" w:bidi="he-IL"/>
        </w:rPr>
        <w:t>P</w:t>
      </w:r>
      <w:r w:rsidRPr="00A7675F">
        <w:rPr>
          <w:color w:val="000000"/>
          <w:sz w:val="28"/>
          <w:szCs w:val="16"/>
          <w:lang w:bidi="he-IL"/>
        </w:rPr>
        <w:t>тр</w:t>
      </w:r>
      <w:r w:rsidR="00A57AEE" w:rsidRPr="00A7675F">
        <w:rPr>
          <w:color w:val="000000"/>
          <w:sz w:val="28"/>
          <w:szCs w:val="16"/>
          <w:lang w:val="en-US" w:bidi="he-IL"/>
        </w:rPr>
        <w:t xml:space="preserve"> </w:t>
      </w:r>
      <w:r w:rsidRPr="00A7675F">
        <w:rPr>
          <w:color w:val="000000"/>
          <w:sz w:val="28"/>
          <w:szCs w:val="26"/>
          <w:lang w:val="en-US" w:bidi="he-IL"/>
        </w:rPr>
        <w:t>=</w:t>
      </w:r>
      <w:r w:rsidR="00A57AEE" w:rsidRPr="00A7675F">
        <w:rPr>
          <w:color w:val="000000"/>
          <w:sz w:val="28"/>
          <w:szCs w:val="26"/>
          <w:lang w:val="en-US" w:bidi="he-IL"/>
        </w:rPr>
        <w:t xml:space="preserve"> </w:t>
      </w:r>
      <w:r w:rsidRPr="00A7675F">
        <w:rPr>
          <w:color w:val="000000"/>
          <w:sz w:val="28"/>
          <w:szCs w:val="26"/>
          <w:lang w:val="en-US" w:bidi="he-IL"/>
        </w:rPr>
        <w:t>24,66</w:t>
      </w:r>
      <w:r w:rsidR="00A57AEE" w:rsidRPr="00A7675F">
        <w:rPr>
          <w:color w:val="000000"/>
          <w:sz w:val="28"/>
          <w:szCs w:val="26"/>
          <w:lang w:val="en-US" w:bidi="he-IL"/>
        </w:rPr>
        <w:t xml:space="preserve"> </w:t>
      </w:r>
      <w:r w:rsidRPr="00A7675F">
        <w:rPr>
          <w:color w:val="000000"/>
          <w:sz w:val="28"/>
          <w:szCs w:val="26"/>
          <w:lang w:val="en-US" w:bidi="he-IL"/>
        </w:rPr>
        <w:t>×</w:t>
      </w:r>
      <w:r w:rsidR="00A57AEE" w:rsidRPr="00A7675F">
        <w:rPr>
          <w:color w:val="000000"/>
          <w:sz w:val="28"/>
          <w:szCs w:val="26"/>
          <w:lang w:val="en-US" w:bidi="he-IL"/>
        </w:rPr>
        <w:t xml:space="preserve"> </w:t>
      </w:r>
      <w:r w:rsidR="00A7675F" w:rsidRPr="00A7675F">
        <w:rPr>
          <w:color w:val="000000"/>
          <w:sz w:val="28"/>
          <w:szCs w:val="26"/>
          <w:lang w:val="en-US" w:bidi="he-IL"/>
        </w:rPr>
        <w:t>s</w:t>
      </w:r>
      <w:r w:rsidR="00A7675F">
        <w:rPr>
          <w:color w:val="000000"/>
          <w:sz w:val="28"/>
          <w:szCs w:val="26"/>
          <w:lang w:val="en-US" w:bidi="he-IL"/>
        </w:rPr>
        <w:t xml:space="preserve"> </w:t>
      </w:r>
      <w:r w:rsidR="00A7675F" w:rsidRPr="00A7675F">
        <w:rPr>
          <w:color w:val="000000"/>
          <w:sz w:val="28"/>
          <w:szCs w:val="26"/>
          <w:lang w:val="en-US" w:bidi="he-IL"/>
        </w:rPr>
        <w:t xml:space="preserve">(d </w:t>
      </w:r>
      <w:r w:rsidR="00A7675F">
        <w:rPr>
          <w:color w:val="000000"/>
          <w:sz w:val="28"/>
          <w:szCs w:val="26"/>
          <w:lang w:val="en-US" w:bidi="he-IL"/>
        </w:rPr>
        <w:t>–</w:t>
      </w:r>
      <w:r w:rsidR="00A7675F" w:rsidRPr="00A7675F">
        <w:rPr>
          <w:color w:val="000000"/>
          <w:sz w:val="28"/>
          <w:szCs w:val="26"/>
          <w:lang w:val="en-US" w:bidi="he-IL"/>
        </w:rPr>
        <w:t xml:space="preserve"> </w:t>
      </w:r>
      <w:r w:rsidRPr="00A7675F">
        <w:rPr>
          <w:color w:val="000000"/>
          <w:sz w:val="28"/>
          <w:szCs w:val="26"/>
          <w:lang w:val="en-US" w:bidi="he-IL"/>
        </w:rPr>
        <w:t>s)×</w:t>
      </w:r>
      <w:r w:rsidR="00A57AEE" w:rsidRPr="00A7675F">
        <w:rPr>
          <w:color w:val="000000"/>
          <w:sz w:val="28"/>
          <w:szCs w:val="26"/>
          <w:lang w:val="en-US" w:bidi="he-IL"/>
        </w:rPr>
        <w:t xml:space="preserve"> </w:t>
      </w:r>
      <w:r w:rsidRPr="00A7675F">
        <w:rPr>
          <w:color w:val="000000"/>
          <w:sz w:val="28"/>
          <w:szCs w:val="26"/>
          <w:lang w:val="en-US" w:bidi="he-IL"/>
        </w:rPr>
        <w:t>l</w:t>
      </w:r>
      <w:r w:rsidR="00A57AEE" w:rsidRPr="00A7675F">
        <w:rPr>
          <w:color w:val="000000"/>
          <w:sz w:val="28"/>
          <w:szCs w:val="26"/>
          <w:lang w:val="en-US" w:bidi="he-IL"/>
        </w:rPr>
        <w:t xml:space="preserve"> </w:t>
      </w:r>
      <w:r w:rsidRPr="00A7675F">
        <w:rPr>
          <w:color w:val="000000"/>
          <w:sz w:val="28"/>
          <w:szCs w:val="26"/>
          <w:lang w:val="en-US" w:bidi="he-IL"/>
        </w:rPr>
        <w:t>×</w:t>
      </w:r>
      <w:r w:rsidR="00895AA0" w:rsidRPr="00A7675F">
        <w:rPr>
          <w:color w:val="000000"/>
          <w:sz w:val="28"/>
          <w:szCs w:val="26"/>
          <w:lang w:val="en-US" w:bidi="he-IL"/>
        </w:rPr>
        <w:t xml:space="preserve"> </w:t>
      </w:r>
      <w:r w:rsidR="00CF337B" w:rsidRPr="00A7675F">
        <w:rPr>
          <w:color w:val="000000"/>
          <w:sz w:val="28"/>
          <w:szCs w:val="26"/>
          <w:lang w:val="en-US"/>
        </w:rPr>
        <w:t>N</w:t>
      </w:r>
      <w:r w:rsidR="00CF337B" w:rsidRPr="00A7675F">
        <w:rPr>
          <w:color w:val="000000"/>
          <w:sz w:val="28"/>
          <w:szCs w:val="16"/>
        </w:rPr>
        <w:t>тр</w:t>
      </w:r>
      <w:r w:rsidR="00A7675F">
        <w:rPr>
          <w:color w:val="000000"/>
          <w:sz w:val="28"/>
          <w:szCs w:val="26"/>
          <w:lang w:val="en-US" w:bidi="he-IL"/>
        </w:rPr>
        <w:t xml:space="preserve"> </w:t>
      </w:r>
      <w:r w:rsidR="00895AA0" w:rsidRPr="00A7675F">
        <w:rPr>
          <w:color w:val="000000"/>
          <w:sz w:val="28"/>
          <w:szCs w:val="26"/>
          <w:lang w:val="en-US" w:bidi="he-IL"/>
        </w:rPr>
        <w:t>(</w:t>
      </w:r>
      <w:r w:rsidR="00F74065" w:rsidRPr="00A7675F">
        <w:rPr>
          <w:color w:val="000000"/>
          <w:sz w:val="28"/>
          <w:szCs w:val="26"/>
          <w:lang w:val="en-US" w:bidi="he-IL"/>
        </w:rPr>
        <w:t>6</w:t>
      </w:r>
      <w:r w:rsidR="00895AA0" w:rsidRPr="00A7675F">
        <w:rPr>
          <w:color w:val="000000"/>
          <w:sz w:val="28"/>
          <w:szCs w:val="26"/>
          <w:lang w:val="en-US" w:bidi="he-IL"/>
        </w:rPr>
        <w:t>.8.)</w:t>
      </w:r>
    </w:p>
    <w:p w:rsidR="00895AA0" w:rsidRPr="00A7675F" w:rsidRDefault="00895AA0" w:rsidP="00A7675F">
      <w:pPr>
        <w:shd w:val="clear" w:color="auto" w:fill="FFFFFF"/>
        <w:spacing w:line="360" w:lineRule="auto"/>
        <w:ind w:firstLine="709"/>
        <w:jc w:val="both"/>
        <w:rPr>
          <w:color w:val="000000"/>
          <w:sz w:val="28"/>
          <w:szCs w:val="26"/>
          <w:lang w:val="en-US"/>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Обязательным условием является соблюдение ограничений по высоте</w:t>
      </w:r>
      <w:r w:rsidR="00A7675F">
        <w:rPr>
          <w:color w:val="000000"/>
          <w:sz w:val="28"/>
          <w:szCs w:val="26"/>
        </w:rPr>
        <w:t xml:space="preserve"> </w:t>
      </w:r>
      <w:r w:rsidR="00F74065" w:rsidRPr="00A7675F">
        <w:rPr>
          <w:color w:val="000000"/>
          <w:sz w:val="28"/>
          <w:szCs w:val="26"/>
          <w:lang w:val="en-US"/>
        </w:rPr>
        <w:t>h</w:t>
      </w:r>
      <w:r w:rsidR="00F74065" w:rsidRPr="00A7675F">
        <w:rPr>
          <w:color w:val="000000"/>
          <w:sz w:val="28"/>
          <w:szCs w:val="16"/>
          <w:lang w:val="en-US"/>
        </w:rPr>
        <w:t>l</w:t>
      </w:r>
      <w:r w:rsidR="00F74065" w:rsidRPr="00A7675F">
        <w:rPr>
          <w:color w:val="000000"/>
          <w:sz w:val="28"/>
          <w:szCs w:val="26"/>
        </w:rPr>
        <w:t xml:space="preserve"> </w:t>
      </w:r>
      <w:r w:rsidRPr="00A7675F">
        <w:rPr>
          <w:color w:val="000000"/>
          <w:sz w:val="28"/>
          <w:szCs w:val="26"/>
        </w:rPr>
        <w:t xml:space="preserve">и ширине </w:t>
      </w:r>
      <w:r w:rsidR="00F74065" w:rsidRPr="00A7675F">
        <w:rPr>
          <w:color w:val="000000"/>
          <w:sz w:val="28"/>
          <w:szCs w:val="26"/>
          <w:lang w:val="en-US"/>
        </w:rPr>
        <w:t>b</w:t>
      </w:r>
      <w:r w:rsidR="00F74065" w:rsidRPr="00A7675F">
        <w:rPr>
          <w:color w:val="000000"/>
          <w:sz w:val="28"/>
          <w:szCs w:val="16"/>
          <w:lang w:val="en-US"/>
        </w:rPr>
        <w:t>l</w:t>
      </w:r>
      <w:r w:rsidRPr="00A7675F">
        <w:rPr>
          <w:color w:val="000000"/>
          <w:sz w:val="28"/>
          <w:szCs w:val="26"/>
        </w:rPr>
        <w:t xml:space="preserve"> штабеля палубного груза, допустимой нагрузки на люковые крышки </w:t>
      </w:r>
      <w:r w:rsidR="00F74065" w:rsidRPr="00A7675F">
        <w:rPr>
          <w:color w:val="000000"/>
          <w:sz w:val="28"/>
          <w:szCs w:val="26"/>
          <w:lang w:val="en-US"/>
        </w:rPr>
        <w:t>q</w:t>
      </w:r>
      <w:r w:rsidRPr="00A7675F">
        <w:rPr>
          <w:color w:val="000000"/>
          <w:sz w:val="28"/>
          <w:szCs w:val="26"/>
        </w:rPr>
        <w:t xml:space="preserve"> и верхнюю палубу </w:t>
      </w:r>
      <w:r w:rsidR="00F74065" w:rsidRPr="00A7675F">
        <w:rPr>
          <w:color w:val="000000"/>
          <w:sz w:val="28"/>
          <w:szCs w:val="26"/>
          <w:lang w:val="en-US"/>
        </w:rPr>
        <w:t>j</w:t>
      </w:r>
      <w:r w:rsidRPr="00A7675F">
        <w:rPr>
          <w:color w:val="000000"/>
          <w:sz w:val="28"/>
          <w:szCs w:val="26"/>
        </w:rPr>
        <w:t xml:space="preserve">, наличие и расположение вентиляционных раструбов, а также конструктивные особенности люковых крышек </w:t>
      </w:r>
      <w:r w:rsidR="00A7675F">
        <w:rPr>
          <w:color w:val="000000"/>
          <w:sz w:val="28"/>
          <w:szCs w:val="26"/>
        </w:rPr>
        <w:t>и т.д.</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Высота штабеля палубного груза определяется по формуле</w:t>
      </w:r>
      <w:r w:rsidR="00A7675F">
        <w:rPr>
          <w:color w:val="000000"/>
          <w:sz w:val="28"/>
          <w:szCs w:val="26"/>
        </w:rPr>
        <w:t xml:space="preserve"> </w:t>
      </w:r>
      <w:r w:rsidR="00F74065" w:rsidRPr="00A7675F">
        <w:rPr>
          <w:color w:val="000000"/>
          <w:sz w:val="28"/>
          <w:szCs w:val="26"/>
        </w:rPr>
        <w:t>6</w:t>
      </w:r>
      <w:r w:rsidRPr="00A7675F">
        <w:rPr>
          <w:color w:val="000000"/>
          <w:sz w:val="28"/>
          <w:szCs w:val="26"/>
        </w:rPr>
        <w:t>.10.</w:t>
      </w:r>
    </w:p>
    <w:p w:rsidR="00895AA0" w:rsidRPr="00A7675F" w:rsidRDefault="009706F0" w:rsidP="00A7675F">
      <w:pPr>
        <w:shd w:val="clear" w:color="auto" w:fill="FFFFFF"/>
        <w:spacing w:line="360" w:lineRule="auto"/>
        <w:ind w:firstLine="709"/>
        <w:jc w:val="both"/>
        <w:rPr>
          <w:color w:val="000000"/>
          <w:sz w:val="28"/>
          <w:szCs w:val="26"/>
        </w:rPr>
      </w:pPr>
      <w:r w:rsidRPr="00A7675F">
        <w:rPr>
          <w:color w:val="000000"/>
          <w:sz w:val="28"/>
          <w:szCs w:val="26"/>
          <w:lang w:val="en-US"/>
        </w:rPr>
        <w:t>h</w:t>
      </w:r>
      <w:r w:rsidRPr="00A7675F">
        <w:rPr>
          <w:color w:val="000000"/>
          <w:sz w:val="28"/>
          <w:szCs w:val="16"/>
        </w:rPr>
        <w:t>п</w:t>
      </w:r>
      <w:r w:rsidR="00895AA0" w:rsidRPr="00A7675F">
        <w:rPr>
          <w:color w:val="000000"/>
          <w:sz w:val="28"/>
          <w:szCs w:val="26"/>
        </w:rPr>
        <w:t>=</w:t>
      </w:r>
      <w:r w:rsidR="00A7675F" w:rsidRPr="00A7675F">
        <w:rPr>
          <w:color w:val="000000"/>
          <w:sz w:val="28"/>
          <w:szCs w:val="26"/>
          <w:lang w:val="en-US"/>
        </w:rPr>
        <w:t>d</w:t>
      </w:r>
      <w:r w:rsidR="00A7675F" w:rsidRPr="00243EAA">
        <w:rPr>
          <w:color w:val="000000"/>
          <w:sz w:val="28"/>
          <w:szCs w:val="26"/>
        </w:rPr>
        <w:t xml:space="preserve"> </w:t>
      </w:r>
      <w:r w:rsidR="00A7675F" w:rsidRPr="00A7675F">
        <w:rPr>
          <w:color w:val="000000"/>
          <w:sz w:val="28"/>
          <w:szCs w:val="26"/>
        </w:rPr>
        <w:t>[1</w:t>
      </w:r>
      <w:r w:rsidR="00A7675F" w:rsidRPr="00243EAA">
        <w:rPr>
          <w:color w:val="000000"/>
          <w:sz w:val="28"/>
          <w:szCs w:val="26"/>
        </w:rPr>
        <w:t xml:space="preserve"> </w:t>
      </w:r>
      <w:r w:rsidR="00895AA0" w:rsidRPr="00A7675F">
        <w:rPr>
          <w:color w:val="000000"/>
          <w:sz w:val="28"/>
          <w:szCs w:val="26"/>
        </w:rPr>
        <w:t>+</w:t>
      </w:r>
      <w:r w:rsidR="00A57AEE" w:rsidRPr="00243EAA">
        <w:rPr>
          <w:color w:val="000000"/>
          <w:sz w:val="28"/>
          <w:szCs w:val="26"/>
        </w:rPr>
        <w:t xml:space="preserve"> </w:t>
      </w:r>
      <w:r w:rsidR="00895AA0" w:rsidRPr="00A7675F">
        <w:rPr>
          <w:color w:val="000000"/>
          <w:sz w:val="28"/>
          <w:szCs w:val="26"/>
        </w:rPr>
        <w:t>0,86</w:t>
      </w:r>
      <w:r w:rsidR="00A7675F" w:rsidRPr="00A7675F">
        <w:rPr>
          <w:color w:val="000000"/>
          <w:sz w:val="28"/>
          <w:szCs w:val="26"/>
        </w:rPr>
        <w:t>6</w:t>
      </w:r>
      <w:r w:rsidR="00A7675F">
        <w:rPr>
          <w:color w:val="000000"/>
          <w:sz w:val="28"/>
          <w:szCs w:val="26"/>
        </w:rPr>
        <w:t xml:space="preserve"> </w:t>
      </w:r>
      <w:r w:rsidR="00A7675F" w:rsidRPr="00A7675F">
        <w:rPr>
          <w:color w:val="000000"/>
          <w:sz w:val="28"/>
          <w:szCs w:val="26"/>
        </w:rPr>
        <w:t>(</w:t>
      </w:r>
      <w:r w:rsidR="00A7675F" w:rsidRPr="00A7675F">
        <w:rPr>
          <w:color w:val="000000"/>
          <w:sz w:val="28"/>
          <w:szCs w:val="26"/>
          <w:lang w:val="en-US"/>
        </w:rPr>
        <w:t>r</w:t>
      </w:r>
      <w:r w:rsidR="00A7675F" w:rsidRPr="00243EAA">
        <w:rPr>
          <w:color w:val="000000"/>
          <w:sz w:val="28"/>
          <w:szCs w:val="26"/>
        </w:rPr>
        <w:t xml:space="preserve"> </w:t>
      </w:r>
      <w:r w:rsidR="00A7675F">
        <w:rPr>
          <w:color w:val="000000"/>
          <w:sz w:val="28"/>
          <w:szCs w:val="26"/>
        </w:rPr>
        <w:t>–</w:t>
      </w:r>
      <w:r w:rsidR="00A7675F" w:rsidRPr="00243EAA">
        <w:rPr>
          <w:color w:val="000000"/>
          <w:sz w:val="28"/>
          <w:szCs w:val="26"/>
        </w:rPr>
        <w:t xml:space="preserve"> </w:t>
      </w:r>
      <w:r w:rsidR="00A57AEE" w:rsidRPr="00A7675F">
        <w:rPr>
          <w:color w:val="000000"/>
          <w:sz w:val="28"/>
          <w:szCs w:val="26"/>
        </w:rPr>
        <w:t>1)], м</w:t>
      </w:r>
      <w:r w:rsidR="00A7675F">
        <w:rPr>
          <w:color w:val="000000"/>
          <w:sz w:val="28"/>
          <w:szCs w:val="26"/>
        </w:rPr>
        <w:t xml:space="preserve"> </w:t>
      </w:r>
      <w:r w:rsidRPr="00A7675F">
        <w:rPr>
          <w:color w:val="000000"/>
          <w:sz w:val="28"/>
          <w:szCs w:val="26"/>
        </w:rPr>
        <w:t>(</w:t>
      </w:r>
      <w:r w:rsidRPr="00243EAA">
        <w:rPr>
          <w:color w:val="000000"/>
          <w:sz w:val="28"/>
          <w:szCs w:val="26"/>
        </w:rPr>
        <w:t>6</w:t>
      </w:r>
      <w:r w:rsidR="00895AA0" w:rsidRPr="00A7675F">
        <w:rPr>
          <w:color w:val="000000"/>
          <w:sz w:val="28"/>
          <w:szCs w:val="26"/>
        </w:rPr>
        <w:t>.10.)</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Где </w:t>
      </w:r>
      <w:r w:rsidR="009706F0" w:rsidRPr="00A7675F">
        <w:rPr>
          <w:color w:val="000000"/>
          <w:sz w:val="28"/>
          <w:szCs w:val="26"/>
          <w:lang w:val="en-US"/>
        </w:rPr>
        <w:t>r</w:t>
      </w:r>
      <w:r w:rsidRPr="00A7675F">
        <w:rPr>
          <w:color w:val="000000"/>
          <w:sz w:val="28"/>
          <w:szCs w:val="26"/>
        </w:rPr>
        <w:t xml:space="preserve"> – количество рядов труб в штабеле палубного груза, ед.</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Если</w:t>
      </w:r>
      <w:r w:rsidR="009706F0" w:rsidRPr="00A7675F">
        <w:rPr>
          <w:color w:val="000000"/>
          <w:sz w:val="28"/>
          <w:szCs w:val="26"/>
        </w:rPr>
        <w:t xml:space="preserve"> </w:t>
      </w:r>
      <w:r w:rsidR="009706F0" w:rsidRPr="00A7675F">
        <w:rPr>
          <w:color w:val="000000"/>
          <w:sz w:val="28"/>
          <w:szCs w:val="26"/>
          <w:lang w:val="en-US"/>
        </w:rPr>
        <w:t>h</w:t>
      </w:r>
      <w:r w:rsidR="009706F0" w:rsidRPr="00A7675F">
        <w:rPr>
          <w:color w:val="000000"/>
          <w:sz w:val="28"/>
          <w:szCs w:val="16"/>
        </w:rPr>
        <w:t>п</w:t>
      </w:r>
      <w:r w:rsidRPr="00A7675F">
        <w:rPr>
          <w:color w:val="000000"/>
          <w:sz w:val="28"/>
          <w:szCs w:val="26"/>
        </w:rPr>
        <w:t xml:space="preserve"> &gt;</w:t>
      </w:r>
      <w:r w:rsidR="009706F0" w:rsidRPr="00A7675F">
        <w:rPr>
          <w:color w:val="000000"/>
          <w:sz w:val="28"/>
          <w:szCs w:val="26"/>
          <w:lang w:val="en-US"/>
        </w:rPr>
        <w:t>h</w:t>
      </w:r>
      <w:r w:rsidR="009706F0" w:rsidRPr="00A7675F">
        <w:rPr>
          <w:color w:val="000000"/>
          <w:sz w:val="28"/>
          <w:szCs w:val="16"/>
          <w:lang w:val="en-US"/>
        </w:rPr>
        <w:t>l</w:t>
      </w:r>
      <w:r w:rsidRPr="00A7675F">
        <w:rPr>
          <w:color w:val="000000"/>
          <w:sz w:val="28"/>
          <w:szCs w:val="26"/>
        </w:rPr>
        <w:t xml:space="preserve">, то количество рядов труб уменьшается на единицу и вновь производится расчет </w:t>
      </w:r>
      <w:r w:rsidR="009706F0" w:rsidRPr="00A7675F">
        <w:rPr>
          <w:color w:val="000000"/>
          <w:sz w:val="28"/>
          <w:szCs w:val="26"/>
          <w:lang w:val="en-US"/>
        </w:rPr>
        <w:t>h</w:t>
      </w:r>
      <w:r w:rsidR="009706F0" w:rsidRPr="00A7675F">
        <w:rPr>
          <w:color w:val="000000"/>
          <w:sz w:val="28"/>
          <w:szCs w:val="16"/>
        </w:rPr>
        <w:t>п</w:t>
      </w:r>
      <w:r w:rsidRPr="00A7675F">
        <w:rPr>
          <w:color w:val="000000"/>
          <w:sz w:val="28"/>
          <w:szCs w:val="26"/>
        </w:rPr>
        <w:t>.</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Находится количество труб в основании палубного штабеля труб</w:t>
      </w:r>
    </w:p>
    <w:p w:rsidR="005F5561" w:rsidRDefault="005F5561" w:rsidP="00A7675F">
      <w:pPr>
        <w:shd w:val="clear" w:color="auto" w:fill="FFFFFF"/>
        <w:spacing w:line="360" w:lineRule="auto"/>
        <w:ind w:firstLine="709"/>
        <w:jc w:val="both"/>
        <w:rPr>
          <w:color w:val="000000"/>
          <w:sz w:val="28"/>
          <w:szCs w:val="26"/>
        </w:rPr>
      </w:pPr>
    </w:p>
    <w:p w:rsidR="00895AA0" w:rsidRPr="00A7675F" w:rsidRDefault="009706F0" w:rsidP="00A7675F">
      <w:pPr>
        <w:shd w:val="clear" w:color="auto" w:fill="FFFFFF"/>
        <w:spacing w:line="360" w:lineRule="auto"/>
        <w:ind w:firstLine="709"/>
        <w:jc w:val="both"/>
        <w:rPr>
          <w:color w:val="000000"/>
          <w:sz w:val="28"/>
          <w:szCs w:val="26"/>
        </w:rPr>
      </w:pPr>
      <w:r w:rsidRPr="00A7675F">
        <w:rPr>
          <w:color w:val="000000"/>
          <w:sz w:val="28"/>
          <w:szCs w:val="26"/>
          <w:lang w:val="en-US"/>
        </w:rPr>
        <w:t>p</w:t>
      </w:r>
      <w:r w:rsidRPr="00A7675F">
        <w:rPr>
          <w:color w:val="000000"/>
          <w:sz w:val="28"/>
          <w:szCs w:val="16"/>
          <w:lang w:val="en-US"/>
        </w:rPr>
        <w:t>l</w:t>
      </w:r>
      <w:r w:rsidR="00895AA0" w:rsidRPr="00A7675F">
        <w:rPr>
          <w:color w:val="000000"/>
          <w:sz w:val="28"/>
          <w:szCs w:val="26"/>
        </w:rPr>
        <w:t>=</w:t>
      </w:r>
      <w:r w:rsidRPr="00A7675F">
        <w:rPr>
          <w:color w:val="000000"/>
          <w:sz w:val="28"/>
          <w:szCs w:val="26"/>
          <w:lang w:val="en-US"/>
        </w:rPr>
        <w:t>b</w:t>
      </w:r>
      <w:r w:rsidRPr="00A7675F">
        <w:rPr>
          <w:color w:val="000000"/>
          <w:sz w:val="28"/>
          <w:szCs w:val="16"/>
          <w:lang w:val="en-US"/>
        </w:rPr>
        <w:t>l</w:t>
      </w:r>
      <w:r w:rsidR="00895AA0" w:rsidRPr="00A7675F">
        <w:rPr>
          <w:color w:val="000000"/>
          <w:sz w:val="28"/>
          <w:szCs w:val="26"/>
        </w:rPr>
        <w:t>/</w:t>
      </w:r>
      <w:r w:rsidR="00E10D4B" w:rsidRPr="00A7675F">
        <w:rPr>
          <w:color w:val="000000"/>
          <w:sz w:val="28"/>
          <w:szCs w:val="26"/>
          <w:lang w:val="en-US"/>
        </w:rPr>
        <w:t>d</w:t>
      </w:r>
      <w:r w:rsidR="00895AA0" w:rsidRPr="00A7675F">
        <w:rPr>
          <w:color w:val="000000"/>
          <w:sz w:val="28"/>
          <w:szCs w:val="26"/>
        </w:rPr>
        <w:t xml:space="preserve"> (остаток отбрасывается)</w:t>
      </w:r>
      <w:r w:rsidR="00A7675F">
        <w:rPr>
          <w:color w:val="000000"/>
          <w:sz w:val="28"/>
          <w:szCs w:val="26"/>
        </w:rPr>
        <w:t xml:space="preserve"> </w:t>
      </w:r>
      <w:r w:rsidR="00E10D4B" w:rsidRPr="00A7675F">
        <w:rPr>
          <w:color w:val="000000"/>
          <w:sz w:val="28"/>
          <w:szCs w:val="26"/>
        </w:rPr>
        <w:t>(6.</w:t>
      </w:r>
      <w:r w:rsidR="00895AA0" w:rsidRPr="00A7675F">
        <w:rPr>
          <w:color w:val="000000"/>
          <w:sz w:val="28"/>
          <w:szCs w:val="26"/>
        </w:rPr>
        <w:t>11.)</w:t>
      </w:r>
    </w:p>
    <w:p w:rsidR="005F5561" w:rsidRDefault="005F5561"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Где</w:t>
      </w:r>
      <w:r w:rsidR="00A7675F">
        <w:rPr>
          <w:color w:val="000000"/>
          <w:sz w:val="28"/>
          <w:szCs w:val="26"/>
        </w:rPr>
        <w:t xml:space="preserve"> </w:t>
      </w:r>
      <w:r w:rsidR="00E10D4B" w:rsidRPr="00A7675F">
        <w:rPr>
          <w:color w:val="000000"/>
          <w:sz w:val="28"/>
          <w:szCs w:val="26"/>
          <w:lang w:val="en-US"/>
        </w:rPr>
        <w:t>b</w:t>
      </w:r>
      <w:r w:rsidR="00E10D4B" w:rsidRPr="00A7675F">
        <w:rPr>
          <w:color w:val="000000"/>
          <w:sz w:val="28"/>
          <w:szCs w:val="16"/>
          <w:lang w:val="en-US"/>
        </w:rPr>
        <w:t>l</w:t>
      </w:r>
      <w:r w:rsidR="00E10D4B" w:rsidRPr="00A7675F">
        <w:rPr>
          <w:color w:val="000000"/>
          <w:sz w:val="28"/>
          <w:szCs w:val="26"/>
        </w:rPr>
        <w:t xml:space="preserve"> </w:t>
      </w:r>
      <w:r w:rsidRPr="00A7675F">
        <w:rPr>
          <w:color w:val="000000"/>
          <w:sz w:val="28"/>
          <w:szCs w:val="26"/>
        </w:rPr>
        <w:t>– расстояние между стойками палубного груза, м.</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Отсюда, количество труб в каждом штабеле палубного груза и общее количество палубного груза находи</w:t>
      </w:r>
      <w:r w:rsidR="00E10D4B" w:rsidRPr="00A7675F">
        <w:rPr>
          <w:color w:val="000000"/>
          <w:sz w:val="28"/>
          <w:szCs w:val="26"/>
        </w:rPr>
        <w:t>тся соответственно по формулам 6.12. и 6</w:t>
      </w:r>
      <w:r w:rsidRPr="00A7675F">
        <w:rPr>
          <w:color w:val="000000"/>
          <w:sz w:val="28"/>
          <w:szCs w:val="26"/>
        </w:rPr>
        <w:t>.13.</w:t>
      </w:r>
    </w:p>
    <w:p w:rsidR="005F5561" w:rsidRDefault="005F5561" w:rsidP="00A7675F">
      <w:pPr>
        <w:shd w:val="clear" w:color="auto" w:fill="FFFFFF"/>
        <w:spacing w:line="360" w:lineRule="auto"/>
        <w:ind w:firstLine="709"/>
        <w:jc w:val="both"/>
        <w:rPr>
          <w:color w:val="000000"/>
          <w:sz w:val="28"/>
          <w:szCs w:val="26"/>
        </w:rPr>
      </w:pPr>
    </w:p>
    <w:p w:rsidR="00895AA0" w:rsidRPr="00A7675F" w:rsidRDefault="00A57AEE" w:rsidP="00A7675F">
      <w:pPr>
        <w:shd w:val="clear" w:color="auto" w:fill="FFFFFF"/>
        <w:spacing w:line="360" w:lineRule="auto"/>
        <w:ind w:firstLine="709"/>
        <w:jc w:val="both"/>
        <w:rPr>
          <w:color w:val="000000"/>
          <w:sz w:val="28"/>
          <w:szCs w:val="26"/>
        </w:rPr>
      </w:pPr>
      <w:r w:rsidRPr="00A7675F">
        <w:rPr>
          <w:color w:val="000000"/>
          <w:sz w:val="28"/>
          <w:szCs w:val="26"/>
          <w:lang w:val="en-US"/>
        </w:rPr>
        <w:t>p</w:t>
      </w:r>
      <w:r w:rsidR="00E10D4B" w:rsidRPr="00A7675F">
        <w:rPr>
          <w:color w:val="000000"/>
          <w:sz w:val="28"/>
          <w:szCs w:val="16"/>
        </w:rPr>
        <w:t>п</w:t>
      </w:r>
      <w:r w:rsidRPr="00243EAA">
        <w:rPr>
          <w:color w:val="000000"/>
          <w:sz w:val="28"/>
          <w:szCs w:val="16"/>
        </w:rPr>
        <w:t xml:space="preserve"> </w:t>
      </w:r>
      <w:r w:rsidR="00E10D4B" w:rsidRPr="00A7675F">
        <w:rPr>
          <w:color w:val="000000"/>
          <w:sz w:val="28"/>
          <w:szCs w:val="26"/>
        </w:rPr>
        <w:t>=</w:t>
      </w:r>
      <w:r w:rsidRPr="00243EAA">
        <w:rPr>
          <w:color w:val="000000"/>
          <w:sz w:val="28"/>
          <w:szCs w:val="26"/>
        </w:rPr>
        <w:t xml:space="preserve"> </w:t>
      </w:r>
      <w:r w:rsidR="00E10D4B" w:rsidRPr="00A7675F">
        <w:rPr>
          <w:color w:val="000000"/>
          <w:sz w:val="28"/>
          <w:szCs w:val="26"/>
        </w:rPr>
        <w:t>0,5</w:t>
      </w:r>
      <w:r w:rsidRPr="00243EAA">
        <w:rPr>
          <w:color w:val="000000"/>
          <w:sz w:val="28"/>
          <w:szCs w:val="26"/>
        </w:rPr>
        <w:t xml:space="preserve"> </w:t>
      </w:r>
      <w:r w:rsidR="00E10D4B" w:rsidRPr="00A7675F">
        <w:rPr>
          <w:color w:val="000000"/>
          <w:sz w:val="28"/>
          <w:szCs w:val="26"/>
        </w:rPr>
        <w:t>×</w:t>
      </w:r>
      <w:r w:rsidRPr="00243EAA">
        <w:rPr>
          <w:color w:val="000000"/>
          <w:sz w:val="28"/>
          <w:szCs w:val="26"/>
        </w:rPr>
        <w:t xml:space="preserve"> </w:t>
      </w:r>
      <w:r w:rsidR="00E10D4B" w:rsidRPr="00A7675F">
        <w:rPr>
          <w:color w:val="000000"/>
          <w:sz w:val="28"/>
          <w:szCs w:val="26"/>
          <w:lang w:val="en-US"/>
        </w:rPr>
        <w:t>r</w:t>
      </w:r>
      <w:r w:rsidRPr="00243EAA">
        <w:rPr>
          <w:color w:val="000000"/>
          <w:sz w:val="28"/>
          <w:szCs w:val="26"/>
        </w:rPr>
        <w:t xml:space="preserve"> </w:t>
      </w:r>
      <w:r w:rsidR="00895AA0" w:rsidRPr="00A7675F">
        <w:rPr>
          <w:color w:val="000000"/>
          <w:sz w:val="28"/>
          <w:szCs w:val="26"/>
        </w:rPr>
        <w:t>×</w:t>
      </w:r>
      <w:r w:rsidRPr="00243EAA">
        <w:rPr>
          <w:color w:val="000000"/>
          <w:sz w:val="28"/>
          <w:szCs w:val="26"/>
        </w:rPr>
        <w:t xml:space="preserve"> </w:t>
      </w:r>
      <w:r w:rsidR="00895AA0" w:rsidRPr="00A7675F">
        <w:rPr>
          <w:color w:val="000000"/>
          <w:sz w:val="28"/>
          <w:szCs w:val="26"/>
        </w:rPr>
        <w:t>(2</w:t>
      </w:r>
      <w:r w:rsidRPr="00243EAA">
        <w:rPr>
          <w:color w:val="000000"/>
          <w:sz w:val="28"/>
          <w:szCs w:val="26"/>
        </w:rPr>
        <w:t xml:space="preserve"> </w:t>
      </w:r>
      <w:r w:rsidR="00895AA0" w:rsidRPr="00A7675F">
        <w:rPr>
          <w:color w:val="000000"/>
          <w:sz w:val="28"/>
          <w:szCs w:val="26"/>
        </w:rPr>
        <w:t>×</w:t>
      </w:r>
      <w:r w:rsidRPr="00243EAA">
        <w:rPr>
          <w:color w:val="000000"/>
          <w:sz w:val="28"/>
          <w:szCs w:val="26"/>
        </w:rPr>
        <w:t xml:space="preserve"> </w:t>
      </w:r>
      <w:r w:rsidR="00E10D4B" w:rsidRPr="00A7675F">
        <w:rPr>
          <w:color w:val="000000"/>
          <w:sz w:val="28"/>
          <w:szCs w:val="26"/>
          <w:lang w:val="en-US"/>
        </w:rPr>
        <w:t>p</w:t>
      </w:r>
      <w:r w:rsidR="00E10D4B" w:rsidRPr="00A7675F">
        <w:rPr>
          <w:color w:val="000000"/>
          <w:sz w:val="28"/>
          <w:szCs w:val="16"/>
          <w:lang w:val="en-US"/>
        </w:rPr>
        <w:t>l</w:t>
      </w:r>
      <w:r w:rsidR="00E10D4B" w:rsidRPr="00A7675F">
        <w:rPr>
          <w:color w:val="000000"/>
          <w:sz w:val="28"/>
          <w:szCs w:val="26"/>
        </w:rPr>
        <w:t>-</w:t>
      </w:r>
      <w:r w:rsidR="00E10D4B" w:rsidRPr="00A7675F">
        <w:rPr>
          <w:color w:val="000000"/>
          <w:sz w:val="28"/>
          <w:szCs w:val="26"/>
          <w:lang w:val="en-US"/>
        </w:rPr>
        <w:t>r</w:t>
      </w:r>
      <w:r w:rsidRPr="00243EAA">
        <w:rPr>
          <w:color w:val="000000"/>
          <w:sz w:val="28"/>
          <w:szCs w:val="26"/>
        </w:rPr>
        <w:t xml:space="preserve"> </w:t>
      </w:r>
      <w:r w:rsidR="00895AA0" w:rsidRPr="00A7675F">
        <w:rPr>
          <w:color w:val="000000"/>
          <w:sz w:val="28"/>
          <w:szCs w:val="26"/>
        </w:rPr>
        <w:t>+1</w:t>
      </w:r>
      <w:r w:rsidR="00A7675F" w:rsidRPr="00243EAA">
        <w:rPr>
          <w:color w:val="000000"/>
          <w:sz w:val="28"/>
          <w:szCs w:val="26"/>
        </w:rPr>
        <w:t>)</w:t>
      </w:r>
      <w:r w:rsidR="00A7675F">
        <w:rPr>
          <w:color w:val="000000"/>
          <w:sz w:val="28"/>
          <w:szCs w:val="26"/>
        </w:rPr>
        <w:t xml:space="preserve"> </w:t>
      </w:r>
      <w:r w:rsidR="00E10D4B" w:rsidRPr="00A7675F">
        <w:rPr>
          <w:color w:val="000000"/>
          <w:sz w:val="28"/>
          <w:szCs w:val="26"/>
        </w:rPr>
        <w:t>(6</w:t>
      </w:r>
      <w:r w:rsidR="00895AA0" w:rsidRPr="00A7675F">
        <w:rPr>
          <w:color w:val="000000"/>
          <w:sz w:val="28"/>
          <w:szCs w:val="26"/>
        </w:rPr>
        <w:t>.12.)</w:t>
      </w:r>
    </w:p>
    <w:p w:rsidR="00895AA0" w:rsidRPr="00A7675F" w:rsidRDefault="00E10D4B" w:rsidP="00A7675F">
      <w:pPr>
        <w:shd w:val="clear" w:color="auto" w:fill="FFFFFF"/>
        <w:spacing w:line="360" w:lineRule="auto"/>
        <w:ind w:firstLine="709"/>
        <w:jc w:val="both"/>
        <w:rPr>
          <w:color w:val="000000"/>
          <w:sz w:val="28"/>
          <w:szCs w:val="26"/>
        </w:rPr>
      </w:pPr>
      <w:r w:rsidRPr="00A7675F">
        <w:rPr>
          <w:color w:val="000000"/>
          <w:sz w:val="28"/>
          <w:szCs w:val="26"/>
          <w:lang w:val="en-US"/>
        </w:rPr>
        <w:t>n</w:t>
      </w:r>
      <w:r w:rsidRPr="00A7675F">
        <w:rPr>
          <w:color w:val="000000"/>
          <w:sz w:val="28"/>
          <w:szCs w:val="16"/>
        </w:rPr>
        <w:t>п</w:t>
      </w:r>
      <w:r w:rsidR="00895AA0" w:rsidRPr="00A7675F">
        <w:rPr>
          <w:color w:val="000000"/>
          <w:sz w:val="28"/>
          <w:szCs w:val="26"/>
        </w:rPr>
        <w:t xml:space="preserve">=∑ </w:t>
      </w:r>
      <w:r w:rsidRPr="00A7675F">
        <w:rPr>
          <w:color w:val="000000"/>
          <w:sz w:val="28"/>
          <w:szCs w:val="26"/>
        </w:rPr>
        <w:t>р</w:t>
      </w:r>
      <w:r w:rsidRPr="00A7675F">
        <w:rPr>
          <w:color w:val="000000"/>
          <w:sz w:val="28"/>
          <w:szCs w:val="16"/>
        </w:rPr>
        <w:t>п</w:t>
      </w:r>
      <w:r w:rsidR="00895AA0" w:rsidRPr="00A7675F">
        <w:rPr>
          <w:color w:val="000000"/>
          <w:sz w:val="28"/>
          <w:szCs w:val="26"/>
        </w:rPr>
        <w:t>, где υ – число штабелей палубного груза.</w:t>
      </w:r>
      <w:r w:rsidR="00A7675F">
        <w:rPr>
          <w:color w:val="000000"/>
          <w:sz w:val="28"/>
          <w:szCs w:val="26"/>
        </w:rPr>
        <w:t xml:space="preserve"> </w:t>
      </w:r>
      <w:r w:rsidRPr="00A7675F">
        <w:rPr>
          <w:color w:val="000000"/>
          <w:sz w:val="28"/>
          <w:szCs w:val="26"/>
        </w:rPr>
        <w:t>(6</w:t>
      </w:r>
      <w:r w:rsidR="00895AA0" w:rsidRPr="00A7675F">
        <w:rPr>
          <w:color w:val="000000"/>
          <w:sz w:val="28"/>
          <w:szCs w:val="26"/>
        </w:rPr>
        <w:t>.13.)</w:t>
      </w:r>
    </w:p>
    <w:p w:rsidR="005F5561" w:rsidRDefault="005F5561"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Масса палубно</w:t>
      </w:r>
      <w:r w:rsidR="00E10D4B" w:rsidRPr="00A7675F">
        <w:rPr>
          <w:color w:val="000000"/>
          <w:sz w:val="28"/>
          <w:szCs w:val="26"/>
        </w:rPr>
        <w:t>го груза находится по формуле 6</w:t>
      </w:r>
      <w:r w:rsidRPr="00A7675F">
        <w:rPr>
          <w:color w:val="000000"/>
          <w:sz w:val="28"/>
          <w:szCs w:val="26"/>
        </w:rPr>
        <w:t>.14.</w:t>
      </w:r>
    </w:p>
    <w:p w:rsidR="005F5561" w:rsidRDefault="005F5561" w:rsidP="00A7675F">
      <w:pPr>
        <w:shd w:val="clear" w:color="auto" w:fill="FFFFFF"/>
        <w:spacing w:line="360" w:lineRule="auto"/>
        <w:ind w:firstLine="709"/>
        <w:jc w:val="both"/>
        <w:rPr>
          <w:color w:val="000000"/>
          <w:sz w:val="28"/>
          <w:szCs w:val="26"/>
        </w:rPr>
      </w:pPr>
    </w:p>
    <w:p w:rsidR="00895AA0" w:rsidRPr="00243EAA" w:rsidRDefault="00E10D4B" w:rsidP="00A7675F">
      <w:pPr>
        <w:shd w:val="clear" w:color="auto" w:fill="FFFFFF"/>
        <w:spacing w:line="360" w:lineRule="auto"/>
        <w:ind w:firstLine="709"/>
        <w:jc w:val="both"/>
        <w:rPr>
          <w:color w:val="000000"/>
          <w:sz w:val="28"/>
          <w:szCs w:val="26"/>
        </w:rPr>
      </w:pPr>
      <w:r w:rsidRPr="00A7675F">
        <w:rPr>
          <w:color w:val="000000"/>
          <w:sz w:val="28"/>
          <w:szCs w:val="26"/>
          <w:lang w:val="en-US"/>
        </w:rPr>
        <w:t>P</w:t>
      </w:r>
      <w:r w:rsidRPr="00A7675F">
        <w:rPr>
          <w:color w:val="000000"/>
          <w:sz w:val="28"/>
          <w:szCs w:val="16"/>
        </w:rPr>
        <w:t>п</w:t>
      </w:r>
      <w:r w:rsidR="00A57AEE" w:rsidRPr="00243EAA">
        <w:rPr>
          <w:color w:val="000000"/>
          <w:sz w:val="28"/>
          <w:szCs w:val="16"/>
        </w:rPr>
        <w:t xml:space="preserve"> </w:t>
      </w:r>
      <w:r w:rsidR="00895AA0" w:rsidRPr="00243EAA">
        <w:rPr>
          <w:color w:val="000000"/>
          <w:sz w:val="28"/>
          <w:szCs w:val="26"/>
        </w:rPr>
        <w:t>= 24.66</w:t>
      </w:r>
      <w:r w:rsidR="00A57AEE" w:rsidRPr="00243EAA">
        <w:rPr>
          <w:color w:val="000000"/>
          <w:sz w:val="28"/>
          <w:szCs w:val="26"/>
        </w:rPr>
        <w:t xml:space="preserve"> </w:t>
      </w:r>
      <w:r w:rsidR="00895AA0" w:rsidRPr="00243EAA">
        <w:rPr>
          <w:color w:val="000000"/>
          <w:sz w:val="28"/>
          <w:szCs w:val="26"/>
        </w:rPr>
        <w:t>×</w:t>
      </w:r>
      <w:r w:rsidR="00A57AEE" w:rsidRPr="00243EAA">
        <w:rPr>
          <w:color w:val="000000"/>
          <w:sz w:val="28"/>
          <w:szCs w:val="26"/>
        </w:rPr>
        <w:t xml:space="preserve"> </w:t>
      </w:r>
      <w:r w:rsidRPr="00A7675F">
        <w:rPr>
          <w:color w:val="000000"/>
          <w:sz w:val="28"/>
          <w:szCs w:val="26"/>
          <w:lang w:val="en-US"/>
        </w:rPr>
        <w:t>s</w:t>
      </w:r>
      <w:r w:rsidR="00A57AEE" w:rsidRPr="00243EAA">
        <w:rPr>
          <w:color w:val="000000"/>
          <w:sz w:val="28"/>
          <w:szCs w:val="26"/>
        </w:rPr>
        <w:t xml:space="preserve"> </w:t>
      </w:r>
      <w:r w:rsidR="00895AA0" w:rsidRPr="00243EAA">
        <w:rPr>
          <w:color w:val="000000"/>
          <w:sz w:val="28"/>
          <w:szCs w:val="26"/>
        </w:rPr>
        <w:t>(</w:t>
      </w:r>
      <w:r w:rsidRPr="00A7675F">
        <w:rPr>
          <w:color w:val="000000"/>
          <w:sz w:val="28"/>
          <w:szCs w:val="26"/>
          <w:lang w:val="en-US"/>
        </w:rPr>
        <w:t>d</w:t>
      </w:r>
      <w:r w:rsidR="00A57AEE" w:rsidRPr="00243EAA">
        <w:rPr>
          <w:color w:val="000000"/>
          <w:sz w:val="28"/>
          <w:szCs w:val="26"/>
        </w:rPr>
        <w:t xml:space="preserve"> </w:t>
      </w:r>
      <w:r w:rsidR="00A7675F" w:rsidRPr="00243EAA">
        <w:rPr>
          <w:color w:val="000000"/>
          <w:sz w:val="28"/>
          <w:szCs w:val="26"/>
        </w:rPr>
        <w:t xml:space="preserve">– </w:t>
      </w:r>
      <w:r w:rsidRPr="00A7675F">
        <w:rPr>
          <w:color w:val="000000"/>
          <w:sz w:val="28"/>
          <w:szCs w:val="26"/>
          <w:lang w:val="en-US"/>
        </w:rPr>
        <w:t>s</w:t>
      </w:r>
      <w:r w:rsidR="00895AA0" w:rsidRPr="00243EAA">
        <w:rPr>
          <w:color w:val="000000"/>
          <w:sz w:val="28"/>
          <w:szCs w:val="26"/>
        </w:rPr>
        <w:t>)</w:t>
      </w:r>
      <w:r w:rsidR="00A57AEE" w:rsidRPr="00243EAA">
        <w:rPr>
          <w:color w:val="000000"/>
          <w:sz w:val="28"/>
          <w:szCs w:val="26"/>
        </w:rPr>
        <w:t xml:space="preserve"> </w:t>
      </w:r>
      <w:r w:rsidR="00895AA0" w:rsidRPr="00243EAA">
        <w:rPr>
          <w:color w:val="000000"/>
          <w:sz w:val="28"/>
          <w:szCs w:val="26"/>
        </w:rPr>
        <w:t>×</w:t>
      </w:r>
      <w:r w:rsidR="00A57AEE" w:rsidRPr="00243EAA">
        <w:rPr>
          <w:color w:val="000000"/>
          <w:sz w:val="28"/>
          <w:szCs w:val="26"/>
        </w:rPr>
        <w:t xml:space="preserve"> </w:t>
      </w:r>
      <w:r w:rsidRPr="00A7675F">
        <w:rPr>
          <w:color w:val="000000"/>
          <w:sz w:val="28"/>
          <w:szCs w:val="26"/>
          <w:lang w:val="en-US"/>
        </w:rPr>
        <w:t>l</w:t>
      </w:r>
      <w:r w:rsidR="00A57AEE" w:rsidRPr="00243EAA">
        <w:rPr>
          <w:color w:val="000000"/>
          <w:sz w:val="28"/>
          <w:szCs w:val="26"/>
        </w:rPr>
        <w:t xml:space="preserve"> </w:t>
      </w:r>
      <w:r w:rsidR="00895AA0" w:rsidRPr="00243EAA">
        <w:rPr>
          <w:color w:val="000000"/>
          <w:sz w:val="28"/>
          <w:szCs w:val="26"/>
        </w:rPr>
        <w:t>×</w:t>
      </w:r>
      <w:r w:rsidR="00A57AEE" w:rsidRPr="00243EAA">
        <w:rPr>
          <w:color w:val="000000"/>
          <w:sz w:val="28"/>
          <w:szCs w:val="26"/>
        </w:rPr>
        <w:t xml:space="preserve"> </w:t>
      </w:r>
      <w:r w:rsidRPr="00A7675F">
        <w:rPr>
          <w:color w:val="000000"/>
          <w:sz w:val="28"/>
          <w:szCs w:val="26"/>
          <w:lang w:val="en-US"/>
        </w:rPr>
        <w:t>n</w:t>
      </w:r>
      <w:r w:rsidRPr="00A7675F">
        <w:rPr>
          <w:color w:val="000000"/>
          <w:sz w:val="28"/>
          <w:szCs w:val="16"/>
        </w:rPr>
        <w:t>п</w:t>
      </w:r>
      <w:r w:rsidR="00A7675F" w:rsidRPr="00243EAA">
        <w:rPr>
          <w:color w:val="000000"/>
          <w:sz w:val="28"/>
          <w:szCs w:val="26"/>
        </w:rPr>
        <w:t xml:space="preserve"> </w:t>
      </w:r>
      <w:r w:rsidRPr="00243EAA">
        <w:rPr>
          <w:color w:val="000000"/>
          <w:sz w:val="28"/>
          <w:szCs w:val="26"/>
        </w:rPr>
        <w:t>(6</w:t>
      </w:r>
      <w:r w:rsidR="00895AA0" w:rsidRPr="00243EAA">
        <w:rPr>
          <w:color w:val="000000"/>
          <w:sz w:val="28"/>
          <w:szCs w:val="26"/>
        </w:rPr>
        <w:t>.14)</w:t>
      </w:r>
    </w:p>
    <w:p w:rsidR="005F5561" w:rsidRDefault="005F5561"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Если </w:t>
      </w:r>
      <w:r w:rsidR="00060B9A" w:rsidRPr="00A7675F">
        <w:rPr>
          <w:color w:val="000000"/>
          <w:sz w:val="28"/>
          <w:szCs w:val="26"/>
          <w:lang w:val="en-US"/>
        </w:rPr>
        <w:t>P</w:t>
      </w:r>
      <w:r w:rsidR="00060B9A" w:rsidRPr="00A7675F">
        <w:rPr>
          <w:color w:val="000000"/>
          <w:sz w:val="28"/>
          <w:szCs w:val="16"/>
        </w:rPr>
        <w:t>п</w:t>
      </w:r>
      <w:r w:rsidR="00060B9A" w:rsidRPr="00A7675F">
        <w:rPr>
          <w:color w:val="000000"/>
          <w:sz w:val="28"/>
          <w:szCs w:val="26"/>
        </w:rPr>
        <w:t xml:space="preserve"> </w:t>
      </w:r>
      <w:r w:rsidRPr="00A7675F">
        <w:rPr>
          <w:color w:val="000000"/>
          <w:sz w:val="28"/>
          <w:szCs w:val="26"/>
        </w:rPr>
        <w:t>&gt;</w:t>
      </w:r>
      <w:r w:rsidR="00060B9A" w:rsidRPr="00A7675F">
        <w:rPr>
          <w:color w:val="000000"/>
          <w:sz w:val="28"/>
          <w:szCs w:val="26"/>
          <w:lang w:val="en-US"/>
        </w:rPr>
        <w:t>G</w:t>
      </w:r>
      <w:r w:rsidR="00060B9A" w:rsidRPr="00A7675F">
        <w:rPr>
          <w:color w:val="000000"/>
          <w:sz w:val="28"/>
          <w:szCs w:val="16"/>
        </w:rPr>
        <w:t>п</w:t>
      </w:r>
      <w:r w:rsidRPr="00A7675F">
        <w:rPr>
          <w:color w:val="000000"/>
          <w:sz w:val="28"/>
          <w:szCs w:val="26"/>
        </w:rPr>
        <w:t xml:space="preserve">, то </w:t>
      </w:r>
      <w:r w:rsidR="00060B9A" w:rsidRPr="00A7675F">
        <w:rPr>
          <w:color w:val="000000"/>
          <w:sz w:val="28"/>
          <w:szCs w:val="26"/>
          <w:lang w:val="en-US"/>
        </w:rPr>
        <w:t>P</w:t>
      </w:r>
      <w:r w:rsidR="00060B9A" w:rsidRPr="00A7675F">
        <w:rPr>
          <w:color w:val="000000"/>
          <w:sz w:val="28"/>
          <w:szCs w:val="16"/>
        </w:rPr>
        <w:t>п</w:t>
      </w:r>
      <w:r w:rsidRPr="00A7675F">
        <w:rPr>
          <w:color w:val="000000"/>
          <w:sz w:val="28"/>
          <w:szCs w:val="26"/>
        </w:rPr>
        <w:t xml:space="preserve"> =</w:t>
      </w:r>
      <w:r w:rsidR="00060B9A" w:rsidRPr="00A7675F">
        <w:rPr>
          <w:color w:val="000000"/>
          <w:sz w:val="28"/>
          <w:szCs w:val="26"/>
        </w:rPr>
        <w:t xml:space="preserve"> </w:t>
      </w:r>
      <w:r w:rsidR="00060B9A" w:rsidRPr="00A7675F">
        <w:rPr>
          <w:color w:val="000000"/>
          <w:sz w:val="28"/>
          <w:szCs w:val="26"/>
          <w:lang w:val="en-US"/>
        </w:rPr>
        <w:t>G</w:t>
      </w:r>
      <w:r w:rsidR="00060B9A" w:rsidRPr="00A7675F">
        <w:rPr>
          <w:color w:val="000000"/>
          <w:sz w:val="28"/>
          <w:szCs w:val="16"/>
        </w:rPr>
        <w:t>п</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Если </w:t>
      </w:r>
      <w:r w:rsidR="00060B9A" w:rsidRPr="00A7675F">
        <w:rPr>
          <w:color w:val="000000"/>
          <w:sz w:val="28"/>
          <w:szCs w:val="26"/>
          <w:lang w:val="en-US"/>
        </w:rPr>
        <w:t>P</w:t>
      </w:r>
      <w:r w:rsidR="00060B9A" w:rsidRPr="00A7675F">
        <w:rPr>
          <w:color w:val="000000"/>
          <w:sz w:val="28"/>
          <w:szCs w:val="16"/>
        </w:rPr>
        <w:t>п</w:t>
      </w:r>
      <w:r w:rsidR="00060B9A" w:rsidRPr="00A7675F">
        <w:rPr>
          <w:color w:val="000000"/>
          <w:sz w:val="28"/>
          <w:szCs w:val="26"/>
        </w:rPr>
        <w:t xml:space="preserve"> &gt;</w:t>
      </w:r>
      <w:r w:rsidR="00060B9A" w:rsidRPr="00A7675F">
        <w:rPr>
          <w:color w:val="000000"/>
          <w:sz w:val="28"/>
          <w:szCs w:val="26"/>
          <w:lang w:val="en-US"/>
        </w:rPr>
        <w:t>P</w:t>
      </w:r>
      <w:r w:rsidR="00060B9A" w:rsidRPr="00A7675F">
        <w:rPr>
          <w:color w:val="000000"/>
          <w:sz w:val="28"/>
          <w:szCs w:val="26"/>
        </w:rPr>
        <w:t>л</w:t>
      </w:r>
      <w:r w:rsidRPr="00A7675F">
        <w:rPr>
          <w:color w:val="000000"/>
          <w:sz w:val="28"/>
          <w:szCs w:val="26"/>
        </w:rPr>
        <w:t>, то</w:t>
      </w:r>
      <w:r w:rsidR="00060B9A" w:rsidRPr="00A7675F">
        <w:rPr>
          <w:color w:val="000000"/>
          <w:sz w:val="28"/>
          <w:szCs w:val="26"/>
        </w:rPr>
        <w:t xml:space="preserve"> </w:t>
      </w:r>
      <w:r w:rsidR="00060B9A" w:rsidRPr="00A7675F">
        <w:rPr>
          <w:color w:val="000000"/>
          <w:sz w:val="28"/>
          <w:szCs w:val="26"/>
          <w:lang w:val="en-US"/>
        </w:rPr>
        <w:t>P</w:t>
      </w:r>
      <w:r w:rsidR="00060B9A" w:rsidRPr="00A7675F">
        <w:rPr>
          <w:color w:val="000000"/>
          <w:sz w:val="28"/>
          <w:szCs w:val="16"/>
        </w:rPr>
        <w:t>п</w:t>
      </w:r>
      <w:r w:rsidRPr="00A7675F">
        <w:rPr>
          <w:color w:val="000000"/>
          <w:sz w:val="28"/>
          <w:szCs w:val="26"/>
        </w:rPr>
        <w:t xml:space="preserve"> =</w:t>
      </w:r>
      <w:r w:rsidR="00060B9A" w:rsidRPr="00A7675F">
        <w:rPr>
          <w:color w:val="000000"/>
          <w:sz w:val="28"/>
          <w:szCs w:val="26"/>
          <w:lang w:val="en-US"/>
        </w:rPr>
        <w:t>P</w:t>
      </w:r>
      <w:r w:rsidR="00060B9A" w:rsidRPr="00A7675F">
        <w:rPr>
          <w:color w:val="000000"/>
          <w:sz w:val="28"/>
          <w:szCs w:val="26"/>
        </w:rPr>
        <w:t>л</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В последних двух случаях, </w:t>
      </w:r>
      <w:r w:rsidR="00A7675F">
        <w:rPr>
          <w:color w:val="000000"/>
          <w:sz w:val="28"/>
          <w:szCs w:val="26"/>
        </w:rPr>
        <w:t>т.е.</w:t>
      </w:r>
      <w:r w:rsidRPr="00A7675F">
        <w:rPr>
          <w:color w:val="000000"/>
          <w:sz w:val="28"/>
          <w:szCs w:val="26"/>
        </w:rPr>
        <w:t xml:space="preserve"> когда </w:t>
      </w:r>
      <w:r w:rsidR="00060B9A" w:rsidRPr="00A7675F">
        <w:rPr>
          <w:color w:val="000000"/>
          <w:sz w:val="28"/>
          <w:szCs w:val="26"/>
          <w:lang w:val="en-US"/>
        </w:rPr>
        <w:t>P</w:t>
      </w:r>
      <w:r w:rsidR="00060B9A" w:rsidRPr="00A7675F">
        <w:rPr>
          <w:color w:val="000000"/>
          <w:sz w:val="28"/>
          <w:szCs w:val="26"/>
        </w:rPr>
        <w:t>п</w:t>
      </w:r>
      <w:r w:rsidRPr="00A7675F">
        <w:rPr>
          <w:color w:val="000000"/>
          <w:sz w:val="28"/>
          <w:szCs w:val="26"/>
        </w:rPr>
        <w:t>&gt;</w:t>
      </w:r>
      <w:r w:rsidR="00060B9A" w:rsidRPr="00A7675F">
        <w:rPr>
          <w:color w:val="000000"/>
          <w:sz w:val="28"/>
          <w:szCs w:val="26"/>
          <w:lang w:val="en-US"/>
        </w:rPr>
        <w:t>G</w:t>
      </w:r>
      <w:r w:rsidR="00060B9A" w:rsidRPr="00A7675F">
        <w:rPr>
          <w:color w:val="000000"/>
          <w:sz w:val="28"/>
          <w:szCs w:val="26"/>
        </w:rPr>
        <w:t>п</w:t>
      </w:r>
      <w:r w:rsidRPr="00A7675F">
        <w:rPr>
          <w:color w:val="000000"/>
          <w:sz w:val="28"/>
          <w:szCs w:val="26"/>
        </w:rPr>
        <w:t xml:space="preserve"> и </w:t>
      </w:r>
      <w:r w:rsidR="00060B9A" w:rsidRPr="00A7675F">
        <w:rPr>
          <w:color w:val="000000"/>
          <w:sz w:val="28"/>
          <w:szCs w:val="26"/>
          <w:lang w:val="en-US"/>
        </w:rPr>
        <w:t>P</w:t>
      </w:r>
      <w:r w:rsidR="00060B9A" w:rsidRPr="00A7675F">
        <w:rPr>
          <w:color w:val="000000"/>
          <w:sz w:val="28"/>
          <w:szCs w:val="26"/>
        </w:rPr>
        <w:t>п</w:t>
      </w:r>
      <w:r w:rsidRPr="00A7675F">
        <w:rPr>
          <w:color w:val="000000"/>
          <w:sz w:val="28"/>
          <w:szCs w:val="26"/>
        </w:rPr>
        <w:t>&gt;</w:t>
      </w:r>
      <w:r w:rsidR="00060B9A" w:rsidRPr="00A7675F">
        <w:rPr>
          <w:color w:val="000000"/>
          <w:sz w:val="28"/>
          <w:szCs w:val="26"/>
          <w:lang w:val="en-US"/>
        </w:rPr>
        <w:t>P</w:t>
      </w:r>
      <w:r w:rsidR="00060B9A" w:rsidRPr="00A7675F">
        <w:rPr>
          <w:color w:val="000000"/>
          <w:sz w:val="28"/>
          <w:szCs w:val="26"/>
        </w:rPr>
        <w:t>л</w:t>
      </w:r>
      <w:r w:rsidRPr="00A7675F">
        <w:rPr>
          <w:color w:val="000000"/>
          <w:sz w:val="28"/>
          <w:szCs w:val="26"/>
        </w:rPr>
        <w:t xml:space="preserve"> при этом </w:t>
      </w:r>
      <w:r w:rsidR="00060B9A" w:rsidRPr="00A7675F">
        <w:rPr>
          <w:color w:val="000000"/>
          <w:sz w:val="28"/>
          <w:szCs w:val="26"/>
          <w:lang w:val="en-US"/>
        </w:rPr>
        <w:t>P</w:t>
      </w:r>
      <w:r w:rsidR="00060B9A" w:rsidRPr="00A7675F">
        <w:rPr>
          <w:color w:val="000000"/>
          <w:sz w:val="28"/>
          <w:szCs w:val="26"/>
        </w:rPr>
        <w:t>п</w:t>
      </w:r>
      <w:r w:rsidRPr="00A7675F">
        <w:rPr>
          <w:color w:val="000000"/>
          <w:sz w:val="28"/>
          <w:szCs w:val="26"/>
        </w:rPr>
        <w:t xml:space="preserve"> становится равным </w:t>
      </w:r>
      <w:r w:rsidR="00060B9A" w:rsidRPr="00A7675F">
        <w:rPr>
          <w:color w:val="000000"/>
          <w:sz w:val="28"/>
          <w:szCs w:val="26"/>
          <w:lang w:val="en-US"/>
        </w:rPr>
        <w:t>G</w:t>
      </w:r>
      <w:r w:rsidR="00060B9A" w:rsidRPr="00A7675F">
        <w:rPr>
          <w:color w:val="000000"/>
          <w:sz w:val="28"/>
          <w:szCs w:val="26"/>
        </w:rPr>
        <w:t>п</w:t>
      </w:r>
      <w:r w:rsidRPr="00A7675F">
        <w:rPr>
          <w:color w:val="000000"/>
          <w:sz w:val="28"/>
          <w:szCs w:val="26"/>
        </w:rPr>
        <w:t xml:space="preserve"> или </w:t>
      </w:r>
      <w:r w:rsidR="00060B9A" w:rsidRPr="00A7675F">
        <w:rPr>
          <w:color w:val="000000"/>
          <w:sz w:val="28"/>
          <w:szCs w:val="26"/>
          <w:lang w:val="en-US"/>
        </w:rPr>
        <w:t>P</w:t>
      </w:r>
      <w:r w:rsidR="00060B9A" w:rsidRPr="00A7675F">
        <w:rPr>
          <w:color w:val="000000"/>
          <w:sz w:val="28"/>
          <w:szCs w:val="26"/>
        </w:rPr>
        <w:t>л</w:t>
      </w:r>
      <w:r w:rsidRPr="00A7675F">
        <w:rPr>
          <w:color w:val="000000"/>
          <w:sz w:val="28"/>
          <w:szCs w:val="26"/>
        </w:rPr>
        <w:t xml:space="preserve"> уточняется число труб, которое допускается погрузить на палубу.</w:t>
      </w:r>
    </w:p>
    <w:p w:rsidR="00704E10" w:rsidRDefault="00704E10" w:rsidP="00A7675F">
      <w:pPr>
        <w:shd w:val="clear" w:color="auto" w:fill="FFFFFF"/>
        <w:spacing w:line="360" w:lineRule="auto"/>
        <w:ind w:firstLine="709"/>
        <w:jc w:val="both"/>
        <w:rPr>
          <w:color w:val="000000"/>
          <w:sz w:val="28"/>
          <w:szCs w:val="26"/>
        </w:rPr>
      </w:pPr>
    </w:p>
    <w:p w:rsidR="00895AA0" w:rsidRPr="00243EAA" w:rsidRDefault="00060B9A" w:rsidP="00A7675F">
      <w:pPr>
        <w:shd w:val="clear" w:color="auto" w:fill="FFFFFF"/>
        <w:spacing w:line="360" w:lineRule="auto"/>
        <w:ind w:firstLine="709"/>
        <w:jc w:val="both"/>
        <w:rPr>
          <w:color w:val="000000"/>
          <w:sz w:val="28"/>
          <w:szCs w:val="26"/>
        </w:rPr>
      </w:pPr>
      <w:r w:rsidRPr="00A7675F">
        <w:rPr>
          <w:color w:val="000000"/>
          <w:sz w:val="28"/>
          <w:szCs w:val="26"/>
          <w:lang w:val="en-US"/>
        </w:rPr>
        <w:t>n</w:t>
      </w:r>
      <w:r w:rsidRPr="00A7675F">
        <w:rPr>
          <w:color w:val="000000"/>
          <w:sz w:val="28"/>
          <w:szCs w:val="16"/>
        </w:rPr>
        <w:t>п</w:t>
      </w:r>
      <w:r w:rsidRPr="00243EAA">
        <w:rPr>
          <w:color w:val="000000"/>
          <w:sz w:val="28"/>
          <w:szCs w:val="26"/>
        </w:rPr>
        <w:t xml:space="preserve">= </w:t>
      </w:r>
      <w:r w:rsidRPr="00A7675F">
        <w:rPr>
          <w:color w:val="000000"/>
          <w:sz w:val="28"/>
          <w:szCs w:val="26"/>
          <w:lang w:val="en-US"/>
        </w:rPr>
        <w:t>P</w:t>
      </w:r>
      <w:r w:rsidRPr="00A7675F">
        <w:rPr>
          <w:color w:val="000000"/>
          <w:sz w:val="28"/>
          <w:szCs w:val="16"/>
        </w:rPr>
        <w:t>п</w:t>
      </w:r>
      <w:r w:rsidRPr="00243EAA">
        <w:rPr>
          <w:color w:val="000000"/>
          <w:sz w:val="28"/>
          <w:szCs w:val="26"/>
        </w:rPr>
        <w:t xml:space="preserve"> /24,66×</w:t>
      </w:r>
      <w:r w:rsidRPr="00A7675F">
        <w:rPr>
          <w:color w:val="000000"/>
          <w:sz w:val="28"/>
          <w:szCs w:val="26"/>
          <w:lang w:val="en-US"/>
        </w:rPr>
        <w:t>s</w:t>
      </w:r>
      <w:r w:rsidRPr="00243EAA">
        <w:rPr>
          <w:color w:val="000000"/>
          <w:sz w:val="28"/>
          <w:szCs w:val="26"/>
        </w:rPr>
        <w:t>×(</w:t>
      </w:r>
      <w:r w:rsidRPr="00A7675F">
        <w:rPr>
          <w:color w:val="000000"/>
          <w:sz w:val="28"/>
          <w:szCs w:val="26"/>
          <w:lang w:val="en-US"/>
        </w:rPr>
        <w:t>d</w:t>
      </w:r>
      <w:r w:rsidRPr="00243EAA">
        <w:rPr>
          <w:color w:val="000000"/>
          <w:sz w:val="28"/>
          <w:szCs w:val="26"/>
        </w:rPr>
        <w:t>-</w:t>
      </w:r>
      <w:r w:rsidRPr="00A7675F">
        <w:rPr>
          <w:color w:val="000000"/>
          <w:sz w:val="28"/>
          <w:szCs w:val="26"/>
          <w:lang w:val="en-US"/>
        </w:rPr>
        <w:t>s</w:t>
      </w:r>
      <w:r w:rsidRPr="00243EAA">
        <w:rPr>
          <w:color w:val="000000"/>
          <w:sz w:val="28"/>
          <w:szCs w:val="26"/>
        </w:rPr>
        <w:t>)×</w:t>
      </w:r>
      <w:r w:rsidRPr="00A7675F">
        <w:rPr>
          <w:color w:val="000000"/>
          <w:sz w:val="28"/>
          <w:szCs w:val="26"/>
          <w:lang w:val="en-US"/>
        </w:rPr>
        <w:t>l</w:t>
      </w:r>
      <w:r w:rsidR="00A7675F" w:rsidRPr="00243EAA">
        <w:rPr>
          <w:color w:val="000000"/>
          <w:sz w:val="28"/>
          <w:szCs w:val="26"/>
        </w:rPr>
        <w:t xml:space="preserve"> </w:t>
      </w:r>
      <w:r w:rsidRPr="00243EAA">
        <w:rPr>
          <w:color w:val="000000"/>
          <w:sz w:val="28"/>
          <w:szCs w:val="26"/>
        </w:rPr>
        <w:t>(6</w:t>
      </w:r>
      <w:r w:rsidR="00895AA0" w:rsidRPr="00243EAA">
        <w:rPr>
          <w:color w:val="000000"/>
          <w:sz w:val="28"/>
          <w:szCs w:val="26"/>
        </w:rPr>
        <w:t>.15)</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Определяется также окончательное количество труб, размещаемое в одном штабеле</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060B9A" w:rsidP="00A7675F">
      <w:pPr>
        <w:shd w:val="clear" w:color="auto" w:fill="FFFFFF"/>
        <w:spacing w:line="360" w:lineRule="auto"/>
        <w:ind w:firstLine="709"/>
        <w:jc w:val="both"/>
        <w:rPr>
          <w:color w:val="000000"/>
          <w:sz w:val="28"/>
          <w:szCs w:val="26"/>
        </w:rPr>
      </w:pPr>
      <w:r w:rsidRPr="00A7675F">
        <w:rPr>
          <w:color w:val="000000"/>
          <w:sz w:val="28"/>
          <w:szCs w:val="26"/>
          <w:lang w:val="en-US"/>
        </w:rPr>
        <w:t>h</w:t>
      </w:r>
      <w:r w:rsidRPr="00A7675F">
        <w:rPr>
          <w:color w:val="000000"/>
          <w:sz w:val="28"/>
          <w:szCs w:val="16"/>
        </w:rPr>
        <w:t>п</w:t>
      </w:r>
      <w:r w:rsidR="00895AA0" w:rsidRPr="00A7675F">
        <w:rPr>
          <w:color w:val="000000"/>
          <w:sz w:val="28"/>
          <w:szCs w:val="26"/>
        </w:rPr>
        <w:t>=</w:t>
      </w:r>
      <w:r w:rsidRPr="00A7675F">
        <w:rPr>
          <w:color w:val="000000"/>
          <w:sz w:val="28"/>
          <w:szCs w:val="26"/>
          <w:lang w:val="en-US"/>
        </w:rPr>
        <w:t>n</w:t>
      </w:r>
      <w:r w:rsidRPr="00A7675F">
        <w:rPr>
          <w:color w:val="000000"/>
          <w:sz w:val="28"/>
          <w:szCs w:val="16"/>
        </w:rPr>
        <w:t>п</w:t>
      </w:r>
      <w:r w:rsidR="00895AA0" w:rsidRPr="00A7675F">
        <w:rPr>
          <w:color w:val="000000"/>
          <w:sz w:val="28"/>
          <w:szCs w:val="26"/>
        </w:rPr>
        <w:t>/</w:t>
      </w:r>
      <w:r w:rsidRPr="00A7675F">
        <w:rPr>
          <w:color w:val="000000"/>
          <w:sz w:val="28"/>
          <w:szCs w:val="26"/>
          <w:lang w:val="en-US"/>
        </w:rPr>
        <w:t>Rs</w:t>
      </w:r>
      <w:r w:rsidR="00A7675F">
        <w:rPr>
          <w:color w:val="000000"/>
          <w:sz w:val="28"/>
          <w:szCs w:val="26"/>
        </w:rPr>
        <w:t xml:space="preserve"> </w:t>
      </w:r>
      <w:r w:rsidRPr="00A7675F">
        <w:rPr>
          <w:color w:val="000000"/>
          <w:sz w:val="28"/>
          <w:szCs w:val="26"/>
        </w:rPr>
        <w:t>(6</w:t>
      </w:r>
      <w:r w:rsidR="00895AA0" w:rsidRPr="00A7675F">
        <w:rPr>
          <w:color w:val="000000"/>
          <w:sz w:val="28"/>
          <w:szCs w:val="26"/>
        </w:rPr>
        <w:t>.16.)</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На заключительном этапе расчетов находится общее количество (</w:t>
      </w:r>
      <w:r w:rsidR="00397873" w:rsidRPr="00A7675F">
        <w:rPr>
          <w:color w:val="000000"/>
          <w:sz w:val="28"/>
          <w:szCs w:val="26"/>
          <w:lang w:val="en-US"/>
        </w:rPr>
        <w:t>Ns</w:t>
      </w:r>
      <w:r w:rsidRPr="00A7675F">
        <w:rPr>
          <w:color w:val="000000"/>
          <w:sz w:val="28"/>
          <w:szCs w:val="26"/>
        </w:rPr>
        <w:t>) и масса (</w:t>
      </w:r>
      <w:r w:rsidR="00397873" w:rsidRPr="00A7675F">
        <w:rPr>
          <w:color w:val="000000"/>
          <w:sz w:val="28"/>
          <w:szCs w:val="26"/>
          <w:lang w:val="en-US"/>
        </w:rPr>
        <w:t>Gs</w:t>
      </w:r>
      <w:r w:rsidRPr="00A7675F">
        <w:rPr>
          <w:color w:val="000000"/>
          <w:sz w:val="28"/>
          <w:szCs w:val="26"/>
        </w:rPr>
        <w:t>) труб, которое можно погрузить на судно с учетом</w:t>
      </w:r>
      <w:r w:rsidR="00A7675F">
        <w:rPr>
          <w:color w:val="000000"/>
          <w:sz w:val="28"/>
          <w:szCs w:val="26"/>
        </w:rPr>
        <w:t xml:space="preserve"> </w:t>
      </w:r>
      <w:r w:rsidRPr="00A7675F">
        <w:rPr>
          <w:color w:val="000000"/>
          <w:sz w:val="28"/>
          <w:szCs w:val="26"/>
        </w:rPr>
        <w:t>эксплуатационных ограничений</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397873" w:rsidP="00A7675F">
      <w:pPr>
        <w:shd w:val="clear" w:color="auto" w:fill="FFFFFF"/>
        <w:spacing w:line="360" w:lineRule="auto"/>
        <w:ind w:firstLine="709"/>
        <w:jc w:val="both"/>
        <w:rPr>
          <w:color w:val="000000"/>
          <w:sz w:val="28"/>
          <w:szCs w:val="26"/>
        </w:rPr>
      </w:pPr>
      <w:r w:rsidRPr="00A7675F">
        <w:rPr>
          <w:color w:val="000000"/>
          <w:sz w:val="28"/>
          <w:szCs w:val="26"/>
          <w:lang w:val="en-US"/>
        </w:rPr>
        <w:t>Ns</w:t>
      </w:r>
      <w:r w:rsidRPr="00A7675F">
        <w:rPr>
          <w:color w:val="000000"/>
          <w:sz w:val="28"/>
          <w:szCs w:val="26"/>
        </w:rPr>
        <w:t>=</w:t>
      </w:r>
      <w:r w:rsidRPr="00A7675F">
        <w:rPr>
          <w:color w:val="000000"/>
          <w:sz w:val="28"/>
          <w:szCs w:val="26"/>
          <w:lang w:val="en-US"/>
        </w:rPr>
        <w:t>N</w:t>
      </w:r>
      <w:r w:rsidRPr="00A7675F">
        <w:rPr>
          <w:color w:val="000000"/>
          <w:sz w:val="28"/>
          <w:szCs w:val="16"/>
        </w:rPr>
        <w:t>тр</w:t>
      </w:r>
      <w:r w:rsidRPr="00A7675F">
        <w:rPr>
          <w:color w:val="000000"/>
          <w:sz w:val="28"/>
          <w:szCs w:val="26"/>
        </w:rPr>
        <w:t>+</w:t>
      </w:r>
      <w:r w:rsidRPr="00A7675F">
        <w:rPr>
          <w:color w:val="000000"/>
          <w:sz w:val="28"/>
          <w:szCs w:val="26"/>
          <w:lang w:val="en-US"/>
        </w:rPr>
        <w:t>n</w:t>
      </w:r>
      <w:r w:rsidRPr="00A7675F">
        <w:rPr>
          <w:color w:val="000000"/>
          <w:sz w:val="28"/>
          <w:szCs w:val="16"/>
        </w:rPr>
        <w:t>п</w:t>
      </w:r>
      <w:r w:rsidR="00A7675F">
        <w:rPr>
          <w:color w:val="000000"/>
          <w:sz w:val="28"/>
          <w:szCs w:val="26"/>
        </w:rPr>
        <w:t xml:space="preserve"> </w:t>
      </w:r>
      <w:r w:rsidRPr="00A7675F">
        <w:rPr>
          <w:color w:val="000000"/>
          <w:sz w:val="28"/>
          <w:szCs w:val="26"/>
        </w:rPr>
        <w:t>(6</w:t>
      </w:r>
      <w:r w:rsidR="00895AA0" w:rsidRPr="00A7675F">
        <w:rPr>
          <w:color w:val="000000"/>
          <w:sz w:val="28"/>
          <w:szCs w:val="26"/>
        </w:rPr>
        <w:t>.17.)</w:t>
      </w:r>
    </w:p>
    <w:p w:rsidR="00895AA0" w:rsidRPr="00A7675F" w:rsidRDefault="00397873" w:rsidP="00A7675F">
      <w:pPr>
        <w:shd w:val="clear" w:color="auto" w:fill="FFFFFF"/>
        <w:spacing w:line="360" w:lineRule="auto"/>
        <w:ind w:firstLine="709"/>
        <w:jc w:val="both"/>
        <w:rPr>
          <w:color w:val="000000"/>
          <w:sz w:val="28"/>
          <w:szCs w:val="26"/>
        </w:rPr>
      </w:pPr>
      <w:r w:rsidRPr="00A7675F">
        <w:rPr>
          <w:color w:val="000000"/>
          <w:sz w:val="28"/>
          <w:szCs w:val="26"/>
          <w:lang w:val="en-US"/>
        </w:rPr>
        <w:t>Gs</w:t>
      </w:r>
      <w:r w:rsidR="00895AA0" w:rsidRPr="00A7675F">
        <w:rPr>
          <w:color w:val="000000"/>
          <w:sz w:val="28"/>
          <w:szCs w:val="26"/>
        </w:rPr>
        <w:t>=</w:t>
      </w:r>
      <w:r w:rsidRPr="00A7675F">
        <w:rPr>
          <w:color w:val="000000"/>
          <w:sz w:val="28"/>
          <w:szCs w:val="26"/>
          <w:lang w:val="en-US"/>
        </w:rPr>
        <w:t>P</w:t>
      </w:r>
      <w:r w:rsidRPr="00A7675F">
        <w:rPr>
          <w:color w:val="000000"/>
          <w:sz w:val="28"/>
          <w:szCs w:val="26"/>
        </w:rPr>
        <w:t>тр</w:t>
      </w:r>
      <w:r w:rsidR="00895AA0" w:rsidRPr="00A7675F">
        <w:rPr>
          <w:color w:val="000000"/>
          <w:sz w:val="28"/>
          <w:szCs w:val="26"/>
        </w:rPr>
        <w:t>+</w:t>
      </w:r>
      <w:r w:rsidRPr="00A7675F">
        <w:rPr>
          <w:color w:val="000000"/>
          <w:sz w:val="28"/>
          <w:szCs w:val="26"/>
          <w:lang w:val="en-US"/>
        </w:rPr>
        <w:t>P</w:t>
      </w:r>
      <w:r w:rsidRPr="00A7675F">
        <w:rPr>
          <w:color w:val="000000"/>
          <w:sz w:val="28"/>
          <w:szCs w:val="16"/>
        </w:rPr>
        <w:t>п</w:t>
      </w:r>
      <w:r w:rsidR="00A7675F">
        <w:rPr>
          <w:color w:val="000000"/>
          <w:sz w:val="28"/>
          <w:szCs w:val="26"/>
        </w:rPr>
        <w:t xml:space="preserve"> </w:t>
      </w:r>
      <w:r w:rsidRPr="00A7675F">
        <w:rPr>
          <w:color w:val="000000"/>
          <w:sz w:val="28"/>
          <w:szCs w:val="26"/>
        </w:rPr>
        <w:t>(6</w:t>
      </w:r>
      <w:r w:rsidR="00895AA0" w:rsidRPr="00A7675F">
        <w:rPr>
          <w:color w:val="000000"/>
          <w:sz w:val="28"/>
          <w:szCs w:val="26"/>
        </w:rPr>
        <w:t>.18.)</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Далее, при известных значениях тарифной ставки рассчитываются доходы за перевозку указанного количества труб (</w:t>
      </w:r>
      <w:r w:rsidR="00397873" w:rsidRPr="00A7675F">
        <w:rPr>
          <w:color w:val="000000"/>
          <w:sz w:val="28"/>
          <w:szCs w:val="26"/>
        </w:rPr>
        <w:t>Дтр</w:t>
      </w:r>
      <w:r w:rsidRPr="00A7675F">
        <w:rPr>
          <w:color w:val="000000"/>
          <w:sz w:val="28"/>
          <w:szCs w:val="26"/>
        </w:rPr>
        <w:t>).</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397873" w:rsidP="00A7675F">
      <w:pPr>
        <w:shd w:val="clear" w:color="auto" w:fill="FFFFFF"/>
        <w:spacing w:line="360" w:lineRule="auto"/>
        <w:ind w:firstLine="709"/>
        <w:jc w:val="both"/>
        <w:rPr>
          <w:color w:val="000000"/>
          <w:sz w:val="28"/>
          <w:szCs w:val="26"/>
        </w:rPr>
      </w:pPr>
      <w:r w:rsidRPr="00A7675F">
        <w:rPr>
          <w:color w:val="000000"/>
          <w:sz w:val="28"/>
          <w:szCs w:val="26"/>
        </w:rPr>
        <w:t>Дтр</w:t>
      </w:r>
      <w:r w:rsidR="00895AA0" w:rsidRPr="00A7675F">
        <w:rPr>
          <w:color w:val="000000"/>
          <w:sz w:val="28"/>
          <w:szCs w:val="26"/>
        </w:rPr>
        <w:t>=</w:t>
      </w:r>
      <w:r w:rsidRPr="00A7675F">
        <w:rPr>
          <w:color w:val="000000"/>
          <w:sz w:val="28"/>
          <w:szCs w:val="26"/>
          <w:lang w:val="en-US"/>
        </w:rPr>
        <w:t>G</w:t>
      </w:r>
      <w:r w:rsidR="00A7675F" w:rsidRPr="00A7675F">
        <w:rPr>
          <w:color w:val="000000"/>
          <w:sz w:val="28"/>
          <w:szCs w:val="26"/>
          <w:lang w:val="en-US"/>
        </w:rPr>
        <w:t>s</w:t>
      </w:r>
      <w:r w:rsidR="00A7675F" w:rsidRPr="00243EAA">
        <w:rPr>
          <w:color w:val="000000"/>
          <w:sz w:val="28"/>
          <w:szCs w:val="26"/>
        </w:rPr>
        <w:t xml:space="preserve"> </w:t>
      </w:r>
      <w:r w:rsidR="00A7675F" w:rsidRPr="00A7675F">
        <w:rPr>
          <w:color w:val="000000"/>
          <w:sz w:val="28"/>
          <w:szCs w:val="26"/>
        </w:rPr>
        <w:t>(</w:t>
      </w:r>
      <w:r w:rsidR="00A7675F" w:rsidRPr="00A7675F">
        <w:rPr>
          <w:color w:val="000000"/>
          <w:sz w:val="28"/>
          <w:szCs w:val="26"/>
          <w:lang w:val="en-US"/>
        </w:rPr>
        <w:t>d</w:t>
      </w:r>
      <w:r w:rsidR="00A7675F" w:rsidRPr="00A7675F">
        <w:rPr>
          <w:color w:val="000000"/>
          <w:sz w:val="28"/>
          <w:szCs w:val="16"/>
        </w:rPr>
        <w:t>фр</w:t>
      </w:r>
      <w:r w:rsidR="00A7675F" w:rsidRPr="00A7675F">
        <w:rPr>
          <w:color w:val="000000"/>
          <w:sz w:val="28"/>
          <w:szCs w:val="26"/>
        </w:rPr>
        <w:t>+</w:t>
      </w:r>
      <w:r w:rsidR="00895AA0" w:rsidRPr="00A7675F">
        <w:rPr>
          <w:color w:val="000000"/>
          <w:sz w:val="28"/>
          <w:szCs w:val="26"/>
        </w:rPr>
        <w:t>2</w:t>
      </w:r>
      <w:r w:rsidRPr="00A7675F">
        <w:rPr>
          <w:color w:val="000000"/>
          <w:sz w:val="28"/>
          <w:szCs w:val="26"/>
          <w:lang w:val="en-US"/>
        </w:rPr>
        <w:t>d</w:t>
      </w:r>
      <w:r w:rsidRPr="00A7675F">
        <w:rPr>
          <w:color w:val="000000"/>
          <w:sz w:val="28"/>
          <w:szCs w:val="16"/>
        </w:rPr>
        <w:t>фрм</w:t>
      </w:r>
      <w:r w:rsidR="00895AA0" w:rsidRPr="00A7675F">
        <w:rPr>
          <w:color w:val="000000"/>
          <w:sz w:val="28"/>
          <w:szCs w:val="26"/>
        </w:rPr>
        <w:t>)</w:t>
      </w:r>
      <w:r w:rsidR="00A7675F">
        <w:rPr>
          <w:color w:val="000000"/>
          <w:sz w:val="28"/>
          <w:szCs w:val="26"/>
        </w:rPr>
        <w:t xml:space="preserve"> </w:t>
      </w:r>
      <w:r w:rsidRPr="00A7675F">
        <w:rPr>
          <w:color w:val="000000"/>
          <w:sz w:val="28"/>
          <w:szCs w:val="26"/>
        </w:rPr>
        <w:t>(6</w:t>
      </w:r>
      <w:r w:rsidR="00895AA0" w:rsidRPr="00A7675F">
        <w:rPr>
          <w:color w:val="000000"/>
          <w:sz w:val="28"/>
          <w:szCs w:val="26"/>
        </w:rPr>
        <w:t>.19.)</w:t>
      </w:r>
    </w:p>
    <w:p w:rsidR="00704E10" w:rsidRDefault="00704E10" w:rsidP="00A7675F">
      <w:pPr>
        <w:shd w:val="clear" w:color="auto" w:fill="FFFFFF"/>
        <w:spacing w:line="360" w:lineRule="auto"/>
        <w:ind w:firstLine="709"/>
        <w:jc w:val="both"/>
        <w:rPr>
          <w:color w:val="000000"/>
          <w:sz w:val="28"/>
          <w:szCs w:val="26"/>
        </w:rPr>
      </w:pP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 xml:space="preserve">Где </w:t>
      </w:r>
      <w:r w:rsidR="00397873" w:rsidRPr="00A7675F">
        <w:rPr>
          <w:color w:val="000000"/>
          <w:sz w:val="28"/>
          <w:szCs w:val="26"/>
          <w:lang w:val="en-US"/>
        </w:rPr>
        <w:t>d</w:t>
      </w:r>
      <w:r w:rsidR="00397873" w:rsidRPr="00A7675F">
        <w:rPr>
          <w:color w:val="000000"/>
          <w:sz w:val="28"/>
          <w:szCs w:val="16"/>
        </w:rPr>
        <w:t>фр</w:t>
      </w:r>
      <w:r w:rsidR="00397873" w:rsidRPr="00A7675F">
        <w:rPr>
          <w:color w:val="000000"/>
          <w:sz w:val="28"/>
          <w:szCs w:val="26"/>
        </w:rPr>
        <w:t xml:space="preserve"> </w:t>
      </w:r>
      <w:r w:rsidRPr="00A7675F">
        <w:rPr>
          <w:color w:val="000000"/>
          <w:sz w:val="28"/>
          <w:szCs w:val="26"/>
        </w:rPr>
        <w:t xml:space="preserve">и </w:t>
      </w:r>
      <w:r w:rsidR="00397873" w:rsidRPr="00A7675F">
        <w:rPr>
          <w:color w:val="000000"/>
          <w:sz w:val="28"/>
          <w:szCs w:val="26"/>
          <w:lang w:val="en-US"/>
        </w:rPr>
        <w:t>d</w:t>
      </w:r>
      <w:r w:rsidR="00397873" w:rsidRPr="00A7675F">
        <w:rPr>
          <w:color w:val="000000"/>
          <w:sz w:val="28"/>
          <w:szCs w:val="16"/>
        </w:rPr>
        <w:t>фрм</w:t>
      </w:r>
      <w:r w:rsidRPr="00A7675F">
        <w:rPr>
          <w:color w:val="000000"/>
          <w:sz w:val="28"/>
          <w:szCs w:val="26"/>
        </w:rPr>
        <w:t xml:space="preserve"> – тарифная ставка соответственно за речную и морскую часть пути, руб./т.</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На основе указанной методики разработана блок-схема алгоритма расчета количества и массы труб, а также доходов за их перевозку.</w:t>
      </w:r>
    </w:p>
    <w:p w:rsidR="00895AA0" w:rsidRPr="00A7675F" w:rsidRDefault="00895AA0" w:rsidP="00A7675F">
      <w:pPr>
        <w:shd w:val="clear" w:color="auto" w:fill="FFFFFF"/>
        <w:spacing w:line="360" w:lineRule="auto"/>
        <w:ind w:firstLine="709"/>
        <w:jc w:val="both"/>
        <w:rPr>
          <w:color w:val="000000"/>
          <w:sz w:val="28"/>
          <w:szCs w:val="26"/>
        </w:rPr>
      </w:pPr>
      <w:r w:rsidRPr="00A7675F">
        <w:rPr>
          <w:color w:val="000000"/>
          <w:sz w:val="28"/>
          <w:szCs w:val="26"/>
        </w:rPr>
        <w:t>Применяя вышеприведенной методики позволяет довольно точно производить расчет количества и массы труб.</w:t>
      </w:r>
    </w:p>
    <w:p w:rsidR="00FD1C9E" w:rsidRPr="00A7675F" w:rsidRDefault="00704E10" w:rsidP="00A7675F">
      <w:pPr>
        <w:spacing w:line="360" w:lineRule="auto"/>
        <w:ind w:firstLine="709"/>
        <w:jc w:val="both"/>
        <w:rPr>
          <w:b/>
          <w:color w:val="000000"/>
          <w:sz w:val="28"/>
          <w:szCs w:val="28"/>
        </w:rPr>
      </w:pPr>
      <w:r>
        <w:rPr>
          <w:b/>
          <w:color w:val="000000"/>
          <w:sz w:val="28"/>
          <w:szCs w:val="28"/>
        </w:rPr>
        <w:br w:type="page"/>
      </w:r>
      <w:r w:rsidR="00FD1C9E" w:rsidRPr="00A7675F">
        <w:rPr>
          <w:b/>
          <w:color w:val="000000"/>
          <w:sz w:val="28"/>
          <w:szCs w:val="28"/>
        </w:rPr>
        <w:t>6.2 Рекомендации по сюрвейерскому обслуживанию при перевозке труб на суда</w:t>
      </w:r>
      <w:r>
        <w:rPr>
          <w:b/>
          <w:color w:val="000000"/>
          <w:sz w:val="28"/>
          <w:szCs w:val="28"/>
        </w:rPr>
        <w:t>х смешанного река-море плавания</w:t>
      </w:r>
    </w:p>
    <w:p w:rsidR="00A57AEE" w:rsidRPr="00A7675F" w:rsidRDefault="00A57AEE" w:rsidP="00A7675F">
      <w:pPr>
        <w:spacing w:line="360" w:lineRule="auto"/>
        <w:ind w:firstLine="709"/>
        <w:jc w:val="both"/>
        <w:rPr>
          <w:b/>
          <w:color w:val="000000"/>
          <w:sz w:val="28"/>
          <w:szCs w:val="28"/>
        </w:rPr>
      </w:pPr>
    </w:p>
    <w:tbl>
      <w:tblPr>
        <w:tblStyle w:val="11"/>
        <w:tblW w:w="9297" w:type="dxa"/>
        <w:jc w:val="center"/>
        <w:tblLook w:val="0000" w:firstRow="0" w:lastRow="0" w:firstColumn="0" w:lastColumn="0" w:noHBand="0" w:noVBand="0"/>
      </w:tblPr>
      <w:tblGrid>
        <w:gridCol w:w="463"/>
        <w:gridCol w:w="6538"/>
        <w:gridCol w:w="2296"/>
      </w:tblGrid>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w:t>
            </w:r>
          </w:p>
        </w:tc>
        <w:tc>
          <w:tcPr>
            <w:tcW w:w="3516" w:type="pct"/>
          </w:tcPr>
          <w:p w:rsidR="00FD1C9E" w:rsidRPr="00A7675F" w:rsidRDefault="00FD1C9E" w:rsidP="00704E10">
            <w:pPr>
              <w:spacing w:line="360" w:lineRule="auto"/>
              <w:jc w:val="both"/>
              <w:rPr>
                <w:color w:val="000000"/>
                <w:sz w:val="20"/>
                <w:szCs w:val="26"/>
              </w:rPr>
            </w:pPr>
            <w:r w:rsidRPr="00A7675F">
              <w:rPr>
                <w:color w:val="000000"/>
                <w:sz w:val="20"/>
                <w:szCs w:val="26"/>
              </w:rPr>
              <w:t>Действие</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Основание</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1</w:t>
            </w:r>
          </w:p>
        </w:tc>
        <w:tc>
          <w:tcPr>
            <w:tcW w:w="3516" w:type="pct"/>
          </w:tcPr>
          <w:p w:rsidR="00A7675F" w:rsidRPr="00A7675F" w:rsidRDefault="00FD1C9E" w:rsidP="00704E10">
            <w:pPr>
              <w:shd w:val="clear" w:color="auto" w:fill="FFFFFF"/>
              <w:spacing w:line="360" w:lineRule="auto"/>
              <w:jc w:val="both"/>
              <w:rPr>
                <w:color w:val="000000"/>
                <w:sz w:val="20"/>
                <w:szCs w:val="26"/>
              </w:rPr>
            </w:pPr>
            <w:r w:rsidRPr="00A7675F">
              <w:rPr>
                <w:color w:val="000000"/>
                <w:sz w:val="20"/>
                <w:szCs w:val="26"/>
              </w:rPr>
              <w:t>Получение «Информации о грузе»</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транспортные характеристики, особые или опасные свойства груза и меры безопасности, которые должны быть приняты в процессе перевозки и перегрузки груза.</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 xml:space="preserve">Гл. </w:t>
            </w:r>
            <w:r w:rsidRPr="00A7675F">
              <w:rPr>
                <w:color w:val="000000"/>
                <w:sz w:val="20"/>
                <w:szCs w:val="26"/>
                <w:lang w:val="en-US"/>
              </w:rPr>
              <w:t>VI</w:t>
            </w:r>
            <w:r w:rsidRPr="00A7675F">
              <w:rPr>
                <w:color w:val="000000"/>
                <w:sz w:val="20"/>
                <w:szCs w:val="26"/>
              </w:rPr>
              <w:t xml:space="preserve"> СОЛАС, Кодекс РКГ, Правила перевозки грузов</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2</w:t>
            </w:r>
          </w:p>
        </w:tc>
        <w:tc>
          <w:tcPr>
            <w:tcW w:w="3516" w:type="pct"/>
          </w:tcPr>
          <w:p w:rsidR="00A7675F" w:rsidRPr="00A7675F" w:rsidRDefault="00FD1C9E" w:rsidP="00704E10">
            <w:pPr>
              <w:shd w:val="clear" w:color="auto" w:fill="FFFFFF"/>
              <w:spacing w:line="360" w:lineRule="auto"/>
              <w:jc w:val="both"/>
              <w:rPr>
                <w:color w:val="000000"/>
                <w:sz w:val="20"/>
                <w:szCs w:val="26"/>
              </w:rPr>
            </w:pPr>
            <w:r w:rsidRPr="00A7675F">
              <w:rPr>
                <w:color w:val="000000"/>
                <w:sz w:val="20"/>
                <w:szCs w:val="26"/>
              </w:rPr>
              <w:t>Ознакомление с характеристиками груза</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 xml:space="preserve">Материал трубы (стальная, чугунная </w:t>
            </w:r>
            <w:r>
              <w:rPr>
                <w:color w:val="000000"/>
                <w:sz w:val="20"/>
                <w:szCs w:val="26"/>
              </w:rPr>
              <w:t>и т.д.</w:t>
            </w:r>
            <w:r w:rsidRPr="00A7675F">
              <w:rPr>
                <w:color w:val="000000"/>
                <w:sz w:val="20"/>
                <w:szCs w:val="26"/>
              </w:rPr>
              <w:t>)</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Уточнить диаметр, длину и толщину стенки труб</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Форма сечения труб (круглое, прямоугольное, квадратное и др.)</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Наличие покрытия на трубе</w:t>
            </w:r>
          </w:p>
          <w:p w:rsidR="00A7675F"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Наличие фланцев на трубах</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Количество и масса труб по грузовому листу или спецификации</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Заявка на проведение сюрвейерского осмотра груза, «Акт сюрвейерского осмотра»</w:t>
            </w:r>
          </w:p>
          <w:p w:rsidR="00FD1C9E" w:rsidRPr="00A7675F" w:rsidRDefault="00FD1C9E" w:rsidP="00704E10">
            <w:pPr>
              <w:spacing w:line="360" w:lineRule="auto"/>
              <w:jc w:val="both"/>
              <w:rPr>
                <w:color w:val="000000"/>
                <w:sz w:val="20"/>
                <w:szCs w:val="26"/>
              </w:rPr>
            </w:pPr>
            <w:r w:rsidRPr="00A7675F">
              <w:rPr>
                <w:color w:val="000000"/>
                <w:sz w:val="20"/>
                <w:szCs w:val="26"/>
              </w:rPr>
              <w:t xml:space="preserve">ГОСТ 26653 </w:t>
            </w:r>
            <w:r w:rsidRPr="00A7675F">
              <w:rPr>
                <w:color w:val="000000"/>
                <w:sz w:val="20"/>
                <w:szCs w:val="22"/>
              </w:rPr>
              <w:t>«Подготовка груза к транспортированию».</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3</w:t>
            </w:r>
          </w:p>
        </w:tc>
        <w:tc>
          <w:tcPr>
            <w:tcW w:w="3516" w:type="pct"/>
          </w:tcPr>
          <w:p w:rsidR="00A7675F" w:rsidRPr="00A7675F" w:rsidRDefault="00FD1C9E" w:rsidP="00704E10">
            <w:pPr>
              <w:shd w:val="clear" w:color="auto" w:fill="FFFFFF"/>
              <w:spacing w:line="360" w:lineRule="auto"/>
              <w:jc w:val="both"/>
              <w:rPr>
                <w:color w:val="000000"/>
                <w:sz w:val="20"/>
                <w:szCs w:val="26"/>
              </w:rPr>
            </w:pPr>
            <w:r w:rsidRPr="00A7675F">
              <w:rPr>
                <w:color w:val="000000"/>
                <w:sz w:val="20"/>
                <w:szCs w:val="26"/>
              </w:rPr>
              <w:t>Ознакомление с характеристиками судна</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класс судна, район плавания</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конструктивные особенности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конструкция и размеры люковых крышек</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конструкция и размеры грузовых трюмов</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расположение стационарных средств</w:t>
            </w:r>
            <w:r w:rsidRPr="00A7675F">
              <w:rPr>
                <w:color w:val="000000"/>
                <w:sz w:val="20"/>
                <w:szCs w:val="26"/>
              </w:rPr>
              <w:t xml:space="preserve"> </w:t>
            </w:r>
            <w:r w:rsidR="00FD1C9E" w:rsidRPr="00A7675F">
              <w:rPr>
                <w:color w:val="000000"/>
                <w:sz w:val="20"/>
                <w:szCs w:val="26"/>
              </w:rPr>
              <w:t>крепления на судне</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наличие грузоподъемных устройств</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расположение грузовых марок, максимальной и проходной осадки судна для конкретного района плавания</w:t>
            </w:r>
          </w:p>
          <w:p w:rsidR="00A7675F"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максимальная грузоподъемность и грузовместимость</w:t>
            </w:r>
          </w:p>
          <w:p w:rsidR="00A7675F"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водоизмещение, дедвейт</w:t>
            </w:r>
          </w:p>
          <w:p w:rsidR="00A7675F"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классификационные ограничения</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эксплуатационные ограничения</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«Наставлением по креплению грузов»</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4</w:t>
            </w:r>
          </w:p>
        </w:tc>
        <w:tc>
          <w:tcPr>
            <w:tcW w:w="3516" w:type="pct"/>
          </w:tcPr>
          <w:p w:rsidR="00A7675F" w:rsidRPr="00A7675F" w:rsidRDefault="00FD1C9E" w:rsidP="00704E10">
            <w:pPr>
              <w:shd w:val="clear" w:color="auto" w:fill="FFFFFF"/>
              <w:spacing w:line="360" w:lineRule="auto"/>
              <w:jc w:val="both"/>
              <w:rPr>
                <w:color w:val="000000"/>
                <w:sz w:val="20"/>
                <w:szCs w:val="26"/>
              </w:rPr>
            </w:pPr>
            <w:r w:rsidRPr="00A7675F">
              <w:rPr>
                <w:color w:val="000000"/>
                <w:sz w:val="20"/>
                <w:szCs w:val="26"/>
              </w:rPr>
              <w:t>Подборка нормативных документов</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Подобрать международные конвенции, кодексы, национальные правила, касающиеся перевозки труб</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Ознакомиться с судовыми документами, судовым наставлением по креплению грузов, наличием в нем сведений о перевозке труб</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Требования ГОСТ, ОСТ или ИСО</w:t>
            </w:r>
          </w:p>
        </w:tc>
        <w:tc>
          <w:tcPr>
            <w:tcW w:w="1236" w:type="pct"/>
          </w:tcPr>
          <w:p w:rsidR="00FD1C9E" w:rsidRPr="00A7675F" w:rsidRDefault="00FD1C9E" w:rsidP="00704E10">
            <w:pPr>
              <w:spacing w:line="360" w:lineRule="auto"/>
              <w:jc w:val="both"/>
              <w:rPr>
                <w:color w:val="000000"/>
                <w:sz w:val="20"/>
                <w:szCs w:val="26"/>
              </w:rPr>
            </w:pP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5</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Подготовка предварительного грузового плана</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Схема грузовых трюмов и люковых закрытий</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Информация о грузе</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Информация об остойчивости</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 xml:space="preserve">Данные о судовых запасах на судне, включая топливо, масло, переменные запасы </w:t>
            </w:r>
            <w:r>
              <w:rPr>
                <w:color w:val="000000"/>
                <w:sz w:val="20"/>
                <w:szCs w:val="26"/>
              </w:rPr>
              <w:t>и т.п.</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Условия и районы плавания, порты захода</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Учесть, что при составлении грузового плана нужно</w:t>
            </w:r>
            <w:r w:rsidRPr="00A7675F">
              <w:rPr>
                <w:color w:val="000000"/>
                <w:sz w:val="20"/>
                <w:szCs w:val="26"/>
              </w:rPr>
              <w:t xml:space="preserve"> </w:t>
            </w:r>
            <w:r w:rsidR="00FD1C9E" w:rsidRPr="00A7675F">
              <w:rPr>
                <w:color w:val="000000"/>
                <w:sz w:val="20"/>
                <w:szCs w:val="26"/>
              </w:rPr>
              <w:t>обеспечить:</w:t>
            </w:r>
          </w:p>
          <w:p w:rsidR="00FD1C9E" w:rsidRPr="00A7675F" w:rsidRDefault="00FD1C9E" w:rsidP="00704E10">
            <w:pPr>
              <w:numPr>
                <w:ilvl w:val="0"/>
                <w:numId w:val="4"/>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сохранение необходимой остойчивости, прочности и дифферента судна;</w:t>
            </w:r>
          </w:p>
          <w:p w:rsidR="00FD1C9E" w:rsidRPr="00A7675F" w:rsidRDefault="00FD1C9E" w:rsidP="00704E10">
            <w:pPr>
              <w:numPr>
                <w:ilvl w:val="0"/>
                <w:numId w:val="4"/>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наиболее выгодное использование грузовместимости и грузоподъемности судна;</w:t>
            </w:r>
          </w:p>
          <w:p w:rsidR="00FD1C9E" w:rsidRPr="00A7675F" w:rsidRDefault="00FD1C9E" w:rsidP="00704E10">
            <w:pPr>
              <w:numPr>
                <w:ilvl w:val="0"/>
                <w:numId w:val="4"/>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возможность обеспечения погрузки и выгрузки груза в минимальные сроки;</w:t>
            </w:r>
          </w:p>
          <w:p w:rsidR="00FD1C9E" w:rsidRPr="00A7675F" w:rsidRDefault="00FD1C9E" w:rsidP="00704E10">
            <w:pPr>
              <w:numPr>
                <w:ilvl w:val="0"/>
                <w:numId w:val="4"/>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безопасное плавание судна;</w:t>
            </w:r>
          </w:p>
          <w:p w:rsidR="00FD1C9E" w:rsidRPr="00A7675F" w:rsidRDefault="00FD1C9E" w:rsidP="00704E10">
            <w:pPr>
              <w:numPr>
                <w:ilvl w:val="0"/>
                <w:numId w:val="4"/>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сохранную и своевременную доставку груза;</w:t>
            </w:r>
          </w:p>
          <w:p w:rsidR="00FD1C9E" w:rsidRPr="00A7675F" w:rsidRDefault="00FD1C9E" w:rsidP="00704E10">
            <w:pPr>
              <w:numPr>
                <w:ilvl w:val="0"/>
                <w:numId w:val="5"/>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соблюдение очередности погрузки груза с расчетом выгрузки судна в промежуточных портах без дополнительных перевалок;</w:t>
            </w:r>
          </w:p>
          <w:p w:rsidR="00FD1C9E" w:rsidRPr="00A7675F" w:rsidRDefault="00FD1C9E" w:rsidP="00704E10">
            <w:pPr>
              <w:numPr>
                <w:ilvl w:val="0"/>
                <w:numId w:val="5"/>
              </w:numPr>
              <w:shd w:val="clear" w:color="auto" w:fill="FFFFFF"/>
              <w:tabs>
                <w:tab w:val="left" w:pos="533"/>
              </w:tabs>
              <w:autoSpaceDE w:val="0"/>
              <w:autoSpaceDN w:val="0"/>
              <w:adjustRightInd w:val="0"/>
              <w:spacing w:line="360" w:lineRule="auto"/>
              <w:jc w:val="both"/>
              <w:rPr>
                <w:color w:val="000000"/>
                <w:sz w:val="20"/>
                <w:szCs w:val="26"/>
              </w:rPr>
            </w:pPr>
            <w:r w:rsidRPr="00A7675F">
              <w:rPr>
                <w:color w:val="000000"/>
                <w:sz w:val="20"/>
                <w:szCs w:val="26"/>
              </w:rPr>
              <w:t>соблюдение норм техники безопасности и охраны труда экипажа судна и работников порта.</w:t>
            </w:r>
          </w:p>
        </w:tc>
        <w:tc>
          <w:tcPr>
            <w:tcW w:w="1236" w:type="pct"/>
          </w:tcPr>
          <w:p w:rsidR="00A7675F" w:rsidRPr="00A7675F" w:rsidRDefault="00FD1C9E" w:rsidP="00704E10">
            <w:pPr>
              <w:spacing w:line="360" w:lineRule="auto"/>
              <w:jc w:val="both"/>
              <w:rPr>
                <w:color w:val="000000"/>
                <w:sz w:val="20"/>
                <w:szCs w:val="26"/>
              </w:rPr>
            </w:pPr>
            <w:r w:rsidRPr="00A7675F">
              <w:rPr>
                <w:color w:val="000000"/>
                <w:sz w:val="20"/>
                <w:szCs w:val="26"/>
              </w:rPr>
              <w:t>Информация о грузе,</w:t>
            </w:r>
          </w:p>
          <w:p w:rsidR="00FD1C9E" w:rsidRPr="00A7675F" w:rsidRDefault="00FD1C9E" w:rsidP="00704E10">
            <w:pPr>
              <w:spacing w:line="360" w:lineRule="auto"/>
              <w:jc w:val="both"/>
              <w:rPr>
                <w:color w:val="000000"/>
                <w:sz w:val="20"/>
                <w:szCs w:val="26"/>
              </w:rPr>
            </w:pPr>
            <w:r w:rsidRPr="00A7675F">
              <w:rPr>
                <w:color w:val="000000"/>
                <w:sz w:val="20"/>
                <w:szCs w:val="26"/>
              </w:rPr>
              <w:t>Информация об остойчивости</w:t>
            </w:r>
          </w:p>
          <w:p w:rsidR="00FD1C9E" w:rsidRPr="00A7675F" w:rsidRDefault="00FD1C9E" w:rsidP="00704E10">
            <w:pPr>
              <w:spacing w:line="360" w:lineRule="auto"/>
              <w:jc w:val="both"/>
              <w:rPr>
                <w:color w:val="000000"/>
                <w:sz w:val="20"/>
                <w:szCs w:val="26"/>
              </w:rPr>
            </w:pP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6</w:t>
            </w:r>
          </w:p>
        </w:tc>
        <w:tc>
          <w:tcPr>
            <w:tcW w:w="3516" w:type="pct"/>
          </w:tcPr>
          <w:p w:rsidR="00A7675F" w:rsidRPr="00A7675F" w:rsidRDefault="00FD1C9E" w:rsidP="00704E10">
            <w:pPr>
              <w:shd w:val="clear" w:color="auto" w:fill="FFFFFF"/>
              <w:spacing w:line="360" w:lineRule="auto"/>
              <w:jc w:val="both"/>
              <w:rPr>
                <w:color w:val="000000"/>
                <w:sz w:val="20"/>
                <w:szCs w:val="26"/>
              </w:rPr>
            </w:pPr>
            <w:r w:rsidRPr="00A7675F">
              <w:rPr>
                <w:color w:val="000000"/>
                <w:sz w:val="20"/>
                <w:szCs w:val="26"/>
              </w:rPr>
              <w:t>Проверка средств крепления</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схема расположения деталей крепления груза</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найтовы</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стопоры</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скобы</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обухи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талрепы</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гнезда для установки деревянных стензелей</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наличие Сертификатов</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записи в «Журнале учета и осмотра многооборотных средств крепления груза»</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судовые документы, РД 31.21.92</w:t>
            </w:r>
            <w:r w:rsidR="00A7675F">
              <w:rPr>
                <w:color w:val="000000"/>
                <w:sz w:val="20"/>
                <w:szCs w:val="26"/>
              </w:rPr>
              <w:t>–</w:t>
            </w:r>
            <w:r w:rsidR="00A7675F" w:rsidRPr="00A7675F">
              <w:rPr>
                <w:color w:val="000000"/>
                <w:sz w:val="20"/>
                <w:szCs w:val="26"/>
              </w:rPr>
              <w:t>8</w:t>
            </w:r>
            <w:r w:rsidRPr="00A7675F">
              <w:rPr>
                <w:color w:val="000000"/>
                <w:sz w:val="20"/>
                <w:szCs w:val="26"/>
              </w:rPr>
              <w:t xml:space="preserve">1 </w:t>
            </w:r>
            <w:r w:rsidR="00A7675F">
              <w:rPr>
                <w:color w:val="000000"/>
                <w:sz w:val="20"/>
                <w:szCs w:val="26"/>
              </w:rPr>
              <w:t>№</w:t>
            </w:r>
            <w:r w:rsidR="00A7675F" w:rsidRPr="00A7675F">
              <w:rPr>
                <w:color w:val="000000"/>
                <w:sz w:val="20"/>
                <w:szCs w:val="26"/>
              </w:rPr>
              <w:t>С</w:t>
            </w:r>
            <w:r w:rsidRPr="00A7675F">
              <w:rPr>
                <w:color w:val="000000"/>
                <w:sz w:val="20"/>
                <w:szCs w:val="26"/>
              </w:rPr>
              <w:t>редства многооборотные для крепления грузов на морских судах»</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7</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Проверка маркировки груза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Товарная маркировка</w:t>
            </w:r>
            <w:r w:rsidRPr="00A7675F">
              <w:rPr>
                <w:color w:val="000000"/>
                <w:sz w:val="20"/>
                <w:szCs w:val="26"/>
              </w:rPr>
              <w:t>:</w:t>
            </w:r>
            <w:r w:rsidR="00FD1C9E" w:rsidRPr="00A7675F">
              <w:rPr>
                <w:color w:val="000000"/>
                <w:sz w:val="20"/>
                <w:szCs w:val="26"/>
              </w:rPr>
              <w:t xml:space="preserve"> наносит производитель. М. содержит: наименование товара, название производителя, адрес, заводская марка, сорт, ГОСТ, № заказа-наряда, порядковый № в партии</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 xml:space="preserve">Отправительская маркировка: наносит отправитель. М. содержит: в числителе </w:t>
            </w:r>
            <w:r>
              <w:rPr>
                <w:color w:val="000000"/>
                <w:sz w:val="20"/>
                <w:szCs w:val="26"/>
              </w:rPr>
              <w:t>–</w:t>
            </w:r>
            <w:r w:rsidRPr="00A7675F">
              <w:rPr>
                <w:color w:val="000000"/>
                <w:sz w:val="20"/>
                <w:szCs w:val="26"/>
              </w:rPr>
              <w:t xml:space="preserve"> </w:t>
            </w:r>
            <w:r w:rsidR="00FD1C9E" w:rsidRPr="00A7675F">
              <w:rPr>
                <w:color w:val="000000"/>
                <w:sz w:val="20"/>
                <w:szCs w:val="26"/>
              </w:rPr>
              <w:t xml:space="preserve">№ места и знак отправителя, в знаменателе – число мест в партии, наименование отправителя и получателя, пункт отправления, пункт назначения, пункт перевалки (если предусмотрен). </w:t>
            </w:r>
            <w:r w:rsidRPr="00A7675F">
              <w:rPr>
                <w:color w:val="000000"/>
                <w:sz w:val="20"/>
                <w:szCs w:val="26"/>
              </w:rPr>
              <w:t>Данные</w:t>
            </w:r>
            <w:r>
              <w:rPr>
                <w:color w:val="000000"/>
                <w:sz w:val="20"/>
                <w:szCs w:val="26"/>
              </w:rPr>
              <w:t> </w:t>
            </w:r>
            <w:r w:rsidRPr="00A7675F">
              <w:rPr>
                <w:color w:val="000000"/>
                <w:sz w:val="20"/>
                <w:szCs w:val="26"/>
              </w:rPr>
              <w:t>О.М.</w:t>
            </w:r>
            <w:r w:rsidR="00FD1C9E" w:rsidRPr="00A7675F">
              <w:rPr>
                <w:color w:val="000000"/>
                <w:sz w:val="20"/>
                <w:szCs w:val="26"/>
              </w:rPr>
              <w:t xml:space="preserve"> сличают с данными перевозочного документа.</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Транспортная маркировка: наносит порт отправления (стивидор). М. содержит: в числителе – порядковый № партии в складской книге, в знаменателе – число мест в данной партии</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Специальная маркировка</w:t>
            </w:r>
            <w:r w:rsidRPr="00A7675F">
              <w:rPr>
                <w:color w:val="000000"/>
                <w:sz w:val="20"/>
                <w:szCs w:val="26"/>
              </w:rPr>
              <w:t>:</w:t>
            </w:r>
            <w:r w:rsidR="00FD1C9E" w:rsidRPr="00A7675F">
              <w:rPr>
                <w:color w:val="000000"/>
                <w:sz w:val="20"/>
                <w:szCs w:val="26"/>
              </w:rPr>
              <w:t xml:space="preserve"> наносит отправитель или завод-изготовитель М. содержит надписи, предупреждающие об особом обращении при перегрузке и перевозке.</w:t>
            </w:r>
          </w:p>
          <w:p w:rsidR="00FD1C9E" w:rsidRPr="00A7675F" w:rsidRDefault="00FD1C9E" w:rsidP="00704E10">
            <w:pPr>
              <w:spacing w:line="360" w:lineRule="auto"/>
              <w:jc w:val="both"/>
              <w:rPr>
                <w:i/>
                <w:color w:val="000000"/>
                <w:sz w:val="20"/>
                <w:szCs w:val="26"/>
              </w:rPr>
            </w:pPr>
            <w:r w:rsidRPr="00A7675F">
              <w:rPr>
                <w:i/>
                <w:color w:val="000000"/>
                <w:sz w:val="20"/>
                <w:szCs w:val="26"/>
              </w:rPr>
              <w:t>Примечание:</w:t>
            </w:r>
            <w:r w:rsidR="00A7675F" w:rsidRPr="00A7675F">
              <w:rPr>
                <w:i/>
                <w:color w:val="000000"/>
                <w:sz w:val="20"/>
                <w:szCs w:val="26"/>
              </w:rPr>
              <w:t xml:space="preserve"> </w:t>
            </w:r>
            <w:r w:rsidRPr="00A7675F">
              <w:rPr>
                <w:i/>
                <w:color w:val="000000"/>
                <w:sz w:val="20"/>
                <w:szCs w:val="26"/>
              </w:rPr>
              <w:t>Для труб проверка маркировки необходима, когда трубы упакованы или обвязаны в связки.</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ГОСТы,</w:t>
            </w:r>
          </w:p>
          <w:p w:rsidR="00FD1C9E" w:rsidRPr="00A7675F" w:rsidRDefault="00FD1C9E" w:rsidP="00704E10">
            <w:pPr>
              <w:spacing w:line="360" w:lineRule="auto"/>
              <w:jc w:val="both"/>
              <w:rPr>
                <w:color w:val="000000"/>
                <w:sz w:val="20"/>
                <w:szCs w:val="26"/>
              </w:rPr>
            </w:pPr>
            <w:r w:rsidRPr="00A7675F">
              <w:rPr>
                <w:color w:val="000000"/>
                <w:sz w:val="20"/>
                <w:szCs w:val="26"/>
              </w:rPr>
              <w:t>перевозочные документы, сертификаты, Правила перевозки грузов, требования ИСО</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8</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Проверка тары и</w:t>
            </w:r>
            <w:r w:rsidR="00A7675F" w:rsidRPr="00A7675F">
              <w:rPr>
                <w:color w:val="000000"/>
                <w:sz w:val="20"/>
                <w:szCs w:val="26"/>
              </w:rPr>
              <w:t xml:space="preserve"> </w:t>
            </w:r>
            <w:r w:rsidRPr="00A7675F">
              <w:rPr>
                <w:color w:val="000000"/>
                <w:sz w:val="20"/>
                <w:szCs w:val="26"/>
              </w:rPr>
              <w:t>упаковки груза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Потребительская тара – не требуется</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Дополнительная тара – не требуется</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Транспортная тара – не требуется</w:t>
            </w:r>
          </w:p>
          <w:p w:rsidR="00FD1C9E" w:rsidRPr="00A7675F" w:rsidRDefault="00A7675F" w:rsidP="00704E10">
            <w:pPr>
              <w:spacing w:line="360" w:lineRule="auto"/>
              <w:jc w:val="both"/>
              <w:rPr>
                <w:color w:val="000000"/>
                <w:sz w:val="20"/>
                <w:szCs w:val="26"/>
              </w:rPr>
            </w:pPr>
            <w:r>
              <w:rPr>
                <w:color w:val="000000"/>
                <w:sz w:val="20"/>
                <w:szCs w:val="26"/>
              </w:rPr>
              <w:t>– </w:t>
            </w:r>
            <w:r w:rsidR="00FD1C9E" w:rsidRPr="00A7675F">
              <w:rPr>
                <w:color w:val="000000"/>
                <w:sz w:val="20"/>
                <w:szCs w:val="26"/>
              </w:rPr>
              <w:t>Упаковка груза: Трубы могут быть увязаны в связки металлическим проводом или лентами. Проверяется их сохранность, наличие разрывов и натяжение.</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Правила перевозки грузов, Кодекс РКГ, ГОСТы, ИСО, Торговый контракт</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9</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Расчет сепарационных, прокладочных</w:t>
            </w:r>
            <w:r w:rsidR="00A7675F" w:rsidRPr="00A7675F">
              <w:rPr>
                <w:color w:val="000000"/>
                <w:sz w:val="20"/>
                <w:szCs w:val="26"/>
              </w:rPr>
              <w:t xml:space="preserve"> </w:t>
            </w:r>
            <w:r w:rsidRPr="00A7675F">
              <w:rPr>
                <w:color w:val="000000"/>
                <w:sz w:val="20"/>
                <w:szCs w:val="26"/>
              </w:rPr>
              <w:t>и крепежных материалов</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Сепарационные материалы – применяются для разделения коносаментных партий груза</w:t>
            </w:r>
            <w:r w:rsidRPr="00A7675F">
              <w:rPr>
                <w:color w:val="000000"/>
                <w:sz w:val="20"/>
                <w:szCs w:val="26"/>
              </w:rPr>
              <w:t xml:space="preserve"> </w:t>
            </w:r>
            <w:r w:rsidR="00FD1C9E" w:rsidRPr="00A7675F">
              <w:rPr>
                <w:color w:val="000000"/>
                <w:sz w:val="20"/>
                <w:szCs w:val="26"/>
              </w:rPr>
              <w:t xml:space="preserve">(бумага, ленты, доски </w:t>
            </w:r>
            <w:r>
              <w:rPr>
                <w:color w:val="000000"/>
                <w:sz w:val="20"/>
                <w:szCs w:val="26"/>
              </w:rPr>
              <w:t>и т.п.</w:t>
            </w:r>
            <w:r w:rsidR="00FD1C9E" w:rsidRPr="00A7675F">
              <w:rPr>
                <w:color w:val="000000"/>
                <w:sz w:val="20"/>
                <w:szCs w:val="26"/>
              </w:rPr>
              <w:t>)</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Прокладочные материалы – используются для укладки труб, прокладки между трубами различных диаметров, между трубами для предотвращения их повреждений.</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 xml:space="preserve">Крепежные материалы – необходимы для крепления груза (доски, бруски, скобы, металлические ленты, гвозди, найтовы </w:t>
            </w:r>
            <w:r>
              <w:rPr>
                <w:color w:val="000000"/>
                <w:sz w:val="20"/>
                <w:szCs w:val="26"/>
              </w:rPr>
              <w:t>и т.п.</w:t>
            </w:r>
            <w:r w:rsidR="00FD1C9E" w:rsidRPr="00A7675F">
              <w:rPr>
                <w:color w:val="000000"/>
                <w:sz w:val="20"/>
                <w:szCs w:val="26"/>
              </w:rPr>
              <w:t>)</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Правила перевозки грузов,</w:t>
            </w:r>
            <w:r w:rsidR="00A7675F" w:rsidRPr="00A7675F">
              <w:rPr>
                <w:color w:val="000000"/>
                <w:sz w:val="20"/>
                <w:szCs w:val="26"/>
              </w:rPr>
              <w:t xml:space="preserve"> </w:t>
            </w:r>
            <w:r w:rsidRPr="00A7675F">
              <w:rPr>
                <w:color w:val="000000"/>
                <w:sz w:val="20"/>
                <w:szCs w:val="26"/>
              </w:rPr>
              <w:t>Методика расчета количества сепарационных и прокладочных материалов, Наставление по креплению грузов</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10</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Расчет остойчивости судна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Требования, предъявляемые Регистром судоходства к остойчивости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критерии остойчивости:</w:t>
            </w:r>
          </w:p>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а) динамически приложенный кренящий момент от давления ветра,</w:t>
            </w:r>
            <w:r w:rsidR="00A7675F" w:rsidRPr="00A7675F">
              <w:rPr>
                <w:i/>
                <w:iCs/>
                <w:color w:val="000000"/>
                <w:sz w:val="20"/>
                <w:szCs w:val="26"/>
                <w:vertAlign w:val="subscript"/>
              </w:rPr>
              <w:t xml:space="preserve"> </w:t>
            </w:r>
            <w:r w:rsidRPr="00A7675F">
              <w:rPr>
                <w:color w:val="000000"/>
                <w:sz w:val="20"/>
                <w:szCs w:val="26"/>
              </w:rPr>
              <w:t>должен быть</w:t>
            </w:r>
            <w:r w:rsidRPr="00A7675F">
              <w:rPr>
                <w:color w:val="000000"/>
                <w:sz w:val="20"/>
                <w:szCs w:val="26"/>
              </w:rPr>
              <w:br/>
              <w:t>равен или меньше опрокидывающего момента</w:t>
            </w:r>
            <w:r w:rsidR="00A7675F" w:rsidRPr="00A7675F">
              <w:rPr>
                <w:color w:val="000000"/>
                <w:sz w:val="20"/>
                <w:szCs w:val="26"/>
              </w:rPr>
              <w:t>,</w:t>
            </w:r>
            <w:r w:rsidRPr="00A7675F">
              <w:rPr>
                <w:i/>
                <w:iCs/>
                <w:color w:val="000000"/>
                <w:sz w:val="20"/>
                <w:szCs w:val="26"/>
              </w:rPr>
              <w:t xml:space="preserve"> </w:t>
            </w:r>
            <w:r w:rsidR="00704E10">
              <w:rPr>
                <w:color w:val="000000"/>
                <w:sz w:val="20"/>
                <w:szCs w:val="26"/>
              </w:rPr>
              <w:t xml:space="preserve">определенного с учетом условной </w:t>
            </w:r>
            <w:r w:rsidRPr="00A7675F">
              <w:rPr>
                <w:color w:val="000000"/>
                <w:sz w:val="20"/>
                <w:szCs w:val="26"/>
              </w:rPr>
              <w:t>амплитуды качки,</w:t>
            </w:r>
          </w:p>
          <w:p w:rsidR="00FD1C9E" w:rsidRPr="00A7675F" w:rsidRDefault="00FD1C9E" w:rsidP="00704E10">
            <w:pPr>
              <w:shd w:val="clear" w:color="auto" w:fill="FFFFFF"/>
              <w:tabs>
                <w:tab w:val="left" w:pos="485"/>
              </w:tabs>
              <w:spacing w:line="360" w:lineRule="auto"/>
              <w:jc w:val="both"/>
              <w:rPr>
                <w:color w:val="000000"/>
                <w:sz w:val="20"/>
                <w:szCs w:val="26"/>
              </w:rPr>
            </w:pPr>
            <w:r w:rsidRPr="00A7675F">
              <w:rPr>
                <w:color w:val="000000"/>
                <w:sz w:val="20"/>
                <w:szCs w:val="26"/>
              </w:rPr>
              <w:t>б)</w:t>
            </w:r>
            <w:r w:rsidRPr="00A7675F">
              <w:rPr>
                <w:color w:val="000000"/>
                <w:sz w:val="20"/>
                <w:szCs w:val="26"/>
              </w:rPr>
              <w:tab/>
              <w:t>максимальное плечо диаграммы статической остойчивости</w:t>
            </w:r>
          </w:p>
          <w:p w:rsidR="00FD1C9E" w:rsidRPr="00A7675F" w:rsidRDefault="00FD1C9E" w:rsidP="00704E10">
            <w:pPr>
              <w:shd w:val="clear" w:color="auto" w:fill="FFFFFF"/>
              <w:tabs>
                <w:tab w:val="left" w:pos="485"/>
              </w:tabs>
              <w:spacing w:line="360" w:lineRule="auto"/>
              <w:jc w:val="both"/>
              <w:rPr>
                <w:color w:val="000000"/>
                <w:sz w:val="20"/>
                <w:szCs w:val="26"/>
              </w:rPr>
            </w:pPr>
            <w:r w:rsidRPr="00A7675F">
              <w:rPr>
                <w:color w:val="000000"/>
                <w:sz w:val="20"/>
                <w:szCs w:val="26"/>
              </w:rPr>
              <w:t>в)</w:t>
            </w:r>
            <w:r w:rsidRPr="00A7675F">
              <w:rPr>
                <w:color w:val="000000"/>
                <w:sz w:val="20"/>
                <w:szCs w:val="26"/>
              </w:rPr>
              <w:tab/>
              <w:t>угол крена, при котором плечо остойчивости достигает максимума</w:t>
            </w:r>
          </w:p>
          <w:p w:rsidR="00FD1C9E" w:rsidRPr="00A7675F" w:rsidRDefault="00FD1C9E" w:rsidP="00704E10">
            <w:pPr>
              <w:shd w:val="clear" w:color="auto" w:fill="FFFFFF"/>
              <w:tabs>
                <w:tab w:val="left" w:pos="485"/>
              </w:tabs>
              <w:spacing w:line="360" w:lineRule="auto"/>
              <w:jc w:val="both"/>
              <w:rPr>
                <w:color w:val="000000"/>
                <w:sz w:val="20"/>
                <w:szCs w:val="26"/>
              </w:rPr>
            </w:pPr>
            <w:r w:rsidRPr="00A7675F">
              <w:rPr>
                <w:color w:val="000000"/>
                <w:sz w:val="20"/>
                <w:szCs w:val="26"/>
              </w:rPr>
              <w:t>г)</w:t>
            </w:r>
            <w:r w:rsidRPr="00A7675F">
              <w:rPr>
                <w:color w:val="000000"/>
                <w:sz w:val="20"/>
                <w:szCs w:val="26"/>
              </w:rPr>
              <w:tab/>
              <w:t>угол заката диаграммы статической остойчивости должен быть не мене 60</w:t>
            </w:r>
          </w:p>
          <w:p w:rsidR="00A7675F" w:rsidRPr="00A7675F" w:rsidRDefault="00FD1C9E" w:rsidP="00704E10">
            <w:pPr>
              <w:shd w:val="clear" w:color="auto" w:fill="FFFFFF"/>
              <w:tabs>
                <w:tab w:val="left" w:pos="485"/>
              </w:tabs>
              <w:spacing w:line="360" w:lineRule="auto"/>
              <w:jc w:val="both"/>
              <w:rPr>
                <w:color w:val="000000"/>
                <w:sz w:val="20"/>
                <w:szCs w:val="26"/>
              </w:rPr>
            </w:pPr>
            <w:r w:rsidRPr="00A7675F">
              <w:rPr>
                <w:color w:val="000000"/>
                <w:sz w:val="20"/>
                <w:szCs w:val="26"/>
              </w:rPr>
              <w:t>д) начальная метацентрическая высота при всех вариантах нагрузки, за исключением судна порожнем, должна быть положительной.</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Все указанные выше критерии должны быть удовлетворены с учетом поправок на влияние свободных поверхностей жидких грузов.</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Информация капитана об остойчивости судна содержит следующие материалы:</w:t>
            </w:r>
          </w:p>
          <w:p w:rsidR="00A7675F" w:rsidRPr="00A7675F" w:rsidRDefault="00A7675F" w:rsidP="00704E10">
            <w:pPr>
              <w:shd w:val="clear" w:color="auto" w:fill="FFFFFF"/>
              <w:tabs>
                <w:tab w:val="left" w:pos="528"/>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данные об остойчивости судна для типовых вариантов загрузки;</w:t>
            </w:r>
          </w:p>
          <w:p w:rsidR="00A7675F" w:rsidRPr="00A7675F" w:rsidRDefault="00A7675F" w:rsidP="00704E10">
            <w:pPr>
              <w:shd w:val="clear" w:color="auto" w:fill="FFFFFF"/>
              <w:tabs>
                <w:tab w:val="left" w:pos="528"/>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указания относительно эксплуатационных ограничений;</w:t>
            </w:r>
          </w:p>
          <w:p w:rsidR="00A7675F" w:rsidRPr="00A7675F" w:rsidRDefault="00A7675F" w:rsidP="00704E10">
            <w:pPr>
              <w:shd w:val="clear" w:color="auto" w:fill="FFFFFF"/>
              <w:tabs>
                <w:tab w:val="left" w:pos="528"/>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вспомогательные графики, таблицы и другие материалы для расчетов остойчивости, посадки судна при нетиповых вариантах загрузки судна;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рекомендации по принятию мер для улучшения остойчивости судна</w:t>
            </w:r>
            <w:r w:rsidR="00397873" w:rsidRPr="00A7675F">
              <w:rPr>
                <w:color w:val="000000"/>
                <w:sz w:val="20"/>
                <w:szCs w:val="26"/>
              </w:rPr>
              <w:t xml:space="preserve"> </w:t>
            </w:r>
            <w:r w:rsidR="00FD1C9E" w:rsidRPr="00A7675F">
              <w:rPr>
                <w:color w:val="000000"/>
                <w:sz w:val="20"/>
                <w:szCs w:val="26"/>
              </w:rPr>
              <w:t>за остойчивость судна при эксплуатации.</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название и тип судна, основные его характеристики, размерения и сведения о типовых случаях нагрузки.</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расчет типовых случаев нагрузки выполнен в виде таблиц</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 xml:space="preserve">веса, координаты центров тяжести по высоте и длине и их моменты относительно основной плоскости и миделя для всех переменных весов, входящих в дедвейт </w:t>
            </w:r>
            <w:r>
              <w:rPr>
                <w:color w:val="000000"/>
                <w:sz w:val="20"/>
                <w:szCs w:val="26"/>
              </w:rPr>
              <w:t>–</w:t>
            </w:r>
            <w:r w:rsidRPr="00A7675F">
              <w:rPr>
                <w:color w:val="000000"/>
                <w:sz w:val="20"/>
                <w:szCs w:val="26"/>
              </w:rPr>
              <w:t xml:space="preserve"> </w:t>
            </w:r>
            <w:r w:rsidR="00FD1C9E" w:rsidRPr="00A7675F">
              <w:rPr>
                <w:color w:val="000000"/>
                <w:sz w:val="20"/>
                <w:szCs w:val="26"/>
              </w:rPr>
              <w:t>груз, запасы жидких грузов, балласт. Вес экипажа, провизии, снабжения, расходных материалов в расчетную таблицу не включается.</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За критерий</w:t>
            </w:r>
            <w:r w:rsidRPr="00A7675F">
              <w:rPr>
                <w:color w:val="000000"/>
                <w:sz w:val="20"/>
                <w:szCs w:val="26"/>
              </w:rPr>
              <w:t xml:space="preserve"> </w:t>
            </w:r>
            <w:r w:rsidR="00FD1C9E" w:rsidRPr="00A7675F">
              <w:rPr>
                <w:color w:val="000000"/>
                <w:sz w:val="20"/>
                <w:szCs w:val="26"/>
              </w:rPr>
              <w:t>сравнительной оценки следует принимать, прежде всего, возвышение центра тяжести над основной плоскостью. Если дедвейт судна равен или несколько меньше дедвейта одного из расчетных вариантов информации, а центр тяжести его намного ниже, то это, как правило, гарантирует выполнение требований к остойчивости. Исключение может быть только в случае принятия большого количества жидких грузов, за счет влияния их свободной поверхности. Если же возвышение центра тяжести принятого дедвейта выше, чем в расчетном варианте загрузки судна, необходимо произвести проверку остойчивости.</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Расчет выполняют в следующей последовательности.</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заполняется таблица весов, координат центра тяжести и моментов принятого на судно груза.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рассчитывается величина условного дедвейта.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первоначально расчет производят без учета балласта, но с принятыми судовыми запасами.</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устанавливаются координаты центра тяжести принимаемых или снимаемых грузов.</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координаты центра тяжести определяются по построенным для каждого трюма шкалам заполненного объема трюма и возвышения центра тяжести в зависимости от уровня заполнения трюма.</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Информация об остойчивости судна, Наставление по креплению груза, Правила классификации и постройки морских судов Регистра судоходства</w:t>
            </w: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11</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Укладка и размещение груза на судне</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Укладка и размещение труб в грузовых трюмах</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Укладка и размещение труб на люковых крышках</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укладывают деревянные прокладки на люковые крышки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устанавливают специальные опоры из клиньев и прокладок</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укладывают трубы</w:t>
            </w:r>
          </w:p>
        </w:tc>
        <w:tc>
          <w:tcPr>
            <w:tcW w:w="1236" w:type="pct"/>
          </w:tcPr>
          <w:p w:rsidR="00FD1C9E" w:rsidRPr="00A7675F" w:rsidRDefault="00FD1C9E" w:rsidP="00704E10">
            <w:pPr>
              <w:spacing w:line="360" w:lineRule="auto"/>
              <w:jc w:val="both"/>
              <w:rPr>
                <w:color w:val="000000"/>
                <w:sz w:val="20"/>
                <w:szCs w:val="26"/>
              </w:rPr>
            </w:pP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12</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Крепление груза на судне</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крепление труб в трюмах</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крепление труб на люковых крышках</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устанавливают деревянные стойки в гнезда</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производят дополнительное крепление труб брусками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заводят и закрепляют найтовы талрепами, крепят за рымы и обухи.</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индивидуальное крепление каждой трубы</w:t>
            </w:r>
          </w:p>
        </w:tc>
        <w:tc>
          <w:tcPr>
            <w:tcW w:w="1236" w:type="pct"/>
          </w:tcPr>
          <w:p w:rsidR="00FD1C9E" w:rsidRPr="00A7675F" w:rsidRDefault="00FD1C9E" w:rsidP="00704E10">
            <w:pPr>
              <w:spacing w:line="360" w:lineRule="auto"/>
              <w:jc w:val="both"/>
              <w:rPr>
                <w:color w:val="000000"/>
                <w:sz w:val="20"/>
                <w:szCs w:val="26"/>
              </w:rPr>
            </w:pPr>
          </w:p>
        </w:tc>
      </w:tr>
      <w:tr w:rsidR="00FD1C9E" w:rsidRPr="00A7675F" w:rsidTr="00704E10">
        <w:trPr>
          <w:jc w:val="center"/>
        </w:trPr>
        <w:tc>
          <w:tcPr>
            <w:tcW w:w="249" w:type="pct"/>
          </w:tcPr>
          <w:p w:rsidR="00FD1C9E" w:rsidRPr="00A7675F" w:rsidRDefault="00FD1C9E" w:rsidP="00704E10">
            <w:pPr>
              <w:spacing w:line="360" w:lineRule="auto"/>
              <w:jc w:val="both"/>
              <w:rPr>
                <w:color w:val="000000"/>
                <w:sz w:val="20"/>
                <w:szCs w:val="26"/>
              </w:rPr>
            </w:pPr>
            <w:r w:rsidRPr="00A7675F">
              <w:rPr>
                <w:color w:val="000000"/>
                <w:sz w:val="20"/>
                <w:szCs w:val="26"/>
              </w:rPr>
              <w:t>13</w:t>
            </w:r>
          </w:p>
        </w:tc>
        <w:tc>
          <w:tcPr>
            <w:tcW w:w="3516" w:type="pct"/>
          </w:tcPr>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Подготовка и выдача Свидетельства о безопасной укладке и креплении груза</w:t>
            </w:r>
          </w:p>
          <w:p w:rsidR="00FD1C9E" w:rsidRPr="00A7675F" w:rsidRDefault="00FD1C9E" w:rsidP="00704E10">
            <w:pPr>
              <w:shd w:val="clear" w:color="auto" w:fill="FFFFFF"/>
              <w:spacing w:line="360" w:lineRule="auto"/>
              <w:jc w:val="both"/>
              <w:rPr>
                <w:color w:val="000000"/>
                <w:sz w:val="20"/>
                <w:szCs w:val="26"/>
              </w:rPr>
            </w:pPr>
            <w:r w:rsidRPr="00A7675F">
              <w:rPr>
                <w:color w:val="000000"/>
                <w:sz w:val="20"/>
                <w:szCs w:val="26"/>
              </w:rPr>
              <w:t>Указывается: Порт, причал погрузки, Дата окончания погрузки, состояние груза, название судна, № информации о грузе.</w:t>
            </w:r>
          </w:p>
          <w:p w:rsidR="00A7675F" w:rsidRPr="00A7675F" w:rsidRDefault="00FD1C9E" w:rsidP="00704E10">
            <w:pPr>
              <w:shd w:val="clear" w:color="auto" w:fill="FFFFFF"/>
              <w:spacing w:line="360" w:lineRule="auto"/>
              <w:jc w:val="both"/>
              <w:rPr>
                <w:color w:val="000000"/>
                <w:sz w:val="20"/>
                <w:szCs w:val="26"/>
              </w:rPr>
            </w:pPr>
            <w:r w:rsidRPr="00A7675F">
              <w:rPr>
                <w:color w:val="000000"/>
                <w:sz w:val="20"/>
                <w:szCs w:val="26"/>
              </w:rPr>
              <w:t>Удостоверяется: что укладка и крепление груза на судне выполнены сертифицированными средствами крепления, обеспечивают его безопасную и сохранную морскую транспортировку в порт назначения и соответствуют требованиям:</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судового Наставления по креплению груза</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информации о грузе</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судовой Информации об остойчивости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судового расчета остойчивости</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Кодекса РКГ</w:t>
            </w:r>
          </w:p>
          <w:p w:rsidR="00A7675F"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Правил безопасности морской перевозки груза</w:t>
            </w:r>
          </w:p>
          <w:p w:rsidR="00FD1C9E" w:rsidRPr="00A7675F" w:rsidRDefault="00A7675F" w:rsidP="00704E10">
            <w:pPr>
              <w:shd w:val="clear" w:color="auto" w:fill="FFFFFF"/>
              <w:spacing w:line="360" w:lineRule="auto"/>
              <w:jc w:val="both"/>
              <w:rPr>
                <w:color w:val="000000"/>
                <w:sz w:val="20"/>
                <w:szCs w:val="26"/>
              </w:rPr>
            </w:pPr>
            <w:r>
              <w:rPr>
                <w:color w:val="000000"/>
                <w:sz w:val="20"/>
                <w:szCs w:val="26"/>
              </w:rPr>
              <w:t>– </w:t>
            </w:r>
            <w:r w:rsidR="00FD1C9E" w:rsidRPr="00A7675F">
              <w:rPr>
                <w:color w:val="000000"/>
                <w:sz w:val="20"/>
                <w:szCs w:val="26"/>
              </w:rPr>
              <w:t>рекомендациям организации, выдавшей сертификат</w:t>
            </w:r>
          </w:p>
        </w:tc>
        <w:tc>
          <w:tcPr>
            <w:tcW w:w="1236" w:type="pct"/>
          </w:tcPr>
          <w:p w:rsidR="00FD1C9E" w:rsidRPr="00A7675F" w:rsidRDefault="00FD1C9E" w:rsidP="00704E10">
            <w:pPr>
              <w:spacing w:line="360" w:lineRule="auto"/>
              <w:jc w:val="both"/>
              <w:rPr>
                <w:color w:val="000000"/>
                <w:sz w:val="20"/>
                <w:szCs w:val="26"/>
              </w:rPr>
            </w:pPr>
            <w:r w:rsidRPr="00A7675F">
              <w:rPr>
                <w:color w:val="000000"/>
                <w:sz w:val="20"/>
                <w:szCs w:val="26"/>
              </w:rPr>
              <w:t>Правила перевозки грузов, Наставление по креплению грузов, Кодекс РКГ, Информация об остойчивости, информация о грузе</w:t>
            </w:r>
          </w:p>
        </w:tc>
      </w:tr>
      <w:tr w:rsidR="00FD1C9E" w:rsidRPr="00A7675F" w:rsidTr="00704E10">
        <w:trPr>
          <w:jc w:val="center"/>
        </w:trPr>
        <w:tc>
          <w:tcPr>
            <w:tcW w:w="249" w:type="pct"/>
          </w:tcPr>
          <w:p w:rsidR="00FD1C9E" w:rsidRPr="00A7675F" w:rsidRDefault="00EF2DD5" w:rsidP="00704E10">
            <w:pPr>
              <w:spacing w:line="360" w:lineRule="auto"/>
              <w:jc w:val="both"/>
              <w:rPr>
                <w:color w:val="000000"/>
                <w:sz w:val="20"/>
                <w:szCs w:val="26"/>
              </w:rPr>
            </w:pPr>
            <w:r w:rsidRPr="00A7675F">
              <w:rPr>
                <w:color w:val="000000"/>
                <w:sz w:val="20"/>
                <w:szCs w:val="26"/>
              </w:rPr>
              <w:t>14</w:t>
            </w:r>
          </w:p>
        </w:tc>
        <w:tc>
          <w:tcPr>
            <w:tcW w:w="3516" w:type="pct"/>
          </w:tcPr>
          <w:p w:rsidR="00FD1C9E" w:rsidRPr="00A7675F" w:rsidRDefault="00FD1C9E" w:rsidP="00704E10">
            <w:pPr>
              <w:shd w:val="clear" w:color="auto" w:fill="FFFFFF"/>
              <w:tabs>
                <w:tab w:val="left" w:pos="485"/>
              </w:tabs>
              <w:autoSpaceDE w:val="0"/>
              <w:autoSpaceDN w:val="0"/>
              <w:adjustRightInd w:val="0"/>
              <w:spacing w:line="360" w:lineRule="auto"/>
              <w:jc w:val="both"/>
              <w:rPr>
                <w:color w:val="000000"/>
                <w:sz w:val="20"/>
                <w:szCs w:val="26"/>
              </w:rPr>
            </w:pPr>
            <w:r w:rsidRPr="00A7675F">
              <w:rPr>
                <w:color w:val="000000"/>
                <w:sz w:val="20"/>
                <w:szCs w:val="26"/>
              </w:rPr>
              <w:t>Подготовка сюрвейерского рапорта</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Сюрвейер устанавливает только ФАКТ, ХАРАКТЕР и РАЗМЕР повреждения или</w:t>
            </w:r>
            <w:r w:rsidR="00FD1C9E" w:rsidRPr="00A7675F">
              <w:rPr>
                <w:color w:val="000000"/>
                <w:sz w:val="20"/>
                <w:szCs w:val="26"/>
              </w:rPr>
              <w:br/>
              <w:t>его отсутствие, руководствуясь при этом принципом: «Что вижу, то пишу. Того не пишу, чего не вижу».</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 xml:space="preserve"> нужно писать обстоятельно, подробно, не считать, что лишние детали несущественны.</w:t>
            </w:r>
            <w:r w:rsidR="00F16482" w:rsidRPr="00A7675F">
              <w:rPr>
                <w:color w:val="000000"/>
                <w:sz w:val="20"/>
                <w:szCs w:val="26"/>
              </w:rPr>
              <w:t xml:space="preserve"> </w:t>
            </w:r>
            <w:r w:rsidR="00FD1C9E" w:rsidRPr="00A7675F">
              <w:rPr>
                <w:color w:val="000000"/>
                <w:sz w:val="20"/>
                <w:szCs w:val="26"/>
              </w:rPr>
              <w:t xml:space="preserve">Всегда нужно указывать время прибытия на место работы (на титульном листе и в тексте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w:t>
            </w:r>
            <w:r w:rsidR="00FD1C9E" w:rsidRPr="00A7675F">
              <w:rPr>
                <w:color w:val="000000"/>
                <w:sz w:val="20"/>
                <w:szCs w:val="26"/>
                <w:lang w:val="en-US"/>
              </w:rPr>
              <w:t>a</w:t>
            </w:r>
            <w:r w:rsidR="00FD1C9E" w:rsidRPr="00A7675F">
              <w:rPr>
                <w:color w:val="000000"/>
                <w:sz w:val="20"/>
                <w:szCs w:val="26"/>
              </w:rPr>
              <w:t>). Если при проведении инспекции присутствовали другие представители или должностные лица, имеющие касательство к данному процессу, следует указать их должности и фамилии.</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В тексте нужно избегать эмоциональности и не выходить за рамки стоящей перед Вами задачи.</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 xml:space="preserve"> и другие документы должны быть напечатаны на компьютере или на пишущей машинке и никогда в рукописном варианте. От руки можно писать только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 xml:space="preserve"> о постановке пломб и </w:t>
            </w:r>
            <w:r w:rsidR="00FD1C9E" w:rsidRPr="00A7675F">
              <w:rPr>
                <w:color w:val="000000"/>
                <w:sz w:val="20"/>
                <w:szCs w:val="26"/>
                <w:lang w:val="en-US"/>
              </w:rPr>
              <w:t>Final</w:t>
            </w:r>
            <w:r w:rsidR="00FD1C9E" w:rsidRPr="00A7675F">
              <w:rPr>
                <w:color w:val="000000"/>
                <w:sz w:val="20"/>
                <w:szCs w:val="26"/>
              </w:rPr>
              <w:t xml:space="preserve"> </w:t>
            </w:r>
            <w:r w:rsidR="00FD1C9E" w:rsidRPr="00A7675F">
              <w:rPr>
                <w:color w:val="000000"/>
                <w:sz w:val="20"/>
                <w:szCs w:val="26"/>
                <w:lang w:val="en-US"/>
              </w:rPr>
              <w:t>Draught</w:t>
            </w:r>
            <w:r w:rsidR="00FD1C9E" w:rsidRPr="00A7675F">
              <w:rPr>
                <w:color w:val="000000"/>
                <w:sz w:val="20"/>
                <w:szCs w:val="26"/>
              </w:rPr>
              <w:t xml:space="preserve">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 которые вручаются капитану на отходе судна, а также письмо-протест в экстренных случаях.</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Следует избегать предположений и необоснованных выводов.</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Размер повреждений или утраты чего-либо нужно указывать в конкретных показателях </w:t>
            </w:r>
            <w:r>
              <w:rPr>
                <w:color w:val="000000"/>
                <w:sz w:val="20"/>
                <w:szCs w:val="26"/>
              </w:rPr>
              <w:t>–</w:t>
            </w:r>
            <w:r w:rsidRPr="00A7675F">
              <w:rPr>
                <w:color w:val="000000"/>
                <w:sz w:val="20"/>
                <w:szCs w:val="26"/>
              </w:rPr>
              <w:t xml:space="preserve"> </w:t>
            </w:r>
            <w:r w:rsidR="00FD1C9E" w:rsidRPr="00A7675F">
              <w:rPr>
                <w:color w:val="000000"/>
                <w:sz w:val="20"/>
                <w:szCs w:val="26"/>
              </w:rPr>
              <w:t>цифрах или процентах, избегая неопределенных характеристик</w:t>
            </w:r>
          </w:p>
          <w:p w:rsidR="00FD1C9E" w:rsidRPr="00A7675F" w:rsidRDefault="00A7675F" w:rsidP="00704E10">
            <w:pPr>
              <w:shd w:val="clear" w:color="auto" w:fill="FFFFFF"/>
              <w:tabs>
                <w:tab w:val="left" w:pos="48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При пломбировании нужно указывать, какой тип пломб, чей пломбир, кто принимал пломбирование или присутствовал при этом.</w:t>
            </w:r>
            <w:r w:rsidR="00704E10">
              <w:rPr>
                <w:color w:val="000000"/>
                <w:sz w:val="20"/>
                <w:szCs w:val="26"/>
              </w:rPr>
              <w:t xml:space="preserve"> При проверке целостности пломб </w:t>
            </w:r>
            <w:r w:rsidR="00FD1C9E" w:rsidRPr="00A7675F">
              <w:rPr>
                <w:color w:val="000000"/>
                <w:sz w:val="20"/>
                <w:szCs w:val="26"/>
              </w:rPr>
              <w:t xml:space="preserve">нужно понимать, что сюрвейер не дает разрешения </w:t>
            </w:r>
            <w:r w:rsidR="00704E10">
              <w:rPr>
                <w:color w:val="000000"/>
                <w:sz w:val="20"/>
                <w:szCs w:val="26"/>
              </w:rPr>
              <w:t xml:space="preserve">на вскрытие пломб, он фиксирует </w:t>
            </w:r>
            <w:r w:rsidR="00FD1C9E" w:rsidRPr="00A7675F">
              <w:rPr>
                <w:color w:val="000000"/>
                <w:sz w:val="20"/>
                <w:szCs w:val="26"/>
              </w:rPr>
              <w:t>только их ненарушенность, нарушенность или отсутствие и оттиски в момент проведения инспекции.</w:t>
            </w:r>
          </w:p>
          <w:p w:rsidR="00FD1C9E" w:rsidRPr="00A7675F" w:rsidRDefault="00A7675F" w:rsidP="00704E10">
            <w:pPr>
              <w:shd w:val="clear" w:color="auto" w:fill="FFFFFF"/>
              <w:tabs>
                <w:tab w:val="left" w:pos="59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Если имеет место взвешивание, то помимо даты последней проверки весов (вагонных, складских, элеваторных, таможенных и др.), нужно указывать, кем была эта проверка произведена (организация и фамилия).</w:t>
            </w:r>
          </w:p>
          <w:p w:rsidR="00FD1C9E" w:rsidRPr="00A7675F" w:rsidRDefault="00A7675F" w:rsidP="00704E10">
            <w:pPr>
              <w:shd w:val="clear" w:color="auto" w:fill="FFFFFF"/>
              <w:tabs>
                <w:tab w:val="left" w:pos="595"/>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При производстве </w:t>
            </w:r>
            <w:r w:rsidR="00FD1C9E" w:rsidRPr="00A7675F">
              <w:rPr>
                <w:color w:val="000000"/>
                <w:sz w:val="20"/>
                <w:szCs w:val="26"/>
                <w:lang w:val="en-US"/>
              </w:rPr>
              <w:t>Draft</w:t>
            </w:r>
            <w:r w:rsidR="00FD1C9E" w:rsidRPr="00A7675F">
              <w:rPr>
                <w:color w:val="000000"/>
                <w:sz w:val="20"/>
                <w:szCs w:val="26"/>
              </w:rPr>
              <w:t xml:space="preserve"> </w:t>
            </w:r>
            <w:r w:rsidR="00FD1C9E" w:rsidRPr="00A7675F">
              <w:rPr>
                <w:color w:val="000000"/>
                <w:sz w:val="20"/>
                <w:szCs w:val="26"/>
                <w:lang w:val="en-US"/>
              </w:rPr>
              <w:t>Survey</w:t>
            </w:r>
            <w:r w:rsidR="00FD1C9E" w:rsidRPr="00A7675F">
              <w:rPr>
                <w:color w:val="000000"/>
                <w:sz w:val="20"/>
                <w:szCs w:val="26"/>
              </w:rPr>
              <w:t xml:space="preserve">, в случае субстандартности судна, об этом делается </w:t>
            </w:r>
            <w:r w:rsidR="00FD1C9E" w:rsidRPr="00A7675F">
              <w:rPr>
                <w:color w:val="000000"/>
                <w:sz w:val="20"/>
                <w:szCs w:val="26"/>
                <w:lang w:val="en-US"/>
              </w:rPr>
              <w:t>Remark</w:t>
            </w:r>
            <w:r w:rsidR="00FD1C9E" w:rsidRPr="00A7675F">
              <w:rPr>
                <w:color w:val="000000"/>
                <w:sz w:val="20"/>
                <w:szCs w:val="26"/>
              </w:rPr>
              <w:t>'</w:t>
            </w:r>
            <w:r w:rsidR="00FD1C9E" w:rsidRPr="00A7675F">
              <w:rPr>
                <w:color w:val="000000"/>
                <w:sz w:val="20"/>
                <w:szCs w:val="26"/>
                <w:lang w:val="en-US"/>
              </w:rPr>
              <w:t>a</w:t>
            </w:r>
            <w:r w:rsidR="00FD1C9E" w:rsidRPr="00A7675F">
              <w:rPr>
                <w:color w:val="000000"/>
                <w:sz w:val="20"/>
                <w:szCs w:val="26"/>
              </w:rPr>
              <w:t xml:space="preserve"> в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w:t>
            </w:r>
            <w:r w:rsidR="00FD1C9E" w:rsidRPr="00A7675F">
              <w:rPr>
                <w:color w:val="000000"/>
                <w:sz w:val="20"/>
                <w:szCs w:val="26"/>
                <w:lang w:val="en-US"/>
              </w:rPr>
              <w:t>e</w:t>
            </w:r>
            <w:r w:rsidR="00FD1C9E" w:rsidRPr="00A7675F">
              <w:rPr>
                <w:color w:val="000000"/>
                <w:sz w:val="20"/>
                <w:szCs w:val="26"/>
              </w:rPr>
              <w:t xml:space="preserve"> и составляется </w:t>
            </w:r>
            <w:r w:rsidR="00FD1C9E" w:rsidRPr="00A7675F">
              <w:rPr>
                <w:color w:val="000000"/>
                <w:sz w:val="20"/>
                <w:szCs w:val="26"/>
                <w:lang w:val="en-US"/>
              </w:rPr>
              <w:t>Letter</w:t>
            </w:r>
            <w:r w:rsidR="00FD1C9E" w:rsidRPr="00A7675F">
              <w:rPr>
                <w:color w:val="000000"/>
                <w:sz w:val="20"/>
                <w:szCs w:val="26"/>
              </w:rPr>
              <w:t xml:space="preserve"> </w:t>
            </w:r>
            <w:r w:rsidR="00FD1C9E" w:rsidRPr="00A7675F">
              <w:rPr>
                <w:color w:val="000000"/>
                <w:sz w:val="20"/>
                <w:szCs w:val="26"/>
                <w:lang w:val="en-US"/>
              </w:rPr>
              <w:t>of</w:t>
            </w:r>
            <w:r w:rsidR="00FD1C9E" w:rsidRPr="00A7675F">
              <w:rPr>
                <w:color w:val="000000"/>
                <w:sz w:val="20"/>
                <w:szCs w:val="26"/>
              </w:rPr>
              <w:t xml:space="preserve"> </w:t>
            </w:r>
            <w:r w:rsidR="00FD1C9E" w:rsidRPr="00A7675F">
              <w:rPr>
                <w:color w:val="000000"/>
                <w:sz w:val="20"/>
                <w:szCs w:val="26"/>
                <w:lang w:val="en-US"/>
              </w:rPr>
              <w:t>Protest</w:t>
            </w:r>
            <w:r w:rsidR="00FD1C9E" w:rsidRPr="00A7675F">
              <w:rPr>
                <w:color w:val="000000"/>
                <w:sz w:val="20"/>
                <w:szCs w:val="26"/>
              </w:rPr>
              <w:t>. Признаками субстандартности, в смысле данного пункта, являются: забитость мерительных трубок, отсутствие калибровочных или гидростатических таблиц или их наличие для судна с другим названием, отсутствие данных для расчета поправок к осадкам, невозможность балластировки для выравнивания крена или уменьшения дифферента до приемлемых значений. Приемлемыми значениями дифферента являются значения менее, чем указа но в калибровочных таблицах и в любом случае не более трех метров. Следует иметь в виду, что часто все эти признаки имеются у судов типа река-море.</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Survey</w:t>
            </w:r>
            <w:r w:rsidR="00FD1C9E" w:rsidRPr="00A7675F">
              <w:rPr>
                <w:color w:val="000000"/>
                <w:sz w:val="20"/>
                <w:szCs w:val="26"/>
              </w:rPr>
              <w:t xml:space="preserve"> </w:t>
            </w:r>
            <w:r w:rsidR="00FD1C9E" w:rsidRPr="00A7675F">
              <w:rPr>
                <w:color w:val="000000"/>
                <w:sz w:val="20"/>
                <w:szCs w:val="26"/>
                <w:lang w:val="en-US"/>
              </w:rPr>
              <w:t>Report</w:t>
            </w:r>
            <w:r w:rsidR="00FD1C9E" w:rsidRPr="00A7675F">
              <w:rPr>
                <w:color w:val="000000"/>
                <w:sz w:val="20"/>
                <w:szCs w:val="26"/>
              </w:rPr>
              <w:t xml:space="preserve"> (</w:t>
            </w:r>
            <w:r w:rsidR="00FD1C9E" w:rsidRPr="00A7675F">
              <w:rPr>
                <w:color w:val="000000"/>
                <w:sz w:val="20"/>
                <w:szCs w:val="26"/>
                <w:lang w:val="en-US"/>
              </w:rPr>
              <w:t>SR</w:t>
            </w:r>
            <w:r w:rsidR="00FD1C9E" w:rsidRPr="00A7675F">
              <w:rPr>
                <w:color w:val="000000"/>
                <w:sz w:val="20"/>
                <w:szCs w:val="26"/>
              </w:rPr>
              <w:t>) должен содержать указание, от чьего имени выступает сюрвейер.</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SR</w:t>
            </w:r>
            <w:r w:rsidR="00FD1C9E" w:rsidRPr="00A7675F">
              <w:rPr>
                <w:color w:val="000000"/>
                <w:sz w:val="20"/>
                <w:szCs w:val="26"/>
              </w:rPr>
              <w:t xml:space="preserve"> и все приложения должны подписываться сюрвейером.</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SR</w:t>
            </w:r>
            <w:r w:rsidR="00FD1C9E" w:rsidRPr="00A7675F">
              <w:rPr>
                <w:color w:val="000000"/>
                <w:sz w:val="20"/>
                <w:szCs w:val="26"/>
              </w:rPr>
              <w:t xml:space="preserve"> должен содержать сведения о состоянии г</w:t>
            </w:r>
            <w:r w:rsidR="00704E10">
              <w:rPr>
                <w:color w:val="000000"/>
                <w:sz w:val="20"/>
                <w:szCs w:val="26"/>
              </w:rPr>
              <w:t xml:space="preserve">руза, определяемом зрительно во </w:t>
            </w:r>
            <w:r w:rsidR="00FD1C9E" w:rsidRPr="00A7675F">
              <w:rPr>
                <w:color w:val="000000"/>
                <w:sz w:val="20"/>
                <w:szCs w:val="26"/>
              </w:rPr>
              <w:t>время нахождения сюрвейера на судне (за исключением контейнеров), а также о состоянии трюмов после выгрузки.</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Груз инспектируется с составлением </w:t>
            </w:r>
            <w:r w:rsidR="00FD1C9E" w:rsidRPr="00A7675F">
              <w:rPr>
                <w:color w:val="000000"/>
                <w:sz w:val="20"/>
                <w:szCs w:val="26"/>
                <w:lang w:val="en-US"/>
              </w:rPr>
              <w:t>SR</w:t>
            </w:r>
            <w:r w:rsidR="00FD1C9E" w:rsidRPr="00A7675F">
              <w:rPr>
                <w:color w:val="000000"/>
                <w:sz w:val="20"/>
                <w:szCs w:val="26"/>
              </w:rPr>
              <w:t xml:space="preserve"> по каждому коносаменту отдельно.</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SR</w:t>
            </w:r>
            <w:r w:rsidR="00FD1C9E" w:rsidRPr="00A7675F">
              <w:rPr>
                <w:color w:val="000000"/>
                <w:sz w:val="20"/>
                <w:szCs w:val="26"/>
              </w:rPr>
              <w:t xml:space="preserve"> не должен содержать противоречивой информации. Комментарии должны быть объективными и не должны содержать мнений или утверждений, которые не могли бы быть подтверждены или доказаны. Все поименованные в </w:t>
            </w:r>
            <w:r w:rsidR="00FD1C9E" w:rsidRPr="00A7675F">
              <w:rPr>
                <w:color w:val="000000"/>
                <w:sz w:val="20"/>
                <w:szCs w:val="26"/>
                <w:lang w:val="en-US"/>
              </w:rPr>
              <w:t>SR</w:t>
            </w:r>
            <w:r w:rsidR="00FD1C9E" w:rsidRPr="00A7675F">
              <w:rPr>
                <w:color w:val="000000"/>
                <w:sz w:val="20"/>
                <w:szCs w:val="26"/>
              </w:rPr>
              <w:t xml:space="preserve"> документы должны прилагаться к </w:t>
            </w:r>
            <w:r w:rsidR="00FD1C9E" w:rsidRPr="00A7675F">
              <w:rPr>
                <w:color w:val="000000"/>
                <w:sz w:val="20"/>
                <w:szCs w:val="26"/>
                <w:lang w:val="en-US"/>
              </w:rPr>
              <w:t>SR</w:t>
            </w:r>
            <w:r w:rsidR="00FD1C9E" w:rsidRPr="00A7675F">
              <w:rPr>
                <w:color w:val="000000"/>
                <w:sz w:val="20"/>
                <w:szCs w:val="26"/>
              </w:rPr>
              <w:t>.</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SR</w:t>
            </w:r>
            <w:r w:rsidR="00FD1C9E" w:rsidRPr="00A7675F">
              <w:rPr>
                <w:color w:val="000000"/>
                <w:sz w:val="20"/>
                <w:szCs w:val="26"/>
              </w:rPr>
              <w:t xml:space="preserve"> должен быть оформлен быстро. Дополнительная информация должна запрашиваться без промедления.</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Если очевиден случай повреждения груза, сделайте фотографии, если позволяют правила порта, и приложите к </w:t>
            </w:r>
            <w:r w:rsidR="00FD1C9E" w:rsidRPr="00A7675F">
              <w:rPr>
                <w:color w:val="000000"/>
                <w:sz w:val="20"/>
                <w:szCs w:val="26"/>
                <w:lang w:val="en-US"/>
              </w:rPr>
              <w:t>SR</w:t>
            </w:r>
            <w:r w:rsidR="00FD1C9E" w:rsidRPr="00A7675F">
              <w:rPr>
                <w:color w:val="000000"/>
                <w:sz w:val="20"/>
                <w:szCs w:val="26"/>
              </w:rPr>
              <w:t>, равно как и любую другую имеющую отношение к делу информацию.</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Приложите список сторон, присутствовавших при грузовых операциях или доставке груза.</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Включите сведения о погоде во время грузовых операций и доставки груза.</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При возможности приложите береговые документы, например, документ о недостаче. Объясните все несоответствия между береговыми документами и данными </w:t>
            </w:r>
            <w:r w:rsidR="00FD1C9E" w:rsidRPr="00A7675F">
              <w:rPr>
                <w:color w:val="000000"/>
                <w:sz w:val="20"/>
                <w:szCs w:val="26"/>
                <w:lang w:val="en-US"/>
              </w:rPr>
              <w:t>SR</w:t>
            </w:r>
            <w:r w:rsidR="00FD1C9E" w:rsidRPr="00A7675F">
              <w:rPr>
                <w:color w:val="000000"/>
                <w:sz w:val="20"/>
                <w:szCs w:val="26"/>
              </w:rPr>
              <w:t>.</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Прокомментируйте условия порта, например,</w:t>
            </w:r>
            <w:r w:rsidR="00704E10">
              <w:rPr>
                <w:color w:val="000000"/>
                <w:sz w:val="20"/>
                <w:szCs w:val="26"/>
              </w:rPr>
              <w:t xml:space="preserve"> имеется ли хищение грузов, тип </w:t>
            </w:r>
            <w:r w:rsidR="00FD1C9E" w:rsidRPr="00A7675F">
              <w:rPr>
                <w:color w:val="000000"/>
                <w:sz w:val="20"/>
                <w:szCs w:val="26"/>
              </w:rPr>
              <w:t xml:space="preserve">применявшихся весов, дату их последней проверки, </w:t>
            </w:r>
            <w:r w:rsidR="00704E10">
              <w:rPr>
                <w:color w:val="000000"/>
                <w:sz w:val="20"/>
                <w:szCs w:val="26"/>
              </w:rPr>
              <w:t xml:space="preserve">расстояние от места выгрузки до </w:t>
            </w:r>
            <w:r w:rsidR="00FD1C9E" w:rsidRPr="00A7675F">
              <w:rPr>
                <w:color w:val="000000"/>
                <w:sz w:val="20"/>
                <w:szCs w:val="26"/>
              </w:rPr>
              <w:t>весов и др. Включите при возможности информацию об особенностях обычаев и законодательства порта</w:t>
            </w:r>
            <w:r>
              <w:rPr>
                <w:color w:val="000000"/>
                <w:sz w:val="20"/>
                <w:szCs w:val="26"/>
              </w:rPr>
              <w:t xml:space="preserve"> / </w:t>
            </w:r>
            <w:r w:rsidRPr="00A7675F">
              <w:rPr>
                <w:color w:val="000000"/>
                <w:sz w:val="20"/>
                <w:szCs w:val="26"/>
              </w:rPr>
              <w:t>страны</w:t>
            </w:r>
            <w:r w:rsidR="00FD1C9E" w:rsidRPr="00A7675F">
              <w:rPr>
                <w:color w:val="000000"/>
                <w:sz w:val="20"/>
                <w:szCs w:val="26"/>
              </w:rPr>
              <w:t>.</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Если имели место убытки, которые могут быть отнесены на счет </w:t>
            </w:r>
            <w:r w:rsidR="00704E10">
              <w:rPr>
                <w:color w:val="000000"/>
                <w:sz w:val="20"/>
                <w:szCs w:val="26"/>
              </w:rPr>
              <w:t xml:space="preserve">производителя </w:t>
            </w:r>
            <w:r w:rsidR="00FD1C9E" w:rsidRPr="00A7675F">
              <w:rPr>
                <w:color w:val="000000"/>
                <w:sz w:val="20"/>
                <w:szCs w:val="26"/>
              </w:rPr>
              <w:t>или отправителя, укажите номер контракта, обозначенного на мешках, банках, кадках или бочках.</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lang w:val="en-US"/>
              </w:rPr>
              <w:t>SR</w:t>
            </w:r>
            <w:r w:rsidR="00FD1C9E" w:rsidRPr="00A7675F">
              <w:rPr>
                <w:color w:val="000000"/>
                <w:sz w:val="20"/>
                <w:szCs w:val="26"/>
              </w:rPr>
              <w:t xml:space="preserve"> должен основываться на данных по количеству груза, предоставленных нанимателем. </w:t>
            </w:r>
            <w:r w:rsidR="00FD1C9E" w:rsidRPr="00A7675F">
              <w:rPr>
                <w:color w:val="000000"/>
                <w:sz w:val="20"/>
                <w:szCs w:val="26"/>
                <w:lang w:val="en-US"/>
              </w:rPr>
              <w:t>SR</w:t>
            </w:r>
            <w:r w:rsidR="00FD1C9E" w:rsidRPr="00A7675F">
              <w:rPr>
                <w:color w:val="000000"/>
                <w:sz w:val="20"/>
                <w:szCs w:val="26"/>
              </w:rPr>
              <w:t xml:space="preserve"> должен также основываться на количестве груза, указанного в Коносаменте.</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Установите тип и физическое состояние средств, использовавшихся при выгрузке груза. В </w:t>
            </w:r>
            <w:r w:rsidR="00FD1C9E" w:rsidRPr="00A7675F">
              <w:rPr>
                <w:color w:val="000000"/>
                <w:sz w:val="20"/>
                <w:szCs w:val="26"/>
                <w:lang w:val="en-US"/>
              </w:rPr>
              <w:t>SR</w:t>
            </w:r>
            <w:r w:rsidR="00FD1C9E" w:rsidRPr="00A7675F">
              <w:rPr>
                <w:color w:val="000000"/>
                <w:sz w:val="20"/>
                <w:szCs w:val="26"/>
              </w:rPr>
              <w:t xml:space="preserve"> должно быть указано, прибыл груз на лихтере или на промежуточном судне. В случае промежуточного судна укажите название судна и, если известно, его флаг. В случае лихтеровки объясните ее причину.</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Получите и предоставьте информацию, касающуюся ротации портов захода судна, </w:t>
            </w:r>
            <w:r>
              <w:rPr>
                <w:color w:val="000000"/>
                <w:sz w:val="20"/>
                <w:szCs w:val="26"/>
              </w:rPr>
              <w:t>т.е.</w:t>
            </w:r>
            <w:r w:rsidR="00FD1C9E" w:rsidRPr="00A7675F">
              <w:rPr>
                <w:color w:val="000000"/>
                <w:sz w:val="20"/>
                <w:szCs w:val="26"/>
              </w:rPr>
              <w:t xml:space="preserve"> первый ли это порт захода, и если нет, то в какие порты судно заходило до этого.</w:t>
            </w:r>
          </w:p>
          <w:p w:rsidR="00FD1C9E" w:rsidRPr="00A7675F" w:rsidRDefault="00A7675F" w:rsidP="00704E10">
            <w:pPr>
              <w:shd w:val="clear" w:color="auto" w:fill="FFFFFF"/>
              <w:tabs>
                <w:tab w:val="left" w:pos="571"/>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Нужно указывать вид и возможную причину повреждения, например, открытые или порванные мешки, подмочка, загрязнение нефтепродуктами и др. и отметить место, где повреждение было обнаружено (в трюме, в процессе выгрузки или после нее). Нужно отметить также, в какой части упаковки повреждение имеет место, например, незаклеенный верх мешка, мокрый, замазученный, </w:t>
            </w:r>
            <w:r w:rsidR="00704E10">
              <w:rPr>
                <w:color w:val="000000"/>
                <w:sz w:val="20"/>
                <w:szCs w:val="26"/>
              </w:rPr>
              <w:t xml:space="preserve">порванный шов, порван крючьями, </w:t>
            </w:r>
            <w:r w:rsidR="00FD1C9E" w:rsidRPr="00A7675F">
              <w:rPr>
                <w:color w:val="000000"/>
                <w:sz w:val="20"/>
                <w:szCs w:val="26"/>
              </w:rPr>
              <w:t>пробка бочки отсутствует или повреждена, точечные отверстия в верхнем</w:t>
            </w:r>
            <w:r>
              <w:rPr>
                <w:color w:val="000000"/>
                <w:sz w:val="20"/>
                <w:szCs w:val="26"/>
              </w:rPr>
              <w:t xml:space="preserve"> / </w:t>
            </w:r>
            <w:r w:rsidRPr="00A7675F">
              <w:rPr>
                <w:color w:val="000000"/>
                <w:sz w:val="20"/>
                <w:szCs w:val="26"/>
              </w:rPr>
              <w:t>нижнем</w:t>
            </w:r>
            <w:r w:rsidR="00FD1C9E" w:rsidRPr="00A7675F">
              <w:rPr>
                <w:color w:val="000000"/>
                <w:sz w:val="20"/>
                <w:szCs w:val="26"/>
              </w:rPr>
              <w:t xml:space="preserve"> торцах, сбоку бочки, плесень, грибок, открытые горлышки </w:t>
            </w:r>
            <w:r>
              <w:rPr>
                <w:color w:val="000000"/>
                <w:sz w:val="20"/>
                <w:szCs w:val="26"/>
              </w:rPr>
              <w:t>и т.д.</w:t>
            </w:r>
          </w:p>
          <w:p w:rsidR="00FD1C9E" w:rsidRPr="00A7675F" w:rsidRDefault="00A7675F" w:rsidP="00704E10">
            <w:pPr>
              <w:shd w:val="clear" w:color="auto" w:fill="FFFFFF"/>
              <w:tabs>
                <w:tab w:val="left" w:pos="57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Укажите, пресной или соленой водой подмочен груз и как это было установлено.</w:t>
            </w:r>
          </w:p>
          <w:p w:rsidR="00FD1C9E" w:rsidRPr="00A7675F" w:rsidRDefault="00A7675F" w:rsidP="00704E10">
            <w:pPr>
              <w:shd w:val="clear" w:color="auto" w:fill="FFFFFF"/>
              <w:tabs>
                <w:tab w:val="left" w:pos="57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Сделайте лабораторный анализ поврежденного груза или получите заключение официального органа (карантинной или санитарной службы).</w:t>
            </w:r>
          </w:p>
          <w:p w:rsidR="00FD1C9E" w:rsidRPr="00A7675F" w:rsidRDefault="00A7675F" w:rsidP="00704E10">
            <w:pPr>
              <w:shd w:val="clear" w:color="auto" w:fill="FFFFFF"/>
              <w:tabs>
                <w:tab w:val="left" w:pos="57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Если было замечено повреждение груза грузчиками в период выгрузки, включите эту информацию в </w:t>
            </w:r>
            <w:r w:rsidR="00FD1C9E" w:rsidRPr="00A7675F">
              <w:rPr>
                <w:color w:val="000000"/>
                <w:sz w:val="20"/>
                <w:szCs w:val="26"/>
                <w:lang w:val="en-US"/>
              </w:rPr>
              <w:t>SR</w:t>
            </w:r>
            <w:r w:rsidR="00FD1C9E" w:rsidRPr="00A7675F">
              <w:rPr>
                <w:color w:val="000000"/>
                <w:sz w:val="20"/>
                <w:szCs w:val="26"/>
              </w:rPr>
              <w:t>. Укажите по отдельности повреждения, причиненные грузчиками при выгрузке, и повреждения, обнаруженные до ее начала.</w:t>
            </w:r>
          </w:p>
          <w:p w:rsidR="00FD1C9E" w:rsidRPr="00A7675F" w:rsidRDefault="00A7675F" w:rsidP="00704E10">
            <w:pPr>
              <w:shd w:val="clear" w:color="auto" w:fill="FFFFFF"/>
              <w:tabs>
                <w:tab w:val="left" w:pos="56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Отмечайте каждый случай хищения и, если возможно, организуйте подпись свидетелей этого на акте, а также фотографирован</w:t>
            </w:r>
            <w:r w:rsidR="00704E10">
              <w:rPr>
                <w:color w:val="000000"/>
                <w:sz w:val="20"/>
                <w:szCs w:val="26"/>
              </w:rPr>
              <w:t xml:space="preserve">ие места происшествия. Доложите </w:t>
            </w:r>
            <w:r w:rsidR="00FD1C9E" w:rsidRPr="00A7675F">
              <w:rPr>
                <w:color w:val="000000"/>
                <w:sz w:val="20"/>
                <w:szCs w:val="26"/>
              </w:rPr>
              <w:t>об этом присутствовавшей охране. При возможност</w:t>
            </w:r>
            <w:r w:rsidR="00704E10">
              <w:rPr>
                <w:color w:val="000000"/>
                <w:sz w:val="20"/>
                <w:szCs w:val="26"/>
              </w:rPr>
              <w:t xml:space="preserve">и узнайте, заявил ли перевозчик </w:t>
            </w:r>
            <w:r w:rsidR="00FD1C9E" w:rsidRPr="00A7675F">
              <w:rPr>
                <w:color w:val="000000"/>
                <w:sz w:val="20"/>
                <w:szCs w:val="26"/>
              </w:rPr>
              <w:t>протест по поводу хищения груза.</w:t>
            </w:r>
          </w:p>
          <w:p w:rsidR="00FD1C9E" w:rsidRPr="00A7675F" w:rsidRDefault="00A7675F" w:rsidP="00704E10">
            <w:pPr>
              <w:shd w:val="clear" w:color="auto" w:fill="FFFFFF"/>
              <w:tabs>
                <w:tab w:val="left" w:pos="56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Не комментируйте качество упаковки, поскольку Вы не являетесь специально уполномоченным экспертом по упаковке. Упаковка, использованная для этих программ, прошла тщательную проверку и была найдена адекватной, чтобы выдержать нагрузки океанской перевозки.</w:t>
            </w:r>
          </w:p>
          <w:p w:rsidR="00FD1C9E" w:rsidRPr="00A7675F" w:rsidRDefault="00A7675F" w:rsidP="00704E10">
            <w:pPr>
              <w:shd w:val="clear" w:color="auto" w:fill="FFFFFF"/>
              <w:tabs>
                <w:tab w:val="left" w:pos="56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Известите капитана в письменной форме после выгрузки так быстро, как это будет возможно, обо всех наблюдавшихся повреждениях и потерях в грузе.</w:t>
            </w:r>
          </w:p>
          <w:p w:rsidR="00FD1C9E" w:rsidRPr="00A7675F" w:rsidRDefault="00A7675F" w:rsidP="00704E10">
            <w:pPr>
              <w:shd w:val="clear" w:color="auto" w:fill="FFFFFF"/>
              <w:tabs>
                <w:tab w:val="left" w:pos="566"/>
              </w:tabs>
              <w:autoSpaceDE w:val="0"/>
              <w:autoSpaceDN w:val="0"/>
              <w:adjustRightInd w:val="0"/>
              <w:spacing w:line="360" w:lineRule="auto"/>
              <w:jc w:val="both"/>
              <w:rPr>
                <w:color w:val="000000"/>
                <w:sz w:val="20"/>
                <w:szCs w:val="26"/>
              </w:rPr>
            </w:pPr>
            <w:r>
              <w:rPr>
                <w:color w:val="000000"/>
                <w:sz w:val="20"/>
                <w:szCs w:val="26"/>
              </w:rPr>
              <w:t>– </w:t>
            </w:r>
            <w:r w:rsidR="00FD1C9E" w:rsidRPr="00A7675F">
              <w:rPr>
                <w:color w:val="000000"/>
                <w:sz w:val="20"/>
                <w:szCs w:val="26"/>
              </w:rPr>
              <w:t xml:space="preserve">Согласно позиции Клубов </w:t>
            </w:r>
            <w:r w:rsidR="00FD1C9E" w:rsidRPr="00A7675F">
              <w:rPr>
                <w:color w:val="000000"/>
                <w:sz w:val="20"/>
                <w:szCs w:val="26"/>
                <w:lang w:val="en-US"/>
              </w:rPr>
              <w:t>P</w:t>
            </w:r>
            <w:r w:rsidR="00FD1C9E" w:rsidRPr="00A7675F">
              <w:rPr>
                <w:color w:val="000000"/>
                <w:sz w:val="20"/>
                <w:szCs w:val="26"/>
              </w:rPr>
              <w:t>&amp;</w:t>
            </w:r>
            <w:r w:rsidR="00FD1C9E" w:rsidRPr="00A7675F">
              <w:rPr>
                <w:color w:val="000000"/>
                <w:sz w:val="20"/>
                <w:szCs w:val="26"/>
                <w:lang w:val="en-US"/>
              </w:rPr>
              <w:t>I</w:t>
            </w:r>
            <w:r w:rsidR="00FD1C9E" w:rsidRPr="00A7675F">
              <w:rPr>
                <w:color w:val="000000"/>
                <w:sz w:val="20"/>
                <w:szCs w:val="26"/>
              </w:rPr>
              <w:t>, точность берегового взвешивания тарного или навалочного груза, к сожалению, не может быть выше, чем ±0,</w:t>
            </w:r>
            <w:r w:rsidRPr="00A7675F">
              <w:rPr>
                <w:color w:val="000000"/>
                <w:sz w:val="20"/>
                <w:szCs w:val="26"/>
              </w:rPr>
              <w:t>2</w:t>
            </w:r>
            <w:r>
              <w:rPr>
                <w:color w:val="000000"/>
                <w:sz w:val="20"/>
                <w:szCs w:val="26"/>
              </w:rPr>
              <w:t>%</w:t>
            </w:r>
            <w:r w:rsidRPr="00A7675F">
              <w:rPr>
                <w:color w:val="000000"/>
                <w:sz w:val="20"/>
                <w:szCs w:val="26"/>
              </w:rPr>
              <w:t>,</w:t>
            </w:r>
            <w:r w:rsidR="00FD1C9E" w:rsidRPr="00A7675F">
              <w:rPr>
                <w:color w:val="000000"/>
                <w:sz w:val="20"/>
                <w:szCs w:val="26"/>
              </w:rPr>
              <w:t xml:space="preserve"> а конвейерные системы не могут быть точнее ±</w:t>
            </w:r>
            <w:r w:rsidRPr="00A7675F">
              <w:rPr>
                <w:color w:val="000000"/>
                <w:sz w:val="20"/>
                <w:szCs w:val="26"/>
              </w:rPr>
              <w:t>2</w:t>
            </w:r>
            <w:r>
              <w:rPr>
                <w:color w:val="000000"/>
                <w:sz w:val="20"/>
                <w:szCs w:val="26"/>
              </w:rPr>
              <w:t>%</w:t>
            </w:r>
            <w:r w:rsidR="00FD1C9E" w:rsidRPr="00A7675F">
              <w:rPr>
                <w:color w:val="000000"/>
                <w:sz w:val="20"/>
                <w:szCs w:val="26"/>
              </w:rPr>
              <w:t>. Не существует технических возможностей точно взвесить навалочный груз на судне. Вес может быть определен драфт-сюрвейем, однако точность этого метода редко превышает 0,</w:t>
            </w:r>
            <w:r w:rsidRPr="00A7675F">
              <w:rPr>
                <w:color w:val="000000"/>
                <w:sz w:val="20"/>
                <w:szCs w:val="26"/>
              </w:rPr>
              <w:t>5</w:t>
            </w:r>
            <w:r>
              <w:rPr>
                <w:color w:val="000000"/>
                <w:sz w:val="20"/>
                <w:szCs w:val="26"/>
              </w:rPr>
              <w:t>%</w:t>
            </w:r>
            <w:r w:rsidR="00FD1C9E" w:rsidRPr="00A7675F">
              <w:rPr>
                <w:color w:val="000000"/>
                <w:sz w:val="20"/>
                <w:szCs w:val="26"/>
              </w:rPr>
              <w:t>. Все эти обстоятельства должны быть учтены сюрвейером.</w:t>
            </w:r>
          </w:p>
        </w:tc>
        <w:tc>
          <w:tcPr>
            <w:tcW w:w="1236" w:type="pct"/>
          </w:tcPr>
          <w:p w:rsidR="00FD1C9E" w:rsidRPr="00A7675F" w:rsidRDefault="00FD1C9E" w:rsidP="00704E10">
            <w:pPr>
              <w:spacing w:line="360" w:lineRule="auto"/>
              <w:jc w:val="both"/>
              <w:rPr>
                <w:color w:val="000000"/>
                <w:sz w:val="20"/>
                <w:szCs w:val="26"/>
              </w:rPr>
            </w:pPr>
          </w:p>
        </w:tc>
      </w:tr>
    </w:tbl>
    <w:p w:rsidR="00FD1C9E" w:rsidRPr="00A7675F" w:rsidRDefault="00FD1C9E" w:rsidP="00A7675F">
      <w:pPr>
        <w:shd w:val="clear" w:color="auto" w:fill="FFFFFF"/>
        <w:spacing w:line="360" w:lineRule="auto"/>
        <w:ind w:firstLine="709"/>
        <w:jc w:val="both"/>
        <w:rPr>
          <w:color w:val="000000"/>
          <w:sz w:val="28"/>
        </w:rPr>
      </w:pPr>
    </w:p>
    <w:p w:rsidR="007055E0" w:rsidRDefault="00704E10" w:rsidP="00A7675F">
      <w:pPr>
        <w:shd w:val="clear" w:color="auto" w:fill="FFFFFF"/>
        <w:spacing w:line="360" w:lineRule="auto"/>
        <w:ind w:firstLine="709"/>
        <w:jc w:val="both"/>
        <w:rPr>
          <w:b/>
          <w:color w:val="000000"/>
          <w:sz w:val="28"/>
          <w:szCs w:val="28"/>
        </w:rPr>
      </w:pPr>
      <w:r>
        <w:rPr>
          <w:b/>
          <w:color w:val="000000"/>
          <w:sz w:val="28"/>
          <w:szCs w:val="28"/>
        </w:rPr>
        <w:br w:type="page"/>
      </w:r>
      <w:r w:rsidR="00895AA0" w:rsidRPr="00A7675F">
        <w:rPr>
          <w:b/>
          <w:color w:val="000000"/>
          <w:sz w:val="28"/>
          <w:szCs w:val="28"/>
        </w:rPr>
        <w:t>7</w:t>
      </w:r>
      <w:r w:rsidR="007055E0" w:rsidRPr="00A7675F">
        <w:rPr>
          <w:b/>
          <w:color w:val="000000"/>
          <w:sz w:val="28"/>
          <w:szCs w:val="28"/>
        </w:rPr>
        <w:t xml:space="preserve">. Охрана </w:t>
      </w:r>
      <w:r w:rsidR="00C17113" w:rsidRPr="00A7675F">
        <w:rPr>
          <w:b/>
          <w:color w:val="000000"/>
          <w:sz w:val="28"/>
          <w:szCs w:val="28"/>
        </w:rPr>
        <w:t xml:space="preserve">труда </w:t>
      </w:r>
      <w:r w:rsidR="007055E0" w:rsidRPr="00A7675F">
        <w:rPr>
          <w:b/>
          <w:color w:val="000000"/>
          <w:sz w:val="28"/>
          <w:szCs w:val="28"/>
        </w:rPr>
        <w:t xml:space="preserve">и </w:t>
      </w:r>
      <w:r w:rsidR="00C17113" w:rsidRPr="00A7675F">
        <w:rPr>
          <w:b/>
          <w:color w:val="000000"/>
          <w:sz w:val="28"/>
          <w:szCs w:val="28"/>
        </w:rPr>
        <w:t xml:space="preserve">требования техники </w:t>
      </w:r>
      <w:r w:rsidR="007055E0" w:rsidRPr="00A7675F">
        <w:rPr>
          <w:b/>
          <w:color w:val="000000"/>
          <w:sz w:val="28"/>
          <w:szCs w:val="28"/>
        </w:rPr>
        <w:t>безопасност</w:t>
      </w:r>
      <w:r w:rsidR="00C17113" w:rsidRPr="00A7675F">
        <w:rPr>
          <w:b/>
          <w:color w:val="000000"/>
          <w:sz w:val="28"/>
          <w:szCs w:val="28"/>
        </w:rPr>
        <w:t>и</w:t>
      </w:r>
      <w:r w:rsidR="007055E0" w:rsidRPr="00A7675F">
        <w:rPr>
          <w:b/>
          <w:color w:val="000000"/>
          <w:sz w:val="28"/>
          <w:szCs w:val="28"/>
        </w:rPr>
        <w:t xml:space="preserve"> </w:t>
      </w:r>
      <w:r w:rsidR="0046580C" w:rsidRPr="00A7675F">
        <w:rPr>
          <w:b/>
          <w:color w:val="000000"/>
          <w:sz w:val="28"/>
          <w:szCs w:val="28"/>
        </w:rPr>
        <w:t>при перевозке стальных труб</w:t>
      </w:r>
    </w:p>
    <w:p w:rsidR="00704E10" w:rsidRPr="00A7675F" w:rsidRDefault="00704E10" w:rsidP="00A7675F">
      <w:pPr>
        <w:shd w:val="clear" w:color="auto" w:fill="FFFFFF"/>
        <w:spacing w:line="360" w:lineRule="auto"/>
        <w:ind w:firstLine="709"/>
        <w:jc w:val="both"/>
        <w:rPr>
          <w:b/>
          <w:color w:val="000000"/>
          <w:sz w:val="28"/>
          <w:szCs w:val="28"/>
        </w:rPr>
      </w:pPr>
    </w:p>
    <w:p w:rsidR="006A3B25" w:rsidRPr="00A7675F" w:rsidRDefault="00106A08" w:rsidP="00A7675F">
      <w:pPr>
        <w:shd w:val="clear" w:color="auto" w:fill="FFFFFF"/>
        <w:autoSpaceDE w:val="0"/>
        <w:autoSpaceDN w:val="0"/>
        <w:adjustRightInd w:val="0"/>
        <w:spacing w:line="360" w:lineRule="auto"/>
        <w:ind w:firstLine="709"/>
        <w:jc w:val="both"/>
        <w:rPr>
          <w:b/>
          <w:bCs/>
          <w:color w:val="000000"/>
          <w:sz w:val="28"/>
          <w:szCs w:val="28"/>
        </w:rPr>
      </w:pPr>
      <w:r w:rsidRPr="00A7675F">
        <w:rPr>
          <w:b/>
          <w:bCs/>
          <w:iCs/>
          <w:color w:val="000000"/>
          <w:sz w:val="28"/>
          <w:szCs w:val="28"/>
        </w:rPr>
        <w:t>7</w:t>
      </w:r>
      <w:r w:rsidR="006A3B25" w:rsidRPr="00A7675F">
        <w:rPr>
          <w:b/>
          <w:bCs/>
          <w:iCs/>
          <w:color w:val="000000"/>
          <w:sz w:val="28"/>
          <w:szCs w:val="28"/>
        </w:rPr>
        <w:t>.1</w:t>
      </w:r>
      <w:r w:rsidR="00A7675F">
        <w:rPr>
          <w:b/>
          <w:bCs/>
          <w:i/>
          <w:iCs/>
          <w:color w:val="000000"/>
          <w:sz w:val="28"/>
          <w:szCs w:val="28"/>
        </w:rPr>
        <w:t xml:space="preserve"> </w:t>
      </w:r>
      <w:r w:rsidR="006A3B25" w:rsidRPr="00A7675F">
        <w:rPr>
          <w:b/>
          <w:bCs/>
          <w:color w:val="000000"/>
          <w:sz w:val="28"/>
          <w:szCs w:val="28"/>
        </w:rPr>
        <w:t>Контроль за соблюдением правил по охране труда и санитарных правил на судах смешанного плавания</w:t>
      </w:r>
    </w:p>
    <w:p w:rsidR="00A57AEE" w:rsidRPr="00A7675F" w:rsidRDefault="00A57AEE" w:rsidP="00A7675F">
      <w:pPr>
        <w:shd w:val="clear" w:color="auto" w:fill="FFFFFF"/>
        <w:autoSpaceDE w:val="0"/>
        <w:autoSpaceDN w:val="0"/>
        <w:adjustRightInd w:val="0"/>
        <w:spacing w:line="360" w:lineRule="auto"/>
        <w:ind w:firstLine="709"/>
        <w:jc w:val="both"/>
        <w:rPr>
          <w:b/>
          <w:bCs/>
          <w:color w:val="000000"/>
          <w:sz w:val="28"/>
          <w:szCs w:val="28"/>
        </w:rPr>
      </w:pPr>
    </w:p>
    <w:p w:rsidR="00BD3ADB" w:rsidRPr="00A7675F" w:rsidRDefault="00BD3ADB"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Обязательным условиям плавания судна является наличие на борту судового санитарного свидетельства на право плавания.</w:t>
      </w:r>
    </w:p>
    <w:p w:rsidR="008C7D05" w:rsidRPr="00A7675F" w:rsidRDefault="00BD3ADB"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Судовое санитарное свидетельство на право плавания удос</w:t>
      </w:r>
      <w:r w:rsidR="008C7D05" w:rsidRPr="00A7675F">
        <w:rPr>
          <w:color w:val="000000"/>
          <w:sz w:val="28"/>
          <w:szCs w:val="26"/>
        </w:rPr>
        <w:t>т</w:t>
      </w:r>
      <w:r w:rsidRPr="00A7675F">
        <w:rPr>
          <w:color w:val="000000"/>
          <w:sz w:val="28"/>
          <w:szCs w:val="26"/>
        </w:rPr>
        <w:t>оверяется соответствие транспортного средс</w:t>
      </w:r>
      <w:r w:rsidR="008C7D05" w:rsidRPr="00A7675F">
        <w:rPr>
          <w:color w:val="000000"/>
          <w:sz w:val="28"/>
          <w:szCs w:val="26"/>
        </w:rPr>
        <w:t>т</w:t>
      </w:r>
      <w:r w:rsidRPr="00A7675F">
        <w:rPr>
          <w:color w:val="000000"/>
          <w:sz w:val="28"/>
          <w:szCs w:val="26"/>
        </w:rPr>
        <w:t>ва</w:t>
      </w:r>
      <w:r w:rsidR="008C7D05" w:rsidRPr="00A7675F">
        <w:rPr>
          <w:color w:val="000000"/>
          <w:sz w:val="28"/>
          <w:szCs w:val="26"/>
        </w:rPr>
        <w:t xml:space="preserve"> требованиям Санитарных правил и норм СанПиН 2.5.2.703</w:t>
      </w:r>
      <w:r w:rsidR="00A7675F">
        <w:rPr>
          <w:color w:val="000000"/>
          <w:sz w:val="28"/>
          <w:szCs w:val="26"/>
        </w:rPr>
        <w:t>–</w:t>
      </w:r>
      <w:r w:rsidR="00A7675F" w:rsidRPr="00A7675F">
        <w:rPr>
          <w:color w:val="000000"/>
          <w:sz w:val="28"/>
          <w:szCs w:val="26"/>
        </w:rPr>
        <w:t>9</w:t>
      </w:r>
      <w:r w:rsidR="008C7D05" w:rsidRPr="00A7675F">
        <w:rPr>
          <w:color w:val="000000"/>
          <w:sz w:val="28"/>
          <w:szCs w:val="26"/>
        </w:rPr>
        <w:t>8 «Суда внутреннего и смешанного (река-море) плавания» для судов определенной группы.</w:t>
      </w:r>
    </w:p>
    <w:p w:rsidR="008C7D05" w:rsidRPr="00A7675F" w:rsidRDefault="008C7D0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Это свидетельство выдается территориальным управлением Федеральной службой по надзору в сфере защиты прав потребителей и благополучия человека по городу Санкт-Петербург на транспорте.</w:t>
      </w:r>
    </w:p>
    <w:p w:rsidR="008C7D05" w:rsidRPr="00A7675F" w:rsidRDefault="008C7D0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Копию судового санитарного свидетельства на право плавания представлена в приложении №…</w:t>
      </w:r>
    </w:p>
    <w:p w:rsidR="00A606DC" w:rsidRPr="00A7675F" w:rsidRDefault="008C7D0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В некоторых странах требуется оформление судовых медицинских сертификатов, например в Турции</w:t>
      </w:r>
      <w:r w:rsidR="00A606DC" w:rsidRPr="00A7675F">
        <w:rPr>
          <w:color w:val="000000"/>
          <w:sz w:val="28"/>
          <w:szCs w:val="26"/>
        </w:rPr>
        <w:t xml:space="preserve"> требуется получение «</w:t>
      </w:r>
      <w:r w:rsidR="00A606DC" w:rsidRPr="00A7675F">
        <w:rPr>
          <w:color w:val="000000"/>
          <w:sz w:val="28"/>
          <w:szCs w:val="26"/>
          <w:lang w:val="en-US"/>
        </w:rPr>
        <w:t>SHIP</w:t>
      </w:r>
      <w:r w:rsidR="00A606DC" w:rsidRPr="00A7675F">
        <w:rPr>
          <w:color w:val="000000"/>
          <w:sz w:val="28"/>
          <w:szCs w:val="26"/>
        </w:rPr>
        <w:t>’</w:t>
      </w:r>
      <w:r w:rsidR="00A606DC" w:rsidRPr="00A7675F">
        <w:rPr>
          <w:color w:val="000000"/>
          <w:sz w:val="28"/>
          <w:szCs w:val="26"/>
          <w:lang w:val="en-US"/>
        </w:rPr>
        <w:t>S</w:t>
      </w:r>
      <w:r w:rsidR="00A606DC" w:rsidRPr="00A7675F">
        <w:rPr>
          <w:color w:val="000000"/>
          <w:sz w:val="28"/>
          <w:szCs w:val="26"/>
        </w:rPr>
        <w:t xml:space="preserve"> </w:t>
      </w:r>
      <w:r w:rsidR="00A606DC" w:rsidRPr="00A7675F">
        <w:rPr>
          <w:color w:val="000000"/>
          <w:sz w:val="28"/>
          <w:szCs w:val="26"/>
          <w:lang w:val="en-US"/>
        </w:rPr>
        <w:t>MEDIKAL</w:t>
      </w:r>
      <w:r w:rsidR="00A606DC" w:rsidRPr="00A7675F">
        <w:rPr>
          <w:color w:val="000000"/>
          <w:sz w:val="28"/>
          <w:szCs w:val="26"/>
        </w:rPr>
        <w:t xml:space="preserve"> </w:t>
      </w:r>
      <w:r w:rsidR="00A606DC" w:rsidRPr="00A7675F">
        <w:rPr>
          <w:color w:val="000000"/>
          <w:sz w:val="28"/>
          <w:szCs w:val="26"/>
          <w:lang w:val="en-US"/>
        </w:rPr>
        <w:t>CERTIFIKATE</w:t>
      </w:r>
      <w:r w:rsidR="00A606DC" w:rsidRPr="00A7675F">
        <w:rPr>
          <w:color w:val="000000"/>
          <w:sz w:val="28"/>
          <w:szCs w:val="26"/>
        </w:rPr>
        <w:t>», копия которого приложена в приложении</w:t>
      </w:r>
      <w:r w:rsidR="00374373" w:rsidRPr="00A7675F">
        <w:rPr>
          <w:color w:val="000000"/>
          <w:sz w:val="28"/>
          <w:szCs w:val="26"/>
        </w:rPr>
        <w:t xml:space="preserve"> </w:t>
      </w:r>
      <w:r w:rsidR="00A606DC" w:rsidRPr="00A7675F">
        <w:rPr>
          <w:color w:val="000000"/>
          <w:sz w:val="28"/>
          <w:szCs w:val="26"/>
        </w:rPr>
        <w:t>№…</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Производственный контроль</w:t>
      </w:r>
      <w:r w:rsidR="00E36969" w:rsidRPr="00A7675F">
        <w:rPr>
          <w:color w:val="000000"/>
          <w:sz w:val="28"/>
          <w:szCs w:val="26"/>
        </w:rPr>
        <w:t xml:space="preserve"> на судне</w:t>
      </w:r>
      <w:r w:rsidRPr="00A7675F">
        <w:rPr>
          <w:color w:val="000000"/>
          <w:sz w:val="28"/>
          <w:szCs w:val="26"/>
        </w:rPr>
        <w:t xml:space="preserve"> за соблюде</w:t>
      </w:r>
      <w:r w:rsidR="00BD3ADB" w:rsidRPr="00A7675F">
        <w:rPr>
          <w:color w:val="000000"/>
          <w:sz w:val="28"/>
          <w:szCs w:val="26"/>
        </w:rPr>
        <w:t>нием санитарно-</w:t>
      </w:r>
      <w:r w:rsidR="00106A08" w:rsidRPr="00A7675F">
        <w:rPr>
          <w:color w:val="000000"/>
          <w:sz w:val="28"/>
          <w:szCs w:val="26"/>
        </w:rPr>
        <w:t>эпидемиологически</w:t>
      </w:r>
      <w:r w:rsidRPr="00A7675F">
        <w:rPr>
          <w:color w:val="000000"/>
          <w:sz w:val="28"/>
          <w:szCs w:val="26"/>
        </w:rPr>
        <w:t>х правил и</w:t>
      </w:r>
      <w:r w:rsidR="00BD3ADB" w:rsidRPr="00A7675F">
        <w:rPr>
          <w:color w:val="000000"/>
          <w:sz w:val="28"/>
          <w:szCs w:val="26"/>
        </w:rPr>
        <w:t xml:space="preserve"> </w:t>
      </w:r>
      <w:r w:rsidR="00E36969" w:rsidRPr="00A7675F">
        <w:rPr>
          <w:color w:val="000000"/>
          <w:sz w:val="28"/>
          <w:szCs w:val="26"/>
        </w:rPr>
        <w:t>выполнением сан</w:t>
      </w:r>
      <w:r w:rsidR="00106A08" w:rsidRPr="00A7675F">
        <w:rPr>
          <w:color w:val="000000"/>
          <w:sz w:val="28"/>
          <w:szCs w:val="26"/>
        </w:rPr>
        <w:t>итарно-противоэпидеми</w:t>
      </w:r>
      <w:r w:rsidRPr="00A7675F">
        <w:rPr>
          <w:color w:val="000000"/>
          <w:sz w:val="28"/>
          <w:szCs w:val="26"/>
        </w:rPr>
        <w:t>ческих (профилактических) мероприятий производится в соответствия со следующими нормативными документами:</w:t>
      </w:r>
    </w:p>
    <w:p w:rsidR="006A3B25" w:rsidRPr="00A7675F" w:rsidRDefault="00BD3ADB"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1.</w:t>
      </w:r>
      <w:r w:rsidR="00A7675F">
        <w:rPr>
          <w:color w:val="000000"/>
          <w:sz w:val="28"/>
          <w:szCs w:val="26"/>
        </w:rPr>
        <w:t xml:space="preserve"> </w:t>
      </w:r>
      <w:r w:rsidR="006A3B25" w:rsidRPr="00A7675F">
        <w:rPr>
          <w:color w:val="000000"/>
          <w:sz w:val="28"/>
          <w:szCs w:val="26"/>
        </w:rPr>
        <w:t xml:space="preserve">Федеральный закон от 30 марта 1999 года </w:t>
      </w:r>
      <w:r w:rsidR="00A7675F">
        <w:rPr>
          <w:color w:val="000000"/>
          <w:sz w:val="28"/>
          <w:szCs w:val="26"/>
        </w:rPr>
        <w:t>№</w:t>
      </w:r>
      <w:r w:rsidR="00A7675F" w:rsidRPr="00A7675F">
        <w:rPr>
          <w:color w:val="000000"/>
          <w:sz w:val="28"/>
          <w:szCs w:val="26"/>
        </w:rPr>
        <w:t>5</w:t>
      </w:r>
      <w:r w:rsidR="006A3B25" w:rsidRPr="00A7675F">
        <w:rPr>
          <w:color w:val="000000"/>
          <w:sz w:val="28"/>
          <w:szCs w:val="26"/>
        </w:rPr>
        <w:t>2</w:t>
      </w:r>
      <w:r w:rsidR="00A7675F">
        <w:rPr>
          <w:color w:val="000000"/>
          <w:sz w:val="28"/>
          <w:szCs w:val="26"/>
        </w:rPr>
        <w:t>-</w:t>
      </w:r>
      <w:r w:rsidR="00A7675F" w:rsidRPr="00A7675F">
        <w:rPr>
          <w:color w:val="000000"/>
          <w:sz w:val="28"/>
          <w:szCs w:val="26"/>
        </w:rPr>
        <w:t>Ф</w:t>
      </w:r>
      <w:r w:rsidR="006A3B25" w:rsidRPr="00A7675F">
        <w:rPr>
          <w:color w:val="000000"/>
          <w:sz w:val="28"/>
          <w:szCs w:val="26"/>
        </w:rPr>
        <w:t>З «О санитарно-эпидемиологическом благополучии населения»;</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2.</w:t>
      </w:r>
      <w:r w:rsidR="00A7675F">
        <w:rPr>
          <w:color w:val="000000"/>
          <w:sz w:val="28"/>
          <w:szCs w:val="26"/>
        </w:rPr>
        <w:t xml:space="preserve"> </w:t>
      </w:r>
      <w:r w:rsidRPr="00A7675F">
        <w:rPr>
          <w:color w:val="000000"/>
          <w:sz w:val="28"/>
          <w:szCs w:val="26"/>
        </w:rPr>
        <w:t>Федеральный закон от 02.01.</w:t>
      </w:r>
      <w:r w:rsidR="00A7675F" w:rsidRPr="00A7675F">
        <w:rPr>
          <w:color w:val="000000"/>
          <w:sz w:val="28"/>
          <w:szCs w:val="26"/>
        </w:rPr>
        <w:t>2000</w:t>
      </w:r>
      <w:r w:rsidR="00A7675F">
        <w:rPr>
          <w:color w:val="000000"/>
          <w:sz w:val="28"/>
          <w:szCs w:val="26"/>
        </w:rPr>
        <w:t> </w:t>
      </w:r>
      <w:r w:rsidR="00A7675F" w:rsidRPr="00A7675F">
        <w:rPr>
          <w:color w:val="000000"/>
          <w:sz w:val="28"/>
          <w:szCs w:val="26"/>
        </w:rPr>
        <w:t>г</w:t>
      </w:r>
      <w:r w:rsidRPr="00A7675F">
        <w:rPr>
          <w:color w:val="000000"/>
          <w:sz w:val="28"/>
          <w:szCs w:val="26"/>
        </w:rPr>
        <w:t xml:space="preserve">. </w:t>
      </w:r>
      <w:r w:rsidR="00A7675F">
        <w:rPr>
          <w:color w:val="000000"/>
          <w:sz w:val="28"/>
          <w:szCs w:val="26"/>
        </w:rPr>
        <w:t>№</w:t>
      </w:r>
      <w:r w:rsidR="00A7675F" w:rsidRPr="00A7675F">
        <w:rPr>
          <w:color w:val="000000"/>
          <w:sz w:val="28"/>
          <w:szCs w:val="26"/>
        </w:rPr>
        <w:t>2</w:t>
      </w:r>
      <w:r w:rsidRPr="00A7675F">
        <w:rPr>
          <w:color w:val="000000"/>
          <w:sz w:val="28"/>
          <w:szCs w:val="26"/>
        </w:rPr>
        <w:t>9</w:t>
      </w:r>
      <w:r w:rsidR="00A7675F">
        <w:rPr>
          <w:color w:val="000000"/>
          <w:sz w:val="28"/>
          <w:szCs w:val="26"/>
        </w:rPr>
        <w:t>-</w:t>
      </w:r>
      <w:r w:rsidR="00A7675F" w:rsidRPr="00A7675F">
        <w:rPr>
          <w:color w:val="000000"/>
          <w:sz w:val="28"/>
          <w:szCs w:val="26"/>
        </w:rPr>
        <w:t>Ф</w:t>
      </w:r>
      <w:r w:rsidRPr="00A7675F">
        <w:rPr>
          <w:color w:val="000000"/>
          <w:sz w:val="28"/>
          <w:szCs w:val="26"/>
        </w:rPr>
        <w:t>З «О качестве и безопасности пищевых продуктов».</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3.</w:t>
      </w:r>
      <w:r w:rsidR="00A7675F">
        <w:rPr>
          <w:color w:val="000000"/>
          <w:sz w:val="28"/>
          <w:szCs w:val="26"/>
        </w:rPr>
        <w:t xml:space="preserve"> </w:t>
      </w:r>
      <w:r w:rsidRPr="00A7675F">
        <w:rPr>
          <w:color w:val="000000"/>
          <w:sz w:val="28"/>
          <w:szCs w:val="26"/>
        </w:rPr>
        <w:t>Санита</w:t>
      </w:r>
      <w:r w:rsidR="00E36969" w:rsidRPr="00A7675F">
        <w:rPr>
          <w:color w:val="000000"/>
          <w:sz w:val="28"/>
          <w:szCs w:val="26"/>
        </w:rPr>
        <w:t>рные правила 2.3.6.1079</w:t>
      </w:r>
      <w:r w:rsidR="00A7675F">
        <w:rPr>
          <w:color w:val="000000"/>
          <w:sz w:val="28"/>
          <w:szCs w:val="26"/>
        </w:rPr>
        <w:t>–</w:t>
      </w:r>
      <w:r w:rsidR="00A7675F" w:rsidRPr="00A7675F">
        <w:rPr>
          <w:color w:val="000000"/>
          <w:sz w:val="28"/>
          <w:szCs w:val="26"/>
        </w:rPr>
        <w:t>0</w:t>
      </w:r>
      <w:r w:rsidR="00E36969" w:rsidRPr="00A7675F">
        <w:rPr>
          <w:color w:val="000000"/>
          <w:sz w:val="28"/>
          <w:szCs w:val="26"/>
        </w:rPr>
        <w:t>1 «Сани</w:t>
      </w:r>
      <w:r w:rsidRPr="00A7675F">
        <w:rPr>
          <w:color w:val="000000"/>
          <w:sz w:val="28"/>
          <w:szCs w:val="26"/>
        </w:rPr>
        <w:t>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4.</w:t>
      </w:r>
      <w:r w:rsidR="00A7675F">
        <w:rPr>
          <w:color w:val="000000"/>
          <w:sz w:val="28"/>
          <w:szCs w:val="26"/>
        </w:rPr>
        <w:t xml:space="preserve"> </w:t>
      </w:r>
      <w:r w:rsidRPr="00A7675F">
        <w:rPr>
          <w:color w:val="000000"/>
          <w:sz w:val="28"/>
          <w:szCs w:val="26"/>
        </w:rPr>
        <w:t>СанПиН 2.3.2.1078</w:t>
      </w:r>
      <w:r w:rsidR="00A7675F">
        <w:rPr>
          <w:color w:val="000000"/>
          <w:sz w:val="28"/>
          <w:szCs w:val="26"/>
        </w:rPr>
        <w:t>–</w:t>
      </w:r>
      <w:r w:rsidR="00A7675F" w:rsidRPr="00A7675F">
        <w:rPr>
          <w:color w:val="000000"/>
          <w:sz w:val="28"/>
          <w:szCs w:val="26"/>
        </w:rPr>
        <w:t>0</w:t>
      </w:r>
      <w:r w:rsidRPr="00A7675F">
        <w:rPr>
          <w:color w:val="000000"/>
          <w:sz w:val="28"/>
          <w:szCs w:val="26"/>
        </w:rPr>
        <w:t>1 «Гигиенические требования к безопасности и пищевой ценности пищевых продуктов».</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5.</w:t>
      </w:r>
      <w:r w:rsidR="00A7675F">
        <w:rPr>
          <w:color w:val="000000"/>
          <w:sz w:val="28"/>
          <w:szCs w:val="26"/>
        </w:rPr>
        <w:t xml:space="preserve"> </w:t>
      </w:r>
      <w:r w:rsidRPr="00A7675F">
        <w:rPr>
          <w:color w:val="000000"/>
          <w:sz w:val="28"/>
          <w:szCs w:val="26"/>
        </w:rPr>
        <w:t>Санитарные правила и нормы СанПиН 2.3.2.1324</w:t>
      </w:r>
      <w:r w:rsidR="00A7675F">
        <w:rPr>
          <w:color w:val="000000"/>
          <w:sz w:val="28"/>
          <w:szCs w:val="26"/>
        </w:rPr>
        <w:t>–</w:t>
      </w:r>
      <w:r w:rsidR="00A7675F" w:rsidRPr="00A7675F">
        <w:rPr>
          <w:color w:val="000000"/>
          <w:sz w:val="28"/>
          <w:szCs w:val="26"/>
        </w:rPr>
        <w:t>0</w:t>
      </w:r>
      <w:r w:rsidRPr="00A7675F">
        <w:rPr>
          <w:color w:val="000000"/>
          <w:sz w:val="28"/>
          <w:szCs w:val="26"/>
        </w:rPr>
        <w:t>3 «Гигиенические требования к срокам годности и условиям хранения пищевых продуктов».</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6.</w:t>
      </w:r>
      <w:r w:rsidR="00A7675F">
        <w:rPr>
          <w:color w:val="000000"/>
          <w:sz w:val="28"/>
          <w:szCs w:val="26"/>
        </w:rPr>
        <w:t xml:space="preserve"> </w:t>
      </w:r>
      <w:r w:rsidRPr="00A7675F">
        <w:rPr>
          <w:color w:val="000000"/>
          <w:sz w:val="28"/>
          <w:szCs w:val="26"/>
        </w:rPr>
        <w:t>Санитарные правила и нормы СанПиН 1.1.1.1058</w:t>
      </w:r>
      <w:r w:rsidR="00A7675F">
        <w:rPr>
          <w:color w:val="000000"/>
          <w:sz w:val="28"/>
          <w:szCs w:val="26"/>
        </w:rPr>
        <w:t>–</w:t>
      </w:r>
      <w:r w:rsidR="00A7675F" w:rsidRPr="00A7675F">
        <w:rPr>
          <w:color w:val="000000"/>
          <w:sz w:val="28"/>
          <w:szCs w:val="26"/>
        </w:rPr>
        <w:t>0</w:t>
      </w:r>
      <w:r w:rsidRPr="00A7675F">
        <w:rPr>
          <w:color w:val="000000"/>
          <w:sz w:val="28"/>
          <w:szCs w:val="26"/>
        </w:rPr>
        <w:t>1 «Организация и</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производственного контроля за соблюдением санитарных правил и выполнением санитарно-протнвоэпидемических (профилактических) мероприятий».</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7.</w:t>
      </w:r>
      <w:r w:rsidR="00A7675F">
        <w:rPr>
          <w:color w:val="000000"/>
          <w:sz w:val="28"/>
          <w:szCs w:val="26"/>
        </w:rPr>
        <w:t xml:space="preserve"> </w:t>
      </w:r>
      <w:r w:rsidRPr="00A7675F">
        <w:rPr>
          <w:color w:val="000000"/>
          <w:sz w:val="28"/>
          <w:szCs w:val="26"/>
        </w:rPr>
        <w:t>СанПиН 2,1.4.1074</w:t>
      </w:r>
      <w:r w:rsidR="00A7675F">
        <w:rPr>
          <w:color w:val="000000"/>
          <w:sz w:val="28"/>
          <w:szCs w:val="26"/>
        </w:rPr>
        <w:t>–</w:t>
      </w:r>
      <w:r w:rsidR="00A7675F" w:rsidRPr="00A7675F">
        <w:rPr>
          <w:color w:val="000000"/>
          <w:sz w:val="28"/>
          <w:szCs w:val="26"/>
        </w:rPr>
        <w:t>0</w:t>
      </w:r>
      <w:r w:rsidRPr="00A7675F">
        <w:rPr>
          <w:color w:val="000000"/>
          <w:sz w:val="28"/>
          <w:szCs w:val="26"/>
        </w:rPr>
        <w:t>1 «Питьевая вода. Гигиенические требования к качеству воды централизованных систем питьевого водоснабжения. Контроль качества».</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8.</w:t>
      </w:r>
      <w:r w:rsidR="00A7675F">
        <w:rPr>
          <w:color w:val="000000"/>
          <w:sz w:val="28"/>
          <w:szCs w:val="26"/>
        </w:rPr>
        <w:t xml:space="preserve"> </w:t>
      </w:r>
      <w:r w:rsidRPr="00A7675F">
        <w:rPr>
          <w:color w:val="000000"/>
          <w:sz w:val="28"/>
          <w:szCs w:val="26"/>
        </w:rPr>
        <w:t>Санитарные нормы и правила. СанПнН 2.5.2.703</w:t>
      </w:r>
      <w:r w:rsidR="00A7675F">
        <w:rPr>
          <w:color w:val="000000"/>
          <w:sz w:val="28"/>
          <w:szCs w:val="26"/>
        </w:rPr>
        <w:t>–</w:t>
      </w:r>
      <w:r w:rsidR="00A7675F" w:rsidRPr="00A7675F">
        <w:rPr>
          <w:color w:val="000000"/>
          <w:sz w:val="28"/>
          <w:szCs w:val="26"/>
        </w:rPr>
        <w:t>9</w:t>
      </w:r>
      <w:r w:rsidRPr="00A7675F">
        <w:rPr>
          <w:color w:val="000000"/>
          <w:sz w:val="28"/>
          <w:szCs w:val="26"/>
        </w:rPr>
        <w:t>8 «Суда внутреннего и смешанного (река-море) плавания».</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9.</w:t>
      </w:r>
      <w:r w:rsidR="00A7675F">
        <w:rPr>
          <w:color w:val="000000"/>
          <w:sz w:val="28"/>
          <w:szCs w:val="26"/>
        </w:rPr>
        <w:t xml:space="preserve"> </w:t>
      </w:r>
      <w:r w:rsidRPr="00A7675F">
        <w:rPr>
          <w:color w:val="000000"/>
          <w:sz w:val="28"/>
          <w:szCs w:val="26"/>
        </w:rPr>
        <w:t>ГОСТ29183</w:t>
      </w:r>
      <w:r w:rsidR="00A7675F">
        <w:rPr>
          <w:color w:val="000000"/>
          <w:sz w:val="28"/>
          <w:szCs w:val="26"/>
        </w:rPr>
        <w:t>–</w:t>
      </w:r>
      <w:r w:rsidR="00A7675F" w:rsidRPr="00A7675F">
        <w:rPr>
          <w:color w:val="000000"/>
          <w:sz w:val="28"/>
          <w:szCs w:val="26"/>
        </w:rPr>
        <w:t>9</w:t>
      </w:r>
      <w:r w:rsidRPr="00A7675F">
        <w:rPr>
          <w:color w:val="000000"/>
          <w:sz w:val="28"/>
          <w:szCs w:val="26"/>
        </w:rPr>
        <w:t>1 «Вода для хозяйственно-питьевого обеспечения судов. Требованиях качеству».</w:t>
      </w:r>
    </w:p>
    <w:p w:rsidR="006A3B25" w:rsidRPr="00A7675F" w:rsidRDefault="006A3B25"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10.</w:t>
      </w:r>
      <w:r w:rsidR="00A7675F">
        <w:rPr>
          <w:color w:val="000000"/>
          <w:sz w:val="28"/>
          <w:szCs w:val="26"/>
        </w:rPr>
        <w:t xml:space="preserve"> </w:t>
      </w:r>
      <w:r w:rsidRPr="00A7675F">
        <w:rPr>
          <w:color w:val="000000"/>
          <w:sz w:val="28"/>
          <w:szCs w:val="26"/>
        </w:rPr>
        <w:t>РД 152</w:t>
      </w:r>
      <w:r w:rsidR="00A7675F">
        <w:rPr>
          <w:color w:val="000000"/>
          <w:sz w:val="28"/>
          <w:szCs w:val="26"/>
        </w:rPr>
        <w:t>–</w:t>
      </w:r>
      <w:r w:rsidR="00A7675F" w:rsidRPr="00A7675F">
        <w:rPr>
          <w:color w:val="000000"/>
          <w:sz w:val="28"/>
          <w:szCs w:val="26"/>
        </w:rPr>
        <w:t>0</w:t>
      </w:r>
      <w:r w:rsidRPr="00A7675F">
        <w:rPr>
          <w:color w:val="000000"/>
          <w:sz w:val="28"/>
          <w:szCs w:val="26"/>
        </w:rPr>
        <w:t>11</w:t>
      </w:r>
      <w:r w:rsidR="00A7675F">
        <w:rPr>
          <w:color w:val="000000"/>
          <w:sz w:val="28"/>
          <w:szCs w:val="26"/>
        </w:rPr>
        <w:t>–</w:t>
      </w:r>
      <w:r w:rsidR="00A7675F" w:rsidRPr="00A7675F">
        <w:rPr>
          <w:color w:val="000000"/>
          <w:sz w:val="28"/>
          <w:szCs w:val="26"/>
        </w:rPr>
        <w:t>0</w:t>
      </w:r>
      <w:r w:rsidRPr="00A7675F">
        <w:rPr>
          <w:color w:val="000000"/>
          <w:sz w:val="28"/>
          <w:szCs w:val="26"/>
        </w:rPr>
        <w:t>0 «Наставления по предотвращению загрязнения внутренних водных путей при эксплуатации судов».</w:t>
      </w:r>
    </w:p>
    <w:p w:rsidR="006A3B25" w:rsidRPr="00A7675F" w:rsidRDefault="00BD3ADB" w:rsidP="00A7675F">
      <w:pPr>
        <w:shd w:val="clear" w:color="auto" w:fill="FFFFFF"/>
        <w:autoSpaceDE w:val="0"/>
        <w:autoSpaceDN w:val="0"/>
        <w:adjustRightInd w:val="0"/>
        <w:spacing w:line="360" w:lineRule="auto"/>
        <w:ind w:firstLine="709"/>
        <w:jc w:val="both"/>
        <w:rPr>
          <w:color w:val="000000"/>
          <w:sz w:val="28"/>
          <w:szCs w:val="26"/>
        </w:rPr>
      </w:pPr>
      <w:r w:rsidRPr="00A7675F">
        <w:rPr>
          <w:color w:val="000000"/>
          <w:sz w:val="28"/>
          <w:szCs w:val="26"/>
        </w:rPr>
        <w:t>11</w:t>
      </w:r>
      <w:r w:rsidR="006A3B25" w:rsidRPr="00A7675F">
        <w:rPr>
          <w:color w:val="000000"/>
          <w:sz w:val="28"/>
          <w:szCs w:val="26"/>
        </w:rPr>
        <w:t xml:space="preserve">. Инструкция по проведению обязательных предварительных, при поступлении на работу, и периодических медицинских осмотров», утв. Приказом Минздрава СССР </w:t>
      </w:r>
      <w:r w:rsidR="00A7675F">
        <w:rPr>
          <w:color w:val="000000"/>
          <w:sz w:val="28"/>
          <w:szCs w:val="26"/>
        </w:rPr>
        <w:t>№</w:t>
      </w:r>
      <w:r w:rsidR="00A7675F" w:rsidRPr="00A7675F">
        <w:rPr>
          <w:color w:val="000000"/>
          <w:sz w:val="28"/>
          <w:szCs w:val="26"/>
        </w:rPr>
        <w:t>5</w:t>
      </w:r>
      <w:r w:rsidR="006A3B25" w:rsidRPr="00A7675F">
        <w:rPr>
          <w:color w:val="000000"/>
          <w:sz w:val="28"/>
          <w:szCs w:val="26"/>
        </w:rPr>
        <w:t>55 от 29.09</w:t>
      </w:r>
      <w:r w:rsidR="00A7675F" w:rsidRPr="00A7675F">
        <w:rPr>
          <w:color w:val="000000"/>
          <w:sz w:val="28"/>
          <w:szCs w:val="26"/>
        </w:rPr>
        <w:t>.89</w:t>
      </w:r>
      <w:r w:rsidR="00A7675F">
        <w:rPr>
          <w:color w:val="000000"/>
          <w:sz w:val="28"/>
          <w:szCs w:val="26"/>
        </w:rPr>
        <w:t> </w:t>
      </w:r>
      <w:r w:rsidR="00A7675F" w:rsidRPr="00A7675F">
        <w:rPr>
          <w:color w:val="000000"/>
          <w:sz w:val="28"/>
          <w:szCs w:val="26"/>
        </w:rPr>
        <w:t>г</w:t>
      </w:r>
      <w:r w:rsidR="006A3B25" w:rsidRPr="00A7675F">
        <w:rPr>
          <w:color w:val="000000"/>
          <w:sz w:val="28"/>
          <w:szCs w:val="26"/>
        </w:rPr>
        <w:t>.</w:t>
      </w:r>
    </w:p>
    <w:p w:rsidR="00BD3ADB" w:rsidRPr="00A7675F" w:rsidRDefault="006A3B25" w:rsidP="00A7675F">
      <w:pPr>
        <w:spacing w:line="360" w:lineRule="auto"/>
        <w:ind w:firstLine="709"/>
        <w:jc w:val="both"/>
        <w:rPr>
          <w:color w:val="000000"/>
          <w:sz w:val="28"/>
          <w:szCs w:val="26"/>
        </w:rPr>
      </w:pPr>
      <w:r w:rsidRPr="00A7675F">
        <w:rPr>
          <w:color w:val="000000"/>
          <w:sz w:val="28"/>
          <w:szCs w:val="26"/>
        </w:rPr>
        <w:t xml:space="preserve">12. Приказ МЗ СССР </w:t>
      </w:r>
      <w:r w:rsidR="00A7675F">
        <w:rPr>
          <w:color w:val="000000"/>
          <w:sz w:val="28"/>
          <w:szCs w:val="26"/>
        </w:rPr>
        <w:t>№</w:t>
      </w:r>
      <w:r w:rsidR="00A7675F" w:rsidRPr="00A7675F">
        <w:rPr>
          <w:color w:val="000000"/>
          <w:sz w:val="28"/>
          <w:szCs w:val="26"/>
        </w:rPr>
        <w:t>5</w:t>
      </w:r>
      <w:r w:rsidRPr="00A7675F">
        <w:rPr>
          <w:color w:val="000000"/>
          <w:sz w:val="28"/>
          <w:szCs w:val="26"/>
        </w:rPr>
        <w:t>11 отОб.09</w:t>
      </w:r>
      <w:r w:rsidR="00A7675F" w:rsidRPr="00A7675F">
        <w:rPr>
          <w:color w:val="000000"/>
          <w:sz w:val="28"/>
          <w:szCs w:val="26"/>
        </w:rPr>
        <w:t>.89</w:t>
      </w:r>
      <w:r w:rsidR="00A7675F">
        <w:rPr>
          <w:color w:val="000000"/>
          <w:sz w:val="28"/>
          <w:szCs w:val="26"/>
        </w:rPr>
        <w:t> </w:t>
      </w:r>
      <w:r w:rsidR="00A7675F" w:rsidRPr="00A7675F">
        <w:rPr>
          <w:color w:val="000000"/>
          <w:sz w:val="28"/>
          <w:szCs w:val="26"/>
        </w:rPr>
        <w:t>г</w:t>
      </w:r>
      <w:r w:rsidRPr="00A7675F">
        <w:rPr>
          <w:color w:val="000000"/>
          <w:sz w:val="28"/>
          <w:szCs w:val="26"/>
        </w:rPr>
        <w:t>. «Об улучшении организации медико-санитарного обеспечения работников морского, речного флота и рыбного хозяйства».</w:t>
      </w:r>
    </w:p>
    <w:p w:rsidR="006A3B25" w:rsidRPr="00A7675F" w:rsidRDefault="006A3B25" w:rsidP="00A7675F">
      <w:pPr>
        <w:spacing w:line="360" w:lineRule="auto"/>
        <w:ind w:firstLine="709"/>
        <w:jc w:val="both"/>
        <w:rPr>
          <w:color w:val="000000"/>
          <w:sz w:val="28"/>
          <w:szCs w:val="26"/>
        </w:rPr>
      </w:pPr>
      <w:r w:rsidRPr="00A7675F">
        <w:rPr>
          <w:color w:val="000000"/>
          <w:sz w:val="28"/>
          <w:szCs w:val="26"/>
        </w:rPr>
        <w:t>Предварительным и периодическим медицинским осмотрам, а также профессиональной гигиенической подготовке подлежат все члены экипажа. Лицами, ответственными за проведение производственного контроля на судне, осуществляются следующие мероприятия:</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Согласование графика предъявления судов перед началом навигации с территориальным отделом</w:t>
      </w:r>
      <w:r w:rsidRPr="00A7675F">
        <w:rPr>
          <w:color w:val="000000"/>
          <w:sz w:val="28"/>
          <w:szCs w:val="26"/>
        </w:rPr>
        <w:t xml:space="preserve"> «</w:t>
      </w:r>
      <w:r w:rsidR="006A3B25" w:rsidRPr="00A7675F">
        <w:rPr>
          <w:color w:val="000000"/>
          <w:sz w:val="28"/>
          <w:szCs w:val="26"/>
        </w:rPr>
        <w:t xml:space="preserve">Территориального Управления Роспотребсоюза по </w:t>
      </w:r>
      <w:r w:rsidRPr="00A7675F">
        <w:rPr>
          <w:color w:val="000000"/>
          <w:sz w:val="28"/>
          <w:szCs w:val="26"/>
        </w:rPr>
        <w:t>г.</w:t>
      </w:r>
      <w:r>
        <w:rPr>
          <w:color w:val="000000"/>
          <w:sz w:val="28"/>
          <w:szCs w:val="26"/>
        </w:rPr>
        <w:t> </w:t>
      </w:r>
      <w:r w:rsidRPr="00A7675F">
        <w:rPr>
          <w:color w:val="000000"/>
          <w:sz w:val="28"/>
          <w:szCs w:val="26"/>
        </w:rPr>
        <w:t>Санкт</w:t>
      </w:r>
      <w:r w:rsidR="006A3B25" w:rsidRPr="00A7675F">
        <w:rPr>
          <w:color w:val="000000"/>
          <w:sz w:val="28"/>
          <w:szCs w:val="26"/>
        </w:rPr>
        <w:t>-Петербург н</w:t>
      </w:r>
      <w:r w:rsidR="00A57AEE" w:rsidRPr="00A7675F">
        <w:rPr>
          <w:color w:val="000000"/>
          <w:sz w:val="28"/>
          <w:szCs w:val="26"/>
        </w:rPr>
        <w:t xml:space="preserve">а </w:t>
      </w:r>
      <w:r w:rsidR="006A3B25" w:rsidRPr="00A7675F">
        <w:rPr>
          <w:color w:val="000000"/>
          <w:sz w:val="28"/>
          <w:szCs w:val="26"/>
        </w:rPr>
        <w:t>транспорте</w:t>
      </w:r>
      <w:r w:rsidR="00A57AEE"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 xml:space="preserve">Обеспечение изучения нормативных документов всеми заинтересованными лицами </w:t>
      </w:r>
      <w:r>
        <w:rPr>
          <w:color w:val="000000"/>
          <w:sz w:val="28"/>
          <w:szCs w:val="26"/>
        </w:rPr>
        <w:t>–</w:t>
      </w:r>
      <w:r w:rsidRPr="00A7675F">
        <w:rPr>
          <w:color w:val="000000"/>
          <w:sz w:val="28"/>
          <w:szCs w:val="26"/>
        </w:rPr>
        <w:t xml:space="preserve"> </w:t>
      </w:r>
      <w:r w:rsidR="006A3B25" w:rsidRPr="00A7675F">
        <w:rPr>
          <w:color w:val="000000"/>
          <w:sz w:val="28"/>
          <w:szCs w:val="26"/>
        </w:rPr>
        <w:t>из членов судового экипажай обслуживающего персонала.</w:t>
      </w:r>
    </w:p>
    <w:p w:rsidR="006A3B25" w:rsidRPr="00A7675F" w:rsidRDefault="00A7675F" w:rsidP="00A7675F">
      <w:pPr>
        <w:spacing w:line="360" w:lineRule="auto"/>
        <w:ind w:firstLine="709"/>
        <w:jc w:val="both"/>
        <w:rPr>
          <w:color w:val="000000"/>
          <w:sz w:val="28"/>
          <w:szCs w:val="26"/>
          <w:u w:val="single"/>
        </w:rPr>
      </w:pPr>
      <w:r>
        <w:rPr>
          <w:color w:val="000000"/>
          <w:sz w:val="28"/>
          <w:szCs w:val="26"/>
        </w:rPr>
        <w:t>– </w:t>
      </w:r>
      <w:r w:rsidR="006A3B25" w:rsidRPr="00A7675F">
        <w:rPr>
          <w:color w:val="000000"/>
          <w:sz w:val="28"/>
          <w:szCs w:val="26"/>
        </w:rPr>
        <w:t>Заключение договора с уполномоченным медицинским учреждением о периодическом проведении медосмотров согласно утвержденного перечня.</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 xml:space="preserve">Согласование с территориальным отделом «Территориального управления Росяотребнадзора по </w:t>
      </w:r>
      <w:r w:rsidRPr="00A7675F">
        <w:rPr>
          <w:color w:val="000000"/>
          <w:sz w:val="28"/>
          <w:szCs w:val="26"/>
        </w:rPr>
        <w:t>г.</w:t>
      </w:r>
      <w:r>
        <w:rPr>
          <w:color w:val="000000"/>
          <w:sz w:val="28"/>
          <w:szCs w:val="26"/>
        </w:rPr>
        <w:t> </w:t>
      </w:r>
      <w:r w:rsidRPr="00A7675F">
        <w:rPr>
          <w:color w:val="000000"/>
          <w:sz w:val="28"/>
          <w:szCs w:val="26"/>
        </w:rPr>
        <w:t>Санкт</w:t>
      </w:r>
      <w:r w:rsidR="006A3B25" w:rsidRPr="00A7675F">
        <w:rPr>
          <w:color w:val="000000"/>
          <w:sz w:val="28"/>
          <w:szCs w:val="26"/>
        </w:rPr>
        <w:t>-Петербург» на транспорте списки для прохождения предварительных и периодических медосмотров согласно перечня</w:t>
      </w:r>
      <w:r w:rsidR="00A57AEE"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Проведение ревизии системы питьевого водоснабжения силами береговой спецбригады с последующей дезинфекцией</w:t>
      </w:r>
      <w:r w:rsidR="00A57AEE" w:rsidRPr="00A7675F">
        <w:rPr>
          <w:color w:val="000000"/>
          <w:sz w:val="28"/>
          <w:szCs w:val="26"/>
        </w:rPr>
        <w:t>.</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перечня лабораторно-инструментальных: исследований:</w:t>
      </w:r>
    </w:p>
    <w:p w:rsidR="00A7675F" w:rsidRDefault="006A3B25" w:rsidP="00A7675F">
      <w:pPr>
        <w:spacing w:line="360" w:lineRule="auto"/>
        <w:ind w:firstLine="709"/>
        <w:jc w:val="both"/>
        <w:rPr>
          <w:color w:val="000000"/>
          <w:sz w:val="28"/>
          <w:szCs w:val="26"/>
        </w:rPr>
      </w:pPr>
      <w:r w:rsidRPr="00A7675F">
        <w:rPr>
          <w:color w:val="000000"/>
          <w:sz w:val="28"/>
          <w:szCs w:val="26"/>
        </w:rPr>
        <w:t>1</w:t>
      </w:r>
      <w:r w:rsidR="00A7675F">
        <w:rPr>
          <w:color w:val="000000"/>
          <w:sz w:val="28"/>
          <w:szCs w:val="26"/>
        </w:rPr>
        <w:t>.</w:t>
      </w:r>
      <w:r w:rsidRPr="00A7675F">
        <w:rPr>
          <w:color w:val="000000"/>
          <w:sz w:val="28"/>
          <w:szCs w:val="26"/>
        </w:rPr>
        <w:t xml:space="preserve"> Лабораторные исследования воды на соответствие СанПиН</w:t>
      </w:r>
    </w:p>
    <w:p w:rsidR="00A7675F" w:rsidRDefault="006A3B25" w:rsidP="00A7675F">
      <w:pPr>
        <w:spacing w:line="360" w:lineRule="auto"/>
        <w:ind w:firstLine="709"/>
        <w:jc w:val="both"/>
        <w:rPr>
          <w:color w:val="000000"/>
          <w:sz w:val="28"/>
          <w:szCs w:val="26"/>
        </w:rPr>
      </w:pPr>
      <w:r w:rsidRPr="00A7675F">
        <w:rPr>
          <w:color w:val="000000"/>
          <w:sz w:val="28"/>
          <w:szCs w:val="26"/>
        </w:rPr>
        <w:t>2. Микробиологическое исследование смывов с оборудования, инвентаря, сан. одежды и рук персонала камбуза для исследования на БГКП.</w:t>
      </w:r>
    </w:p>
    <w:p w:rsidR="00A7675F" w:rsidRDefault="00BD3ADB" w:rsidP="00A7675F">
      <w:pPr>
        <w:spacing w:line="360" w:lineRule="auto"/>
        <w:ind w:firstLine="709"/>
        <w:jc w:val="both"/>
        <w:rPr>
          <w:color w:val="000000"/>
          <w:sz w:val="28"/>
          <w:szCs w:val="26"/>
        </w:rPr>
      </w:pPr>
      <w:r w:rsidRPr="00A7675F">
        <w:rPr>
          <w:color w:val="000000"/>
          <w:sz w:val="28"/>
          <w:szCs w:val="26"/>
        </w:rPr>
        <w:t>3</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rPr>
        <w:t>Ми</w:t>
      </w:r>
      <w:r w:rsidR="006A3B25" w:rsidRPr="00A7675F">
        <w:rPr>
          <w:color w:val="000000"/>
          <w:sz w:val="28"/>
          <w:szCs w:val="26"/>
        </w:rPr>
        <w:t>кробиологическое исследование готовой пищи на соответствие требованиям СанПиН 2.3 2.1078</w:t>
      </w:r>
      <w:r w:rsidR="00A7675F">
        <w:rPr>
          <w:color w:val="000000"/>
          <w:sz w:val="28"/>
          <w:szCs w:val="26"/>
        </w:rPr>
        <w:t>–</w:t>
      </w:r>
      <w:r w:rsidR="00A7675F" w:rsidRPr="00A7675F">
        <w:rPr>
          <w:color w:val="000000"/>
          <w:sz w:val="28"/>
          <w:szCs w:val="26"/>
        </w:rPr>
        <w:t>0</w:t>
      </w:r>
      <w:r w:rsidR="006A3B25" w:rsidRPr="00A7675F">
        <w:rPr>
          <w:color w:val="000000"/>
          <w:sz w:val="28"/>
          <w:szCs w:val="26"/>
        </w:rPr>
        <w:t>1</w:t>
      </w:r>
    </w:p>
    <w:p w:rsidR="00A7675F" w:rsidRDefault="006A3B25" w:rsidP="00A7675F">
      <w:pPr>
        <w:spacing w:line="360" w:lineRule="auto"/>
        <w:ind w:firstLine="709"/>
        <w:jc w:val="both"/>
        <w:rPr>
          <w:color w:val="000000"/>
          <w:sz w:val="28"/>
          <w:szCs w:val="26"/>
        </w:rPr>
      </w:pPr>
      <w:r w:rsidRPr="00A7675F">
        <w:rPr>
          <w:color w:val="000000"/>
          <w:sz w:val="28"/>
          <w:szCs w:val="26"/>
        </w:rPr>
        <w:t>4. Влияние вредных факторов на среду обитания человека на рабочем месте;</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Замеры уровня шума</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Замеры параметров ЭМ и РЧ диапазона</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Замеры уровня вибрации</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Исследование воздуха рабочей зоны в машинном отделении, а также наличие вредных факторов производственной среды</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Замеры напряженности</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электростатического поля на поверхности полимерных материалов</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Замеры искусственного освещения</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Замеры параметров микроклимата на рабочих местах</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контроля за прохождением медицинской комиссии членами экипажа</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санитарно-гигиенической подготовки командного состава</w:t>
      </w:r>
      <w:r>
        <w:rPr>
          <w:color w:val="000000"/>
          <w:sz w:val="28"/>
          <w:szCs w:val="26"/>
        </w:rPr>
        <w:t xml:space="preserve"> </w:t>
      </w:r>
      <w:r w:rsidR="006A3B25" w:rsidRPr="00A7675F">
        <w:rPr>
          <w:color w:val="000000"/>
          <w:sz w:val="28"/>
          <w:szCs w:val="26"/>
        </w:rPr>
        <w:t>судна, лиц имеющих допуск к обеспечению теплохода питьевой водой и приготовлению продуктов питания по программе санминимума</w:t>
      </w:r>
      <w:r w:rsidR="00A57AEE"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укомплектования медицинской аптечки необходимыми лекарствами, перевязочными и дезинфицирующими средствами.</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Осуществление контроля за сроками годности и условиями хранения медикаментов</w:t>
      </w:r>
      <w:r w:rsidR="00A57AEE"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Предъявление теплохода к</w:t>
      </w:r>
      <w:r w:rsidR="006A3B25" w:rsidRPr="00A7675F">
        <w:rPr>
          <w:i/>
          <w:iCs/>
          <w:color w:val="000000"/>
          <w:sz w:val="28"/>
          <w:szCs w:val="26"/>
        </w:rPr>
        <w:t xml:space="preserve"> </w:t>
      </w:r>
      <w:r w:rsidR="006A3B25" w:rsidRPr="00A7675F">
        <w:rPr>
          <w:color w:val="000000"/>
          <w:sz w:val="28"/>
          <w:szCs w:val="26"/>
        </w:rPr>
        <w:t>осмотру для</w:t>
      </w:r>
      <w:r>
        <w:rPr>
          <w:color w:val="000000"/>
          <w:sz w:val="28"/>
          <w:szCs w:val="26"/>
        </w:rPr>
        <w:t xml:space="preserve"> </w:t>
      </w:r>
      <w:r w:rsidR="006A3B25" w:rsidRPr="00A7675F">
        <w:rPr>
          <w:color w:val="000000"/>
          <w:sz w:val="28"/>
          <w:szCs w:val="26"/>
        </w:rPr>
        <w:t>санитарного освидетельствования</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 xml:space="preserve">Осуществление контроля за </w:t>
      </w:r>
      <w:r w:rsidRPr="00A7675F">
        <w:rPr>
          <w:color w:val="000000"/>
          <w:sz w:val="28"/>
          <w:szCs w:val="26"/>
        </w:rPr>
        <w:t>системой</w:t>
      </w:r>
      <w:r>
        <w:rPr>
          <w:color w:val="000000"/>
          <w:sz w:val="28"/>
          <w:szCs w:val="26"/>
        </w:rPr>
        <w:t xml:space="preserve">. </w:t>
      </w:r>
      <w:r w:rsidRPr="00A7675F">
        <w:rPr>
          <w:color w:val="000000"/>
          <w:sz w:val="28"/>
          <w:szCs w:val="26"/>
        </w:rPr>
        <w:t>п</w:t>
      </w:r>
      <w:r w:rsidR="006A3B25" w:rsidRPr="00A7675F">
        <w:rPr>
          <w:color w:val="000000"/>
          <w:sz w:val="28"/>
          <w:szCs w:val="26"/>
        </w:rPr>
        <w:t>итьевого водоснабжения (дезинфекция питьевых танков и питьевой системы с последующей сдачей питьевой воды на анализ)</w:t>
      </w:r>
      <w:r w:rsidR="00A57AEE"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Проведение контроля за работой станции ШТВ озонаторной установки с лабораторными исследованиями я ведением журнала (с определением остаточного озона)</w:t>
      </w:r>
      <w:r w:rsidR="00A57AEE"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Проведение контроля за работой станции обеззараживания питьевой</w:t>
      </w:r>
    </w:p>
    <w:p w:rsidR="00A7675F" w:rsidRDefault="006A3B25" w:rsidP="00A7675F">
      <w:pPr>
        <w:spacing w:line="360" w:lineRule="auto"/>
        <w:ind w:firstLine="709"/>
        <w:jc w:val="both"/>
        <w:rPr>
          <w:color w:val="000000"/>
          <w:sz w:val="28"/>
          <w:szCs w:val="26"/>
        </w:rPr>
      </w:pPr>
      <w:r w:rsidRPr="00A7675F">
        <w:rPr>
          <w:color w:val="000000"/>
          <w:sz w:val="28"/>
          <w:szCs w:val="26"/>
        </w:rPr>
        <w:t>1).</w:t>
      </w:r>
      <w:r w:rsidR="00A7675F">
        <w:rPr>
          <w:color w:val="000000"/>
          <w:sz w:val="28"/>
          <w:szCs w:val="26"/>
        </w:rPr>
        <w:t xml:space="preserve"> </w:t>
      </w:r>
      <w:r w:rsidRPr="00A7675F">
        <w:rPr>
          <w:color w:val="000000"/>
          <w:sz w:val="28"/>
          <w:szCs w:val="26"/>
        </w:rPr>
        <w:t>Соблюдать режим смены</w:t>
      </w:r>
      <w:r w:rsidR="00A7675F">
        <w:rPr>
          <w:color w:val="000000"/>
          <w:sz w:val="28"/>
          <w:szCs w:val="26"/>
        </w:rPr>
        <w:t xml:space="preserve"> </w:t>
      </w:r>
      <w:r w:rsidRPr="00A7675F">
        <w:rPr>
          <w:color w:val="000000"/>
          <w:sz w:val="28"/>
          <w:szCs w:val="26"/>
        </w:rPr>
        <w:t>бактерицидных ламп;</w:t>
      </w:r>
    </w:p>
    <w:p w:rsidR="006A3B25" w:rsidRPr="00A7675F" w:rsidRDefault="006A3B25" w:rsidP="00A7675F">
      <w:pPr>
        <w:spacing w:line="360" w:lineRule="auto"/>
        <w:ind w:firstLine="709"/>
        <w:jc w:val="both"/>
        <w:rPr>
          <w:color w:val="000000"/>
          <w:sz w:val="28"/>
          <w:szCs w:val="26"/>
          <w:u w:val="single"/>
        </w:rPr>
      </w:pPr>
      <w:r w:rsidRPr="00A7675F">
        <w:rPr>
          <w:color w:val="000000"/>
          <w:sz w:val="28"/>
          <w:szCs w:val="26"/>
        </w:rPr>
        <w:t>2)</w:t>
      </w:r>
      <w:r w:rsidR="00A7675F">
        <w:rPr>
          <w:color w:val="000000"/>
          <w:sz w:val="28"/>
          <w:szCs w:val="26"/>
        </w:rPr>
        <w:t xml:space="preserve"> </w:t>
      </w:r>
      <w:r w:rsidRPr="00A7675F">
        <w:rPr>
          <w:color w:val="000000"/>
          <w:sz w:val="28"/>
          <w:szCs w:val="26"/>
        </w:rPr>
        <w:t>Вести журнал учета замены бактерицидных ламп</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Проведение контроля за качеством поставляемых продуктов, их соответствия представленным сертификатам качества, сроком годности и условиям хранения.</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экипажа необходимой спецодеждой</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теплохода необходимыми моющими, дезинфицирующими средствами</w:t>
      </w:r>
      <w:r w:rsidR="00106A08" w:rsidRPr="00A7675F">
        <w:rPr>
          <w:color w:val="000000"/>
          <w:sz w:val="28"/>
          <w:szCs w:val="26"/>
        </w:rPr>
        <w:t>, уборочным инвентарем</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Осуществление влажной уборки помещений для членов экипажа</w:t>
      </w:r>
      <w:r w:rsidR="0047544C" w:rsidRPr="00A7675F">
        <w:rPr>
          <w:color w:val="000000"/>
          <w:sz w:val="28"/>
          <w:szCs w:val="26"/>
        </w:rPr>
        <w:t>.</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 xml:space="preserve">Проведение контроля за соблюдением условий приготовления </w:t>
      </w:r>
      <w:r w:rsidR="00106A08" w:rsidRPr="00A7675F">
        <w:rPr>
          <w:color w:val="000000"/>
          <w:sz w:val="28"/>
          <w:szCs w:val="26"/>
        </w:rPr>
        <w:t>пищи</w:t>
      </w:r>
      <w:r w:rsidR="006A3B25" w:rsidRPr="00A7675F">
        <w:rPr>
          <w:i/>
          <w:iCs/>
          <w:color w:val="000000"/>
          <w:sz w:val="28"/>
          <w:szCs w:val="26"/>
        </w:rPr>
        <w:t xml:space="preserve">, </w:t>
      </w:r>
      <w:r w:rsidR="006A3B25" w:rsidRPr="00A7675F">
        <w:rPr>
          <w:color w:val="000000"/>
          <w:sz w:val="28"/>
          <w:szCs w:val="26"/>
        </w:rPr>
        <w:t>а также правил мытья посуды</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Осуществление контроля за состоянием</w:t>
      </w:r>
      <w:r>
        <w:rPr>
          <w:color w:val="000000"/>
          <w:sz w:val="28"/>
          <w:szCs w:val="26"/>
        </w:rPr>
        <w:t xml:space="preserve"> </w:t>
      </w:r>
      <w:r w:rsidR="006A3B25" w:rsidRPr="00A7675F">
        <w:rPr>
          <w:color w:val="000000"/>
          <w:sz w:val="28"/>
          <w:szCs w:val="26"/>
        </w:rPr>
        <w:t>холодильных камер и поддержанием необходимого температурного режима</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Осуществление контроля за состоянием здоровья членов экипажа</w:t>
      </w:r>
      <w:r w:rsidR="0047544C" w:rsidRPr="00A7675F">
        <w:rPr>
          <w:color w:val="000000"/>
          <w:sz w:val="28"/>
          <w:szCs w:val="26"/>
        </w:rPr>
        <w:t>.</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Проверка работы кондиционеров</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Осуществление контроля за своевременной сменой постельного белья из расчета смены один раз в пять дней.</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Проведение контроля по охране окру</w:t>
      </w:r>
      <w:r w:rsidR="0047544C" w:rsidRPr="00A7675F">
        <w:rPr>
          <w:color w:val="000000"/>
          <w:sz w:val="28"/>
          <w:szCs w:val="26"/>
        </w:rPr>
        <w:t>жающей среды; подготовке фаново</w:t>
      </w:r>
      <w:r w:rsidR="006A3B25" w:rsidRPr="00A7675F">
        <w:rPr>
          <w:color w:val="000000"/>
          <w:sz w:val="28"/>
          <w:szCs w:val="26"/>
        </w:rPr>
        <w:t xml:space="preserve">сточной системы, укомплектованию теплохода контейнерами для сбора сухого мусора и пищевых отходов в соответствии с санитарными требованиями, наличию договоров на сдачу сухого мусора, подсланевых вод, пищевых отходов </w:t>
      </w:r>
      <w:r>
        <w:rPr>
          <w:color w:val="000000"/>
          <w:sz w:val="28"/>
          <w:szCs w:val="26"/>
        </w:rPr>
        <w:t>и т.д.</w:t>
      </w:r>
    </w:p>
    <w:p w:rsidR="006A3B25" w:rsidRP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Обеспечение предъявления установки очистки сточных вод (УООСБ) для определении гигиенической активности ее работы</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rPr>
      </w:pPr>
      <w:r>
        <w:rPr>
          <w:i/>
          <w:iCs/>
          <w:color w:val="000000"/>
          <w:sz w:val="28"/>
          <w:szCs w:val="26"/>
        </w:rPr>
        <w:t>– </w:t>
      </w:r>
      <w:r w:rsidR="006A3B25" w:rsidRPr="00A7675F">
        <w:rPr>
          <w:color w:val="000000"/>
          <w:sz w:val="28"/>
          <w:szCs w:val="26"/>
        </w:rPr>
        <w:t xml:space="preserve">Обеспечение проведения контроля за работой </w:t>
      </w:r>
      <w:r w:rsidR="006A3B25" w:rsidRPr="00A7675F">
        <w:rPr>
          <w:color w:val="000000"/>
          <w:sz w:val="28"/>
          <w:szCs w:val="26"/>
          <w:lang w:val="en-US"/>
        </w:rPr>
        <w:t>YQOCB</w:t>
      </w:r>
      <w:r w:rsidR="006A3B25" w:rsidRPr="00A7675F">
        <w:rPr>
          <w:color w:val="000000"/>
          <w:sz w:val="28"/>
          <w:szCs w:val="26"/>
        </w:rPr>
        <w:t xml:space="preserve"> с применением экспресс лаборатории для определения остаточного хлора</w:t>
      </w:r>
      <w:r w:rsidR="0047544C" w:rsidRPr="00A7675F">
        <w:rPr>
          <w:color w:val="000000"/>
          <w:sz w:val="28"/>
          <w:szCs w:val="26"/>
        </w:rPr>
        <w:t>.</w:t>
      </w:r>
    </w:p>
    <w:p w:rsidR="006A3B25" w:rsidRPr="00A7675F" w:rsidRDefault="00A7675F" w:rsidP="00A7675F">
      <w:pPr>
        <w:spacing w:line="360" w:lineRule="auto"/>
        <w:ind w:firstLine="709"/>
        <w:jc w:val="both"/>
        <w:rPr>
          <w:color w:val="000000"/>
          <w:sz w:val="28"/>
          <w:szCs w:val="26"/>
          <w:u w:val="single"/>
        </w:rPr>
      </w:pPr>
      <w:r>
        <w:rPr>
          <w:color w:val="000000"/>
          <w:sz w:val="28"/>
          <w:szCs w:val="26"/>
        </w:rPr>
        <w:t>– </w:t>
      </w:r>
      <w:r w:rsidR="006A3B25" w:rsidRPr="00A7675F">
        <w:rPr>
          <w:color w:val="000000"/>
          <w:sz w:val="28"/>
          <w:szCs w:val="26"/>
        </w:rPr>
        <w:t>Обеспечение, предъявления судна специалистам Роспотребнадзора для определения объема работ в зимний период (на среднем ремонте)</w:t>
      </w:r>
      <w:r w:rsidR="0047544C" w:rsidRPr="00A7675F">
        <w:rPr>
          <w:color w:val="000000"/>
          <w:sz w:val="28"/>
          <w:szCs w:val="26"/>
        </w:rPr>
        <w:t>.</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Немедленно извещать ТО «ТУ Роспотребнадзора по г. СПб на транспорте» по круглосуточному телефон 713</w:t>
      </w:r>
      <w:r>
        <w:rPr>
          <w:color w:val="000000"/>
          <w:sz w:val="28"/>
          <w:szCs w:val="26"/>
        </w:rPr>
        <w:t>–</w:t>
      </w:r>
      <w:r w:rsidRPr="00A7675F">
        <w:rPr>
          <w:color w:val="000000"/>
          <w:sz w:val="28"/>
          <w:szCs w:val="26"/>
        </w:rPr>
        <w:t>0</w:t>
      </w:r>
      <w:r w:rsidR="006A3B25" w:rsidRPr="00A7675F">
        <w:rPr>
          <w:color w:val="000000"/>
          <w:sz w:val="28"/>
          <w:szCs w:val="26"/>
        </w:rPr>
        <w:t>9</w:t>
      </w:r>
      <w:r>
        <w:rPr>
          <w:color w:val="000000"/>
          <w:sz w:val="28"/>
          <w:szCs w:val="26"/>
        </w:rPr>
        <w:t>–</w:t>
      </w:r>
      <w:r w:rsidRPr="00A7675F">
        <w:rPr>
          <w:color w:val="000000"/>
          <w:sz w:val="28"/>
          <w:szCs w:val="26"/>
        </w:rPr>
        <w:t>1</w:t>
      </w:r>
      <w:r w:rsidR="006A3B25" w:rsidRPr="00A7675F">
        <w:rPr>
          <w:color w:val="000000"/>
          <w:sz w:val="28"/>
          <w:szCs w:val="26"/>
        </w:rPr>
        <w:t>0 при возникновения следующих ситуаций:</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наличия на борту (возникновение) случаев инфекционных заболеваний (отравлений); выход из строя холодильного оборудования;</w:t>
      </w:r>
    </w:p>
    <w:p w:rsidR="00A7675F" w:rsidRDefault="00A7675F" w:rsidP="00A7675F">
      <w:pPr>
        <w:spacing w:line="360" w:lineRule="auto"/>
        <w:ind w:firstLine="709"/>
        <w:jc w:val="both"/>
        <w:rPr>
          <w:color w:val="000000"/>
          <w:sz w:val="28"/>
          <w:szCs w:val="26"/>
        </w:rPr>
      </w:pPr>
      <w:r>
        <w:rPr>
          <w:color w:val="000000"/>
          <w:sz w:val="28"/>
          <w:szCs w:val="26"/>
        </w:rPr>
        <w:t>– </w:t>
      </w:r>
      <w:r w:rsidR="006A3B25" w:rsidRPr="00A7675F">
        <w:rPr>
          <w:color w:val="000000"/>
          <w:sz w:val="28"/>
          <w:szCs w:val="26"/>
        </w:rPr>
        <w:t>авария сточно-фекальной системы с изливом сточных вод в помещения судна; изменение органолептических свойств питьевой воды.</w:t>
      </w:r>
    </w:p>
    <w:p w:rsidR="00704E10" w:rsidRDefault="00704E10" w:rsidP="00A7675F">
      <w:pPr>
        <w:shd w:val="clear" w:color="auto" w:fill="FFFFFF"/>
        <w:spacing w:line="360" w:lineRule="auto"/>
        <w:ind w:firstLine="709"/>
        <w:jc w:val="both"/>
        <w:rPr>
          <w:b/>
          <w:color w:val="000000"/>
          <w:sz w:val="28"/>
          <w:szCs w:val="28"/>
        </w:rPr>
      </w:pPr>
    </w:p>
    <w:p w:rsidR="007055E0" w:rsidRDefault="00106A08" w:rsidP="00A7675F">
      <w:pPr>
        <w:shd w:val="clear" w:color="auto" w:fill="FFFFFF"/>
        <w:spacing w:line="360" w:lineRule="auto"/>
        <w:ind w:firstLine="709"/>
        <w:jc w:val="both"/>
        <w:rPr>
          <w:b/>
          <w:color w:val="000000"/>
          <w:sz w:val="28"/>
          <w:szCs w:val="28"/>
        </w:rPr>
      </w:pPr>
      <w:r w:rsidRPr="00A7675F">
        <w:rPr>
          <w:b/>
          <w:color w:val="000000"/>
          <w:sz w:val="28"/>
          <w:szCs w:val="28"/>
        </w:rPr>
        <w:t>7</w:t>
      </w:r>
      <w:r w:rsidR="00C17113" w:rsidRPr="00A7675F">
        <w:rPr>
          <w:b/>
          <w:color w:val="000000"/>
          <w:sz w:val="28"/>
          <w:szCs w:val="28"/>
        </w:rPr>
        <w:t>.</w:t>
      </w:r>
      <w:r w:rsidR="006A3B25" w:rsidRPr="00A7675F">
        <w:rPr>
          <w:b/>
          <w:color w:val="000000"/>
          <w:sz w:val="28"/>
          <w:szCs w:val="28"/>
        </w:rPr>
        <w:t>2</w:t>
      </w:r>
      <w:r w:rsidR="00A7675F">
        <w:rPr>
          <w:b/>
          <w:color w:val="000000"/>
          <w:sz w:val="28"/>
          <w:szCs w:val="28"/>
        </w:rPr>
        <w:t xml:space="preserve"> </w:t>
      </w:r>
      <w:r w:rsidR="007055E0" w:rsidRPr="00A7675F">
        <w:rPr>
          <w:b/>
          <w:color w:val="000000"/>
          <w:sz w:val="28"/>
          <w:szCs w:val="28"/>
        </w:rPr>
        <w:t>Основные требования техники бе</w:t>
      </w:r>
      <w:r w:rsidR="00704E10">
        <w:rPr>
          <w:b/>
          <w:color w:val="000000"/>
          <w:sz w:val="28"/>
          <w:szCs w:val="28"/>
        </w:rPr>
        <w:t>зопасности при креплении грузов</w:t>
      </w:r>
    </w:p>
    <w:p w:rsidR="00704E10" w:rsidRPr="00A7675F" w:rsidRDefault="00704E10" w:rsidP="00A7675F">
      <w:pPr>
        <w:shd w:val="clear" w:color="auto" w:fill="FFFFFF"/>
        <w:spacing w:line="360" w:lineRule="auto"/>
        <w:ind w:firstLine="709"/>
        <w:jc w:val="both"/>
        <w:rPr>
          <w:b/>
          <w:color w:val="000000"/>
          <w:sz w:val="28"/>
          <w:szCs w:val="28"/>
        </w:rPr>
      </w:pP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 xml:space="preserve">При креплении груза следует руководствоваться </w:t>
      </w:r>
      <w:r w:rsidR="00A7675F">
        <w:rPr>
          <w:color w:val="000000"/>
          <w:sz w:val="28"/>
          <w:szCs w:val="26"/>
        </w:rPr>
        <w:t>«</w:t>
      </w:r>
      <w:r w:rsidR="00A7675F" w:rsidRPr="00A7675F">
        <w:rPr>
          <w:color w:val="000000"/>
          <w:sz w:val="28"/>
          <w:szCs w:val="26"/>
        </w:rPr>
        <w:t>П</w:t>
      </w:r>
      <w:r w:rsidRPr="00A7675F">
        <w:rPr>
          <w:color w:val="000000"/>
          <w:sz w:val="28"/>
          <w:szCs w:val="26"/>
        </w:rPr>
        <w:t>равилами техники</w:t>
      </w:r>
      <w:r w:rsidR="00C11591" w:rsidRPr="00A7675F">
        <w:rPr>
          <w:color w:val="000000"/>
          <w:sz w:val="28"/>
          <w:szCs w:val="26"/>
        </w:rPr>
        <w:t xml:space="preserve"> </w:t>
      </w:r>
      <w:r w:rsidRPr="00A7675F">
        <w:rPr>
          <w:color w:val="000000"/>
          <w:sz w:val="28"/>
          <w:szCs w:val="26"/>
        </w:rPr>
        <w:t>безопасности на судах морского флота</w:t>
      </w:r>
      <w:r w:rsidR="00A7675F">
        <w:rPr>
          <w:color w:val="000000"/>
          <w:sz w:val="28"/>
          <w:szCs w:val="26"/>
        </w:rPr>
        <w:t>»</w:t>
      </w:r>
      <w:r w:rsidR="00A7675F" w:rsidRPr="00A7675F">
        <w:rPr>
          <w:color w:val="000000"/>
          <w:sz w:val="28"/>
          <w:szCs w:val="26"/>
        </w:rPr>
        <w:t xml:space="preserve"> </w:t>
      </w:r>
      <w:r w:rsidRPr="00A7675F">
        <w:rPr>
          <w:color w:val="000000"/>
          <w:sz w:val="28"/>
          <w:szCs w:val="26"/>
        </w:rPr>
        <w:t>РД 31.81.10</w:t>
      </w:r>
      <w:r w:rsidR="00A7675F">
        <w:rPr>
          <w:color w:val="000000"/>
          <w:sz w:val="28"/>
          <w:szCs w:val="26"/>
        </w:rPr>
        <w:t>–</w:t>
      </w:r>
      <w:r w:rsidR="00A7675F" w:rsidRPr="00A7675F">
        <w:rPr>
          <w:color w:val="000000"/>
          <w:sz w:val="28"/>
          <w:szCs w:val="26"/>
        </w:rPr>
        <w:t>9</w:t>
      </w:r>
      <w:r w:rsidRPr="00A7675F">
        <w:rPr>
          <w:color w:val="000000"/>
          <w:sz w:val="28"/>
          <w:szCs w:val="26"/>
        </w:rPr>
        <w:t xml:space="preserve">1, </w:t>
      </w:r>
      <w:r w:rsidR="00A7675F">
        <w:rPr>
          <w:color w:val="000000"/>
          <w:sz w:val="28"/>
          <w:szCs w:val="26"/>
        </w:rPr>
        <w:t>«</w:t>
      </w:r>
      <w:r w:rsidR="00A7675F" w:rsidRPr="00A7675F">
        <w:rPr>
          <w:color w:val="000000"/>
          <w:sz w:val="28"/>
          <w:szCs w:val="26"/>
        </w:rPr>
        <w:t>П</w:t>
      </w:r>
      <w:r w:rsidRPr="00A7675F">
        <w:rPr>
          <w:color w:val="000000"/>
          <w:sz w:val="28"/>
          <w:szCs w:val="26"/>
        </w:rPr>
        <w:t xml:space="preserve">равилами </w:t>
      </w:r>
      <w:r w:rsidR="00C11591" w:rsidRPr="00A7675F">
        <w:rPr>
          <w:color w:val="000000"/>
          <w:sz w:val="28"/>
          <w:szCs w:val="26"/>
        </w:rPr>
        <w:t xml:space="preserve">охраны </w:t>
      </w:r>
      <w:r w:rsidRPr="00A7675F">
        <w:rPr>
          <w:color w:val="000000"/>
          <w:sz w:val="28"/>
          <w:szCs w:val="26"/>
        </w:rPr>
        <w:t>труда</w:t>
      </w:r>
      <w:r w:rsidR="00A7675F">
        <w:rPr>
          <w:color w:val="000000"/>
          <w:sz w:val="28"/>
          <w:szCs w:val="26"/>
        </w:rPr>
        <w:t>»</w:t>
      </w:r>
      <w:r w:rsidR="00A7675F" w:rsidRPr="00A7675F">
        <w:rPr>
          <w:color w:val="000000"/>
          <w:sz w:val="28"/>
          <w:szCs w:val="26"/>
        </w:rPr>
        <w:t xml:space="preserve"> </w:t>
      </w:r>
      <w:r w:rsidRPr="00A7675F">
        <w:rPr>
          <w:color w:val="000000"/>
          <w:sz w:val="28"/>
          <w:szCs w:val="26"/>
        </w:rPr>
        <w:t>ПОТ Р 0</w:t>
      </w:r>
      <w:r w:rsidR="00A7675F">
        <w:rPr>
          <w:color w:val="000000"/>
          <w:sz w:val="28"/>
          <w:szCs w:val="26"/>
        </w:rPr>
        <w:t>–</w:t>
      </w:r>
      <w:r w:rsidR="00A7675F" w:rsidRPr="00A7675F">
        <w:rPr>
          <w:color w:val="000000"/>
          <w:sz w:val="28"/>
          <w:szCs w:val="26"/>
        </w:rPr>
        <w:t>1</w:t>
      </w:r>
      <w:r w:rsidRPr="00A7675F">
        <w:rPr>
          <w:color w:val="000000"/>
          <w:sz w:val="28"/>
          <w:szCs w:val="26"/>
        </w:rPr>
        <w:t>52</w:t>
      </w:r>
      <w:r w:rsidR="00A7675F">
        <w:rPr>
          <w:color w:val="000000"/>
          <w:sz w:val="28"/>
          <w:szCs w:val="26"/>
        </w:rPr>
        <w:t>–</w:t>
      </w:r>
      <w:r w:rsidR="00A7675F" w:rsidRPr="00A7675F">
        <w:rPr>
          <w:color w:val="000000"/>
          <w:sz w:val="28"/>
          <w:szCs w:val="26"/>
        </w:rPr>
        <w:t>3</w:t>
      </w:r>
      <w:r w:rsidRPr="00A7675F">
        <w:rPr>
          <w:color w:val="000000"/>
          <w:sz w:val="28"/>
          <w:szCs w:val="26"/>
        </w:rPr>
        <w:t>1.82.03</w:t>
      </w:r>
      <w:r w:rsidR="00A7675F">
        <w:rPr>
          <w:color w:val="000000"/>
          <w:sz w:val="28"/>
          <w:szCs w:val="26"/>
        </w:rPr>
        <w:t>–</w:t>
      </w:r>
      <w:r w:rsidR="00A7675F" w:rsidRPr="00A7675F">
        <w:rPr>
          <w:color w:val="000000"/>
          <w:sz w:val="28"/>
          <w:szCs w:val="26"/>
        </w:rPr>
        <w:t>9</w:t>
      </w:r>
      <w:r w:rsidRPr="00A7675F">
        <w:rPr>
          <w:color w:val="000000"/>
          <w:sz w:val="28"/>
          <w:szCs w:val="26"/>
        </w:rPr>
        <w:t>6 и РД 31.81.01.</w:t>
      </w:r>
      <w:r w:rsidR="00C17113" w:rsidRPr="00A7675F">
        <w:rPr>
          <w:color w:val="000000"/>
          <w:sz w:val="28"/>
          <w:szCs w:val="26"/>
        </w:rPr>
        <w:t>, требованиями техники безопасности</w:t>
      </w:r>
      <w:r w:rsidR="00A7675F">
        <w:rPr>
          <w:color w:val="000000"/>
          <w:sz w:val="28"/>
          <w:szCs w:val="26"/>
        </w:rPr>
        <w:t>,</w:t>
      </w:r>
      <w:r w:rsidR="00C17113" w:rsidRPr="00A7675F">
        <w:rPr>
          <w:color w:val="000000"/>
          <w:sz w:val="28"/>
          <w:szCs w:val="26"/>
        </w:rPr>
        <w:t xml:space="preserve"> изложенные в Международных конвенциях, Правилах перевозки грузов и Наставлениях по креплению грузов.</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Крышки лаза, люка должны быть закреплены стопорами.</w:t>
      </w:r>
      <w:r w:rsidR="00A7675F">
        <w:rPr>
          <w:color w:val="000000"/>
          <w:sz w:val="28"/>
          <w:szCs w:val="26"/>
        </w:rPr>
        <w:t xml:space="preserve"> </w:t>
      </w:r>
      <w:r w:rsidRPr="00A7675F">
        <w:rPr>
          <w:color w:val="000000"/>
          <w:sz w:val="28"/>
          <w:szCs w:val="26"/>
        </w:rPr>
        <w:t>Перед</w:t>
      </w:r>
      <w:r w:rsidR="00C11591" w:rsidRPr="00A7675F">
        <w:rPr>
          <w:color w:val="000000"/>
          <w:sz w:val="28"/>
          <w:szCs w:val="26"/>
        </w:rPr>
        <w:t xml:space="preserve"> </w:t>
      </w:r>
      <w:r w:rsidRPr="00A7675F">
        <w:rPr>
          <w:color w:val="000000"/>
          <w:sz w:val="28"/>
          <w:szCs w:val="26"/>
        </w:rPr>
        <w:t>спуском в трюм необходимо убедиться в надежности фиксации стопоров.</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Спускаться в трюм или подниматься из него следует по одному и с</w:t>
      </w:r>
      <w:r w:rsidR="00C11591" w:rsidRPr="00A7675F">
        <w:rPr>
          <w:color w:val="000000"/>
          <w:sz w:val="28"/>
          <w:szCs w:val="26"/>
        </w:rPr>
        <w:t xml:space="preserve"> </w:t>
      </w:r>
      <w:r w:rsidRPr="00A7675F">
        <w:rPr>
          <w:color w:val="000000"/>
          <w:sz w:val="28"/>
          <w:szCs w:val="26"/>
        </w:rPr>
        <w:t>разрешения сигнальщика.</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Запрещается спускаться (подниматься) в грузовое помещение:</w:t>
      </w:r>
    </w:p>
    <w:p w:rsidR="007055E0" w:rsidRPr="00A7675F" w:rsidRDefault="00A7675F" w:rsidP="00A7675F">
      <w:pPr>
        <w:shd w:val="clear" w:color="auto" w:fill="FFFFFF"/>
        <w:spacing w:line="360" w:lineRule="auto"/>
        <w:ind w:firstLine="709"/>
        <w:jc w:val="both"/>
        <w:rPr>
          <w:b/>
          <w:color w:val="000000"/>
          <w:sz w:val="28"/>
          <w:szCs w:val="26"/>
        </w:rPr>
      </w:pPr>
      <w:r>
        <w:rPr>
          <w:color w:val="000000"/>
          <w:sz w:val="28"/>
          <w:szCs w:val="26"/>
        </w:rPr>
        <w:t>– </w:t>
      </w:r>
      <w:r w:rsidR="007055E0" w:rsidRPr="00A7675F">
        <w:rPr>
          <w:color w:val="000000"/>
          <w:sz w:val="28"/>
          <w:szCs w:val="26"/>
        </w:rPr>
        <w:t>при отсутствии освещения;</w:t>
      </w:r>
    </w:p>
    <w:p w:rsidR="007055E0" w:rsidRPr="00A7675F" w:rsidRDefault="00A7675F" w:rsidP="00A7675F">
      <w:pPr>
        <w:shd w:val="clear" w:color="auto" w:fill="FFFFFF"/>
        <w:spacing w:line="360" w:lineRule="auto"/>
        <w:ind w:firstLine="709"/>
        <w:jc w:val="both"/>
        <w:rPr>
          <w:b/>
          <w:color w:val="000000"/>
          <w:sz w:val="28"/>
          <w:szCs w:val="26"/>
        </w:rPr>
      </w:pPr>
      <w:r>
        <w:rPr>
          <w:color w:val="000000"/>
          <w:sz w:val="28"/>
          <w:szCs w:val="26"/>
        </w:rPr>
        <w:t>– </w:t>
      </w:r>
      <w:r w:rsidR="007055E0" w:rsidRPr="00A7675F">
        <w:rPr>
          <w:color w:val="000000"/>
          <w:sz w:val="28"/>
          <w:szCs w:val="26"/>
        </w:rPr>
        <w:t>с какими-либо предметами в руках;</w:t>
      </w:r>
    </w:p>
    <w:p w:rsidR="007055E0" w:rsidRPr="00A7675F" w:rsidRDefault="00A7675F" w:rsidP="00A7675F">
      <w:pPr>
        <w:shd w:val="clear" w:color="auto" w:fill="FFFFFF"/>
        <w:spacing w:line="360" w:lineRule="auto"/>
        <w:ind w:firstLine="709"/>
        <w:jc w:val="both"/>
        <w:rPr>
          <w:b/>
          <w:color w:val="000000"/>
          <w:sz w:val="28"/>
          <w:szCs w:val="26"/>
        </w:rPr>
      </w:pPr>
      <w:r>
        <w:rPr>
          <w:color w:val="000000"/>
          <w:sz w:val="28"/>
          <w:szCs w:val="26"/>
        </w:rPr>
        <w:t>– </w:t>
      </w:r>
      <w:r w:rsidR="007055E0" w:rsidRPr="00A7675F">
        <w:rPr>
          <w:color w:val="000000"/>
          <w:sz w:val="28"/>
          <w:szCs w:val="26"/>
        </w:rPr>
        <w:t>при подъеме или спуске грузов или грузозахватных приспособлений.</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В</w:t>
      </w:r>
      <w:r w:rsidR="00A7675F">
        <w:rPr>
          <w:color w:val="000000"/>
          <w:sz w:val="28"/>
          <w:szCs w:val="26"/>
        </w:rPr>
        <w:t xml:space="preserve"> </w:t>
      </w:r>
      <w:r w:rsidRPr="00A7675F">
        <w:rPr>
          <w:color w:val="000000"/>
          <w:sz w:val="28"/>
          <w:szCs w:val="26"/>
        </w:rPr>
        <w:t>процессе</w:t>
      </w:r>
      <w:r w:rsidR="00A7675F">
        <w:rPr>
          <w:color w:val="000000"/>
          <w:sz w:val="28"/>
          <w:szCs w:val="26"/>
        </w:rPr>
        <w:t xml:space="preserve"> </w:t>
      </w:r>
      <w:r w:rsidRPr="00A7675F">
        <w:rPr>
          <w:color w:val="000000"/>
          <w:sz w:val="28"/>
          <w:szCs w:val="26"/>
        </w:rPr>
        <w:t>работ</w:t>
      </w:r>
      <w:r w:rsidR="00A7675F">
        <w:rPr>
          <w:color w:val="000000"/>
          <w:sz w:val="28"/>
          <w:szCs w:val="26"/>
        </w:rPr>
        <w:t xml:space="preserve"> </w:t>
      </w:r>
      <w:r w:rsidRPr="00A7675F">
        <w:rPr>
          <w:color w:val="000000"/>
          <w:sz w:val="28"/>
          <w:szCs w:val="26"/>
        </w:rPr>
        <w:t>необходимо</w:t>
      </w:r>
      <w:r w:rsidR="00A7675F">
        <w:rPr>
          <w:color w:val="000000"/>
          <w:sz w:val="28"/>
          <w:szCs w:val="26"/>
        </w:rPr>
        <w:t xml:space="preserve"> </w:t>
      </w:r>
      <w:r w:rsidRPr="00A7675F">
        <w:rPr>
          <w:color w:val="000000"/>
          <w:sz w:val="28"/>
          <w:szCs w:val="26"/>
        </w:rPr>
        <w:t>контролировать</w:t>
      </w:r>
      <w:r w:rsidR="00A7675F">
        <w:rPr>
          <w:color w:val="000000"/>
          <w:sz w:val="28"/>
          <w:szCs w:val="26"/>
        </w:rPr>
        <w:t xml:space="preserve"> </w:t>
      </w:r>
      <w:r w:rsidRPr="00A7675F">
        <w:rPr>
          <w:color w:val="000000"/>
          <w:sz w:val="28"/>
          <w:szCs w:val="26"/>
        </w:rPr>
        <w:t>устойчивость</w:t>
      </w:r>
      <w:r w:rsidR="00C11591" w:rsidRPr="00A7675F">
        <w:rPr>
          <w:color w:val="000000"/>
          <w:sz w:val="28"/>
          <w:szCs w:val="26"/>
        </w:rPr>
        <w:t xml:space="preserve"> </w:t>
      </w:r>
      <w:r w:rsidRPr="00A7675F">
        <w:rPr>
          <w:color w:val="000000"/>
          <w:sz w:val="28"/>
          <w:szCs w:val="26"/>
        </w:rPr>
        <w:t>уложенного груза. Оставлять груз в неустойчивом положении не допускается.</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Подъем</w:t>
      </w:r>
      <w:r w:rsidR="00A7675F">
        <w:rPr>
          <w:color w:val="000000"/>
          <w:sz w:val="28"/>
          <w:szCs w:val="26"/>
        </w:rPr>
        <w:t xml:space="preserve"> </w:t>
      </w:r>
      <w:r w:rsidRPr="00A7675F">
        <w:rPr>
          <w:color w:val="000000"/>
          <w:sz w:val="28"/>
          <w:szCs w:val="26"/>
        </w:rPr>
        <w:t>работающих</w:t>
      </w:r>
      <w:r w:rsidR="00A7675F">
        <w:rPr>
          <w:color w:val="000000"/>
          <w:sz w:val="28"/>
          <w:szCs w:val="26"/>
        </w:rPr>
        <w:t xml:space="preserve"> </w:t>
      </w:r>
      <w:r w:rsidRPr="00A7675F">
        <w:rPr>
          <w:color w:val="000000"/>
          <w:sz w:val="28"/>
          <w:szCs w:val="26"/>
        </w:rPr>
        <w:t>на</w:t>
      </w:r>
      <w:r w:rsidR="00A7675F">
        <w:rPr>
          <w:color w:val="000000"/>
          <w:sz w:val="28"/>
          <w:szCs w:val="26"/>
        </w:rPr>
        <w:t xml:space="preserve"> </w:t>
      </w:r>
      <w:r w:rsidRPr="00A7675F">
        <w:rPr>
          <w:color w:val="000000"/>
          <w:sz w:val="28"/>
          <w:szCs w:val="26"/>
        </w:rPr>
        <w:t>высоту</w:t>
      </w:r>
      <w:r w:rsidR="00A7675F">
        <w:rPr>
          <w:color w:val="000000"/>
          <w:sz w:val="28"/>
          <w:szCs w:val="26"/>
        </w:rPr>
        <w:t xml:space="preserve"> </w:t>
      </w:r>
      <w:r w:rsidRPr="00A7675F">
        <w:rPr>
          <w:color w:val="000000"/>
          <w:sz w:val="28"/>
          <w:szCs w:val="26"/>
        </w:rPr>
        <w:t>палубного</w:t>
      </w:r>
      <w:r w:rsidR="00A7675F">
        <w:rPr>
          <w:color w:val="000000"/>
          <w:sz w:val="28"/>
          <w:szCs w:val="26"/>
        </w:rPr>
        <w:t xml:space="preserve"> </w:t>
      </w:r>
      <w:r w:rsidRPr="00A7675F">
        <w:rPr>
          <w:color w:val="000000"/>
          <w:sz w:val="28"/>
          <w:szCs w:val="26"/>
        </w:rPr>
        <w:t>груза</w:t>
      </w:r>
      <w:r w:rsidR="00A7675F">
        <w:rPr>
          <w:color w:val="000000"/>
          <w:sz w:val="28"/>
          <w:szCs w:val="26"/>
        </w:rPr>
        <w:t xml:space="preserve"> </w:t>
      </w:r>
      <w:r w:rsidRPr="00A7675F">
        <w:rPr>
          <w:color w:val="000000"/>
          <w:sz w:val="28"/>
          <w:szCs w:val="26"/>
        </w:rPr>
        <w:t>должен</w:t>
      </w:r>
      <w:r w:rsidR="00C11591" w:rsidRPr="00A7675F">
        <w:rPr>
          <w:color w:val="000000"/>
          <w:sz w:val="28"/>
          <w:szCs w:val="26"/>
        </w:rPr>
        <w:t xml:space="preserve"> </w:t>
      </w:r>
      <w:r w:rsidRPr="00A7675F">
        <w:rPr>
          <w:color w:val="000000"/>
          <w:sz w:val="28"/>
          <w:szCs w:val="26"/>
        </w:rPr>
        <w:t>производиться с помощью приставной лестницы, установленной к грузу под</w:t>
      </w:r>
      <w:r w:rsidR="00436E0F" w:rsidRPr="00A7675F">
        <w:rPr>
          <w:color w:val="000000"/>
          <w:sz w:val="28"/>
          <w:szCs w:val="26"/>
        </w:rPr>
        <w:t xml:space="preserve"> </w:t>
      </w:r>
      <w:r w:rsidRPr="00A7675F">
        <w:rPr>
          <w:color w:val="000000"/>
          <w:sz w:val="28"/>
          <w:szCs w:val="26"/>
        </w:rPr>
        <w:t>углом</w:t>
      </w:r>
      <w:r w:rsidR="00436E0F" w:rsidRPr="00A7675F">
        <w:rPr>
          <w:color w:val="000000"/>
          <w:sz w:val="28"/>
          <w:szCs w:val="26"/>
        </w:rPr>
        <w:t xml:space="preserve"> 60</w:t>
      </w:r>
      <w:r w:rsidR="00A7675F">
        <w:rPr>
          <w:color w:val="000000"/>
          <w:sz w:val="28"/>
          <w:szCs w:val="26"/>
        </w:rPr>
        <w:t>–</w:t>
      </w:r>
      <w:r w:rsidR="00A7675F" w:rsidRPr="00A7675F">
        <w:rPr>
          <w:color w:val="000000"/>
          <w:sz w:val="28"/>
          <w:szCs w:val="26"/>
        </w:rPr>
        <w:t>7</w:t>
      </w:r>
      <w:r w:rsidRPr="00A7675F">
        <w:rPr>
          <w:color w:val="000000"/>
          <w:sz w:val="28"/>
          <w:szCs w:val="26"/>
        </w:rPr>
        <w:t>5</w:t>
      </w:r>
      <w:r w:rsidR="00A7675F">
        <w:rPr>
          <w:color w:val="000000"/>
          <w:sz w:val="28"/>
          <w:szCs w:val="26"/>
        </w:rPr>
        <w:t>»</w:t>
      </w:r>
      <w:r w:rsidR="00A7675F" w:rsidRPr="00A7675F">
        <w:rPr>
          <w:color w:val="000000"/>
          <w:sz w:val="28"/>
          <w:szCs w:val="26"/>
        </w:rPr>
        <w:t xml:space="preserve"> </w:t>
      </w:r>
      <w:r w:rsidRPr="00A7675F">
        <w:rPr>
          <w:color w:val="000000"/>
          <w:sz w:val="28"/>
          <w:szCs w:val="26"/>
        </w:rPr>
        <w:t>к горизонту и оборудованной захватами и противоскользящими</w:t>
      </w:r>
      <w:r w:rsidR="00436E0F" w:rsidRPr="00A7675F">
        <w:rPr>
          <w:color w:val="000000"/>
          <w:sz w:val="28"/>
          <w:szCs w:val="26"/>
        </w:rPr>
        <w:t xml:space="preserve"> </w:t>
      </w:r>
      <w:r w:rsidRPr="00A7675F">
        <w:rPr>
          <w:color w:val="000000"/>
          <w:sz w:val="28"/>
          <w:szCs w:val="26"/>
        </w:rPr>
        <w:t>башмаками.</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При креплении или раскреплении груза в ночное время, кроме</w:t>
      </w:r>
      <w:r w:rsidR="00436E0F" w:rsidRPr="00A7675F">
        <w:rPr>
          <w:color w:val="000000"/>
          <w:sz w:val="28"/>
          <w:szCs w:val="26"/>
        </w:rPr>
        <w:t xml:space="preserve"> </w:t>
      </w:r>
      <w:r w:rsidRPr="00A7675F">
        <w:rPr>
          <w:color w:val="000000"/>
          <w:sz w:val="28"/>
          <w:szCs w:val="26"/>
        </w:rPr>
        <w:t>штатного освещения, должно быть обеспечено дополнительное освещение с</w:t>
      </w:r>
      <w:r w:rsidR="00436E0F" w:rsidRPr="00A7675F">
        <w:rPr>
          <w:color w:val="000000"/>
          <w:sz w:val="28"/>
          <w:szCs w:val="26"/>
        </w:rPr>
        <w:t xml:space="preserve"> </w:t>
      </w:r>
      <w:r w:rsidRPr="00A7675F">
        <w:rPr>
          <w:color w:val="000000"/>
          <w:sz w:val="28"/>
          <w:szCs w:val="26"/>
        </w:rPr>
        <w:t>помощью люстр и прожекторов.</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Персонал, производящий крепление или раскрепление груза, должен</w:t>
      </w:r>
      <w:r w:rsidR="00C11591" w:rsidRPr="00A7675F">
        <w:rPr>
          <w:color w:val="000000"/>
          <w:sz w:val="28"/>
          <w:szCs w:val="26"/>
        </w:rPr>
        <w:t xml:space="preserve"> </w:t>
      </w:r>
      <w:r w:rsidRPr="00A7675F">
        <w:rPr>
          <w:color w:val="000000"/>
          <w:sz w:val="28"/>
          <w:szCs w:val="26"/>
        </w:rPr>
        <w:t>быть</w:t>
      </w:r>
      <w:r w:rsidR="00A7675F">
        <w:rPr>
          <w:color w:val="000000"/>
          <w:sz w:val="28"/>
          <w:szCs w:val="26"/>
        </w:rPr>
        <w:t xml:space="preserve"> </w:t>
      </w:r>
      <w:r w:rsidRPr="00A7675F">
        <w:rPr>
          <w:color w:val="000000"/>
          <w:sz w:val="28"/>
          <w:szCs w:val="26"/>
        </w:rPr>
        <w:t>в</w:t>
      </w:r>
      <w:r w:rsidR="00A7675F">
        <w:rPr>
          <w:color w:val="000000"/>
          <w:sz w:val="28"/>
          <w:szCs w:val="26"/>
        </w:rPr>
        <w:t xml:space="preserve"> </w:t>
      </w:r>
      <w:r w:rsidRPr="00A7675F">
        <w:rPr>
          <w:color w:val="000000"/>
          <w:sz w:val="28"/>
          <w:szCs w:val="26"/>
        </w:rPr>
        <w:t>рукавицах,</w:t>
      </w:r>
      <w:r w:rsidR="00A7675F">
        <w:rPr>
          <w:color w:val="000000"/>
          <w:sz w:val="28"/>
          <w:szCs w:val="26"/>
        </w:rPr>
        <w:t xml:space="preserve"> </w:t>
      </w:r>
      <w:r w:rsidRPr="00A7675F">
        <w:rPr>
          <w:color w:val="000000"/>
          <w:sz w:val="28"/>
          <w:szCs w:val="26"/>
        </w:rPr>
        <w:t>касках,</w:t>
      </w:r>
      <w:r w:rsidR="00A7675F">
        <w:rPr>
          <w:color w:val="000000"/>
          <w:sz w:val="28"/>
          <w:szCs w:val="26"/>
        </w:rPr>
        <w:t xml:space="preserve"> </w:t>
      </w:r>
      <w:r w:rsidRPr="00A7675F">
        <w:rPr>
          <w:color w:val="000000"/>
          <w:sz w:val="28"/>
          <w:szCs w:val="26"/>
        </w:rPr>
        <w:t>одежде,</w:t>
      </w:r>
      <w:r w:rsidR="00A7675F">
        <w:rPr>
          <w:color w:val="000000"/>
          <w:sz w:val="28"/>
          <w:szCs w:val="26"/>
        </w:rPr>
        <w:t xml:space="preserve"> </w:t>
      </w:r>
      <w:r w:rsidRPr="00A7675F">
        <w:rPr>
          <w:color w:val="000000"/>
          <w:sz w:val="28"/>
          <w:szCs w:val="26"/>
        </w:rPr>
        <w:t>застегнутой</w:t>
      </w:r>
      <w:r w:rsidR="00A7675F">
        <w:rPr>
          <w:color w:val="000000"/>
          <w:sz w:val="28"/>
          <w:szCs w:val="26"/>
        </w:rPr>
        <w:t xml:space="preserve"> </w:t>
      </w:r>
      <w:r w:rsidRPr="00A7675F">
        <w:rPr>
          <w:color w:val="000000"/>
          <w:sz w:val="28"/>
          <w:szCs w:val="26"/>
        </w:rPr>
        <w:t>на</w:t>
      </w:r>
      <w:r w:rsidR="00A7675F">
        <w:rPr>
          <w:color w:val="000000"/>
          <w:sz w:val="28"/>
          <w:szCs w:val="26"/>
        </w:rPr>
        <w:t xml:space="preserve"> </w:t>
      </w:r>
      <w:r w:rsidRPr="00A7675F">
        <w:rPr>
          <w:color w:val="000000"/>
          <w:sz w:val="28"/>
          <w:szCs w:val="26"/>
        </w:rPr>
        <w:t>все</w:t>
      </w:r>
      <w:r w:rsidR="00A7675F">
        <w:rPr>
          <w:color w:val="000000"/>
          <w:sz w:val="28"/>
          <w:szCs w:val="26"/>
        </w:rPr>
        <w:t xml:space="preserve"> </w:t>
      </w:r>
      <w:r w:rsidRPr="00A7675F">
        <w:rPr>
          <w:color w:val="000000"/>
          <w:sz w:val="28"/>
          <w:szCs w:val="26"/>
        </w:rPr>
        <w:t>пуговицы,</w:t>
      </w:r>
      <w:r w:rsidR="00A7675F">
        <w:rPr>
          <w:color w:val="000000"/>
          <w:sz w:val="28"/>
          <w:szCs w:val="26"/>
        </w:rPr>
        <w:t xml:space="preserve"> </w:t>
      </w:r>
      <w:r w:rsidRPr="00A7675F">
        <w:rPr>
          <w:color w:val="000000"/>
          <w:sz w:val="28"/>
          <w:szCs w:val="26"/>
        </w:rPr>
        <w:t>и</w:t>
      </w:r>
      <w:r w:rsidR="00C11591" w:rsidRPr="00A7675F">
        <w:rPr>
          <w:color w:val="000000"/>
          <w:sz w:val="28"/>
          <w:szCs w:val="26"/>
        </w:rPr>
        <w:t xml:space="preserve"> </w:t>
      </w:r>
      <w:r w:rsidRPr="00A7675F">
        <w:rPr>
          <w:color w:val="000000"/>
          <w:sz w:val="28"/>
          <w:szCs w:val="26"/>
        </w:rPr>
        <w:t>зашнурованной обуви, исключающей скольжение.</w:t>
      </w:r>
    </w:p>
    <w:p w:rsidR="007055E0" w:rsidRPr="00A7675F" w:rsidRDefault="007055E0" w:rsidP="00A7675F">
      <w:pPr>
        <w:shd w:val="clear" w:color="auto" w:fill="FFFFFF"/>
        <w:spacing w:line="360" w:lineRule="auto"/>
        <w:ind w:firstLine="709"/>
        <w:jc w:val="both"/>
        <w:rPr>
          <w:b/>
          <w:color w:val="000000"/>
          <w:sz w:val="28"/>
          <w:szCs w:val="26"/>
        </w:rPr>
      </w:pPr>
      <w:r w:rsidRPr="00A7675F">
        <w:rPr>
          <w:color w:val="000000"/>
          <w:sz w:val="28"/>
          <w:szCs w:val="26"/>
        </w:rPr>
        <w:t>К выполнению работ по креплению и раскреплению крупнотоннажных</w:t>
      </w:r>
      <w:r w:rsidR="00C11591" w:rsidRPr="00A7675F">
        <w:rPr>
          <w:color w:val="000000"/>
          <w:sz w:val="28"/>
          <w:szCs w:val="26"/>
        </w:rPr>
        <w:t xml:space="preserve"> </w:t>
      </w:r>
      <w:r w:rsidRPr="00A7675F">
        <w:rPr>
          <w:color w:val="000000"/>
          <w:sz w:val="28"/>
          <w:szCs w:val="26"/>
        </w:rPr>
        <w:t>контейнеров допускаются лица, прошедшие обучение безопасным приемам</w:t>
      </w:r>
      <w:r w:rsidR="00C11591" w:rsidRPr="00A7675F">
        <w:rPr>
          <w:color w:val="000000"/>
          <w:sz w:val="28"/>
          <w:szCs w:val="26"/>
        </w:rPr>
        <w:t xml:space="preserve"> </w:t>
      </w:r>
      <w:r w:rsidRPr="00A7675F">
        <w:rPr>
          <w:color w:val="000000"/>
          <w:sz w:val="28"/>
          <w:szCs w:val="26"/>
        </w:rPr>
        <w:t>ведения этих работ по специальной программе.</w:t>
      </w:r>
    </w:p>
    <w:p w:rsidR="007055E0" w:rsidRPr="00A7675F" w:rsidRDefault="007055E0" w:rsidP="00A7675F">
      <w:pPr>
        <w:shd w:val="clear" w:color="auto" w:fill="FFFFFF"/>
        <w:spacing w:line="360" w:lineRule="auto"/>
        <w:ind w:firstLine="709"/>
        <w:jc w:val="both"/>
        <w:rPr>
          <w:color w:val="000000"/>
          <w:sz w:val="28"/>
          <w:szCs w:val="26"/>
        </w:rPr>
      </w:pPr>
      <w:r w:rsidRPr="00A7675F">
        <w:rPr>
          <w:color w:val="000000"/>
          <w:sz w:val="28"/>
          <w:szCs w:val="26"/>
        </w:rPr>
        <w:t>При выполнении работ по креплению груза на высоте, например</w:t>
      </w:r>
      <w:r w:rsidR="00C11591" w:rsidRPr="00A7675F">
        <w:rPr>
          <w:color w:val="000000"/>
          <w:sz w:val="28"/>
          <w:szCs w:val="26"/>
        </w:rPr>
        <w:t xml:space="preserve"> </w:t>
      </w:r>
      <w:r w:rsidRPr="00A7675F">
        <w:rPr>
          <w:color w:val="000000"/>
          <w:sz w:val="28"/>
          <w:szCs w:val="26"/>
        </w:rPr>
        <w:t>штабеля</w:t>
      </w:r>
      <w:r w:rsidR="00C11591" w:rsidRPr="00A7675F">
        <w:rPr>
          <w:color w:val="000000"/>
          <w:sz w:val="28"/>
          <w:szCs w:val="26"/>
        </w:rPr>
        <w:t xml:space="preserve"> </w:t>
      </w:r>
      <w:r w:rsidRPr="00A7675F">
        <w:rPr>
          <w:color w:val="000000"/>
          <w:sz w:val="28"/>
          <w:szCs w:val="26"/>
        </w:rPr>
        <w:t>контейнеров, работающие должны быть снабжены страховочными</w:t>
      </w:r>
      <w:r w:rsidR="00C11591" w:rsidRPr="00A7675F">
        <w:rPr>
          <w:color w:val="000000"/>
          <w:sz w:val="28"/>
          <w:szCs w:val="26"/>
        </w:rPr>
        <w:t xml:space="preserve"> </w:t>
      </w:r>
      <w:r w:rsidRPr="00A7675F">
        <w:rPr>
          <w:color w:val="000000"/>
          <w:sz w:val="28"/>
          <w:szCs w:val="26"/>
        </w:rPr>
        <w:t>поясами, закрепляемыми за натянутые вдоль судна канаты, обеспечивающими</w:t>
      </w:r>
      <w:r w:rsidR="00C11591" w:rsidRPr="00A7675F">
        <w:rPr>
          <w:color w:val="000000"/>
          <w:sz w:val="28"/>
          <w:szCs w:val="26"/>
        </w:rPr>
        <w:t xml:space="preserve"> </w:t>
      </w:r>
      <w:r w:rsidRPr="00A7675F">
        <w:rPr>
          <w:color w:val="000000"/>
          <w:sz w:val="28"/>
          <w:szCs w:val="26"/>
        </w:rPr>
        <w:t>передвижение работающих и предотвращающими их падение. Работы по</w:t>
      </w:r>
      <w:r w:rsidR="00C11591" w:rsidRPr="00A7675F">
        <w:rPr>
          <w:color w:val="000000"/>
          <w:sz w:val="28"/>
          <w:szCs w:val="26"/>
        </w:rPr>
        <w:t xml:space="preserve"> </w:t>
      </w:r>
      <w:r w:rsidRPr="00A7675F">
        <w:rPr>
          <w:color w:val="000000"/>
          <w:sz w:val="28"/>
          <w:szCs w:val="26"/>
        </w:rPr>
        <w:t>креплению</w:t>
      </w:r>
      <w:r w:rsidR="00A7675F">
        <w:rPr>
          <w:color w:val="000000"/>
          <w:sz w:val="28"/>
          <w:szCs w:val="26"/>
        </w:rPr>
        <w:t xml:space="preserve"> </w:t>
      </w:r>
      <w:r w:rsidRPr="00A7675F">
        <w:rPr>
          <w:color w:val="000000"/>
          <w:sz w:val="28"/>
          <w:szCs w:val="26"/>
        </w:rPr>
        <w:t>контейнеров</w:t>
      </w:r>
      <w:r w:rsidR="00A7675F">
        <w:rPr>
          <w:color w:val="000000"/>
          <w:sz w:val="28"/>
          <w:szCs w:val="26"/>
        </w:rPr>
        <w:t xml:space="preserve"> </w:t>
      </w:r>
      <w:r w:rsidRPr="00A7675F">
        <w:rPr>
          <w:color w:val="000000"/>
          <w:sz w:val="28"/>
          <w:szCs w:val="26"/>
        </w:rPr>
        <w:t>второго</w:t>
      </w:r>
      <w:r w:rsidR="00A7675F">
        <w:rPr>
          <w:color w:val="000000"/>
          <w:sz w:val="28"/>
          <w:szCs w:val="26"/>
        </w:rPr>
        <w:t xml:space="preserve"> </w:t>
      </w:r>
      <w:r w:rsidRPr="00A7675F">
        <w:rPr>
          <w:color w:val="000000"/>
          <w:sz w:val="28"/>
          <w:szCs w:val="26"/>
        </w:rPr>
        <w:t>и</w:t>
      </w:r>
      <w:r w:rsidR="00A7675F">
        <w:rPr>
          <w:color w:val="000000"/>
          <w:sz w:val="28"/>
          <w:szCs w:val="26"/>
        </w:rPr>
        <w:t xml:space="preserve"> </w:t>
      </w:r>
      <w:r w:rsidRPr="00A7675F">
        <w:rPr>
          <w:color w:val="000000"/>
          <w:sz w:val="28"/>
          <w:szCs w:val="26"/>
        </w:rPr>
        <w:t>последующих</w:t>
      </w:r>
      <w:r w:rsidR="00A7675F">
        <w:rPr>
          <w:color w:val="000000"/>
          <w:sz w:val="28"/>
          <w:szCs w:val="26"/>
        </w:rPr>
        <w:t xml:space="preserve"> </w:t>
      </w:r>
      <w:r w:rsidRPr="00A7675F">
        <w:rPr>
          <w:color w:val="000000"/>
          <w:sz w:val="28"/>
          <w:szCs w:val="26"/>
        </w:rPr>
        <w:t>ярусов</w:t>
      </w:r>
      <w:r w:rsidR="00A7675F">
        <w:rPr>
          <w:color w:val="000000"/>
          <w:sz w:val="28"/>
          <w:szCs w:val="26"/>
        </w:rPr>
        <w:t xml:space="preserve"> </w:t>
      </w:r>
      <w:r w:rsidRPr="00A7675F">
        <w:rPr>
          <w:color w:val="000000"/>
          <w:sz w:val="28"/>
          <w:szCs w:val="26"/>
        </w:rPr>
        <w:t>могут</w:t>
      </w:r>
      <w:r w:rsidR="00A7675F">
        <w:rPr>
          <w:color w:val="000000"/>
          <w:sz w:val="28"/>
          <w:szCs w:val="26"/>
        </w:rPr>
        <w:t xml:space="preserve"> </w:t>
      </w:r>
      <w:r w:rsidRPr="00A7675F">
        <w:rPr>
          <w:color w:val="000000"/>
          <w:sz w:val="28"/>
          <w:szCs w:val="26"/>
        </w:rPr>
        <w:t>также</w:t>
      </w:r>
      <w:r w:rsidR="00C11591" w:rsidRPr="00A7675F">
        <w:rPr>
          <w:color w:val="000000"/>
          <w:sz w:val="28"/>
          <w:szCs w:val="26"/>
        </w:rPr>
        <w:t xml:space="preserve"> </w:t>
      </w:r>
      <w:r w:rsidRPr="00A7675F">
        <w:rPr>
          <w:color w:val="000000"/>
          <w:sz w:val="28"/>
          <w:szCs w:val="26"/>
        </w:rPr>
        <w:t>выполняться со специальной подвесной люльки с леерным ограждением.</w:t>
      </w:r>
    </w:p>
    <w:p w:rsidR="00106A08" w:rsidRPr="00A7675F" w:rsidRDefault="00106A08" w:rsidP="00A7675F">
      <w:pPr>
        <w:shd w:val="clear" w:color="auto" w:fill="FFFFFF"/>
        <w:spacing w:line="360" w:lineRule="auto"/>
        <w:ind w:firstLine="709"/>
        <w:jc w:val="both"/>
        <w:rPr>
          <w:b/>
          <w:color w:val="000000"/>
          <w:sz w:val="28"/>
          <w:szCs w:val="26"/>
        </w:rPr>
      </w:pPr>
    </w:p>
    <w:p w:rsidR="00436E0F" w:rsidRDefault="00106A08" w:rsidP="00A7675F">
      <w:pPr>
        <w:shd w:val="clear" w:color="auto" w:fill="FFFFFF"/>
        <w:spacing w:line="360" w:lineRule="auto"/>
        <w:ind w:firstLine="709"/>
        <w:jc w:val="both"/>
        <w:rPr>
          <w:b/>
          <w:color w:val="000000"/>
          <w:sz w:val="28"/>
          <w:szCs w:val="28"/>
        </w:rPr>
      </w:pPr>
      <w:r w:rsidRPr="00A7675F">
        <w:rPr>
          <w:b/>
          <w:color w:val="000000"/>
          <w:sz w:val="28"/>
          <w:szCs w:val="28"/>
        </w:rPr>
        <w:t>7</w:t>
      </w:r>
      <w:r w:rsidR="00E36969" w:rsidRPr="00A7675F">
        <w:rPr>
          <w:b/>
          <w:color w:val="000000"/>
          <w:sz w:val="28"/>
          <w:szCs w:val="28"/>
        </w:rPr>
        <w:t>.3</w:t>
      </w:r>
      <w:r w:rsidR="00C17113" w:rsidRPr="00A7675F">
        <w:rPr>
          <w:b/>
          <w:color w:val="000000"/>
          <w:sz w:val="28"/>
          <w:szCs w:val="28"/>
        </w:rPr>
        <w:t xml:space="preserve"> </w:t>
      </w:r>
      <w:r w:rsidR="007055E0" w:rsidRPr="00A7675F">
        <w:rPr>
          <w:b/>
          <w:color w:val="000000"/>
          <w:sz w:val="28"/>
          <w:szCs w:val="28"/>
        </w:rPr>
        <w:t xml:space="preserve">Основные требования техники безопасности при </w:t>
      </w:r>
      <w:r w:rsidR="00704E10">
        <w:rPr>
          <w:b/>
          <w:color w:val="000000"/>
          <w:sz w:val="28"/>
          <w:szCs w:val="28"/>
        </w:rPr>
        <w:t>работе с металлопродукцией</w:t>
      </w:r>
    </w:p>
    <w:p w:rsidR="00704E10" w:rsidRPr="00A7675F" w:rsidRDefault="00704E10" w:rsidP="00A7675F">
      <w:pPr>
        <w:shd w:val="clear" w:color="auto" w:fill="FFFFFF"/>
        <w:spacing w:line="360" w:lineRule="auto"/>
        <w:ind w:firstLine="709"/>
        <w:jc w:val="both"/>
        <w:rPr>
          <w:b/>
          <w:color w:val="000000"/>
          <w:sz w:val="28"/>
          <w:szCs w:val="28"/>
        </w:rPr>
      </w:pPr>
    </w:p>
    <w:p w:rsidR="00436E0F" w:rsidRPr="00A7675F" w:rsidRDefault="00436E0F" w:rsidP="00A7675F">
      <w:pPr>
        <w:shd w:val="clear" w:color="auto" w:fill="FFFFFF"/>
        <w:spacing w:line="360" w:lineRule="auto"/>
        <w:ind w:firstLine="709"/>
        <w:jc w:val="both"/>
        <w:rPr>
          <w:color w:val="000000"/>
          <w:sz w:val="28"/>
          <w:szCs w:val="26"/>
        </w:rPr>
      </w:pPr>
      <w:r w:rsidRPr="00A7675F">
        <w:rPr>
          <w:color w:val="000000"/>
          <w:sz w:val="28"/>
          <w:szCs w:val="26"/>
        </w:rPr>
        <w:t>При выполнении работ на штабеле персонал должен располагаться спиной к середине штабеля.</w:t>
      </w:r>
    </w:p>
    <w:p w:rsidR="00436E0F" w:rsidRPr="00A7675F" w:rsidRDefault="00436E0F" w:rsidP="00A7675F">
      <w:pPr>
        <w:shd w:val="clear" w:color="auto" w:fill="FFFFFF"/>
        <w:spacing w:line="360" w:lineRule="auto"/>
        <w:ind w:firstLine="709"/>
        <w:jc w:val="both"/>
        <w:rPr>
          <w:b/>
          <w:color w:val="000000"/>
          <w:sz w:val="28"/>
          <w:szCs w:val="26"/>
        </w:rPr>
      </w:pPr>
      <w:r w:rsidRPr="00A7675F">
        <w:rPr>
          <w:color w:val="000000"/>
          <w:sz w:val="28"/>
          <w:szCs w:val="26"/>
        </w:rPr>
        <w:t xml:space="preserve">При высоте штабеля более </w:t>
      </w:r>
      <w:smartTag w:uri="urn:schemas-microsoft-com:office:smarttags" w:element="metricconverter">
        <w:smartTagPr>
          <w:attr w:name="ProductID" w:val="3 метров"/>
        </w:smartTagPr>
        <w:r w:rsidRPr="00A7675F">
          <w:rPr>
            <w:color w:val="000000"/>
            <w:sz w:val="28"/>
            <w:szCs w:val="26"/>
          </w:rPr>
          <w:t>3 метров</w:t>
        </w:r>
      </w:smartTag>
      <w:r w:rsidRPr="00A7675F">
        <w:rPr>
          <w:color w:val="000000"/>
          <w:sz w:val="28"/>
          <w:szCs w:val="26"/>
        </w:rPr>
        <w:t>, работающие на штабеле должны быть</w:t>
      </w:r>
      <w:r w:rsidR="00C11591" w:rsidRPr="00A7675F">
        <w:rPr>
          <w:color w:val="000000"/>
          <w:sz w:val="28"/>
          <w:szCs w:val="26"/>
        </w:rPr>
        <w:t xml:space="preserve"> </w:t>
      </w:r>
      <w:r w:rsidRPr="00A7675F">
        <w:rPr>
          <w:color w:val="000000"/>
          <w:sz w:val="28"/>
          <w:szCs w:val="26"/>
        </w:rPr>
        <w:t>снабжены страхующими устройствами и приспособлениями,</w:t>
      </w:r>
      <w:r w:rsidRPr="00A7675F">
        <w:rPr>
          <w:b/>
          <w:color w:val="000000"/>
          <w:sz w:val="28"/>
          <w:szCs w:val="26"/>
        </w:rPr>
        <w:t xml:space="preserve"> </w:t>
      </w:r>
      <w:r w:rsidRPr="00A7675F">
        <w:rPr>
          <w:color w:val="000000"/>
          <w:sz w:val="28"/>
          <w:szCs w:val="26"/>
        </w:rPr>
        <w:t>обеспечивающими безопасность при падении со штабеля. Наличие и должное</w:t>
      </w:r>
      <w:r w:rsidRPr="00A7675F">
        <w:rPr>
          <w:b/>
          <w:color w:val="000000"/>
          <w:sz w:val="28"/>
          <w:szCs w:val="26"/>
        </w:rPr>
        <w:t xml:space="preserve"> </w:t>
      </w:r>
      <w:r w:rsidRPr="00A7675F">
        <w:rPr>
          <w:color w:val="000000"/>
          <w:sz w:val="28"/>
          <w:szCs w:val="26"/>
        </w:rPr>
        <w:t>использование страхующих устройств обеспечивает организация, производящая</w:t>
      </w:r>
      <w:r w:rsidRPr="00A7675F">
        <w:rPr>
          <w:b/>
          <w:color w:val="000000"/>
          <w:sz w:val="28"/>
          <w:szCs w:val="26"/>
        </w:rPr>
        <w:t xml:space="preserve"> </w:t>
      </w:r>
      <w:r w:rsidRPr="00A7675F">
        <w:rPr>
          <w:color w:val="000000"/>
          <w:sz w:val="28"/>
          <w:szCs w:val="26"/>
        </w:rPr>
        <w:t>работы.</w:t>
      </w:r>
    </w:p>
    <w:p w:rsidR="00436E0F" w:rsidRPr="00A7675F" w:rsidRDefault="00436E0F" w:rsidP="00A7675F">
      <w:pPr>
        <w:shd w:val="clear" w:color="auto" w:fill="FFFFFF"/>
        <w:spacing w:line="360" w:lineRule="auto"/>
        <w:ind w:firstLine="709"/>
        <w:jc w:val="both"/>
        <w:rPr>
          <w:color w:val="000000"/>
          <w:sz w:val="28"/>
          <w:szCs w:val="26"/>
        </w:rPr>
      </w:pPr>
      <w:r w:rsidRPr="00A7675F">
        <w:rPr>
          <w:color w:val="000000"/>
          <w:sz w:val="28"/>
          <w:szCs w:val="26"/>
        </w:rPr>
        <w:t>О всех особенностях, связанных с перевозкой грузов, и мерах, принятых для создания необходимой остойчивости и обеспечения безопасности плавания, должны быть сделаны записи в судовом журнале и грузовой книге.</w:t>
      </w:r>
    </w:p>
    <w:p w:rsidR="00436E0F" w:rsidRPr="00A7675F" w:rsidRDefault="00436E0F" w:rsidP="00A7675F">
      <w:pPr>
        <w:shd w:val="clear" w:color="auto" w:fill="FFFFFF"/>
        <w:spacing w:line="360" w:lineRule="auto"/>
        <w:ind w:firstLine="709"/>
        <w:jc w:val="both"/>
        <w:rPr>
          <w:color w:val="000000"/>
          <w:sz w:val="28"/>
          <w:szCs w:val="26"/>
        </w:rPr>
      </w:pPr>
      <w:r w:rsidRPr="00A7675F">
        <w:rPr>
          <w:color w:val="000000"/>
          <w:sz w:val="28"/>
          <w:szCs w:val="26"/>
        </w:rPr>
        <w:t>Погрузка</w:t>
      </w:r>
      <w:r w:rsidR="00A7675F">
        <w:rPr>
          <w:color w:val="000000"/>
          <w:sz w:val="28"/>
          <w:szCs w:val="26"/>
        </w:rPr>
        <w:t xml:space="preserve"> </w:t>
      </w:r>
      <w:r w:rsidRPr="00A7675F">
        <w:rPr>
          <w:color w:val="000000"/>
          <w:sz w:val="28"/>
          <w:szCs w:val="26"/>
        </w:rPr>
        <w:t>и</w:t>
      </w:r>
      <w:r w:rsidR="00A7675F">
        <w:rPr>
          <w:color w:val="000000"/>
          <w:sz w:val="28"/>
          <w:szCs w:val="26"/>
        </w:rPr>
        <w:t xml:space="preserve"> </w:t>
      </w:r>
      <w:r w:rsidRPr="00A7675F">
        <w:rPr>
          <w:color w:val="000000"/>
          <w:sz w:val="28"/>
          <w:szCs w:val="26"/>
        </w:rPr>
        <w:t>выгрузка</w:t>
      </w:r>
      <w:r w:rsidR="00A7675F">
        <w:rPr>
          <w:color w:val="000000"/>
          <w:sz w:val="28"/>
          <w:szCs w:val="26"/>
        </w:rPr>
        <w:t xml:space="preserve"> </w:t>
      </w:r>
      <w:r w:rsidRPr="00A7675F">
        <w:rPr>
          <w:color w:val="000000"/>
          <w:sz w:val="28"/>
          <w:szCs w:val="26"/>
        </w:rPr>
        <w:t>труб</w:t>
      </w:r>
      <w:r w:rsidR="00A7675F">
        <w:rPr>
          <w:color w:val="000000"/>
          <w:sz w:val="28"/>
          <w:szCs w:val="26"/>
        </w:rPr>
        <w:t xml:space="preserve"> </w:t>
      </w:r>
      <w:r w:rsidRPr="00A7675F">
        <w:rPr>
          <w:color w:val="000000"/>
          <w:sz w:val="28"/>
          <w:szCs w:val="26"/>
        </w:rPr>
        <w:t>на</w:t>
      </w:r>
      <w:r w:rsidR="00A7675F">
        <w:rPr>
          <w:color w:val="000000"/>
          <w:sz w:val="28"/>
          <w:szCs w:val="26"/>
        </w:rPr>
        <w:t xml:space="preserve"> </w:t>
      </w:r>
      <w:r w:rsidRPr="00A7675F">
        <w:rPr>
          <w:color w:val="000000"/>
          <w:sz w:val="28"/>
          <w:szCs w:val="26"/>
        </w:rPr>
        <w:t>верхней</w:t>
      </w:r>
      <w:r w:rsidR="00A7675F">
        <w:rPr>
          <w:color w:val="000000"/>
          <w:sz w:val="28"/>
          <w:szCs w:val="26"/>
        </w:rPr>
        <w:t xml:space="preserve"> </w:t>
      </w:r>
      <w:r w:rsidRPr="00A7675F">
        <w:rPr>
          <w:color w:val="000000"/>
          <w:sz w:val="28"/>
          <w:szCs w:val="26"/>
        </w:rPr>
        <w:t>палубе</w:t>
      </w:r>
      <w:r w:rsidR="00A7675F">
        <w:rPr>
          <w:color w:val="000000"/>
          <w:sz w:val="28"/>
          <w:szCs w:val="26"/>
        </w:rPr>
        <w:t xml:space="preserve"> </w:t>
      </w:r>
      <w:r w:rsidRPr="00A7675F">
        <w:rPr>
          <w:color w:val="000000"/>
          <w:sz w:val="28"/>
          <w:szCs w:val="26"/>
        </w:rPr>
        <w:t>должны</w:t>
      </w:r>
      <w:r w:rsidR="00C11591" w:rsidRPr="00A7675F">
        <w:rPr>
          <w:color w:val="000000"/>
          <w:sz w:val="28"/>
          <w:szCs w:val="26"/>
        </w:rPr>
        <w:t xml:space="preserve"> </w:t>
      </w:r>
      <w:r w:rsidRPr="00A7675F">
        <w:rPr>
          <w:color w:val="000000"/>
          <w:sz w:val="28"/>
          <w:szCs w:val="26"/>
        </w:rPr>
        <w:t>производиться автоматическими грузозахватами.</w:t>
      </w:r>
    </w:p>
    <w:p w:rsidR="00436E0F" w:rsidRPr="00A7675F" w:rsidRDefault="00436E0F" w:rsidP="00A7675F">
      <w:pPr>
        <w:shd w:val="clear" w:color="auto" w:fill="FFFFFF"/>
        <w:spacing w:line="360" w:lineRule="auto"/>
        <w:ind w:firstLine="709"/>
        <w:jc w:val="both"/>
        <w:rPr>
          <w:color w:val="000000"/>
          <w:sz w:val="28"/>
          <w:szCs w:val="26"/>
        </w:rPr>
      </w:pPr>
      <w:r w:rsidRPr="00A7675F">
        <w:rPr>
          <w:color w:val="000000"/>
          <w:sz w:val="28"/>
          <w:szCs w:val="26"/>
        </w:rPr>
        <w:t>Найтовы должны подаваться на верх штабеля и сниматься с помощью судовых или береговых перегрузочных средств.</w:t>
      </w:r>
    </w:p>
    <w:p w:rsidR="00436E0F" w:rsidRPr="00A7675F" w:rsidRDefault="00436E0F" w:rsidP="00A7675F">
      <w:pPr>
        <w:shd w:val="clear" w:color="auto" w:fill="FFFFFF"/>
        <w:spacing w:line="360" w:lineRule="auto"/>
        <w:ind w:firstLine="709"/>
        <w:jc w:val="both"/>
        <w:rPr>
          <w:color w:val="000000"/>
          <w:sz w:val="28"/>
          <w:szCs w:val="26"/>
        </w:rPr>
      </w:pPr>
      <w:r w:rsidRPr="00A7675F">
        <w:rPr>
          <w:color w:val="000000"/>
          <w:sz w:val="28"/>
          <w:szCs w:val="26"/>
        </w:rPr>
        <w:t>Обувь</w:t>
      </w:r>
      <w:r w:rsidR="00A7675F">
        <w:rPr>
          <w:color w:val="000000"/>
          <w:sz w:val="28"/>
          <w:szCs w:val="26"/>
        </w:rPr>
        <w:t xml:space="preserve"> </w:t>
      </w:r>
      <w:r w:rsidRPr="00A7675F">
        <w:rPr>
          <w:color w:val="000000"/>
          <w:sz w:val="28"/>
          <w:szCs w:val="26"/>
        </w:rPr>
        <w:t>работающих,</w:t>
      </w:r>
      <w:r w:rsidR="00A7675F">
        <w:rPr>
          <w:color w:val="000000"/>
          <w:sz w:val="28"/>
          <w:szCs w:val="26"/>
        </w:rPr>
        <w:t xml:space="preserve"> </w:t>
      </w:r>
      <w:r w:rsidRPr="00A7675F">
        <w:rPr>
          <w:color w:val="000000"/>
          <w:sz w:val="28"/>
          <w:szCs w:val="26"/>
        </w:rPr>
        <w:t>занятых</w:t>
      </w:r>
      <w:r w:rsidR="00A7675F">
        <w:rPr>
          <w:color w:val="000000"/>
          <w:sz w:val="28"/>
          <w:szCs w:val="26"/>
        </w:rPr>
        <w:t xml:space="preserve"> </w:t>
      </w:r>
      <w:r w:rsidRPr="00A7675F">
        <w:rPr>
          <w:color w:val="000000"/>
          <w:sz w:val="28"/>
          <w:szCs w:val="26"/>
        </w:rPr>
        <w:t>перегрузкой</w:t>
      </w:r>
      <w:r w:rsidR="00A7675F">
        <w:rPr>
          <w:color w:val="000000"/>
          <w:sz w:val="28"/>
          <w:szCs w:val="26"/>
        </w:rPr>
        <w:t xml:space="preserve"> </w:t>
      </w:r>
      <w:r w:rsidRPr="00A7675F">
        <w:rPr>
          <w:color w:val="000000"/>
          <w:sz w:val="28"/>
          <w:szCs w:val="26"/>
        </w:rPr>
        <w:t>и</w:t>
      </w:r>
      <w:r w:rsidR="00A7675F">
        <w:rPr>
          <w:color w:val="000000"/>
          <w:sz w:val="28"/>
          <w:szCs w:val="26"/>
        </w:rPr>
        <w:t xml:space="preserve"> </w:t>
      </w:r>
      <w:r w:rsidRPr="00A7675F">
        <w:rPr>
          <w:color w:val="000000"/>
          <w:sz w:val="28"/>
          <w:szCs w:val="26"/>
        </w:rPr>
        <w:t>креплением-раскреплением труб, должна быть на резиновой подошве без выступающих металлических частей, гвоздей, шпилек.</w:t>
      </w:r>
    </w:p>
    <w:p w:rsidR="00C11591" w:rsidRPr="00A7675F" w:rsidRDefault="00436E0F" w:rsidP="00A7675F">
      <w:pPr>
        <w:shd w:val="clear" w:color="auto" w:fill="FFFFFF"/>
        <w:spacing w:line="360" w:lineRule="auto"/>
        <w:ind w:firstLine="709"/>
        <w:jc w:val="both"/>
        <w:rPr>
          <w:color w:val="000000"/>
          <w:sz w:val="28"/>
          <w:szCs w:val="26"/>
        </w:rPr>
      </w:pPr>
      <w:r w:rsidRPr="00A7675F">
        <w:rPr>
          <w:color w:val="000000"/>
          <w:sz w:val="28"/>
          <w:szCs w:val="26"/>
        </w:rPr>
        <w:t>Каждый</w:t>
      </w:r>
      <w:r w:rsidR="00A7675F">
        <w:rPr>
          <w:color w:val="000000"/>
          <w:sz w:val="28"/>
          <w:szCs w:val="26"/>
        </w:rPr>
        <w:t xml:space="preserve"> </w:t>
      </w:r>
      <w:r w:rsidRPr="00A7675F">
        <w:rPr>
          <w:color w:val="000000"/>
          <w:sz w:val="28"/>
          <w:szCs w:val="26"/>
        </w:rPr>
        <w:t>работающий</w:t>
      </w:r>
      <w:r w:rsidR="00A7675F">
        <w:rPr>
          <w:color w:val="000000"/>
          <w:sz w:val="28"/>
          <w:szCs w:val="26"/>
        </w:rPr>
        <w:t xml:space="preserve"> </w:t>
      </w:r>
      <w:r w:rsidRPr="00A7675F">
        <w:rPr>
          <w:color w:val="000000"/>
          <w:sz w:val="28"/>
          <w:szCs w:val="26"/>
        </w:rPr>
        <w:t>на</w:t>
      </w:r>
      <w:r w:rsidR="00A7675F">
        <w:rPr>
          <w:color w:val="000000"/>
          <w:sz w:val="28"/>
          <w:szCs w:val="26"/>
        </w:rPr>
        <w:t xml:space="preserve"> </w:t>
      </w:r>
      <w:r w:rsidRPr="00A7675F">
        <w:rPr>
          <w:color w:val="000000"/>
          <w:sz w:val="28"/>
          <w:szCs w:val="26"/>
        </w:rPr>
        <w:t>высоте</w:t>
      </w:r>
      <w:r w:rsidR="00A7675F">
        <w:rPr>
          <w:color w:val="000000"/>
          <w:sz w:val="28"/>
          <w:szCs w:val="26"/>
        </w:rPr>
        <w:t xml:space="preserve"> </w:t>
      </w:r>
      <w:r w:rsidRPr="00A7675F">
        <w:rPr>
          <w:color w:val="000000"/>
          <w:sz w:val="28"/>
          <w:szCs w:val="26"/>
        </w:rPr>
        <w:t>должен</w:t>
      </w:r>
      <w:r w:rsidR="00A7675F">
        <w:rPr>
          <w:color w:val="000000"/>
          <w:sz w:val="28"/>
          <w:szCs w:val="26"/>
        </w:rPr>
        <w:t xml:space="preserve"> </w:t>
      </w:r>
      <w:r w:rsidRPr="00A7675F">
        <w:rPr>
          <w:color w:val="000000"/>
          <w:sz w:val="28"/>
          <w:szCs w:val="26"/>
        </w:rPr>
        <w:t>быть</w:t>
      </w:r>
      <w:r w:rsidR="00A7675F">
        <w:rPr>
          <w:color w:val="000000"/>
          <w:sz w:val="28"/>
          <w:szCs w:val="26"/>
        </w:rPr>
        <w:t xml:space="preserve"> </w:t>
      </w:r>
      <w:r w:rsidRPr="00A7675F">
        <w:rPr>
          <w:color w:val="000000"/>
          <w:sz w:val="28"/>
          <w:szCs w:val="26"/>
        </w:rPr>
        <w:t>обеспечен предохранительным</w:t>
      </w:r>
      <w:r w:rsidR="00A7675F">
        <w:rPr>
          <w:color w:val="000000"/>
          <w:sz w:val="28"/>
          <w:szCs w:val="26"/>
        </w:rPr>
        <w:t xml:space="preserve"> </w:t>
      </w:r>
      <w:r w:rsidRPr="00A7675F">
        <w:rPr>
          <w:color w:val="000000"/>
          <w:sz w:val="28"/>
          <w:szCs w:val="26"/>
        </w:rPr>
        <w:t>поясом</w:t>
      </w:r>
      <w:r w:rsidR="00A7675F">
        <w:rPr>
          <w:color w:val="000000"/>
          <w:sz w:val="28"/>
          <w:szCs w:val="26"/>
        </w:rPr>
        <w:t xml:space="preserve"> </w:t>
      </w:r>
      <w:r w:rsidRPr="00A7675F">
        <w:rPr>
          <w:color w:val="000000"/>
          <w:sz w:val="28"/>
          <w:szCs w:val="26"/>
        </w:rPr>
        <w:t>со</w:t>
      </w:r>
      <w:r w:rsidR="00A7675F">
        <w:rPr>
          <w:color w:val="000000"/>
          <w:sz w:val="28"/>
          <w:szCs w:val="26"/>
        </w:rPr>
        <w:t xml:space="preserve"> </w:t>
      </w:r>
      <w:r w:rsidRPr="00A7675F">
        <w:rPr>
          <w:color w:val="000000"/>
          <w:sz w:val="28"/>
          <w:szCs w:val="26"/>
        </w:rPr>
        <w:t>страховочным</w:t>
      </w:r>
      <w:r w:rsidR="00A7675F">
        <w:rPr>
          <w:color w:val="000000"/>
          <w:sz w:val="28"/>
          <w:szCs w:val="26"/>
        </w:rPr>
        <w:t xml:space="preserve"> </w:t>
      </w:r>
      <w:r w:rsidRPr="00A7675F">
        <w:rPr>
          <w:color w:val="000000"/>
          <w:sz w:val="28"/>
          <w:szCs w:val="26"/>
        </w:rPr>
        <w:t>концом</w:t>
      </w:r>
      <w:r w:rsidR="00A7675F">
        <w:rPr>
          <w:color w:val="000000"/>
          <w:sz w:val="28"/>
          <w:szCs w:val="26"/>
        </w:rPr>
        <w:t xml:space="preserve"> </w:t>
      </w:r>
      <w:r w:rsidRPr="00A7675F">
        <w:rPr>
          <w:color w:val="000000"/>
          <w:sz w:val="28"/>
          <w:szCs w:val="26"/>
        </w:rPr>
        <w:t>(желательно</w:t>
      </w:r>
      <w:r w:rsidR="00A7675F">
        <w:rPr>
          <w:color w:val="000000"/>
          <w:sz w:val="28"/>
          <w:szCs w:val="26"/>
        </w:rPr>
        <w:t xml:space="preserve"> </w:t>
      </w:r>
      <w:r w:rsidRPr="00A7675F">
        <w:rPr>
          <w:color w:val="000000"/>
          <w:sz w:val="28"/>
          <w:szCs w:val="26"/>
        </w:rPr>
        <w:t>с инерционным</w:t>
      </w:r>
      <w:r w:rsidR="00A7675F">
        <w:rPr>
          <w:color w:val="000000"/>
          <w:sz w:val="28"/>
          <w:szCs w:val="26"/>
        </w:rPr>
        <w:t xml:space="preserve"> </w:t>
      </w:r>
      <w:r w:rsidRPr="00A7675F">
        <w:rPr>
          <w:color w:val="000000"/>
          <w:sz w:val="28"/>
          <w:szCs w:val="26"/>
        </w:rPr>
        <w:t>тормозом).</w:t>
      </w:r>
      <w:r w:rsidR="00A7675F">
        <w:rPr>
          <w:color w:val="000000"/>
          <w:sz w:val="28"/>
          <w:szCs w:val="26"/>
        </w:rPr>
        <w:t xml:space="preserve"> </w:t>
      </w:r>
      <w:r w:rsidRPr="00A7675F">
        <w:rPr>
          <w:color w:val="000000"/>
          <w:sz w:val="28"/>
          <w:szCs w:val="26"/>
        </w:rPr>
        <w:t>Для</w:t>
      </w:r>
      <w:r w:rsidR="00A7675F">
        <w:rPr>
          <w:color w:val="000000"/>
          <w:sz w:val="28"/>
          <w:szCs w:val="26"/>
        </w:rPr>
        <w:t xml:space="preserve"> </w:t>
      </w:r>
      <w:r w:rsidRPr="00A7675F">
        <w:rPr>
          <w:color w:val="000000"/>
          <w:sz w:val="28"/>
          <w:szCs w:val="26"/>
        </w:rPr>
        <w:t>крепления</w:t>
      </w:r>
      <w:r w:rsidR="00A7675F">
        <w:rPr>
          <w:color w:val="000000"/>
          <w:sz w:val="28"/>
          <w:szCs w:val="26"/>
        </w:rPr>
        <w:t xml:space="preserve"> </w:t>
      </w:r>
      <w:r w:rsidRPr="00A7675F">
        <w:rPr>
          <w:color w:val="000000"/>
          <w:sz w:val="28"/>
          <w:szCs w:val="26"/>
        </w:rPr>
        <w:t>страховочных</w:t>
      </w:r>
      <w:r w:rsidR="00A7675F">
        <w:rPr>
          <w:color w:val="000000"/>
          <w:sz w:val="28"/>
          <w:szCs w:val="26"/>
        </w:rPr>
        <w:t xml:space="preserve"> </w:t>
      </w:r>
      <w:r w:rsidRPr="00A7675F">
        <w:rPr>
          <w:color w:val="000000"/>
          <w:sz w:val="28"/>
          <w:szCs w:val="26"/>
        </w:rPr>
        <w:t>концов</w:t>
      </w:r>
      <w:r w:rsidR="00A7675F">
        <w:rPr>
          <w:color w:val="000000"/>
          <w:sz w:val="28"/>
          <w:szCs w:val="26"/>
        </w:rPr>
        <w:t xml:space="preserve"> </w:t>
      </w:r>
      <w:r w:rsidRPr="00A7675F">
        <w:rPr>
          <w:color w:val="000000"/>
          <w:sz w:val="28"/>
          <w:szCs w:val="26"/>
        </w:rPr>
        <w:t>в диаметральной плоскости судна по всей длине штабеля труб на высоте 1100</w:t>
      </w:r>
      <w:r w:rsidR="00A7675F">
        <w:rPr>
          <w:color w:val="000000"/>
          <w:sz w:val="28"/>
          <w:szCs w:val="26"/>
        </w:rPr>
        <w:t> </w:t>
      </w:r>
      <w:r w:rsidR="00A7675F" w:rsidRPr="00A7675F">
        <w:rPr>
          <w:color w:val="000000"/>
          <w:sz w:val="28"/>
          <w:szCs w:val="26"/>
        </w:rPr>
        <w:t>мм</w:t>
      </w:r>
      <w:r w:rsidRPr="00A7675F">
        <w:rPr>
          <w:color w:val="000000"/>
          <w:sz w:val="28"/>
          <w:szCs w:val="26"/>
        </w:rPr>
        <w:t xml:space="preserve"> устанавливается леерное устройство, состоящее из одиночного каната и промежуточных стоек-опор.</w:t>
      </w:r>
    </w:p>
    <w:p w:rsidR="00C11591" w:rsidRPr="00A7675F" w:rsidRDefault="00C11591" w:rsidP="00A7675F">
      <w:pPr>
        <w:shd w:val="clear" w:color="auto" w:fill="FFFFFF"/>
        <w:spacing w:line="360" w:lineRule="auto"/>
        <w:ind w:firstLine="709"/>
        <w:jc w:val="both"/>
        <w:rPr>
          <w:color w:val="000000"/>
          <w:sz w:val="28"/>
          <w:szCs w:val="26"/>
        </w:rPr>
      </w:pPr>
      <w:r w:rsidRPr="00A7675F">
        <w:rPr>
          <w:color w:val="000000"/>
          <w:sz w:val="28"/>
          <w:szCs w:val="26"/>
        </w:rPr>
        <w:t xml:space="preserve">Для подъема людей на штабель и перехода со штабеля на штабель должны устанавливаться трапы (сходни) и переходные мостки. Их конструкция должна соответствовать требованиям </w:t>
      </w:r>
      <w:r w:rsidR="00A7675F">
        <w:rPr>
          <w:color w:val="000000"/>
          <w:sz w:val="28"/>
          <w:szCs w:val="26"/>
        </w:rPr>
        <w:t>«</w:t>
      </w:r>
      <w:r w:rsidR="00A7675F" w:rsidRPr="00A7675F">
        <w:rPr>
          <w:color w:val="000000"/>
          <w:sz w:val="28"/>
          <w:szCs w:val="26"/>
        </w:rPr>
        <w:t>П</w:t>
      </w:r>
      <w:r w:rsidRPr="00A7675F">
        <w:rPr>
          <w:color w:val="000000"/>
          <w:sz w:val="28"/>
          <w:szCs w:val="26"/>
        </w:rPr>
        <w:t>равил техники безопасности на судах морского флота</w:t>
      </w:r>
      <w:r w:rsidR="00A7675F">
        <w:rPr>
          <w:color w:val="000000"/>
          <w:sz w:val="28"/>
          <w:szCs w:val="26"/>
        </w:rPr>
        <w:t>»</w:t>
      </w:r>
      <w:r w:rsidR="00A7675F" w:rsidRPr="00A7675F">
        <w:rPr>
          <w:color w:val="000000"/>
          <w:sz w:val="28"/>
          <w:szCs w:val="26"/>
        </w:rPr>
        <w:t>.</w:t>
      </w:r>
      <w:r w:rsidRPr="00A7675F">
        <w:rPr>
          <w:color w:val="000000"/>
          <w:sz w:val="28"/>
          <w:szCs w:val="26"/>
        </w:rPr>
        <w:t xml:space="preserve"> Допускается проход людей в касках сквозь трубы диаметром 1200</w:t>
      </w:r>
      <w:r w:rsidR="00A7675F">
        <w:rPr>
          <w:color w:val="000000"/>
          <w:sz w:val="28"/>
          <w:szCs w:val="26"/>
        </w:rPr>
        <w:t> </w:t>
      </w:r>
      <w:r w:rsidR="00A7675F" w:rsidRPr="00A7675F">
        <w:rPr>
          <w:color w:val="000000"/>
          <w:sz w:val="28"/>
          <w:szCs w:val="26"/>
        </w:rPr>
        <w:t>мм</w:t>
      </w:r>
      <w:r w:rsidRPr="00A7675F">
        <w:rPr>
          <w:color w:val="000000"/>
          <w:sz w:val="28"/>
          <w:szCs w:val="26"/>
        </w:rPr>
        <w:t xml:space="preserve"> и более, уложенные на верхней палубе.</w:t>
      </w:r>
    </w:p>
    <w:p w:rsidR="00C11591" w:rsidRPr="00A7675F" w:rsidRDefault="00C11591" w:rsidP="00A7675F">
      <w:pPr>
        <w:shd w:val="clear" w:color="auto" w:fill="FFFFFF"/>
        <w:spacing w:line="360" w:lineRule="auto"/>
        <w:ind w:firstLine="709"/>
        <w:jc w:val="both"/>
        <w:rPr>
          <w:color w:val="000000"/>
          <w:sz w:val="28"/>
          <w:szCs w:val="26"/>
        </w:rPr>
      </w:pPr>
      <w:r w:rsidRPr="00A7675F">
        <w:rPr>
          <w:color w:val="000000"/>
          <w:sz w:val="28"/>
          <w:szCs w:val="26"/>
        </w:rPr>
        <w:t>Доступ людей в закрытые грузовые помещения запрещается, за исключением выполнения аварийных работ. Спуск людей во всех случаях допускается только в изолирующих приборах или шланговых противогазах с подачей воздуха, или после предварительного проветривания при полностью раскрытых люковых крышках.</w:t>
      </w:r>
    </w:p>
    <w:p w:rsidR="00945A2B" w:rsidRPr="00A7675F" w:rsidRDefault="00945A2B" w:rsidP="00A7675F">
      <w:pPr>
        <w:shd w:val="clear" w:color="auto" w:fill="FFFFFF"/>
        <w:spacing w:line="360" w:lineRule="auto"/>
        <w:ind w:firstLine="709"/>
        <w:jc w:val="both"/>
        <w:rPr>
          <w:b/>
          <w:bCs/>
          <w:color w:val="000000"/>
          <w:sz w:val="28"/>
          <w:szCs w:val="26"/>
        </w:rPr>
      </w:pPr>
    </w:p>
    <w:p w:rsidR="00945A2B" w:rsidRPr="00A7675F" w:rsidRDefault="00945A2B" w:rsidP="00A7675F">
      <w:pPr>
        <w:shd w:val="clear" w:color="auto" w:fill="FFFFFF"/>
        <w:spacing w:line="360" w:lineRule="auto"/>
        <w:ind w:firstLine="709"/>
        <w:jc w:val="both"/>
        <w:rPr>
          <w:b/>
          <w:bCs/>
          <w:color w:val="000000"/>
          <w:sz w:val="28"/>
          <w:szCs w:val="26"/>
        </w:rPr>
      </w:pPr>
    </w:p>
    <w:p w:rsidR="000A458A" w:rsidRPr="00A7675F" w:rsidRDefault="00704E10" w:rsidP="00A7675F">
      <w:pPr>
        <w:shd w:val="clear" w:color="auto" w:fill="FFFFFF"/>
        <w:spacing w:line="360" w:lineRule="auto"/>
        <w:ind w:firstLine="709"/>
        <w:jc w:val="both"/>
        <w:rPr>
          <w:b/>
          <w:bCs/>
          <w:color w:val="000000"/>
          <w:sz w:val="28"/>
          <w:szCs w:val="28"/>
        </w:rPr>
      </w:pPr>
      <w:r>
        <w:rPr>
          <w:b/>
          <w:bCs/>
          <w:color w:val="000000"/>
          <w:sz w:val="28"/>
          <w:szCs w:val="28"/>
        </w:rPr>
        <w:br w:type="page"/>
      </w:r>
      <w:r w:rsidR="00945A2B" w:rsidRPr="00A7675F">
        <w:rPr>
          <w:b/>
          <w:bCs/>
          <w:color w:val="000000"/>
          <w:sz w:val="28"/>
          <w:szCs w:val="28"/>
        </w:rPr>
        <w:t>8</w:t>
      </w:r>
      <w:r w:rsidR="00A7675F" w:rsidRPr="00A7675F">
        <w:rPr>
          <w:b/>
          <w:bCs/>
          <w:color w:val="000000"/>
          <w:sz w:val="28"/>
          <w:szCs w:val="28"/>
        </w:rPr>
        <w:t>.</w:t>
      </w:r>
      <w:r w:rsidR="00A7675F">
        <w:rPr>
          <w:b/>
          <w:bCs/>
          <w:color w:val="000000"/>
          <w:sz w:val="28"/>
          <w:szCs w:val="28"/>
        </w:rPr>
        <w:t xml:space="preserve"> </w:t>
      </w:r>
      <w:r w:rsidR="00A7675F" w:rsidRPr="00A7675F">
        <w:rPr>
          <w:b/>
          <w:bCs/>
          <w:color w:val="000000"/>
          <w:sz w:val="28"/>
          <w:szCs w:val="28"/>
        </w:rPr>
        <w:t>Эк</w:t>
      </w:r>
      <w:r>
        <w:rPr>
          <w:b/>
          <w:bCs/>
          <w:color w:val="000000"/>
          <w:sz w:val="28"/>
          <w:szCs w:val="28"/>
        </w:rPr>
        <w:t>ономический раздел</w:t>
      </w:r>
    </w:p>
    <w:p w:rsidR="00704E10" w:rsidRDefault="00704E10" w:rsidP="00A7675F">
      <w:pPr>
        <w:shd w:val="clear" w:color="auto" w:fill="FFFFFF"/>
        <w:spacing w:line="360" w:lineRule="auto"/>
        <w:ind w:firstLine="709"/>
        <w:jc w:val="both"/>
        <w:rPr>
          <w:b/>
          <w:bCs/>
          <w:color w:val="000000"/>
          <w:sz w:val="28"/>
          <w:szCs w:val="28"/>
        </w:rPr>
      </w:pPr>
    </w:p>
    <w:p w:rsidR="002B3093" w:rsidRPr="00A7675F" w:rsidRDefault="00704E10" w:rsidP="00A7675F">
      <w:pPr>
        <w:shd w:val="clear" w:color="auto" w:fill="FFFFFF"/>
        <w:spacing w:line="360" w:lineRule="auto"/>
        <w:ind w:firstLine="709"/>
        <w:jc w:val="both"/>
        <w:rPr>
          <w:b/>
          <w:bCs/>
          <w:color w:val="000000"/>
          <w:sz w:val="28"/>
          <w:szCs w:val="28"/>
        </w:rPr>
      </w:pPr>
      <w:r>
        <w:rPr>
          <w:b/>
          <w:bCs/>
          <w:color w:val="000000"/>
          <w:sz w:val="28"/>
          <w:szCs w:val="28"/>
        </w:rPr>
        <w:t>Расчет экономического эффекта</w:t>
      </w:r>
    </w:p>
    <w:p w:rsidR="006D6E6B" w:rsidRPr="00A7675F" w:rsidRDefault="006A056A" w:rsidP="00A7675F">
      <w:pPr>
        <w:shd w:val="clear" w:color="auto" w:fill="FFFFFF"/>
        <w:spacing w:line="360" w:lineRule="auto"/>
        <w:ind w:firstLine="709"/>
        <w:jc w:val="both"/>
        <w:rPr>
          <w:color w:val="000000"/>
          <w:sz w:val="28"/>
          <w:szCs w:val="26"/>
        </w:rPr>
      </w:pPr>
      <w:r w:rsidRPr="00A7675F">
        <w:rPr>
          <w:bCs/>
          <w:color w:val="000000"/>
          <w:sz w:val="28"/>
          <w:szCs w:val="26"/>
        </w:rPr>
        <w:t xml:space="preserve">В </w:t>
      </w:r>
      <w:r w:rsidR="00EB62C8" w:rsidRPr="00A7675F">
        <w:rPr>
          <w:bCs/>
          <w:color w:val="000000"/>
          <w:sz w:val="28"/>
          <w:szCs w:val="26"/>
        </w:rPr>
        <w:t>данном разделе</w:t>
      </w:r>
      <w:r w:rsidR="00A7675F">
        <w:rPr>
          <w:bCs/>
          <w:color w:val="000000"/>
          <w:sz w:val="28"/>
          <w:szCs w:val="26"/>
        </w:rPr>
        <w:t xml:space="preserve"> </w:t>
      </w:r>
      <w:r w:rsidR="00EB62C8" w:rsidRPr="00A7675F">
        <w:rPr>
          <w:bCs/>
          <w:color w:val="000000"/>
          <w:sz w:val="28"/>
          <w:szCs w:val="26"/>
        </w:rPr>
        <w:t>выполнен</w:t>
      </w:r>
      <w:r w:rsidRPr="00A7675F">
        <w:rPr>
          <w:bCs/>
          <w:color w:val="000000"/>
          <w:sz w:val="28"/>
          <w:szCs w:val="26"/>
        </w:rPr>
        <w:t xml:space="preserve"> расчет загрузки двух судов «Сибирский пр. 0225» и «Волга пр. 19610» используя алгоритм </w:t>
      </w:r>
      <w:r w:rsidRPr="00A7675F">
        <w:rPr>
          <w:color w:val="000000"/>
          <w:sz w:val="28"/>
          <w:szCs w:val="26"/>
        </w:rPr>
        <w:t>расчета количества и массы труб, перевозим</w:t>
      </w:r>
      <w:r w:rsidR="0075008B" w:rsidRPr="00A7675F">
        <w:rPr>
          <w:color w:val="000000"/>
          <w:sz w:val="28"/>
          <w:szCs w:val="26"/>
        </w:rPr>
        <w:t>ых на судах смешанного плавания</w:t>
      </w:r>
      <w:r w:rsidR="00EB62C8" w:rsidRPr="00A7675F">
        <w:rPr>
          <w:color w:val="000000"/>
          <w:sz w:val="28"/>
          <w:szCs w:val="26"/>
        </w:rPr>
        <w:t>,</w:t>
      </w:r>
      <w:r w:rsidR="0075008B" w:rsidRPr="00A7675F">
        <w:rPr>
          <w:color w:val="000000"/>
          <w:sz w:val="28"/>
          <w:szCs w:val="26"/>
        </w:rPr>
        <w:t xml:space="preserve"> </w:t>
      </w:r>
      <w:r w:rsidR="00EB62C8" w:rsidRPr="00A7675F">
        <w:rPr>
          <w:color w:val="000000"/>
          <w:sz w:val="28"/>
          <w:szCs w:val="26"/>
        </w:rPr>
        <w:t>представленный в главе 6.1</w:t>
      </w:r>
      <w:r w:rsidR="00A7675F">
        <w:rPr>
          <w:color w:val="000000"/>
          <w:sz w:val="28"/>
          <w:szCs w:val="26"/>
        </w:rPr>
        <w:t>.</w:t>
      </w:r>
    </w:p>
    <w:p w:rsidR="006A056A" w:rsidRPr="00A7675F" w:rsidRDefault="00EB62C8" w:rsidP="00A7675F">
      <w:pPr>
        <w:shd w:val="clear" w:color="auto" w:fill="FFFFFF"/>
        <w:spacing w:line="360" w:lineRule="auto"/>
        <w:ind w:firstLine="709"/>
        <w:jc w:val="both"/>
        <w:rPr>
          <w:color w:val="000000"/>
          <w:sz w:val="28"/>
          <w:szCs w:val="26"/>
        </w:rPr>
      </w:pPr>
      <w:r w:rsidRPr="00A7675F">
        <w:rPr>
          <w:color w:val="000000"/>
          <w:sz w:val="28"/>
          <w:szCs w:val="26"/>
        </w:rPr>
        <w:t>За основу расчета</w:t>
      </w:r>
      <w:r w:rsidR="00A7675F">
        <w:rPr>
          <w:color w:val="000000"/>
          <w:sz w:val="28"/>
          <w:szCs w:val="26"/>
        </w:rPr>
        <w:t xml:space="preserve"> </w:t>
      </w:r>
      <w:r w:rsidRPr="00A7675F">
        <w:rPr>
          <w:color w:val="000000"/>
          <w:sz w:val="28"/>
          <w:szCs w:val="26"/>
        </w:rPr>
        <w:t>была принята</w:t>
      </w:r>
      <w:r w:rsidR="006D6E6B" w:rsidRPr="00A7675F">
        <w:rPr>
          <w:color w:val="000000"/>
          <w:sz w:val="28"/>
          <w:szCs w:val="26"/>
        </w:rPr>
        <w:t xml:space="preserve"> фрахтовая ставка на основании сведений «ОАО Северо-Заподного </w:t>
      </w:r>
      <w:r w:rsidR="00EF0EA1" w:rsidRPr="00A7675F">
        <w:rPr>
          <w:color w:val="000000"/>
          <w:sz w:val="28"/>
          <w:szCs w:val="26"/>
        </w:rPr>
        <w:t>пароходства</w:t>
      </w:r>
      <w:r w:rsidR="006D6E6B" w:rsidRPr="00A7675F">
        <w:rPr>
          <w:color w:val="000000"/>
          <w:sz w:val="28"/>
          <w:szCs w:val="26"/>
        </w:rPr>
        <w:t>» по линии С-Петербург – Висмар(Германия).</w:t>
      </w:r>
      <w:r w:rsidR="00A7675F">
        <w:rPr>
          <w:color w:val="000000"/>
          <w:sz w:val="28"/>
          <w:szCs w:val="26"/>
        </w:rPr>
        <w:t xml:space="preserve"> </w:t>
      </w:r>
      <w:r w:rsidR="003556EF" w:rsidRPr="00A7675F">
        <w:rPr>
          <w:bCs/>
          <w:color w:val="000000"/>
          <w:sz w:val="28"/>
          <w:szCs w:val="26"/>
        </w:rPr>
        <w:t>Целью данного расчета выяснить какое из двух предложенных судов более экономически эффективнее использовать при перевозки труб большого диаметра</w:t>
      </w:r>
      <w:r w:rsidR="006A056A" w:rsidRPr="00A7675F">
        <w:rPr>
          <w:bCs/>
          <w:color w:val="000000"/>
          <w:sz w:val="28"/>
          <w:szCs w:val="26"/>
        </w:rPr>
        <w:t>.</w:t>
      </w:r>
    </w:p>
    <w:p w:rsidR="000A458A" w:rsidRPr="00A7675F" w:rsidRDefault="006A056A" w:rsidP="00A7675F">
      <w:pPr>
        <w:shd w:val="clear" w:color="auto" w:fill="FFFFFF"/>
        <w:spacing w:line="360" w:lineRule="auto"/>
        <w:ind w:firstLine="709"/>
        <w:jc w:val="both"/>
        <w:rPr>
          <w:color w:val="000000"/>
          <w:sz w:val="28"/>
          <w:szCs w:val="26"/>
        </w:rPr>
      </w:pPr>
      <w:r w:rsidRPr="00A7675F">
        <w:rPr>
          <w:color w:val="000000"/>
          <w:sz w:val="28"/>
          <w:szCs w:val="26"/>
        </w:rPr>
        <w:t xml:space="preserve">1. </w:t>
      </w:r>
      <w:r w:rsidR="000A458A" w:rsidRPr="00A7675F">
        <w:rPr>
          <w:color w:val="000000"/>
          <w:sz w:val="28"/>
          <w:szCs w:val="26"/>
        </w:rPr>
        <w:t>Перевозка труб большого диаметра на судах смешанного плавания разных типов.</w:t>
      </w:r>
    </w:p>
    <w:p w:rsidR="000A458A" w:rsidRPr="00A7675F" w:rsidRDefault="000A458A" w:rsidP="00A7675F">
      <w:pPr>
        <w:numPr>
          <w:ilvl w:val="0"/>
          <w:numId w:val="28"/>
        </w:numPr>
        <w:shd w:val="clear" w:color="auto" w:fill="FFFFFF"/>
        <w:spacing w:line="360" w:lineRule="auto"/>
        <w:ind w:left="0" w:firstLine="709"/>
        <w:jc w:val="both"/>
        <w:rPr>
          <w:color w:val="000000"/>
          <w:sz w:val="28"/>
          <w:szCs w:val="26"/>
        </w:rPr>
      </w:pPr>
      <w:r w:rsidRPr="00A7675F">
        <w:rPr>
          <w:color w:val="000000"/>
          <w:sz w:val="28"/>
          <w:szCs w:val="26"/>
        </w:rPr>
        <w:t>а) Устанавливаются исходные данные по грузу:</w:t>
      </w:r>
    </w:p>
    <w:p w:rsidR="000A458A" w:rsidRPr="00A7675F" w:rsidRDefault="000A458A" w:rsidP="00A7675F">
      <w:pPr>
        <w:shd w:val="clear" w:color="auto" w:fill="FFFFFF"/>
        <w:spacing w:line="360" w:lineRule="auto"/>
        <w:ind w:firstLine="709"/>
        <w:jc w:val="both"/>
        <w:rPr>
          <w:color w:val="000000"/>
          <w:sz w:val="28"/>
          <w:szCs w:val="26"/>
        </w:rPr>
      </w:pPr>
      <w:r w:rsidRPr="00A7675F">
        <w:rPr>
          <w:color w:val="000000"/>
          <w:sz w:val="28"/>
          <w:szCs w:val="26"/>
        </w:rPr>
        <w:t>Диаметр – 1,22</w:t>
      </w:r>
      <w:r w:rsidR="00A7675F">
        <w:rPr>
          <w:color w:val="000000"/>
          <w:sz w:val="28"/>
          <w:szCs w:val="26"/>
        </w:rPr>
        <w:t> </w:t>
      </w:r>
      <w:r w:rsidR="00A7675F" w:rsidRPr="00A7675F">
        <w:rPr>
          <w:color w:val="000000"/>
          <w:sz w:val="28"/>
          <w:szCs w:val="26"/>
        </w:rPr>
        <w:t>м</w:t>
      </w:r>
    </w:p>
    <w:p w:rsidR="000A458A" w:rsidRPr="00A7675F" w:rsidRDefault="000A458A" w:rsidP="00A7675F">
      <w:pPr>
        <w:shd w:val="clear" w:color="auto" w:fill="FFFFFF"/>
        <w:spacing w:line="360" w:lineRule="auto"/>
        <w:ind w:firstLine="709"/>
        <w:jc w:val="both"/>
        <w:rPr>
          <w:color w:val="000000"/>
          <w:sz w:val="28"/>
          <w:szCs w:val="26"/>
        </w:rPr>
      </w:pPr>
      <w:r w:rsidRPr="00A7675F">
        <w:rPr>
          <w:color w:val="000000"/>
          <w:sz w:val="28"/>
          <w:szCs w:val="26"/>
        </w:rPr>
        <w:t>Длина – 10</w:t>
      </w:r>
      <w:r w:rsidR="00A7675F">
        <w:rPr>
          <w:color w:val="000000"/>
          <w:sz w:val="28"/>
          <w:szCs w:val="26"/>
        </w:rPr>
        <w:t> </w:t>
      </w:r>
      <w:r w:rsidR="00A7675F" w:rsidRPr="00A7675F">
        <w:rPr>
          <w:color w:val="000000"/>
          <w:sz w:val="28"/>
          <w:szCs w:val="26"/>
        </w:rPr>
        <w:t>м</w:t>
      </w:r>
    </w:p>
    <w:p w:rsidR="00A7675F" w:rsidRDefault="000A458A" w:rsidP="00A7675F">
      <w:pPr>
        <w:shd w:val="clear" w:color="auto" w:fill="FFFFFF"/>
        <w:spacing w:line="360" w:lineRule="auto"/>
        <w:ind w:firstLine="709"/>
        <w:jc w:val="both"/>
        <w:rPr>
          <w:color w:val="000000"/>
          <w:sz w:val="28"/>
          <w:szCs w:val="26"/>
        </w:rPr>
      </w:pPr>
      <w:r w:rsidRPr="00A7675F">
        <w:rPr>
          <w:color w:val="000000"/>
          <w:sz w:val="28"/>
          <w:szCs w:val="26"/>
        </w:rPr>
        <w:t>Толщина стенки – 0,02</w:t>
      </w:r>
      <w:r w:rsidR="00A7675F">
        <w:rPr>
          <w:color w:val="000000"/>
          <w:sz w:val="28"/>
          <w:szCs w:val="26"/>
        </w:rPr>
        <w:t> </w:t>
      </w:r>
      <w:r w:rsidR="00A7675F" w:rsidRPr="00A7675F">
        <w:rPr>
          <w:color w:val="000000"/>
          <w:sz w:val="28"/>
          <w:szCs w:val="26"/>
        </w:rPr>
        <w:t>м</w:t>
      </w:r>
    </w:p>
    <w:p w:rsidR="00A7675F" w:rsidRDefault="000A458A" w:rsidP="00A7675F">
      <w:pPr>
        <w:shd w:val="clear" w:color="auto" w:fill="FFFFFF"/>
        <w:spacing w:line="360" w:lineRule="auto"/>
        <w:ind w:firstLine="709"/>
        <w:jc w:val="both"/>
        <w:rPr>
          <w:color w:val="000000"/>
          <w:sz w:val="28"/>
          <w:szCs w:val="26"/>
        </w:rPr>
      </w:pPr>
      <w:r w:rsidRPr="00A7675F">
        <w:rPr>
          <w:color w:val="000000"/>
          <w:sz w:val="28"/>
          <w:szCs w:val="26"/>
        </w:rPr>
        <w:t xml:space="preserve">б) Тип судна: </w:t>
      </w:r>
      <w:r w:rsidR="00A7675F">
        <w:rPr>
          <w:color w:val="000000"/>
          <w:sz w:val="28"/>
          <w:szCs w:val="26"/>
        </w:rPr>
        <w:t>–</w:t>
      </w:r>
      <w:r w:rsidR="00A7675F" w:rsidRPr="00A7675F">
        <w:rPr>
          <w:color w:val="000000"/>
          <w:sz w:val="28"/>
          <w:szCs w:val="26"/>
        </w:rPr>
        <w:t xml:space="preserve"> </w:t>
      </w:r>
      <w:r w:rsidRPr="00A7675F">
        <w:rPr>
          <w:color w:val="000000"/>
          <w:sz w:val="28"/>
          <w:szCs w:val="26"/>
        </w:rPr>
        <w:t>Сибирский пр. 0225</w:t>
      </w:r>
    </w:p>
    <w:p w:rsid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0A458A" w:rsidRPr="00A7675F">
        <w:rPr>
          <w:color w:val="000000"/>
          <w:sz w:val="28"/>
          <w:szCs w:val="26"/>
        </w:rPr>
        <w:t>Волга пр. 19610</w:t>
      </w:r>
    </w:p>
    <w:p w:rsidR="007622C1" w:rsidRPr="00A7675F" w:rsidRDefault="007622C1" w:rsidP="00A7675F">
      <w:pPr>
        <w:shd w:val="clear" w:color="auto" w:fill="FFFFFF"/>
        <w:spacing w:line="360" w:lineRule="auto"/>
        <w:ind w:firstLine="709"/>
        <w:jc w:val="both"/>
        <w:rPr>
          <w:color w:val="000000"/>
          <w:sz w:val="28"/>
          <w:szCs w:val="26"/>
        </w:rPr>
      </w:pPr>
      <w:r w:rsidRPr="00A7675F">
        <w:rPr>
          <w:color w:val="000000"/>
          <w:sz w:val="28"/>
          <w:szCs w:val="26"/>
        </w:rPr>
        <w:t>в) Линия: Санкт-Петербург – Висмар(Германия).</w:t>
      </w:r>
    </w:p>
    <w:p w:rsidR="00155ABB" w:rsidRDefault="00155ABB" w:rsidP="00A7675F">
      <w:pPr>
        <w:shd w:val="clear" w:color="auto" w:fill="FFFFFF"/>
        <w:spacing w:line="360" w:lineRule="auto"/>
        <w:ind w:firstLine="709"/>
        <w:jc w:val="both"/>
        <w:rPr>
          <w:color w:val="000000"/>
          <w:sz w:val="28"/>
          <w:szCs w:val="26"/>
        </w:rPr>
      </w:pPr>
      <w:r w:rsidRPr="00A7675F">
        <w:rPr>
          <w:color w:val="000000"/>
          <w:sz w:val="28"/>
          <w:szCs w:val="26"/>
        </w:rPr>
        <w:t>2. Определяются ТТД судов, необходимых для расчета количества труб, помещаемых на судно.</w:t>
      </w:r>
    </w:p>
    <w:p w:rsidR="00704E10" w:rsidRPr="00A7675F" w:rsidRDefault="00704E10" w:rsidP="00A7675F">
      <w:pPr>
        <w:shd w:val="clear" w:color="auto" w:fill="FFFFFF"/>
        <w:spacing w:line="360" w:lineRule="auto"/>
        <w:ind w:firstLine="709"/>
        <w:jc w:val="both"/>
        <w:rPr>
          <w:color w:val="000000"/>
          <w:sz w:val="28"/>
          <w:szCs w:val="26"/>
        </w:rPr>
      </w:pPr>
    </w:p>
    <w:tbl>
      <w:tblPr>
        <w:tblStyle w:val="11"/>
        <w:tblW w:w="9297" w:type="dxa"/>
        <w:jc w:val="center"/>
        <w:tblLook w:val="0000" w:firstRow="0" w:lastRow="0" w:firstColumn="0" w:lastColumn="0" w:noHBand="0" w:noVBand="0"/>
      </w:tblPr>
      <w:tblGrid>
        <w:gridCol w:w="3099"/>
        <w:gridCol w:w="3098"/>
        <w:gridCol w:w="3100"/>
      </w:tblGrid>
      <w:tr w:rsidR="00155ABB" w:rsidRPr="00A7675F" w:rsidTr="00704E10">
        <w:trPr>
          <w:jc w:val="center"/>
        </w:trPr>
        <w:tc>
          <w:tcPr>
            <w:tcW w:w="1666" w:type="pct"/>
          </w:tcPr>
          <w:p w:rsidR="00155ABB" w:rsidRPr="00A7675F" w:rsidRDefault="00155ABB" w:rsidP="00A7675F">
            <w:pPr>
              <w:spacing w:line="360" w:lineRule="auto"/>
              <w:jc w:val="both"/>
              <w:rPr>
                <w:color w:val="000000"/>
                <w:sz w:val="20"/>
              </w:rPr>
            </w:pPr>
            <w:r w:rsidRPr="00A7675F">
              <w:rPr>
                <w:color w:val="000000"/>
                <w:sz w:val="20"/>
              </w:rPr>
              <w:t>Показатель ТТД</w:t>
            </w:r>
          </w:p>
        </w:tc>
        <w:tc>
          <w:tcPr>
            <w:tcW w:w="1666" w:type="pct"/>
          </w:tcPr>
          <w:p w:rsidR="00155ABB" w:rsidRPr="00A7675F" w:rsidRDefault="00155ABB" w:rsidP="00A7675F">
            <w:pPr>
              <w:spacing w:line="360" w:lineRule="auto"/>
              <w:jc w:val="both"/>
              <w:rPr>
                <w:color w:val="000000"/>
                <w:sz w:val="20"/>
              </w:rPr>
            </w:pPr>
            <w:r w:rsidRPr="00A7675F">
              <w:rPr>
                <w:color w:val="000000"/>
                <w:sz w:val="20"/>
              </w:rPr>
              <w:t>Сибирский пр. 0225</w:t>
            </w:r>
          </w:p>
        </w:tc>
        <w:tc>
          <w:tcPr>
            <w:tcW w:w="1667" w:type="pct"/>
          </w:tcPr>
          <w:p w:rsidR="00155ABB" w:rsidRPr="00A7675F" w:rsidRDefault="00155ABB" w:rsidP="00A7675F">
            <w:pPr>
              <w:spacing w:line="360" w:lineRule="auto"/>
              <w:jc w:val="both"/>
              <w:rPr>
                <w:color w:val="000000"/>
                <w:sz w:val="20"/>
              </w:rPr>
            </w:pPr>
            <w:r w:rsidRPr="00A7675F">
              <w:rPr>
                <w:color w:val="000000"/>
                <w:sz w:val="20"/>
              </w:rPr>
              <w:t>Волга пр. 19610</w:t>
            </w:r>
          </w:p>
        </w:tc>
      </w:tr>
      <w:tr w:rsidR="00155ABB" w:rsidRPr="00A7675F" w:rsidTr="00704E10">
        <w:trPr>
          <w:jc w:val="center"/>
        </w:trPr>
        <w:tc>
          <w:tcPr>
            <w:tcW w:w="1666" w:type="pct"/>
          </w:tcPr>
          <w:p w:rsidR="00155ABB" w:rsidRPr="00A7675F" w:rsidRDefault="00155ABB" w:rsidP="00A7675F">
            <w:pPr>
              <w:spacing w:line="360" w:lineRule="auto"/>
              <w:jc w:val="both"/>
              <w:rPr>
                <w:color w:val="000000"/>
                <w:sz w:val="20"/>
              </w:rPr>
            </w:pPr>
            <w:r w:rsidRPr="00A7675F">
              <w:rPr>
                <w:color w:val="000000"/>
                <w:sz w:val="20"/>
              </w:rPr>
              <w:t>Длина трюма:</w:t>
            </w:r>
          </w:p>
          <w:p w:rsidR="00155ABB" w:rsidRPr="00A7675F" w:rsidRDefault="00A7675F" w:rsidP="00A7675F">
            <w:pPr>
              <w:spacing w:line="360" w:lineRule="auto"/>
              <w:jc w:val="both"/>
              <w:rPr>
                <w:color w:val="000000"/>
                <w:sz w:val="20"/>
              </w:rPr>
            </w:pPr>
            <w:r>
              <w:rPr>
                <w:color w:val="000000"/>
                <w:sz w:val="20"/>
              </w:rPr>
              <w:t>№</w:t>
            </w:r>
            <w:r w:rsidRPr="00A7675F">
              <w:rPr>
                <w:color w:val="000000"/>
                <w:sz w:val="20"/>
              </w:rPr>
              <w:t>1</w:t>
            </w:r>
          </w:p>
          <w:p w:rsidR="00155ABB" w:rsidRPr="00A7675F" w:rsidRDefault="00A7675F" w:rsidP="00A7675F">
            <w:pPr>
              <w:spacing w:line="360" w:lineRule="auto"/>
              <w:jc w:val="both"/>
              <w:rPr>
                <w:color w:val="000000"/>
                <w:sz w:val="20"/>
              </w:rPr>
            </w:pPr>
            <w:r>
              <w:rPr>
                <w:color w:val="000000"/>
                <w:sz w:val="20"/>
              </w:rPr>
              <w:t>№</w:t>
            </w:r>
            <w:r w:rsidRPr="00A7675F">
              <w:rPr>
                <w:color w:val="000000"/>
                <w:sz w:val="20"/>
              </w:rPr>
              <w:t>2</w:t>
            </w:r>
          </w:p>
          <w:p w:rsidR="00155ABB" w:rsidRPr="00A7675F" w:rsidRDefault="00A7675F" w:rsidP="00A7675F">
            <w:pPr>
              <w:spacing w:line="360" w:lineRule="auto"/>
              <w:jc w:val="both"/>
              <w:rPr>
                <w:color w:val="000000"/>
                <w:sz w:val="20"/>
              </w:rPr>
            </w:pPr>
            <w:r>
              <w:rPr>
                <w:color w:val="000000"/>
                <w:sz w:val="20"/>
              </w:rPr>
              <w:t>№</w:t>
            </w:r>
            <w:r w:rsidRPr="00A7675F">
              <w:rPr>
                <w:color w:val="000000"/>
                <w:sz w:val="20"/>
              </w:rPr>
              <w:t>3</w:t>
            </w:r>
          </w:p>
          <w:p w:rsidR="00155ABB" w:rsidRPr="00A7675F" w:rsidRDefault="00A7675F" w:rsidP="00A7675F">
            <w:pPr>
              <w:spacing w:line="360" w:lineRule="auto"/>
              <w:jc w:val="both"/>
              <w:rPr>
                <w:color w:val="000000"/>
                <w:sz w:val="20"/>
              </w:rPr>
            </w:pPr>
            <w:r>
              <w:rPr>
                <w:color w:val="000000"/>
                <w:sz w:val="20"/>
              </w:rPr>
              <w:t>№</w:t>
            </w:r>
            <w:r w:rsidRPr="00A7675F">
              <w:rPr>
                <w:color w:val="000000"/>
                <w:sz w:val="20"/>
              </w:rPr>
              <w:t>4</w:t>
            </w:r>
          </w:p>
        </w:tc>
        <w:tc>
          <w:tcPr>
            <w:tcW w:w="1666" w:type="pct"/>
          </w:tcPr>
          <w:p w:rsidR="00155ABB" w:rsidRPr="00A7675F" w:rsidRDefault="00155ABB" w:rsidP="00A7675F">
            <w:pPr>
              <w:spacing w:line="360" w:lineRule="auto"/>
              <w:jc w:val="both"/>
              <w:rPr>
                <w:color w:val="000000"/>
                <w:sz w:val="20"/>
              </w:rPr>
            </w:pPr>
          </w:p>
          <w:p w:rsidR="00C52AE2" w:rsidRPr="00A7675F" w:rsidRDefault="00C52AE2" w:rsidP="00A7675F">
            <w:pPr>
              <w:spacing w:line="360" w:lineRule="auto"/>
              <w:jc w:val="both"/>
              <w:rPr>
                <w:color w:val="000000"/>
                <w:sz w:val="20"/>
              </w:rPr>
            </w:pPr>
            <w:r w:rsidRPr="00A7675F">
              <w:rPr>
                <w:color w:val="000000"/>
                <w:sz w:val="20"/>
              </w:rPr>
              <w:t>21,3</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19,9</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19,9</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19,9</w:t>
            </w:r>
            <w:r w:rsidR="00A7675F">
              <w:rPr>
                <w:color w:val="000000"/>
                <w:sz w:val="20"/>
              </w:rPr>
              <w:t> </w:t>
            </w:r>
            <w:r w:rsidR="00A7675F" w:rsidRPr="00A7675F">
              <w:rPr>
                <w:color w:val="000000"/>
                <w:sz w:val="20"/>
              </w:rPr>
              <w:t>м</w:t>
            </w:r>
          </w:p>
        </w:tc>
        <w:tc>
          <w:tcPr>
            <w:tcW w:w="1667" w:type="pct"/>
          </w:tcPr>
          <w:p w:rsidR="00155ABB" w:rsidRPr="00A7675F" w:rsidRDefault="00155ABB" w:rsidP="00A7675F">
            <w:pPr>
              <w:spacing w:line="360" w:lineRule="auto"/>
              <w:jc w:val="both"/>
              <w:rPr>
                <w:color w:val="000000"/>
                <w:sz w:val="20"/>
              </w:rPr>
            </w:pPr>
          </w:p>
          <w:p w:rsidR="00C52AE2" w:rsidRPr="00A7675F" w:rsidRDefault="00C52AE2" w:rsidP="00A7675F">
            <w:pPr>
              <w:spacing w:line="360" w:lineRule="auto"/>
              <w:jc w:val="both"/>
              <w:rPr>
                <w:color w:val="000000"/>
                <w:sz w:val="20"/>
              </w:rPr>
            </w:pPr>
            <w:r w:rsidRPr="00A7675F">
              <w:rPr>
                <w:color w:val="000000"/>
                <w:sz w:val="20"/>
              </w:rPr>
              <w:t>21,45</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21,45</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23,10</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21,45</w:t>
            </w:r>
            <w:r w:rsidR="00A7675F">
              <w:rPr>
                <w:color w:val="000000"/>
                <w:sz w:val="20"/>
              </w:rPr>
              <w:t> </w:t>
            </w:r>
            <w:r w:rsidR="00A7675F" w:rsidRPr="00A7675F">
              <w:rPr>
                <w:color w:val="000000"/>
                <w:sz w:val="20"/>
              </w:rPr>
              <w:t>м</w:t>
            </w:r>
          </w:p>
        </w:tc>
      </w:tr>
      <w:tr w:rsidR="00155ABB" w:rsidRPr="00A7675F" w:rsidTr="00704E10">
        <w:trPr>
          <w:jc w:val="center"/>
        </w:trPr>
        <w:tc>
          <w:tcPr>
            <w:tcW w:w="1666" w:type="pct"/>
          </w:tcPr>
          <w:p w:rsidR="00155ABB" w:rsidRPr="00A7675F" w:rsidRDefault="00C52AE2" w:rsidP="00A7675F">
            <w:pPr>
              <w:spacing w:line="360" w:lineRule="auto"/>
              <w:jc w:val="both"/>
              <w:rPr>
                <w:color w:val="000000"/>
                <w:sz w:val="20"/>
              </w:rPr>
            </w:pPr>
            <w:r w:rsidRPr="00A7675F">
              <w:rPr>
                <w:color w:val="000000"/>
                <w:sz w:val="20"/>
              </w:rPr>
              <w:t>Ширина трюма:</w:t>
            </w:r>
          </w:p>
          <w:p w:rsidR="00C52AE2" w:rsidRPr="00A7675F" w:rsidRDefault="00A7675F" w:rsidP="00A7675F">
            <w:pPr>
              <w:spacing w:line="360" w:lineRule="auto"/>
              <w:jc w:val="both"/>
              <w:rPr>
                <w:color w:val="000000"/>
                <w:sz w:val="20"/>
              </w:rPr>
            </w:pPr>
            <w:r>
              <w:rPr>
                <w:color w:val="000000"/>
                <w:sz w:val="20"/>
              </w:rPr>
              <w:t>№</w:t>
            </w:r>
            <w:r w:rsidRPr="00A7675F">
              <w:rPr>
                <w:color w:val="000000"/>
                <w:sz w:val="20"/>
              </w:rPr>
              <w:t>1</w:t>
            </w:r>
          </w:p>
          <w:p w:rsidR="00C52AE2" w:rsidRPr="00A7675F" w:rsidRDefault="00A7675F" w:rsidP="00A7675F">
            <w:pPr>
              <w:spacing w:line="360" w:lineRule="auto"/>
              <w:jc w:val="both"/>
              <w:rPr>
                <w:color w:val="000000"/>
                <w:sz w:val="20"/>
              </w:rPr>
            </w:pPr>
            <w:r>
              <w:rPr>
                <w:color w:val="000000"/>
                <w:sz w:val="20"/>
              </w:rPr>
              <w:t>№</w:t>
            </w:r>
            <w:r w:rsidRPr="00A7675F">
              <w:rPr>
                <w:color w:val="000000"/>
                <w:sz w:val="20"/>
              </w:rPr>
              <w:t>2</w:t>
            </w:r>
          </w:p>
          <w:p w:rsidR="00C52AE2" w:rsidRPr="00A7675F" w:rsidRDefault="00A7675F" w:rsidP="00A7675F">
            <w:pPr>
              <w:spacing w:line="360" w:lineRule="auto"/>
              <w:jc w:val="both"/>
              <w:rPr>
                <w:color w:val="000000"/>
                <w:sz w:val="20"/>
              </w:rPr>
            </w:pPr>
            <w:r>
              <w:rPr>
                <w:color w:val="000000"/>
                <w:sz w:val="20"/>
              </w:rPr>
              <w:t>№</w:t>
            </w:r>
            <w:r w:rsidRPr="00A7675F">
              <w:rPr>
                <w:color w:val="000000"/>
                <w:sz w:val="20"/>
              </w:rPr>
              <w:t>3</w:t>
            </w:r>
          </w:p>
          <w:p w:rsidR="00C52AE2" w:rsidRPr="00A7675F" w:rsidRDefault="00A7675F" w:rsidP="00A7675F">
            <w:pPr>
              <w:spacing w:line="360" w:lineRule="auto"/>
              <w:jc w:val="both"/>
              <w:rPr>
                <w:color w:val="000000"/>
                <w:sz w:val="20"/>
              </w:rPr>
            </w:pPr>
            <w:r>
              <w:rPr>
                <w:color w:val="000000"/>
                <w:sz w:val="20"/>
              </w:rPr>
              <w:t>№</w:t>
            </w:r>
            <w:r w:rsidRPr="00A7675F">
              <w:rPr>
                <w:color w:val="000000"/>
                <w:sz w:val="20"/>
              </w:rPr>
              <w:t>4</w:t>
            </w:r>
          </w:p>
        </w:tc>
        <w:tc>
          <w:tcPr>
            <w:tcW w:w="1666" w:type="pct"/>
          </w:tcPr>
          <w:p w:rsidR="00155ABB" w:rsidRPr="00A7675F" w:rsidRDefault="00155ABB" w:rsidP="00A7675F">
            <w:pPr>
              <w:spacing w:line="360" w:lineRule="auto"/>
              <w:jc w:val="both"/>
              <w:rPr>
                <w:color w:val="000000"/>
                <w:sz w:val="20"/>
              </w:rPr>
            </w:pPr>
          </w:p>
          <w:p w:rsidR="00C52AE2" w:rsidRPr="00A7675F" w:rsidRDefault="00C52AE2" w:rsidP="00A7675F">
            <w:pPr>
              <w:spacing w:line="360" w:lineRule="auto"/>
              <w:jc w:val="both"/>
              <w:rPr>
                <w:color w:val="000000"/>
                <w:sz w:val="20"/>
              </w:rPr>
            </w:pPr>
            <w:r w:rsidRPr="00A7675F">
              <w:rPr>
                <w:color w:val="000000"/>
                <w:sz w:val="20"/>
              </w:rPr>
              <w:t>11,</w:t>
            </w:r>
            <w:r w:rsidR="00A7675F" w:rsidRPr="00A7675F">
              <w:rPr>
                <w:color w:val="000000"/>
                <w:sz w:val="20"/>
              </w:rPr>
              <w:t>0</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11,</w:t>
            </w:r>
            <w:r w:rsidR="00A7675F" w:rsidRPr="00A7675F">
              <w:rPr>
                <w:color w:val="000000"/>
                <w:sz w:val="20"/>
              </w:rPr>
              <w:t>0</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11,</w:t>
            </w:r>
            <w:r w:rsidR="00A7675F" w:rsidRPr="00A7675F">
              <w:rPr>
                <w:color w:val="000000"/>
                <w:sz w:val="20"/>
              </w:rPr>
              <w:t>0</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11,</w:t>
            </w:r>
            <w:r w:rsidR="00A7675F" w:rsidRPr="00A7675F">
              <w:rPr>
                <w:color w:val="000000"/>
                <w:sz w:val="20"/>
              </w:rPr>
              <w:t>0</w:t>
            </w:r>
            <w:r w:rsidR="00A7675F">
              <w:rPr>
                <w:color w:val="000000"/>
                <w:sz w:val="20"/>
              </w:rPr>
              <w:t> </w:t>
            </w:r>
            <w:r w:rsidR="00A7675F" w:rsidRPr="00A7675F">
              <w:rPr>
                <w:color w:val="000000"/>
                <w:sz w:val="20"/>
              </w:rPr>
              <w:t>м</w:t>
            </w:r>
          </w:p>
        </w:tc>
        <w:tc>
          <w:tcPr>
            <w:tcW w:w="1667" w:type="pct"/>
          </w:tcPr>
          <w:p w:rsidR="00155ABB" w:rsidRPr="00A7675F" w:rsidRDefault="00155ABB" w:rsidP="00A7675F">
            <w:pPr>
              <w:spacing w:line="360" w:lineRule="auto"/>
              <w:jc w:val="both"/>
              <w:rPr>
                <w:color w:val="000000"/>
                <w:sz w:val="20"/>
              </w:rPr>
            </w:pPr>
          </w:p>
          <w:p w:rsidR="00C52AE2" w:rsidRPr="00A7675F" w:rsidRDefault="00C52AE2" w:rsidP="00A7675F">
            <w:pPr>
              <w:spacing w:line="360" w:lineRule="auto"/>
              <w:jc w:val="both"/>
              <w:rPr>
                <w:color w:val="000000"/>
                <w:sz w:val="20"/>
              </w:rPr>
            </w:pPr>
            <w:r w:rsidRPr="00A7675F">
              <w:rPr>
                <w:color w:val="000000"/>
                <w:sz w:val="20"/>
              </w:rPr>
              <w:t>11,82</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11,82</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11,82</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r w:rsidRPr="00A7675F">
              <w:rPr>
                <w:color w:val="000000"/>
                <w:sz w:val="20"/>
              </w:rPr>
              <w:t>11,82</w:t>
            </w:r>
            <w:r w:rsidR="00A7675F">
              <w:rPr>
                <w:color w:val="000000"/>
                <w:sz w:val="20"/>
              </w:rPr>
              <w:t> </w:t>
            </w:r>
            <w:r w:rsidR="00A7675F" w:rsidRPr="00A7675F">
              <w:rPr>
                <w:color w:val="000000"/>
                <w:sz w:val="20"/>
              </w:rPr>
              <w:t>м</w:t>
            </w:r>
          </w:p>
        </w:tc>
      </w:tr>
      <w:tr w:rsidR="00155ABB" w:rsidRPr="00A7675F" w:rsidTr="00704E10">
        <w:trPr>
          <w:jc w:val="center"/>
        </w:trPr>
        <w:tc>
          <w:tcPr>
            <w:tcW w:w="1666" w:type="pct"/>
          </w:tcPr>
          <w:p w:rsidR="00C52AE2" w:rsidRPr="00A7675F" w:rsidRDefault="00C52AE2" w:rsidP="00A7675F">
            <w:pPr>
              <w:spacing w:line="360" w:lineRule="auto"/>
              <w:jc w:val="both"/>
              <w:rPr>
                <w:color w:val="000000"/>
                <w:sz w:val="20"/>
              </w:rPr>
            </w:pPr>
            <w:r w:rsidRPr="00A7675F">
              <w:rPr>
                <w:color w:val="000000"/>
                <w:sz w:val="20"/>
              </w:rPr>
              <w:t>Высота трюма от днища до люковой крышки:</w:t>
            </w:r>
          </w:p>
        </w:tc>
        <w:tc>
          <w:tcPr>
            <w:tcW w:w="1666" w:type="pct"/>
          </w:tcPr>
          <w:p w:rsidR="00155ABB" w:rsidRPr="00A7675F" w:rsidRDefault="00C52AE2" w:rsidP="00A7675F">
            <w:pPr>
              <w:spacing w:line="360" w:lineRule="auto"/>
              <w:jc w:val="both"/>
              <w:rPr>
                <w:color w:val="000000"/>
                <w:sz w:val="20"/>
              </w:rPr>
            </w:pPr>
            <w:r w:rsidRPr="00A7675F">
              <w:rPr>
                <w:color w:val="000000"/>
                <w:sz w:val="20"/>
              </w:rPr>
              <w:t>6,1</w:t>
            </w:r>
            <w:r w:rsidR="00A7675F">
              <w:rPr>
                <w:color w:val="000000"/>
                <w:sz w:val="20"/>
              </w:rPr>
              <w:t> </w:t>
            </w:r>
            <w:r w:rsidR="00A7675F" w:rsidRPr="00A7675F">
              <w:rPr>
                <w:color w:val="000000"/>
                <w:sz w:val="20"/>
              </w:rPr>
              <w:t>м</w:t>
            </w:r>
          </w:p>
          <w:p w:rsidR="00C52AE2" w:rsidRPr="00A7675F" w:rsidRDefault="00C52AE2" w:rsidP="00A7675F">
            <w:pPr>
              <w:spacing w:line="360" w:lineRule="auto"/>
              <w:jc w:val="both"/>
              <w:rPr>
                <w:color w:val="000000"/>
                <w:sz w:val="20"/>
              </w:rPr>
            </w:pPr>
          </w:p>
        </w:tc>
        <w:tc>
          <w:tcPr>
            <w:tcW w:w="1667" w:type="pct"/>
          </w:tcPr>
          <w:p w:rsidR="00155ABB" w:rsidRPr="00A7675F" w:rsidRDefault="00C52AE2" w:rsidP="00A7675F">
            <w:pPr>
              <w:spacing w:line="360" w:lineRule="auto"/>
              <w:jc w:val="both"/>
              <w:rPr>
                <w:color w:val="000000"/>
                <w:sz w:val="20"/>
              </w:rPr>
            </w:pPr>
            <w:r w:rsidRPr="00A7675F">
              <w:rPr>
                <w:color w:val="000000"/>
                <w:sz w:val="20"/>
              </w:rPr>
              <w:t>6,825</w:t>
            </w:r>
            <w:r w:rsidR="00A7675F">
              <w:rPr>
                <w:color w:val="000000"/>
                <w:sz w:val="20"/>
              </w:rPr>
              <w:t> </w:t>
            </w:r>
            <w:r w:rsidR="00A7675F" w:rsidRPr="00A7675F">
              <w:rPr>
                <w:color w:val="000000"/>
                <w:sz w:val="20"/>
              </w:rPr>
              <w:t>м</w:t>
            </w:r>
          </w:p>
        </w:tc>
      </w:tr>
      <w:tr w:rsidR="00155ABB" w:rsidRPr="00A7675F" w:rsidTr="00704E10">
        <w:trPr>
          <w:jc w:val="center"/>
        </w:trPr>
        <w:tc>
          <w:tcPr>
            <w:tcW w:w="1666" w:type="pct"/>
          </w:tcPr>
          <w:p w:rsidR="00155ABB" w:rsidRPr="00A7675F" w:rsidRDefault="00C52AE2" w:rsidP="00A7675F">
            <w:pPr>
              <w:spacing w:line="360" w:lineRule="auto"/>
              <w:jc w:val="both"/>
              <w:rPr>
                <w:color w:val="000000"/>
                <w:sz w:val="20"/>
              </w:rPr>
            </w:pPr>
            <w:r w:rsidRPr="00A7675F">
              <w:rPr>
                <w:color w:val="000000"/>
                <w:sz w:val="20"/>
              </w:rPr>
              <w:t>Длина и ширина люковых закрытий</w:t>
            </w:r>
          </w:p>
        </w:tc>
        <w:tc>
          <w:tcPr>
            <w:tcW w:w="1666" w:type="pct"/>
          </w:tcPr>
          <w:p w:rsidR="00155ABB" w:rsidRPr="00A7675F" w:rsidRDefault="00C52AE2" w:rsidP="00A7675F">
            <w:pPr>
              <w:spacing w:line="360" w:lineRule="auto"/>
              <w:jc w:val="both"/>
              <w:rPr>
                <w:color w:val="000000"/>
                <w:sz w:val="20"/>
              </w:rPr>
            </w:pPr>
            <w:r w:rsidRPr="00A7675F">
              <w:rPr>
                <w:color w:val="000000"/>
                <w:sz w:val="20"/>
              </w:rPr>
              <w:t>40,1</w:t>
            </w:r>
            <w:r w:rsidRPr="00A7675F">
              <w:rPr>
                <w:color w:val="000000"/>
                <w:sz w:val="20"/>
                <w:lang w:val="en-US"/>
              </w:rPr>
              <w:t>/11,0</w:t>
            </w:r>
            <w:r w:rsidR="00A7675F">
              <w:rPr>
                <w:color w:val="000000"/>
                <w:sz w:val="20"/>
              </w:rPr>
              <w:t> </w:t>
            </w:r>
            <w:r w:rsidR="00A7675F" w:rsidRPr="00A7675F">
              <w:rPr>
                <w:color w:val="000000"/>
                <w:sz w:val="20"/>
              </w:rPr>
              <w:t>м</w:t>
            </w:r>
          </w:p>
        </w:tc>
        <w:tc>
          <w:tcPr>
            <w:tcW w:w="1667" w:type="pct"/>
          </w:tcPr>
          <w:p w:rsidR="00155ABB" w:rsidRPr="00A7675F" w:rsidRDefault="00C52AE2" w:rsidP="00A7675F">
            <w:pPr>
              <w:spacing w:line="360" w:lineRule="auto"/>
              <w:jc w:val="both"/>
              <w:rPr>
                <w:color w:val="000000"/>
                <w:sz w:val="20"/>
              </w:rPr>
            </w:pPr>
            <w:r w:rsidRPr="00A7675F">
              <w:rPr>
                <w:color w:val="000000"/>
                <w:sz w:val="20"/>
                <w:lang w:val="en-US"/>
              </w:rPr>
              <w:t>18,7/12,1</w:t>
            </w:r>
            <w:r w:rsidR="00A7675F">
              <w:rPr>
                <w:color w:val="000000"/>
                <w:sz w:val="20"/>
              </w:rPr>
              <w:t> </w:t>
            </w:r>
            <w:r w:rsidR="00A7675F" w:rsidRPr="00A7675F">
              <w:rPr>
                <w:color w:val="000000"/>
                <w:sz w:val="20"/>
              </w:rPr>
              <w:t>м</w:t>
            </w:r>
          </w:p>
        </w:tc>
      </w:tr>
      <w:tr w:rsidR="00155ABB" w:rsidRPr="00A7675F" w:rsidTr="00704E10">
        <w:trPr>
          <w:jc w:val="center"/>
        </w:trPr>
        <w:tc>
          <w:tcPr>
            <w:tcW w:w="1666" w:type="pct"/>
          </w:tcPr>
          <w:p w:rsidR="00155ABB" w:rsidRPr="00A7675F" w:rsidRDefault="00C52AE2" w:rsidP="00A7675F">
            <w:pPr>
              <w:spacing w:line="360" w:lineRule="auto"/>
              <w:jc w:val="both"/>
              <w:rPr>
                <w:color w:val="000000"/>
                <w:sz w:val="20"/>
              </w:rPr>
            </w:pPr>
            <w:r w:rsidRPr="00A7675F">
              <w:rPr>
                <w:color w:val="000000"/>
                <w:sz w:val="20"/>
              </w:rPr>
              <w:t>Предельно-допустимая на</w:t>
            </w:r>
            <w:r w:rsidR="007C0527" w:rsidRPr="00A7675F">
              <w:rPr>
                <w:color w:val="000000"/>
                <w:sz w:val="20"/>
              </w:rPr>
              <w:t>г</w:t>
            </w:r>
            <w:r w:rsidRPr="00A7675F">
              <w:rPr>
                <w:color w:val="000000"/>
                <w:sz w:val="20"/>
              </w:rPr>
              <w:t xml:space="preserve">рузка </w:t>
            </w:r>
            <w:r w:rsidR="007C0527" w:rsidRPr="00A7675F">
              <w:rPr>
                <w:color w:val="000000"/>
                <w:sz w:val="20"/>
              </w:rPr>
              <w:t>на днища трюма</w:t>
            </w:r>
          </w:p>
        </w:tc>
        <w:tc>
          <w:tcPr>
            <w:tcW w:w="1666" w:type="pct"/>
          </w:tcPr>
          <w:p w:rsidR="00155ABB" w:rsidRPr="00A7675F" w:rsidRDefault="007C0527" w:rsidP="00A7675F">
            <w:pPr>
              <w:spacing w:line="360" w:lineRule="auto"/>
              <w:jc w:val="both"/>
              <w:rPr>
                <w:color w:val="000000"/>
                <w:sz w:val="20"/>
              </w:rPr>
            </w:pPr>
            <w:r w:rsidRPr="00A7675F">
              <w:rPr>
                <w:color w:val="000000"/>
                <w:sz w:val="20"/>
              </w:rPr>
              <w:t>5 т</w:t>
            </w:r>
            <w:r w:rsidRPr="00A7675F">
              <w:rPr>
                <w:color w:val="000000"/>
                <w:sz w:val="20"/>
                <w:lang w:val="en-US"/>
              </w:rPr>
              <w:t>/</w:t>
            </w:r>
            <w:r w:rsidRPr="00A7675F">
              <w:rPr>
                <w:color w:val="000000"/>
                <w:sz w:val="20"/>
              </w:rPr>
              <w:t>м²</w:t>
            </w:r>
          </w:p>
        </w:tc>
        <w:tc>
          <w:tcPr>
            <w:tcW w:w="1667" w:type="pct"/>
          </w:tcPr>
          <w:p w:rsidR="007C0527" w:rsidRPr="00A7675F" w:rsidRDefault="007C0527" w:rsidP="00A7675F">
            <w:pPr>
              <w:spacing w:line="360" w:lineRule="auto"/>
              <w:jc w:val="both"/>
              <w:rPr>
                <w:color w:val="000000"/>
                <w:sz w:val="20"/>
              </w:rPr>
            </w:pPr>
            <w:r w:rsidRPr="00A7675F">
              <w:rPr>
                <w:color w:val="000000"/>
                <w:sz w:val="20"/>
              </w:rPr>
              <w:t>8,10 т</w:t>
            </w:r>
            <w:r w:rsidRPr="00A7675F">
              <w:rPr>
                <w:color w:val="000000"/>
                <w:sz w:val="20"/>
                <w:lang w:val="en-US"/>
              </w:rPr>
              <w:t>/</w:t>
            </w:r>
            <w:r w:rsidRPr="00A7675F">
              <w:rPr>
                <w:color w:val="000000"/>
                <w:sz w:val="20"/>
              </w:rPr>
              <w:t>м²</w:t>
            </w:r>
          </w:p>
        </w:tc>
      </w:tr>
      <w:tr w:rsidR="00155ABB" w:rsidRPr="00A7675F" w:rsidTr="00704E10">
        <w:trPr>
          <w:jc w:val="center"/>
        </w:trPr>
        <w:tc>
          <w:tcPr>
            <w:tcW w:w="1666" w:type="pct"/>
          </w:tcPr>
          <w:p w:rsidR="00155ABB" w:rsidRPr="00A7675F" w:rsidRDefault="00155ABB" w:rsidP="00A7675F">
            <w:pPr>
              <w:spacing w:line="360" w:lineRule="auto"/>
              <w:jc w:val="both"/>
              <w:rPr>
                <w:color w:val="000000"/>
                <w:sz w:val="20"/>
              </w:rPr>
            </w:pPr>
          </w:p>
        </w:tc>
        <w:tc>
          <w:tcPr>
            <w:tcW w:w="1666" w:type="pct"/>
          </w:tcPr>
          <w:p w:rsidR="00155ABB" w:rsidRPr="00A7675F" w:rsidRDefault="007C0527" w:rsidP="00A7675F">
            <w:pPr>
              <w:spacing w:line="360" w:lineRule="auto"/>
              <w:jc w:val="both"/>
              <w:rPr>
                <w:color w:val="000000"/>
                <w:sz w:val="20"/>
              </w:rPr>
            </w:pPr>
            <w:r w:rsidRPr="00A7675F">
              <w:rPr>
                <w:color w:val="000000"/>
                <w:sz w:val="20"/>
              </w:rPr>
              <w:t>1,3 т</w:t>
            </w:r>
            <w:r w:rsidRPr="00A7675F">
              <w:rPr>
                <w:color w:val="000000"/>
                <w:sz w:val="20"/>
                <w:lang w:val="en-US"/>
              </w:rPr>
              <w:t>/</w:t>
            </w:r>
            <w:r w:rsidRPr="00A7675F">
              <w:rPr>
                <w:color w:val="000000"/>
                <w:sz w:val="20"/>
              </w:rPr>
              <w:t>м²</w:t>
            </w:r>
          </w:p>
        </w:tc>
        <w:tc>
          <w:tcPr>
            <w:tcW w:w="1667" w:type="pct"/>
          </w:tcPr>
          <w:p w:rsidR="00155ABB" w:rsidRPr="00A7675F" w:rsidRDefault="007C0527" w:rsidP="00A7675F">
            <w:pPr>
              <w:spacing w:line="360" w:lineRule="auto"/>
              <w:jc w:val="both"/>
              <w:rPr>
                <w:color w:val="000000"/>
                <w:sz w:val="20"/>
              </w:rPr>
            </w:pPr>
            <w:r w:rsidRPr="00A7675F">
              <w:rPr>
                <w:color w:val="000000"/>
                <w:sz w:val="20"/>
              </w:rPr>
              <w:t>1,75 т</w:t>
            </w:r>
            <w:r w:rsidRPr="00A7675F">
              <w:rPr>
                <w:color w:val="000000"/>
                <w:sz w:val="20"/>
                <w:lang w:val="en-US"/>
              </w:rPr>
              <w:t>/</w:t>
            </w:r>
            <w:r w:rsidRPr="00A7675F">
              <w:rPr>
                <w:color w:val="000000"/>
                <w:sz w:val="20"/>
              </w:rPr>
              <w:t>м²</w:t>
            </w:r>
          </w:p>
        </w:tc>
      </w:tr>
    </w:tbl>
    <w:p w:rsidR="00155ABB" w:rsidRPr="00A7675F" w:rsidRDefault="00155ABB" w:rsidP="00A7675F">
      <w:pPr>
        <w:shd w:val="clear" w:color="auto" w:fill="FFFFFF"/>
        <w:spacing w:line="360" w:lineRule="auto"/>
        <w:ind w:firstLine="709"/>
        <w:jc w:val="both"/>
        <w:rPr>
          <w:color w:val="000000"/>
          <w:sz w:val="28"/>
        </w:rPr>
      </w:pPr>
    </w:p>
    <w:p w:rsidR="007C0527" w:rsidRPr="00A7675F" w:rsidRDefault="007C0527" w:rsidP="00A7675F">
      <w:pPr>
        <w:shd w:val="clear" w:color="auto" w:fill="FFFFFF"/>
        <w:spacing w:line="360" w:lineRule="auto"/>
        <w:ind w:firstLine="709"/>
        <w:jc w:val="both"/>
        <w:rPr>
          <w:color w:val="000000"/>
          <w:sz w:val="28"/>
          <w:szCs w:val="26"/>
        </w:rPr>
      </w:pPr>
      <w:r w:rsidRPr="00A7675F">
        <w:rPr>
          <w:color w:val="000000"/>
          <w:sz w:val="28"/>
          <w:szCs w:val="26"/>
        </w:rPr>
        <w:t>3. Фрахтовая ставка – 34,3</w:t>
      </w:r>
      <w:r w:rsidR="00A7675F">
        <w:rPr>
          <w:color w:val="000000"/>
          <w:sz w:val="28"/>
          <w:szCs w:val="26"/>
        </w:rPr>
        <w:t> </w:t>
      </w:r>
      <w:r w:rsidR="00A7675F" w:rsidRPr="00A7675F">
        <w:rPr>
          <w:color w:val="000000"/>
          <w:sz w:val="28"/>
          <w:szCs w:val="26"/>
        </w:rPr>
        <w:t>$</w:t>
      </w:r>
      <w:r w:rsidRPr="00A7675F">
        <w:rPr>
          <w:color w:val="000000"/>
          <w:sz w:val="28"/>
          <w:szCs w:val="26"/>
        </w:rPr>
        <w:t>/т</w:t>
      </w:r>
    </w:p>
    <w:p w:rsidR="007C0527" w:rsidRPr="00A7675F" w:rsidRDefault="007C0527" w:rsidP="00A7675F">
      <w:pPr>
        <w:shd w:val="clear" w:color="auto" w:fill="FFFFFF"/>
        <w:spacing w:line="360" w:lineRule="auto"/>
        <w:ind w:firstLine="709"/>
        <w:jc w:val="both"/>
        <w:rPr>
          <w:color w:val="000000"/>
          <w:sz w:val="28"/>
          <w:szCs w:val="26"/>
        </w:rPr>
      </w:pPr>
      <w:r w:rsidRPr="00A7675F">
        <w:rPr>
          <w:color w:val="000000"/>
          <w:sz w:val="28"/>
          <w:szCs w:val="26"/>
        </w:rPr>
        <w:t>4. Определяем количество сепарации:</w:t>
      </w:r>
    </w:p>
    <w:p w:rsidR="007C0527"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7C0527" w:rsidRPr="00A7675F">
        <w:rPr>
          <w:color w:val="000000"/>
          <w:sz w:val="28"/>
          <w:szCs w:val="26"/>
        </w:rPr>
        <w:t>брус сечением 150*150*6000</w:t>
      </w:r>
    </w:p>
    <w:p w:rsidR="007C0527"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7C0527" w:rsidRPr="00A7675F">
        <w:rPr>
          <w:color w:val="000000"/>
          <w:sz w:val="28"/>
          <w:szCs w:val="26"/>
        </w:rPr>
        <w:t>брус сечением 100*100*6000</w:t>
      </w:r>
    </w:p>
    <w:p w:rsidR="007C0527" w:rsidRPr="00A7675F" w:rsidRDefault="00A7675F" w:rsidP="00A7675F">
      <w:pPr>
        <w:shd w:val="clear" w:color="auto" w:fill="FFFFFF"/>
        <w:spacing w:line="360" w:lineRule="auto"/>
        <w:ind w:firstLine="709"/>
        <w:jc w:val="both"/>
        <w:rPr>
          <w:color w:val="000000"/>
          <w:sz w:val="28"/>
          <w:szCs w:val="26"/>
        </w:rPr>
      </w:pPr>
      <w:r>
        <w:rPr>
          <w:color w:val="000000"/>
          <w:sz w:val="28"/>
          <w:szCs w:val="26"/>
        </w:rPr>
        <w:t>– </w:t>
      </w:r>
      <w:r w:rsidR="007C0527" w:rsidRPr="00A7675F">
        <w:rPr>
          <w:color w:val="000000"/>
          <w:sz w:val="28"/>
          <w:szCs w:val="26"/>
        </w:rPr>
        <w:t>обрезная доска 3 сорт сечением 20* 100* 6000</w:t>
      </w:r>
    </w:p>
    <w:p w:rsidR="007C0527" w:rsidRDefault="007C0527" w:rsidP="00A7675F">
      <w:pPr>
        <w:shd w:val="clear" w:color="auto" w:fill="FFFFFF"/>
        <w:spacing w:line="360" w:lineRule="auto"/>
        <w:ind w:firstLine="709"/>
        <w:jc w:val="both"/>
        <w:rPr>
          <w:color w:val="000000"/>
          <w:sz w:val="28"/>
          <w:szCs w:val="26"/>
        </w:rPr>
      </w:pPr>
      <w:r w:rsidRPr="00A7675F">
        <w:rPr>
          <w:color w:val="000000"/>
          <w:sz w:val="28"/>
          <w:szCs w:val="26"/>
        </w:rPr>
        <w:t>5. Стоимость сепарации:</w:t>
      </w:r>
    </w:p>
    <w:p w:rsidR="00704E10" w:rsidRPr="00A7675F" w:rsidRDefault="00704E10" w:rsidP="00A7675F">
      <w:pPr>
        <w:shd w:val="clear" w:color="auto" w:fill="FFFFFF"/>
        <w:spacing w:line="360" w:lineRule="auto"/>
        <w:ind w:firstLine="709"/>
        <w:jc w:val="both"/>
        <w:rPr>
          <w:color w:val="000000"/>
          <w:sz w:val="28"/>
          <w:szCs w:val="26"/>
        </w:rPr>
      </w:pPr>
    </w:p>
    <w:tbl>
      <w:tblPr>
        <w:tblStyle w:val="11"/>
        <w:tblW w:w="9297" w:type="dxa"/>
        <w:jc w:val="center"/>
        <w:tblLook w:val="0000" w:firstRow="0" w:lastRow="0" w:firstColumn="0" w:lastColumn="0" w:noHBand="0" w:noVBand="0"/>
      </w:tblPr>
      <w:tblGrid>
        <w:gridCol w:w="3099"/>
        <w:gridCol w:w="3098"/>
        <w:gridCol w:w="3100"/>
      </w:tblGrid>
      <w:tr w:rsidR="00227575" w:rsidRPr="00A7675F" w:rsidTr="00A7675F">
        <w:trPr>
          <w:cantSplit/>
          <w:jc w:val="center"/>
        </w:trPr>
        <w:tc>
          <w:tcPr>
            <w:tcW w:w="1666" w:type="pct"/>
          </w:tcPr>
          <w:p w:rsidR="00227575" w:rsidRPr="00A7675F" w:rsidRDefault="00227575" w:rsidP="00A7675F">
            <w:pPr>
              <w:spacing w:line="360" w:lineRule="auto"/>
              <w:jc w:val="both"/>
              <w:rPr>
                <w:color w:val="000000"/>
                <w:sz w:val="20"/>
                <w:szCs w:val="26"/>
              </w:rPr>
            </w:pPr>
            <w:r w:rsidRPr="00A7675F">
              <w:rPr>
                <w:color w:val="000000"/>
                <w:sz w:val="20"/>
                <w:szCs w:val="26"/>
              </w:rPr>
              <w:t>Наименования товара</w:t>
            </w:r>
          </w:p>
        </w:tc>
        <w:tc>
          <w:tcPr>
            <w:tcW w:w="1666" w:type="pct"/>
          </w:tcPr>
          <w:p w:rsidR="00227575" w:rsidRPr="00A7675F" w:rsidRDefault="00AA296F" w:rsidP="00A7675F">
            <w:pPr>
              <w:spacing w:line="360" w:lineRule="auto"/>
              <w:jc w:val="both"/>
              <w:rPr>
                <w:color w:val="000000"/>
                <w:sz w:val="20"/>
                <w:szCs w:val="26"/>
              </w:rPr>
            </w:pPr>
            <w:r w:rsidRPr="00A7675F">
              <w:rPr>
                <w:color w:val="000000"/>
                <w:sz w:val="20"/>
                <w:szCs w:val="26"/>
              </w:rPr>
              <w:t xml:space="preserve">Цена, </w:t>
            </w:r>
            <w:r w:rsidRPr="00A7675F">
              <w:rPr>
                <w:color w:val="000000"/>
                <w:sz w:val="20"/>
                <w:szCs w:val="26"/>
                <w:lang w:val="en-US"/>
              </w:rPr>
              <w:t>$</w:t>
            </w:r>
            <w:r w:rsidR="00227575" w:rsidRPr="00A7675F">
              <w:rPr>
                <w:color w:val="000000"/>
                <w:sz w:val="20"/>
                <w:szCs w:val="26"/>
              </w:rPr>
              <w:t>.</w:t>
            </w:r>
          </w:p>
        </w:tc>
        <w:tc>
          <w:tcPr>
            <w:tcW w:w="1667" w:type="pct"/>
          </w:tcPr>
          <w:p w:rsidR="00227575" w:rsidRPr="00A7675F" w:rsidRDefault="00227575" w:rsidP="00A7675F">
            <w:pPr>
              <w:spacing w:line="360" w:lineRule="auto"/>
              <w:jc w:val="both"/>
              <w:rPr>
                <w:color w:val="000000"/>
                <w:sz w:val="20"/>
                <w:szCs w:val="26"/>
              </w:rPr>
            </w:pPr>
          </w:p>
        </w:tc>
      </w:tr>
      <w:tr w:rsidR="00227575" w:rsidRPr="00A7675F" w:rsidTr="00A7675F">
        <w:trPr>
          <w:cantSplit/>
          <w:jc w:val="center"/>
        </w:trPr>
        <w:tc>
          <w:tcPr>
            <w:tcW w:w="1666" w:type="pct"/>
          </w:tcPr>
          <w:p w:rsidR="00227575" w:rsidRPr="00A7675F" w:rsidRDefault="00227575" w:rsidP="00A7675F">
            <w:pPr>
              <w:spacing w:line="360" w:lineRule="auto"/>
              <w:jc w:val="both"/>
              <w:rPr>
                <w:color w:val="000000"/>
                <w:sz w:val="20"/>
                <w:szCs w:val="26"/>
              </w:rPr>
            </w:pPr>
            <w:r w:rsidRPr="00A7675F">
              <w:rPr>
                <w:color w:val="000000"/>
                <w:sz w:val="20"/>
                <w:szCs w:val="26"/>
              </w:rPr>
              <w:t>Брус 150*150*6000</w:t>
            </w:r>
          </w:p>
        </w:tc>
        <w:tc>
          <w:tcPr>
            <w:tcW w:w="1666" w:type="pct"/>
          </w:tcPr>
          <w:p w:rsidR="00227575" w:rsidRPr="00A7675F" w:rsidRDefault="00AA296F" w:rsidP="00A7675F">
            <w:pPr>
              <w:spacing w:line="360" w:lineRule="auto"/>
              <w:jc w:val="both"/>
              <w:rPr>
                <w:color w:val="000000"/>
                <w:sz w:val="20"/>
                <w:szCs w:val="26"/>
                <w:lang w:val="en-US"/>
              </w:rPr>
            </w:pPr>
            <w:r w:rsidRPr="00A7675F">
              <w:rPr>
                <w:color w:val="000000"/>
                <w:sz w:val="20"/>
                <w:szCs w:val="26"/>
              </w:rPr>
              <w:t>125</w:t>
            </w:r>
            <w:r w:rsidRPr="00A7675F">
              <w:rPr>
                <w:color w:val="000000"/>
                <w:sz w:val="20"/>
                <w:szCs w:val="26"/>
                <w:lang w:val="en-US"/>
              </w:rPr>
              <w:t>,9</w:t>
            </w:r>
          </w:p>
        </w:tc>
        <w:tc>
          <w:tcPr>
            <w:tcW w:w="1667" w:type="pct"/>
          </w:tcPr>
          <w:p w:rsidR="00227575" w:rsidRPr="00A7675F" w:rsidRDefault="00227575" w:rsidP="00A7675F">
            <w:pPr>
              <w:spacing w:line="360" w:lineRule="auto"/>
              <w:jc w:val="both"/>
              <w:rPr>
                <w:color w:val="000000"/>
                <w:sz w:val="20"/>
                <w:szCs w:val="26"/>
              </w:rPr>
            </w:pPr>
            <w:r w:rsidRPr="00A7675F">
              <w:rPr>
                <w:color w:val="000000"/>
                <w:sz w:val="20"/>
                <w:szCs w:val="26"/>
              </w:rPr>
              <w:t>м³</w:t>
            </w:r>
          </w:p>
        </w:tc>
      </w:tr>
      <w:tr w:rsidR="00227575" w:rsidRPr="00A7675F" w:rsidTr="00A7675F">
        <w:trPr>
          <w:cantSplit/>
          <w:jc w:val="center"/>
        </w:trPr>
        <w:tc>
          <w:tcPr>
            <w:tcW w:w="1666" w:type="pct"/>
          </w:tcPr>
          <w:p w:rsidR="00227575" w:rsidRPr="00A7675F" w:rsidRDefault="00227575" w:rsidP="00A7675F">
            <w:pPr>
              <w:spacing w:line="360" w:lineRule="auto"/>
              <w:jc w:val="both"/>
              <w:rPr>
                <w:color w:val="000000"/>
                <w:sz w:val="20"/>
                <w:szCs w:val="26"/>
              </w:rPr>
            </w:pPr>
            <w:r w:rsidRPr="00A7675F">
              <w:rPr>
                <w:color w:val="000000"/>
                <w:sz w:val="20"/>
                <w:szCs w:val="26"/>
              </w:rPr>
              <w:t>Брус 150*200*6000</w:t>
            </w:r>
          </w:p>
        </w:tc>
        <w:tc>
          <w:tcPr>
            <w:tcW w:w="1666" w:type="pct"/>
          </w:tcPr>
          <w:p w:rsidR="00227575" w:rsidRPr="00A7675F" w:rsidRDefault="00AA296F" w:rsidP="00A7675F">
            <w:pPr>
              <w:spacing w:line="360" w:lineRule="auto"/>
              <w:jc w:val="both"/>
              <w:rPr>
                <w:color w:val="000000"/>
                <w:sz w:val="20"/>
                <w:szCs w:val="26"/>
                <w:lang w:val="en-US"/>
              </w:rPr>
            </w:pPr>
            <w:r w:rsidRPr="00A7675F">
              <w:rPr>
                <w:color w:val="000000"/>
                <w:sz w:val="20"/>
                <w:szCs w:val="26"/>
                <w:lang w:val="en-US"/>
              </w:rPr>
              <w:t>133,3</w:t>
            </w:r>
          </w:p>
        </w:tc>
        <w:tc>
          <w:tcPr>
            <w:tcW w:w="1667" w:type="pct"/>
          </w:tcPr>
          <w:p w:rsidR="00227575" w:rsidRPr="00A7675F" w:rsidRDefault="00227575" w:rsidP="00A7675F">
            <w:pPr>
              <w:spacing w:line="360" w:lineRule="auto"/>
              <w:jc w:val="both"/>
              <w:rPr>
                <w:color w:val="000000"/>
                <w:sz w:val="20"/>
                <w:szCs w:val="26"/>
              </w:rPr>
            </w:pPr>
            <w:r w:rsidRPr="00A7675F">
              <w:rPr>
                <w:color w:val="000000"/>
                <w:sz w:val="20"/>
                <w:szCs w:val="26"/>
              </w:rPr>
              <w:t>м³</w:t>
            </w:r>
          </w:p>
        </w:tc>
      </w:tr>
      <w:tr w:rsidR="00227575" w:rsidRPr="00A7675F" w:rsidTr="00A7675F">
        <w:trPr>
          <w:cantSplit/>
          <w:jc w:val="center"/>
        </w:trPr>
        <w:tc>
          <w:tcPr>
            <w:tcW w:w="1666" w:type="pct"/>
          </w:tcPr>
          <w:p w:rsidR="00227575" w:rsidRPr="00A7675F" w:rsidRDefault="00227575" w:rsidP="00A7675F">
            <w:pPr>
              <w:spacing w:line="360" w:lineRule="auto"/>
              <w:jc w:val="both"/>
              <w:rPr>
                <w:color w:val="000000"/>
                <w:sz w:val="20"/>
                <w:szCs w:val="26"/>
              </w:rPr>
            </w:pPr>
            <w:r w:rsidRPr="00A7675F">
              <w:rPr>
                <w:color w:val="000000"/>
                <w:sz w:val="20"/>
                <w:szCs w:val="26"/>
              </w:rPr>
              <w:t>Обрезная доска 20*100*6000 3 СОРТ</w:t>
            </w:r>
          </w:p>
        </w:tc>
        <w:tc>
          <w:tcPr>
            <w:tcW w:w="1666" w:type="pct"/>
          </w:tcPr>
          <w:p w:rsidR="00227575" w:rsidRPr="00A7675F" w:rsidRDefault="00AA296F" w:rsidP="00A7675F">
            <w:pPr>
              <w:spacing w:line="360" w:lineRule="auto"/>
              <w:jc w:val="both"/>
              <w:rPr>
                <w:color w:val="000000"/>
                <w:sz w:val="20"/>
                <w:szCs w:val="26"/>
                <w:lang w:val="en-US"/>
              </w:rPr>
            </w:pPr>
            <w:r w:rsidRPr="00A7675F">
              <w:rPr>
                <w:color w:val="000000"/>
                <w:sz w:val="20"/>
                <w:szCs w:val="26"/>
                <w:lang w:val="en-US"/>
              </w:rPr>
              <w:t>85,2</w:t>
            </w:r>
          </w:p>
        </w:tc>
        <w:tc>
          <w:tcPr>
            <w:tcW w:w="1667" w:type="pct"/>
          </w:tcPr>
          <w:p w:rsidR="00227575" w:rsidRPr="00A7675F" w:rsidRDefault="00227575" w:rsidP="00A7675F">
            <w:pPr>
              <w:spacing w:line="360" w:lineRule="auto"/>
              <w:jc w:val="both"/>
              <w:rPr>
                <w:color w:val="000000"/>
                <w:sz w:val="20"/>
                <w:szCs w:val="26"/>
              </w:rPr>
            </w:pPr>
            <w:r w:rsidRPr="00A7675F">
              <w:rPr>
                <w:color w:val="000000"/>
                <w:sz w:val="20"/>
                <w:szCs w:val="26"/>
              </w:rPr>
              <w:t>м³</w:t>
            </w:r>
          </w:p>
        </w:tc>
      </w:tr>
    </w:tbl>
    <w:p w:rsidR="007C0527" w:rsidRPr="00A7675F" w:rsidRDefault="007C0527" w:rsidP="00A7675F">
      <w:pPr>
        <w:shd w:val="clear" w:color="auto" w:fill="FFFFFF"/>
        <w:spacing w:line="360" w:lineRule="auto"/>
        <w:ind w:firstLine="709"/>
        <w:jc w:val="both"/>
        <w:rPr>
          <w:color w:val="000000"/>
          <w:sz w:val="28"/>
          <w:szCs w:val="26"/>
        </w:rPr>
      </w:pPr>
    </w:p>
    <w:p w:rsidR="007C0527" w:rsidRPr="00A7675F" w:rsidRDefault="00227575" w:rsidP="00A7675F">
      <w:pPr>
        <w:shd w:val="clear" w:color="auto" w:fill="FFFFFF"/>
        <w:spacing w:line="360" w:lineRule="auto"/>
        <w:ind w:firstLine="709"/>
        <w:jc w:val="both"/>
        <w:rPr>
          <w:color w:val="000000"/>
          <w:sz w:val="28"/>
          <w:szCs w:val="26"/>
        </w:rPr>
      </w:pPr>
      <w:r w:rsidRPr="00A7675F">
        <w:rPr>
          <w:color w:val="000000"/>
          <w:sz w:val="28"/>
          <w:szCs w:val="26"/>
        </w:rPr>
        <w:t>Расчет.</w:t>
      </w:r>
    </w:p>
    <w:p w:rsidR="00227575" w:rsidRPr="00A7675F" w:rsidRDefault="00227575" w:rsidP="00A7675F">
      <w:pPr>
        <w:numPr>
          <w:ilvl w:val="0"/>
          <w:numId w:val="29"/>
        </w:numPr>
        <w:shd w:val="clear" w:color="auto" w:fill="FFFFFF"/>
        <w:spacing w:line="360" w:lineRule="auto"/>
        <w:ind w:left="0" w:firstLine="709"/>
        <w:jc w:val="both"/>
        <w:rPr>
          <w:color w:val="000000"/>
          <w:sz w:val="28"/>
          <w:szCs w:val="26"/>
        </w:rPr>
      </w:pPr>
      <w:r w:rsidRPr="00A7675F">
        <w:rPr>
          <w:color w:val="000000"/>
          <w:sz w:val="28"/>
          <w:szCs w:val="26"/>
        </w:rPr>
        <w:t>Определяем по алгоритму количество труб и их массу по отдельным трюмам и на крышках люковых закрытий.</w:t>
      </w:r>
    </w:p>
    <w:p w:rsidR="00311E24" w:rsidRPr="00A7675F" w:rsidRDefault="00C155BB" w:rsidP="00A7675F">
      <w:pPr>
        <w:shd w:val="clear" w:color="auto" w:fill="FFFFFF"/>
        <w:spacing w:line="360" w:lineRule="auto"/>
        <w:ind w:firstLine="709"/>
        <w:jc w:val="both"/>
        <w:rPr>
          <w:b/>
          <w:bCs/>
          <w:color w:val="000000"/>
          <w:sz w:val="28"/>
          <w:szCs w:val="26"/>
        </w:rPr>
      </w:pPr>
      <w:r w:rsidRPr="00A7675F">
        <w:rPr>
          <w:b/>
          <w:bCs/>
          <w:color w:val="000000"/>
          <w:sz w:val="28"/>
          <w:szCs w:val="26"/>
        </w:rPr>
        <w:t>«Сибирский»</w:t>
      </w:r>
    </w:p>
    <w:p w:rsidR="00C155BB" w:rsidRPr="00A7675F" w:rsidRDefault="00C155BB" w:rsidP="00A7675F">
      <w:pPr>
        <w:shd w:val="clear" w:color="auto" w:fill="FFFFFF"/>
        <w:spacing w:line="360" w:lineRule="auto"/>
        <w:ind w:firstLine="709"/>
        <w:jc w:val="both"/>
        <w:rPr>
          <w:color w:val="000000"/>
          <w:sz w:val="28"/>
          <w:szCs w:val="26"/>
        </w:rPr>
      </w:pPr>
      <w:r w:rsidRPr="00A7675F">
        <w:rPr>
          <w:color w:val="000000"/>
          <w:sz w:val="28"/>
          <w:szCs w:val="26"/>
        </w:rPr>
        <w:t>Трюм</w:t>
      </w:r>
      <w:r w:rsidR="00311E24" w:rsidRPr="00A7675F">
        <w:rPr>
          <w:color w:val="000000"/>
          <w:sz w:val="28"/>
          <w:szCs w:val="26"/>
        </w:rPr>
        <w:t xml:space="preserve"> </w:t>
      </w:r>
      <w:r w:rsidR="00A7675F">
        <w:rPr>
          <w:color w:val="000000"/>
          <w:sz w:val="28"/>
          <w:szCs w:val="26"/>
        </w:rPr>
        <w:t>№</w:t>
      </w:r>
      <w:r w:rsidR="00A7675F" w:rsidRPr="00A7675F">
        <w:rPr>
          <w:color w:val="000000"/>
          <w:sz w:val="28"/>
          <w:szCs w:val="26"/>
        </w:rPr>
        <w:t>1</w:t>
      </w:r>
      <w:r w:rsidRPr="00A7675F">
        <w:rPr>
          <w:color w:val="000000"/>
          <w:sz w:val="28"/>
          <w:szCs w:val="26"/>
        </w:rPr>
        <w:t>:</w:t>
      </w:r>
    </w:p>
    <w:p w:rsidR="00A7675F"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80 </w:t>
      </w:r>
      <w:r w:rsidR="00A7675F" w:rsidRPr="00A7675F">
        <w:rPr>
          <w:color w:val="000000"/>
          <w:sz w:val="28"/>
          <w:szCs w:val="26"/>
        </w:rPr>
        <w:t>шт</w:t>
      </w:r>
      <w:r w:rsidR="00A7675F">
        <w:rPr>
          <w:color w:val="000000"/>
          <w:sz w:val="28"/>
          <w:szCs w:val="26"/>
        </w:rPr>
        <w:t>.</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Масса – 473,472 т</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2</w:t>
      </w:r>
      <w:r w:rsidRPr="00A7675F">
        <w:rPr>
          <w:color w:val="000000"/>
          <w:sz w:val="28"/>
          <w:szCs w:val="26"/>
        </w:rPr>
        <w:t>:</w:t>
      </w:r>
    </w:p>
    <w:p w:rsidR="00A7675F"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70 </w:t>
      </w:r>
      <w:r w:rsidR="00A7675F" w:rsidRPr="00A7675F">
        <w:rPr>
          <w:color w:val="000000"/>
          <w:sz w:val="28"/>
          <w:szCs w:val="26"/>
        </w:rPr>
        <w:t>шт</w:t>
      </w:r>
      <w:r w:rsidR="00A7675F">
        <w:rPr>
          <w:color w:val="000000"/>
          <w:sz w:val="28"/>
          <w:szCs w:val="26"/>
        </w:rPr>
        <w:t>.</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Масса – 414,288 т</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3</w:t>
      </w:r>
      <w:r w:rsidRPr="00A7675F">
        <w:rPr>
          <w:color w:val="000000"/>
          <w:sz w:val="28"/>
          <w:szCs w:val="26"/>
        </w:rPr>
        <w:t>:</w:t>
      </w:r>
    </w:p>
    <w:p w:rsidR="00A7675F"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70 </w:t>
      </w:r>
      <w:r w:rsidR="00A7675F" w:rsidRPr="00A7675F">
        <w:rPr>
          <w:color w:val="000000"/>
          <w:sz w:val="28"/>
          <w:szCs w:val="26"/>
        </w:rPr>
        <w:t>шт</w:t>
      </w:r>
      <w:r w:rsidR="00A7675F">
        <w:rPr>
          <w:color w:val="000000"/>
          <w:sz w:val="28"/>
          <w:szCs w:val="26"/>
        </w:rPr>
        <w:t>.</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Масса – 414,288 т</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4</w:t>
      </w:r>
      <w:r w:rsidRPr="00A7675F">
        <w:rPr>
          <w:color w:val="000000"/>
          <w:sz w:val="28"/>
          <w:szCs w:val="26"/>
        </w:rPr>
        <w:t>:</w:t>
      </w:r>
    </w:p>
    <w:p w:rsidR="00A7675F"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70 </w:t>
      </w:r>
      <w:r w:rsidR="00A7675F" w:rsidRPr="00A7675F">
        <w:rPr>
          <w:color w:val="000000"/>
          <w:sz w:val="28"/>
          <w:szCs w:val="26"/>
        </w:rPr>
        <w:t>шт</w:t>
      </w:r>
      <w:r w:rsidR="00A7675F">
        <w:rPr>
          <w:color w:val="000000"/>
          <w:sz w:val="28"/>
          <w:szCs w:val="26"/>
        </w:rPr>
        <w:t>.</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Масса – 414,288 т</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Люковые крышки:</w:t>
      </w:r>
    </w:p>
    <w:p w:rsidR="00A7675F"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140 </w:t>
      </w:r>
      <w:r w:rsidR="00A7675F" w:rsidRPr="00A7675F">
        <w:rPr>
          <w:color w:val="000000"/>
          <w:sz w:val="28"/>
          <w:szCs w:val="26"/>
        </w:rPr>
        <w:t>шт</w:t>
      </w:r>
      <w:r w:rsidR="00A7675F">
        <w:rPr>
          <w:color w:val="000000"/>
          <w:sz w:val="28"/>
          <w:szCs w:val="26"/>
        </w:rPr>
        <w:t>.</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Масса – 828,576 т</w:t>
      </w:r>
    </w:p>
    <w:p w:rsidR="00311E24" w:rsidRPr="00A7675F" w:rsidRDefault="00311E24" w:rsidP="00A7675F">
      <w:pPr>
        <w:shd w:val="clear" w:color="auto" w:fill="FFFFFF"/>
        <w:spacing w:line="360" w:lineRule="auto"/>
        <w:ind w:firstLine="709"/>
        <w:jc w:val="both"/>
        <w:rPr>
          <w:b/>
          <w:bCs/>
          <w:color w:val="000000"/>
          <w:sz w:val="28"/>
          <w:szCs w:val="26"/>
        </w:rPr>
      </w:pPr>
      <w:r w:rsidRPr="00A7675F">
        <w:rPr>
          <w:b/>
          <w:bCs/>
          <w:color w:val="000000"/>
          <w:sz w:val="28"/>
          <w:szCs w:val="26"/>
        </w:rPr>
        <w:t>«Волга»</w:t>
      </w:r>
    </w:p>
    <w:p w:rsidR="00311E24" w:rsidRPr="00A7675F" w:rsidRDefault="00311E24"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1</w:t>
      </w:r>
      <w:r w:rsidRPr="00A7675F">
        <w:rPr>
          <w:color w:val="000000"/>
          <w:sz w:val="28"/>
          <w:szCs w:val="26"/>
        </w:rPr>
        <w:t>:</w:t>
      </w:r>
    </w:p>
    <w:p w:rsidR="00A7675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90 </w:t>
      </w:r>
      <w:r w:rsidR="00A7675F" w:rsidRPr="00A7675F">
        <w:rPr>
          <w:color w:val="000000"/>
          <w:sz w:val="28"/>
          <w:szCs w:val="26"/>
        </w:rPr>
        <w:t>шт</w:t>
      </w:r>
      <w:r w:rsidR="00A7675F">
        <w:rPr>
          <w:color w:val="000000"/>
          <w:sz w:val="28"/>
          <w:szCs w:val="26"/>
        </w:rPr>
        <w:t>.</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Масса – 532, 656 т</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2</w:t>
      </w:r>
      <w:r w:rsidRPr="00A7675F">
        <w:rPr>
          <w:color w:val="000000"/>
          <w:sz w:val="28"/>
          <w:szCs w:val="26"/>
        </w:rPr>
        <w:t>:</w:t>
      </w:r>
    </w:p>
    <w:p w:rsidR="00A7675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90 </w:t>
      </w:r>
      <w:r w:rsidR="00A7675F" w:rsidRPr="00A7675F">
        <w:rPr>
          <w:color w:val="000000"/>
          <w:sz w:val="28"/>
          <w:szCs w:val="26"/>
        </w:rPr>
        <w:t>шт</w:t>
      </w:r>
      <w:r w:rsidR="00A7675F">
        <w:rPr>
          <w:color w:val="000000"/>
          <w:sz w:val="28"/>
          <w:szCs w:val="26"/>
        </w:rPr>
        <w:t>.</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Масса – 532, 656 т</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3</w:t>
      </w:r>
      <w:r w:rsidRPr="00A7675F">
        <w:rPr>
          <w:color w:val="000000"/>
          <w:sz w:val="28"/>
          <w:szCs w:val="26"/>
        </w:rPr>
        <w:t>:</w:t>
      </w:r>
    </w:p>
    <w:p w:rsidR="00A7675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90 </w:t>
      </w:r>
      <w:r w:rsidR="00A7675F" w:rsidRPr="00A7675F">
        <w:rPr>
          <w:color w:val="000000"/>
          <w:sz w:val="28"/>
          <w:szCs w:val="26"/>
        </w:rPr>
        <w:t>шт</w:t>
      </w:r>
      <w:r w:rsidR="00A7675F">
        <w:rPr>
          <w:color w:val="000000"/>
          <w:sz w:val="28"/>
          <w:szCs w:val="26"/>
        </w:rPr>
        <w:t>.</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Масса – 532, 656 т</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Трюм </w:t>
      </w:r>
      <w:r w:rsidR="00A7675F">
        <w:rPr>
          <w:color w:val="000000"/>
          <w:sz w:val="28"/>
          <w:szCs w:val="26"/>
        </w:rPr>
        <w:t>№</w:t>
      </w:r>
      <w:r w:rsidR="00A7675F" w:rsidRPr="00A7675F">
        <w:rPr>
          <w:color w:val="000000"/>
          <w:sz w:val="28"/>
          <w:szCs w:val="26"/>
        </w:rPr>
        <w:t>4</w:t>
      </w:r>
      <w:r w:rsidRPr="00A7675F">
        <w:rPr>
          <w:color w:val="000000"/>
          <w:sz w:val="28"/>
          <w:szCs w:val="26"/>
        </w:rPr>
        <w:t>:</w:t>
      </w:r>
    </w:p>
    <w:p w:rsidR="00A7675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90 </w:t>
      </w:r>
      <w:r w:rsidR="00A7675F" w:rsidRPr="00A7675F">
        <w:rPr>
          <w:color w:val="000000"/>
          <w:sz w:val="28"/>
          <w:szCs w:val="26"/>
        </w:rPr>
        <w:t>шт</w:t>
      </w:r>
      <w:r w:rsidR="00A7675F">
        <w:rPr>
          <w:color w:val="000000"/>
          <w:sz w:val="28"/>
          <w:szCs w:val="26"/>
        </w:rPr>
        <w:t>.</w:t>
      </w:r>
    </w:p>
    <w:p w:rsidR="006014AF" w:rsidRPr="00A7675F" w:rsidRDefault="006014AF" w:rsidP="00A7675F">
      <w:pPr>
        <w:shd w:val="clear" w:color="auto" w:fill="FFFFFF"/>
        <w:spacing w:line="360" w:lineRule="auto"/>
        <w:ind w:firstLine="709"/>
        <w:jc w:val="both"/>
        <w:rPr>
          <w:color w:val="000000"/>
          <w:sz w:val="28"/>
          <w:szCs w:val="26"/>
        </w:rPr>
      </w:pPr>
      <w:r w:rsidRPr="00A7675F">
        <w:rPr>
          <w:color w:val="000000"/>
          <w:sz w:val="28"/>
          <w:szCs w:val="26"/>
        </w:rPr>
        <w:t>Масса – 532, 656 т</w:t>
      </w:r>
    </w:p>
    <w:p w:rsidR="006014AF" w:rsidRPr="00A7675F" w:rsidRDefault="00D556CD" w:rsidP="00A7675F">
      <w:pPr>
        <w:shd w:val="clear" w:color="auto" w:fill="FFFFFF"/>
        <w:spacing w:line="360" w:lineRule="auto"/>
        <w:ind w:firstLine="709"/>
        <w:jc w:val="both"/>
        <w:rPr>
          <w:color w:val="000000"/>
          <w:sz w:val="28"/>
          <w:szCs w:val="26"/>
        </w:rPr>
      </w:pPr>
      <w:r w:rsidRPr="00A7675F">
        <w:rPr>
          <w:color w:val="000000"/>
          <w:sz w:val="28"/>
          <w:szCs w:val="26"/>
        </w:rPr>
        <w:t>Люковые закрытия:</w:t>
      </w:r>
    </w:p>
    <w:p w:rsidR="00A7675F" w:rsidRPr="00A7675F" w:rsidRDefault="00D556CD" w:rsidP="00A7675F">
      <w:pPr>
        <w:shd w:val="clear" w:color="auto" w:fill="FFFFFF"/>
        <w:spacing w:line="360" w:lineRule="auto"/>
        <w:ind w:firstLine="709"/>
        <w:jc w:val="both"/>
        <w:rPr>
          <w:color w:val="000000"/>
          <w:sz w:val="28"/>
          <w:szCs w:val="26"/>
        </w:rPr>
      </w:pPr>
      <w:r w:rsidRPr="00A7675F">
        <w:rPr>
          <w:color w:val="000000"/>
          <w:sz w:val="28"/>
          <w:szCs w:val="26"/>
        </w:rPr>
        <w:t xml:space="preserve">Количество труб – 140 </w:t>
      </w:r>
      <w:r w:rsidR="00A7675F" w:rsidRPr="00A7675F">
        <w:rPr>
          <w:color w:val="000000"/>
          <w:sz w:val="28"/>
          <w:szCs w:val="26"/>
        </w:rPr>
        <w:t>шт</w:t>
      </w:r>
      <w:r w:rsidR="00A7675F">
        <w:rPr>
          <w:color w:val="000000"/>
          <w:sz w:val="28"/>
          <w:szCs w:val="26"/>
        </w:rPr>
        <w:t>.</w:t>
      </w:r>
    </w:p>
    <w:p w:rsidR="00D556CD" w:rsidRPr="00A7675F" w:rsidRDefault="00D556CD" w:rsidP="00A7675F">
      <w:pPr>
        <w:shd w:val="clear" w:color="auto" w:fill="FFFFFF"/>
        <w:spacing w:line="360" w:lineRule="auto"/>
        <w:ind w:firstLine="709"/>
        <w:jc w:val="both"/>
        <w:rPr>
          <w:color w:val="000000"/>
          <w:sz w:val="28"/>
          <w:szCs w:val="26"/>
        </w:rPr>
      </w:pPr>
      <w:r w:rsidRPr="00A7675F">
        <w:rPr>
          <w:color w:val="000000"/>
          <w:sz w:val="28"/>
          <w:szCs w:val="26"/>
        </w:rPr>
        <w:t xml:space="preserve">Масса </w:t>
      </w:r>
      <w:r w:rsidR="00A7675F">
        <w:rPr>
          <w:color w:val="000000"/>
          <w:sz w:val="28"/>
          <w:szCs w:val="26"/>
        </w:rPr>
        <w:t>–</w:t>
      </w:r>
      <w:r w:rsidR="00A7675F" w:rsidRPr="00A7675F">
        <w:rPr>
          <w:color w:val="000000"/>
          <w:sz w:val="28"/>
          <w:szCs w:val="26"/>
        </w:rPr>
        <w:t xml:space="preserve"> </w:t>
      </w:r>
      <w:r w:rsidRPr="00A7675F">
        <w:rPr>
          <w:color w:val="000000"/>
          <w:sz w:val="28"/>
          <w:szCs w:val="26"/>
        </w:rPr>
        <w:t>828,576 т</w:t>
      </w:r>
    </w:p>
    <w:p w:rsidR="00D556CD" w:rsidRPr="00A7675F" w:rsidRDefault="00D556CD" w:rsidP="00A7675F">
      <w:pPr>
        <w:numPr>
          <w:ilvl w:val="0"/>
          <w:numId w:val="29"/>
        </w:numPr>
        <w:shd w:val="clear" w:color="auto" w:fill="FFFFFF"/>
        <w:spacing w:line="360" w:lineRule="auto"/>
        <w:ind w:left="0" w:firstLine="709"/>
        <w:jc w:val="both"/>
        <w:rPr>
          <w:color w:val="000000"/>
          <w:sz w:val="28"/>
          <w:szCs w:val="26"/>
        </w:rPr>
      </w:pPr>
      <w:r w:rsidRPr="00A7675F">
        <w:rPr>
          <w:color w:val="000000"/>
          <w:sz w:val="28"/>
          <w:szCs w:val="26"/>
        </w:rPr>
        <w:t>Определяем количество сепарации всего в том числе по трюмам и на люковых закрытиях.</w:t>
      </w:r>
    </w:p>
    <w:p w:rsidR="00D556CD" w:rsidRPr="00A7675F" w:rsidRDefault="00D556CD" w:rsidP="00A7675F">
      <w:pPr>
        <w:shd w:val="clear" w:color="auto" w:fill="FFFFFF"/>
        <w:spacing w:line="360" w:lineRule="auto"/>
        <w:ind w:firstLine="709"/>
        <w:jc w:val="both"/>
        <w:rPr>
          <w:color w:val="000000"/>
          <w:sz w:val="28"/>
          <w:szCs w:val="26"/>
        </w:rPr>
      </w:pPr>
      <w:r w:rsidRPr="00A7675F">
        <w:rPr>
          <w:color w:val="000000"/>
          <w:sz w:val="28"/>
          <w:szCs w:val="26"/>
        </w:rPr>
        <w:t>«Сибирский»:</w:t>
      </w:r>
    </w:p>
    <w:p w:rsidR="00A7675F" w:rsidRPr="00A7675F" w:rsidRDefault="00C714B5"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Брус 150*150*6000 – 46</w:t>
      </w:r>
      <w:r w:rsidR="00D556CD" w:rsidRPr="00A7675F">
        <w:rPr>
          <w:color w:val="000000"/>
          <w:sz w:val="28"/>
          <w:szCs w:val="26"/>
        </w:rPr>
        <w:t xml:space="preserve"> </w:t>
      </w:r>
      <w:r w:rsidR="00A7675F" w:rsidRPr="00A7675F">
        <w:rPr>
          <w:color w:val="000000"/>
          <w:sz w:val="28"/>
          <w:szCs w:val="26"/>
        </w:rPr>
        <w:t>шт</w:t>
      </w:r>
      <w:r w:rsidR="00A7675F">
        <w:rPr>
          <w:color w:val="000000"/>
          <w:sz w:val="28"/>
          <w:szCs w:val="26"/>
        </w:rPr>
        <w:t>.</w:t>
      </w:r>
    </w:p>
    <w:p w:rsidR="00A7675F" w:rsidRPr="00A7675F" w:rsidRDefault="00D556CD"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 xml:space="preserve">Брус 100*100*6000 – 17 </w:t>
      </w:r>
      <w:r w:rsidR="00A7675F" w:rsidRPr="00A7675F">
        <w:rPr>
          <w:color w:val="000000"/>
          <w:sz w:val="28"/>
          <w:szCs w:val="26"/>
        </w:rPr>
        <w:t>шт</w:t>
      </w:r>
      <w:r w:rsidR="00A7675F">
        <w:rPr>
          <w:color w:val="000000"/>
          <w:sz w:val="28"/>
          <w:szCs w:val="26"/>
        </w:rPr>
        <w:t>.</w:t>
      </w:r>
    </w:p>
    <w:p w:rsidR="00A7675F" w:rsidRDefault="000F2F81"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О</w:t>
      </w:r>
      <w:r w:rsidR="00D556CD" w:rsidRPr="00A7675F">
        <w:rPr>
          <w:color w:val="000000"/>
          <w:sz w:val="28"/>
          <w:szCs w:val="26"/>
        </w:rPr>
        <w:t>брезная</w:t>
      </w:r>
      <w:r w:rsidRPr="00A7675F">
        <w:rPr>
          <w:color w:val="000000"/>
          <w:sz w:val="28"/>
          <w:szCs w:val="26"/>
        </w:rPr>
        <w:t xml:space="preserve"> доска 3 СОРТ</w:t>
      </w:r>
      <w:r w:rsidR="00B12558" w:rsidRPr="00A7675F">
        <w:rPr>
          <w:color w:val="000000"/>
          <w:sz w:val="28"/>
          <w:szCs w:val="26"/>
        </w:rPr>
        <w:t xml:space="preserve"> 20*100*6000</w:t>
      </w:r>
      <w:r w:rsidR="00A7675F">
        <w:rPr>
          <w:color w:val="000000"/>
          <w:sz w:val="28"/>
          <w:szCs w:val="26"/>
        </w:rPr>
        <w:t xml:space="preserve"> </w:t>
      </w:r>
      <w:r w:rsidRPr="00A7675F">
        <w:rPr>
          <w:color w:val="000000"/>
          <w:sz w:val="28"/>
          <w:szCs w:val="26"/>
        </w:rPr>
        <w:t xml:space="preserve">– 56 </w:t>
      </w:r>
      <w:r w:rsidR="00A7675F" w:rsidRPr="00A7675F">
        <w:rPr>
          <w:color w:val="000000"/>
          <w:sz w:val="28"/>
          <w:szCs w:val="26"/>
        </w:rPr>
        <w:t>шт</w:t>
      </w:r>
      <w:r w:rsidR="00A7675F">
        <w:rPr>
          <w:color w:val="000000"/>
          <w:sz w:val="28"/>
          <w:szCs w:val="26"/>
        </w:rPr>
        <w:t>.</w:t>
      </w:r>
    </w:p>
    <w:p w:rsidR="00D556CD" w:rsidRPr="00A7675F" w:rsidRDefault="00C714B5" w:rsidP="00A7675F">
      <w:pPr>
        <w:shd w:val="clear" w:color="auto" w:fill="FFFFFF"/>
        <w:spacing w:line="360" w:lineRule="auto"/>
        <w:ind w:firstLine="709"/>
        <w:jc w:val="both"/>
        <w:rPr>
          <w:color w:val="000000"/>
          <w:sz w:val="28"/>
          <w:szCs w:val="26"/>
        </w:rPr>
      </w:pPr>
      <w:r w:rsidRPr="00A7675F">
        <w:rPr>
          <w:color w:val="000000"/>
          <w:sz w:val="28"/>
          <w:szCs w:val="26"/>
        </w:rPr>
        <w:t>«Волга»:</w:t>
      </w:r>
    </w:p>
    <w:p w:rsidR="00A7675F" w:rsidRPr="00A7675F" w:rsidRDefault="00C714B5"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 xml:space="preserve">Брус 150*150*6000 – 52 </w:t>
      </w:r>
      <w:r w:rsidR="00A7675F" w:rsidRPr="00A7675F">
        <w:rPr>
          <w:color w:val="000000"/>
          <w:sz w:val="28"/>
          <w:szCs w:val="26"/>
        </w:rPr>
        <w:t>шт</w:t>
      </w:r>
      <w:r w:rsidR="00A7675F">
        <w:rPr>
          <w:color w:val="000000"/>
          <w:sz w:val="28"/>
          <w:szCs w:val="26"/>
        </w:rPr>
        <w:t>.</w:t>
      </w:r>
    </w:p>
    <w:p w:rsidR="00A7675F" w:rsidRPr="00A7675F" w:rsidRDefault="00C714B5"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 xml:space="preserve">Брус 100*100*6000 – 20 </w:t>
      </w:r>
      <w:r w:rsidR="00A7675F" w:rsidRPr="00A7675F">
        <w:rPr>
          <w:color w:val="000000"/>
          <w:sz w:val="28"/>
          <w:szCs w:val="26"/>
        </w:rPr>
        <w:t>шт</w:t>
      </w:r>
      <w:r w:rsidR="00A7675F">
        <w:rPr>
          <w:color w:val="000000"/>
          <w:sz w:val="28"/>
          <w:szCs w:val="26"/>
        </w:rPr>
        <w:t>.</w:t>
      </w:r>
    </w:p>
    <w:p w:rsidR="00A7675F" w:rsidRPr="00A7675F" w:rsidRDefault="00C714B5" w:rsidP="00A7675F">
      <w:pPr>
        <w:numPr>
          <w:ilvl w:val="0"/>
          <w:numId w:val="31"/>
        </w:numPr>
        <w:shd w:val="clear" w:color="auto" w:fill="FFFFFF"/>
        <w:spacing w:line="360" w:lineRule="auto"/>
        <w:ind w:left="0" w:firstLine="709"/>
        <w:jc w:val="both"/>
        <w:rPr>
          <w:color w:val="000000"/>
          <w:sz w:val="28"/>
          <w:szCs w:val="26"/>
        </w:rPr>
      </w:pPr>
      <w:r w:rsidRPr="00A7675F">
        <w:rPr>
          <w:color w:val="000000"/>
          <w:sz w:val="28"/>
          <w:szCs w:val="26"/>
        </w:rPr>
        <w:t>Обрезная доска 3 СОРТ</w:t>
      </w:r>
      <w:r w:rsidR="00A7675F">
        <w:rPr>
          <w:color w:val="000000"/>
          <w:sz w:val="28"/>
          <w:szCs w:val="26"/>
        </w:rPr>
        <w:t xml:space="preserve"> </w:t>
      </w:r>
      <w:r w:rsidR="00B12558" w:rsidRPr="00A7675F">
        <w:rPr>
          <w:color w:val="000000"/>
          <w:sz w:val="28"/>
          <w:szCs w:val="26"/>
        </w:rPr>
        <w:t xml:space="preserve">20*100*6000 </w:t>
      </w:r>
      <w:r w:rsidRPr="00A7675F">
        <w:rPr>
          <w:color w:val="000000"/>
          <w:sz w:val="28"/>
          <w:szCs w:val="26"/>
        </w:rPr>
        <w:t xml:space="preserve">–60 </w:t>
      </w:r>
      <w:r w:rsidR="00A7675F" w:rsidRPr="00A7675F">
        <w:rPr>
          <w:color w:val="000000"/>
          <w:sz w:val="28"/>
          <w:szCs w:val="26"/>
        </w:rPr>
        <w:t>шт</w:t>
      </w:r>
      <w:r w:rsidR="00A7675F">
        <w:rPr>
          <w:color w:val="000000"/>
          <w:sz w:val="28"/>
          <w:szCs w:val="26"/>
        </w:rPr>
        <w:t>.</w:t>
      </w:r>
    </w:p>
    <w:p w:rsidR="00C714B5" w:rsidRPr="00A7675F" w:rsidRDefault="00C714B5" w:rsidP="00A7675F">
      <w:pPr>
        <w:numPr>
          <w:ilvl w:val="0"/>
          <w:numId w:val="29"/>
        </w:numPr>
        <w:shd w:val="clear" w:color="auto" w:fill="FFFFFF"/>
        <w:spacing w:line="360" w:lineRule="auto"/>
        <w:ind w:left="0" w:firstLine="709"/>
        <w:jc w:val="both"/>
        <w:rPr>
          <w:color w:val="000000"/>
          <w:sz w:val="28"/>
          <w:szCs w:val="26"/>
        </w:rPr>
      </w:pPr>
      <w:r w:rsidRPr="00A7675F">
        <w:rPr>
          <w:color w:val="000000"/>
          <w:sz w:val="28"/>
          <w:szCs w:val="26"/>
        </w:rPr>
        <w:t>Подсчитываем доход от перевозки по формуле:</w:t>
      </w:r>
    </w:p>
    <w:p w:rsidR="00C714B5" w:rsidRPr="00A7675F" w:rsidRDefault="00C714B5" w:rsidP="00A7675F">
      <w:pPr>
        <w:shd w:val="clear" w:color="auto" w:fill="FFFFFF"/>
        <w:spacing w:line="360" w:lineRule="auto"/>
        <w:ind w:firstLine="709"/>
        <w:jc w:val="both"/>
        <w:rPr>
          <w:color w:val="000000"/>
          <w:sz w:val="28"/>
          <w:szCs w:val="26"/>
        </w:rPr>
      </w:pPr>
      <w:r w:rsidRPr="00A7675F">
        <w:rPr>
          <w:color w:val="000000"/>
          <w:sz w:val="28"/>
          <w:szCs w:val="26"/>
        </w:rPr>
        <w:t>Д</w:t>
      </w:r>
      <w:r w:rsidRPr="00A7675F">
        <w:rPr>
          <w:color w:val="000000"/>
          <w:sz w:val="28"/>
          <w:szCs w:val="16"/>
        </w:rPr>
        <w:t>тр</w:t>
      </w:r>
      <w:r w:rsidRPr="00A7675F">
        <w:rPr>
          <w:color w:val="000000"/>
          <w:sz w:val="28"/>
          <w:szCs w:val="26"/>
        </w:rPr>
        <w:t xml:space="preserve"> =</w:t>
      </w:r>
      <w:r w:rsidRPr="00A7675F">
        <w:rPr>
          <w:color w:val="000000"/>
          <w:sz w:val="28"/>
          <w:szCs w:val="26"/>
          <w:lang w:val="en-US"/>
        </w:rPr>
        <w:t>d</w:t>
      </w:r>
      <w:r w:rsidRPr="00A7675F">
        <w:rPr>
          <w:color w:val="000000"/>
          <w:sz w:val="28"/>
          <w:szCs w:val="16"/>
        </w:rPr>
        <w:t>фр*</w:t>
      </w:r>
      <w:r w:rsidRPr="00A7675F">
        <w:rPr>
          <w:color w:val="000000"/>
          <w:sz w:val="28"/>
          <w:szCs w:val="26"/>
          <w:lang w:val="en-US"/>
        </w:rPr>
        <w:t>G</w:t>
      </w:r>
      <w:r w:rsidRPr="00A7675F">
        <w:rPr>
          <w:color w:val="000000"/>
          <w:sz w:val="28"/>
          <w:szCs w:val="16"/>
        </w:rPr>
        <w:t>тр</w:t>
      </w:r>
    </w:p>
    <w:p w:rsidR="00C714B5" w:rsidRPr="00A7675F" w:rsidRDefault="00431FBB" w:rsidP="00A7675F">
      <w:pPr>
        <w:shd w:val="clear" w:color="auto" w:fill="FFFFFF"/>
        <w:spacing w:line="360" w:lineRule="auto"/>
        <w:ind w:firstLine="709"/>
        <w:jc w:val="both"/>
        <w:rPr>
          <w:color w:val="000000"/>
          <w:sz w:val="28"/>
          <w:szCs w:val="26"/>
        </w:rPr>
      </w:pPr>
      <w:r w:rsidRPr="00A7675F">
        <w:rPr>
          <w:color w:val="000000"/>
          <w:sz w:val="28"/>
          <w:szCs w:val="26"/>
        </w:rPr>
        <w:t>Г</w:t>
      </w:r>
      <w:r w:rsidR="00C714B5" w:rsidRPr="00A7675F">
        <w:rPr>
          <w:color w:val="000000"/>
          <w:sz w:val="28"/>
          <w:szCs w:val="26"/>
        </w:rPr>
        <w:t>де</w:t>
      </w:r>
      <w:r w:rsidR="00A7675F">
        <w:rPr>
          <w:color w:val="000000"/>
          <w:sz w:val="28"/>
          <w:szCs w:val="26"/>
        </w:rPr>
        <w:t xml:space="preserve"> </w:t>
      </w:r>
      <w:r w:rsidRPr="00A7675F">
        <w:rPr>
          <w:color w:val="000000"/>
          <w:sz w:val="28"/>
          <w:szCs w:val="26"/>
          <w:lang w:val="en-US"/>
        </w:rPr>
        <w:t>d</w:t>
      </w:r>
      <w:r w:rsidRPr="00A7675F">
        <w:rPr>
          <w:color w:val="000000"/>
          <w:sz w:val="28"/>
          <w:szCs w:val="16"/>
        </w:rPr>
        <w:t xml:space="preserve">фр – </w:t>
      </w:r>
      <w:r w:rsidRPr="00A7675F">
        <w:rPr>
          <w:color w:val="000000"/>
          <w:sz w:val="28"/>
          <w:szCs w:val="26"/>
        </w:rPr>
        <w:t>фрахтовая ставка</w:t>
      </w:r>
    </w:p>
    <w:p w:rsidR="00431FBB" w:rsidRPr="00A7675F" w:rsidRDefault="00431FBB" w:rsidP="00A7675F">
      <w:pPr>
        <w:shd w:val="clear" w:color="auto" w:fill="FFFFFF"/>
        <w:spacing w:line="360" w:lineRule="auto"/>
        <w:ind w:firstLine="709"/>
        <w:jc w:val="both"/>
        <w:rPr>
          <w:color w:val="000000"/>
          <w:sz w:val="28"/>
          <w:szCs w:val="26"/>
        </w:rPr>
      </w:pPr>
      <w:r w:rsidRPr="00A7675F">
        <w:rPr>
          <w:color w:val="000000"/>
          <w:sz w:val="28"/>
          <w:szCs w:val="26"/>
          <w:lang w:val="en-US"/>
        </w:rPr>
        <w:t>G</w:t>
      </w:r>
      <w:r w:rsidRPr="00A7675F">
        <w:rPr>
          <w:color w:val="000000"/>
          <w:sz w:val="28"/>
          <w:szCs w:val="16"/>
        </w:rPr>
        <w:t xml:space="preserve">тр – </w:t>
      </w:r>
      <w:r w:rsidRPr="00A7675F">
        <w:rPr>
          <w:color w:val="000000"/>
          <w:sz w:val="28"/>
          <w:szCs w:val="26"/>
        </w:rPr>
        <w:t>масса труб в</w:t>
      </w:r>
      <w:r w:rsidR="00AA1390" w:rsidRPr="00A7675F">
        <w:rPr>
          <w:color w:val="000000"/>
          <w:sz w:val="28"/>
          <w:szCs w:val="26"/>
        </w:rPr>
        <w:t>с</w:t>
      </w:r>
      <w:r w:rsidRPr="00A7675F">
        <w:rPr>
          <w:color w:val="000000"/>
          <w:sz w:val="28"/>
          <w:szCs w:val="26"/>
        </w:rPr>
        <w:t>его</w:t>
      </w:r>
    </w:p>
    <w:p w:rsidR="00431FBB" w:rsidRPr="00A7675F" w:rsidRDefault="00431FBB" w:rsidP="00A7675F">
      <w:pPr>
        <w:shd w:val="clear" w:color="auto" w:fill="FFFFFF"/>
        <w:spacing w:line="360" w:lineRule="auto"/>
        <w:ind w:firstLine="709"/>
        <w:jc w:val="both"/>
        <w:rPr>
          <w:color w:val="000000"/>
          <w:sz w:val="28"/>
          <w:szCs w:val="26"/>
        </w:rPr>
      </w:pPr>
      <w:r w:rsidRPr="00A7675F">
        <w:rPr>
          <w:color w:val="000000"/>
          <w:sz w:val="28"/>
          <w:szCs w:val="26"/>
        </w:rPr>
        <w:t>«Сибирский»: Д</w:t>
      </w:r>
      <w:r w:rsidRPr="00A7675F">
        <w:rPr>
          <w:color w:val="000000"/>
          <w:sz w:val="28"/>
          <w:szCs w:val="16"/>
        </w:rPr>
        <w:t>тр</w:t>
      </w:r>
      <w:r w:rsidRPr="00A7675F">
        <w:rPr>
          <w:color w:val="000000"/>
          <w:sz w:val="28"/>
          <w:szCs w:val="26"/>
        </w:rPr>
        <w:t>=34,3*2544,9=87290,5</w:t>
      </w:r>
      <w:r w:rsidR="00A7675F">
        <w:rPr>
          <w:color w:val="000000"/>
          <w:sz w:val="28"/>
          <w:szCs w:val="26"/>
        </w:rPr>
        <w:t> </w:t>
      </w:r>
      <w:r w:rsidR="00A7675F" w:rsidRPr="00A7675F">
        <w:rPr>
          <w:color w:val="000000"/>
          <w:sz w:val="28"/>
          <w:szCs w:val="26"/>
        </w:rPr>
        <w:t>$</w:t>
      </w:r>
    </w:p>
    <w:p w:rsidR="00431FBB" w:rsidRPr="00A7675F" w:rsidRDefault="00431FBB" w:rsidP="00A7675F">
      <w:pPr>
        <w:shd w:val="clear" w:color="auto" w:fill="FFFFFF"/>
        <w:spacing w:line="360" w:lineRule="auto"/>
        <w:ind w:firstLine="709"/>
        <w:jc w:val="both"/>
        <w:rPr>
          <w:color w:val="000000"/>
          <w:sz w:val="28"/>
          <w:szCs w:val="26"/>
          <w:lang w:val="en-US"/>
        </w:rPr>
      </w:pPr>
      <w:r w:rsidRPr="00A7675F">
        <w:rPr>
          <w:color w:val="000000"/>
          <w:sz w:val="28"/>
          <w:szCs w:val="26"/>
        </w:rPr>
        <w:t>«Волга»: Д</w:t>
      </w:r>
      <w:r w:rsidRPr="00A7675F">
        <w:rPr>
          <w:color w:val="000000"/>
          <w:sz w:val="28"/>
          <w:szCs w:val="16"/>
        </w:rPr>
        <w:t>тр</w:t>
      </w:r>
      <w:r w:rsidRPr="00A7675F">
        <w:rPr>
          <w:color w:val="000000"/>
          <w:sz w:val="28"/>
          <w:szCs w:val="26"/>
        </w:rPr>
        <w:t>=34,3*2959,2=101500,6</w:t>
      </w:r>
      <w:r w:rsidR="00A7675F">
        <w:rPr>
          <w:color w:val="000000"/>
          <w:sz w:val="28"/>
          <w:szCs w:val="26"/>
        </w:rPr>
        <w:t> </w:t>
      </w:r>
      <w:r w:rsidR="00A7675F" w:rsidRPr="00A7675F">
        <w:rPr>
          <w:color w:val="000000"/>
          <w:sz w:val="28"/>
          <w:szCs w:val="26"/>
          <w:lang w:val="en-US"/>
        </w:rPr>
        <w:t>$</w:t>
      </w:r>
    </w:p>
    <w:p w:rsidR="00A7675F" w:rsidRDefault="00431FBB" w:rsidP="00A7675F">
      <w:pPr>
        <w:numPr>
          <w:ilvl w:val="0"/>
          <w:numId w:val="29"/>
        </w:numPr>
        <w:shd w:val="clear" w:color="auto" w:fill="FFFFFF"/>
        <w:spacing w:line="360" w:lineRule="auto"/>
        <w:ind w:left="0" w:firstLine="709"/>
        <w:jc w:val="both"/>
        <w:rPr>
          <w:color w:val="000000"/>
          <w:sz w:val="28"/>
          <w:szCs w:val="26"/>
        </w:rPr>
      </w:pPr>
      <w:r w:rsidRPr="00A7675F">
        <w:rPr>
          <w:color w:val="000000"/>
          <w:sz w:val="28"/>
          <w:szCs w:val="26"/>
        </w:rPr>
        <w:t>Подсчитываем расходы на сепарацию по формуле:</w:t>
      </w:r>
    </w:p>
    <w:p w:rsidR="00431FBB" w:rsidRPr="00A7675F" w:rsidRDefault="00AA296F" w:rsidP="00A7675F">
      <w:pPr>
        <w:shd w:val="clear" w:color="auto" w:fill="FFFFFF"/>
        <w:spacing w:line="360" w:lineRule="auto"/>
        <w:ind w:firstLine="709"/>
        <w:jc w:val="both"/>
        <w:rPr>
          <w:color w:val="000000"/>
          <w:sz w:val="28"/>
          <w:szCs w:val="16"/>
        </w:rPr>
      </w:pPr>
      <w:r w:rsidRPr="00A7675F">
        <w:rPr>
          <w:color w:val="000000"/>
          <w:sz w:val="28"/>
          <w:szCs w:val="26"/>
          <w:lang w:val="en-US"/>
        </w:rPr>
        <w:t>R</w:t>
      </w:r>
      <w:r w:rsidRPr="00A7675F">
        <w:rPr>
          <w:color w:val="000000"/>
          <w:sz w:val="28"/>
          <w:szCs w:val="16"/>
        </w:rPr>
        <w:t>сеп</w:t>
      </w:r>
      <w:r w:rsidRPr="00A7675F">
        <w:rPr>
          <w:color w:val="000000"/>
          <w:sz w:val="28"/>
          <w:szCs w:val="26"/>
        </w:rPr>
        <w:t>=</w:t>
      </w:r>
      <w:r w:rsidR="00EE56A6" w:rsidRPr="00A7675F">
        <w:rPr>
          <w:color w:val="000000"/>
          <w:sz w:val="28"/>
          <w:szCs w:val="26"/>
        </w:rPr>
        <w:t xml:space="preserve"> </w:t>
      </w:r>
      <w:r w:rsidRPr="00A7675F">
        <w:rPr>
          <w:color w:val="000000"/>
          <w:sz w:val="28"/>
          <w:szCs w:val="26"/>
          <w:lang w:val="en-US"/>
        </w:rPr>
        <w:t>V</w:t>
      </w:r>
      <w:r w:rsidRPr="00A7675F">
        <w:rPr>
          <w:color w:val="000000"/>
          <w:sz w:val="28"/>
          <w:szCs w:val="16"/>
        </w:rPr>
        <w:t>сеп</w:t>
      </w:r>
      <w:r w:rsidR="00EE56A6" w:rsidRPr="00A7675F">
        <w:rPr>
          <w:color w:val="000000"/>
          <w:sz w:val="28"/>
          <w:szCs w:val="26"/>
        </w:rPr>
        <w:t>*С</w:t>
      </w:r>
      <w:r w:rsidR="00EE56A6" w:rsidRPr="00A7675F">
        <w:rPr>
          <w:color w:val="000000"/>
          <w:sz w:val="28"/>
          <w:szCs w:val="16"/>
        </w:rPr>
        <w:t>сеп</w:t>
      </w:r>
    </w:p>
    <w:p w:rsidR="00AA296F" w:rsidRPr="00A7675F" w:rsidRDefault="00AA296F" w:rsidP="00A7675F">
      <w:pPr>
        <w:shd w:val="clear" w:color="auto" w:fill="FFFFFF"/>
        <w:spacing w:line="360" w:lineRule="auto"/>
        <w:ind w:firstLine="709"/>
        <w:jc w:val="both"/>
        <w:rPr>
          <w:color w:val="000000"/>
          <w:sz w:val="28"/>
          <w:szCs w:val="26"/>
        </w:rPr>
      </w:pPr>
      <w:r w:rsidRPr="00A7675F">
        <w:rPr>
          <w:color w:val="000000"/>
          <w:sz w:val="28"/>
          <w:szCs w:val="26"/>
        </w:rPr>
        <w:t>Где С</w:t>
      </w:r>
      <w:r w:rsidRPr="00A7675F">
        <w:rPr>
          <w:color w:val="000000"/>
          <w:sz w:val="28"/>
          <w:szCs w:val="16"/>
        </w:rPr>
        <w:t>сеп</w:t>
      </w:r>
      <w:r w:rsidRPr="00A7675F">
        <w:rPr>
          <w:color w:val="000000"/>
          <w:sz w:val="28"/>
          <w:szCs w:val="26"/>
        </w:rPr>
        <w:t xml:space="preserve"> – стоимость сепарации, $/м³</w:t>
      </w:r>
    </w:p>
    <w:p w:rsidR="00AA296F" w:rsidRPr="00A7675F" w:rsidRDefault="00AA296F" w:rsidP="00A7675F">
      <w:pPr>
        <w:shd w:val="clear" w:color="auto" w:fill="FFFFFF"/>
        <w:spacing w:line="360" w:lineRule="auto"/>
        <w:ind w:firstLine="709"/>
        <w:jc w:val="both"/>
        <w:rPr>
          <w:color w:val="000000"/>
          <w:sz w:val="28"/>
          <w:szCs w:val="26"/>
        </w:rPr>
      </w:pPr>
      <w:r w:rsidRPr="00A7675F">
        <w:rPr>
          <w:color w:val="000000"/>
          <w:sz w:val="28"/>
          <w:szCs w:val="26"/>
          <w:lang w:val="en-US"/>
        </w:rPr>
        <w:t>V</w:t>
      </w:r>
      <w:r w:rsidRPr="00A7675F">
        <w:rPr>
          <w:color w:val="000000"/>
          <w:sz w:val="28"/>
          <w:szCs w:val="16"/>
        </w:rPr>
        <w:t>сеп</w:t>
      </w:r>
      <w:r w:rsidRPr="00A7675F">
        <w:rPr>
          <w:color w:val="000000"/>
          <w:sz w:val="28"/>
          <w:szCs w:val="26"/>
        </w:rPr>
        <w:t xml:space="preserve"> – сепарация в</w:t>
      </w:r>
      <w:r w:rsidR="00A7675F">
        <w:rPr>
          <w:color w:val="000000"/>
          <w:sz w:val="28"/>
          <w:szCs w:val="26"/>
        </w:rPr>
        <w:t xml:space="preserve"> </w:t>
      </w:r>
      <w:r w:rsidRPr="00A7675F">
        <w:rPr>
          <w:color w:val="000000"/>
          <w:sz w:val="28"/>
          <w:szCs w:val="26"/>
        </w:rPr>
        <w:t>м³</w:t>
      </w:r>
    </w:p>
    <w:p w:rsidR="00AA296F" w:rsidRPr="00A7675F" w:rsidRDefault="00AA296F" w:rsidP="00A7675F">
      <w:pPr>
        <w:shd w:val="clear" w:color="auto" w:fill="FFFFFF"/>
        <w:spacing w:line="360" w:lineRule="auto"/>
        <w:ind w:firstLine="709"/>
        <w:jc w:val="both"/>
        <w:rPr>
          <w:color w:val="000000"/>
          <w:sz w:val="28"/>
          <w:szCs w:val="26"/>
        </w:rPr>
      </w:pPr>
      <w:r w:rsidRPr="00A7675F">
        <w:rPr>
          <w:color w:val="000000"/>
          <w:sz w:val="28"/>
          <w:szCs w:val="26"/>
        </w:rPr>
        <w:t>«Сибирский»:</w:t>
      </w:r>
    </w:p>
    <w:p w:rsidR="006F73D1" w:rsidRPr="00A7675F" w:rsidRDefault="006F73D1" w:rsidP="00A7675F">
      <w:pPr>
        <w:numPr>
          <w:ilvl w:val="0"/>
          <w:numId w:val="31"/>
        </w:numPr>
        <w:shd w:val="clear" w:color="auto" w:fill="FFFFFF"/>
        <w:spacing w:line="360" w:lineRule="auto"/>
        <w:ind w:left="0" w:firstLine="709"/>
        <w:jc w:val="both"/>
        <w:rPr>
          <w:color w:val="000000"/>
          <w:sz w:val="28"/>
          <w:szCs w:val="26"/>
        </w:rPr>
      </w:pPr>
      <w:r w:rsidRPr="00A7675F">
        <w:rPr>
          <w:color w:val="000000"/>
          <w:sz w:val="28"/>
          <w:szCs w:val="26"/>
        </w:rPr>
        <w:t>Брус 150*150*6000;</w:t>
      </w:r>
      <w:r w:rsidRPr="00A7675F">
        <w:rPr>
          <w:color w:val="000000"/>
          <w:sz w:val="28"/>
          <w:szCs w:val="26"/>
          <w:lang w:val="en-US"/>
        </w:rPr>
        <w:t xml:space="preserve"> R</w:t>
      </w:r>
      <w:r w:rsidRPr="00A7675F">
        <w:rPr>
          <w:color w:val="000000"/>
          <w:sz w:val="28"/>
          <w:szCs w:val="16"/>
        </w:rPr>
        <w:t>сеп</w:t>
      </w:r>
      <w:r w:rsidRPr="00A7675F">
        <w:rPr>
          <w:color w:val="000000"/>
          <w:sz w:val="28"/>
          <w:szCs w:val="26"/>
        </w:rPr>
        <w:t>=</w:t>
      </w:r>
      <w:r w:rsidR="0047544C" w:rsidRPr="00A7675F">
        <w:rPr>
          <w:color w:val="000000"/>
          <w:sz w:val="28"/>
          <w:szCs w:val="26"/>
        </w:rPr>
        <w:t>0,15*0,15*6*46*125,9=781,8</w:t>
      </w:r>
      <w:r w:rsidR="00A7675F">
        <w:rPr>
          <w:color w:val="000000"/>
          <w:sz w:val="28"/>
          <w:szCs w:val="26"/>
        </w:rPr>
        <w:t> </w:t>
      </w:r>
      <w:r w:rsidR="00A7675F" w:rsidRPr="00A7675F">
        <w:rPr>
          <w:color w:val="000000"/>
          <w:sz w:val="28"/>
          <w:szCs w:val="26"/>
          <w:lang w:val="en-US"/>
        </w:rPr>
        <w:t>$</w:t>
      </w:r>
    </w:p>
    <w:p w:rsidR="006F73D1" w:rsidRPr="00A7675F" w:rsidRDefault="00B12558"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Брус 100*100*6000;</w:t>
      </w:r>
      <w:r w:rsidRPr="00A7675F">
        <w:rPr>
          <w:color w:val="000000"/>
          <w:sz w:val="28"/>
          <w:szCs w:val="26"/>
          <w:lang w:val="en-US"/>
        </w:rPr>
        <w:t xml:space="preserve"> R</w:t>
      </w:r>
      <w:r w:rsidRPr="00A7675F">
        <w:rPr>
          <w:color w:val="000000"/>
          <w:sz w:val="28"/>
          <w:szCs w:val="16"/>
        </w:rPr>
        <w:t>сеп</w:t>
      </w:r>
      <w:r w:rsidRPr="00A7675F">
        <w:rPr>
          <w:color w:val="000000"/>
          <w:sz w:val="28"/>
          <w:szCs w:val="26"/>
        </w:rPr>
        <w:t>=</w:t>
      </w:r>
      <w:r w:rsidR="0047544C" w:rsidRPr="00A7675F">
        <w:rPr>
          <w:color w:val="000000"/>
          <w:sz w:val="28"/>
          <w:szCs w:val="26"/>
        </w:rPr>
        <w:t>0,1*0,1*6*17*133,3=135,9</w:t>
      </w:r>
      <w:r w:rsidR="00A7675F">
        <w:rPr>
          <w:color w:val="000000"/>
          <w:sz w:val="28"/>
          <w:szCs w:val="26"/>
        </w:rPr>
        <w:t> </w:t>
      </w:r>
      <w:r w:rsidR="00A7675F" w:rsidRPr="00A7675F">
        <w:rPr>
          <w:color w:val="000000"/>
          <w:sz w:val="28"/>
          <w:szCs w:val="26"/>
          <w:lang w:val="en-US"/>
        </w:rPr>
        <w:t>$</w:t>
      </w:r>
    </w:p>
    <w:p w:rsidR="00AA296F" w:rsidRPr="00A7675F" w:rsidRDefault="006F73D1" w:rsidP="00A7675F">
      <w:pPr>
        <w:numPr>
          <w:ilvl w:val="0"/>
          <w:numId w:val="30"/>
        </w:numPr>
        <w:shd w:val="clear" w:color="auto" w:fill="FFFFFF"/>
        <w:spacing w:line="360" w:lineRule="auto"/>
        <w:ind w:left="0" w:firstLine="709"/>
        <w:jc w:val="both"/>
        <w:rPr>
          <w:color w:val="000000"/>
          <w:sz w:val="28"/>
          <w:szCs w:val="26"/>
        </w:rPr>
      </w:pPr>
      <w:r w:rsidRPr="00A7675F">
        <w:rPr>
          <w:color w:val="000000"/>
          <w:sz w:val="28"/>
          <w:szCs w:val="26"/>
        </w:rPr>
        <w:t>Обрезная</w:t>
      </w:r>
      <w:r w:rsidR="00B12558" w:rsidRPr="00A7675F">
        <w:rPr>
          <w:color w:val="000000"/>
          <w:sz w:val="28"/>
          <w:szCs w:val="26"/>
        </w:rPr>
        <w:t xml:space="preserve"> доска 3 СОРТ 20*100*6000; </w:t>
      </w:r>
      <w:r w:rsidR="00B12558" w:rsidRPr="00A7675F">
        <w:rPr>
          <w:color w:val="000000"/>
          <w:sz w:val="28"/>
          <w:szCs w:val="26"/>
          <w:lang w:val="en-US"/>
        </w:rPr>
        <w:t>R</w:t>
      </w:r>
      <w:r w:rsidR="00B12558" w:rsidRPr="00A7675F">
        <w:rPr>
          <w:color w:val="000000"/>
          <w:sz w:val="28"/>
          <w:szCs w:val="16"/>
        </w:rPr>
        <w:t>сеп</w:t>
      </w:r>
      <w:r w:rsidR="00B12558" w:rsidRPr="00A7675F">
        <w:rPr>
          <w:color w:val="000000"/>
          <w:sz w:val="28"/>
          <w:szCs w:val="26"/>
        </w:rPr>
        <w:t>=</w:t>
      </w:r>
      <w:r w:rsidR="0047544C" w:rsidRPr="00A7675F">
        <w:rPr>
          <w:color w:val="000000"/>
          <w:sz w:val="28"/>
          <w:szCs w:val="26"/>
        </w:rPr>
        <w:t>0,02*0,1*6*56*85,2=57,2</w:t>
      </w:r>
      <w:r w:rsidR="00A7675F">
        <w:rPr>
          <w:color w:val="000000"/>
          <w:sz w:val="28"/>
          <w:szCs w:val="26"/>
        </w:rPr>
        <w:t> </w:t>
      </w:r>
      <w:r w:rsidR="00A7675F" w:rsidRPr="00A7675F">
        <w:rPr>
          <w:color w:val="000000"/>
          <w:sz w:val="28"/>
          <w:szCs w:val="26"/>
          <w:lang w:val="en-US"/>
        </w:rPr>
        <w:t>$</w:t>
      </w:r>
    </w:p>
    <w:p w:rsidR="00EE56A6" w:rsidRPr="00A7675F" w:rsidRDefault="00EE56A6" w:rsidP="00A7675F">
      <w:pPr>
        <w:shd w:val="clear" w:color="auto" w:fill="FFFFFF"/>
        <w:spacing w:line="360" w:lineRule="auto"/>
        <w:ind w:firstLine="709"/>
        <w:jc w:val="both"/>
        <w:rPr>
          <w:color w:val="000000"/>
          <w:sz w:val="28"/>
          <w:szCs w:val="26"/>
        </w:rPr>
      </w:pPr>
      <w:r w:rsidRPr="00A7675F">
        <w:rPr>
          <w:color w:val="000000"/>
          <w:sz w:val="28"/>
          <w:szCs w:val="26"/>
        </w:rPr>
        <w:t xml:space="preserve">Итого: </w:t>
      </w:r>
      <w:r w:rsidRPr="00A7675F">
        <w:rPr>
          <w:color w:val="000000"/>
          <w:sz w:val="28"/>
          <w:szCs w:val="26"/>
          <w:lang w:val="en-US"/>
        </w:rPr>
        <w:t>R</w:t>
      </w:r>
      <w:r w:rsidRPr="00A7675F">
        <w:rPr>
          <w:color w:val="000000"/>
          <w:sz w:val="28"/>
          <w:szCs w:val="16"/>
        </w:rPr>
        <w:t>сеп</w:t>
      </w:r>
      <w:r w:rsidR="0047544C" w:rsidRPr="00A7675F">
        <w:rPr>
          <w:color w:val="000000"/>
          <w:sz w:val="28"/>
          <w:szCs w:val="26"/>
        </w:rPr>
        <w:t>=974,9</w:t>
      </w:r>
      <w:r w:rsidR="00A7675F">
        <w:rPr>
          <w:color w:val="000000"/>
          <w:sz w:val="28"/>
          <w:szCs w:val="26"/>
          <w:lang w:val="en-US"/>
        </w:rPr>
        <w:t> </w:t>
      </w:r>
      <w:r w:rsidR="00A7675F" w:rsidRPr="00A7675F">
        <w:rPr>
          <w:color w:val="000000"/>
          <w:sz w:val="28"/>
          <w:szCs w:val="26"/>
          <w:lang w:val="en-US"/>
        </w:rPr>
        <w:t>$</w:t>
      </w:r>
    </w:p>
    <w:p w:rsidR="00311E24" w:rsidRPr="00A7675F" w:rsidRDefault="00B12558" w:rsidP="00A7675F">
      <w:pPr>
        <w:shd w:val="clear" w:color="auto" w:fill="FFFFFF"/>
        <w:spacing w:line="360" w:lineRule="auto"/>
        <w:ind w:firstLine="709"/>
        <w:jc w:val="both"/>
        <w:rPr>
          <w:color w:val="000000"/>
          <w:sz w:val="28"/>
          <w:szCs w:val="26"/>
        </w:rPr>
      </w:pPr>
      <w:r w:rsidRPr="00A7675F">
        <w:rPr>
          <w:color w:val="000000"/>
          <w:sz w:val="28"/>
          <w:szCs w:val="26"/>
        </w:rPr>
        <w:t>«Волга»:</w:t>
      </w:r>
    </w:p>
    <w:p w:rsidR="00B12558" w:rsidRPr="00A7675F" w:rsidRDefault="00B12558" w:rsidP="00A7675F">
      <w:pPr>
        <w:numPr>
          <w:ilvl w:val="0"/>
          <w:numId w:val="32"/>
        </w:numPr>
        <w:shd w:val="clear" w:color="auto" w:fill="FFFFFF"/>
        <w:spacing w:line="360" w:lineRule="auto"/>
        <w:ind w:left="0" w:firstLine="709"/>
        <w:jc w:val="both"/>
        <w:rPr>
          <w:color w:val="000000"/>
          <w:sz w:val="28"/>
          <w:szCs w:val="26"/>
        </w:rPr>
      </w:pPr>
      <w:r w:rsidRPr="00A7675F">
        <w:rPr>
          <w:color w:val="000000"/>
          <w:sz w:val="28"/>
          <w:szCs w:val="26"/>
        </w:rPr>
        <w:t>Брус 150*150*6000;</w:t>
      </w:r>
      <w:r w:rsidRPr="00A7675F">
        <w:rPr>
          <w:color w:val="000000"/>
          <w:sz w:val="28"/>
          <w:szCs w:val="26"/>
          <w:lang w:val="en-US"/>
        </w:rPr>
        <w:t xml:space="preserve"> R</w:t>
      </w:r>
      <w:r w:rsidRPr="00A7675F">
        <w:rPr>
          <w:color w:val="000000"/>
          <w:sz w:val="28"/>
          <w:szCs w:val="16"/>
        </w:rPr>
        <w:t>сеп</w:t>
      </w:r>
      <w:r w:rsidRPr="00A7675F">
        <w:rPr>
          <w:color w:val="000000"/>
          <w:sz w:val="28"/>
          <w:szCs w:val="26"/>
        </w:rPr>
        <w:t>=</w:t>
      </w:r>
      <w:r w:rsidR="0047544C" w:rsidRPr="00A7675F">
        <w:rPr>
          <w:color w:val="000000"/>
          <w:sz w:val="28"/>
          <w:szCs w:val="26"/>
        </w:rPr>
        <w:t>0,15*0,15*6*52*125,9=883,8</w:t>
      </w:r>
      <w:r w:rsidR="00A7675F">
        <w:rPr>
          <w:color w:val="000000"/>
          <w:sz w:val="28"/>
          <w:szCs w:val="26"/>
        </w:rPr>
        <w:t> </w:t>
      </w:r>
      <w:r w:rsidR="00A7675F" w:rsidRPr="00A7675F">
        <w:rPr>
          <w:color w:val="000000"/>
          <w:sz w:val="28"/>
          <w:szCs w:val="26"/>
          <w:lang w:val="en-US"/>
        </w:rPr>
        <w:t>$</w:t>
      </w:r>
    </w:p>
    <w:p w:rsidR="007B6A19" w:rsidRPr="00A7675F" w:rsidRDefault="00B12558" w:rsidP="00A7675F">
      <w:pPr>
        <w:numPr>
          <w:ilvl w:val="0"/>
          <w:numId w:val="32"/>
        </w:numPr>
        <w:shd w:val="clear" w:color="auto" w:fill="FFFFFF"/>
        <w:spacing w:line="360" w:lineRule="auto"/>
        <w:ind w:left="0" w:firstLine="709"/>
        <w:jc w:val="both"/>
        <w:rPr>
          <w:color w:val="000000"/>
          <w:sz w:val="28"/>
          <w:szCs w:val="26"/>
        </w:rPr>
      </w:pPr>
      <w:r w:rsidRPr="00A7675F">
        <w:rPr>
          <w:color w:val="000000"/>
          <w:sz w:val="28"/>
          <w:szCs w:val="26"/>
        </w:rPr>
        <w:t>Брус 100*100*6000</w:t>
      </w:r>
      <w:r w:rsidR="00EE56A6" w:rsidRPr="00A7675F">
        <w:rPr>
          <w:color w:val="000000"/>
          <w:sz w:val="28"/>
          <w:szCs w:val="26"/>
        </w:rPr>
        <w:t>;</w:t>
      </w:r>
      <w:r w:rsidR="00EE56A6" w:rsidRPr="00A7675F">
        <w:rPr>
          <w:color w:val="000000"/>
          <w:sz w:val="28"/>
          <w:szCs w:val="26"/>
          <w:lang w:val="en-US"/>
        </w:rPr>
        <w:t xml:space="preserve"> R</w:t>
      </w:r>
      <w:r w:rsidR="00EE56A6" w:rsidRPr="00A7675F">
        <w:rPr>
          <w:color w:val="000000"/>
          <w:sz w:val="28"/>
          <w:szCs w:val="16"/>
        </w:rPr>
        <w:t>сеп</w:t>
      </w:r>
      <w:r w:rsidR="00EE56A6" w:rsidRPr="00A7675F">
        <w:rPr>
          <w:color w:val="000000"/>
          <w:sz w:val="28"/>
          <w:szCs w:val="26"/>
        </w:rPr>
        <w:t>=</w:t>
      </w:r>
      <w:r w:rsidR="0047544C" w:rsidRPr="00A7675F">
        <w:rPr>
          <w:color w:val="000000"/>
          <w:sz w:val="28"/>
          <w:szCs w:val="26"/>
        </w:rPr>
        <w:t>0,1*0,1*6*20*133,3=159,9</w:t>
      </w:r>
      <w:r w:rsidR="00A7675F">
        <w:rPr>
          <w:color w:val="000000"/>
          <w:sz w:val="28"/>
          <w:szCs w:val="26"/>
        </w:rPr>
        <w:t> </w:t>
      </w:r>
      <w:r w:rsidR="00A7675F" w:rsidRPr="00A7675F">
        <w:rPr>
          <w:color w:val="000000"/>
          <w:sz w:val="28"/>
          <w:szCs w:val="26"/>
          <w:lang w:val="en-US"/>
        </w:rPr>
        <w:t>$</w:t>
      </w:r>
    </w:p>
    <w:p w:rsidR="000A458A" w:rsidRPr="00A7675F" w:rsidRDefault="00EE56A6" w:rsidP="00A7675F">
      <w:pPr>
        <w:numPr>
          <w:ilvl w:val="0"/>
          <w:numId w:val="32"/>
        </w:numPr>
        <w:shd w:val="clear" w:color="auto" w:fill="FFFFFF"/>
        <w:spacing w:line="360" w:lineRule="auto"/>
        <w:ind w:left="0" w:firstLine="709"/>
        <w:jc w:val="both"/>
        <w:rPr>
          <w:b/>
          <w:bCs/>
          <w:color w:val="000000"/>
          <w:sz w:val="28"/>
          <w:szCs w:val="26"/>
        </w:rPr>
      </w:pPr>
      <w:r w:rsidRPr="00A7675F">
        <w:rPr>
          <w:color w:val="000000"/>
          <w:sz w:val="28"/>
          <w:szCs w:val="26"/>
        </w:rPr>
        <w:t>Обрезная доска 3 СОРТ 20*100*6000;</w:t>
      </w:r>
      <w:r w:rsidR="00A7675F">
        <w:rPr>
          <w:color w:val="000000"/>
          <w:sz w:val="28"/>
          <w:szCs w:val="26"/>
        </w:rPr>
        <w:t xml:space="preserve"> </w:t>
      </w:r>
      <w:r w:rsidRPr="00A7675F">
        <w:rPr>
          <w:color w:val="000000"/>
          <w:sz w:val="28"/>
          <w:szCs w:val="26"/>
          <w:lang w:val="en-US"/>
        </w:rPr>
        <w:t>R</w:t>
      </w:r>
      <w:r w:rsidRPr="00A7675F">
        <w:rPr>
          <w:color w:val="000000"/>
          <w:sz w:val="28"/>
          <w:szCs w:val="16"/>
        </w:rPr>
        <w:t>сеп</w:t>
      </w:r>
      <w:r w:rsidRPr="00A7675F">
        <w:rPr>
          <w:color w:val="000000"/>
          <w:sz w:val="28"/>
          <w:szCs w:val="26"/>
        </w:rPr>
        <w:t>=</w:t>
      </w:r>
      <w:r w:rsidR="0047544C" w:rsidRPr="00A7675F">
        <w:rPr>
          <w:color w:val="000000"/>
          <w:sz w:val="28"/>
          <w:szCs w:val="26"/>
        </w:rPr>
        <w:t>0,02*0,1*6*60*85,2=61,3</w:t>
      </w:r>
      <w:r w:rsidR="00A7675F">
        <w:rPr>
          <w:color w:val="000000"/>
          <w:sz w:val="28"/>
          <w:szCs w:val="26"/>
        </w:rPr>
        <w:t> </w:t>
      </w:r>
      <w:r w:rsidR="00A7675F" w:rsidRPr="00A7675F">
        <w:rPr>
          <w:color w:val="000000"/>
          <w:sz w:val="28"/>
          <w:szCs w:val="26"/>
          <w:lang w:val="en-US"/>
        </w:rPr>
        <w:t>$</w:t>
      </w:r>
    </w:p>
    <w:p w:rsidR="00EE56A6" w:rsidRPr="00A7675F" w:rsidRDefault="00EE56A6" w:rsidP="00A7675F">
      <w:pPr>
        <w:shd w:val="clear" w:color="auto" w:fill="FFFFFF"/>
        <w:spacing w:line="360" w:lineRule="auto"/>
        <w:ind w:firstLine="709"/>
        <w:jc w:val="both"/>
        <w:rPr>
          <w:color w:val="000000"/>
          <w:sz w:val="28"/>
          <w:szCs w:val="26"/>
        </w:rPr>
      </w:pPr>
      <w:r w:rsidRPr="00A7675F">
        <w:rPr>
          <w:color w:val="000000"/>
          <w:sz w:val="28"/>
          <w:szCs w:val="26"/>
        </w:rPr>
        <w:t xml:space="preserve">Итого: </w:t>
      </w:r>
      <w:r w:rsidRPr="00A7675F">
        <w:rPr>
          <w:color w:val="000000"/>
          <w:sz w:val="28"/>
          <w:szCs w:val="26"/>
          <w:lang w:val="en-US"/>
        </w:rPr>
        <w:t>R</w:t>
      </w:r>
      <w:r w:rsidRPr="00A7675F">
        <w:rPr>
          <w:color w:val="000000"/>
          <w:sz w:val="28"/>
          <w:szCs w:val="16"/>
        </w:rPr>
        <w:t>сеп</w:t>
      </w:r>
      <w:r w:rsidR="0047544C" w:rsidRPr="00A7675F">
        <w:rPr>
          <w:color w:val="000000"/>
          <w:sz w:val="28"/>
          <w:szCs w:val="26"/>
        </w:rPr>
        <w:t>=1105,1</w:t>
      </w:r>
      <w:r w:rsidR="00A7675F">
        <w:rPr>
          <w:color w:val="000000"/>
          <w:sz w:val="28"/>
          <w:szCs w:val="26"/>
        </w:rPr>
        <w:t> </w:t>
      </w:r>
      <w:r w:rsidR="00A7675F" w:rsidRPr="00A7675F">
        <w:rPr>
          <w:color w:val="000000"/>
          <w:sz w:val="28"/>
          <w:szCs w:val="26"/>
          <w:lang w:val="en-US"/>
        </w:rPr>
        <w:t>$</w:t>
      </w:r>
    </w:p>
    <w:p w:rsidR="009803B6" w:rsidRPr="00A7675F" w:rsidRDefault="002B3093" w:rsidP="00A7675F">
      <w:pPr>
        <w:numPr>
          <w:ilvl w:val="0"/>
          <w:numId w:val="29"/>
        </w:numPr>
        <w:shd w:val="clear" w:color="auto" w:fill="FFFFFF"/>
        <w:spacing w:line="360" w:lineRule="auto"/>
        <w:ind w:left="0" w:firstLine="709"/>
        <w:jc w:val="both"/>
        <w:rPr>
          <w:color w:val="000000"/>
          <w:sz w:val="28"/>
          <w:szCs w:val="26"/>
        </w:rPr>
      </w:pPr>
      <w:r w:rsidRPr="00A7675F">
        <w:rPr>
          <w:color w:val="000000"/>
          <w:sz w:val="28"/>
          <w:szCs w:val="26"/>
        </w:rPr>
        <w:t>Подсчитываем до</w:t>
      </w:r>
      <w:r w:rsidR="00EE56A6" w:rsidRPr="00A7675F">
        <w:rPr>
          <w:color w:val="000000"/>
          <w:sz w:val="28"/>
          <w:szCs w:val="26"/>
        </w:rPr>
        <w:t>ходы за рейс</w:t>
      </w:r>
      <w:r w:rsidR="009803B6" w:rsidRPr="00A7675F">
        <w:rPr>
          <w:color w:val="000000"/>
          <w:sz w:val="28"/>
          <w:szCs w:val="26"/>
        </w:rPr>
        <w:t xml:space="preserve"> за вычетом стоимости сепарации:</w:t>
      </w:r>
    </w:p>
    <w:p w:rsidR="009803B6" w:rsidRPr="00A7675F" w:rsidRDefault="009803B6" w:rsidP="00A7675F">
      <w:pPr>
        <w:shd w:val="clear" w:color="auto" w:fill="FFFFFF"/>
        <w:spacing w:line="360" w:lineRule="auto"/>
        <w:ind w:firstLine="709"/>
        <w:jc w:val="both"/>
        <w:rPr>
          <w:color w:val="000000"/>
          <w:sz w:val="28"/>
          <w:szCs w:val="16"/>
        </w:rPr>
      </w:pPr>
      <w:r w:rsidRPr="00A7675F">
        <w:rPr>
          <w:color w:val="000000"/>
          <w:sz w:val="28"/>
          <w:szCs w:val="26"/>
        </w:rPr>
        <w:t>Д</w:t>
      </w:r>
      <w:r w:rsidRPr="00A7675F">
        <w:rPr>
          <w:color w:val="000000"/>
          <w:sz w:val="28"/>
          <w:szCs w:val="16"/>
        </w:rPr>
        <w:t>рейс</w:t>
      </w:r>
      <w:r w:rsidRPr="00A7675F">
        <w:rPr>
          <w:color w:val="000000"/>
          <w:sz w:val="28"/>
          <w:szCs w:val="26"/>
        </w:rPr>
        <w:t>=Д</w:t>
      </w:r>
      <w:r w:rsidRPr="00A7675F">
        <w:rPr>
          <w:color w:val="000000"/>
          <w:sz w:val="28"/>
          <w:szCs w:val="16"/>
        </w:rPr>
        <w:t>тр</w:t>
      </w:r>
      <w:r w:rsidRPr="00A7675F">
        <w:rPr>
          <w:color w:val="000000"/>
          <w:sz w:val="28"/>
          <w:szCs w:val="26"/>
        </w:rPr>
        <w:t xml:space="preserve"> – </w:t>
      </w:r>
      <w:r w:rsidRPr="00A7675F">
        <w:rPr>
          <w:color w:val="000000"/>
          <w:sz w:val="28"/>
          <w:szCs w:val="26"/>
          <w:lang w:val="en-US"/>
        </w:rPr>
        <w:t>R</w:t>
      </w:r>
      <w:r w:rsidRPr="00A7675F">
        <w:rPr>
          <w:color w:val="000000"/>
          <w:sz w:val="28"/>
          <w:szCs w:val="16"/>
        </w:rPr>
        <w:t>сеп.</w:t>
      </w:r>
    </w:p>
    <w:p w:rsidR="00EE56A6" w:rsidRPr="00A7675F" w:rsidRDefault="009803B6" w:rsidP="00A7675F">
      <w:pPr>
        <w:shd w:val="clear" w:color="auto" w:fill="FFFFFF"/>
        <w:spacing w:line="360" w:lineRule="auto"/>
        <w:ind w:firstLine="709"/>
        <w:jc w:val="both"/>
        <w:rPr>
          <w:color w:val="000000"/>
          <w:sz w:val="28"/>
          <w:szCs w:val="26"/>
        </w:rPr>
      </w:pPr>
      <w:r w:rsidRPr="00A7675F">
        <w:rPr>
          <w:color w:val="000000"/>
          <w:sz w:val="28"/>
          <w:szCs w:val="26"/>
        </w:rPr>
        <w:t>«Сибирский»</w:t>
      </w:r>
      <w:r w:rsidR="00A7675F">
        <w:rPr>
          <w:color w:val="000000"/>
          <w:sz w:val="28"/>
          <w:szCs w:val="26"/>
        </w:rPr>
        <w:t xml:space="preserve"> </w:t>
      </w:r>
      <w:r w:rsidRPr="00A7675F">
        <w:rPr>
          <w:color w:val="000000"/>
          <w:sz w:val="28"/>
          <w:szCs w:val="26"/>
        </w:rPr>
        <w:t>Д</w:t>
      </w:r>
      <w:r w:rsidRPr="00A7675F">
        <w:rPr>
          <w:color w:val="000000"/>
          <w:sz w:val="28"/>
          <w:szCs w:val="16"/>
        </w:rPr>
        <w:t>рейс</w:t>
      </w:r>
      <w:r w:rsidR="0047544C" w:rsidRPr="00A7675F">
        <w:rPr>
          <w:color w:val="000000"/>
          <w:sz w:val="28"/>
          <w:szCs w:val="26"/>
        </w:rPr>
        <w:t>=87290,5</w:t>
      </w:r>
      <w:r w:rsidR="00A7675F">
        <w:rPr>
          <w:color w:val="000000"/>
          <w:sz w:val="28"/>
          <w:szCs w:val="26"/>
        </w:rPr>
        <w:t>–</w:t>
      </w:r>
      <w:r w:rsidR="00A7675F" w:rsidRPr="00A7675F">
        <w:rPr>
          <w:color w:val="000000"/>
          <w:sz w:val="28"/>
          <w:szCs w:val="26"/>
        </w:rPr>
        <w:t>9</w:t>
      </w:r>
      <w:r w:rsidR="0047544C" w:rsidRPr="00A7675F">
        <w:rPr>
          <w:color w:val="000000"/>
          <w:sz w:val="28"/>
          <w:szCs w:val="26"/>
        </w:rPr>
        <w:t>74,9=86315,6</w:t>
      </w:r>
      <w:r w:rsidR="00A7675F">
        <w:rPr>
          <w:color w:val="000000"/>
          <w:sz w:val="28"/>
          <w:szCs w:val="26"/>
        </w:rPr>
        <w:t> </w:t>
      </w:r>
      <w:r w:rsidR="00A7675F" w:rsidRPr="00A7675F">
        <w:rPr>
          <w:color w:val="000000"/>
          <w:sz w:val="28"/>
          <w:szCs w:val="26"/>
        </w:rPr>
        <w:t>$</w:t>
      </w:r>
    </w:p>
    <w:p w:rsidR="009803B6" w:rsidRPr="00A7675F" w:rsidRDefault="009803B6" w:rsidP="00A7675F">
      <w:pPr>
        <w:shd w:val="clear" w:color="auto" w:fill="FFFFFF"/>
        <w:spacing w:line="360" w:lineRule="auto"/>
        <w:ind w:firstLine="709"/>
        <w:jc w:val="both"/>
        <w:rPr>
          <w:color w:val="000000"/>
          <w:sz w:val="28"/>
          <w:szCs w:val="26"/>
        </w:rPr>
      </w:pPr>
      <w:r w:rsidRPr="00A7675F">
        <w:rPr>
          <w:color w:val="000000"/>
          <w:sz w:val="28"/>
          <w:szCs w:val="26"/>
        </w:rPr>
        <w:t>«Волга» Д</w:t>
      </w:r>
      <w:r w:rsidRPr="00A7675F">
        <w:rPr>
          <w:color w:val="000000"/>
          <w:sz w:val="28"/>
          <w:szCs w:val="16"/>
        </w:rPr>
        <w:t>рейс</w:t>
      </w:r>
      <w:r w:rsidR="0047544C" w:rsidRPr="00A7675F">
        <w:rPr>
          <w:color w:val="000000"/>
          <w:sz w:val="28"/>
          <w:szCs w:val="26"/>
        </w:rPr>
        <w:t>=101500,6</w:t>
      </w:r>
      <w:r w:rsidR="00A7675F">
        <w:rPr>
          <w:color w:val="000000"/>
          <w:sz w:val="28"/>
          <w:szCs w:val="26"/>
        </w:rPr>
        <w:t>–</w:t>
      </w:r>
      <w:r w:rsidR="00A7675F" w:rsidRPr="00A7675F">
        <w:rPr>
          <w:color w:val="000000"/>
          <w:sz w:val="28"/>
          <w:szCs w:val="26"/>
        </w:rPr>
        <w:t>1</w:t>
      </w:r>
      <w:r w:rsidR="0047544C" w:rsidRPr="00A7675F">
        <w:rPr>
          <w:color w:val="000000"/>
          <w:sz w:val="28"/>
          <w:szCs w:val="26"/>
        </w:rPr>
        <w:t>105,1 =100395,5</w:t>
      </w:r>
      <w:r w:rsidR="00A7675F">
        <w:rPr>
          <w:color w:val="000000"/>
          <w:sz w:val="28"/>
          <w:szCs w:val="26"/>
        </w:rPr>
        <w:t> </w:t>
      </w:r>
      <w:r w:rsidR="00A7675F" w:rsidRPr="00A7675F">
        <w:rPr>
          <w:color w:val="000000"/>
          <w:sz w:val="28"/>
          <w:szCs w:val="26"/>
        </w:rPr>
        <w:t>$</w:t>
      </w:r>
    </w:p>
    <w:p w:rsidR="000A458A" w:rsidRPr="00A7675F" w:rsidRDefault="000A458A" w:rsidP="00A7675F">
      <w:pPr>
        <w:shd w:val="clear" w:color="auto" w:fill="FFFFFF"/>
        <w:spacing w:line="360" w:lineRule="auto"/>
        <w:ind w:firstLine="709"/>
        <w:jc w:val="both"/>
        <w:rPr>
          <w:b/>
          <w:bCs/>
          <w:color w:val="000000"/>
          <w:sz w:val="28"/>
          <w:szCs w:val="26"/>
        </w:rPr>
      </w:pPr>
    </w:p>
    <w:p w:rsidR="00945A2B" w:rsidRPr="00A7675F" w:rsidRDefault="00945A2B" w:rsidP="00A7675F">
      <w:pPr>
        <w:shd w:val="clear" w:color="auto" w:fill="FFFFFF"/>
        <w:spacing w:line="360" w:lineRule="auto"/>
        <w:ind w:firstLine="709"/>
        <w:jc w:val="both"/>
        <w:rPr>
          <w:b/>
          <w:bCs/>
          <w:color w:val="000000"/>
          <w:sz w:val="28"/>
          <w:szCs w:val="26"/>
        </w:rPr>
      </w:pPr>
    </w:p>
    <w:p w:rsidR="008332FA" w:rsidRDefault="00704E10" w:rsidP="00A7675F">
      <w:pPr>
        <w:shd w:val="clear" w:color="auto" w:fill="FFFFFF"/>
        <w:spacing w:line="360" w:lineRule="auto"/>
        <w:ind w:firstLine="709"/>
        <w:jc w:val="both"/>
        <w:rPr>
          <w:b/>
          <w:bCs/>
          <w:color w:val="000000"/>
          <w:sz w:val="28"/>
          <w:szCs w:val="28"/>
        </w:rPr>
      </w:pPr>
      <w:r>
        <w:rPr>
          <w:b/>
          <w:bCs/>
          <w:color w:val="000000"/>
          <w:sz w:val="28"/>
          <w:szCs w:val="26"/>
        </w:rPr>
        <w:br w:type="page"/>
      </w:r>
      <w:r>
        <w:rPr>
          <w:b/>
          <w:bCs/>
          <w:color w:val="000000"/>
          <w:sz w:val="28"/>
          <w:szCs w:val="28"/>
        </w:rPr>
        <w:t>Заключение</w:t>
      </w:r>
    </w:p>
    <w:p w:rsidR="00704E10" w:rsidRPr="00A7675F" w:rsidRDefault="00704E10" w:rsidP="00A7675F">
      <w:pPr>
        <w:shd w:val="clear" w:color="auto" w:fill="FFFFFF"/>
        <w:spacing w:line="360" w:lineRule="auto"/>
        <w:ind w:firstLine="709"/>
        <w:jc w:val="both"/>
        <w:rPr>
          <w:b/>
          <w:bCs/>
          <w:color w:val="000000"/>
          <w:sz w:val="28"/>
          <w:szCs w:val="28"/>
        </w:rPr>
      </w:pPr>
    </w:p>
    <w:p w:rsidR="00A7675F" w:rsidRDefault="00B77D75" w:rsidP="00A7675F">
      <w:pPr>
        <w:spacing w:line="360" w:lineRule="auto"/>
        <w:ind w:firstLine="709"/>
        <w:jc w:val="both"/>
        <w:rPr>
          <w:color w:val="000000"/>
          <w:sz w:val="28"/>
          <w:szCs w:val="26"/>
        </w:rPr>
      </w:pPr>
      <w:r w:rsidRPr="00A7675F">
        <w:rPr>
          <w:color w:val="000000"/>
          <w:sz w:val="28"/>
          <w:szCs w:val="26"/>
        </w:rPr>
        <w:t>Суда смешанного река-море плавания имеют большое разнообразие по типам и по назначению. Основным преимуществом является без перевалочная перевозка грузов из морских бассейнов в речные и наоборот.</w:t>
      </w:r>
    </w:p>
    <w:p w:rsidR="00A7675F" w:rsidRDefault="00B77D75" w:rsidP="00A7675F">
      <w:pPr>
        <w:spacing w:line="360" w:lineRule="auto"/>
        <w:ind w:firstLine="709"/>
        <w:jc w:val="both"/>
        <w:rPr>
          <w:color w:val="000000"/>
          <w:sz w:val="28"/>
          <w:szCs w:val="26"/>
        </w:rPr>
      </w:pPr>
      <w:r w:rsidRPr="00A7675F">
        <w:rPr>
          <w:color w:val="000000"/>
          <w:sz w:val="28"/>
          <w:szCs w:val="26"/>
        </w:rPr>
        <w:t>К другим преимуществам относятся такие как сокращение времени перевозки грузов; сокращение расстояния перевозки по сравнению с использованием наземного вида транспорта; сокращается или отсутствует перевалка грузов в морских портах; небольшая грузоподъемность и осадка судна позволяет заходить в мелководные порты, включая речные порты Западной Европы; низкая стоимость перевозки; небольшая строительная стоимость и стоимость суточного содержания судна в эксплуатации.</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 xml:space="preserve">В целях выполнения дипломной работы выбран теплоход смешанного река-море плавания типа «Сибирский (проект </w:t>
      </w:r>
      <w:r w:rsidR="00A7675F">
        <w:rPr>
          <w:color w:val="000000"/>
          <w:sz w:val="28"/>
          <w:szCs w:val="26"/>
        </w:rPr>
        <w:t>№</w:t>
      </w:r>
      <w:r w:rsidR="00A7675F" w:rsidRPr="00A7675F">
        <w:rPr>
          <w:color w:val="000000"/>
          <w:sz w:val="28"/>
          <w:szCs w:val="26"/>
        </w:rPr>
        <w:t>0</w:t>
      </w:r>
      <w:r w:rsidRPr="00A7675F">
        <w:rPr>
          <w:color w:val="000000"/>
          <w:sz w:val="28"/>
          <w:szCs w:val="26"/>
        </w:rPr>
        <w:t>225)».</w:t>
      </w:r>
    </w:p>
    <w:p w:rsidR="00A7675F" w:rsidRDefault="00B77D75" w:rsidP="00A7675F">
      <w:pPr>
        <w:spacing w:line="360" w:lineRule="auto"/>
        <w:ind w:firstLine="709"/>
        <w:jc w:val="both"/>
        <w:rPr>
          <w:color w:val="000000"/>
          <w:sz w:val="28"/>
          <w:szCs w:val="26"/>
        </w:rPr>
      </w:pPr>
      <w:r w:rsidRPr="00A7675F">
        <w:rPr>
          <w:color w:val="000000"/>
          <w:sz w:val="28"/>
          <w:szCs w:val="26"/>
        </w:rPr>
        <w:t>Для выбранного судна разработан эксплуатационно-ремонтный цикл.</w:t>
      </w:r>
    </w:p>
    <w:p w:rsidR="00A7675F" w:rsidRDefault="00B77D75" w:rsidP="00A7675F">
      <w:pPr>
        <w:spacing w:line="360" w:lineRule="auto"/>
        <w:ind w:firstLine="709"/>
        <w:jc w:val="both"/>
        <w:rPr>
          <w:color w:val="000000"/>
          <w:sz w:val="28"/>
          <w:szCs w:val="26"/>
        </w:rPr>
      </w:pPr>
      <w:r w:rsidRPr="00A7675F">
        <w:rPr>
          <w:color w:val="000000"/>
          <w:sz w:val="28"/>
          <w:szCs w:val="26"/>
        </w:rPr>
        <w:t xml:space="preserve">К основным международным документам регламентирующих перевозку стальных труб относятся: Международная Конвенция по охране человеческой жизни на море, </w:t>
      </w:r>
      <w:r w:rsidR="00A7675F" w:rsidRPr="00A7675F">
        <w:rPr>
          <w:color w:val="000000"/>
          <w:sz w:val="28"/>
          <w:szCs w:val="26"/>
        </w:rPr>
        <w:t>1974</w:t>
      </w:r>
      <w:r w:rsidR="00A7675F">
        <w:rPr>
          <w:color w:val="000000"/>
          <w:sz w:val="28"/>
          <w:szCs w:val="26"/>
        </w:rPr>
        <w:t> </w:t>
      </w:r>
      <w:r w:rsidR="00A7675F" w:rsidRPr="00A7675F">
        <w:rPr>
          <w:color w:val="000000"/>
          <w:sz w:val="28"/>
          <w:szCs w:val="26"/>
        </w:rPr>
        <w:t>г</w:t>
      </w:r>
      <w:r w:rsidR="00A7675F">
        <w:rPr>
          <w:color w:val="000000"/>
          <w:sz w:val="28"/>
          <w:szCs w:val="26"/>
        </w:rPr>
        <w:t>.</w:t>
      </w:r>
      <w:r w:rsidR="00A7675F" w:rsidRPr="00A7675F">
        <w:rPr>
          <w:color w:val="000000"/>
          <w:sz w:val="28"/>
          <w:szCs w:val="26"/>
        </w:rPr>
        <w:t>;</w:t>
      </w:r>
      <w:r w:rsidRPr="00A7675F">
        <w:rPr>
          <w:color w:val="000000"/>
          <w:sz w:val="28"/>
          <w:szCs w:val="26"/>
        </w:rPr>
        <w:t xml:space="preserve"> Кодекс безопасной практики размещения и крепления грузов, 1994</w:t>
      </w:r>
      <w:r w:rsidR="00A7675F">
        <w:rPr>
          <w:color w:val="000000"/>
          <w:sz w:val="28"/>
          <w:szCs w:val="26"/>
        </w:rPr>
        <w:t> </w:t>
      </w:r>
      <w:r w:rsidR="00A7675F" w:rsidRPr="00A7675F">
        <w:rPr>
          <w:color w:val="000000"/>
          <w:sz w:val="28"/>
          <w:szCs w:val="26"/>
        </w:rPr>
        <w:t>г</w:t>
      </w:r>
      <w:r w:rsidRPr="00A7675F">
        <w:rPr>
          <w:color w:val="000000"/>
          <w:sz w:val="28"/>
          <w:szCs w:val="26"/>
        </w:rPr>
        <w:t>. (Кодекс РКГ); Резолюции ИМО касающиеся перевозки генеральных грузов.</w:t>
      </w:r>
    </w:p>
    <w:p w:rsidR="00A7675F" w:rsidRDefault="00B77D75" w:rsidP="00A7675F">
      <w:pPr>
        <w:spacing w:line="360" w:lineRule="auto"/>
        <w:ind w:firstLine="709"/>
        <w:jc w:val="both"/>
        <w:rPr>
          <w:color w:val="000000"/>
          <w:sz w:val="28"/>
          <w:szCs w:val="26"/>
        </w:rPr>
      </w:pPr>
      <w:r w:rsidRPr="00A7675F">
        <w:rPr>
          <w:color w:val="000000"/>
          <w:sz w:val="28"/>
          <w:szCs w:val="26"/>
        </w:rPr>
        <w:t>К основным национальным правилам, регламентирующим перевозку стальных труб относятся: Правила безопасности морской перевозки металлопродукции и правила безопасной перевозки грузов. РД 31.11.21.16</w:t>
      </w:r>
      <w:r w:rsidR="00A7675F">
        <w:rPr>
          <w:color w:val="000000"/>
          <w:sz w:val="28"/>
          <w:szCs w:val="26"/>
        </w:rPr>
        <w:t>–</w:t>
      </w:r>
      <w:r w:rsidR="00A7675F" w:rsidRPr="00A7675F">
        <w:rPr>
          <w:color w:val="000000"/>
          <w:sz w:val="28"/>
          <w:szCs w:val="26"/>
        </w:rPr>
        <w:t>2</w:t>
      </w:r>
      <w:r w:rsidRPr="00A7675F">
        <w:rPr>
          <w:color w:val="000000"/>
          <w:sz w:val="28"/>
          <w:szCs w:val="26"/>
        </w:rPr>
        <w:t>000. Кроме того, требуется соблюдать требования Регистра Морского Судоходства.</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Сюрвейерская деятельность занимает важную роль при перевозки грузов. Существует несколько видов сюрвейерского контроля, деятельность каждого вида из которых базируется на соответственной нормативной базе принятой соответственно на международном, государственном или ведомственном уровне. Особое значение при перевозке грузов приобрел независимый сюрвейерский контроль, который осуществляется сюрвейерской компанией, работающей с участниками перевозочного процесса на основании договорных отношений и не входящая в их структуру. В этой главе также раскрыты основные обязательства сюрвейера, перечень его услуг, определенный перечень основных нормативных документов, относящиеся к деятельности сюрвейера, раскрыты принципы независимых сюрвейеров.</w:t>
      </w:r>
    </w:p>
    <w:p w:rsidR="00A7675F" w:rsidRDefault="00B77D75" w:rsidP="00A7675F">
      <w:pPr>
        <w:spacing w:line="360" w:lineRule="auto"/>
        <w:ind w:firstLine="709"/>
        <w:jc w:val="both"/>
        <w:rPr>
          <w:color w:val="000000"/>
          <w:sz w:val="28"/>
          <w:szCs w:val="26"/>
        </w:rPr>
      </w:pPr>
      <w:r w:rsidRPr="00A7675F">
        <w:rPr>
          <w:color w:val="000000"/>
          <w:sz w:val="28"/>
          <w:szCs w:val="26"/>
        </w:rPr>
        <w:t>Анализ требования к грузу, в этой главе раскрыты классификация и основные свойства генеральных грузов к которым относятся стальные трубы, являющиеся предметом данной работы. Трубы широко различаются по сортаменту и по размерам. В качестве основных размерений трубы различаются по массе, диаметру, толщине стенки и длине. Трубы малого диаметра, как правило, перевозятся в упаковках или в связках. Трубы среднего и большого диаметра размещают на судне поштучно, они требуют специальных условий по размещению и креплению. В этих целях производится разработка схем размещения и крепления труб в трюмах и на палубе и расчет средств</w:t>
      </w:r>
      <w:r w:rsidR="00A7675F">
        <w:rPr>
          <w:color w:val="000000"/>
          <w:sz w:val="28"/>
          <w:szCs w:val="26"/>
        </w:rPr>
        <w:t xml:space="preserve"> </w:t>
      </w:r>
      <w:r w:rsidRPr="00A7675F">
        <w:rPr>
          <w:color w:val="000000"/>
          <w:sz w:val="28"/>
          <w:szCs w:val="26"/>
        </w:rPr>
        <w:t>крепления.</w:t>
      </w:r>
    </w:p>
    <w:p w:rsidR="00A7675F" w:rsidRDefault="00B77D75" w:rsidP="00A7675F">
      <w:pPr>
        <w:spacing w:line="360" w:lineRule="auto"/>
        <w:ind w:firstLine="709"/>
        <w:jc w:val="both"/>
        <w:rPr>
          <w:color w:val="000000"/>
          <w:sz w:val="28"/>
          <w:szCs w:val="26"/>
        </w:rPr>
      </w:pPr>
      <w:r w:rsidRPr="00A7675F">
        <w:rPr>
          <w:color w:val="000000"/>
          <w:sz w:val="28"/>
          <w:szCs w:val="26"/>
        </w:rPr>
        <w:t>При погрузке труб требуется составление грузового плана, его роль заключается в фактической загрузке и размещении груза. Для его составления требуется сведения о грузе, судне и условия плавания. Следует учитывать распределение нагрузок на судне, конечную осадку и дифферент, определить остойчивость судна и установить соответствия к критериям остойчивости.</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 xml:space="preserve">В </w:t>
      </w:r>
      <w:r w:rsidR="006C40DA" w:rsidRPr="00A7675F">
        <w:rPr>
          <w:color w:val="000000"/>
          <w:sz w:val="28"/>
          <w:szCs w:val="26"/>
        </w:rPr>
        <w:t xml:space="preserve">этой </w:t>
      </w:r>
      <w:r w:rsidRPr="00A7675F">
        <w:rPr>
          <w:color w:val="000000"/>
          <w:sz w:val="28"/>
          <w:szCs w:val="26"/>
        </w:rPr>
        <w:t>главе также рассматриваются устройства и приспособления для крепления стальных труб, которые разделяются на стационарные и съемные.</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Рассматриваются требования к средствам крепления, порядок осмотра и техническое обслуживание оборудования для крепления груза.</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Показаны требования, которые должны содержаться в информации о грузе подаваемой грузоотправителем.</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В качестве первого предложения служит разработка алгоритма расчета количества и массы труб, перевозимых на судах смешанного плавания. Алгоритм представлен в виде блок-схемы, который раскрывает последовательность действий сюрвейера при определении количества и массы труб на основе существующих методик. Разработанный алгоритм позволяет ускорить время такого расчета и упорядочить действия сюрвейера, кроме того, она может служить основанием для разработки компьютерных работ и наглядным пособием.</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Во втором предложении разработаны рекомендации по сюрвейерскому обслуживанию при перевозке труб на судах смешанного плавания. В настоящее время действия сюрвейера регламентированы различными нормативными документами, данное предложение сводит воедино основные требования этих документов с указанием их в качестве их оснований, показан порядок действия сюрвейеру в процессе его деятельности, раскрыты отдельные его операции на каждом этапе. Данное предложение представлено в виде таблицы.</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В 7 разделе данной дипломной работе описывается организация охраны и безопасности труда на судах смешанного плавания, показан контроль за соблюдением правил по охране труда и санитарных правил на судах смешанного плавания; представлены основные требования техники безопасности при креплении грузов и основные требования техники безопасности при работе с металлопродукцией.</w:t>
      </w:r>
    </w:p>
    <w:p w:rsidR="00B77D75" w:rsidRPr="00A7675F" w:rsidRDefault="00B77D75" w:rsidP="00A7675F">
      <w:pPr>
        <w:spacing w:line="360" w:lineRule="auto"/>
        <w:ind w:firstLine="709"/>
        <w:jc w:val="both"/>
        <w:rPr>
          <w:color w:val="000000"/>
          <w:sz w:val="28"/>
          <w:szCs w:val="26"/>
        </w:rPr>
      </w:pPr>
      <w:r w:rsidRPr="00A7675F">
        <w:rPr>
          <w:color w:val="000000"/>
          <w:sz w:val="28"/>
          <w:szCs w:val="26"/>
        </w:rPr>
        <w:t>В экономическом разделе</w:t>
      </w:r>
      <w:r w:rsidR="00A7675F">
        <w:rPr>
          <w:color w:val="000000"/>
          <w:sz w:val="28"/>
          <w:szCs w:val="26"/>
        </w:rPr>
        <w:t xml:space="preserve"> </w:t>
      </w:r>
      <w:r w:rsidRPr="00A7675F">
        <w:rPr>
          <w:bCs/>
          <w:color w:val="000000"/>
          <w:sz w:val="28"/>
          <w:szCs w:val="26"/>
        </w:rPr>
        <w:t>выполнен анализ эффективности загрузки двух судов «Сибирский пр. 0225» и «Волга пр. 19610»</w:t>
      </w:r>
      <w:r w:rsidR="00A7675F">
        <w:rPr>
          <w:bCs/>
          <w:color w:val="000000"/>
          <w:sz w:val="28"/>
          <w:szCs w:val="26"/>
        </w:rPr>
        <w:t>,</w:t>
      </w:r>
      <w:r w:rsidRPr="00A7675F">
        <w:rPr>
          <w:bCs/>
          <w:color w:val="000000"/>
          <w:sz w:val="28"/>
          <w:szCs w:val="26"/>
        </w:rPr>
        <w:t xml:space="preserve"> рассчитанной при использовании разработанного алгоритма </w:t>
      </w:r>
      <w:r w:rsidRPr="00A7675F">
        <w:rPr>
          <w:color w:val="000000"/>
          <w:sz w:val="28"/>
          <w:szCs w:val="26"/>
        </w:rPr>
        <w:t xml:space="preserve">расчета количества и массы труб, перевозимых на судах смешанного плавания, представленный в главе 6.1. и на плакате </w:t>
      </w:r>
      <w:r w:rsidR="00A7675F">
        <w:rPr>
          <w:color w:val="000000"/>
          <w:sz w:val="28"/>
          <w:szCs w:val="26"/>
        </w:rPr>
        <w:t>№</w:t>
      </w:r>
      <w:r w:rsidR="00A7675F" w:rsidRPr="00A7675F">
        <w:rPr>
          <w:color w:val="000000"/>
          <w:sz w:val="28"/>
          <w:szCs w:val="26"/>
        </w:rPr>
        <w:t>6</w:t>
      </w:r>
      <w:r w:rsidRPr="00A7675F">
        <w:rPr>
          <w:color w:val="000000"/>
          <w:sz w:val="28"/>
          <w:szCs w:val="26"/>
        </w:rPr>
        <w:t>.</w:t>
      </w:r>
      <w:r w:rsidR="00A7675F">
        <w:rPr>
          <w:color w:val="000000"/>
          <w:sz w:val="28"/>
          <w:szCs w:val="26"/>
        </w:rPr>
        <w:t xml:space="preserve"> </w:t>
      </w:r>
      <w:r w:rsidRPr="00A7675F">
        <w:rPr>
          <w:color w:val="000000"/>
          <w:sz w:val="28"/>
          <w:szCs w:val="26"/>
        </w:rPr>
        <w:t>За основу расчета</w:t>
      </w:r>
      <w:r w:rsidR="00A7675F">
        <w:rPr>
          <w:color w:val="000000"/>
          <w:sz w:val="28"/>
          <w:szCs w:val="26"/>
        </w:rPr>
        <w:t xml:space="preserve"> </w:t>
      </w:r>
      <w:r w:rsidRPr="00A7675F">
        <w:rPr>
          <w:color w:val="000000"/>
          <w:sz w:val="28"/>
          <w:szCs w:val="26"/>
        </w:rPr>
        <w:t>была принята фрахтовая ставка на основании сведений «ОАО Северо-Заподное пароходство» на линии С-Петербург – Висмар(Германия).</w:t>
      </w:r>
      <w:r w:rsidR="00A7675F">
        <w:rPr>
          <w:color w:val="000000"/>
          <w:sz w:val="28"/>
          <w:szCs w:val="26"/>
        </w:rPr>
        <w:t xml:space="preserve"> </w:t>
      </w:r>
      <w:r w:rsidRPr="00A7675F">
        <w:rPr>
          <w:bCs/>
          <w:color w:val="000000"/>
          <w:sz w:val="28"/>
          <w:szCs w:val="26"/>
        </w:rPr>
        <w:t>Результаты расчета приведены в таблице. Из двух судов более</w:t>
      </w:r>
      <w:r w:rsidR="00A7675F">
        <w:rPr>
          <w:bCs/>
          <w:color w:val="000000"/>
          <w:sz w:val="28"/>
          <w:szCs w:val="26"/>
        </w:rPr>
        <w:t xml:space="preserve"> </w:t>
      </w:r>
      <w:r w:rsidRPr="00A7675F">
        <w:rPr>
          <w:bCs/>
          <w:color w:val="000000"/>
          <w:sz w:val="28"/>
          <w:szCs w:val="26"/>
        </w:rPr>
        <w:t xml:space="preserve">эффективным является т/х типа «Волга». Экономический эффект составляет </w:t>
      </w:r>
      <w:r w:rsidRPr="00A7675F">
        <w:rPr>
          <w:color w:val="000000"/>
          <w:sz w:val="28"/>
          <w:szCs w:val="26"/>
        </w:rPr>
        <w:t xml:space="preserve">14079,9 </w:t>
      </w:r>
      <w:r w:rsidRPr="00A7675F">
        <w:rPr>
          <w:bCs/>
          <w:color w:val="000000"/>
          <w:sz w:val="28"/>
          <w:szCs w:val="26"/>
        </w:rPr>
        <w:t>долларов. Это объясняется в первую очередь его большей вместимостью.</w:t>
      </w:r>
    </w:p>
    <w:p w:rsidR="00B77D75" w:rsidRPr="00A7675F" w:rsidRDefault="00B77D75" w:rsidP="00A7675F">
      <w:pPr>
        <w:spacing w:line="360" w:lineRule="auto"/>
        <w:ind w:firstLine="709"/>
        <w:jc w:val="both"/>
        <w:rPr>
          <w:color w:val="000000"/>
          <w:sz w:val="28"/>
        </w:rPr>
      </w:pPr>
      <w:r w:rsidRPr="00A7675F">
        <w:rPr>
          <w:color w:val="000000"/>
          <w:sz w:val="28"/>
          <w:szCs w:val="26"/>
        </w:rPr>
        <w:t>Таким образом, тема дипломной работы является достаточно актуальной и может найти применение среди участников перевозочного процесса.</w:t>
      </w:r>
    </w:p>
    <w:p w:rsidR="00B77D75" w:rsidRPr="00A7675F" w:rsidRDefault="00B77D75" w:rsidP="00A7675F">
      <w:pPr>
        <w:spacing w:line="360" w:lineRule="auto"/>
        <w:ind w:firstLine="709"/>
        <w:jc w:val="both"/>
        <w:rPr>
          <w:color w:val="000000"/>
          <w:sz w:val="28"/>
          <w:szCs w:val="26"/>
        </w:rPr>
      </w:pPr>
    </w:p>
    <w:p w:rsidR="00B77D75" w:rsidRPr="00A7675F" w:rsidRDefault="00B77D75" w:rsidP="00A7675F">
      <w:pPr>
        <w:spacing w:line="360" w:lineRule="auto"/>
        <w:ind w:firstLine="709"/>
        <w:jc w:val="both"/>
        <w:rPr>
          <w:color w:val="000000"/>
          <w:sz w:val="28"/>
          <w:szCs w:val="26"/>
        </w:rPr>
      </w:pPr>
    </w:p>
    <w:p w:rsidR="008332FA" w:rsidRPr="00A7675F" w:rsidRDefault="00704E10" w:rsidP="00A7675F">
      <w:pPr>
        <w:spacing w:line="360" w:lineRule="auto"/>
        <w:ind w:firstLine="709"/>
        <w:jc w:val="both"/>
        <w:rPr>
          <w:b/>
          <w:color w:val="000000"/>
          <w:sz w:val="28"/>
          <w:szCs w:val="28"/>
        </w:rPr>
      </w:pPr>
      <w:r>
        <w:rPr>
          <w:color w:val="000000"/>
          <w:sz w:val="28"/>
          <w:szCs w:val="26"/>
        </w:rPr>
        <w:br w:type="page"/>
      </w:r>
      <w:r w:rsidR="008332FA" w:rsidRPr="00A7675F">
        <w:rPr>
          <w:b/>
          <w:color w:val="000000"/>
          <w:sz w:val="28"/>
          <w:szCs w:val="28"/>
        </w:rPr>
        <w:t>С</w:t>
      </w:r>
      <w:r>
        <w:rPr>
          <w:b/>
          <w:color w:val="000000"/>
          <w:sz w:val="28"/>
          <w:szCs w:val="28"/>
        </w:rPr>
        <w:t>писок использованных источников</w:t>
      </w:r>
    </w:p>
    <w:p w:rsidR="00F7765E" w:rsidRPr="00A7675F" w:rsidRDefault="00F7765E" w:rsidP="00A7675F">
      <w:pPr>
        <w:spacing w:line="360" w:lineRule="auto"/>
        <w:ind w:firstLine="709"/>
        <w:jc w:val="both"/>
        <w:rPr>
          <w:b/>
          <w:color w:val="000000"/>
          <w:sz w:val="28"/>
          <w:szCs w:val="28"/>
        </w:rPr>
      </w:pP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Временные требования (правила) по размещению, укладке и креплению труб при перевозке на судах смешанного плавания МРФ РСФСР.</w:t>
      </w:r>
      <w:r w:rsidR="00A7675F">
        <w:rPr>
          <w:color w:val="000000"/>
          <w:sz w:val="28"/>
          <w:szCs w:val="26"/>
        </w:rPr>
        <w:t xml:space="preserve"> </w:t>
      </w:r>
      <w:r w:rsidRPr="00A7675F">
        <w:rPr>
          <w:color w:val="000000"/>
          <w:sz w:val="28"/>
          <w:szCs w:val="26"/>
        </w:rPr>
        <w:t xml:space="preserve">Коммерческая работа на речном транспорте при заграничных перевозках. Информационный сборник </w:t>
      </w:r>
      <w:r w:rsidR="00A7675F">
        <w:rPr>
          <w:color w:val="000000"/>
          <w:sz w:val="28"/>
          <w:szCs w:val="26"/>
        </w:rPr>
        <w:t>№</w:t>
      </w:r>
      <w:r w:rsidR="00A7675F" w:rsidRPr="00A7675F">
        <w:rPr>
          <w:color w:val="000000"/>
          <w:sz w:val="28"/>
          <w:szCs w:val="26"/>
        </w:rPr>
        <w:t>2</w:t>
      </w:r>
      <w:r w:rsidRPr="00A7675F">
        <w:rPr>
          <w:color w:val="000000"/>
          <w:sz w:val="28"/>
          <w:szCs w:val="26"/>
        </w:rPr>
        <w:t>3. Л.: Транспор</w:t>
      </w:r>
      <w:r w:rsidR="00A7675F" w:rsidRPr="00A7675F">
        <w:rPr>
          <w:color w:val="000000"/>
          <w:sz w:val="28"/>
          <w:szCs w:val="26"/>
        </w:rPr>
        <w:t>т,</w:t>
      </w:r>
      <w:r w:rsidR="00A7675F">
        <w:rPr>
          <w:color w:val="000000"/>
          <w:sz w:val="28"/>
          <w:szCs w:val="26"/>
        </w:rPr>
        <w:t xml:space="preserve"> </w:t>
      </w:r>
      <w:r w:rsidR="00A7675F" w:rsidRPr="00A7675F">
        <w:rPr>
          <w:color w:val="000000"/>
          <w:sz w:val="28"/>
          <w:szCs w:val="26"/>
        </w:rPr>
        <w:t>1</w:t>
      </w:r>
      <w:r w:rsidRPr="00A7675F">
        <w:rPr>
          <w:color w:val="000000"/>
          <w:sz w:val="28"/>
          <w:szCs w:val="26"/>
        </w:rPr>
        <w:t>990, 3</w:t>
      </w:r>
      <w:r w:rsidR="00A7675F">
        <w:rPr>
          <w:color w:val="000000"/>
          <w:sz w:val="28"/>
          <w:szCs w:val="26"/>
        </w:rPr>
        <w:t>–</w:t>
      </w:r>
      <w:r w:rsidR="00A7675F" w:rsidRPr="00A7675F">
        <w:rPr>
          <w:color w:val="000000"/>
          <w:sz w:val="28"/>
          <w:szCs w:val="26"/>
        </w:rPr>
        <w:t>1</w:t>
      </w:r>
      <w:r w:rsidRPr="00A7675F">
        <w:rPr>
          <w:color w:val="000000"/>
          <w:sz w:val="28"/>
          <w:szCs w:val="26"/>
        </w:rPr>
        <w:t>0</w:t>
      </w:r>
      <w:r w:rsidR="00A7675F">
        <w:rPr>
          <w:color w:val="000000"/>
          <w:sz w:val="28"/>
          <w:szCs w:val="26"/>
        </w:rPr>
        <w:t> </w:t>
      </w:r>
      <w:r w:rsidR="00A7675F" w:rsidRPr="00A7675F">
        <w:rPr>
          <w:color w:val="000000"/>
          <w:sz w:val="28"/>
          <w:szCs w:val="26"/>
        </w:rPr>
        <w:t>с.</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Дополнение к наставлению по креплению груза т/х «Сибирский</w:t>
      </w:r>
      <w:r w:rsidR="00A7675F">
        <w:rPr>
          <w:color w:val="000000"/>
          <w:sz w:val="28"/>
          <w:szCs w:val="26"/>
        </w:rPr>
        <w:t>-</w:t>
      </w:r>
      <w:r w:rsidR="00A7675F" w:rsidRPr="00A7675F">
        <w:rPr>
          <w:color w:val="000000"/>
          <w:sz w:val="28"/>
          <w:szCs w:val="26"/>
        </w:rPr>
        <w:t>2</w:t>
      </w:r>
      <w:r w:rsidRPr="00A7675F">
        <w:rPr>
          <w:color w:val="000000"/>
          <w:sz w:val="28"/>
          <w:szCs w:val="26"/>
        </w:rPr>
        <w:t>131». Морское инженерное бюро. 2005.</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Кодекс безопасной практики размещения и крепления груза (Кодекс РКГ). В кн. «Кодексы ИМО по безопасной перевозке грузов морем». СПб.: ЗАО ЦНИИМФ, 2006. -360</w:t>
      </w:r>
      <w:r w:rsidR="00A7675F">
        <w:rPr>
          <w:color w:val="000000"/>
          <w:sz w:val="28"/>
          <w:szCs w:val="26"/>
        </w:rPr>
        <w:t> </w:t>
      </w:r>
      <w:r w:rsidR="00A7675F" w:rsidRPr="00A7675F">
        <w:rPr>
          <w:color w:val="000000"/>
          <w:sz w:val="28"/>
          <w:szCs w:val="26"/>
        </w:rPr>
        <w:t>с.</w:t>
      </w:r>
      <w:r w:rsidRPr="00A7675F">
        <w:rPr>
          <w:color w:val="000000"/>
          <w:sz w:val="28"/>
          <w:szCs w:val="26"/>
        </w:rPr>
        <w:t xml:space="preserve"> (Серия «Судовладельцам и капитанам», Вып. 32).</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 xml:space="preserve">Международная конвенция по охране человеческой жизни на море 1974 года (текст, измененный Протоколом 1988 года к ней и с поправками) </w:t>
      </w:r>
      <w:r w:rsidR="00A7675F">
        <w:rPr>
          <w:color w:val="000000"/>
          <w:sz w:val="28"/>
          <w:szCs w:val="26"/>
        </w:rPr>
        <w:t xml:space="preserve">– </w:t>
      </w:r>
      <w:r w:rsidR="00A7675F" w:rsidRPr="00A7675F">
        <w:rPr>
          <w:color w:val="000000"/>
          <w:sz w:val="28"/>
          <w:szCs w:val="26"/>
        </w:rPr>
        <w:t>(</w:t>
      </w:r>
      <w:r w:rsidRPr="00A7675F">
        <w:rPr>
          <w:color w:val="000000"/>
          <w:sz w:val="28"/>
          <w:szCs w:val="26"/>
        </w:rPr>
        <w:t>СОЛАС – 74).СПб.: ЗАО ЦНИИМ</w:t>
      </w:r>
      <w:r w:rsidR="00A7675F" w:rsidRPr="00A7675F">
        <w:rPr>
          <w:color w:val="000000"/>
          <w:sz w:val="28"/>
          <w:szCs w:val="26"/>
        </w:rPr>
        <w:t>Ф,</w:t>
      </w:r>
      <w:r w:rsidR="00A7675F">
        <w:rPr>
          <w:color w:val="000000"/>
          <w:sz w:val="28"/>
          <w:szCs w:val="26"/>
        </w:rPr>
        <w:t xml:space="preserve"> </w:t>
      </w:r>
      <w:r w:rsidR="00A7675F" w:rsidRPr="00A7675F">
        <w:rPr>
          <w:color w:val="000000"/>
          <w:sz w:val="28"/>
          <w:szCs w:val="26"/>
        </w:rPr>
        <w:t>2</w:t>
      </w:r>
      <w:r w:rsidRPr="00A7675F">
        <w:rPr>
          <w:color w:val="000000"/>
          <w:sz w:val="28"/>
          <w:szCs w:val="26"/>
        </w:rPr>
        <w:t>002. – 928</w:t>
      </w:r>
      <w:r w:rsidR="00A7675F">
        <w:rPr>
          <w:color w:val="000000"/>
          <w:sz w:val="28"/>
          <w:szCs w:val="26"/>
        </w:rPr>
        <w:t> </w:t>
      </w:r>
      <w:r w:rsidR="00A7675F" w:rsidRPr="00A7675F">
        <w:rPr>
          <w:color w:val="000000"/>
          <w:sz w:val="28"/>
          <w:szCs w:val="26"/>
        </w:rPr>
        <w:t>с</w:t>
      </w:r>
      <w:r w:rsidR="00A7675F">
        <w:rPr>
          <w:color w:val="000000"/>
          <w:sz w:val="28"/>
          <w:szCs w:val="26"/>
        </w:rPr>
        <w:t>.</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 xml:space="preserve">Правила безопасности морской перевозки грузов. </w:t>
      </w:r>
      <w:r w:rsidRPr="00A7675F">
        <w:rPr>
          <w:bCs/>
          <w:color w:val="000000"/>
          <w:sz w:val="28"/>
          <w:szCs w:val="26"/>
        </w:rPr>
        <w:t>РД 31.11.21.16</w:t>
      </w:r>
      <w:r w:rsidR="00A7675F">
        <w:rPr>
          <w:bCs/>
          <w:color w:val="000000"/>
          <w:sz w:val="28"/>
          <w:szCs w:val="26"/>
        </w:rPr>
        <w:t>–</w:t>
      </w:r>
      <w:r w:rsidR="00A7675F" w:rsidRPr="00A7675F">
        <w:rPr>
          <w:bCs/>
          <w:color w:val="000000"/>
          <w:sz w:val="28"/>
          <w:szCs w:val="26"/>
        </w:rPr>
        <w:t>2</w:t>
      </w:r>
      <w:r w:rsidRPr="00A7675F">
        <w:rPr>
          <w:bCs/>
          <w:color w:val="000000"/>
          <w:sz w:val="28"/>
          <w:szCs w:val="26"/>
        </w:rPr>
        <w:t>003.</w:t>
      </w:r>
      <w:r w:rsidRPr="00A7675F">
        <w:rPr>
          <w:b/>
          <w:bCs/>
          <w:color w:val="000000"/>
          <w:sz w:val="28"/>
          <w:szCs w:val="26"/>
        </w:rPr>
        <w:t xml:space="preserve"> </w:t>
      </w:r>
      <w:r w:rsidRPr="00A7675F">
        <w:rPr>
          <w:color w:val="000000"/>
          <w:sz w:val="28"/>
          <w:szCs w:val="26"/>
        </w:rPr>
        <w:t>Утв. приказом Минтранса России от 21.04. 2003</w:t>
      </w:r>
      <w:r w:rsidR="00A7675F">
        <w:rPr>
          <w:color w:val="000000"/>
          <w:sz w:val="28"/>
          <w:szCs w:val="26"/>
        </w:rPr>
        <w:t> </w:t>
      </w:r>
      <w:r w:rsidR="00A7675F" w:rsidRPr="00A7675F">
        <w:rPr>
          <w:color w:val="000000"/>
          <w:sz w:val="28"/>
          <w:szCs w:val="26"/>
        </w:rPr>
        <w:t>г</w:t>
      </w:r>
      <w:r w:rsidRPr="00A7675F">
        <w:rPr>
          <w:color w:val="000000"/>
          <w:sz w:val="28"/>
          <w:szCs w:val="26"/>
        </w:rPr>
        <w:t xml:space="preserve">. </w:t>
      </w:r>
      <w:r w:rsidR="00A7675F">
        <w:rPr>
          <w:color w:val="000000"/>
          <w:sz w:val="28"/>
          <w:szCs w:val="26"/>
        </w:rPr>
        <w:t>№</w:t>
      </w:r>
      <w:r w:rsidR="00A7675F" w:rsidRPr="00A7675F">
        <w:rPr>
          <w:color w:val="000000"/>
          <w:sz w:val="28"/>
          <w:szCs w:val="26"/>
        </w:rPr>
        <w:t>В</w:t>
      </w:r>
      <w:r w:rsidRPr="00A7675F">
        <w:rPr>
          <w:color w:val="000000"/>
          <w:sz w:val="28"/>
          <w:szCs w:val="26"/>
        </w:rPr>
        <w:t>Р-I/п. Зарег. Минюстом России 27.06. 2003</w:t>
      </w:r>
      <w:r w:rsidR="00A7675F">
        <w:rPr>
          <w:color w:val="000000"/>
          <w:sz w:val="28"/>
          <w:szCs w:val="26"/>
        </w:rPr>
        <w:t> </w:t>
      </w:r>
      <w:r w:rsidR="00A7675F" w:rsidRPr="00A7675F">
        <w:rPr>
          <w:color w:val="000000"/>
          <w:sz w:val="28"/>
          <w:szCs w:val="26"/>
        </w:rPr>
        <w:t>г</w:t>
      </w:r>
      <w:r w:rsidRPr="00A7675F">
        <w:rPr>
          <w:color w:val="000000"/>
          <w:sz w:val="28"/>
          <w:szCs w:val="26"/>
        </w:rPr>
        <w:t xml:space="preserve">. </w:t>
      </w:r>
      <w:r w:rsidR="00A7675F">
        <w:rPr>
          <w:color w:val="000000"/>
          <w:sz w:val="28"/>
          <w:szCs w:val="26"/>
        </w:rPr>
        <w:t>№</w:t>
      </w:r>
      <w:r w:rsidR="00A7675F" w:rsidRPr="00A7675F">
        <w:rPr>
          <w:color w:val="000000"/>
          <w:sz w:val="28"/>
          <w:szCs w:val="26"/>
        </w:rPr>
        <w:t>4</w:t>
      </w:r>
      <w:r w:rsidRPr="00A7675F">
        <w:rPr>
          <w:color w:val="000000"/>
          <w:sz w:val="28"/>
          <w:szCs w:val="26"/>
        </w:rPr>
        <w:t xml:space="preserve">835. Правила официально опубликованы. в </w:t>
      </w:r>
      <w:r w:rsidR="00A7675F">
        <w:rPr>
          <w:color w:val="000000"/>
          <w:sz w:val="28"/>
          <w:szCs w:val="26"/>
        </w:rPr>
        <w:t>«</w:t>
      </w:r>
      <w:r w:rsidR="00A7675F" w:rsidRPr="00A7675F">
        <w:rPr>
          <w:color w:val="000000"/>
          <w:sz w:val="28"/>
          <w:szCs w:val="26"/>
        </w:rPr>
        <w:t>Б</w:t>
      </w:r>
      <w:r w:rsidRPr="00A7675F">
        <w:rPr>
          <w:color w:val="000000"/>
          <w:sz w:val="28"/>
          <w:szCs w:val="26"/>
        </w:rPr>
        <w:t>юллетене нормативных актов федеральных органов исполнительной власти</w:t>
      </w:r>
      <w:r w:rsidR="00A7675F">
        <w:rPr>
          <w:color w:val="000000"/>
          <w:sz w:val="28"/>
          <w:szCs w:val="26"/>
        </w:rPr>
        <w:t>»</w:t>
      </w:r>
      <w:r w:rsidR="00A7675F" w:rsidRPr="00A7675F">
        <w:rPr>
          <w:color w:val="000000"/>
          <w:sz w:val="28"/>
          <w:szCs w:val="26"/>
        </w:rPr>
        <w:t xml:space="preserve"> </w:t>
      </w:r>
      <w:r w:rsidR="00A7675F">
        <w:rPr>
          <w:color w:val="000000"/>
          <w:sz w:val="28"/>
          <w:szCs w:val="26"/>
        </w:rPr>
        <w:t>№</w:t>
      </w:r>
      <w:r w:rsidR="00A7675F" w:rsidRPr="00A7675F">
        <w:rPr>
          <w:color w:val="000000"/>
          <w:sz w:val="28"/>
          <w:szCs w:val="26"/>
        </w:rPr>
        <w:t>4</w:t>
      </w:r>
      <w:r w:rsidRPr="00A7675F">
        <w:rPr>
          <w:color w:val="000000"/>
          <w:sz w:val="28"/>
          <w:szCs w:val="26"/>
        </w:rPr>
        <w:t>3 от 27.10. 2003</w:t>
      </w:r>
      <w:r w:rsidR="00A7675F">
        <w:rPr>
          <w:color w:val="000000"/>
          <w:sz w:val="28"/>
          <w:szCs w:val="26"/>
        </w:rPr>
        <w:t> </w:t>
      </w:r>
      <w:r w:rsidR="00A7675F" w:rsidRPr="00A7675F">
        <w:rPr>
          <w:color w:val="000000"/>
          <w:sz w:val="28"/>
          <w:szCs w:val="26"/>
        </w:rPr>
        <w:t>г</w:t>
      </w:r>
      <w:r w:rsidRPr="00A7675F">
        <w:rPr>
          <w:color w:val="000000"/>
          <w:sz w:val="28"/>
          <w:szCs w:val="26"/>
        </w:rPr>
        <w:t>.</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Правила безопасности морской перевозки металлопродукции. РД 31.11.21.23</w:t>
      </w:r>
      <w:r w:rsidR="00A7675F">
        <w:rPr>
          <w:color w:val="000000"/>
          <w:sz w:val="28"/>
          <w:szCs w:val="26"/>
        </w:rPr>
        <w:t>–</w:t>
      </w:r>
      <w:r w:rsidR="00A7675F" w:rsidRPr="00A7675F">
        <w:rPr>
          <w:color w:val="000000"/>
          <w:sz w:val="28"/>
          <w:szCs w:val="26"/>
        </w:rPr>
        <w:t>9</w:t>
      </w:r>
      <w:r w:rsidRPr="00A7675F">
        <w:rPr>
          <w:color w:val="000000"/>
          <w:sz w:val="28"/>
          <w:szCs w:val="26"/>
        </w:rPr>
        <w:t>6.</w:t>
      </w:r>
      <w:r w:rsidR="00A7675F">
        <w:rPr>
          <w:color w:val="000000"/>
          <w:sz w:val="28"/>
          <w:szCs w:val="26"/>
        </w:rPr>
        <w:t xml:space="preserve"> </w:t>
      </w:r>
      <w:r w:rsidRPr="00A7675F">
        <w:rPr>
          <w:color w:val="000000"/>
          <w:sz w:val="28"/>
          <w:szCs w:val="26"/>
        </w:rPr>
        <w:t>В кн.: «Общие и специальные правила перевозки грузов. 4</w:t>
      </w:r>
      <w:r w:rsidR="00A7675F">
        <w:rPr>
          <w:color w:val="000000"/>
          <w:sz w:val="28"/>
          <w:szCs w:val="26"/>
        </w:rPr>
        <w:t>-</w:t>
      </w:r>
      <w:r w:rsidR="00A7675F" w:rsidRPr="00A7675F">
        <w:rPr>
          <w:color w:val="000000"/>
          <w:sz w:val="28"/>
          <w:szCs w:val="26"/>
        </w:rPr>
        <w:t>М.</w:t>
      </w:r>
      <w:r w:rsidR="00A7675F">
        <w:rPr>
          <w:color w:val="000000"/>
          <w:sz w:val="28"/>
          <w:szCs w:val="26"/>
        </w:rPr>
        <w:t> </w:t>
      </w:r>
      <w:r w:rsidR="00A7675F" w:rsidRPr="00A7675F">
        <w:rPr>
          <w:color w:val="000000"/>
          <w:sz w:val="28"/>
          <w:szCs w:val="26"/>
        </w:rPr>
        <w:t>Том</w:t>
      </w:r>
      <w:r w:rsidRPr="00A7675F">
        <w:rPr>
          <w:color w:val="000000"/>
          <w:sz w:val="28"/>
          <w:szCs w:val="26"/>
        </w:rPr>
        <w:t xml:space="preserve"> 2. Правила безопасной морской перевозки генеральных грузов.».Санкт-Петербург: ЦНИИМФ, 1996. 357</w:t>
      </w:r>
      <w:r w:rsidR="00A7675F">
        <w:rPr>
          <w:color w:val="000000"/>
          <w:sz w:val="28"/>
          <w:szCs w:val="26"/>
        </w:rPr>
        <w:t> </w:t>
      </w:r>
      <w:r w:rsidR="00A7675F" w:rsidRPr="00A7675F">
        <w:rPr>
          <w:color w:val="000000"/>
          <w:sz w:val="28"/>
          <w:szCs w:val="26"/>
        </w:rPr>
        <w:t>с.</w:t>
      </w:r>
      <w:r w:rsidRPr="00A7675F">
        <w:rPr>
          <w:color w:val="000000"/>
          <w:sz w:val="28"/>
          <w:szCs w:val="26"/>
        </w:rPr>
        <w:t>: илл.</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Правила классификации и постройки морских судов. В 3</w:t>
      </w:r>
      <w:r w:rsidR="00A7675F">
        <w:rPr>
          <w:color w:val="000000"/>
          <w:sz w:val="28"/>
          <w:szCs w:val="26"/>
        </w:rPr>
        <w:t>-</w:t>
      </w:r>
      <w:r w:rsidR="00A7675F" w:rsidRPr="00A7675F">
        <w:rPr>
          <w:color w:val="000000"/>
          <w:sz w:val="28"/>
          <w:szCs w:val="26"/>
        </w:rPr>
        <w:t>х</w:t>
      </w:r>
      <w:r w:rsidRPr="00A7675F">
        <w:rPr>
          <w:color w:val="000000"/>
          <w:sz w:val="28"/>
          <w:szCs w:val="26"/>
        </w:rPr>
        <w:t xml:space="preserve"> </w:t>
      </w:r>
      <w:r w:rsidR="00A7675F" w:rsidRPr="00A7675F">
        <w:rPr>
          <w:color w:val="000000"/>
          <w:sz w:val="28"/>
          <w:szCs w:val="26"/>
        </w:rPr>
        <w:t>томах.</w:t>
      </w:r>
      <w:r w:rsidR="00A7675F">
        <w:rPr>
          <w:color w:val="000000"/>
          <w:sz w:val="28"/>
          <w:szCs w:val="26"/>
        </w:rPr>
        <w:t xml:space="preserve"> </w:t>
      </w:r>
      <w:r w:rsidR="00A7675F" w:rsidRPr="00A7675F">
        <w:rPr>
          <w:color w:val="000000"/>
          <w:sz w:val="28"/>
          <w:szCs w:val="26"/>
        </w:rPr>
        <w:t>Р</w:t>
      </w:r>
      <w:r w:rsidRPr="00A7675F">
        <w:rPr>
          <w:color w:val="000000"/>
          <w:sz w:val="28"/>
          <w:szCs w:val="26"/>
        </w:rPr>
        <w:t>оссийский морской регистр судоходств</w:t>
      </w:r>
      <w:r w:rsidR="00A7675F" w:rsidRPr="00A7675F">
        <w:rPr>
          <w:color w:val="000000"/>
          <w:sz w:val="28"/>
          <w:szCs w:val="26"/>
        </w:rPr>
        <w:t xml:space="preserve">а. </w:t>
      </w:r>
      <w:r w:rsidRPr="00A7675F">
        <w:rPr>
          <w:color w:val="000000"/>
          <w:sz w:val="28"/>
          <w:szCs w:val="26"/>
        </w:rPr>
        <w:t>Санкт-Петербург</w:t>
      </w:r>
      <w:r w:rsidR="00A7675F" w:rsidRPr="00A7675F">
        <w:rPr>
          <w:color w:val="000000"/>
          <w:sz w:val="28"/>
          <w:szCs w:val="26"/>
        </w:rPr>
        <w:t>,</w:t>
      </w:r>
      <w:r w:rsidR="00A7675F">
        <w:rPr>
          <w:color w:val="000000"/>
          <w:sz w:val="28"/>
          <w:szCs w:val="26"/>
        </w:rPr>
        <w:t xml:space="preserve"> </w:t>
      </w:r>
      <w:r w:rsidR="00A7675F" w:rsidRPr="00A7675F">
        <w:rPr>
          <w:color w:val="000000"/>
          <w:sz w:val="28"/>
          <w:szCs w:val="26"/>
        </w:rPr>
        <w:t>Д</w:t>
      </w:r>
      <w:r w:rsidRPr="00A7675F">
        <w:rPr>
          <w:color w:val="000000"/>
          <w:sz w:val="28"/>
          <w:szCs w:val="26"/>
        </w:rPr>
        <w:t>ворцовая набережная, 8, 2005.</w:t>
      </w:r>
    </w:p>
    <w:p w:rsidR="00F7765E" w:rsidRP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Правила классификации и постройки судов внутреннего плавания. В кн. Российский Речной Регистр: Правила (в 3</w:t>
      </w:r>
      <w:r w:rsidR="00A7675F">
        <w:rPr>
          <w:color w:val="000000"/>
          <w:sz w:val="28"/>
          <w:szCs w:val="26"/>
        </w:rPr>
        <w:t>-</w:t>
      </w:r>
      <w:r w:rsidR="00A7675F" w:rsidRPr="00A7675F">
        <w:rPr>
          <w:color w:val="000000"/>
          <w:sz w:val="28"/>
          <w:szCs w:val="26"/>
        </w:rPr>
        <w:t>х</w:t>
      </w:r>
      <w:r w:rsidRPr="00A7675F">
        <w:rPr>
          <w:color w:val="000000"/>
          <w:sz w:val="28"/>
          <w:szCs w:val="26"/>
        </w:rPr>
        <w:t xml:space="preserve"> т). СПБ., 1995.</w:t>
      </w:r>
    </w:p>
    <w:p w:rsid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Общие и специальные правила перевозки грузов. 4</w:t>
      </w:r>
      <w:r w:rsidR="00A7675F">
        <w:rPr>
          <w:color w:val="000000"/>
          <w:sz w:val="28"/>
          <w:szCs w:val="26"/>
        </w:rPr>
        <w:t>-</w:t>
      </w:r>
      <w:r w:rsidR="00A7675F" w:rsidRPr="00A7675F">
        <w:rPr>
          <w:color w:val="000000"/>
          <w:sz w:val="28"/>
          <w:szCs w:val="26"/>
        </w:rPr>
        <w:t>М.</w:t>
      </w:r>
      <w:r w:rsidR="00A7675F">
        <w:rPr>
          <w:color w:val="000000"/>
          <w:sz w:val="28"/>
          <w:szCs w:val="26"/>
        </w:rPr>
        <w:t> </w:t>
      </w:r>
      <w:r w:rsidR="00A7675F" w:rsidRPr="00A7675F">
        <w:rPr>
          <w:color w:val="000000"/>
          <w:sz w:val="28"/>
          <w:szCs w:val="26"/>
        </w:rPr>
        <w:t>Том</w:t>
      </w:r>
      <w:r w:rsidRPr="00A7675F">
        <w:rPr>
          <w:color w:val="000000"/>
          <w:sz w:val="28"/>
          <w:szCs w:val="26"/>
        </w:rPr>
        <w:t xml:space="preserve"> 2. Книга2. Правила безопасной морской перевозки генеральных грузов. ЗАО «ЦНИИМФ», 1997</w:t>
      </w:r>
    </w:p>
    <w:p w:rsid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 xml:space="preserve">Отчет о НИР «Исследовать и разработать технологию перевозки импортных труб на палубах судов типа «Сормовский», </w:t>
      </w:r>
      <w:r w:rsidR="00A7675F">
        <w:rPr>
          <w:color w:val="000000"/>
          <w:sz w:val="28"/>
          <w:szCs w:val="26"/>
        </w:rPr>
        <w:t>«</w:t>
      </w:r>
      <w:r w:rsidR="00A7675F" w:rsidRPr="00A7675F">
        <w:rPr>
          <w:color w:val="000000"/>
          <w:sz w:val="28"/>
          <w:szCs w:val="26"/>
        </w:rPr>
        <w:t>Б</w:t>
      </w:r>
      <w:r w:rsidRPr="00A7675F">
        <w:rPr>
          <w:color w:val="000000"/>
          <w:sz w:val="28"/>
          <w:szCs w:val="26"/>
        </w:rPr>
        <w:t>алтийский» и «Волгобалт» (промежуточный отчет). Ленинград, ЛИВТ, 1985, 70 с</w:t>
      </w:r>
    </w:p>
    <w:p w:rsid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 xml:space="preserve">Суда смешанного река-море плавания судовладельцев России, других стран бывшего СССР и судовладельцев Западной Европы. Газета «Морская Россия», </w:t>
      </w:r>
      <w:r w:rsidR="00A7675F">
        <w:rPr>
          <w:color w:val="000000"/>
          <w:sz w:val="28"/>
          <w:szCs w:val="26"/>
        </w:rPr>
        <w:t>№</w:t>
      </w:r>
      <w:r w:rsidR="00A7675F" w:rsidRPr="00A7675F">
        <w:rPr>
          <w:color w:val="000000"/>
          <w:sz w:val="28"/>
          <w:szCs w:val="26"/>
        </w:rPr>
        <w:t>1</w:t>
      </w:r>
      <w:r w:rsidR="00A7675F">
        <w:rPr>
          <w:color w:val="000000"/>
          <w:sz w:val="28"/>
          <w:szCs w:val="26"/>
        </w:rPr>
        <w:t>–</w:t>
      </w:r>
      <w:r w:rsidR="00A7675F" w:rsidRPr="00A7675F">
        <w:rPr>
          <w:color w:val="000000"/>
          <w:sz w:val="28"/>
          <w:szCs w:val="26"/>
        </w:rPr>
        <w:t>2</w:t>
      </w:r>
      <w:r w:rsidRPr="00A7675F">
        <w:rPr>
          <w:color w:val="000000"/>
          <w:sz w:val="28"/>
          <w:szCs w:val="26"/>
        </w:rPr>
        <w:t xml:space="preserve"> (39</w:t>
      </w:r>
      <w:r w:rsidR="00A7675F">
        <w:rPr>
          <w:color w:val="000000"/>
          <w:sz w:val="28"/>
          <w:szCs w:val="26"/>
        </w:rPr>
        <w:t>–</w:t>
      </w:r>
      <w:r w:rsidR="00A7675F" w:rsidRPr="00A7675F">
        <w:rPr>
          <w:color w:val="000000"/>
          <w:sz w:val="28"/>
          <w:szCs w:val="26"/>
        </w:rPr>
        <w:t>4</w:t>
      </w:r>
      <w:r w:rsidRPr="00A7675F">
        <w:rPr>
          <w:color w:val="000000"/>
          <w:sz w:val="28"/>
          <w:szCs w:val="26"/>
        </w:rPr>
        <w:t xml:space="preserve">0) январь-февраль </w:t>
      </w:r>
      <w:r w:rsidR="00A7675F" w:rsidRPr="00A7675F">
        <w:rPr>
          <w:color w:val="000000"/>
          <w:sz w:val="28"/>
          <w:szCs w:val="26"/>
        </w:rPr>
        <w:t>2000</w:t>
      </w:r>
      <w:r w:rsidR="00A7675F">
        <w:rPr>
          <w:color w:val="000000"/>
          <w:sz w:val="28"/>
          <w:szCs w:val="26"/>
        </w:rPr>
        <w:t> </w:t>
      </w:r>
      <w:r w:rsidR="00A7675F" w:rsidRPr="00A7675F">
        <w:rPr>
          <w:color w:val="000000"/>
          <w:sz w:val="28"/>
          <w:szCs w:val="26"/>
        </w:rPr>
        <w:t>г</w:t>
      </w:r>
      <w:r w:rsidRPr="00A7675F">
        <w:rPr>
          <w:color w:val="000000"/>
          <w:sz w:val="28"/>
          <w:szCs w:val="26"/>
        </w:rPr>
        <w:t>. АОЗТ «РОСТАР».</w:t>
      </w:r>
    </w:p>
    <w:p w:rsid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Российский морской регистр судоходства. Правила по сюрвейерскому обслуживанию.</w:t>
      </w:r>
    </w:p>
    <w:p w:rsidR="00A7675F" w:rsidRDefault="00A7675F"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Снопков</w:t>
      </w:r>
      <w:r>
        <w:rPr>
          <w:color w:val="000000"/>
          <w:sz w:val="28"/>
          <w:szCs w:val="26"/>
        </w:rPr>
        <w:t> </w:t>
      </w:r>
      <w:r w:rsidRPr="00A7675F">
        <w:rPr>
          <w:color w:val="000000"/>
          <w:sz w:val="28"/>
          <w:szCs w:val="26"/>
        </w:rPr>
        <w:t>В.И.</w:t>
      </w:r>
      <w:r>
        <w:rPr>
          <w:color w:val="000000"/>
          <w:sz w:val="28"/>
          <w:szCs w:val="26"/>
        </w:rPr>
        <w:t> </w:t>
      </w:r>
      <w:r w:rsidRPr="00A7675F">
        <w:rPr>
          <w:color w:val="000000"/>
          <w:sz w:val="28"/>
          <w:szCs w:val="26"/>
        </w:rPr>
        <w:t>Технология</w:t>
      </w:r>
      <w:r w:rsidR="00F7765E" w:rsidRPr="00A7675F">
        <w:rPr>
          <w:color w:val="000000"/>
          <w:sz w:val="28"/>
          <w:szCs w:val="26"/>
        </w:rPr>
        <w:t xml:space="preserve"> перевозки грузов морем: Учебник для вузов. 3</w:t>
      </w:r>
      <w:r>
        <w:rPr>
          <w:color w:val="000000"/>
          <w:sz w:val="28"/>
          <w:szCs w:val="26"/>
        </w:rPr>
        <w:t>-</w:t>
      </w:r>
      <w:r w:rsidRPr="00A7675F">
        <w:rPr>
          <w:color w:val="000000"/>
          <w:sz w:val="28"/>
          <w:szCs w:val="26"/>
        </w:rPr>
        <w:t>е</w:t>
      </w:r>
      <w:r w:rsidR="00F7765E" w:rsidRPr="00A7675F">
        <w:rPr>
          <w:color w:val="000000"/>
          <w:sz w:val="28"/>
          <w:szCs w:val="26"/>
        </w:rPr>
        <w:t xml:space="preserve"> изд., перераб. и доп. – </w:t>
      </w:r>
      <w:r w:rsidRPr="00A7675F">
        <w:rPr>
          <w:color w:val="000000"/>
          <w:sz w:val="28"/>
          <w:szCs w:val="26"/>
        </w:rPr>
        <w:t>С.</w:t>
      </w:r>
      <w:r>
        <w:rPr>
          <w:color w:val="000000"/>
          <w:sz w:val="28"/>
          <w:szCs w:val="26"/>
        </w:rPr>
        <w:t> </w:t>
      </w:r>
      <w:r w:rsidRPr="00A7675F">
        <w:rPr>
          <w:color w:val="000000"/>
          <w:sz w:val="28"/>
          <w:szCs w:val="26"/>
        </w:rPr>
        <w:t>Петербург</w:t>
      </w:r>
      <w:r w:rsidR="00F7765E" w:rsidRPr="00A7675F">
        <w:rPr>
          <w:color w:val="000000"/>
          <w:sz w:val="28"/>
          <w:szCs w:val="26"/>
        </w:rPr>
        <w:t>: АНО НПО «Мир и Семья», 2001., 500</w:t>
      </w:r>
      <w:r>
        <w:rPr>
          <w:color w:val="000000"/>
          <w:sz w:val="28"/>
          <w:szCs w:val="26"/>
        </w:rPr>
        <w:t> </w:t>
      </w:r>
      <w:r w:rsidRPr="00A7675F">
        <w:rPr>
          <w:color w:val="000000"/>
          <w:sz w:val="28"/>
          <w:szCs w:val="26"/>
        </w:rPr>
        <w:t>с.</w:t>
      </w:r>
      <w:r w:rsidR="00F7765E" w:rsidRPr="00A7675F">
        <w:rPr>
          <w:color w:val="000000"/>
          <w:sz w:val="28"/>
          <w:szCs w:val="26"/>
        </w:rPr>
        <w:t xml:space="preserve"> илл.</w:t>
      </w:r>
    </w:p>
    <w:p w:rsidR="00A7675F" w:rsidRDefault="00A7675F"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Снопков</w:t>
      </w:r>
      <w:r>
        <w:rPr>
          <w:color w:val="000000"/>
          <w:sz w:val="28"/>
          <w:szCs w:val="26"/>
        </w:rPr>
        <w:t> </w:t>
      </w:r>
      <w:r w:rsidRPr="00A7675F">
        <w:rPr>
          <w:color w:val="000000"/>
          <w:sz w:val="28"/>
          <w:szCs w:val="26"/>
        </w:rPr>
        <w:t>В.И.</w:t>
      </w:r>
      <w:r>
        <w:rPr>
          <w:color w:val="000000"/>
          <w:sz w:val="28"/>
          <w:szCs w:val="26"/>
        </w:rPr>
        <w:t> </w:t>
      </w:r>
      <w:r w:rsidRPr="00A7675F">
        <w:rPr>
          <w:color w:val="000000"/>
          <w:sz w:val="28"/>
          <w:szCs w:val="26"/>
        </w:rPr>
        <w:t>Руководство</w:t>
      </w:r>
      <w:r w:rsidR="00F7765E" w:rsidRPr="00A7675F">
        <w:rPr>
          <w:color w:val="000000"/>
          <w:sz w:val="28"/>
          <w:szCs w:val="26"/>
        </w:rPr>
        <w:t xml:space="preserve"> по проведению сюрвейерских работ на транспорте. Учебное пособие для вузов и факультетов повышения квалификации работников транспорта. </w:t>
      </w:r>
      <w:r>
        <w:rPr>
          <w:color w:val="000000"/>
          <w:sz w:val="28"/>
          <w:szCs w:val="26"/>
        </w:rPr>
        <w:t>–</w:t>
      </w:r>
      <w:r w:rsidRPr="00A7675F">
        <w:rPr>
          <w:color w:val="000000"/>
          <w:sz w:val="28"/>
          <w:szCs w:val="26"/>
        </w:rPr>
        <w:t xml:space="preserve"> </w:t>
      </w:r>
      <w:r w:rsidR="00F7765E" w:rsidRPr="00A7675F">
        <w:rPr>
          <w:color w:val="000000"/>
          <w:sz w:val="28"/>
          <w:szCs w:val="26"/>
        </w:rPr>
        <w:t xml:space="preserve">Санкт-Петербург: АНО НПО </w:t>
      </w:r>
      <w:r>
        <w:rPr>
          <w:color w:val="000000"/>
          <w:sz w:val="28"/>
          <w:szCs w:val="26"/>
        </w:rPr>
        <w:t>«</w:t>
      </w:r>
      <w:r w:rsidRPr="00A7675F">
        <w:rPr>
          <w:color w:val="000000"/>
          <w:sz w:val="28"/>
          <w:szCs w:val="26"/>
        </w:rPr>
        <w:t>М</w:t>
      </w:r>
      <w:r w:rsidR="00F7765E" w:rsidRPr="00A7675F">
        <w:rPr>
          <w:color w:val="000000"/>
          <w:sz w:val="28"/>
          <w:szCs w:val="26"/>
        </w:rPr>
        <w:t>ир и Семья</w:t>
      </w:r>
      <w:r>
        <w:rPr>
          <w:color w:val="000000"/>
          <w:sz w:val="28"/>
          <w:szCs w:val="26"/>
        </w:rPr>
        <w:t>»</w:t>
      </w:r>
      <w:r w:rsidRPr="00A7675F">
        <w:rPr>
          <w:color w:val="000000"/>
          <w:sz w:val="28"/>
          <w:szCs w:val="26"/>
        </w:rPr>
        <w:t>,</w:t>
      </w:r>
      <w:r w:rsidR="00F7765E" w:rsidRPr="00A7675F">
        <w:rPr>
          <w:color w:val="000000"/>
          <w:sz w:val="28"/>
          <w:szCs w:val="26"/>
        </w:rPr>
        <w:t xml:space="preserve"> 2003</w:t>
      </w:r>
      <w:r>
        <w:rPr>
          <w:color w:val="000000"/>
          <w:sz w:val="28"/>
          <w:szCs w:val="26"/>
        </w:rPr>
        <w:t> </w:t>
      </w:r>
      <w:r w:rsidRPr="00A7675F">
        <w:rPr>
          <w:color w:val="000000"/>
          <w:sz w:val="28"/>
          <w:szCs w:val="26"/>
        </w:rPr>
        <w:t>г</w:t>
      </w:r>
      <w:r w:rsidR="00F7765E" w:rsidRPr="00A7675F">
        <w:rPr>
          <w:color w:val="000000"/>
          <w:sz w:val="28"/>
          <w:szCs w:val="26"/>
        </w:rPr>
        <w:t>.</w:t>
      </w:r>
    </w:p>
    <w:p w:rsidR="00A7675F" w:rsidRDefault="00F7765E"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Суда смешанного река-море плавания судовладельцев России, других стран бывшего СССР и судовладельцев стран Западное Европы. ЦНИИМФ. – СПб, 1999 – 463</w:t>
      </w:r>
      <w:r w:rsidR="00A7675F">
        <w:rPr>
          <w:color w:val="000000"/>
          <w:sz w:val="28"/>
          <w:szCs w:val="26"/>
        </w:rPr>
        <w:t> </w:t>
      </w:r>
      <w:r w:rsidR="00A7675F" w:rsidRPr="00A7675F">
        <w:rPr>
          <w:color w:val="000000"/>
          <w:sz w:val="28"/>
          <w:szCs w:val="26"/>
        </w:rPr>
        <w:t>с.,</w:t>
      </w:r>
      <w:r w:rsidR="00A7675F">
        <w:rPr>
          <w:color w:val="000000"/>
          <w:sz w:val="28"/>
          <w:szCs w:val="26"/>
        </w:rPr>
        <w:t xml:space="preserve"> </w:t>
      </w:r>
      <w:r w:rsidR="00A7675F" w:rsidRPr="00A7675F">
        <w:rPr>
          <w:color w:val="000000"/>
          <w:sz w:val="28"/>
          <w:szCs w:val="26"/>
        </w:rPr>
        <w:t>и</w:t>
      </w:r>
      <w:r w:rsidRPr="00A7675F">
        <w:rPr>
          <w:color w:val="000000"/>
          <w:sz w:val="28"/>
          <w:szCs w:val="26"/>
        </w:rPr>
        <w:t>лл.</w:t>
      </w:r>
    </w:p>
    <w:p w:rsidR="00F7765E" w:rsidRPr="00A7675F" w:rsidRDefault="00A7675F" w:rsidP="00704E10">
      <w:pPr>
        <w:numPr>
          <w:ilvl w:val="1"/>
          <w:numId w:val="3"/>
        </w:numPr>
        <w:tabs>
          <w:tab w:val="clear" w:pos="1080"/>
          <w:tab w:val="num" w:pos="399"/>
        </w:tabs>
        <w:spacing w:line="360" w:lineRule="auto"/>
        <w:ind w:left="0" w:firstLine="0"/>
        <w:jc w:val="both"/>
        <w:rPr>
          <w:color w:val="000000"/>
          <w:sz w:val="28"/>
          <w:szCs w:val="26"/>
        </w:rPr>
      </w:pPr>
      <w:r w:rsidRPr="00A7675F">
        <w:rPr>
          <w:color w:val="000000"/>
          <w:sz w:val="28"/>
          <w:szCs w:val="26"/>
        </w:rPr>
        <w:t>Митин</w:t>
      </w:r>
      <w:r>
        <w:rPr>
          <w:color w:val="000000"/>
          <w:sz w:val="28"/>
          <w:szCs w:val="26"/>
        </w:rPr>
        <w:t> </w:t>
      </w:r>
      <w:r w:rsidRPr="00A7675F">
        <w:rPr>
          <w:color w:val="000000"/>
          <w:sz w:val="28"/>
          <w:szCs w:val="26"/>
        </w:rPr>
        <w:t>В.Ф.</w:t>
      </w:r>
      <w:r w:rsidR="00F7765E" w:rsidRPr="00A7675F">
        <w:rPr>
          <w:color w:val="000000"/>
          <w:sz w:val="28"/>
          <w:szCs w:val="26"/>
        </w:rPr>
        <w:t xml:space="preserve">, </w:t>
      </w:r>
      <w:r w:rsidRPr="00A7675F">
        <w:rPr>
          <w:color w:val="000000"/>
          <w:sz w:val="28"/>
          <w:szCs w:val="26"/>
        </w:rPr>
        <w:t>Почаев</w:t>
      </w:r>
      <w:r>
        <w:rPr>
          <w:color w:val="000000"/>
          <w:sz w:val="28"/>
          <w:szCs w:val="26"/>
        </w:rPr>
        <w:t> </w:t>
      </w:r>
      <w:r w:rsidRPr="00A7675F">
        <w:rPr>
          <w:color w:val="000000"/>
          <w:sz w:val="28"/>
          <w:szCs w:val="26"/>
        </w:rPr>
        <w:t>Ю.А.</w:t>
      </w:r>
      <w:r>
        <w:rPr>
          <w:color w:val="000000"/>
          <w:sz w:val="28"/>
          <w:szCs w:val="26"/>
        </w:rPr>
        <w:t> </w:t>
      </w:r>
      <w:r w:rsidRPr="00A7675F">
        <w:rPr>
          <w:color w:val="000000"/>
          <w:sz w:val="28"/>
          <w:szCs w:val="26"/>
        </w:rPr>
        <w:t>Прямые</w:t>
      </w:r>
      <w:r w:rsidR="00F7765E" w:rsidRPr="00A7675F">
        <w:rPr>
          <w:color w:val="000000"/>
          <w:sz w:val="28"/>
          <w:szCs w:val="26"/>
        </w:rPr>
        <w:t xml:space="preserve"> река-море перевозки. Экономика и организация. </w:t>
      </w:r>
      <w:r w:rsidRPr="00A7675F">
        <w:rPr>
          <w:color w:val="000000"/>
          <w:sz w:val="28"/>
          <w:szCs w:val="26"/>
        </w:rPr>
        <w:t>М.</w:t>
      </w:r>
      <w:r>
        <w:rPr>
          <w:color w:val="000000"/>
          <w:sz w:val="28"/>
          <w:szCs w:val="26"/>
        </w:rPr>
        <w:t> </w:t>
      </w:r>
      <w:r w:rsidRPr="00A7675F">
        <w:rPr>
          <w:color w:val="000000"/>
          <w:sz w:val="28"/>
          <w:szCs w:val="26"/>
        </w:rPr>
        <w:t>Транспорт</w:t>
      </w:r>
      <w:r w:rsidR="00F7765E" w:rsidRPr="00A7675F">
        <w:rPr>
          <w:color w:val="000000"/>
          <w:sz w:val="28"/>
          <w:szCs w:val="26"/>
        </w:rPr>
        <w:t>. 1988. 136</w:t>
      </w:r>
      <w:r>
        <w:rPr>
          <w:color w:val="000000"/>
          <w:sz w:val="28"/>
          <w:szCs w:val="26"/>
        </w:rPr>
        <w:t> </w:t>
      </w:r>
      <w:r w:rsidRPr="00A7675F">
        <w:rPr>
          <w:color w:val="000000"/>
          <w:sz w:val="28"/>
          <w:szCs w:val="26"/>
        </w:rPr>
        <w:t>с.</w:t>
      </w:r>
      <w:bookmarkStart w:id="0" w:name="_GoBack"/>
      <w:bookmarkEnd w:id="0"/>
    </w:p>
    <w:sectPr w:rsidR="00F7765E" w:rsidRPr="00A7675F" w:rsidSect="00397E7C">
      <w:headerReference w:type="even" r:id="rId11"/>
      <w:headerReference w:type="default" r:id="rId12"/>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44" w:rsidRDefault="00CC1944">
      <w:r>
        <w:separator/>
      </w:r>
    </w:p>
  </w:endnote>
  <w:endnote w:type="continuationSeparator" w:id="0">
    <w:p w:rsidR="00CC1944" w:rsidRDefault="00CC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onoCondensed"/>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44" w:rsidRDefault="00CC1944">
      <w:r>
        <w:separator/>
      </w:r>
    </w:p>
  </w:footnote>
  <w:footnote w:type="continuationSeparator" w:id="0">
    <w:p w:rsidR="00CC1944" w:rsidRDefault="00CC1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75F" w:rsidRDefault="00A7675F" w:rsidP="009F40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675F" w:rsidRDefault="00A7675F" w:rsidP="000611E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75F" w:rsidRDefault="00A7675F" w:rsidP="009F40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97E7C">
      <w:rPr>
        <w:rStyle w:val="a7"/>
        <w:noProof/>
      </w:rPr>
      <w:t>102</w:t>
    </w:r>
    <w:r>
      <w:rPr>
        <w:rStyle w:val="a7"/>
      </w:rPr>
      <w:fldChar w:fldCharType="end"/>
    </w:r>
  </w:p>
  <w:p w:rsidR="00A7675F" w:rsidRDefault="00A7675F" w:rsidP="000611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4428B8"/>
    <w:lvl w:ilvl="0">
      <w:numFmt w:val="bullet"/>
      <w:lvlText w:val="*"/>
      <w:lvlJc w:val="left"/>
    </w:lvl>
  </w:abstractNum>
  <w:abstractNum w:abstractNumId="1">
    <w:nsid w:val="0A08092D"/>
    <w:multiLevelType w:val="singleLevel"/>
    <w:tmpl w:val="5C0CA8B0"/>
    <w:lvl w:ilvl="0">
      <w:start w:val="1"/>
      <w:numFmt w:val="decimal"/>
      <w:lvlText w:val="%1."/>
      <w:legacy w:legacy="1" w:legacySpace="0" w:legacyIndent="259"/>
      <w:lvlJc w:val="left"/>
      <w:rPr>
        <w:rFonts w:ascii="Times New Roman" w:hAnsi="Times New Roman" w:cs="Times New Roman" w:hint="default"/>
      </w:rPr>
    </w:lvl>
  </w:abstractNum>
  <w:abstractNum w:abstractNumId="2">
    <w:nsid w:val="17A67F5D"/>
    <w:multiLevelType w:val="singleLevel"/>
    <w:tmpl w:val="BC9E6D7E"/>
    <w:lvl w:ilvl="0">
      <w:start w:val="36"/>
      <w:numFmt w:val="decimal"/>
      <w:lvlText w:val="%1."/>
      <w:legacy w:legacy="1" w:legacySpace="0" w:legacyIndent="288"/>
      <w:lvlJc w:val="left"/>
      <w:rPr>
        <w:rFonts w:ascii="Times New Roman" w:hAnsi="Times New Roman" w:cs="Times New Roman" w:hint="default"/>
      </w:rPr>
    </w:lvl>
  </w:abstractNum>
  <w:abstractNum w:abstractNumId="3">
    <w:nsid w:val="18790616"/>
    <w:multiLevelType w:val="hybridMultilevel"/>
    <w:tmpl w:val="5B08D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E7041D"/>
    <w:multiLevelType w:val="multilevel"/>
    <w:tmpl w:val="E27C37A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1D575106"/>
    <w:multiLevelType w:val="hybridMultilevel"/>
    <w:tmpl w:val="1DD0227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F925FF"/>
    <w:multiLevelType w:val="hybridMultilevel"/>
    <w:tmpl w:val="E3C2315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B5B76DF"/>
    <w:multiLevelType w:val="singleLevel"/>
    <w:tmpl w:val="419ED240"/>
    <w:lvl w:ilvl="0">
      <w:start w:val="14"/>
      <w:numFmt w:val="decimal"/>
      <w:lvlText w:val="%1."/>
      <w:legacy w:legacy="1" w:legacySpace="0" w:legacyIndent="259"/>
      <w:lvlJc w:val="left"/>
      <w:rPr>
        <w:rFonts w:ascii="Times New Roman" w:hAnsi="Times New Roman" w:cs="Times New Roman" w:hint="default"/>
      </w:rPr>
    </w:lvl>
  </w:abstractNum>
  <w:abstractNum w:abstractNumId="8">
    <w:nsid w:val="31D45587"/>
    <w:multiLevelType w:val="hybridMultilevel"/>
    <w:tmpl w:val="4434EA00"/>
    <w:lvl w:ilvl="0" w:tplc="BAC6B3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3224A56"/>
    <w:multiLevelType w:val="multilevel"/>
    <w:tmpl w:val="31E0AFA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nsid w:val="34C10601"/>
    <w:multiLevelType w:val="singleLevel"/>
    <w:tmpl w:val="EF3441BE"/>
    <w:lvl w:ilvl="0">
      <w:start w:val="19"/>
      <w:numFmt w:val="decimal"/>
      <w:lvlText w:val="%1."/>
      <w:legacy w:legacy="1" w:legacySpace="0" w:legacyIndent="297"/>
      <w:lvlJc w:val="left"/>
      <w:rPr>
        <w:rFonts w:ascii="Times New Roman" w:hAnsi="Times New Roman" w:cs="Times New Roman" w:hint="default"/>
      </w:rPr>
    </w:lvl>
  </w:abstractNum>
  <w:abstractNum w:abstractNumId="11">
    <w:nsid w:val="3DB33A18"/>
    <w:multiLevelType w:val="singleLevel"/>
    <w:tmpl w:val="E938CA2C"/>
    <w:lvl w:ilvl="0">
      <w:start w:val="4"/>
      <w:numFmt w:val="decimal"/>
      <w:lvlText w:val="%1."/>
      <w:legacy w:legacy="1" w:legacySpace="0" w:legacyIndent="202"/>
      <w:lvlJc w:val="left"/>
      <w:rPr>
        <w:rFonts w:ascii="Times New Roman" w:hAnsi="Times New Roman" w:cs="Times New Roman" w:hint="default"/>
      </w:rPr>
    </w:lvl>
  </w:abstractNum>
  <w:abstractNum w:abstractNumId="12">
    <w:nsid w:val="3E4A68F9"/>
    <w:multiLevelType w:val="hybridMultilevel"/>
    <w:tmpl w:val="D2C671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B257FF3"/>
    <w:multiLevelType w:val="singleLevel"/>
    <w:tmpl w:val="E660A9A8"/>
    <w:lvl w:ilvl="0">
      <w:start w:val="10"/>
      <w:numFmt w:val="decimal"/>
      <w:lvlText w:val="%1."/>
      <w:legacy w:legacy="1" w:legacySpace="0" w:legacyIndent="288"/>
      <w:lvlJc w:val="left"/>
      <w:rPr>
        <w:rFonts w:ascii="Times New Roman" w:hAnsi="Times New Roman" w:cs="Times New Roman" w:hint="default"/>
      </w:rPr>
    </w:lvl>
  </w:abstractNum>
  <w:abstractNum w:abstractNumId="14">
    <w:nsid w:val="528F052A"/>
    <w:multiLevelType w:val="singleLevel"/>
    <w:tmpl w:val="8814D1C6"/>
    <w:lvl w:ilvl="0">
      <w:start w:val="1"/>
      <w:numFmt w:val="decimal"/>
      <w:lvlText w:val="%1."/>
      <w:legacy w:legacy="1" w:legacySpace="0" w:legacyIndent="197"/>
      <w:lvlJc w:val="left"/>
      <w:rPr>
        <w:rFonts w:ascii="Times New Roman" w:hAnsi="Times New Roman" w:cs="Times New Roman" w:hint="default"/>
      </w:rPr>
    </w:lvl>
  </w:abstractNum>
  <w:abstractNum w:abstractNumId="15">
    <w:nsid w:val="52EA13E5"/>
    <w:multiLevelType w:val="hybridMultilevel"/>
    <w:tmpl w:val="C6F409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A7E666C"/>
    <w:multiLevelType w:val="hybridMultilevel"/>
    <w:tmpl w:val="C1649234"/>
    <w:lvl w:ilvl="0" w:tplc="0419000F">
      <w:start w:val="7"/>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5814938"/>
    <w:multiLevelType w:val="hybridMultilevel"/>
    <w:tmpl w:val="7610C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9E1550"/>
    <w:multiLevelType w:val="multilevel"/>
    <w:tmpl w:val="915842E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9">
    <w:nsid w:val="71C443D0"/>
    <w:multiLevelType w:val="singleLevel"/>
    <w:tmpl w:val="825A326E"/>
    <w:lvl w:ilvl="0">
      <w:start w:val="32"/>
      <w:numFmt w:val="decimal"/>
      <w:lvlText w:val="%1."/>
      <w:legacy w:legacy="1" w:legacySpace="0" w:legacyIndent="288"/>
      <w:lvlJc w:val="left"/>
      <w:rPr>
        <w:rFonts w:ascii="Times New Roman" w:hAnsi="Times New Roman" w:cs="Times New Roman" w:hint="default"/>
      </w:rPr>
    </w:lvl>
  </w:abstractNum>
  <w:abstractNum w:abstractNumId="20">
    <w:nsid w:val="7224169B"/>
    <w:multiLevelType w:val="hybridMultilevel"/>
    <w:tmpl w:val="E65ABD66"/>
    <w:lvl w:ilvl="0" w:tplc="5F4428B8">
      <w:numFmt w:val="bullet"/>
      <w:lvlText w:val="•"/>
      <w:legacy w:legacy="1" w:legacySpace="0" w:legacyIndent="27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9B2B0D"/>
    <w:multiLevelType w:val="multilevel"/>
    <w:tmpl w:val="9D7653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2">
    <w:nsid w:val="75202FAB"/>
    <w:multiLevelType w:val="hybridMultilevel"/>
    <w:tmpl w:val="77F68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652AE5"/>
    <w:multiLevelType w:val="hybridMultilevel"/>
    <w:tmpl w:val="8C6689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F0362FE"/>
    <w:multiLevelType w:val="hybridMultilevel"/>
    <w:tmpl w:val="C81A3CA2"/>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num w:numId="1">
    <w:abstractNumId w:val="18"/>
  </w:num>
  <w:num w:numId="2">
    <w:abstractNumId w:val="9"/>
  </w:num>
  <w:num w:numId="3">
    <w:abstractNumId w:val="6"/>
  </w:num>
  <w:num w:numId="4">
    <w:abstractNumId w:val="0"/>
    <w:lvlOverride w:ilvl="0">
      <w:lvl w:ilvl="0">
        <w:numFmt w:val="bullet"/>
        <w:lvlText w:val="—"/>
        <w:legacy w:legacy="1" w:legacySpace="0" w:legacyIndent="255"/>
        <w:lvlJc w:val="left"/>
        <w:rPr>
          <w:rFonts w:ascii="Times New Roman" w:hAnsi="Times New Roman" w:hint="default"/>
        </w:rPr>
      </w:lvl>
    </w:lvlOverride>
  </w:num>
  <w:num w:numId="5">
    <w:abstractNumId w:val="0"/>
    <w:lvlOverride w:ilvl="0">
      <w:lvl w:ilvl="0">
        <w:numFmt w:val="bullet"/>
        <w:lvlText w:val="—"/>
        <w:legacy w:legacy="1" w:legacySpace="0" w:legacyIndent="254"/>
        <w:lvlJc w:val="left"/>
        <w:rPr>
          <w:rFonts w:ascii="Times New Roman" w:hAnsi="Times New Roman" w:hint="default"/>
        </w:rPr>
      </w:lvl>
    </w:lvlOverride>
  </w:num>
  <w:num w:numId="6">
    <w:abstractNumId w:val="0"/>
    <w:lvlOverride w:ilvl="0">
      <w:lvl w:ilvl="0">
        <w:numFmt w:val="bullet"/>
        <w:lvlText w:val="—"/>
        <w:legacy w:legacy="1" w:legacySpace="0" w:legacyIndent="250"/>
        <w:lvlJc w:val="left"/>
        <w:rPr>
          <w:rFonts w:ascii="Times New Roman" w:hAnsi="Times New Roman" w:hint="default"/>
        </w:rPr>
      </w:lvl>
    </w:lvlOverride>
  </w:num>
  <w:num w:numId="7">
    <w:abstractNumId w:val="0"/>
    <w:lvlOverride w:ilvl="0">
      <w:lvl w:ilvl="0">
        <w:numFmt w:val="bullet"/>
        <w:lvlText w:val="—"/>
        <w:legacy w:legacy="1" w:legacySpace="0" w:legacyIndent="340"/>
        <w:lvlJc w:val="left"/>
        <w:rPr>
          <w:rFonts w:ascii="Times New Roman" w:hAnsi="Times New Roman" w:hint="default"/>
        </w:rPr>
      </w:lvl>
    </w:lvlOverride>
  </w:num>
  <w:num w:numId="8">
    <w:abstractNumId w:val="0"/>
    <w:lvlOverride w:ilvl="0">
      <w:lvl w:ilvl="0">
        <w:numFmt w:val="bullet"/>
        <w:lvlText w:val="—"/>
        <w:legacy w:legacy="1" w:legacySpace="0" w:legacyIndent="350"/>
        <w:lvlJc w:val="left"/>
        <w:rPr>
          <w:rFonts w:ascii="Times New Roman" w:hAnsi="Times New Roman" w:hint="default"/>
        </w:rPr>
      </w:lvl>
    </w:lvlOverride>
  </w:num>
  <w:num w:numId="9">
    <w:abstractNumId w:val="0"/>
    <w:lvlOverride w:ilvl="0">
      <w:lvl w:ilvl="0">
        <w:numFmt w:val="bullet"/>
        <w:lvlText w:val="—"/>
        <w:legacy w:legacy="1" w:legacySpace="0" w:legacyIndent="244"/>
        <w:lvlJc w:val="left"/>
        <w:rPr>
          <w:rFonts w:ascii="Times New Roman" w:hAnsi="Times New Roman" w:hint="default"/>
        </w:rPr>
      </w:lvl>
    </w:lvlOverride>
  </w:num>
  <w:num w:numId="10">
    <w:abstractNumId w:val="0"/>
    <w:lvlOverride w:ilvl="0">
      <w:lvl w:ilvl="0">
        <w:numFmt w:val="bullet"/>
        <w:lvlText w:val="•"/>
        <w:legacy w:legacy="1" w:legacySpace="0" w:legacyIndent="273"/>
        <w:lvlJc w:val="left"/>
        <w:rPr>
          <w:rFonts w:ascii="Times New Roman" w:hAnsi="Times New Roman" w:hint="default"/>
        </w:rPr>
      </w:lvl>
    </w:lvlOverride>
  </w:num>
  <w:num w:numId="11">
    <w:abstractNumId w:val="0"/>
    <w:lvlOverride w:ilvl="0">
      <w:lvl w:ilvl="0">
        <w:numFmt w:val="bullet"/>
        <w:lvlText w:val="•"/>
        <w:legacy w:legacy="1" w:legacySpace="0" w:legacyIndent="278"/>
        <w:lvlJc w:val="left"/>
        <w:rPr>
          <w:rFonts w:ascii="Times New Roman" w:hAnsi="Times New Roman" w:hint="default"/>
        </w:rPr>
      </w:lvl>
    </w:lvlOverride>
  </w:num>
  <w:num w:numId="12">
    <w:abstractNumId w:val="14"/>
  </w:num>
  <w:num w:numId="13">
    <w:abstractNumId w:val="11"/>
  </w:num>
  <w:num w:numId="14">
    <w:abstractNumId w:val="13"/>
  </w:num>
  <w:num w:numId="15">
    <w:abstractNumId w:val="7"/>
  </w:num>
  <w:num w:numId="16">
    <w:abstractNumId w:val="10"/>
  </w:num>
  <w:num w:numId="17">
    <w:abstractNumId w:val="19"/>
  </w:num>
  <w:num w:numId="18">
    <w:abstractNumId w:val="2"/>
  </w:num>
  <w:num w:numId="19">
    <w:abstractNumId w:val="20"/>
  </w:num>
  <w:num w:numId="20">
    <w:abstractNumId w:val="23"/>
  </w:num>
  <w:num w:numId="21">
    <w:abstractNumId w:val="0"/>
    <w:lvlOverride w:ilvl="0">
      <w:lvl w:ilvl="0">
        <w:numFmt w:val="bullet"/>
        <w:lvlText w:val="-"/>
        <w:legacy w:legacy="1" w:legacySpace="0" w:legacyIndent="139"/>
        <w:lvlJc w:val="left"/>
        <w:rPr>
          <w:rFonts w:ascii="Arial" w:hAnsi="Arial" w:hint="default"/>
        </w:rPr>
      </w:lvl>
    </w:lvlOverride>
  </w:num>
  <w:num w:numId="22">
    <w:abstractNumId w:val="21"/>
  </w:num>
  <w:num w:numId="23">
    <w:abstractNumId w:val="17"/>
  </w:num>
  <w:num w:numId="24">
    <w:abstractNumId w:val="4"/>
  </w:num>
  <w:num w:numId="25">
    <w:abstractNumId w:val="16"/>
  </w:num>
  <w:num w:numId="26">
    <w:abstractNumId w:val="1"/>
  </w:num>
  <w:num w:numId="27">
    <w:abstractNumId w:val="24"/>
  </w:num>
  <w:num w:numId="28">
    <w:abstractNumId w:val="8"/>
  </w:num>
  <w:num w:numId="29">
    <w:abstractNumId w:val="5"/>
  </w:num>
  <w:num w:numId="30">
    <w:abstractNumId w:val="15"/>
  </w:num>
  <w:num w:numId="31">
    <w:abstractNumId w:val="12"/>
  </w:num>
  <w:num w:numId="32">
    <w:abstractNumId w:val="22"/>
  </w:num>
  <w:num w:numId="33">
    <w:abstractNumId w:val="0"/>
    <w:lvlOverride w:ilvl="0">
      <w:lvl w:ilvl="0">
        <w:numFmt w:val="bullet"/>
        <w:lvlText w:val="•"/>
        <w:legacy w:legacy="1" w:legacySpace="0" w:legacyIndent="254"/>
        <w:lvlJc w:val="left"/>
        <w:rPr>
          <w:rFonts w:ascii="Arial" w:hAnsi="Arial" w:hint="default"/>
        </w:rPr>
      </w:lvl>
    </w:lvlOverride>
  </w:num>
  <w:num w:numId="34">
    <w:abstractNumId w:val="0"/>
    <w:lvlOverride w:ilvl="0">
      <w:lvl w:ilvl="0">
        <w:numFmt w:val="bullet"/>
        <w:lvlText w:val="•"/>
        <w:legacy w:legacy="1" w:legacySpace="0" w:legacyIndent="264"/>
        <w:lvlJc w:val="left"/>
        <w:rPr>
          <w:rFonts w:ascii="Arial" w:hAnsi="Arial" w:hint="default"/>
        </w:rPr>
      </w:lvl>
    </w:lvlOverride>
  </w:num>
  <w:num w:numId="35">
    <w:abstractNumId w:val="0"/>
    <w:lvlOverride w:ilvl="0">
      <w:lvl w:ilvl="0">
        <w:numFmt w:val="bullet"/>
        <w:lvlText w:val="-"/>
        <w:legacy w:legacy="1" w:legacySpace="0" w:legacyIndent="268"/>
        <w:lvlJc w:val="left"/>
        <w:rPr>
          <w:rFonts w:ascii="Arial" w:hAnsi="Arial" w:hint="default"/>
        </w:rPr>
      </w:lvl>
    </w:lvlOverride>
  </w:num>
  <w:num w:numId="36">
    <w:abstractNumId w:val="0"/>
    <w:lvlOverride w:ilvl="0">
      <w:lvl w:ilvl="0">
        <w:numFmt w:val="bullet"/>
        <w:lvlText w:val="-"/>
        <w:legacy w:legacy="1" w:legacySpace="0" w:legacyIndent="269"/>
        <w:lvlJc w:val="left"/>
        <w:rPr>
          <w:rFonts w:ascii="Arial" w:hAnsi="Arial" w:hint="default"/>
        </w:rPr>
      </w:lvl>
    </w:lvlOverride>
  </w:num>
  <w:num w:numId="37">
    <w:abstractNumId w:val="0"/>
    <w:lvlOverride w:ilvl="0">
      <w:lvl w:ilvl="0">
        <w:numFmt w:val="bullet"/>
        <w:lvlText w:val="-"/>
        <w:legacy w:legacy="1" w:legacySpace="0" w:legacyIndent="115"/>
        <w:lvlJc w:val="left"/>
        <w:rPr>
          <w:rFonts w:ascii="Times New Roman" w:hAnsi="Times New Roman" w:hint="default"/>
        </w:rPr>
      </w:lvl>
    </w:lvlOverride>
  </w:num>
  <w:num w:numId="38">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EB7"/>
    <w:rsid w:val="00016BA6"/>
    <w:rsid w:val="00026938"/>
    <w:rsid w:val="00050718"/>
    <w:rsid w:val="00054663"/>
    <w:rsid w:val="00060B9A"/>
    <w:rsid w:val="000611E2"/>
    <w:rsid w:val="00070331"/>
    <w:rsid w:val="00076C29"/>
    <w:rsid w:val="00086C0C"/>
    <w:rsid w:val="000A458A"/>
    <w:rsid w:val="000B0020"/>
    <w:rsid w:val="000C2AAE"/>
    <w:rsid w:val="000C7FDC"/>
    <w:rsid w:val="000D01DF"/>
    <w:rsid w:val="000D5391"/>
    <w:rsid w:val="000E4EF7"/>
    <w:rsid w:val="000E6199"/>
    <w:rsid w:val="000F2F81"/>
    <w:rsid w:val="00106A08"/>
    <w:rsid w:val="00126AF9"/>
    <w:rsid w:val="00154C97"/>
    <w:rsid w:val="00155ABB"/>
    <w:rsid w:val="00157153"/>
    <w:rsid w:val="00171863"/>
    <w:rsid w:val="0018513D"/>
    <w:rsid w:val="001A730D"/>
    <w:rsid w:val="001B4B15"/>
    <w:rsid w:val="001E295D"/>
    <w:rsid w:val="001F1AB4"/>
    <w:rsid w:val="001F20AC"/>
    <w:rsid w:val="0021323C"/>
    <w:rsid w:val="00213BB1"/>
    <w:rsid w:val="00221C21"/>
    <w:rsid w:val="00227575"/>
    <w:rsid w:val="00243EAA"/>
    <w:rsid w:val="002615A1"/>
    <w:rsid w:val="002812C9"/>
    <w:rsid w:val="002851CF"/>
    <w:rsid w:val="00295C5B"/>
    <w:rsid w:val="002976E8"/>
    <w:rsid w:val="002A1588"/>
    <w:rsid w:val="002A41ED"/>
    <w:rsid w:val="002B3093"/>
    <w:rsid w:val="002B3127"/>
    <w:rsid w:val="0030174C"/>
    <w:rsid w:val="00304B63"/>
    <w:rsid w:val="00305A0A"/>
    <w:rsid w:val="00311E24"/>
    <w:rsid w:val="00314C5C"/>
    <w:rsid w:val="0031699E"/>
    <w:rsid w:val="00320FAC"/>
    <w:rsid w:val="00340E73"/>
    <w:rsid w:val="003510EF"/>
    <w:rsid w:val="003556EF"/>
    <w:rsid w:val="00356649"/>
    <w:rsid w:val="00360BFD"/>
    <w:rsid w:val="00373D02"/>
    <w:rsid w:val="00374373"/>
    <w:rsid w:val="00386F19"/>
    <w:rsid w:val="00387C6D"/>
    <w:rsid w:val="00397873"/>
    <w:rsid w:val="00397E7C"/>
    <w:rsid w:val="003D3FF2"/>
    <w:rsid w:val="00403AF9"/>
    <w:rsid w:val="00406C87"/>
    <w:rsid w:val="00414070"/>
    <w:rsid w:val="00414F57"/>
    <w:rsid w:val="004228EA"/>
    <w:rsid w:val="00431FBB"/>
    <w:rsid w:val="00435B13"/>
    <w:rsid w:val="00436E0F"/>
    <w:rsid w:val="00436E52"/>
    <w:rsid w:val="00441EDA"/>
    <w:rsid w:val="004627A4"/>
    <w:rsid w:val="0046580C"/>
    <w:rsid w:val="0047544C"/>
    <w:rsid w:val="00483E2E"/>
    <w:rsid w:val="004960D4"/>
    <w:rsid w:val="00496B3A"/>
    <w:rsid w:val="004B0DBE"/>
    <w:rsid w:val="004B76BC"/>
    <w:rsid w:val="004C5FD6"/>
    <w:rsid w:val="004F13BF"/>
    <w:rsid w:val="004F7F53"/>
    <w:rsid w:val="00544078"/>
    <w:rsid w:val="00576436"/>
    <w:rsid w:val="005861DE"/>
    <w:rsid w:val="005A054C"/>
    <w:rsid w:val="005A0946"/>
    <w:rsid w:val="005E7206"/>
    <w:rsid w:val="005F2782"/>
    <w:rsid w:val="005F5561"/>
    <w:rsid w:val="006014AF"/>
    <w:rsid w:val="00604347"/>
    <w:rsid w:val="00640105"/>
    <w:rsid w:val="006450A0"/>
    <w:rsid w:val="00666A95"/>
    <w:rsid w:val="006703C0"/>
    <w:rsid w:val="00684442"/>
    <w:rsid w:val="00685969"/>
    <w:rsid w:val="00685FEC"/>
    <w:rsid w:val="00687B1E"/>
    <w:rsid w:val="00687EB8"/>
    <w:rsid w:val="00694DF5"/>
    <w:rsid w:val="006A056A"/>
    <w:rsid w:val="006A0B3C"/>
    <w:rsid w:val="006A3B25"/>
    <w:rsid w:val="006A6336"/>
    <w:rsid w:val="006B2F0A"/>
    <w:rsid w:val="006B6C42"/>
    <w:rsid w:val="006C40DA"/>
    <w:rsid w:val="006D3F31"/>
    <w:rsid w:val="006D6E6B"/>
    <w:rsid w:val="006E0EB7"/>
    <w:rsid w:val="006E6738"/>
    <w:rsid w:val="006F0BC7"/>
    <w:rsid w:val="006F73D1"/>
    <w:rsid w:val="00704E10"/>
    <w:rsid w:val="007055E0"/>
    <w:rsid w:val="007168ED"/>
    <w:rsid w:val="007332D9"/>
    <w:rsid w:val="00747C5E"/>
    <w:rsid w:val="0075008B"/>
    <w:rsid w:val="00754264"/>
    <w:rsid w:val="00756EDC"/>
    <w:rsid w:val="007622C1"/>
    <w:rsid w:val="00776DF5"/>
    <w:rsid w:val="007B6A19"/>
    <w:rsid w:val="007C02E4"/>
    <w:rsid w:val="007C0527"/>
    <w:rsid w:val="007C3B87"/>
    <w:rsid w:val="007D616E"/>
    <w:rsid w:val="007E72D4"/>
    <w:rsid w:val="007F101D"/>
    <w:rsid w:val="00814F26"/>
    <w:rsid w:val="008270AF"/>
    <w:rsid w:val="00832AE4"/>
    <w:rsid w:val="008332FA"/>
    <w:rsid w:val="00835B87"/>
    <w:rsid w:val="00836C78"/>
    <w:rsid w:val="00872082"/>
    <w:rsid w:val="00895AA0"/>
    <w:rsid w:val="008A3D99"/>
    <w:rsid w:val="008C4266"/>
    <w:rsid w:val="008C7D05"/>
    <w:rsid w:val="008D196E"/>
    <w:rsid w:val="008D20DB"/>
    <w:rsid w:val="008D467E"/>
    <w:rsid w:val="008E75FA"/>
    <w:rsid w:val="008F3B0D"/>
    <w:rsid w:val="008F4D3B"/>
    <w:rsid w:val="00904080"/>
    <w:rsid w:val="00923F82"/>
    <w:rsid w:val="009254E3"/>
    <w:rsid w:val="00934339"/>
    <w:rsid w:val="0093722A"/>
    <w:rsid w:val="009437F8"/>
    <w:rsid w:val="00944C2E"/>
    <w:rsid w:val="00945639"/>
    <w:rsid w:val="00945A2B"/>
    <w:rsid w:val="009500E5"/>
    <w:rsid w:val="00954C31"/>
    <w:rsid w:val="00955965"/>
    <w:rsid w:val="009608F2"/>
    <w:rsid w:val="009706F0"/>
    <w:rsid w:val="009803B6"/>
    <w:rsid w:val="00981678"/>
    <w:rsid w:val="00982EDB"/>
    <w:rsid w:val="009F2028"/>
    <w:rsid w:val="009F4030"/>
    <w:rsid w:val="009F4C07"/>
    <w:rsid w:val="00A03998"/>
    <w:rsid w:val="00A04E3A"/>
    <w:rsid w:val="00A14867"/>
    <w:rsid w:val="00A41EA5"/>
    <w:rsid w:val="00A47C51"/>
    <w:rsid w:val="00A57AEE"/>
    <w:rsid w:val="00A606DC"/>
    <w:rsid w:val="00A61897"/>
    <w:rsid w:val="00A64EF1"/>
    <w:rsid w:val="00A7675F"/>
    <w:rsid w:val="00A85439"/>
    <w:rsid w:val="00A91607"/>
    <w:rsid w:val="00AA1390"/>
    <w:rsid w:val="00AA1490"/>
    <w:rsid w:val="00AA296F"/>
    <w:rsid w:val="00AF60B6"/>
    <w:rsid w:val="00B03CA3"/>
    <w:rsid w:val="00B12558"/>
    <w:rsid w:val="00B14D1D"/>
    <w:rsid w:val="00B15C4D"/>
    <w:rsid w:val="00B323C9"/>
    <w:rsid w:val="00B33358"/>
    <w:rsid w:val="00B53059"/>
    <w:rsid w:val="00B66A6B"/>
    <w:rsid w:val="00B77D75"/>
    <w:rsid w:val="00B85B8E"/>
    <w:rsid w:val="00BA49AF"/>
    <w:rsid w:val="00BC13E8"/>
    <w:rsid w:val="00BC5C6A"/>
    <w:rsid w:val="00BC79DB"/>
    <w:rsid w:val="00BD01D9"/>
    <w:rsid w:val="00BD09C3"/>
    <w:rsid w:val="00BD15E4"/>
    <w:rsid w:val="00BD3ADB"/>
    <w:rsid w:val="00BD783D"/>
    <w:rsid w:val="00BE23AF"/>
    <w:rsid w:val="00C11591"/>
    <w:rsid w:val="00C13640"/>
    <w:rsid w:val="00C155BB"/>
    <w:rsid w:val="00C17113"/>
    <w:rsid w:val="00C3126F"/>
    <w:rsid w:val="00C37B63"/>
    <w:rsid w:val="00C52AE2"/>
    <w:rsid w:val="00C61D10"/>
    <w:rsid w:val="00C714B5"/>
    <w:rsid w:val="00C85E7C"/>
    <w:rsid w:val="00C94386"/>
    <w:rsid w:val="00CA10AE"/>
    <w:rsid w:val="00CA576C"/>
    <w:rsid w:val="00CA5B54"/>
    <w:rsid w:val="00CA7FC5"/>
    <w:rsid w:val="00CB3C1B"/>
    <w:rsid w:val="00CB7624"/>
    <w:rsid w:val="00CC1944"/>
    <w:rsid w:val="00CD0540"/>
    <w:rsid w:val="00CF337B"/>
    <w:rsid w:val="00CF5B66"/>
    <w:rsid w:val="00D04589"/>
    <w:rsid w:val="00D050EF"/>
    <w:rsid w:val="00D073D1"/>
    <w:rsid w:val="00D138AB"/>
    <w:rsid w:val="00D160DE"/>
    <w:rsid w:val="00D16736"/>
    <w:rsid w:val="00D556CD"/>
    <w:rsid w:val="00D624AA"/>
    <w:rsid w:val="00D92D35"/>
    <w:rsid w:val="00DA5E0C"/>
    <w:rsid w:val="00E05854"/>
    <w:rsid w:val="00E109AB"/>
    <w:rsid w:val="00E10D4B"/>
    <w:rsid w:val="00E1412E"/>
    <w:rsid w:val="00E16E2A"/>
    <w:rsid w:val="00E272B7"/>
    <w:rsid w:val="00E36969"/>
    <w:rsid w:val="00E44727"/>
    <w:rsid w:val="00E6694E"/>
    <w:rsid w:val="00EA18EA"/>
    <w:rsid w:val="00EB10FC"/>
    <w:rsid w:val="00EB62C8"/>
    <w:rsid w:val="00EC2D20"/>
    <w:rsid w:val="00ED11B9"/>
    <w:rsid w:val="00EE277A"/>
    <w:rsid w:val="00EE56A6"/>
    <w:rsid w:val="00EF0EA1"/>
    <w:rsid w:val="00EF2DD5"/>
    <w:rsid w:val="00F00679"/>
    <w:rsid w:val="00F04EB7"/>
    <w:rsid w:val="00F16482"/>
    <w:rsid w:val="00F33259"/>
    <w:rsid w:val="00F54D7F"/>
    <w:rsid w:val="00F5512C"/>
    <w:rsid w:val="00F71B1C"/>
    <w:rsid w:val="00F74065"/>
    <w:rsid w:val="00F7765E"/>
    <w:rsid w:val="00F8228F"/>
    <w:rsid w:val="00F82F1F"/>
    <w:rsid w:val="00F85C7D"/>
    <w:rsid w:val="00F92BAF"/>
    <w:rsid w:val="00FA0775"/>
    <w:rsid w:val="00FB66D6"/>
    <w:rsid w:val="00FD1C9E"/>
    <w:rsid w:val="00FE1C95"/>
    <w:rsid w:val="00FF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60D59A85-381E-4C25-BFB1-CFFE4AD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F1B56"/>
    <w:pPr>
      <w:keepNext/>
      <w:jc w:val="right"/>
      <w:outlineLvl w:val="0"/>
    </w:pPr>
    <w:rPr>
      <w:color w:val="000000"/>
      <w:sz w:val="26"/>
      <w:szCs w:val="23"/>
    </w:rPr>
  </w:style>
  <w:style w:type="paragraph" w:styleId="3">
    <w:name w:val="heading 3"/>
    <w:basedOn w:val="a"/>
    <w:next w:val="a"/>
    <w:link w:val="30"/>
    <w:uiPriority w:val="99"/>
    <w:qFormat/>
    <w:rsid w:val="006E673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caption"/>
    <w:basedOn w:val="a"/>
    <w:next w:val="a"/>
    <w:uiPriority w:val="99"/>
    <w:qFormat/>
    <w:rsid w:val="00D16736"/>
    <w:rPr>
      <w:b/>
      <w:bCs/>
      <w:sz w:val="20"/>
      <w:szCs w:val="20"/>
    </w:rPr>
  </w:style>
  <w:style w:type="table" w:styleId="a4">
    <w:name w:val="Table Grid"/>
    <w:basedOn w:val="a1"/>
    <w:uiPriority w:val="99"/>
    <w:rsid w:val="00C9438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611E2"/>
    <w:pPr>
      <w:tabs>
        <w:tab w:val="center" w:pos="4677"/>
        <w:tab w:val="right" w:pos="9355"/>
      </w:tabs>
    </w:pPr>
  </w:style>
  <w:style w:type="character" w:styleId="a7">
    <w:name w:val="page number"/>
    <w:basedOn w:val="a0"/>
    <w:uiPriority w:val="99"/>
    <w:rsid w:val="000611E2"/>
    <w:rPr>
      <w:rFonts w:cs="Times New Roman"/>
    </w:rPr>
  </w:style>
  <w:style w:type="character" w:customStyle="1" w:styleId="a6">
    <w:name w:val="Верхній колонтитул Знак"/>
    <w:basedOn w:val="a0"/>
    <w:link w:val="a5"/>
    <w:uiPriority w:val="99"/>
    <w:semiHidden/>
    <w:locked/>
    <w:rPr>
      <w:rFonts w:cs="Times New Roman"/>
      <w:sz w:val="24"/>
      <w:szCs w:val="24"/>
    </w:rPr>
  </w:style>
  <w:style w:type="paragraph" w:styleId="a8">
    <w:name w:val="footer"/>
    <w:basedOn w:val="a"/>
    <w:link w:val="a9"/>
    <w:uiPriority w:val="99"/>
    <w:rsid w:val="009F4030"/>
    <w:pPr>
      <w:tabs>
        <w:tab w:val="center" w:pos="4677"/>
        <w:tab w:val="right" w:pos="9355"/>
      </w:tabs>
    </w:pPr>
  </w:style>
  <w:style w:type="paragraph" w:styleId="2">
    <w:name w:val="Body Text 2"/>
    <w:basedOn w:val="a"/>
    <w:link w:val="20"/>
    <w:uiPriority w:val="99"/>
    <w:rsid w:val="00F7765E"/>
    <w:pPr>
      <w:jc w:val="center"/>
    </w:pPr>
    <w:rPr>
      <w:b/>
      <w:bCs/>
      <w:szCs w:val="20"/>
    </w:rPr>
  </w:style>
  <w:style w:type="character" w:customStyle="1" w:styleId="a9">
    <w:name w:val="Нижній колонтитул Знак"/>
    <w:basedOn w:val="a0"/>
    <w:link w:val="a8"/>
    <w:uiPriority w:val="99"/>
    <w:semiHidden/>
    <w:locked/>
    <w:rPr>
      <w:rFonts w:cs="Times New Roman"/>
      <w:sz w:val="24"/>
      <w:szCs w:val="24"/>
    </w:rPr>
  </w:style>
  <w:style w:type="table" w:styleId="11">
    <w:name w:val="Table Grid 1"/>
    <w:basedOn w:val="a1"/>
    <w:uiPriority w:val="99"/>
    <w:rsid w:val="00A7675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20">
    <w:name w:val="Основний текст 2 Знак"/>
    <w:basedOn w:val="a0"/>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22166</Words>
  <Characters>126347</Characters>
  <Application>Microsoft Office Word</Application>
  <DocSecurity>0</DocSecurity>
  <Lines>1052</Lines>
  <Paragraphs>296</Paragraphs>
  <ScaleCrop>false</ScaleCrop>
  <Company>4er</Company>
  <LinksUpToDate>false</LinksUpToDate>
  <CharactersWithSpaces>148217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Александра</dc:creator>
  <cp:keywords/>
  <dc:description/>
  <cp:lastModifiedBy>Irina</cp:lastModifiedBy>
  <cp:revision>2</cp:revision>
  <cp:lastPrinted>2007-01-12T19:42:00Z</cp:lastPrinted>
  <dcterms:created xsi:type="dcterms:W3CDTF">2014-08-15T08:57:00Z</dcterms:created>
  <dcterms:modified xsi:type="dcterms:W3CDTF">2014-08-15T08:57:00Z</dcterms:modified>
</cp:coreProperties>
</file>