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54024" w:rsidRDefault="00B512D4" w:rsidP="005216AA">
      <w:pPr>
        <w:spacing w:line="360" w:lineRule="auto"/>
        <w:ind w:firstLine="708"/>
        <w:jc w:val="center"/>
        <w:rPr>
          <w:sz w:val="28"/>
          <w:szCs w:val="28"/>
        </w:rPr>
      </w:pPr>
      <w:r>
        <w:pict>
          <v:shapetype id="_x0000_t202" coordsize="21600,21600" o:spt="202" path="m,l,21600r21600,l21600,xe">
            <v:stroke joinstyle="miter"/>
            <v:path gradientshapeok="t" o:connecttype="rect"/>
          </v:shapetype>
          <v:shape id="_x0000_s1026" type="#_x0000_t202" style="position:absolute;left:0;text-align:left;margin-left:-21.4pt;margin-top:-23.3pt;width:493pt;height:783.85pt;z-index:251657728;mso-wrap-distance-left:9.05pt;mso-wrap-distance-right:9.05pt" strokeweight="2.5pt">
            <v:fill color2="black"/>
            <v:textbox inset="7.7pt,4.1pt,7.7pt,4.1pt">
              <w:txbxContent>
                <w:p w:rsidR="00B54024" w:rsidRDefault="00B54024">
                  <w:pPr>
                    <w:ind w:firstLine="708"/>
                    <w:jc w:val="center"/>
                    <w:rPr>
                      <w:sz w:val="28"/>
                      <w:szCs w:val="28"/>
                    </w:rPr>
                  </w:pPr>
                </w:p>
                <w:p w:rsidR="00B54024" w:rsidRDefault="00B54024"/>
                <w:p w:rsidR="00B54024" w:rsidRDefault="00B54024">
                  <w:pPr>
                    <w:jc w:val="center"/>
                    <w:rPr>
                      <w:i/>
                      <w:sz w:val="28"/>
                      <w:szCs w:val="28"/>
                    </w:rPr>
                  </w:pPr>
                  <w:r>
                    <w:rPr>
                      <w:i/>
                      <w:sz w:val="28"/>
                      <w:szCs w:val="28"/>
                    </w:rPr>
                    <w:t>ФГОУ ВПО Вятская государственная сельскохозяйственная академия</w:t>
                  </w:r>
                </w:p>
                <w:p w:rsidR="00B54024" w:rsidRDefault="00B54024">
                  <w:pPr>
                    <w:jc w:val="center"/>
                    <w:rPr>
                      <w:i/>
                      <w:sz w:val="28"/>
                      <w:szCs w:val="28"/>
                    </w:rPr>
                  </w:pPr>
                  <w:r>
                    <w:rPr>
                      <w:i/>
                      <w:sz w:val="28"/>
                      <w:szCs w:val="28"/>
                    </w:rPr>
                    <w:t>Экономический факультет</w:t>
                  </w:r>
                </w:p>
                <w:p w:rsidR="00B54024" w:rsidRDefault="00B54024">
                  <w:pPr>
                    <w:jc w:val="center"/>
                    <w:rPr>
                      <w:i/>
                      <w:sz w:val="28"/>
                      <w:szCs w:val="28"/>
                    </w:rPr>
                  </w:pPr>
                </w:p>
                <w:p w:rsidR="00B54024" w:rsidRDefault="00B54024">
                  <w:pPr>
                    <w:jc w:val="center"/>
                    <w:rPr>
                      <w:i/>
                      <w:sz w:val="28"/>
                      <w:szCs w:val="28"/>
                    </w:rPr>
                  </w:pPr>
                </w:p>
                <w:p w:rsidR="00B54024" w:rsidRDefault="00B54024">
                  <w:pPr>
                    <w:jc w:val="center"/>
                    <w:rPr>
                      <w:i/>
                      <w:sz w:val="28"/>
                      <w:szCs w:val="28"/>
                    </w:rPr>
                  </w:pPr>
                </w:p>
                <w:p w:rsidR="00B54024" w:rsidRDefault="00B54024">
                  <w:pPr>
                    <w:jc w:val="center"/>
                    <w:rPr>
                      <w:i/>
                      <w:sz w:val="28"/>
                      <w:szCs w:val="28"/>
                    </w:rPr>
                  </w:pPr>
                </w:p>
                <w:p w:rsidR="00B54024" w:rsidRDefault="00B54024"/>
                <w:p w:rsidR="00B54024" w:rsidRDefault="00B54024">
                  <w:pPr>
                    <w:rPr>
                      <w:sz w:val="28"/>
                      <w:szCs w:val="28"/>
                    </w:rPr>
                  </w:pPr>
                  <w:r>
                    <w:rPr>
                      <w:sz w:val="28"/>
                      <w:szCs w:val="28"/>
                    </w:rPr>
                    <w:t xml:space="preserve">Личное дело (номер зачетки) </w:t>
                  </w:r>
                  <w:r>
                    <w:rPr>
                      <w:sz w:val="28"/>
                      <w:szCs w:val="28"/>
                      <w:u w:val="single"/>
                    </w:rPr>
                    <w:t>08007/Э-4</w:t>
                  </w:r>
                  <w:r>
                    <w:rPr>
                      <w:sz w:val="28"/>
                      <w:szCs w:val="28"/>
                    </w:rPr>
                    <w:t xml:space="preserve">                               Оценка_______</w:t>
                  </w:r>
                </w:p>
                <w:p w:rsidR="00B54024" w:rsidRDefault="00B54024">
                  <w:pPr>
                    <w:rPr>
                      <w:sz w:val="28"/>
                      <w:szCs w:val="28"/>
                    </w:rPr>
                  </w:pPr>
                </w:p>
                <w:p w:rsidR="00B54024" w:rsidRDefault="00B54024">
                  <w:pPr>
                    <w:rPr>
                      <w:sz w:val="28"/>
                      <w:szCs w:val="28"/>
                    </w:rPr>
                  </w:pPr>
                </w:p>
                <w:p w:rsidR="00B54024" w:rsidRDefault="00B54024">
                  <w:pPr>
                    <w:rPr>
                      <w:sz w:val="28"/>
                      <w:szCs w:val="28"/>
                    </w:rPr>
                  </w:pPr>
                </w:p>
                <w:p w:rsidR="00B54024" w:rsidRDefault="00B54024">
                  <w:pPr>
                    <w:rPr>
                      <w:sz w:val="28"/>
                      <w:szCs w:val="28"/>
                    </w:rPr>
                  </w:pPr>
                  <w:r>
                    <w:rPr>
                      <w:sz w:val="28"/>
                      <w:szCs w:val="28"/>
                    </w:rPr>
                    <w:t>Регистрационный № в деканате _________________</w:t>
                  </w:r>
                </w:p>
                <w:p w:rsidR="00B54024" w:rsidRDefault="00B54024">
                  <w:pPr>
                    <w:rPr>
                      <w:sz w:val="28"/>
                      <w:szCs w:val="28"/>
                    </w:rPr>
                  </w:pPr>
                  <w:r>
                    <w:rPr>
                      <w:sz w:val="28"/>
                      <w:szCs w:val="28"/>
                    </w:rPr>
                    <w:t>Дата поступления в деканат «____» ______20___г.</w:t>
                  </w:r>
                </w:p>
                <w:p w:rsidR="00B54024" w:rsidRDefault="00B54024">
                  <w:pPr>
                    <w:rPr>
                      <w:sz w:val="28"/>
                      <w:szCs w:val="28"/>
                    </w:rPr>
                  </w:pPr>
                </w:p>
                <w:p w:rsidR="00B54024" w:rsidRDefault="00B54024">
                  <w:pPr>
                    <w:rPr>
                      <w:sz w:val="28"/>
                      <w:szCs w:val="28"/>
                    </w:rPr>
                  </w:pPr>
                </w:p>
                <w:p w:rsidR="00B54024" w:rsidRDefault="00B54024">
                  <w:pPr>
                    <w:rPr>
                      <w:sz w:val="28"/>
                      <w:szCs w:val="28"/>
                    </w:rPr>
                  </w:pPr>
                </w:p>
                <w:p w:rsidR="00B54024" w:rsidRDefault="00B54024">
                  <w:pPr>
                    <w:jc w:val="center"/>
                    <w:rPr>
                      <w:b/>
                      <w:sz w:val="32"/>
                      <w:szCs w:val="32"/>
                      <w:u w:val="single"/>
                    </w:rPr>
                  </w:pPr>
                  <w:r>
                    <w:rPr>
                      <w:b/>
                      <w:sz w:val="32"/>
                      <w:szCs w:val="32"/>
                      <w:u w:val="single"/>
                    </w:rPr>
                    <w:t>КОНТРОЛЬНАЯ РАБОТА</w:t>
                  </w:r>
                </w:p>
                <w:p w:rsidR="00B54024" w:rsidRDefault="00B54024">
                  <w:pPr>
                    <w:jc w:val="center"/>
                    <w:rPr>
                      <w:b/>
                      <w:sz w:val="32"/>
                      <w:szCs w:val="32"/>
                      <w:u w:val="single"/>
                    </w:rPr>
                  </w:pPr>
                </w:p>
                <w:p w:rsidR="00B54024" w:rsidRDefault="00B54024">
                  <w:pPr>
                    <w:jc w:val="center"/>
                    <w:rPr>
                      <w:b/>
                      <w:sz w:val="32"/>
                      <w:szCs w:val="32"/>
                      <w:u w:val="single"/>
                    </w:rPr>
                  </w:pPr>
                </w:p>
                <w:p w:rsidR="00B54024" w:rsidRDefault="00B54024">
                  <w:pPr>
                    <w:rPr>
                      <w:sz w:val="28"/>
                      <w:szCs w:val="28"/>
                    </w:rPr>
                  </w:pPr>
                </w:p>
                <w:p w:rsidR="00B54024" w:rsidRDefault="00B54024">
                  <w:pPr>
                    <w:rPr>
                      <w:sz w:val="28"/>
                      <w:szCs w:val="28"/>
                      <w:u w:val="single"/>
                    </w:rPr>
                  </w:pPr>
                  <w:r>
                    <w:rPr>
                      <w:sz w:val="28"/>
                      <w:szCs w:val="28"/>
                    </w:rPr>
                    <w:t xml:space="preserve">По (предмету) </w:t>
                  </w:r>
                  <w:r>
                    <w:rPr>
                      <w:sz w:val="28"/>
                      <w:szCs w:val="28"/>
                      <w:u w:val="single"/>
                    </w:rPr>
                    <w:t>Мировая экономика</w:t>
                  </w:r>
                </w:p>
                <w:p w:rsidR="00B54024" w:rsidRDefault="00B54024">
                  <w:pPr>
                    <w:rPr>
                      <w:sz w:val="28"/>
                      <w:szCs w:val="28"/>
                      <w:u w:val="single"/>
                    </w:rPr>
                  </w:pPr>
                  <w:r>
                    <w:rPr>
                      <w:sz w:val="28"/>
                      <w:szCs w:val="28"/>
                    </w:rPr>
                    <w:t xml:space="preserve">На тему: </w:t>
                  </w:r>
                  <w:r>
                    <w:rPr>
                      <w:sz w:val="28"/>
                      <w:szCs w:val="28"/>
                      <w:u w:val="single"/>
                    </w:rPr>
                    <w:t>Международная трудовая миграция</w:t>
                  </w:r>
                </w:p>
                <w:p w:rsidR="00B54024" w:rsidRDefault="00B54024">
                  <w:pPr>
                    <w:rPr>
                      <w:sz w:val="28"/>
                      <w:szCs w:val="28"/>
                      <w:u w:val="single"/>
                    </w:rPr>
                  </w:pPr>
                </w:p>
                <w:p w:rsidR="00B54024" w:rsidRDefault="00B54024">
                  <w:pPr>
                    <w:rPr>
                      <w:sz w:val="28"/>
                      <w:szCs w:val="28"/>
                      <w:u w:val="single"/>
                    </w:rPr>
                  </w:pPr>
                </w:p>
                <w:p w:rsidR="00B54024" w:rsidRDefault="00B54024">
                  <w:pPr>
                    <w:rPr>
                      <w:sz w:val="28"/>
                      <w:szCs w:val="28"/>
                    </w:rPr>
                  </w:pPr>
                </w:p>
                <w:p w:rsidR="00B54024" w:rsidRDefault="00B54024">
                  <w:pPr>
                    <w:rPr>
                      <w:sz w:val="28"/>
                      <w:szCs w:val="28"/>
                    </w:rPr>
                  </w:pPr>
                </w:p>
                <w:p w:rsidR="00B54024" w:rsidRDefault="00B54024">
                  <w:pPr>
                    <w:rPr>
                      <w:sz w:val="28"/>
                      <w:szCs w:val="28"/>
                      <w:u w:val="single"/>
                    </w:rPr>
                  </w:pPr>
                  <w:r>
                    <w:rPr>
                      <w:sz w:val="28"/>
                      <w:szCs w:val="28"/>
                    </w:rPr>
                    <w:t xml:space="preserve">Фамилия И.О. (студента) </w:t>
                  </w:r>
                  <w:r>
                    <w:rPr>
                      <w:sz w:val="28"/>
                      <w:szCs w:val="28"/>
                      <w:u w:val="single"/>
                    </w:rPr>
                    <w:t>Шарова О.Н.</w:t>
                  </w:r>
                </w:p>
                <w:p w:rsidR="00B54024" w:rsidRDefault="00B54024">
                  <w:pPr>
                    <w:rPr>
                      <w:sz w:val="28"/>
                      <w:szCs w:val="28"/>
                      <w:u w:val="single"/>
                    </w:rPr>
                  </w:pPr>
                  <w:r>
                    <w:rPr>
                      <w:sz w:val="28"/>
                      <w:szCs w:val="28"/>
                    </w:rPr>
                    <w:t xml:space="preserve">Специальность </w:t>
                  </w:r>
                  <w:r>
                    <w:rPr>
                      <w:sz w:val="28"/>
                      <w:szCs w:val="28"/>
                      <w:u w:val="single"/>
                    </w:rPr>
                    <w:t>Экономика и управление на предприятии (в АП)</w:t>
                  </w:r>
                </w:p>
                <w:p w:rsidR="00B54024" w:rsidRDefault="00B54024">
                  <w:pPr>
                    <w:rPr>
                      <w:sz w:val="28"/>
                      <w:szCs w:val="28"/>
                      <w:u w:val="single"/>
                    </w:rPr>
                  </w:pPr>
                </w:p>
                <w:p w:rsidR="00B54024" w:rsidRDefault="00B54024">
                  <w:pPr>
                    <w:rPr>
                      <w:sz w:val="28"/>
                      <w:szCs w:val="28"/>
                    </w:rPr>
                  </w:pPr>
                </w:p>
                <w:p w:rsidR="00B54024" w:rsidRPr="0076713E" w:rsidRDefault="00B54024">
                  <w:pPr>
                    <w:rPr>
                      <w:sz w:val="28"/>
                      <w:szCs w:val="28"/>
                      <w:u w:val="single"/>
                      <w:lang w:val="en-US"/>
                    </w:rPr>
                  </w:pPr>
                  <w:r>
                    <w:rPr>
                      <w:sz w:val="28"/>
                      <w:szCs w:val="28"/>
                    </w:rPr>
                    <w:t>Курс</w:t>
                  </w:r>
                  <w:r>
                    <w:rPr>
                      <w:sz w:val="28"/>
                      <w:szCs w:val="28"/>
                      <w:u w:val="single"/>
                    </w:rPr>
                    <w:t xml:space="preserve"> </w:t>
                  </w:r>
                  <w:r w:rsidR="0076713E">
                    <w:rPr>
                      <w:sz w:val="28"/>
                      <w:szCs w:val="28"/>
                      <w:u w:val="single"/>
                      <w:lang w:val="en-US"/>
                    </w:rPr>
                    <w:t>4</w:t>
                  </w:r>
                </w:p>
                <w:p w:rsidR="00B54024" w:rsidRDefault="00B54024">
                  <w:pPr>
                    <w:rPr>
                      <w:sz w:val="28"/>
                      <w:szCs w:val="28"/>
                      <w:u w:val="single"/>
                    </w:rPr>
                  </w:pPr>
                  <w:r>
                    <w:rPr>
                      <w:sz w:val="28"/>
                      <w:szCs w:val="28"/>
                    </w:rPr>
                    <w:t xml:space="preserve">Группа </w:t>
                  </w:r>
                  <w:r>
                    <w:rPr>
                      <w:sz w:val="28"/>
                      <w:szCs w:val="28"/>
                      <w:u w:val="single"/>
                    </w:rPr>
                    <w:t>12</w:t>
                  </w:r>
                </w:p>
                <w:p w:rsidR="00B54024" w:rsidRDefault="00B54024">
                  <w:pPr>
                    <w:rPr>
                      <w:sz w:val="28"/>
                      <w:szCs w:val="28"/>
                      <w:u w:val="single"/>
                    </w:rPr>
                  </w:pPr>
                  <w:r>
                    <w:rPr>
                      <w:sz w:val="28"/>
                      <w:szCs w:val="28"/>
                    </w:rPr>
                    <w:t xml:space="preserve">Форма обучения  </w:t>
                  </w:r>
                  <w:r>
                    <w:rPr>
                      <w:sz w:val="28"/>
                      <w:szCs w:val="28"/>
                      <w:u w:val="single"/>
                    </w:rPr>
                    <w:t>заочная</w:t>
                  </w:r>
                </w:p>
                <w:p w:rsidR="00B54024" w:rsidRDefault="00B54024">
                  <w:pPr>
                    <w:rPr>
                      <w:sz w:val="28"/>
                      <w:szCs w:val="28"/>
                      <w:u w:val="single"/>
                    </w:rPr>
                  </w:pPr>
                  <w:r>
                    <w:rPr>
                      <w:sz w:val="28"/>
                      <w:szCs w:val="28"/>
                    </w:rPr>
                    <w:t xml:space="preserve">Год поступления </w:t>
                  </w:r>
                  <w:r>
                    <w:rPr>
                      <w:sz w:val="28"/>
                      <w:szCs w:val="28"/>
                      <w:u w:val="single"/>
                    </w:rPr>
                    <w:t xml:space="preserve"> 2008</w:t>
                  </w:r>
                </w:p>
                <w:p w:rsidR="00B54024" w:rsidRDefault="00B54024">
                  <w:pPr>
                    <w:rPr>
                      <w:sz w:val="28"/>
                      <w:szCs w:val="28"/>
                      <w:u w:val="single"/>
                    </w:rPr>
                  </w:pPr>
                </w:p>
                <w:p w:rsidR="00B54024" w:rsidRDefault="00B54024">
                  <w:pPr>
                    <w:rPr>
                      <w:sz w:val="28"/>
                      <w:szCs w:val="28"/>
                    </w:rPr>
                  </w:pPr>
                </w:p>
                <w:p w:rsidR="00B54024" w:rsidRDefault="00B54024">
                  <w:pPr>
                    <w:rPr>
                      <w:sz w:val="28"/>
                      <w:szCs w:val="28"/>
                    </w:rPr>
                  </w:pPr>
                </w:p>
                <w:p w:rsidR="00B54024" w:rsidRDefault="00B54024">
                  <w:pPr>
                    <w:rPr>
                      <w:sz w:val="28"/>
                      <w:szCs w:val="28"/>
                      <w:u w:val="single"/>
                    </w:rPr>
                  </w:pPr>
                  <w:r>
                    <w:rPr>
                      <w:sz w:val="28"/>
                      <w:szCs w:val="28"/>
                    </w:rPr>
                    <w:t xml:space="preserve">Ф.И.О. преподавателя </w:t>
                  </w:r>
                  <w:r>
                    <w:rPr>
                      <w:sz w:val="28"/>
                      <w:szCs w:val="28"/>
                      <w:u w:val="single"/>
                    </w:rPr>
                    <w:t>Панич А.В.</w:t>
                  </w:r>
                </w:p>
                <w:p w:rsidR="00B54024" w:rsidRDefault="00B54024">
                  <w:pPr>
                    <w:rPr>
                      <w:sz w:val="28"/>
                      <w:szCs w:val="28"/>
                      <w:u w:val="single"/>
                    </w:rPr>
                  </w:pPr>
                </w:p>
                <w:p w:rsidR="00B54024" w:rsidRDefault="00B54024">
                  <w:pPr>
                    <w:rPr>
                      <w:sz w:val="28"/>
                      <w:szCs w:val="28"/>
                    </w:rPr>
                  </w:pPr>
                </w:p>
                <w:p w:rsidR="00B54024" w:rsidRDefault="00B54024">
                  <w:pPr>
                    <w:rPr>
                      <w:sz w:val="28"/>
                      <w:szCs w:val="28"/>
                    </w:rPr>
                  </w:pPr>
                </w:p>
                <w:p w:rsidR="00B54024" w:rsidRDefault="00B54024">
                  <w:pPr>
                    <w:rPr>
                      <w:sz w:val="28"/>
                      <w:szCs w:val="28"/>
                    </w:rPr>
                  </w:pPr>
                  <w:r>
                    <w:rPr>
                      <w:sz w:val="28"/>
                      <w:szCs w:val="28"/>
                    </w:rPr>
                    <w:t>Регистрационный № на кафедре  ________________________</w:t>
                  </w:r>
                </w:p>
                <w:p w:rsidR="00B54024" w:rsidRDefault="00B54024">
                  <w:pPr>
                    <w:rPr>
                      <w:sz w:val="28"/>
                      <w:szCs w:val="28"/>
                    </w:rPr>
                  </w:pPr>
                  <w:r>
                    <w:rPr>
                      <w:sz w:val="28"/>
                      <w:szCs w:val="28"/>
                    </w:rPr>
                    <w:t xml:space="preserve">Дата поступления  на кафедру «____» _____________ 20___ г. </w:t>
                  </w: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jc w:val="center"/>
                  </w:pPr>
                </w:p>
              </w:txbxContent>
            </v:textbox>
          </v:shape>
        </w:pict>
      </w: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rPr>
      </w:pPr>
    </w:p>
    <w:p w:rsidR="00B54024" w:rsidRDefault="00B54024">
      <w:pPr>
        <w:ind w:firstLine="708"/>
        <w:jc w:val="center"/>
        <w:rPr>
          <w:sz w:val="28"/>
          <w:szCs w:val="28"/>
          <w:lang w:val="en-US"/>
        </w:rPr>
      </w:pPr>
      <w:r>
        <w:rPr>
          <w:sz w:val="28"/>
          <w:szCs w:val="28"/>
        </w:rPr>
        <w:lastRenderedPageBreak/>
        <w:t>ОГЛАВЛЕНИЕ</w:t>
      </w:r>
    </w:p>
    <w:p w:rsidR="0076713E" w:rsidRPr="0076713E" w:rsidRDefault="0076713E">
      <w:pPr>
        <w:ind w:firstLine="708"/>
        <w:jc w:val="center"/>
        <w:rPr>
          <w:sz w:val="28"/>
          <w:szCs w:val="28"/>
          <w:lang w:val="en-US"/>
        </w:rPr>
      </w:pPr>
    </w:p>
    <w:p w:rsidR="00B54024" w:rsidRPr="0076713E" w:rsidRDefault="00B54024">
      <w:pPr>
        <w:ind w:firstLine="708"/>
        <w:jc w:val="both"/>
        <w:rPr>
          <w:sz w:val="28"/>
          <w:szCs w:val="28"/>
          <w:lang w:val="en-US"/>
        </w:rPr>
      </w:pPr>
      <w:r>
        <w:rPr>
          <w:sz w:val="28"/>
          <w:szCs w:val="28"/>
        </w:rPr>
        <w:t>1. Понятие мирового рынка труда, причины и направления трудовой миграции____________________________________________</w:t>
      </w:r>
      <w:r w:rsidR="0076713E">
        <w:rPr>
          <w:sz w:val="28"/>
          <w:szCs w:val="28"/>
          <w:lang w:val="en-US"/>
        </w:rPr>
        <w:t>________3 - 8</w:t>
      </w:r>
    </w:p>
    <w:p w:rsidR="00B54024" w:rsidRPr="0076713E" w:rsidRDefault="00B54024">
      <w:pPr>
        <w:ind w:firstLine="708"/>
        <w:jc w:val="both"/>
        <w:rPr>
          <w:sz w:val="28"/>
          <w:szCs w:val="28"/>
          <w:lang w:val="en-US"/>
        </w:rPr>
      </w:pPr>
      <w:r>
        <w:rPr>
          <w:sz w:val="28"/>
          <w:szCs w:val="28"/>
        </w:rPr>
        <w:t>2. Главные страны-доноры и страны-реципиенты рабочей силы на мировом рынке труда_______________________________________</w:t>
      </w:r>
      <w:r w:rsidR="0076713E">
        <w:rPr>
          <w:sz w:val="28"/>
          <w:szCs w:val="28"/>
          <w:lang w:val="en-US"/>
        </w:rPr>
        <w:t>__8 - 13</w:t>
      </w:r>
    </w:p>
    <w:p w:rsidR="00B54024" w:rsidRPr="0076713E" w:rsidRDefault="00B54024">
      <w:pPr>
        <w:ind w:firstLine="708"/>
        <w:jc w:val="both"/>
        <w:rPr>
          <w:sz w:val="28"/>
          <w:szCs w:val="28"/>
          <w:lang w:val="en-US"/>
        </w:rPr>
      </w:pPr>
      <w:r>
        <w:rPr>
          <w:sz w:val="28"/>
          <w:szCs w:val="28"/>
        </w:rPr>
        <w:t>3. Государственное регулирование миграции:</w:t>
      </w:r>
      <w:r w:rsidR="00BF53F9">
        <w:rPr>
          <w:sz w:val="28"/>
          <w:szCs w:val="28"/>
        </w:rPr>
        <w:t xml:space="preserve"> </w:t>
      </w:r>
      <w:r>
        <w:rPr>
          <w:sz w:val="28"/>
          <w:szCs w:val="28"/>
        </w:rPr>
        <w:t>цели, инструменты_________________</w:t>
      </w:r>
      <w:r w:rsidR="0076713E">
        <w:rPr>
          <w:sz w:val="28"/>
          <w:szCs w:val="28"/>
        </w:rPr>
        <w:t>______________________________</w:t>
      </w:r>
      <w:r w:rsidR="0076713E">
        <w:rPr>
          <w:sz w:val="28"/>
          <w:szCs w:val="28"/>
          <w:lang w:val="en-US"/>
        </w:rPr>
        <w:t>13 - 16</w:t>
      </w:r>
    </w:p>
    <w:p w:rsidR="00B54024" w:rsidRPr="0076713E" w:rsidRDefault="00B54024">
      <w:pPr>
        <w:ind w:firstLine="708"/>
        <w:jc w:val="both"/>
        <w:rPr>
          <w:sz w:val="28"/>
          <w:szCs w:val="28"/>
          <w:lang w:val="en-US"/>
        </w:rPr>
      </w:pPr>
      <w:r>
        <w:rPr>
          <w:sz w:val="28"/>
          <w:szCs w:val="28"/>
        </w:rPr>
        <w:t>Литература_____________________________________________</w:t>
      </w:r>
      <w:r w:rsidR="0076713E">
        <w:rPr>
          <w:sz w:val="28"/>
          <w:szCs w:val="28"/>
          <w:lang w:val="en-US"/>
        </w:rPr>
        <w:t>__17</w:t>
      </w: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rsidP="0076713E">
      <w:pPr>
        <w:ind w:firstLine="708"/>
        <w:jc w:val="both"/>
        <w:rPr>
          <w:sz w:val="28"/>
          <w:szCs w:val="28"/>
        </w:rPr>
      </w:pPr>
      <w:r>
        <w:rPr>
          <w:sz w:val="28"/>
          <w:szCs w:val="28"/>
        </w:rPr>
        <w:t>1. Мировой рынок труда — это система экономических механизмов, норм, инструментов, обеспечивающих взаимодействие спроса на труд и его предложения на межгосударственном уровне.</w:t>
      </w:r>
    </w:p>
    <w:p w:rsidR="00B54024" w:rsidRDefault="00B54024">
      <w:pPr>
        <w:ind w:firstLine="708"/>
        <w:jc w:val="both"/>
        <w:rPr>
          <w:sz w:val="28"/>
          <w:szCs w:val="28"/>
        </w:rPr>
      </w:pPr>
      <w:r>
        <w:rPr>
          <w:sz w:val="28"/>
          <w:szCs w:val="28"/>
        </w:rPr>
        <w:t>Мировой рынок труда как часть мировой экономики образуется в результате международной трудовой миграции населения. Международная трудовая миграция — это перемещение физических лиц одной страны в другую страну с целью получения работы. К трудовым мигрантам относятся люди в трудоспособном возрасте.</w:t>
      </w:r>
    </w:p>
    <w:p w:rsidR="00B54024" w:rsidRDefault="00B54024">
      <w:pPr>
        <w:ind w:firstLine="708"/>
        <w:jc w:val="both"/>
        <w:rPr>
          <w:sz w:val="28"/>
          <w:szCs w:val="28"/>
        </w:rPr>
      </w:pPr>
      <w:r>
        <w:rPr>
          <w:sz w:val="28"/>
          <w:szCs w:val="28"/>
        </w:rPr>
        <w:t>Мировой рынок труда формируется на основе внешней миграции, то есть за счет переселения работников из одной страны в другую, расположенную на одном континенте (внетриконтинентальная миграция) или же в результате переселения из страны, расположенной на одном континенте, в страну, находящуюся на другом континенте (межконтинентальная миграция).</w:t>
      </w:r>
    </w:p>
    <w:p w:rsidR="00B54024" w:rsidRDefault="00B54024">
      <w:pPr>
        <w:jc w:val="both"/>
        <w:rPr>
          <w:sz w:val="28"/>
          <w:szCs w:val="28"/>
        </w:rPr>
      </w:pPr>
      <w:r>
        <w:rPr>
          <w:sz w:val="28"/>
          <w:szCs w:val="28"/>
        </w:rPr>
        <w:tab/>
        <w:t>Особенности современных мировых рынков труда состоят в следующем.</w:t>
      </w:r>
    </w:p>
    <w:p w:rsidR="00B54024" w:rsidRDefault="00B54024">
      <w:pPr>
        <w:jc w:val="both"/>
        <w:rPr>
          <w:sz w:val="28"/>
          <w:szCs w:val="28"/>
        </w:rPr>
      </w:pPr>
      <w:r>
        <w:rPr>
          <w:sz w:val="28"/>
          <w:szCs w:val="28"/>
        </w:rPr>
        <w:tab/>
        <w:t>1) Рост масштабов международной трудовой миграции. На начало 2000 г. в мире насчитывалось, по разным оценкам, от 80 до 130 млн человек мигрантов. Значительная часть из них - трудовые мигранты.</w:t>
      </w:r>
    </w:p>
    <w:p w:rsidR="00B54024" w:rsidRDefault="00B54024">
      <w:pPr>
        <w:jc w:val="both"/>
        <w:rPr>
          <w:sz w:val="28"/>
          <w:szCs w:val="28"/>
        </w:rPr>
      </w:pPr>
      <w:r>
        <w:rPr>
          <w:sz w:val="28"/>
          <w:szCs w:val="28"/>
        </w:rPr>
        <w:tab/>
        <w:t>2) Разнонаправленность основных потоков миграции рабочей силы. Это миграция в развитые страны из развивающихся стран; перекрестная трудовая миграция в рамках развитых стран мира; трудовая миграция между развивающимися странами - миграция высококвалифицированных кадров из развитых в развивающиеся страны. Миграция приобретает транснациональный характер. Она переносит экономические и политические проблемы из одной страны в другую.</w:t>
      </w:r>
    </w:p>
    <w:p w:rsidR="00B54024" w:rsidRDefault="00B54024">
      <w:pPr>
        <w:jc w:val="both"/>
        <w:rPr>
          <w:sz w:val="28"/>
          <w:szCs w:val="28"/>
        </w:rPr>
      </w:pPr>
      <w:r>
        <w:rPr>
          <w:sz w:val="28"/>
          <w:szCs w:val="28"/>
        </w:rPr>
        <w:tab/>
        <w:t>3) Рост доли молодежи, женщин и детей в миграционном процессе. Так, доля молодежи в общем числе мигрантов достигает 50% в Бельгии, Нидерландах. В других странах она также значительна и зачастую превышает долю молодежи среди коренного населения. Доля женщин в трудовой миграции в странах Западной Европы существенно выросла, что позволяет говорить о феминизации иммиграции.</w:t>
      </w:r>
    </w:p>
    <w:p w:rsidR="00B54024" w:rsidRDefault="00B54024">
      <w:pPr>
        <w:jc w:val="both"/>
        <w:rPr>
          <w:sz w:val="28"/>
          <w:szCs w:val="28"/>
        </w:rPr>
      </w:pPr>
      <w:r>
        <w:rPr>
          <w:sz w:val="28"/>
          <w:szCs w:val="28"/>
        </w:rPr>
        <w:tab/>
        <w:t>4) Увеличение продолжительности пребывания мигрантов в стране занятости. В Западной Европе средняя продолжительность пребывания иммигрантов превышает 10 лет. В Германии 1/4 иммигрантов проживает больше 20 лет.</w:t>
      </w:r>
    </w:p>
    <w:p w:rsidR="00B54024" w:rsidRDefault="00B54024">
      <w:pPr>
        <w:jc w:val="both"/>
        <w:rPr>
          <w:sz w:val="28"/>
          <w:szCs w:val="28"/>
        </w:rPr>
      </w:pPr>
      <w:r>
        <w:rPr>
          <w:sz w:val="28"/>
          <w:szCs w:val="28"/>
        </w:rPr>
        <w:tab/>
        <w:t>5) Снижение степени активности международной трудовой миграции с 80-х годов, что было связано с переходом к политике ограничения этого процесса и ухудшением экономической ситуации.</w:t>
      </w:r>
    </w:p>
    <w:p w:rsidR="00B54024" w:rsidRPr="0076713E" w:rsidRDefault="00B54024">
      <w:pPr>
        <w:jc w:val="both"/>
        <w:rPr>
          <w:sz w:val="28"/>
          <w:szCs w:val="28"/>
          <w:lang w:val="en-US"/>
        </w:rPr>
      </w:pPr>
      <w:r>
        <w:rPr>
          <w:sz w:val="28"/>
          <w:szCs w:val="28"/>
        </w:rPr>
        <w:tab/>
        <w:t>6) Миграция ученых, высококвалифицированных специалистов из различных регионов мира в развитые страны, а также из этих стран в развивающиеся страны.</w:t>
      </w:r>
      <w:r>
        <w:rPr>
          <w:sz w:val="28"/>
          <w:szCs w:val="28"/>
        </w:rPr>
        <w:tab/>
      </w:r>
      <w:r w:rsidR="0076713E">
        <w:rPr>
          <w:sz w:val="28"/>
          <w:szCs w:val="28"/>
          <w:lang w:val="en-US"/>
        </w:rPr>
        <w:t>[3]</w:t>
      </w:r>
    </w:p>
    <w:p w:rsidR="00B54024" w:rsidRDefault="00B54024">
      <w:pPr>
        <w:jc w:val="both"/>
        <w:rPr>
          <w:sz w:val="28"/>
          <w:szCs w:val="28"/>
        </w:rPr>
      </w:pPr>
      <w:r>
        <w:rPr>
          <w:sz w:val="28"/>
          <w:szCs w:val="28"/>
        </w:rPr>
        <w:tab/>
        <w:t>Существует несколько теоретических подходов к международной трудовой миграции. Последователи неоклассической теории объясняют миграцию экономическим неравенством между странами. По теории человеческого капитала миграция может быть одним из способов инвестиций в человеческий капитал, если выгоды от нее превысят издержки, в том числе не только экономические (климат, адаптация и др.). Теория сегментированного рынка труда рассматривает причины миграции с точки зрения спроса и предложения. Постоянный спрос на иностранную рабочую силу — следствие разделения рынка труда на рынок для преимущественно национальной рабочей силы и в основном для иностранной, не пересекающиеся в конкурентной борьбе, что особенно характерно для мировых мегаполисов.</w:t>
      </w:r>
    </w:p>
    <w:p w:rsidR="00B54024" w:rsidRDefault="00B54024">
      <w:pPr>
        <w:jc w:val="both"/>
        <w:rPr>
          <w:sz w:val="28"/>
          <w:szCs w:val="28"/>
        </w:rPr>
      </w:pPr>
      <w:r>
        <w:rPr>
          <w:sz w:val="28"/>
          <w:szCs w:val="28"/>
        </w:rPr>
        <w:tab/>
        <w:t>Теория процветания, или технологического развития, считает, что миграционный восполняет демографическую убыль в экономически развитых странах и способствует их экономическому развитию.</w:t>
      </w:r>
    </w:p>
    <w:p w:rsidR="00B54024" w:rsidRDefault="00B54024">
      <w:pPr>
        <w:jc w:val="both"/>
        <w:rPr>
          <w:sz w:val="28"/>
          <w:szCs w:val="28"/>
        </w:rPr>
      </w:pPr>
      <w:r>
        <w:rPr>
          <w:sz w:val="28"/>
          <w:szCs w:val="28"/>
        </w:rPr>
        <w:tab/>
        <w:t>Новая экономическая теория миграции исходит из того, что решение об эмиграции принимается не только индивидумом, но и всеми членами его семьи и тем самым нацелено на перспективу социально-экономического развития как семьи мигранта, так и его страны в целом.</w:t>
      </w:r>
    </w:p>
    <w:p w:rsidR="00B54024" w:rsidRDefault="00B54024">
      <w:pPr>
        <w:jc w:val="both"/>
        <w:rPr>
          <w:sz w:val="28"/>
          <w:szCs w:val="28"/>
        </w:rPr>
      </w:pPr>
      <w:r>
        <w:rPr>
          <w:sz w:val="28"/>
          <w:szCs w:val="28"/>
        </w:rPr>
        <w:tab/>
        <w:t>Теория мировых систем считает, что миграция возникает чаще всего между бывшими колониями и метрополиями, чему способствует сложившиеся экономические, культурные, исторические, языковые, административные и другие связи.</w:t>
      </w:r>
    </w:p>
    <w:p w:rsidR="00B54024" w:rsidRDefault="00B54024">
      <w:pPr>
        <w:jc w:val="both"/>
        <w:rPr>
          <w:sz w:val="28"/>
          <w:szCs w:val="28"/>
        </w:rPr>
      </w:pPr>
      <w:r>
        <w:rPr>
          <w:sz w:val="28"/>
          <w:szCs w:val="28"/>
        </w:rPr>
        <w:tab/>
        <w:t>Большая группа теорий изучает миграцию с точки зрения семейных и национальных аспектов.</w:t>
      </w:r>
    </w:p>
    <w:p w:rsidR="00B54024" w:rsidRDefault="00B54024">
      <w:pPr>
        <w:jc w:val="both"/>
        <w:rPr>
          <w:sz w:val="28"/>
          <w:szCs w:val="28"/>
        </w:rPr>
      </w:pPr>
      <w:r>
        <w:rPr>
          <w:sz w:val="28"/>
          <w:szCs w:val="28"/>
        </w:rPr>
        <w:tab/>
        <w:t>По теории экономики семейной миграции оптимум достигается всей семьей при корреляции интересов работающих и неработающих членов семьи мигранта, в том числе социальных и психологических.</w:t>
      </w:r>
    </w:p>
    <w:p w:rsidR="00B54024" w:rsidRDefault="00B54024">
      <w:pPr>
        <w:jc w:val="both"/>
        <w:rPr>
          <w:sz w:val="28"/>
          <w:szCs w:val="28"/>
        </w:rPr>
      </w:pPr>
      <w:r>
        <w:rPr>
          <w:sz w:val="28"/>
          <w:szCs w:val="28"/>
        </w:rPr>
        <w:tab/>
        <w:t>По теории общественного капитала в качестве элемента такого капитала рассматривается мигрантская община, занявшая определенные рабочие места и ниши в стране пребывания, облегчающая внедрение новых мигрантов и ротацию «старых» кадров.</w:t>
      </w:r>
    </w:p>
    <w:p w:rsidR="00B54024" w:rsidRDefault="00B54024">
      <w:pPr>
        <w:jc w:val="both"/>
        <w:rPr>
          <w:sz w:val="28"/>
          <w:szCs w:val="28"/>
        </w:rPr>
      </w:pPr>
      <w:r>
        <w:rPr>
          <w:sz w:val="28"/>
          <w:szCs w:val="28"/>
        </w:rPr>
        <w:tab/>
        <w:t>Теория миграционных сетей утверждает, что существует «сообщество мигрантов», связанное  личными узами с потенциальными мигрантами и, по существу, регулирующее мировые миграции.</w:t>
      </w:r>
    </w:p>
    <w:p w:rsidR="00B54024" w:rsidRDefault="00B54024">
      <w:pPr>
        <w:jc w:val="both"/>
        <w:rPr>
          <w:sz w:val="28"/>
          <w:szCs w:val="28"/>
        </w:rPr>
      </w:pPr>
      <w:r>
        <w:rPr>
          <w:sz w:val="28"/>
          <w:szCs w:val="28"/>
        </w:rPr>
        <w:tab/>
        <w:t>По теории кумулятивной причинности с течением времени процесс распространения миграционных сетей становится самовоспроизводящимся и способствует созданию социальной инфраструктуры, стимулирующей дальнейшую миграцию, в результате чего миграционные потоки приобретают внутреннюю инерцию.</w:t>
      </w:r>
    </w:p>
    <w:p w:rsidR="00B54024" w:rsidRDefault="00B54024">
      <w:pPr>
        <w:jc w:val="both"/>
        <w:rPr>
          <w:sz w:val="28"/>
          <w:szCs w:val="28"/>
        </w:rPr>
      </w:pPr>
      <w:r>
        <w:rPr>
          <w:sz w:val="28"/>
          <w:szCs w:val="28"/>
        </w:rPr>
        <w:tab/>
        <w:t>В основе теории миграционных систем лежит системный подход, призванный объединить различные концепции и доказать, что миграционные потоки определяются странами въезда и детерминированы различными факторами. Формирование устойчивых миграционных потоков создает миграционную систему, где географической близости отводится важная роль.</w:t>
      </w:r>
    </w:p>
    <w:p w:rsidR="00B54024" w:rsidRDefault="00B54024">
      <w:pPr>
        <w:jc w:val="both"/>
        <w:rPr>
          <w:sz w:val="28"/>
          <w:szCs w:val="28"/>
        </w:rPr>
      </w:pPr>
      <w:r>
        <w:rPr>
          <w:sz w:val="28"/>
          <w:szCs w:val="28"/>
        </w:rPr>
        <w:tab/>
        <w:t>По отечественным исследованиям международная миграция — это дифференцированный процесс, то есть разные виды миграции и разные рынки труда могут существовать параллельно; рынок рабочей силы существует в виде множества отдельных рынков, дифференцированных по профессионально-отраслевому и территориальному признакам.</w:t>
      </w:r>
      <w:r>
        <w:rPr>
          <w:sz w:val="28"/>
          <w:szCs w:val="28"/>
        </w:rPr>
        <w:tab/>
      </w:r>
    </w:p>
    <w:p w:rsidR="00B54024" w:rsidRDefault="00B54024">
      <w:pPr>
        <w:jc w:val="both"/>
        <w:rPr>
          <w:sz w:val="28"/>
          <w:szCs w:val="28"/>
        </w:rPr>
      </w:pPr>
      <w:r>
        <w:rPr>
          <w:sz w:val="28"/>
          <w:szCs w:val="28"/>
        </w:rPr>
        <w:tab/>
        <w:t>Среди важнейших побудительных мотивов и причин международной миграции трудовых ресурсов находятся различные факторы экономического и неэкономического характера.</w:t>
      </w:r>
    </w:p>
    <w:p w:rsidR="00B54024" w:rsidRDefault="00B54024">
      <w:pPr>
        <w:jc w:val="both"/>
        <w:rPr>
          <w:sz w:val="28"/>
          <w:szCs w:val="28"/>
        </w:rPr>
      </w:pPr>
      <w:r>
        <w:rPr>
          <w:sz w:val="28"/>
          <w:szCs w:val="28"/>
        </w:rPr>
        <w:tab/>
        <w:t>К причинам экономического характера следует отнести следующие:</w:t>
      </w:r>
    </w:p>
    <w:p w:rsidR="00B54024" w:rsidRDefault="00B54024">
      <w:pPr>
        <w:jc w:val="both"/>
        <w:rPr>
          <w:sz w:val="28"/>
          <w:szCs w:val="28"/>
        </w:rPr>
      </w:pPr>
      <w:r>
        <w:rPr>
          <w:sz w:val="28"/>
          <w:szCs w:val="28"/>
        </w:rPr>
        <w:tab/>
        <w:t>- различия в уровне экономического и, в частности, промышленного развития отдельных стран (как свидетельствует практический опыт, рабочая сила мигрирует в основном из стран с низким уровнем жизни в страны с более высоким уровнем);</w:t>
      </w:r>
    </w:p>
    <w:p w:rsidR="00B54024" w:rsidRDefault="00B54024">
      <w:pPr>
        <w:jc w:val="both"/>
        <w:rPr>
          <w:sz w:val="28"/>
          <w:szCs w:val="28"/>
        </w:rPr>
      </w:pPr>
      <w:r>
        <w:rPr>
          <w:sz w:val="28"/>
          <w:szCs w:val="28"/>
        </w:rPr>
        <w:tab/>
        <w:t>- наличие национальных различий в размерах заработной платы;</w:t>
      </w:r>
    </w:p>
    <w:p w:rsidR="00B54024" w:rsidRDefault="00B54024">
      <w:pPr>
        <w:jc w:val="both"/>
        <w:rPr>
          <w:sz w:val="28"/>
          <w:szCs w:val="28"/>
        </w:rPr>
      </w:pPr>
      <w:r>
        <w:rPr>
          <w:sz w:val="28"/>
          <w:szCs w:val="28"/>
        </w:rPr>
        <w:tab/>
        <w:t>- существование органической безработицы в некоторых странах и, прежде всего, в слабо развитых;</w:t>
      </w:r>
    </w:p>
    <w:p w:rsidR="00B54024" w:rsidRDefault="00B54024">
      <w:pPr>
        <w:jc w:val="both"/>
        <w:rPr>
          <w:sz w:val="28"/>
          <w:szCs w:val="28"/>
        </w:rPr>
      </w:pPr>
      <w:r>
        <w:rPr>
          <w:sz w:val="28"/>
          <w:szCs w:val="28"/>
        </w:rPr>
        <w:tab/>
        <w:t>- международное движение капитала и функционирование международных корпораций (как известно, корпорации способствуют соединению рабочей силы с капиталом, осуществляя либо движение рабочей силы к капиталу, либо перемещают свой капитал в регионы с избытком трудовых ресурсов).</w:t>
      </w:r>
    </w:p>
    <w:p w:rsidR="00B54024" w:rsidRDefault="00B54024">
      <w:pPr>
        <w:jc w:val="both"/>
        <w:rPr>
          <w:sz w:val="28"/>
          <w:szCs w:val="28"/>
        </w:rPr>
      </w:pPr>
      <w:r>
        <w:rPr>
          <w:sz w:val="28"/>
          <w:szCs w:val="28"/>
        </w:rPr>
        <w:tab/>
        <w:t>Кроме чисто экономических есть и другие причины международной миграции: политическая нестабильность, бегство от преследований, расовая, религиозная дискриминация. Особую роль в международной миграции играет «утечка умов», то есть безвозвратная эмиграция высококвалифицированных кадров (особенно ученых). Здесь причинами являются часто не только материальные стимулы, но и желание реализовать свой творческий потенциал, участие в крупных научных и производственных проектах и возможность работать на современном оборудовании, в высококвалифицированной творческой среде.</w:t>
      </w:r>
    </w:p>
    <w:p w:rsidR="00B54024" w:rsidRDefault="00B54024">
      <w:pPr>
        <w:jc w:val="both"/>
        <w:rPr>
          <w:sz w:val="28"/>
          <w:szCs w:val="28"/>
        </w:rPr>
      </w:pPr>
      <w:r>
        <w:rPr>
          <w:sz w:val="28"/>
          <w:szCs w:val="28"/>
        </w:rPr>
        <w:tab/>
        <w:t>Формы «утечки умов» различны:</w:t>
      </w:r>
    </w:p>
    <w:p w:rsidR="00B54024" w:rsidRDefault="00B54024">
      <w:pPr>
        <w:jc w:val="both"/>
        <w:rPr>
          <w:sz w:val="28"/>
          <w:szCs w:val="28"/>
        </w:rPr>
      </w:pPr>
      <w:r>
        <w:rPr>
          <w:sz w:val="28"/>
          <w:szCs w:val="28"/>
        </w:rPr>
        <w:tab/>
        <w:t>а) непосредственная эмиграция — выезд на постоянное местожительство;</w:t>
      </w:r>
    </w:p>
    <w:p w:rsidR="00B54024" w:rsidRDefault="00B54024">
      <w:pPr>
        <w:jc w:val="both"/>
        <w:rPr>
          <w:sz w:val="28"/>
          <w:szCs w:val="28"/>
        </w:rPr>
      </w:pPr>
      <w:r>
        <w:rPr>
          <w:sz w:val="28"/>
          <w:szCs w:val="28"/>
        </w:rPr>
        <w:tab/>
        <w:t>б) выезд за рубеж на контрактной основе;</w:t>
      </w:r>
    </w:p>
    <w:p w:rsidR="00B54024" w:rsidRDefault="00B54024">
      <w:pPr>
        <w:jc w:val="both"/>
        <w:rPr>
          <w:sz w:val="28"/>
          <w:szCs w:val="28"/>
        </w:rPr>
      </w:pPr>
      <w:r>
        <w:rPr>
          <w:sz w:val="28"/>
          <w:szCs w:val="28"/>
        </w:rPr>
        <w:tab/>
        <w:t>в) наем на работу ученых и специалистов иностранными компаниями, совместными предприятиями с иностранным участием, находящимися на территории страны-донора;</w:t>
      </w:r>
    </w:p>
    <w:p w:rsidR="00B54024" w:rsidRDefault="00B54024">
      <w:pPr>
        <w:jc w:val="both"/>
        <w:rPr>
          <w:sz w:val="28"/>
          <w:szCs w:val="28"/>
        </w:rPr>
      </w:pPr>
      <w:r>
        <w:rPr>
          <w:sz w:val="28"/>
          <w:szCs w:val="28"/>
        </w:rPr>
        <w:tab/>
        <w:t>г) полная аренда зарубежной фирмой научного центра, учреждения страны-донора. В этом случае фундаментальные и прикладные исследования осуществляются по программе зарубежной фирмы и в ее интересах.</w:t>
      </w:r>
    </w:p>
    <w:p w:rsidR="00B54024" w:rsidRDefault="00B54024">
      <w:pPr>
        <w:jc w:val="both"/>
        <w:rPr>
          <w:sz w:val="28"/>
          <w:szCs w:val="28"/>
        </w:rPr>
      </w:pPr>
      <w:r>
        <w:rPr>
          <w:sz w:val="28"/>
          <w:szCs w:val="28"/>
        </w:rPr>
        <w:tab/>
        <w:t>Лидерство в конкуренции за преимущественное обладание интеллектом как носителем и генератором современных научных знаний и высоких технологий принадлежит США. С середины 70-х до конца 90-х годов они привлекали только из развивающихся стран 250 тыс. высококвалифицированных специалистов.</w:t>
      </w:r>
    </w:p>
    <w:p w:rsidR="00B54024" w:rsidRDefault="00B54024">
      <w:pPr>
        <w:jc w:val="both"/>
        <w:rPr>
          <w:sz w:val="28"/>
          <w:szCs w:val="28"/>
        </w:rPr>
      </w:pPr>
      <w:r>
        <w:rPr>
          <w:sz w:val="28"/>
          <w:szCs w:val="28"/>
        </w:rPr>
        <w:tab/>
        <w:t>«Утечка умов» осуществляется и из России. Общий годовой ущерб России от этого процесса доходит до 50—60 млрд долл.</w:t>
      </w:r>
    </w:p>
    <w:p w:rsidR="00B54024" w:rsidRDefault="00B54024">
      <w:pPr>
        <w:jc w:val="both"/>
        <w:rPr>
          <w:sz w:val="28"/>
          <w:szCs w:val="28"/>
        </w:rPr>
      </w:pPr>
      <w:r>
        <w:rPr>
          <w:sz w:val="28"/>
          <w:szCs w:val="28"/>
        </w:rPr>
        <w:tab/>
        <w:t>Происходившее в последнее время заметное развитие средств связи и транспорта, в свою очередь, оказали стимулирующее воздействие на активизацию процессов современной международной трудовой миграции.</w:t>
      </w:r>
    </w:p>
    <w:p w:rsidR="00B54024" w:rsidRDefault="00B54024">
      <w:pPr>
        <w:jc w:val="both"/>
        <w:rPr>
          <w:sz w:val="28"/>
          <w:szCs w:val="28"/>
        </w:rPr>
      </w:pPr>
      <w:r>
        <w:rPr>
          <w:sz w:val="28"/>
          <w:szCs w:val="28"/>
        </w:rPr>
        <w:tab/>
        <w:t>Следует иметь однако в виду, что по большей части в процессах международной трудовой миграции принимают участие не служащие, а представители рабочих специальностей.</w:t>
      </w:r>
      <w:r>
        <w:rPr>
          <w:sz w:val="28"/>
          <w:szCs w:val="28"/>
        </w:rPr>
        <w:tab/>
      </w:r>
      <w:r>
        <w:rPr>
          <w:sz w:val="28"/>
          <w:szCs w:val="28"/>
        </w:rPr>
        <w:tab/>
      </w:r>
    </w:p>
    <w:p w:rsidR="00B54024" w:rsidRDefault="00B54024">
      <w:pPr>
        <w:jc w:val="both"/>
        <w:rPr>
          <w:sz w:val="28"/>
          <w:szCs w:val="28"/>
        </w:rPr>
      </w:pPr>
      <w:r>
        <w:rPr>
          <w:sz w:val="28"/>
          <w:szCs w:val="28"/>
        </w:rPr>
        <w:tab/>
        <w:t>Современная история межстрановой миграции рабочей силы позволяет выделить несколько важнейших ее направлений. К ним следует отнести:</w:t>
      </w:r>
    </w:p>
    <w:p w:rsidR="00B54024" w:rsidRDefault="00B54024">
      <w:pPr>
        <w:jc w:val="both"/>
        <w:rPr>
          <w:sz w:val="28"/>
          <w:szCs w:val="28"/>
        </w:rPr>
      </w:pPr>
      <w:r>
        <w:rPr>
          <w:sz w:val="28"/>
          <w:szCs w:val="28"/>
        </w:rPr>
        <w:tab/>
        <w:t>1) миграция из развивающихся в промышленно развитые страны;</w:t>
      </w:r>
    </w:p>
    <w:p w:rsidR="00B54024" w:rsidRDefault="00B54024">
      <w:pPr>
        <w:jc w:val="both"/>
        <w:rPr>
          <w:sz w:val="28"/>
          <w:szCs w:val="28"/>
        </w:rPr>
      </w:pPr>
      <w:r>
        <w:rPr>
          <w:sz w:val="28"/>
          <w:szCs w:val="28"/>
        </w:rPr>
        <w:tab/>
        <w:t>2) миграция в рамках промышленно развитых стран;</w:t>
      </w:r>
    </w:p>
    <w:p w:rsidR="00B54024" w:rsidRDefault="00B54024">
      <w:pPr>
        <w:jc w:val="both"/>
        <w:rPr>
          <w:sz w:val="28"/>
          <w:szCs w:val="28"/>
        </w:rPr>
      </w:pPr>
      <w:r>
        <w:rPr>
          <w:sz w:val="28"/>
          <w:szCs w:val="28"/>
        </w:rPr>
        <w:tab/>
        <w:t>3) миграция рабочей силы между развивающимися странами;</w:t>
      </w:r>
    </w:p>
    <w:p w:rsidR="00B54024" w:rsidRDefault="00B54024">
      <w:pPr>
        <w:jc w:val="both"/>
        <w:rPr>
          <w:sz w:val="28"/>
          <w:szCs w:val="28"/>
        </w:rPr>
      </w:pPr>
      <w:r>
        <w:rPr>
          <w:sz w:val="28"/>
          <w:szCs w:val="28"/>
        </w:rPr>
        <w:tab/>
        <w:t>4) миграция рабочей силы из бывших социалистических стран в промышленно развитые страны (сходна с миграцией из развивающихся в промышленно развитые);</w:t>
      </w:r>
    </w:p>
    <w:p w:rsidR="00B54024" w:rsidRDefault="00B54024">
      <w:pPr>
        <w:jc w:val="both"/>
        <w:rPr>
          <w:sz w:val="28"/>
          <w:szCs w:val="28"/>
        </w:rPr>
      </w:pPr>
      <w:r>
        <w:rPr>
          <w:sz w:val="28"/>
          <w:szCs w:val="28"/>
        </w:rPr>
        <w:tab/>
        <w:t>5) миграция научных работников, квалифицированных специалистов из промышленно развитых в развивающиеся страны.</w:t>
      </w:r>
    </w:p>
    <w:p w:rsidR="00B54024" w:rsidRDefault="00B54024">
      <w:pPr>
        <w:jc w:val="both"/>
        <w:rPr>
          <w:sz w:val="28"/>
          <w:szCs w:val="28"/>
        </w:rPr>
      </w:pPr>
      <w:r>
        <w:rPr>
          <w:sz w:val="28"/>
          <w:szCs w:val="28"/>
        </w:rPr>
        <w:tab/>
        <w:t>Так, иностранная рабочая сила из развивающихся стран означает для промышленно развитых стран обеспечение ряда отраслей, инфраструктурных служб необходимыми работниками, без которых невозможен нормальный производственный процесс, а иногда просто нормальная повседневная жизнь. В частности, во Франции эмигранты составляют одну четвертую всех занятых в строительстве и одну треть - в автомобилестроении; в Бельгии - половину всех шахтеров, в Швейцарии - две пятых строительных рабочих.</w:t>
      </w:r>
    </w:p>
    <w:p w:rsidR="00B54024" w:rsidRDefault="00B54024">
      <w:pPr>
        <w:jc w:val="both"/>
        <w:rPr>
          <w:sz w:val="28"/>
          <w:szCs w:val="28"/>
        </w:rPr>
      </w:pPr>
      <w:r>
        <w:rPr>
          <w:sz w:val="28"/>
          <w:szCs w:val="28"/>
        </w:rPr>
        <w:tab/>
        <w:t>Современная межстрановая миграция рабочей силы, существующая в рамках промышленно развитой зоны, связана в большей мере с неэкономическими факторами, чем с экономическими. И тем не менее нередко такое явление, как «утечка умов», в частности из Европы в США.</w:t>
      </w:r>
    </w:p>
    <w:p w:rsidR="00B54024" w:rsidRPr="0076713E" w:rsidRDefault="00B54024">
      <w:pPr>
        <w:jc w:val="both"/>
        <w:rPr>
          <w:sz w:val="28"/>
          <w:szCs w:val="28"/>
          <w:lang w:val="en-US"/>
        </w:rPr>
      </w:pPr>
      <w:r>
        <w:rPr>
          <w:sz w:val="28"/>
          <w:szCs w:val="28"/>
        </w:rPr>
        <w:tab/>
        <w:t>Специфическим примером служит также межстрановая миграция рабочей силы в рамках ЕС. В ЕС принята «Хартия основных социальных прав рабочих ЕЭС» (подписана 9 декабря 1989 г.), в разделе 1 которой записано, что «каждый работник ЕЭС должен иметь право свободного перемещения по территории Сообщества, подчиняясь правилам и ограничениям, обусловленным общественным порядком, общественной безопасностью и здоровьем», а во втором - «свобода перемещения должна давать право каждому работнику выбрать любое занятие или профессию в ЕЭС на основе принципов равноправия, касающихся трудоустройства, условий труда и социальной защиты в принимающей стране».</w:t>
      </w:r>
      <w:r w:rsidR="0076713E">
        <w:rPr>
          <w:sz w:val="28"/>
          <w:szCs w:val="28"/>
          <w:lang w:val="en-US"/>
        </w:rPr>
        <w:t>[4]</w:t>
      </w:r>
    </w:p>
    <w:p w:rsidR="00B54024" w:rsidRDefault="00B54024">
      <w:pPr>
        <w:jc w:val="both"/>
        <w:rPr>
          <w:sz w:val="28"/>
          <w:szCs w:val="28"/>
        </w:rPr>
      </w:pPr>
      <w:r>
        <w:rPr>
          <w:sz w:val="28"/>
          <w:szCs w:val="28"/>
        </w:rPr>
        <w:tab/>
        <w:t>Таким образом, в этом документе декларируется, что создание единого экономического пространства подкрепляется его социальным обеспечением.</w:t>
      </w:r>
    </w:p>
    <w:p w:rsidR="00B54024" w:rsidRDefault="00B54024">
      <w:pPr>
        <w:jc w:val="both"/>
        <w:rPr>
          <w:sz w:val="28"/>
          <w:szCs w:val="28"/>
        </w:rPr>
      </w:pPr>
      <w:r>
        <w:rPr>
          <w:sz w:val="28"/>
          <w:szCs w:val="28"/>
        </w:rPr>
        <w:tab/>
        <w:t>Несмотря на то обстоятельство, что предложенные принципы могут иметь ряд негативных последствий на практике (демпинг, дифференциация стран по использованию рабочей силы определенной квалификации и пр.) рассмотрение модели межстрановой трудовой миграции в рамках ЕС весьма полезно для дальнейшего становления рынка трудовых ресурсов в СНГ.</w:t>
      </w:r>
    </w:p>
    <w:p w:rsidR="00B54024" w:rsidRDefault="00B54024">
      <w:pPr>
        <w:jc w:val="both"/>
        <w:rPr>
          <w:sz w:val="28"/>
          <w:szCs w:val="28"/>
        </w:rPr>
      </w:pPr>
      <w:r>
        <w:rPr>
          <w:sz w:val="28"/>
          <w:szCs w:val="28"/>
        </w:rPr>
        <w:tab/>
        <w:t>На протяжении десятилетий послевоенного периода наблюдался существенный рост миграционных потоков рабочей силы также и между развивающимися странами.</w:t>
      </w:r>
    </w:p>
    <w:p w:rsidR="00B54024" w:rsidRDefault="00B54024">
      <w:pPr>
        <w:jc w:val="both"/>
        <w:rPr>
          <w:sz w:val="28"/>
          <w:szCs w:val="28"/>
        </w:rPr>
      </w:pPr>
      <w:r>
        <w:rPr>
          <w:sz w:val="28"/>
          <w:szCs w:val="28"/>
        </w:rPr>
        <w:tab/>
        <w:t>Как известно, в период 50-70-х гг. происходило ускоренное промышленное развитие «периферийных» регионов мира, которые добивались впоследствии определенных результатов в своем промышленном развитии. К ним относились страны Латинской Америки, Юг Африки, Ближний Восток и Юго-Восточная Азия.</w:t>
      </w:r>
    </w:p>
    <w:p w:rsidR="00B54024" w:rsidRDefault="00B54024">
      <w:pPr>
        <w:jc w:val="both"/>
        <w:rPr>
          <w:sz w:val="28"/>
          <w:szCs w:val="28"/>
        </w:rPr>
      </w:pPr>
      <w:r>
        <w:rPr>
          <w:sz w:val="28"/>
          <w:szCs w:val="28"/>
        </w:rPr>
        <w:tab/>
        <w:t>Специалисты считают первым (по временному принципу) среди таких центров «притяжения» иностранной рабочей силы Южную Африку, которая еще со второй половины 50-х гг. активно привлекала «лишнюю» рабочую силу из соседних африканских стран.</w:t>
      </w:r>
    </w:p>
    <w:p w:rsidR="00B54024" w:rsidRDefault="00B54024">
      <w:pPr>
        <w:jc w:val="both"/>
        <w:rPr>
          <w:sz w:val="28"/>
          <w:szCs w:val="28"/>
        </w:rPr>
      </w:pPr>
      <w:r>
        <w:rPr>
          <w:sz w:val="28"/>
          <w:szCs w:val="28"/>
        </w:rPr>
        <w:tab/>
        <w:t>Последовавшая затем волна обретения многими африканскими государствами политической независимости способствовала развитию этого процесса. Активное проникновение в Южную Африку международных корпораций из США и Западной Европы в 70-е годы сделало довольно устойчивой широкую миграцию африканских рабочих в этот субрегион.</w:t>
      </w:r>
    </w:p>
    <w:p w:rsidR="00B54024" w:rsidRDefault="00B54024">
      <w:pPr>
        <w:jc w:val="both"/>
        <w:rPr>
          <w:sz w:val="28"/>
          <w:szCs w:val="28"/>
        </w:rPr>
      </w:pPr>
      <w:r>
        <w:rPr>
          <w:sz w:val="28"/>
          <w:szCs w:val="28"/>
        </w:rPr>
        <w:tab/>
        <w:t>Позднее, уже в 60-е годы стал формироваться международный центр притяжения рабочей силы в Южной Америке в составе наиболее развитых стран: Аргентины, Бразилии, Венесуэлы и Мексики. Страны региона становятся экспортерами как низкоквалифицированных работников, так и специалистов высокой квалификации (инженеры, врачи). Параллельно в эти страны ежегодно приезжает многочисленная рабочая сила из сравнительно более экономически отсталых стран континента, а также из азиатских и африканских стран.</w:t>
      </w:r>
    </w:p>
    <w:p w:rsidR="00B54024" w:rsidRDefault="00B54024">
      <w:pPr>
        <w:jc w:val="both"/>
        <w:rPr>
          <w:sz w:val="28"/>
          <w:szCs w:val="28"/>
        </w:rPr>
      </w:pPr>
      <w:r>
        <w:rPr>
          <w:sz w:val="28"/>
          <w:szCs w:val="28"/>
        </w:rPr>
        <w:tab/>
        <w:t>Далее, формирование ближневосточного центра притяжения рабочей силы связано с бурным развитием нефтедобывающей промышленности в 70-х годах. Уже в конце 70-х годов в Саудовской Аравии, Кувейте, Омане, ОАЭ работало свыше 3 млн. иностранных рабочих и специалистов как из соседних арабских стран, так и из Азии, особенно из Индии и Пакистана, отчасти из Южной Кореи.</w:t>
      </w:r>
    </w:p>
    <w:p w:rsidR="00B54024" w:rsidRDefault="00B54024">
      <w:pPr>
        <w:jc w:val="both"/>
        <w:rPr>
          <w:sz w:val="28"/>
          <w:szCs w:val="28"/>
        </w:rPr>
      </w:pPr>
      <w:r>
        <w:rPr>
          <w:sz w:val="28"/>
          <w:szCs w:val="28"/>
        </w:rPr>
        <w:tab/>
        <w:t>Последние десятилетия текущего столетия явились периодом становления еще одного региона как центра притяжения рабочей силы из разных стран. Это Юго-Восточная Азия, где с 70-х гг. происходил процесс ускоренного промышленного развития и интернационализации хозяйственной жизни стран этого гигантского региона. Немаловажная роль в указанных процессах принадлежит деятельности ТНК разного «национального» происхождения: американским, японским, австралийским, южнокорейским, тайваньским.</w:t>
      </w:r>
    </w:p>
    <w:p w:rsidR="00B54024" w:rsidRDefault="00B54024">
      <w:pPr>
        <w:jc w:val="both"/>
        <w:rPr>
          <w:sz w:val="28"/>
          <w:szCs w:val="28"/>
        </w:rPr>
      </w:pPr>
      <w:r>
        <w:rPr>
          <w:sz w:val="28"/>
          <w:szCs w:val="28"/>
        </w:rPr>
        <w:tab/>
        <w:t>На современном этапе существует миграция рабочей силы из промышленно развитых в развивающиеся страны, представляющая собой сравнительно небольшой поток квалифицированных кадров из стран Европы и Северной Америки в развивающиеся страны. Причинами подобной трудовой миграции выступают как экономические (достаточно высокие заработки у преподавателей, инженеров, инструкторов и других специалистов, в частности, в странах арабского региона), так и чисто бытовые.</w:t>
      </w:r>
    </w:p>
    <w:p w:rsidR="00B54024" w:rsidRDefault="00B54024">
      <w:pPr>
        <w:jc w:val="both"/>
        <w:rPr>
          <w:sz w:val="28"/>
          <w:szCs w:val="28"/>
        </w:rPr>
      </w:pPr>
      <w:r>
        <w:rPr>
          <w:sz w:val="28"/>
          <w:szCs w:val="28"/>
        </w:rPr>
        <w:tab/>
        <w:t>Таким образом, международная миграция трудовых ресурсов представляет собой одну из важных особенностей современных МЭО.</w:t>
      </w:r>
    </w:p>
    <w:p w:rsidR="00B54024" w:rsidRDefault="00B54024">
      <w:pPr>
        <w:jc w:val="both"/>
        <w:rPr>
          <w:sz w:val="28"/>
          <w:szCs w:val="28"/>
        </w:rPr>
      </w:pPr>
      <w:r>
        <w:rPr>
          <w:sz w:val="28"/>
          <w:szCs w:val="28"/>
        </w:rPr>
        <w:tab/>
        <w:t>В зависимости от времени перемещения за границу различают постоянную миграцию, когда люди выезжают в другую страну для получения работы без последующего возвращения на родину, и временную, для получения за границей работы на определенный срок. Миграция может быть сезонной (например, в виде выезда на несколько недель или месяцев на уборку сельскохозяйственных культур в соседнюю страну) или маятниковой, которая предполагает ежедневное возвращение на место постоянного проживания.</w:t>
      </w:r>
    </w:p>
    <w:p w:rsidR="00B54024" w:rsidRDefault="00B54024">
      <w:pPr>
        <w:jc w:val="both"/>
        <w:rPr>
          <w:sz w:val="28"/>
          <w:szCs w:val="28"/>
        </w:rPr>
      </w:pPr>
      <w:r>
        <w:rPr>
          <w:sz w:val="28"/>
          <w:szCs w:val="28"/>
        </w:rPr>
        <w:tab/>
        <w:t>С точки зрения правового статуса мигранта, миграция бывает легальной (законной) и нелегальной (незаконной). В зависимости от степени «свободы» перемещения предлагается выделить следующие формы законной миграции:</w:t>
      </w:r>
    </w:p>
    <w:p w:rsidR="00B54024" w:rsidRDefault="00B54024">
      <w:pPr>
        <w:jc w:val="both"/>
        <w:rPr>
          <w:sz w:val="28"/>
          <w:szCs w:val="28"/>
        </w:rPr>
      </w:pPr>
      <w:r>
        <w:rPr>
          <w:sz w:val="28"/>
          <w:szCs w:val="28"/>
        </w:rPr>
        <w:tab/>
        <w:t>— свободная миграция наблюдается там, где полностью отсутствует контроль за въездом, пребыванием и занятостью мигрантов (например, ЕС);</w:t>
      </w:r>
    </w:p>
    <w:p w:rsidR="00B54024" w:rsidRDefault="00B54024">
      <w:pPr>
        <w:jc w:val="both"/>
        <w:rPr>
          <w:sz w:val="28"/>
          <w:szCs w:val="28"/>
        </w:rPr>
      </w:pPr>
      <w:r>
        <w:rPr>
          <w:sz w:val="28"/>
          <w:szCs w:val="28"/>
        </w:rPr>
        <w:tab/>
        <w:t>— миграция по контракту, т. е. въезд в страну по контракту, который заключается ранее между нанимателем и мигрантом или группой мигрантов;</w:t>
      </w:r>
    </w:p>
    <w:p w:rsidR="00B54024" w:rsidRDefault="00B54024">
      <w:pPr>
        <w:jc w:val="both"/>
        <w:rPr>
          <w:sz w:val="28"/>
          <w:szCs w:val="28"/>
        </w:rPr>
      </w:pPr>
      <w:r>
        <w:rPr>
          <w:sz w:val="28"/>
          <w:szCs w:val="28"/>
        </w:rPr>
        <w:tab/>
        <w:t>— миграция, связанная с конкретным проектом, где разрешение выдается лишь на время выполнения проекта.</w:t>
      </w:r>
    </w:p>
    <w:p w:rsidR="00B54024" w:rsidRDefault="00B54024">
      <w:pPr>
        <w:jc w:val="both"/>
        <w:rPr>
          <w:sz w:val="28"/>
          <w:szCs w:val="28"/>
        </w:rPr>
      </w:pPr>
      <w:r>
        <w:rPr>
          <w:sz w:val="28"/>
          <w:szCs w:val="28"/>
        </w:rPr>
        <w:tab/>
        <w:t>К нелегальным мигрантам относят тех, кто нелегально прибыл в страну в поисках работы или нелегально трудоустраивается, хотя пребывает в стране легально.</w:t>
      </w:r>
    </w:p>
    <w:p w:rsidR="00B54024" w:rsidRDefault="00B54024">
      <w:pPr>
        <w:jc w:val="both"/>
        <w:rPr>
          <w:sz w:val="28"/>
          <w:szCs w:val="28"/>
        </w:rPr>
      </w:pPr>
    </w:p>
    <w:p w:rsidR="00B54024" w:rsidRDefault="00B54024" w:rsidP="003348BB">
      <w:pPr>
        <w:jc w:val="both"/>
        <w:rPr>
          <w:sz w:val="28"/>
          <w:szCs w:val="28"/>
        </w:rPr>
      </w:pPr>
      <w:r>
        <w:rPr>
          <w:sz w:val="28"/>
          <w:szCs w:val="28"/>
        </w:rPr>
        <w:tab/>
        <w:t>2. Все перемещения населения относительно каждой территории складываются из двух потоков: эмиграционных и иммиграционных. Эмиграция – это выбытие за границу, а иммиграция – прибытие из-за границы.</w:t>
      </w:r>
    </w:p>
    <w:p w:rsidR="00B54024" w:rsidRDefault="00B54024" w:rsidP="003348BB">
      <w:pPr>
        <w:jc w:val="both"/>
        <w:rPr>
          <w:sz w:val="28"/>
          <w:szCs w:val="28"/>
        </w:rPr>
      </w:pPr>
      <w:r>
        <w:rPr>
          <w:sz w:val="28"/>
          <w:szCs w:val="28"/>
        </w:rPr>
        <w:tab/>
        <w:t>Страны, из которых люди уезжают за границу для получения работы, называются странами-экспортерами или странами-донорами — поставщиками рабочей силы на мировой рынок труда.</w:t>
      </w:r>
    </w:p>
    <w:p w:rsidR="00B54024" w:rsidRDefault="00B54024" w:rsidP="003348BB">
      <w:pPr>
        <w:jc w:val="both"/>
        <w:rPr>
          <w:sz w:val="28"/>
          <w:szCs w:val="28"/>
        </w:rPr>
      </w:pPr>
      <w:r>
        <w:rPr>
          <w:sz w:val="28"/>
          <w:szCs w:val="28"/>
        </w:rPr>
        <w:tab/>
        <w:t>Страны, которые постоянно принимают иммигрантов, приезжающих для получения работы или для самостоятельной деятельности, называются странами-импортерами или странами-реципиентами рабочей силы.</w:t>
      </w:r>
    </w:p>
    <w:p w:rsidR="00B54024" w:rsidRDefault="00B54024" w:rsidP="003348BB">
      <w:pPr>
        <w:jc w:val="both"/>
        <w:rPr>
          <w:sz w:val="28"/>
          <w:szCs w:val="28"/>
        </w:rPr>
      </w:pPr>
      <w:r>
        <w:rPr>
          <w:sz w:val="28"/>
          <w:szCs w:val="28"/>
        </w:rPr>
        <w:tab/>
        <w:t>Ряд стран в мировой экономике выступает одновременно и экспортерами, и импортерами рабочей силы.</w:t>
      </w:r>
    </w:p>
    <w:p w:rsidR="00B54024" w:rsidRDefault="00B54024" w:rsidP="003348BB">
      <w:pPr>
        <w:jc w:val="both"/>
        <w:rPr>
          <w:sz w:val="28"/>
          <w:szCs w:val="28"/>
        </w:rPr>
      </w:pPr>
      <w:r>
        <w:rPr>
          <w:sz w:val="28"/>
          <w:szCs w:val="28"/>
        </w:rPr>
        <w:tab/>
        <w:t>По-другому, международная миграция рабочей силы представляет собой экспорт и импорт лиц наемного труда. Разностью иммиграции (из страны) и эмиграции (в другую страну) является миграционное сальдо.</w:t>
      </w:r>
    </w:p>
    <w:p w:rsidR="00B54024" w:rsidRPr="0076713E" w:rsidRDefault="00B54024" w:rsidP="003348BB">
      <w:pPr>
        <w:jc w:val="both"/>
        <w:rPr>
          <w:sz w:val="28"/>
          <w:szCs w:val="28"/>
          <w:lang w:val="en-US"/>
        </w:rPr>
      </w:pPr>
      <w:r>
        <w:rPr>
          <w:sz w:val="28"/>
          <w:szCs w:val="28"/>
        </w:rPr>
        <w:tab/>
        <w:t>Вместе с тем существует и более специфическая разновидность международной миграции – реэмиграция, т. е. возврат на родину ранее эмигрировавшего населения.</w:t>
      </w:r>
      <w:r>
        <w:rPr>
          <w:sz w:val="28"/>
          <w:szCs w:val="28"/>
        </w:rPr>
        <w:tab/>
      </w:r>
      <w:r w:rsidR="0076713E">
        <w:rPr>
          <w:sz w:val="28"/>
          <w:szCs w:val="28"/>
          <w:lang w:val="en-US"/>
        </w:rPr>
        <w:t>[5]</w:t>
      </w:r>
    </w:p>
    <w:p w:rsidR="003348BB" w:rsidRDefault="003348BB" w:rsidP="003348BB">
      <w:pPr>
        <w:pStyle w:val="af1"/>
        <w:spacing w:before="0" w:beforeAutospacing="0" w:after="0"/>
        <w:ind w:firstLine="720"/>
        <w:jc w:val="both"/>
        <w:rPr>
          <w:sz w:val="28"/>
          <w:szCs w:val="28"/>
        </w:rPr>
      </w:pPr>
      <w:r w:rsidRPr="003348BB">
        <w:rPr>
          <w:sz w:val="28"/>
          <w:szCs w:val="28"/>
        </w:rPr>
        <w:t>Характерной особенностью современной миграции является то, что ее потоки состоят из двух направлений, и, следовательно, одно и то же государство может быть как страной-донором, так и страной-реципиентом.</w:t>
      </w:r>
      <w:r>
        <w:rPr>
          <w:sz w:val="28"/>
          <w:szCs w:val="28"/>
        </w:rPr>
        <w:t xml:space="preserve"> </w:t>
      </w:r>
      <w:r w:rsidRPr="003348BB">
        <w:rPr>
          <w:sz w:val="28"/>
          <w:szCs w:val="28"/>
        </w:rPr>
        <w:t>Например, Великобритания и США являются одновременно и одними из главных стран-реципиентов в мире, и донорами для отдельных государств (США донор для Канады, Великобритания - для Австралии).</w:t>
      </w:r>
      <w:r>
        <w:rPr>
          <w:sz w:val="28"/>
          <w:szCs w:val="28"/>
        </w:rPr>
        <w:t xml:space="preserve"> </w:t>
      </w:r>
      <w:r w:rsidRPr="003348BB">
        <w:rPr>
          <w:sz w:val="28"/>
          <w:szCs w:val="28"/>
        </w:rPr>
        <w:t>США, проводя политику по привлечению высококвалифицированных кадров, и сегодня остаются общепризнанным центром притяжения профессионалов. По оценкам различных специалистов, за период с 1965 г. по 1990 г. Соединенные Штаты сэкономили на образовании и научной деятельности не менее 15 млрд. долларов.</w:t>
      </w:r>
      <w:r>
        <w:rPr>
          <w:sz w:val="28"/>
          <w:szCs w:val="28"/>
        </w:rPr>
        <w:t xml:space="preserve"> </w:t>
      </w:r>
    </w:p>
    <w:p w:rsidR="003348BB" w:rsidRPr="003348BB" w:rsidRDefault="003348BB" w:rsidP="003348BB">
      <w:pPr>
        <w:pStyle w:val="af1"/>
        <w:spacing w:before="0" w:beforeAutospacing="0" w:after="0"/>
        <w:ind w:firstLine="720"/>
        <w:jc w:val="both"/>
        <w:rPr>
          <w:sz w:val="28"/>
          <w:szCs w:val="28"/>
        </w:rPr>
      </w:pPr>
      <w:r w:rsidRPr="003348BB">
        <w:rPr>
          <w:sz w:val="28"/>
          <w:szCs w:val="28"/>
        </w:rPr>
        <w:t>Как в США, так и в Канаде велико число нелегальных мигрантов. По оценкам специалистов, только в Соединенных Штатах эта цифра превышает 4,5 млн. человек, большинство из которых выходцы из Мексики.</w:t>
      </w:r>
    </w:p>
    <w:p w:rsidR="003348BB" w:rsidRPr="003348BB" w:rsidRDefault="003348BB" w:rsidP="003348BB">
      <w:pPr>
        <w:pStyle w:val="af1"/>
        <w:spacing w:before="0" w:beforeAutospacing="0" w:after="0"/>
        <w:ind w:firstLine="720"/>
        <w:jc w:val="both"/>
        <w:rPr>
          <w:sz w:val="28"/>
          <w:szCs w:val="28"/>
        </w:rPr>
      </w:pPr>
      <w:r w:rsidRPr="003348BB">
        <w:rPr>
          <w:sz w:val="28"/>
          <w:szCs w:val="28"/>
        </w:rPr>
        <w:t>Поток иммигрантов, направляющихся в Канаду, также претерпел изменения по своему составу. Так, если в1900 году выходцы из азиатских стран составляли 3%, то к 1991 году эта цифра возросла до 52%. Основными странами-донорами являются Гонконг (15,3%), Филиппины (5,2%), Шри-Ланка (5,1%), Индия (5,1%)</w:t>
      </w:r>
      <w:r w:rsidR="0076713E">
        <w:rPr>
          <w:sz w:val="28"/>
          <w:szCs w:val="28"/>
          <w:lang w:val="en-US"/>
        </w:rPr>
        <w:t>.</w:t>
      </w:r>
      <w:r w:rsidRPr="003348BB">
        <w:rPr>
          <w:sz w:val="28"/>
          <w:szCs w:val="28"/>
        </w:rPr>
        <w:t xml:space="preserve"> </w:t>
      </w:r>
    </w:p>
    <w:p w:rsidR="003348BB" w:rsidRPr="003348BB" w:rsidRDefault="003348BB" w:rsidP="003348BB">
      <w:pPr>
        <w:pStyle w:val="af1"/>
        <w:spacing w:before="0" w:beforeAutospacing="0" w:after="0"/>
        <w:ind w:firstLine="720"/>
        <w:jc w:val="both"/>
        <w:rPr>
          <w:sz w:val="28"/>
          <w:szCs w:val="28"/>
        </w:rPr>
      </w:pPr>
      <w:r w:rsidRPr="003348BB">
        <w:rPr>
          <w:sz w:val="28"/>
          <w:szCs w:val="28"/>
        </w:rPr>
        <w:t>В последнее время увеличился приток в Канаду иммигрантов из Восточной Европы, особенно из Польши. По-прежнему существует экспорт трудовых сил из Великобритании, Германии, Италии и США.</w:t>
      </w:r>
    </w:p>
    <w:p w:rsidR="003348BB" w:rsidRPr="003348BB" w:rsidRDefault="003348BB" w:rsidP="003348BB">
      <w:pPr>
        <w:pStyle w:val="af1"/>
        <w:spacing w:before="0" w:beforeAutospacing="0" w:after="0"/>
        <w:ind w:firstLine="720"/>
        <w:jc w:val="both"/>
        <w:rPr>
          <w:sz w:val="28"/>
          <w:szCs w:val="28"/>
        </w:rPr>
      </w:pPr>
      <w:r w:rsidRPr="003348BB">
        <w:rPr>
          <w:sz w:val="28"/>
          <w:szCs w:val="28"/>
        </w:rPr>
        <w:t>После США и Канады Австралия является третьей страной, принимающей мигрантов на постоянное место жительства. Однако в последние годы первичная иммиграция существенно затруднена национальным законодательством, а миграционный поток основывается на воссоединении семей.</w:t>
      </w:r>
    </w:p>
    <w:p w:rsidR="003348BB" w:rsidRPr="003348BB" w:rsidRDefault="003348BB" w:rsidP="003348BB">
      <w:pPr>
        <w:pStyle w:val="af1"/>
        <w:spacing w:before="0" w:beforeAutospacing="0" w:after="0"/>
        <w:ind w:firstLine="720"/>
        <w:jc w:val="both"/>
        <w:rPr>
          <w:sz w:val="28"/>
          <w:szCs w:val="28"/>
        </w:rPr>
      </w:pPr>
      <w:r w:rsidRPr="003348BB">
        <w:rPr>
          <w:sz w:val="28"/>
          <w:szCs w:val="28"/>
        </w:rPr>
        <w:t>Западная Европа также является одним из крупнейших центров международной миграции рабочей силы. За период с 1950 по 1990 годы численность иммигрантов в этом регионе возросла с 5,1 млн. человек до 17 млн. По данным на 1990 г., странами, в которых проживает основная масса иммигрантов, были Германия (5,242 млн. человек), Франция (3,608 млн.), Великобритания (1,875 млн.), Швейцария (1,1 млн.), Бельгия (0,905 млн.), Италия (0,781 млн.), Нидерланды (0,692 млн.). К 1995 г. численность иммигрантов в Германии увеличилась почти на 2 млн., в Англии – на 2 тыс. человек, но при этом страной с максимальным процентом присутствия иммигрантов является Люксембург – 28% в 1990 г. и 33,5% в 1995 г.</w:t>
      </w:r>
    </w:p>
    <w:p w:rsidR="003348BB" w:rsidRPr="003348BB" w:rsidRDefault="003348BB" w:rsidP="003348BB">
      <w:pPr>
        <w:pStyle w:val="af1"/>
        <w:spacing w:before="0" w:beforeAutospacing="0" w:after="0"/>
        <w:ind w:firstLine="720"/>
        <w:jc w:val="both"/>
        <w:rPr>
          <w:sz w:val="28"/>
          <w:szCs w:val="28"/>
        </w:rPr>
      </w:pPr>
      <w:r w:rsidRPr="003348BB">
        <w:rPr>
          <w:sz w:val="28"/>
          <w:szCs w:val="28"/>
        </w:rPr>
        <w:t>Основными странами-донорами для некоторых европейских стран являются Алжир, Марокко и Португалия для Франции; Италия и Марокко для Бельгии; Турция, Югославия, Италия, Греция и Польша для Германии; Турция и Марокко для Нидерландов; Италия, Югославия и Испания для Швейцарии; Индия для Великобритании.</w:t>
      </w:r>
    </w:p>
    <w:p w:rsidR="0076713E" w:rsidRDefault="003348BB" w:rsidP="003348BB">
      <w:pPr>
        <w:pStyle w:val="af1"/>
        <w:spacing w:before="0" w:beforeAutospacing="0" w:after="0"/>
        <w:ind w:firstLine="720"/>
        <w:jc w:val="both"/>
        <w:rPr>
          <w:sz w:val="28"/>
          <w:szCs w:val="28"/>
          <w:lang w:val="en-US"/>
        </w:rPr>
      </w:pPr>
      <w:r w:rsidRPr="003348BB">
        <w:rPr>
          <w:sz w:val="28"/>
          <w:szCs w:val="28"/>
        </w:rPr>
        <w:t>В последнее время на европейском рынке наблюдается жесткая конкуренция со стороны мигрантов из Турции, республик бывшей Югославии, Греции, Италии, Португалии и Испании за рабочие места низкой квалификации.</w:t>
      </w:r>
    </w:p>
    <w:p w:rsidR="003348BB" w:rsidRPr="003348BB" w:rsidRDefault="003348BB" w:rsidP="003348BB">
      <w:pPr>
        <w:pStyle w:val="af1"/>
        <w:spacing w:before="0" w:beforeAutospacing="0" w:after="0"/>
        <w:ind w:firstLine="720"/>
        <w:jc w:val="both"/>
        <w:rPr>
          <w:sz w:val="28"/>
          <w:szCs w:val="28"/>
        </w:rPr>
      </w:pPr>
      <w:r w:rsidRPr="003348BB">
        <w:rPr>
          <w:sz w:val="28"/>
          <w:szCs w:val="28"/>
        </w:rPr>
        <w:t>Как правило, иностранные рабочие, особенно это относится к выходцам из стран Востока, используются в тех сферах и отраслях, где велика доля ручного труда, а работа считается не престижной или оплачивается по низким расценкам. Во Франции, например, половина всех иммигрантов была занята в обрабатывающей промышленности и торговле, а в Германии три пятых иностранных рабочих трудились в обрабатывающей промышленности. Эти цифры говорят об ориентации отдельных отраслей на иностранную рабочую силу.</w:t>
      </w:r>
    </w:p>
    <w:p w:rsidR="003348BB" w:rsidRPr="003348BB" w:rsidRDefault="003348BB" w:rsidP="003348BB">
      <w:pPr>
        <w:pStyle w:val="af1"/>
        <w:spacing w:before="0" w:beforeAutospacing="0" w:after="0"/>
        <w:ind w:firstLine="720"/>
        <w:jc w:val="both"/>
        <w:rPr>
          <w:sz w:val="28"/>
          <w:szCs w:val="28"/>
        </w:rPr>
      </w:pPr>
      <w:r w:rsidRPr="003348BB">
        <w:rPr>
          <w:sz w:val="28"/>
          <w:szCs w:val="28"/>
        </w:rPr>
        <w:t>В Европе в последние годы наметился некоторый сдвиг в традиционной структуре занятости иммигрантов. Увеличивается процент иностранцев, работающих в сфере услуг. Наблюдается снижение занятости в сталелитейной промышленности, металлообработке, автомобилестроении.</w:t>
      </w:r>
    </w:p>
    <w:p w:rsidR="003348BB" w:rsidRPr="003348BB" w:rsidRDefault="003348BB" w:rsidP="003348BB">
      <w:pPr>
        <w:pStyle w:val="af1"/>
        <w:spacing w:before="0" w:beforeAutospacing="0" w:after="0"/>
        <w:ind w:firstLine="720"/>
        <w:jc w:val="both"/>
        <w:rPr>
          <w:sz w:val="28"/>
          <w:szCs w:val="28"/>
        </w:rPr>
      </w:pPr>
      <w:r w:rsidRPr="003348BB">
        <w:rPr>
          <w:sz w:val="28"/>
          <w:szCs w:val="28"/>
        </w:rPr>
        <w:t>Азия является развивающимся регионом, для которого характерны самые разнообразные потоки международной миграции.</w:t>
      </w:r>
    </w:p>
    <w:p w:rsidR="003348BB" w:rsidRPr="003348BB" w:rsidRDefault="003348BB" w:rsidP="003348BB">
      <w:pPr>
        <w:pStyle w:val="af1"/>
        <w:spacing w:before="0" w:beforeAutospacing="0" w:after="0"/>
        <w:ind w:firstLine="720"/>
        <w:jc w:val="both"/>
        <w:rPr>
          <w:sz w:val="28"/>
          <w:szCs w:val="28"/>
        </w:rPr>
      </w:pPr>
      <w:r w:rsidRPr="003348BB">
        <w:rPr>
          <w:sz w:val="28"/>
          <w:szCs w:val="28"/>
        </w:rPr>
        <w:t>Один из них сформировался в 70-е гг. Из-за стремительного роста цен на нефть возникла необходимость реорганизации национальных хозяйств в странах Ближнего Востока, но эти государства не располагали необходимыми трудовыми ресурсами. Пересмотрев иммиграционную политику, нефтедобывающие страны увеличили импорт рабочей силы, и к началу 90-х годов иностранные рабочие составляли подавляющее большинство. В Катаре – 92%, ОАЭ – 90%, в Кувейте – 85%, в Саудовской Аравии и Бахрейне – около 40%, в Омане – 34%</w:t>
      </w:r>
      <w:r w:rsidR="0076713E">
        <w:rPr>
          <w:sz w:val="28"/>
          <w:szCs w:val="28"/>
          <w:lang w:val="en-US"/>
        </w:rPr>
        <w:t>.</w:t>
      </w:r>
      <w:r w:rsidRPr="003348BB">
        <w:rPr>
          <w:sz w:val="28"/>
          <w:szCs w:val="28"/>
        </w:rPr>
        <w:t xml:space="preserve"> </w:t>
      </w:r>
    </w:p>
    <w:p w:rsidR="003348BB" w:rsidRPr="003348BB" w:rsidRDefault="003348BB" w:rsidP="003348BB">
      <w:pPr>
        <w:pStyle w:val="af1"/>
        <w:spacing w:before="0" w:beforeAutospacing="0" w:after="0"/>
        <w:ind w:firstLine="720"/>
        <w:jc w:val="both"/>
        <w:rPr>
          <w:sz w:val="28"/>
          <w:szCs w:val="28"/>
        </w:rPr>
      </w:pPr>
      <w:r w:rsidRPr="003348BB">
        <w:rPr>
          <w:sz w:val="28"/>
          <w:szCs w:val="28"/>
        </w:rPr>
        <w:t>Странами-донорами для этих шести государств стали не только арабские страны, Индия и Пакистан, но и некоторые государства Восточной и Юго-Восточной Азии, а также Греция, Турция, Италия, значителен поток мигрантов- строителей из Южной Кореи и Таиланда.</w:t>
      </w:r>
    </w:p>
    <w:p w:rsidR="003348BB" w:rsidRPr="003348BB" w:rsidRDefault="003348BB" w:rsidP="003348BB">
      <w:pPr>
        <w:pStyle w:val="af1"/>
        <w:spacing w:before="0" w:beforeAutospacing="0" w:after="0"/>
        <w:ind w:firstLine="720"/>
        <w:jc w:val="both"/>
        <w:rPr>
          <w:sz w:val="28"/>
          <w:szCs w:val="28"/>
        </w:rPr>
      </w:pPr>
      <w:r w:rsidRPr="003348BB">
        <w:rPr>
          <w:sz w:val="28"/>
          <w:szCs w:val="28"/>
        </w:rPr>
        <w:t>Другой миграционный поток сформировался благодаря ослаблению эмиграционных ограничений в бывшем Советском Союзе. За семь лет (1989 - 1995 гг.) 597 тыс. евреев прибыли в Израиль, из них 29,9% выехали из Российской Федерации, 29,3% - из Украины и 22,3% - из азиатских стран СНГ.</w:t>
      </w:r>
    </w:p>
    <w:p w:rsidR="003348BB" w:rsidRPr="003348BB" w:rsidRDefault="003348BB" w:rsidP="003348BB">
      <w:pPr>
        <w:pStyle w:val="af1"/>
        <w:spacing w:before="0" w:beforeAutospacing="0" w:after="0"/>
        <w:ind w:firstLine="720"/>
        <w:jc w:val="both"/>
        <w:rPr>
          <w:sz w:val="28"/>
          <w:szCs w:val="28"/>
        </w:rPr>
      </w:pPr>
      <w:r w:rsidRPr="003348BB">
        <w:rPr>
          <w:sz w:val="28"/>
          <w:szCs w:val="28"/>
        </w:rPr>
        <w:t>Вследствие экономического роста Гонконг, Сингапур, Япония, Малайзия, Южная Корея и Тайвань стали привлекательными для иммигрантов из таких стран, как Филиппины и Таиланд, но доля нелегальной миграции в этом регионе очень высока.</w:t>
      </w:r>
    </w:p>
    <w:p w:rsidR="003348BB" w:rsidRPr="003348BB" w:rsidRDefault="003348BB" w:rsidP="003348BB">
      <w:pPr>
        <w:pStyle w:val="af1"/>
        <w:spacing w:before="0" w:beforeAutospacing="0" w:after="0"/>
        <w:ind w:firstLine="720"/>
        <w:jc w:val="both"/>
        <w:rPr>
          <w:sz w:val="28"/>
          <w:szCs w:val="28"/>
        </w:rPr>
      </w:pPr>
      <w:r w:rsidRPr="003348BB">
        <w:rPr>
          <w:sz w:val="28"/>
          <w:szCs w:val="28"/>
        </w:rPr>
        <w:t>Страны Латинской Америки и Карибского бассейна являются регионом, в котором доля мигрантов невысока и составляет 6,2%. Основными государствами-реципиентами являются Аргентина, Бразилия и Венесуэла. Эти страны, а также Боливия, Чили и Парагвай испытывают острый недостаток в квалифицированной рабочей силе и поэтому субсидируют специальные программы по привлечению мигрантов из Восточной Европы и СНГ.</w:t>
      </w:r>
    </w:p>
    <w:p w:rsidR="003348BB" w:rsidRPr="003348BB" w:rsidRDefault="003348BB" w:rsidP="003348BB">
      <w:pPr>
        <w:pStyle w:val="af1"/>
        <w:spacing w:before="0" w:beforeAutospacing="0" w:after="0"/>
        <w:jc w:val="both"/>
        <w:rPr>
          <w:sz w:val="28"/>
          <w:szCs w:val="28"/>
        </w:rPr>
      </w:pPr>
      <w:r w:rsidRPr="003348BB">
        <w:rPr>
          <w:sz w:val="28"/>
          <w:szCs w:val="28"/>
        </w:rPr>
        <w:t xml:space="preserve">Для этого региона характерна внутриконтинентальная миграция. Ее динамика усилилась после экономического спада 1980-х, который привел к возвращению лиц </w:t>
      </w:r>
      <w:r>
        <w:rPr>
          <w:sz w:val="28"/>
          <w:szCs w:val="28"/>
        </w:rPr>
        <w:t xml:space="preserve"> </w:t>
      </w:r>
      <w:r w:rsidRPr="003348BB">
        <w:rPr>
          <w:sz w:val="28"/>
          <w:szCs w:val="28"/>
        </w:rPr>
        <w:t>европейского происхождения и их потомков в страны исхода. В Венесуэле в этот период удельный вес выходцев из стран Латинской Америки увеличился до 67%, а Боливия, Чили, Парагвай и Уругвай стали активными странами-донорами для Аргентины.</w:t>
      </w:r>
    </w:p>
    <w:p w:rsidR="003348BB" w:rsidRPr="0076713E" w:rsidRDefault="003348BB" w:rsidP="003348BB">
      <w:pPr>
        <w:pStyle w:val="af1"/>
        <w:spacing w:before="0" w:beforeAutospacing="0" w:after="0"/>
        <w:ind w:firstLine="720"/>
        <w:jc w:val="both"/>
        <w:rPr>
          <w:sz w:val="28"/>
          <w:szCs w:val="28"/>
          <w:lang w:val="en-US"/>
        </w:rPr>
      </w:pPr>
      <w:r w:rsidRPr="003348BB">
        <w:rPr>
          <w:sz w:val="28"/>
          <w:szCs w:val="28"/>
        </w:rPr>
        <w:t>Один из самых насыщенных миграционных потоков направлен из Мексики в США. Численность мексиканцев, проживающих в Соединенных Штатах, возросла с 1970 по 1990 гг.</w:t>
      </w:r>
      <w:r w:rsidR="0076713E">
        <w:rPr>
          <w:sz w:val="28"/>
          <w:szCs w:val="28"/>
        </w:rPr>
        <w:t xml:space="preserve"> с 760 тыс. до 4,3 млн. человек.</w:t>
      </w:r>
    </w:p>
    <w:p w:rsidR="003348BB" w:rsidRPr="003348BB" w:rsidRDefault="003348BB" w:rsidP="003348BB">
      <w:pPr>
        <w:pStyle w:val="af1"/>
        <w:spacing w:before="0" w:beforeAutospacing="0" w:after="0"/>
        <w:ind w:firstLine="720"/>
        <w:jc w:val="both"/>
        <w:rPr>
          <w:sz w:val="28"/>
          <w:szCs w:val="28"/>
        </w:rPr>
      </w:pPr>
      <w:r w:rsidRPr="003348BB">
        <w:rPr>
          <w:sz w:val="28"/>
          <w:szCs w:val="28"/>
        </w:rPr>
        <w:t>Государства Северной Африки являются донорами для нефтедобывающих стран Западной Азии и Европы. До принятия Францией соответствующих мер Алжир являлся одним из главных поставщиков рабочей силы. Трудовые мигранты из Египта направляются в Ливийскую Арабскую Джамахирию и страны Западной Азии.</w:t>
      </w:r>
    </w:p>
    <w:p w:rsidR="003348BB" w:rsidRPr="003348BB" w:rsidRDefault="003348BB" w:rsidP="003348BB">
      <w:pPr>
        <w:pStyle w:val="af1"/>
        <w:spacing w:before="0" w:beforeAutospacing="0" w:after="0"/>
        <w:ind w:firstLine="720"/>
        <w:jc w:val="both"/>
        <w:rPr>
          <w:sz w:val="28"/>
          <w:szCs w:val="28"/>
        </w:rPr>
      </w:pPr>
      <w:r w:rsidRPr="003348BB">
        <w:rPr>
          <w:sz w:val="28"/>
          <w:szCs w:val="28"/>
        </w:rPr>
        <w:t>Основной центр трудовой миграции в Западной Африке – Кот-д’Ивуар, где число иммигрантов в начале 90-х годов достигало 1,5 млн. человек, большинство из которых прибыли из соседних стран африканского континента.</w:t>
      </w:r>
    </w:p>
    <w:p w:rsidR="003348BB" w:rsidRPr="003348BB" w:rsidRDefault="003348BB" w:rsidP="003348BB">
      <w:pPr>
        <w:pStyle w:val="af1"/>
        <w:spacing w:before="0" w:beforeAutospacing="0" w:after="0"/>
        <w:ind w:firstLine="720"/>
        <w:jc w:val="both"/>
        <w:rPr>
          <w:sz w:val="28"/>
          <w:szCs w:val="28"/>
        </w:rPr>
      </w:pPr>
      <w:r w:rsidRPr="003348BB">
        <w:rPr>
          <w:sz w:val="28"/>
          <w:szCs w:val="28"/>
        </w:rPr>
        <w:t>Южно-Африканская Республика - самая богатая страна континента, долгое время являлась центром притяжения мигрантов, основное количество которых занято было в угледобывающей отрасли. После проведения ЮАР политики снижения зависимости от трудовых мигрантов удельный вес иностранных рабочих в общей численности всех рабочих, занятых в угольной промышленности, сократился с 77 до 40% в период с 1970 по 1980 гг.</w:t>
      </w:r>
    </w:p>
    <w:p w:rsidR="003348BB" w:rsidRPr="003348BB" w:rsidRDefault="003348BB" w:rsidP="003348BB">
      <w:pPr>
        <w:pStyle w:val="af1"/>
        <w:spacing w:before="0" w:beforeAutospacing="0" w:after="0"/>
        <w:ind w:firstLine="720"/>
        <w:jc w:val="both"/>
        <w:rPr>
          <w:sz w:val="28"/>
          <w:szCs w:val="28"/>
        </w:rPr>
      </w:pPr>
      <w:r w:rsidRPr="003348BB">
        <w:rPr>
          <w:sz w:val="28"/>
          <w:szCs w:val="28"/>
        </w:rPr>
        <w:t>В последние годы увеличился приток незарегистрированных трудовых мигрантов из соседних государств.</w:t>
      </w:r>
    </w:p>
    <w:p w:rsidR="003348BB" w:rsidRPr="003348BB" w:rsidRDefault="003348BB" w:rsidP="003348BB">
      <w:pPr>
        <w:pStyle w:val="af1"/>
        <w:spacing w:before="0" w:beforeAutospacing="0" w:after="0"/>
        <w:ind w:firstLine="720"/>
        <w:jc w:val="both"/>
        <w:rPr>
          <w:sz w:val="28"/>
          <w:szCs w:val="28"/>
        </w:rPr>
      </w:pPr>
      <w:r w:rsidRPr="003348BB">
        <w:rPr>
          <w:sz w:val="28"/>
          <w:szCs w:val="28"/>
        </w:rPr>
        <w:t>ЮАР по-прежнему является страной-реципиентом для людей, приезжающих сюда на постоянное место жительства, но для такой категории лиц существенными факторами стали профессия и квалификация. Трудно судить о миграционных потоках в других частях Африки из-за отсутствия статистических данных о межстрановых перемещениях в этих регионах.</w:t>
      </w:r>
    </w:p>
    <w:p w:rsidR="003348BB" w:rsidRPr="003348BB" w:rsidRDefault="003348BB" w:rsidP="003348BB">
      <w:pPr>
        <w:pStyle w:val="af1"/>
        <w:spacing w:before="0" w:beforeAutospacing="0" w:after="0"/>
        <w:ind w:firstLine="720"/>
        <w:jc w:val="both"/>
        <w:rPr>
          <w:sz w:val="28"/>
          <w:szCs w:val="28"/>
        </w:rPr>
      </w:pPr>
      <w:r w:rsidRPr="003348BB">
        <w:rPr>
          <w:sz w:val="28"/>
          <w:szCs w:val="28"/>
        </w:rPr>
        <w:t>На миграционную ситуацию в мире большое влияние оказали глобальные процессы, связанные с распадом СССР и образованием новых независимых государств, изменением экономической системы и либерализацией общественно-политической жизни в стране.</w:t>
      </w:r>
    </w:p>
    <w:p w:rsidR="003348BB" w:rsidRPr="003348BB" w:rsidRDefault="003348BB" w:rsidP="003348BB">
      <w:pPr>
        <w:pStyle w:val="af1"/>
        <w:spacing w:before="0" w:beforeAutospacing="0" w:after="0"/>
        <w:ind w:firstLine="720"/>
        <w:jc w:val="both"/>
        <w:rPr>
          <w:sz w:val="28"/>
          <w:szCs w:val="28"/>
        </w:rPr>
      </w:pPr>
      <w:r w:rsidRPr="003348BB">
        <w:rPr>
          <w:sz w:val="28"/>
          <w:szCs w:val="28"/>
        </w:rPr>
        <w:t>За пределами России оказалось около 25 млн. русских и несколько миллионов представителей других коренных народов Российской Федерации</w:t>
      </w:r>
      <w:r w:rsidR="0076713E">
        <w:rPr>
          <w:sz w:val="28"/>
          <w:szCs w:val="28"/>
          <w:lang w:val="en-US"/>
        </w:rPr>
        <w:t>.</w:t>
      </w:r>
      <w:r w:rsidRPr="003348BB">
        <w:rPr>
          <w:sz w:val="28"/>
          <w:szCs w:val="28"/>
        </w:rPr>
        <w:t xml:space="preserve"> </w:t>
      </w:r>
    </w:p>
    <w:p w:rsidR="003348BB" w:rsidRPr="003348BB" w:rsidRDefault="003348BB" w:rsidP="003348BB">
      <w:pPr>
        <w:pStyle w:val="af1"/>
        <w:spacing w:before="0" w:beforeAutospacing="0" w:after="0"/>
        <w:ind w:firstLine="720"/>
        <w:jc w:val="both"/>
        <w:rPr>
          <w:sz w:val="28"/>
          <w:szCs w:val="28"/>
        </w:rPr>
      </w:pPr>
      <w:r w:rsidRPr="003348BB">
        <w:rPr>
          <w:sz w:val="28"/>
          <w:szCs w:val="28"/>
        </w:rPr>
        <w:t>Межнациональные вооруженные конфликты являются причиной вынужденных переселений, которые сопровождаются большими потерями для самих мигрантов и тяжелыми экономическими, социальными и политическими последствиями для государства.</w:t>
      </w:r>
    </w:p>
    <w:p w:rsidR="00B54024" w:rsidRPr="0076713E" w:rsidRDefault="003348BB" w:rsidP="003348BB">
      <w:pPr>
        <w:pStyle w:val="af1"/>
        <w:spacing w:before="0" w:beforeAutospacing="0" w:after="0"/>
        <w:ind w:firstLine="720"/>
        <w:jc w:val="both"/>
        <w:rPr>
          <w:sz w:val="28"/>
          <w:szCs w:val="28"/>
          <w:lang w:val="en-US"/>
        </w:rPr>
      </w:pPr>
      <w:r w:rsidRPr="003348BB">
        <w:rPr>
          <w:sz w:val="28"/>
          <w:szCs w:val="28"/>
        </w:rPr>
        <w:t>Проводя количественную оценку миграционных процессов в России, можно сказать, что убыль населения покрывается значительным притоком людей из стран ближнего зарубежья. Однако следует обратить внимание на то, что РФ несет значительные структурные потери населения, поскольку большая часть покидающих страну мигрантов имеет высокую профессиональную квалификацию, а мигранты, въезжающие в страну, как правило, теряют при переезде свой социальный статус, квалификацию и возможность работать по специальности. Такая ситуация отрицательно влияет на профессиональный уровень населения и качество трудовых ресурсов.</w:t>
      </w:r>
      <w:r w:rsidR="0076713E">
        <w:rPr>
          <w:sz w:val="28"/>
          <w:szCs w:val="28"/>
          <w:lang w:val="en-US"/>
        </w:rPr>
        <w:t>[6]</w:t>
      </w:r>
    </w:p>
    <w:p w:rsidR="006F6711" w:rsidRDefault="006F6711" w:rsidP="006F6711"/>
    <w:p w:rsidR="0076713E" w:rsidRDefault="0076713E" w:rsidP="0076713E">
      <w:pPr>
        <w:ind w:firstLine="720"/>
      </w:pPr>
      <w:r w:rsidRPr="0076713E">
        <w:rPr>
          <w:sz w:val="28"/>
          <w:szCs w:val="28"/>
        </w:rPr>
        <w:t>Таблица 1. Рейтинг глобальной миграционной привлекательности, отражающий кол-во человек 15 лет и старше, желающих переехать в указанную страну</w:t>
      </w:r>
      <w:r>
        <w:rPr>
          <w:sz w:val="28"/>
          <w:szCs w:val="28"/>
        </w:rPr>
        <w:t>.</w:t>
      </w:r>
    </w:p>
    <w:p w:rsidR="006F6711" w:rsidRDefault="006F6711" w:rsidP="006F671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244"/>
        <w:gridCol w:w="2941"/>
      </w:tblGrid>
      <w:tr w:rsidR="0076713E" w:rsidTr="008B3C89">
        <w:tc>
          <w:tcPr>
            <w:tcW w:w="1668" w:type="dxa"/>
          </w:tcPr>
          <w:p w:rsidR="0076713E" w:rsidRPr="008B3C89" w:rsidRDefault="0076713E" w:rsidP="008B3C89">
            <w:pPr>
              <w:jc w:val="center"/>
              <w:rPr>
                <w:sz w:val="28"/>
                <w:szCs w:val="28"/>
              </w:rPr>
            </w:pPr>
            <w:r w:rsidRPr="008B3C89">
              <w:rPr>
                <w:sz w:val="28"/>
                <w:szCs w:val="28"/>
              </w:rPr>
              <w:t>Место в рейтинге</w:t>
            </w:r>
          </w:p>
        </w:tc>
        <w:tc>
          <w:tcPr>
            <w:tcW w:w="5244" w:type="dxa"/>
          </w:tcPr>
          <w:p w:rsidR="0076713E" w:rsidRPr="008B3C89" w:rsidRDefault="0076713E" w:rsidP="008B3C89">
            <w:pPr>
              <w:jc w:val="center"/>
              <w:rPr>
                <w:sz w:val="28"/>
                <w:szCs w:val="28"/>
              </w:rPr>
            </w:pPr>
            <w:r w:rsidRPr="008B3C89">
              <w:rPr>
                <w:sz w:val="28"/>
                <w:szCs w:val="28"/>
              </w:rPr>
              <w:t>Страна желания</w:t>
            </w:r>
          </w:p>
        </w:tc>
        <w:tc>
          <w:tcPr>
            <w:tcW w:w="2941" w:type="dxa"/>
          </w:tcPr>
          <w:p w:rsidR="0076713E" w:rsidRPr="008B3C89" w:rsidRDefault="0076713E" w:rsidP="008B3C89">
            <w:pPr>
              <w:jc w:val="center"/>
              <w:rPr>
                <w:sz w:val="28"/>
                <w:szCs w:val="28"/>
              </w:rPr>
            </w:pPr>
            <w:r w:rsidRPr="008B3C89">
              <w:rPr>
                <w:sz w:val="28"/>
                <w:szCs w:val="28"/>
              </w:rPr>
              <w:t>Порядка млн.чел.</w:t>
            </w:r>
          </w:p>
        </w:tc>
      </w:tr>
      <w:tr w:rsidR="0076713E" w:rsidTr="008B3C89">
        <w:tc>
          <w:tcPr>
            <w:tcW w:w="1668" w:type="dxa"/>
          </w:tcPr>
          <w:p w:rsidR="0076713E" w:rsidRPr="008B3C89" w:rsidRDefault="0076713E" w:rsidP="008B3C89">
            <w:pPr>
              <w:jc w:val="center"/>
              <w:rPr>
                <w:sz w:val="28"/>
                <w:szCs w:val="28"/>
              </w:rPr>
            </w:pPr>
            <w:r w:rsidRPr="008B3C89">
              <w:rPr>
                <w:sz w:val="28"/>
                <w:szCs w:val="28"/>
              </w:rPr>
              <w:t>1</w:t>
            </w:r>
          </w:p>
        </w:tc>
        <w:tc>
          <w:tcPr>
            <w:tcW w:w="5244" w:type="dxa"/>
          </w:tcPr>
          <w:p w:rsidR="0076713E" w:rsidRPr="008B3C89" w:rsidRDefault="0076713E" w:rsidP="008B3C89">
            <w:pPr>
              <w:jc w:val="center"/>
              <w:rPr>
                <w:sz w:val="28"/>
                <w:szCs w:val="28"/>
              </w:rPr>
            </w:pPr>
            <w:r w:rsidRPr="008B3C89">
              <w:rPr>
                <w:sz w:val="28"/>
                <w:szCs w:val="28"/>
              </w:rPr>
              <w:t>США</w:t>
            </w:r>
          </w:p>
        </w:tc>
        <w:tc>
          <w:tcPr>
            <w:tcW w:w="2941" w:type="dxa"/>
          </w:tcPr>
          <w:p w:rsidR="0076713E" w:rsidRPr="008B3C89" w:rsidRDefault="0076713E" w:rsidP="008B3C89">
            <w:pPr>
              <w:jc w:val="center"/>
              <w:rPr>
                <w:sz w:val="28"/>
                <w:szCs w:val="28"/>
              </w:rPr>
            </w:pPr>
            <w:r w:rsidRPr="008B3C89">
              <w:rPr>
                <w:sz w:val="28"/>
                <w:szCs w:val="28"/>
              </w:rPr>
              <w:t>165</w:t>
            </w:r>
          </w:p>
        </w:tc>
      </w:tr>
      <w:tr w:rsidR="0076713E" w:rsidTr="008B3C89">
        <w:tc>
          <w:tcPr>
            <w:tcW w:w="1668" w:type="dxa"/>
          </w:tcPr>
          <w:p w:rsidR="0076713E" w:rsidRPr="008B3C89" w:rsidRDefault="0076713E" w:rsidP="008B3C89">
            <w:pPr>
              <w:jc w:val="center"/>
              <w:rPr>
                <w:sz w:val="28"/>
                <w:szCs w:val="28"/>
              </w:rPr>
            </w:pPr>
            <w:r w:rsidRPr="008B3C89">
              <w:rPr>
                <w:sz w:val="28"/>
                <w:szCs w:val="28"/>
              </w:rPr>
              <w:t>2</w:t>
            </w:r>
          </w:p>
        </w:tc>
        <w:tc>
          <w:tcPr>
            <w:tcW w:w="5244" w:type="dxa"/>
          </w:tcPr>
          <w:p w:rsidR="0076713E" w:rsidRPr="008B3C89" w:rsidRDefault="0076713E" w:rsidP="008B3C89">
            <w:pPr>
              <w:jc w:val="center"/>
              <w:rPr>
                <w:sz w:val="28"/>
                <w:szCs w:val="28"/>
              </w:rPr>
            </w:pPr>
            <w:r w:rsidRPr="008B3C89">
              <w:rPr>
                <w:sz w:val="28"/>
                <w:szCs w:val="28"/>
              </w:rPr>
              <w:t>Канада</w:t>
            </w:r>
          </w:p>
        </w:tc>
        <w:tc>
          <w:tcPr>
            <w:tcW w:w="2941" w:type="dxa"/>
          </w:tcPr>
          <w:p w:rsidR="0076713E" w:rsidRPr="008B3C89" w:rsidRDefault="0076713E" w:rsidP="008B3C89">
            <w:pPr>
              <w:jc w:val="center"/>
              <w:rPr>
                <w:sz w:val="28"/>
                <w:szCs w:val="28"/>
              </w:rPr>
            </w:pPr>
            <w:r w:rsidRPr="008B3C89">
              <w:rPr>
                <w:sz w:val="28"/>
                <w:szCs w:val="28"/>
              </w:rPr>
              <w:t>45</w:t>
            </w:r>
          </w:p>
        </w:tc>
      </w:tr>
      <w:tr w:rsidR="0076713E" w:rsidTr="008B3C89">
        <w:tc>
          <w:tcPr>
            <w:tcW w:w="1668" w:type="dxa"/>
          </w:tcPr>
          <w:p w:rsidR="0076713E" w:rsidRPr="008B3C89" w:rsidRDefault="0076713E" w:rsidP="008B3C89">
            <w:pPr>
              <w:jc w:val="center"/>
              <w:rPr>
                <w:sz w:val="28"/>
                <w:szCs w:val="28"/>
              </w:rPr>
            </w:pPr>
            <w:r w:rsidRPr="008B3C89">
              <w:rPr>
                <w:sz w:val="28"/>
                <w:szCs w:val="28"/>
              </w:rPr>
              <w:t>3</w:t>
            </w:r>
          </w:p>
        </w:tc>
        <w:tc>
          <w:tcPr>
            <w:tcW w:w="5244" w:type="dxa"/>
          </w:tcPr>
          <w:p w:rsidR="0076713E" w:rsidRPr="008B3C89" w:rsidRDefault="0076713E" w:rsidP="008B3C89">
            <w:pPr>
              <w:jc w:val="center"/>
              <w:rPr>
                <w:sz w:val="28"/>
                <w:szCs w:val="28"/>
              </w:rPr>
            </w:pPr>
            <w:r w:rsidRPr="008B3C89">
              <w:rPr>
                <w:sz w:val="28"/>
                <w:szCs w:val="28"/>
              </w:rPr>
              <w:t>Великобритания</w:t>
            </w:r>
          </w:p>
        </w:tc>
        <w:tc>
          <w:tcPr>
            <w:tcW w:w="2941" w:type="dxa"/>
          </w:tcPr>
          <w:p w:rsidR="0076713E" w:rsidRPr="008B3C89" w:rsidRDefault="0076713E" w:rsidP="008B3C89">
            <w:pPr>
              <w:jc w:val="center"/>
              <w:rPr>
                <w:sz w:val="28"/>
                <w:szCs w:val="28"/>
              </w:rPr>
            </w:pPr>
            <w:r w:rsidRPr="008B3C89">
              <w:rPr>
                <w:sz w:val="28"/>
                <w:szCs w:val="28"/>
              </w:rPr>
              <w:t>45</w:t>
            </w:r>
          </w:p>
        </w:tc>
      </w:tr>
      <w:tr w:rsidR="0076713E" w:rsidTr="008B3C89">
        <w:tc>
          <w:tcPr>
            <w:tcW w:w="1668" w:type="dxa"/>
          </w:tcPr>
          <w:p w:rsidR="0076713E" w:rsidRPr="008B3C89" w:rsidRDefault="0076713E" w:rsidP="008B3C89">
            <w:pPr>
              <w:jc w:val="center"/>
              <w:rPr>
                <w:sz w:val="28"/>
                <w:szCs w:val="28"/>
              </w:rPr>
            </w:pPr>
            <w:r w:rsidRPr="008B3C89">
              <w:rPr>
                <w:sz w:val="28"/>
                <w:szCs w:val="28"/>
              </w:rPr>
              <w:t>4</w:t>
            </w:r>
          </w:p>
        </w:tc>
        <w:tc>
          <w:tcPr>
            <w:tcW w:w="5244" w:type="dxa"/>
          </w:tcPr>
          <w:p w:rsidR="0076713E" w:rsidRPr="008B3C89" w:rsidRDefault="0076713E" w:rsidP="008B3C89">
            <w:pPr>
              <w:jc w:val="center"/>
              <w:rPr>
                <w:sz w:val="28"/>
                <w:szCs w:val="28"/>
              </w:rPr>
            </w:pPr>
            <w:r w:rsidRPr="008B3C89">
              <w:rPr>
                <w:sz w:val="28"/>
                <w:szCs w:val="28"/>
              </w:rPr>
              <w:t>Франция</w:t>
            </w:r>
          </w:p>
        </w:tc>
        <w:tc>
          <w:tcPr>
            <w:tcW w:w="2941" w:type="dxa"/>
          </w:tcPr>
          <w:p w:rsidR="0076713E" w:rsidRPr="008B3C89" w:rsidRDefault="0076713E" w:rsidP="008B3C89">
            <w:pPr>
              <w:jc w:val="center"/>
              <w:rPr>
                <w:sz w:val="28"/>
                <w:szCs w:val="28"/>
              </w:rPr>
            </w:pPr>
            <w:r w:rsidRPr="008B3C89">
              <w:rPr>
                <w:sz w:val="28"/>
                <w:szCs w:val="28"/>
              </w:rPr>
              <w:t>40</w:t>
            </w:r>
          </w:p>
        </w:tc>
      </w:tr>
      <w:tr w:rsidR="0076713E" w:rsidTr="008B3C89">
        <w:tc>
          <w:tcPr>
            <w:tcW w:w="1668" w:type="dxa"/>
          </w:tcPr>
          <w:p w:rsidR="0076713E" w:rsidRPr="008B3C89" w:rsidRDefault="0076713E" w:rsidP="008B3C89">
            <w:pPr>
              <w:jc w:val="center"/>
              <w:rPr>
                <w:sz w:val="28"/>
                <w:szCs w:val="28"/>
              </w:rPr>
            </w:pPr>
            <w:r w:rsidRPr="008B3C89">
              <w:rPr>
                <w:sz w:val="28"/>
                <w:szCs w:val="28"/>
              </w:rPr>
              <w:t>5</w:t>
            </w:r>
          </w:p>
        </w:tc>
        <w:tc>
          <w:tcPr>
            <w:tcW w:w="5244" w:type="dxa"/>
          </w:tcPr>
          <w:p w:rsidR="0076713E" w:rsidRPr="008B3C89" w:rsidRDefault="0076713E" w:rsidP="008B3C89">
            <w:pPr>
              <w:jc w:val="center"/>
              <w:rPr>
                <w:sz w:val="28"/>
                <w:szCs w:val="28"/>
              </w:rPr>
            </w:pPr>
            <w:r w:rsidRPr="008B3C89">
              <w:rPr>
                <w:sz w:val="28"/>
                <w:szCs w:val="28"/>
              </w:rPr>
              <w:t>Испания</w:t>
            </w:r>
          </w:p>
        </w:tc>
        <w:tc>
          <w:tcPr>
            <w:tcW w:w="2941" w:type="dxa"/>
          </w:tcPr>
          <w:p w:rsidR="0076713E" w:rsidRPr="008B3C89" w:rsidRDefault="0076713E" w:rsidP="008B3C89">
            <w:pPr>
              <w:jc w:val="center"/>
              <w:rPr>
                <w:sz w:val="28"/>
                <w:szCs w:val="28"/>
              </w:rPr>
            </w:pPr>
            <w:r w:rsidRPr="008B3C89">
              <w:rPr>
                <w:sz w:val="28"/>
                <w:szCs w:val="28"/>
              </w:rPr>
              <w:t>30</w:t>
            </w:r>
          </w:p>
        </w:tc>
      </w:tr>
      <w:tr w:rsidR="0076713E" w:rsidTr="008B3C89">
        <w:tc>
          <w:tcPr>
            <w:tcW w:w="1668" w:type="dxa"/>
          </w:tcPr>
          <w:p w:rsidR="0076713E" w:rsidRPr="008B3C89" w:rsidRDefault="0076713E" w:rsidP="008B3C89">
            <w:pPr>
              <w:jc w:val="center"/>
              <w:rPr>
                <w:sz w:val="28"/>
                <w:szCs w:val="28"/>
              </w:rPr>
            </w:pPr>
            <w:r w:rsidRPr="008B3C89">
              <w:rPr>
                <w:sz w:val="28"/>
                <w:szCs w:val="28"/>
              </w:rPr>
              <w:t>6</w:t>
            </w:r>
          </w:p>
        </w:tc>
        <w:tc>
          <w:tcPr>
            <w:tcW w:w="5244" w:type="dxa"/>
          </w:tcPr>
          <w:p w:rsidR="0076713E" w:rsidRPr="008B3C89" w:rsidRDefault="0076713E" w:rsidP="008B3C89">
            <w:pPr>
              <w:jc w:val="center"/>
              <w:rPr>
                <w:sz w:val="28"/>
                <w:szCs w:val="28"/>
              </w:rPr>
            </w:pPr>
            <w:r w:rsidRPr="008B3C89">
              <w:rPr>
                <w:sz w:val="28"/>
                <w:szCs w:val="28"/>
              </w:rPr>
              <w:t>Саудовская Аравия</w:t>
            </w:r>
          </w:p>
        </w:tc>
        <w:tc>
          <w:tcPr>
            <w:tcW w:w="2941" w:type="dxa"/>
          </w:tcPr>
          <w:p w:rsidR="0076713E" w:rsidRPr="008B3C89" w:rsidRDefault="0076713E" w:rsidP="008B3C89">
            <w:pPr>
              <w:jc w:val="center"/>
              <w:rPr>
                <w:sz w:val="28"/>
                <w:szCs w:val="28"/>
              </w:rPr>
            </w:pPr>
            <w:r w:rsidRPr="008B3C89">
              <w:rPr>
                <w:sz w:val="28"/>
                <w:szCs w:val="28"/>
              </w:rPr>
              <w:t>30</w:t>
            </w:r>
          </w:p>
        </w:tc>
      </w:tr>
      <w:tr w:rsidR="0076713E" w:rsidTr="008B3C89">
        <w:tc>
          <w:tcPr>
            <w:tcW w:w="1668" w:type="dxa"/>
          </w:tcPr>
          <w:p w:rsidR="0076713E" w:rsidRPr="008B3C89" w:rsidRDefault="0076713E" w:rsidP="008B3C89">
            <w:pPr>
              <w:jc w:val="center"/>
              <w:rPr>
                <w:sz w:val="28"/>
                <w:szCs w:val="28"/>
              </w:rPr>
            </w:pPr>
            <w:r w:rsidRPr="008B3C89">
              <w:rPr>
                <w:sz w:val="28"/>
                <w:szCs w:val="28"/>
              </w:rPr>
              <w:t>7</w:t>
            </w:r>
          </w:p>
        </w:tc>
        <w:tc>
          <w:tcPr>
            <w:tcW w:w="5244" w:type="dxa"/>
          </w:tcPr>
          <w:p w:rsidR="0076713E" w:rsidRPr="008B3C89" w:rsidRDefault="0076713E" w:rsidP="008B3C89">
            <w:pPr>
              <w:jc w:val="center"/>
              <w:rPr>
                <w:sz w:val="28"/>
                <w:szCs w:val="28"/>
              </w:rPr>
            </w:pPr>
            <w:r w:rsidRPr="008B3C89">
              <w:rPr>
                <w:sz w:val="28"/>
                <w:szCs w:val="28"/>
              </w:rPr>
              <w:t>Германия</w:t>
            </w:r>
          </w:p>
        </w:tc>
        <w:tc>
          <w:tcPr>
            <w:tcW w:w="2941" w:type="dxa"/>
          </w:tcPr>
          <w:p w:rsidR="0076713E" w:rsidRPr="008B3C89" w:rsidRDefault="0076713E" w:rsidP="008B3C89">
            <w:pPr>
              <w:jc w:val="center"/>
              <w:rPr>
                <w:sz w:val="28"/>
                <w:szCs w:val="28"/>
              </w:rPr>
            </w:pPr>
            <w:r w:rsidRPr="008B3C89">
              <w:rPr>
                <w:sz w:val="28"/>
                <w:szCs w:val="28"/>
              </w:rPr>
              <w:t>25</w:t>
            </w:r>
          </w:p>
        </w:tc>
      </w:tr>
      <w:tr w:rsidR="0076713E" w:rsidTr="008B3C89">
        <w:tc>
          <w:tcPr>
            <w:tcW w:w="1668" w:type="dxa"/>
          </w:tcPr>
          <w:p w:rsidR="0076713E" w:rsidRPr="008B3C89" w:rsidRDefault="0076713E" w:rsidP="008B3C89">
            <w:pPr>
              <w:jc w:val="center"/>
              <w:rPr>
                <w:sz w:val="28"/>
                <w:szCs w:val="28"/>
              </w:rPr>
            </w:pPr>
            <w:r w:rsidRPr="008B3C89">
              <w:rPr>
                <w:sz w:val="28"/>
                <w:szCs w:val="28"/>
              </w:rPr>
              <w:t>8</w:t>
            </w:r>
          </w:p>
        </w:tc>
        <w:tc>
          <w:tcPr>
            <w:tcW w:w="5244" w:type="dxa"/>
          </w:tcPr>
          <w:p w:rsidR="0076713E" w:rsidRPr="008B3C89" w:rsidRDefault="0076713E" w:rsidP="008B3C89">
            <w:pPr>
              <w:jc w:val="center"/>
              <w:rPr>
                <w:sz w:val="28"/>
                <w:szCs w:val="28"/>
              </w:rPr>
            </w:pPr>
            <w:r w:rsidRPr="008B3C89">
              <w:rPr>
                <w:sz w:val="28"/>
                <w:szCs w:val="28"/>
              </w:rPr>
              <w:t>Австралия</w:t>
            </w:r>
          </w:p>
        </w:tc>
        <w:tc>
          <w:tcPr>
            <w:tcW w:w="2941" w:type="dxa"/>
          </w:tcPr>
          <w:p w:rsidR="0076713E" w:rsidRPr="008B3C89" w:rsidRDefault="0076713E" w:rsidP="008B3C89">
            <w:pPr>
              <w:jc w:val="center"/>
              <w:rPr>
                <w:sz w:val="28"/>
                <w:szCs w:val="28"/>
              </w:rPr>
            </w:pPr>
            <w:r w:rsidRPr="008B3C89">
              <w:rPr>
                <w:sz w:val="28"/>
                <w:szCs w:val="28"/>
              </w:rPr>
              <w:t>25</w:t>
            </w:r>
          </w:p>
        </w:tc>
      </w:tr>
      <w:tr w:rsidR="0076713E" w:rsidTr="008B3C89">
        <w:tc>
          <w:tcPr>
            <w:tcW w:w="1668" w:type="dxa"/>
          </w:tcPr>
          <w:p w:rsidR="0076713E" w:rsidRPr="008B3C89" w:rsidRDefault="0076713E" w:rsidP="008B3C89">
            <w:pPr>
              <w:jc w:val="center"/>
              <w:rPr>
                <w:sz w:val="28"/>
                <w:szCs w:val="28"/>
              </w:rPr>
            </w:pPr>
            <w:r w:rsidRPr="008B3C89">
              <w:rPr>
                <w:sz w:val="28"/>
                <w:szCs w:val="28"/>
              </w:rPr>
              <w:t>9-13</w:t>
            </w:r>
          </w:p>
        </w:tc>
        <w:tc>
          <w:tcPr>
            <w:tcW w:w="5244" w:type="dxa"/>
          </w:tcPr>
          <w:p w:rsidR="0076713E" w:rsidRPr="008B3C89" w:rsidRDefault="0076713E" w:rsidP="008B3C89">
            <w:pPr>
              <w:jc w:val="center"/>
              <w:rPr>
                <w:sz w:val="28"/>
                <w:szCs w:val="28"/>
              </w:rPr>
            </w:pPr>
            <w:r w:rsidRPr="008B3C89">
              <w:rPr>
                <w:sz w:val="28"/>
                <w:szCs w:val="28"/>
              </w:rPr>
              <w:t>Италия, Япония, ОАЭ, Швейцария, Юж.Корея</w:t>
            </w:r>
          </w:p>
        </w:tc>
        <w:tc>
          <w:tcPr>
            <w:tcW w:w="2941" w:type="dxa"/>
          </w:tcPr>
          <w:p w:rsidR="0076713E" w:rsidRPr="008B3C89" w:rsidRDefault="0076713E" w:rsidP="008B3C89">
            <w:pPr>
              <w:jc w:val="center"/>
              <w:rPr>
                <w:sz w:val="28"/>
                <w:szCs w:val="28"/>
              </w:rPr>
            </w:pPr>
            <w:r w:rsidRPr="008B3C89">
              <w:rPr>
                <w:sz w:val="28"/>
                <w:szCs w:val="28"/>
              </w:rPr>
              <w:t>10-25</w:t>
            </w:r>
          </w:p>
        </w:tc>
      </w:tr>
      <w:tr w:rsidR="0076713E" w:rsidTr="008B3C89">
        <w:tc>
          <w:tcPr>
            <w:tcW w:w="1668" w:type="dxa"/>
          </w:tcPr>
          <w:p w:rsidR="0076713E" w:rsidRPr="008B3C89" w:rsidRDefault="0076713E" w:rsidP="008B3C89">
            <w:pPr>
              <w:jc w:val="center"/>
              <w:rPr>
                <w:sz w:val="28"/>
                <w:szCs w:val="28"/>
              </w:rPr>
            </w:pPr>
            <w:r w:rsidRPr="008B3C89">
              <w:rPr>
                <w:sz w:val="28"/>
                <w:szCs w:val="28"/>
              </w:rPr>
              <w:t>14</w:t>
            </w:r>
          </w:p>
        </w:tc>
        <w:tc>
          <w:tcPr>
            <w:tcW w:w="5244" w:type="dxa"/>
          </w:tcPr>
          <w:p w:rsidR="0076713E" w:rsidRPr="008B3C89" w:rsidRDefault="0076713E" w:rsidP="008B3C89">
            <w:pPr>
              <w:jc w:val="center"/>
              <w:rPr>
                <w:sz w:val="28"/>
                <w:szCs w:val="28"/>
              </w:rPr>
            </w:pPr>
            <w:r w:rsidRPr="008B3C89">
              <w:rPr>
                <w:sz w:val="28"/>
                <w:szCs w:val="28"/>
              </w:rPr>
              <w:t>Сингапур</w:t>
            </w:r>
          </w:p>
        </w:tc>
        <w:tc>
          <w:tcPr>
            <w:tcW w:w="2941" w:type="dxa"/>
          </w:tcPr>
          <w:p w:rsidR="0076713E" w:rsidRPr="008B3C89" w:rsidRDefault="0076713E" w:rsidP="008B3C89">
            <w:pPr>
              <w:jc w:val="center"/>
              <w:rPr>
                <w:sz w:val="28"/>
                <w:szCs w:val="28"/>
              </w:rPr>
            </w:pPr>
            <w:r w:rsidRPr="008B3C89">
              <w:rPr>
                <w:sz w:val="28"/>
                <w:szCs w:val="28"/>
              </w:rPr>
              <w:t>8</w:t>
            </w:r>
          </w:p>
        </w:tc>
      </w:tr>
      <w:tr w:rsidR="0076713E" w:rsidTr="008B3C89">
        <w:tc>
          <w:tcPr>
            <w:tcW w:w="1668" w:type="dxa"/>
          </w:tcPr>
          <w:p w:rsidR="0076713E" w:rsidRPr="008B3C89" w:rsidRDefault="0076713E" w:rsidP="008B3C89">
            <w:pPr>
              <w:jc w:val="center"/>
              <w:rPr>
                <w:sz w:val="28"/>
                <w:szCs w:val="28"/>
              </w:rPr>
            </w:pPr>
            <w:r w:rsidRPr="008B3C89">
              <w:rPr>
                <w:sz w:val="28"/>
                <w:szCs w:val="28"/>
              </w:rPr>
              <w:t>15</w:t>
            </w:r>
          </w:p>
        </w:tc>
        <w:tc>
          <w:tcPr>
            <w:tcW w:w="5244" w:type="dxa"/>
          </w:tcPr>
          <w:p w:rsidR="0076713E" w:rsidRPr="008B3C89" w:rsidRDefault="0076713E" w:rsidP="008B3C89">
            <w:pPr>
              <w:jc w:val="center"/>
              <w:rPr>
                <w:sz w:val="28"/>
                <w:szCs w:val="28"/>
              </w:rPr>
            </w:pPr>
            <w:r w:rsidRPr="008B3C89">
              <w:rPr>
                <w:sz w:val="28"/>
                <w:szCs w:val="28"/>
              </w:rPr>
              <w:t>Российская Федерация</w:t>
            </w:r>
          </w:p>
        </w:tc>
        <w:tc>
          <w:tcPr>
            <w:tcW w:w="2941" w:type="dxa"/>
          </w:tcPr>
          <w:p w:rsidR="0076713E" w:rsidRPr="008B3C89" w:rsidRDefault="0076713E" w:rsidP="008B3C89">
            <w:pPr>
              <w:jc w:val="center"/>
              <w:rPr>
                <w:sz w:val="28"/>
                <w:szCs w:val="28"/>
              </w:rPr>
            </w:pPr>
            <w:r w:rsidRPr="008B3C89">
              <w:rPr>
                <w:sz w:val="28"/>
                <w:szCs w:val="28"/>
              </w:rPr>
              <w:t>8</w:t>
            </w:r>
          </w:p>
        </w:tc>
      </w:tr>
    </w:tbl>
    <w:p w:rsidR="006F6711" w:rsidRDefault="006F6711" w:rsidP="006F6711">
      <w:r>
        <w:tab/>
      </w:r>
      <w:r>
        <w:tab/>
      </w:r>
    </w:p>
    <w:p w:rsidR="006F6711" w:rsidRPr="0076713E" w:rsidRDefault="0076713E" w:rsidP="0076713E">
      <w:pPr>
        <w:ind w:firstLine="720"/>
        <w:jc w:val="both"/>
        <w:rPr>
          <w:sz w:val="28"/>
          <w:szCs w:val="28"/>
        </w:rPr>
      </w:pPr>
      <w:r w:rsidRPr="0076713E">
        <w:rPr>
          <w:sz w:val="28"/>
          <w:szCs w:val="28"/>
        </w:rPr>
        <w:t>Примечание: Рейтинг 148 стран мира, представляющих 95% мирового взрослого населения. Анализ делался на основании 347 713 интервью, взятых в рамках одного проекта по единой методологии, что является абсолютным рекордом в истории всей мировой социологии.</w:t>
      </w:r>
      <w:r w:rsidRPr="0076713E">
        <w:rPr>
          <w:sz w:val="28"/>
          <w:szCs w:val="28"/>
          <w:lang w:val="en-US"/>
        </w:rPr>
        <w:t xml:space="preserve">[11]  </w:t>
      </w:r>
    </w:p>
    <w:p w:rsidR="006F6711" w:rsidRPr="0076713E" w:rsidRDefault="006F6711" w:rsidP="0076713E">
      <w:pPr>
        <w:ind w:firstLine="720"/>
        <w:jc w:val="both"/>
        <w:rPr>
          <w:sz w:val="28"/>
          <w:szCs w:val="28"/>
        </w:rPr>
      </w:pPr>
      <w:r w:rsidRPr="0076713E">
        <w:rPr>
          <w:sz w:val="28"/>
          <w:szCs w:val="28"/>
        </w:rPr>
        <w:t>США является абсолютным чемпионом по привлекательности, оставившим далеко за спиной даже самых удачных конкурентов; в эту страну выразили желание переехать взрослых больше, чем проживает в России (165 против 121 млн. человек) или в двух крупнейших странах ЕС (Германия и Франция в сумме дают 121 млн. взрослых);</w:t>
      </w:r>
      <w:r w:rsidR="0076713E">
        <w:rPr>
          <w:sz w:val="28"/>
          <w:szCs w:val="28"/>
        </w:rPr>
        <w:t xml:space="preserve"> </w:t>
      </w:r>
      <w:r w:rsidRPr="0076713E">
        <w:rPr>
          <w:sz w:val="28"/>
          <w:szCs w:val="28"/>
        </w:rPr>
        <w:t>в «чудовищно» перенаселенный Китай хочет иммигрировать всего лишь в два раза меньше человек, чем в территориально самую крупную, но малонаселенную страну мира Россию [11];</w:t>
      </w:r>
    </w:p>
    <w:p w:rsidR="006F6711" w:rsidRDefault="006F6711" w:rsidP="0076713E">
      <w:pPr>
        <w:jc w:val="both"/>
        <w:rPr>
          <w:sz w:val="28"/>
          <w:szCs w:val="28"/>
        </w:rPr>
      </w:pPr>
      <w:r w:rsidRPr="0076713E">
        <w:rPr>
          <w:sz w:val="28"/>
          <w:szCs w:val="28"/>
        </w:rPr>
        <w:t>Россию по привлекательности в абсолютных цифрах обгоняет Сингапур, где численность взрослого населения всего 3,6 млн. человек, а также Швейцария — 6,3 млн., тогда как в самой РФ — 121 млн.</w:t>
      </w:r>
    </w:p>
    <w:p w:rsidR="0076713E" w:rsidRDefault="0076713E" w:rsidP="0076713E">
      <w:pPr>
        <w:jc w:val="both"/>
        <w:rPr>
          <w:sz w:val="28"/>
          <w:szCs w:val="28"/>
        </w:rPr>
      </w:pPr>
      <w:r>
        <w:rPr>
          <w:sz w:val="28"/>
          <w:szCs w:val="28"/>
        </w:rPr>
        <w:tab/>
      </w:r>
      <w:r w:rsidRPr="0076713E">
        <w:rPr>
          <w:color w:val="000000"/>
          <w:sz w:val="28"/>
          <w:szCs w:val="28"/>
        </w:rPr>
        <w:t>По прогнозам Еврокомиссии, за период 2010-2030 гг. количество молодежи (в возрасте до 25 лет) в странах ЕС снизится на 25 млн. человек; к 2050 г. население Италии уменьшится на 28%, Испании - на 24%. Чтобы сохранить нынешнюю численность населения, четырем крупнейшим европейским странам - Германии, Франции, Англии, Италии - придется принимать порядка 700 тыс. иммигрантов ежегодно (для сравнения: сегодня эта цифра - 230 тыс.). А если они хотят сохранить нынешний уровень экономически активного населения и установленный пенсионный возраст, им придется принимать где-то около 1 млн. иммигрантов в год. Основываясь на данных, полученных с помощью симуляционной модели, специалисты МОТ пришли к выводу, что без иммигрантов уровень европейских жизненных стандартов к</w:t>
      </w:r>
      <w:r>
        <w:rPr>
          <w:color w:val="000000"/>
          <w:sz w:val="28"/>
          <w:szCs w:val="28"/>
        </w:rPr>
        <w:t xml:space="preserve"> </w:t>
      </w:r>
      <w:r w:rsidRPr="0076713E">
        <w:rPr>
          <w:color w:val="000000"/>
          <w:sz w:val="28"/>
          <w:szCs w:val="28"/>
        </w:rPr>
        <w:t xml:space="preserve"> 2050 г. снизится до 78% по сравнению с существующим сегодня.</w:t>
      </w:r>
      <w:r>
        <w:rPr>
          <w:color w:val="000000"/>
          <w:sz w:val="28"/>
          <w:szCs w:val="28"/>
          <w:lang w:val="en-US"/>
        </w:rPr>
        <w:t>[7]</w:t>
      </w:r>
    </w:p>
    <w:p w:rsidR="00B54024" w:rsidRDefault="00B54024">
      <w:pPr>
        <w:ind w:firstLine="708"/>
        <w:jc w:val="both"/>
        <w:rPr>
          <w:sz w:val="28"/>
          <w:szCs w:val="28"/>
        </w:rPr>
      </w:pPr>
    </w:p>
    <w:p w:rsidR="00B54024" w:rsidRDefault="00B54024">
      <w:pPr>
        <w:numPr>
          <w:ilvl w:val="2"/>
          <w:numId w:val="3"/>
        </w:numPr>
        <w:ind w:left="0" w:firstLine="708"/>
        <w:jc w:val="both"/>
        <w:rPr>
          <w:sz w:val="28"/>
          <w:szCs w:val="28"/>
        </w:rPr>
      </w:pPr>
      <w:r>
        <w:rPr>
          <w:sz w:val="28"/>
          <w:szCs w:val="28"/>
        </w:rPr>
        <w:t>Миграция рабочей силы регулируется как на национальном, так и на международном уровнях.</w:t>
      </w:r>
    </w:p>
    <w:p w:rsidR="00B54024" w:rsidRDefault="00B54024">
      <w:pPr>
        <w:jc w:val="both"/>
        <w:rPr>
          <w:sz w:val="28"/>
          <w:szCs w:val="28"/>
        </w:rPr>
      </w:pPr>
      <w:r>
        <w:rPr>
          <w:sz w:val="28"/>
          <w:szCs w:val="28"/>
        </w:rPr>
        <w:t xml:space="preserve">     На национальном уровне международную миграцию фактически регулируют страны — получатели трудовых ресурсов. Их политика, в свою очередь, зависит от того, как исторически складывались рынки труда в этих странах. В настоящее время существует два подхода к миграционной политике: «ассимиляционный» (США, Канада, ЮАР, Австралия, Новая Зеландия) и «отходнический» (Западная Европа, Страны Персидского залива, Япония), реализуемых странами в той или иной пропорции. При «ассимиляционном» подходе иммиграционная политика страны привлекает мигранта на постоянное место жительства с семьей, но без определенного заранее трудоустройства. Каждая семья мигрирует самостоятельно.</w:t>
      </w:r>
    </w:p>
    <w:p w:rsidR="00B54024" w:rsidRDefault="00B54024" w:rsidP="00352125">
      <w:pPr>
        <w:ind w:firstLine="720"/>
        <w:jc w:val="both"/>
        <w:rPr>
          <w:sz w:val="28"/>
          <w:szCs w:val="28"/>
        </w:rPr>
      </w:pPr>
      <w:r>
        <w:rPr>
          <w:sz w:val="28"/>
          <w:szCs w:val="28"/>
        </w:rPr>
        <w:t>При «отходническом» подходе страна, как правило, принимает работников по приглашениям национальных фирм на определенный срок. При таком подходе мигрант едет обычно без семьи, но на определенное рабочее место (с контрактом). Часто работники выезжают целыми бригадами. Россия придерживается строго «отходнического» подхода для рабочей силы из СНГ и дальнейшего зарубежья и «ассимиляционного» - для переселенцев и беженцев из бывшего СССР.</w:t>
      </w:r>
    </w:p>
    <w:p w:rsidR="00B54024" w:rsidRDefault="00B54024" w:rsidP="00352125">
      <w:pPr>
        <w:ind w:firstLine="720"/>
        <w:jc w:val="both"/>
        <w:rPr>
          <w:sz w:val="28"/>
          <w:szCs w:val="28"/>
        </w:rPr>
      </w:pPr>
      <w:r>
        <w:rPr>
          <w:sz w:val="28"/>
          <w:szCs w:val="28"/>
        </w:rPr>
        <w:t>На международном уровне миграция регулируется документами МОТ (Международной организации труда), ООН, а также региональными и двусторонними соглашениями стран. Международная организация труда (МОТ) была создана в 1919 г. В 1946 г. МОТ образовалась как специализированное учреждение ООН. На 1 января 1990 г. в МОТ входило 150 государств.</w:t>
      </w:r>
    </w:p>
    <w:p w:rsidR="00B54024" w:rsidRDefault="00B54024" w:rsidP="00352125">
      <w:pPr>
        <w:ind w:firstLine="720"/>
        <w:jc w:val="both"/>
        <w:rPr>
          <w:sz w:val="28"/>
          <w:szCs w:val="28"/>
        </w:rPr>
      </w:pPr>
      <w:r>
        <w:rPr>
          <w:sz w:val="28"/>
          <w:szCs w:val="28"/>
        </w:rPr>
        <w:t>МОТ является уникальной среди всемирных организаций. Это проявляется в том отношении, что при разработке ее политики представители предпринимателей и трудящихся обладают равным количеством голосов с представителями правительств.</w:t>
      </w:r>
    </w:p>
    <w:p w:rsidR="00B54024" w:rsidRDefault="00B54024" w:rsidP="00352125">
      <w:pPr>
        <w:ind w:firstLine="720"/>
        <w:jc w:val="both"/>
        <w:rPr>
          <w:sz w:val="28"/>
          <w:szCs w:val="28"/>
        </w:rPr>
      </w:pPr>
      <w:r>
        <w:rPr>
          <w:sz w:val="28"/>
          <w:szCs w:val="28"/>
        </w:rPr>
        <w:t>Одна из ее наиболее важных функций – это принятие конвенций и рекомендаций, устанавливающих международные трудовые стандарты в таких областях, как заработная плата, продолжительность рабочего дня и условия труда, вознаграждения трудящихся за труд, социальное обеспечение, оплачиваемый отпуск, охрана труда.</w:t>
      </w:r>
    </w:p>
    <w:p w:rsidR="00352125" w:rsidRDefault="00352125" w:rsidP="00352125">
      <w:pPr>
        <w:ind w:firstLine="720"/>
        <w:jc w:val="both"/>
        <w:rPr>
          <w:sz w:val="28"/>
          <w:szCs w:val="28"/>
        </w:rPr>
      </w:pPr>
      <w:r>
        <w:rPr>
          <w:sz w:val="28"/>
          <w:szCs w:val="28"/>
        </w:rPr>
        <w:t>Разработанные МОТ акты, касающиеся трудящихся-мигрантов, включают специализированные Конвенции 97 (1949 г.) и 143 (1975 г.) и дополняющие их рекомендации, а также документы, посвященные основополагающим принципам и правам в сфере труда, содействию пороцессу миграции избыточной рабочей силы, установлению контроля за миграционными потоками.</w:t>
      </w:r>
    </w:p>
    <w:p w:rsidR="00352125" w:rsidRDefault="00352125" w:rsidP="00352125">
      <w:pPr>
        <w:ind w:firstLine="720"/>
        <w:jc w:val="both"/>
        <w:rPr>
          <w:sz w:val="28"/>
          <w:szCs w:val="28"/>
        </w:rPr>
      </w:pPr>
      <w:r>
        <w:rPr>
          <w:sz w:val="28"/>
          <w:szCs w:val="28"/>
        </w:rPr>
        <w:t>В положениях Конвенции 97 о трудящихся-мигрантах и дополняющей ее Рекомендации 86 акцент был сделан на создание для мигрантов цивилизованных условий труда и защиту их интересов. К 1975 г. Правительства стали проявлять все большую озабоченность в отношении безработицы и роста масштабов нелегальной (нерегламентированной) миграции. Это отразилось в Конвенции 143 МОТ (1975 г.) об усилении борьбы с нелегальной миграцией с упором на наказание посредников и посреднических фирм вплоть до тюремного заключения.</w:t>
      </w:r>
    </w:p>
    <w:p w:rsidR="00352125" w:rsidRDefault="00352125" w:rsidP="00352125">
      <w:pPr>
        <w:ind w:firstLine="720"/>
        <w:jc w:val="both"/>
        <w:rPr>
          <w:sz w:val="28"/>
          <w:szCs w:val="28"/>
        </w:rPr>
      </w:pPr>
      <w:r>
        <w:rPr>
          <w:sz w:val="28"/>
          <w:szCs w:val="28"/>
        </w:rPr>
        <w:t>В Конвенции 143 также указывается, что трудящиеся-мигранты должны обладать правом не только на равное обращение (как это предусмотрено в Конвенции 97), но и на равенство возможностей, то есть равенство в отношении доступа к занятости, профсоюзным правам, культурным правам и личным и коллективным свободам.</w:t>
      </w:r>
    </w:p>
    <w:p w:rsidR="00352125" w:rsidRDefault="00352125" w:rsidP="00352125">
      <w:pPr>
        <w:ind w:firstLine="720"/>
        <w:jc w:val="both"/>
        <w:rPr>
          <w:sz w:val="28"/>
          <w:szCs w:val="28"/>
        </w:rPr>
      </w:pPr>
      <w:r>
        <w:rPr>
          <w:sz w:val="28"/>
          <w:szCs w:val="28"/>
        </w:rPr>
        <w:t>Конвенция ООН 1990 г. Создает для стран, ее подписавших, еще большую либерализацию не только для мигрантов, но и для членов их семей, получающих доступ на рынок труда страны временного пребывания.</w:t>
      </w:r>
    </w:p>
    <w:p w:rsidR="00352125" w:rsidRDefault="00352125" w:rsidP="00352125">
      <w:pPr>
        <w:ind w:firstLine="720"/>
        <w:jc w:val="both"/>
        <w:rPr>
          <w:sz w:val="28"/>
          <w:szCs w:val="28"/>
        </w:rPr>
      </w:pPr>
      <w:r>
        <w:rPr>
          <w:sz w:val="28"/>
          <w:szCs w:val="28"/>
        </w:rPr>
        <w:t>Российская Федерация не подписала ни одну из вышеперечисленных конвенций, видимо, из-за ряда проблем в области их применения. Так, например, по Конвенции 97 предполагается сохранение прав на постоянное проживание для постоянных трудящихся-мигрантов в случае их нетрудоспособности, по Конвенции 143 – защита прав допущенных на законных основаниях трудящихся-мигрантов на географическую и профессиональную мобильность, на что в нашем законодательстве для иностранцев существуют ограничения.</w:t>
      </w:r>
    </w:p>
    <w:p w:rsidR="00352125" w:rsidRDefault="00352125" w:rsidP="00352125">
      <w:pPr>
        <w:ind w:firstLine="720"/>
        <w:jc w:val="both"/>
        <w:rPr>
          <w:sz w:val="28"/>
          <w:szCs w:val="28"/>
        </w:rPr>
      </w:pPr>
      <w:r>
        <w:rPr>
          <w:sz w:val="28"/>
          <w:szCs w:val="28"/>
        </w:rPr>
        <w:t>Согласно Российскому законодательству, и</w:t>
      </w:r>
      <w:r w:rsidRPr="00352125">
        <w:rPr>
          <w:sz w:val="28"/>
          <w:szCs w:val="28"/>
        </w:rPr>
        <w:t>ностранный гражданин имеет право осуществлять трудовую деятельность только при наличии разрешения на работу. 18 ноября 2006 года, Государственная дума приняла во втором чтении законопроект о штрафах за незаконное привлечение иностранной рабочей силы. Соответствующие поправки вносятся в Кодекс РФ "Об административных правонарушениях".</w:t>
      </w:r>
    </w:p>
    <w:p w:rsidR="00352125" w:rsidRDefault="00352125" w:rsidP="00352125">
      <w:pPr>
        <w:ind w:firstLine="720"/>
        <w:jc w:val="both"/>
        <w:rPr>
          <w:sz w:val="28"/>
          <w:szCs w:val="28"/>
        </w:rPr>
      </w:pPr>
      <w:r>
        <w:rPr>
          <w:sz w:val="28"/>
          <w:szCs w:val="28"/>
        </w:rPr>
        <w:t>С января 2007 г. В Росси действует механизм регулирования международной миграции, основанный на Федеральном законе «О миграционном учете иностранных граждан и лиц без гражданства в Российской Федерации». В соответствии с ним каждый международный мигрант встает на учет в органах миграционной службы прямо при пересечении границы России, предъявив паспорт, заполнив миграционную карту и оплатив госпошлину. При приеме международного мигранта на работу в российскую организацию номер карты вписывают в заявление организации о трудоустройстве иностраца и направляют его в органы Федеральной миграционной службы (ФМС). Территориальный орган ФМС после предоставления заявления и документов в 10-дневный срок обязуется дать разрешение на работу или мотивированный отказ. Порядок получения разрешений на работу для иностранцев упрощен, но одновременно для них существуют ограничения. Так, численность иностранных работников на розничных рынках ограничена 40%, продавать алкоголь и медикаменты им запрещено, а с апреля 2007 г. Иностранцы вообще не могут работать продавцами. Штрафы с работодателей за одного работника могут достигать 800 тыс. руб.</w:t>
      </w:r>
    </w:p>
    <w:p w:rsidR="00352125" w:rsidRDefault="00352125" w:rsidP="00352125">
      <w:pPr>
        <w:ind w:firstLine="720"/>
        <w:jc w:val="both"/>
        <w:rPr>
          <w:sz w:val="28"/>
          <w:szCs w:val="28"/>
        </w:rPr>
      </w:pPr>
      <w:r>
        <w:rPr>
          <w:sz w:val="28"/>
          <w:szCs w:val="28"/>
        </w:rPr>
        <w:t>В январе 2007 г. Указом Президента РФ введена также система «черной метки»: органы ФМС имеют право делать отметку в паспорте иностранного гражданина (и лица без гражданства) о факте нелегального пребывания на территории Российской Федерации или его департации с территории страны.</w:t>
      </w:r>
    </w:p>
    <w:p w:rsidR="00352125" w:rsidRDefault="00352125" w:rsidP="00352125">
      <w:pPr>
        <w:ind w:firstLine="720"/>
        <w:jc w:val="both"/>
        <w:rPr>
          <w:sz w:val="28"/>
          <w:szCs w:val="28"/>
        </w:rPr>
      </w:pPr>
      <w:r>
        <w:rPr>
          <w:sz w:val="28"/>
          <w:szCs w:val="28"/>
        </w:rPr>
        <w:t>На 2007 г. Установлены следующие квоты на привлечение рабочей силы в Россию: из стран с визовым режимом миграции – 308 тыс., из стран с безвизовым режимом – 6 млн.человек. Увеличенная квота для бывших республик СССР (Россия имеет безвизовый режим со всеми странами СНГ, кроме Грузии и Туркмении) призвана способствовать легализации нелегальных трудовых мигрантов из этих стран.</w:t>
      </w:r>
    </w:p>
    <w:p w:rsidR="008409AC" w:rsidRPr="008409AC" w:rsidRDefault="008409AC" w:rsidP="008409AC">
      <w:pPr>
        <w:ind w:firstLine="720"/>
        <w:jc w:val="both"/>
        <w:rPr>
          <w:sz w:val="28"/>
          <w:szCs w:val="28"/>
        </w:rPr>
      </w:pPr>
      <w:r w:rsidRPr="008409AC">
        <w:rPr>
          <w:sz w:val="28"/>
          <w:szCs w:val="28"/>
        </w:rPr>
        <w:t>Для иностранных граждан и лиц без гражданства вводятся штрафы за нарушение правил пребывания в РФ в размере от 10 до 15 минимальных размеров оплаты труда (МРОТ) (1 МРОТ для штрафа равен 100 руб.) с административным выдворением за пределы РФ или без такового. Для принимающей стороны за неисполнение аналогичных обязанностей устанавливается ответственность: для граждан - в размере от 20 до 40 МРОТ, для должностных лиц - от 400 до 500 МРОТ, для юридических лиц - от 4000 до 5000 МРОТ. При этом для юридических лиц этот штраф устанавливается за каждого иностранного гражданина или лица без гражданства в отдельности. Отметим, что в настоящее время штраф устанавливается за сам факт привлечения нелегальных иностранцев, а количество работников значения не имеет.</w:t>
      </w:r>
    </w:p>
    <w:p w:rsidR="008409AC" w:rsidRPr="008409AC" w:rsidRDefault="008409AC" w:rsidP="008409AC">
      <w:pPr>
        <w:ind w:firstLine="720"/>
        <w:jc w:val="both"/>
        <w:rPr>
          <w:sz w:val="28"/>
          <w:szCs w:val="28"/>
        </w:rPr>
      </w:pPr>
      <w:r w:rsidRPr="008409AC">
        <w:rPr>
          <w:sz w:val="28"/>
          <w:szCs w:val="28"/>
        </w:rPr>
        <w:t>Кроме того, за нарушение правил въезда, транзитного проезда или за отсутствие документов, подтверждающих право на пребывание в РФ, вводится штраф от 20 до 50 МРОТ с административным выдворением за пределы страны или без такового. Такое же наказание налагается, если работник указал в документах ложную цель пребывания в РФ или уклонялся от выезда. За ведение трудовой деятельности без разрешения на работу, если его наличие оговорено законом, предлагается налагать штраф в размере от 10 до 25 МРОТ. В случае, когда получение разрешения регламентировано федеральными нормами, взимаются штрафы от 20 до 50 МРОТ.</w:t>
      </w:r>
    </w:p>
    <w:p w:rsidR="008409AC" w:rsidRPr="008409AC" w:rsidRDefault="008409AC" w:rsidP="008409AC">
      <w:pPr>
        <w:ind w:firstLine="720"/>
        <w:jc w:val="both"/>
        <w:rPr>
          <w:sz w:val="28"/>
          <w:szCs w:val="28"/>
        </w:rPr>
      </w:pPr>
      <w:r w:rsidRPr="008409AC">
        <w:rPr>
          <w:sz w:val="28"/>
          <w:szCs w:val="28"/>
        </w:rPr>
        <w:t>Привлечение к трудовой деятельности иностранного гражданина или лица без гражданства при отсутствии у работника разрешения, если оно требуется по закону, на работу также влечет за собой административное наказание. Для граждан оно составит от 20 до 50 МРОТ, для юридических лиц - от 2500 до 8000 МРОТ . Для юридических лиц возможно также приостановление деятельности на срок до 90 суток</w:t>
      </w:r>
      <w:r w:rsidR="0076713E">
        <w:rPr>
          <w:sz w:val="28"/>
          <w:szCs w:val="28"/>
          <w:lang w:val="en-US"/>
        </w:rPr>
        <w:t xml:space="preserve"> [8]</w:t>
      </w:r>
      <w:r w:rsidRPr="008409AC">
        <w:rPr>
          <w:sz w:val="28"/>
          <w:szCs w:val="28"/>
        </w:rPr>
        <w:t xml:space="preserve"> .</w:t>
      </w:r>
    </w:p>
    <w:p w:rsidR="008409AC" w:rsidRPr="0076713E" w:rsidRDefault="008409AC" w:rsidP="008409AC">
      <w:pPr>
        <w:ind w:firstLine="720"/>
        <w:jc w:val="both"/>
        <w:rPr>
          <w:sz w:val="28"/>
          <w:szCs w:val="28"/>
          <w:lang w:val="en-US"/>
        </w:rPr>
      </w:pPr>
      <w:r w:rsidRPr="008409AC">
        <w:rPr>
          <w:sz w:val="28"/>
          <w:szCs w:val="28"/>
        </w:rPr>
        <w:t>При отсутствии разрешения на привлечение иностранной рабочей силы, если оно обязательно в соответствии с федеральным законом, на принимающую сторону также налагаются штрафы. Для граждан они составят от 20 до 50 МРОТ, для должностных лиц - от 250 до 500 МРОТ, для юридических - от 2500 до 8000 МРОТ.</w:t>
      </w:r>
      <w:r w:rsidR="0076713E">
        <w:rPr>
          <w:sz w:val="28"/>
          <w:szCs w:val="28"/>
          <w:lang w:val="en-US"/>
        </w:rPr>
        <w:t>[9]</w:t>
      </w:r>
    </w:p>
    <w:p w:rsidR="00B54024" w:rsidRPr="0076713E" w:rsidRDefault="0076713E" w:rsidP="0076713E">
      <w:pPr>
        <w:ind w:firstLine="720"/>
        <w:jc w:val="both"/>
        <w:rPr>
          <w:sz w:val="28"/>
          <w:szCs w:val="28"/>
          <w:lang w:val="en-US"/>
        </w:rPr>
      </w:pPr>
      <w:r>
        <w:rPr>
          <w:noProof/>
          <w:sz w:val="28"/>
          <w:szCs w:val="28"/>
        </w:rPr>
        <w:t xml:space="preserve">Рисунок 1. </w:t>
      </w:r>
      <w:r w:rsidRPr="0076713E">
        <w:rPr>
          <w:noProof/>
          <w:sz w:val="28"/>
          <w:szCs w:val="28"/>
        </w:rPr>
        <w:t xml:space="preserve"> Отдельные показатели, характеризующие прибытие мигрантов в Россию (данные только по иностранцам, не учтены иммигранты, получившие в упрощенном порядке гражданство России в год прибытия - около 160-170 тыс. за год)</w:t>
      </w:r>
      <w:r>
        <w:rPr>
          <w:noProof/>
          <w:sz w:val="28"/>
          <w:szCs w:val="28"/>
        </w:rPr>
        <w:t>.</w:t>
      </w:r>
      <w:r>
        <w:rPr>
          <w:noProof/>
          <w:sz w:val="28"/>
          <w:szCs w:val="28"/>
          <w:lang w:val="en-US"/>
        </w:rPr>
        <w:t>[10]</w:t>
      </w:r>
    </w:p>
    <w:p w:rsidR="00B54024" w:rsidRPr="00352125" w:rsidRDefault="00B512D4">
      <w:pPr>
        <w:jc w:val="both"/>
        <w:rPr>
          <w:sz w:val="28"/>
          <w:szCs w:val="28"/>
        </w:rPr>
      </w:pPr>
      <w:r>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5.75pt;height:323.25pt;visibility:visible">
            <v:imagedata r:id="rId8" o:title=""/>
          </v:shape>
        </w:pict>
      </w:r>
    </w:p>
    <w:p w:rsidR="0076713E" w:rsidRPr="0076713E" w:rsidRDefault="0076713E" w:rsidP="0076713E">
      <w:pPr>
        <w:ind w:firstLine="720"/>
        <w:jc w:val="both"/>
        <w:rPr>
          <w:sz w:val="28"/>
          <w:szCs w:val="28"/>
        </w:rPr>
      </w:pPr>
      <w:r w:rsidRPr="0076713E">
        <w:rPr>
          <w:sz w:val="28"/>
          <w:szCs w:val="28"/>
        </w:rPr>
        <w:t xml:space="preserve">В России назрела необходимость пересмотра схем привлечения иностранной рабочей силы, необходим переход к более гибким и разнообразным формам, в том числе – к заключению долгосрочных контрактов (на 2 года с продлением), к введению процедуры продления разрешения (а не выдачи нового) и т.д. Без корректных сведений о сезонных и даже ежемесячных колебаниях реальной численности работников невозможно классифицировать трудовую миграцию, выделить из нее сезонную и долгосрочную компоненты. Соответственно, миграционная политика не имеет адекватных ориентиров для разработки гибких схем привлечения иностранной рабочей силы. </w:t>
      </w:r>
    </w:p>
    <w:p w:rsidR="00B54024" w:rsidRPr="0076713E" w:rsidRDefault="00B54024" w:rsidP="0076713E">
      <w:pPr>
        <w:ind w:firstLine="708"/>
        <w:jc w:val="both"/>
        <w:rPr>
          <w:sz w:val="28"/>
          <w:szCs w:val="28"/>
        </w:rPr>
      </w:pPr>
    </w:p>
    <w:p w:rsidR="00B54024" w:rsidRPr="0076713E" w:rsidRDefault="00B54024" w:rsidP="0076713E">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B54024" w:rsidRDefault="00B54024">
      <w:pPr>
        <w:ind w:firstLine="708"/>
        <w:jc w:val="both"/>
        <w:rPr>
          <w:sz w:val="28"/>
          <w:szCs w:val="28"/>
        </w:rPr>
      </w:pPr>
    </w:p>
    <w:p w:rsidR="0076713E" w:rsidRDefault="0076713E">
      <w:pPr>
        <w:ind w:firstLine="708"/>
        <w:jc w:val="both"/>
        <w:rPr>
          <w:sz w:val="28"/>
          <w:szCs w:val="28"/>
        </w:rPr>
      </w:pPr>
    </w:p>
    <w:p w:rsidR="0076713E" w:rsidRDefault="0076713E" w:rsidP="0076713E">
      <w:pPr>
        <w:ind w:firstLine="708"/>
        <w:jc w:val="center"/>
        <w:rPr>
          <w:sz w:val="28"/>
          <w:szCs w:val="28"/>
          <w:lang w:val="en-US"/>
        </w:rPr>
      </w:pPr>
      <w:r>
        <w:rPr>
          <w:sz w:val="28"/>
          <w:szCs w:val="28"/>
        </w:rPr>
        <w:t>ЛИТЕРАТУРА</w:t>
      </w:r>
    </w:p>
    <w:p w:rsidR="0076713E" w:rsidRPr="0076713E" w:rsidRDefault="0076713E" w:rsidP="0076713E">
      <w:pPr>
        <w:ind w:firstLine="708"/>
        <w:jc w:val="center"/>
        <w:rPr>
          <w:sz w:val="28"/>
          <w:szCs w:val="28"/>
          <w:lang w:val="en-US"/>
        </w:rPr>
      </w:pPr>
    </w:p>
    <w:p w:rsidR="0076713E" w:rsidRPr="0076713E" w:rsidRDefault="0076713E" w:rsidP="0076713E">
      <w:pPr>
        <w:ind w:firstLine="708"/>
        <w:jc w:val="both"/>
        <w:rPr>
          <w:sz w:val="28"/>
          <w:szCs w:val="28"/>
        </w:rPr>
      </w:pPr>
      <w:r w:rsidRPr="0076713E">
        <w:rPr>
          <w:sz w:val="28"/>
          <w:szCs w:val="28"/>
        </w:rPr>
        <w:t>1. Федеральный закон от 25 июля 2002 г. № 115-ФЗ "О правовом положении иностранных граждан в Российской Федерации"</w:t>
      </w:r>
      <w:r>
        <w:rPr>
          <w:sz w:val="28"/>
          <w:szCs w:val="28"/>
          <w:lang w:val="en-US"/>
        </w:rPr>
        <w:t>.</w:t>
      </w:r>
      <w:r w:rsidRPr="0076713E">
        <w:rPr>
          <w:sz w:val="28"/>
          <w:szCs w:val="28"/>
        </w:rPr>
        <w:t xml:space="preserve"> </w:t>
      </w:r>
    </w:p>
    <w:p w:rsidR="0076713E" w:rsidRPr="0076713E" w:rsidRDefault="0076713E" w:rsidP="0076713E">
      <w:pPr>
        <w:ind w:firstLine="708"/>
        <w:jc w:val="both"/>
        <w:rPr>
          <w:sz w:val="28"/>
          <w:szCs w:val="28"/>
        </w:rPr>
      </w:pPr>
      <w:r w:rsidRPr="0076713E">
        <w:rPr>
          <w:sz w:val="28"/>
          <w:szCs w:val="28"/>
        </w:rPr>
        <w:t>2. Федеральный закон от 31 мая 2002 г. № 62-ФЗ "О гражданстве Российской Федерации"</w:t>
      </w:r>
      <w:r>
        <w:rPr>
          <w:sz w:val="28"/>
          <w:szCs w:val="28"/>
          <w:lang w:val="en-US"/>
        </w:rPr>
        <w:t>.</w:t>
      </w:r>
      <w:r w:rsidRPr="0076713E">
        <w:rPr>
          <w:sz w:val="28"/>
          <w:szCs w:val="28"/>
        </w:rPr>
        <w:t xml:space="preserve"> </w:t>
      </w:r>
    </w:p>
    <w:p w:rsidR="0076713E" w:rsidRDefault="0076713E" w:rsidP="0076713E">
      <w:pPr>
        <w:ind w:firstLine="708"/>
        <w:jc w:val="both"/>
        <w:rPr>
          <w:sz w:val="28"/>
          <w:szCs w:val="28"/>
        </w:rPr>
      </w:pPr>
      <w:r>
        <w:rPr>
          <w:sz w:val="28"/>
          <w:szCs w:val="28"/>
        </w:rPr>
        <w:t>3. Гагаринов В.И. «Россия в международном движении товаров и факторов производства», учебное пособие, 2-е издание переработанное и дополненное – Киров.: «Аверс», 2009 г. – 328 с.</w:t>
      </w:r>
    </w:p>
    <w:p w:rsidR="0076713E" w:rsidRDefault="0076713E" w:rsidP="0076713E">
      <w:pPr>
        <w:ind w:firstLine="708"/>
        <w:jc w:val="both"/>
        <w:rPr>
          <w:sz w:val="28"/>
          <w:szCs w:val="28"/>
        </w:rPr>
      </w:pPr>
      <w:r>
        <w:rPr>
          <w:sz w:val="28"/>
          <w:szCs w:val="28"/>
          <w:lang w:val="en-US"/>
        </w:rPr>
        <w:t>4</w:t>
      </w:r>
      <w:r>
        <w:rPr>
          <w:sz w:val="28"/>
          <w:szCs w:val="28"/>
        </w:rPr>
        <w:t>. Ломакин В.К. «Мировая экономика»: учебник – 3-е издание переработанное и дополненное – М.: ЮНИТИ – ДАНА, 2009г. – 671 с.</w:t>
      </w:r>
    </w:p>
    <w:p w:rsidR="0076713E" w:rsidRDefault="0076713E" w:rsidP="0076713E">
      <w:pPr>
        <w:ind w:firstLine="708"/>
        <w:jc w:val="both"/>
        <w:rPr>
          <w:sz w:val="28"/>
          <w:szCs w:val="28"/>
          <w:lang w:val="en-US"/>
        </w:rPr>
      </w:pPr>
      <w:r>
        <w:rPr>
          <w:sz w:val="28"/>
          <w:szCs w:val="28"/>
          <w:lang w:val="en-US"/>
        </w:rPr>
        <w:t>5</w:t>
      </w:r>
      <w:r>
        <w:rPr>
          <w:sz w:val="28"/>
          <w:szCs w:val="28"/>
        </w:rPr>
        <w:t>. «Мировая экономика и международные отношения»: учебник под редакцией проф. А.С. Булатова, проф. Н.Н. Ливенцева. – М.: Магистр, 2008 г. – 654 с.</w:t>
      </w:r>
    </w:p>
    <w:p w:rsidR="0076713E" w:rsidRPr="0076713E" w:rsidRDefault="0076713E" w:rsidP="0076713E">
      <w:pPr>
        <w:ind w:firstLine="708"/>
        <w:jc w:val="both"/>
        <w:rPr>
          <w:sz w:val="28"/>
          <w:szCs w:val="28"/>
          <w:lang w:val="en-US"/>
        </w:rPr>
      </w:pPr>
      <w:r>
        <w:rPr>
          <w:sz w:val="28"/>
          <w:szCs w:val="28"/>
          <w:lang w:val="en-US"/>
        </w:rPr>
        <w:t>6</w:t>
      </w:r>
      <w:r w:rsidRPr="0076713E">
        <w:rPr>
          <w:sz w:val="28"/>
          <w:szCs w:val="28"/>
        </w:rPr>
        <w:t>. Колосницына</w:t>
      </w:r>
      <w:r>
        <w:rPr>
          <w:sz w:val="28"/>
          <w:szCs w:val="28"/>
          <w:lang w:val="en-US"/>
        </w:rPr>
        <w:t xml:space="preserve"> </w:t>
      </w:r>
      <w:r w:rsidRPr="0076713E">
        <w:rPr>
          <w:sz w:val="28"/>
          <w:szCs w:val="28"/>
        </w:rPr>
        <w:t xml:space="preserve"> М. Г. Международная трудовая миграция: теоретические основы и политика регулирования / М. Г. Колосницына, И. К. Суворова [Электронный ресурс] // Экономический журнал ВШЭ. 2005. № 4. Режим доступа: &lt;http://library.hse.ru/e-resources/HSE_economic_journal/articles/09_04_05.pdf&gt;. Дата доступа: 08.11.2009.</w:t>
      </w:r>
    </w:p>
    <w:p w:rsidR="0076713E" w:rsidRPr="0076713E" w:rsidRDefault="0076713E" w:rsidP="0076713E">
      <w:pPr>
        <w:ind w:firstLine="708"/>
        <w:jc w:val="both"/>
        <w:rPr>
          <w:sz w:val="28"/>
          <w:szCs w:val="28"/>
        </w:rPr>
      </w:pPr>
      <w:r>
        <w:rPr>
          <w:sz w:val="28"/>
          <w:szCs w:val="28"/>
        </w:rPr>
        <w:t xml:space="preserve">7. </w:t>
      </w:r>
      <w:r w:rsidRPr="0076713E">
        <w:rPr>
          <w:sz w:val="28"/>
          <w:szCs w:val="28"/>
        </w:rPr>
        <w:t>Журнал "Человек и Труд" № 3, 2007 г.</w:t>
      </w:r>
    </w:p>
    <w:p w:rsidR="0076713E" w:rsidRPr="0076713E" w:rsidRDefault="0076713E" w:rsidP="0076713E">
      <w:pPr>
        <w:ind w:firstLine="708"/>
        <w:jc w:val="both"/>
        <w:rPr>
          <w:sz w:val="28"/>
          <w:szCs w:val="28"/>
          <w:lang w:val="en-US"/>
        </w:rPr>
      </w:pPr>
      <w:r>
        <w:rPr>
          <w:sz w:val="28"/>
          <w:szCs w:val="28"/>
        </w:rPr>
        <w:t>8. Ж</w:t>
      </w:r>
      <w:r w:rsidRPr="0076713E">
        <w:rPr>
          <w:sz w:val="28"/>
          <w:szCs w:val="28"/>
        </w:rPr>
        <w:t>урнал международного права и международных отношений 2010 — № 1</w:t>
      </w:r>
      <w:r>
        <w:rPr>
          <w:sz w:val="28"/>
          <w:szCs w:val="28"/>
          <w:lang w:val="en-US"/>
        </w:rPr>
        <w:t>.</w:t>
      </w:r>
    </w:p>
    <w:p w:rsidR="00B54024" w:rsidRDefault="0076713E" w:rsidP="0076713E">
      <w:pPr>
        <w:ind w:firstLine="708"/>
        <w:jc w:val="both"/>
        <w:rPr>
          <w:sz w:val="28"/>
          <w:szCs w:val="28"/>
        </w:rPr>
      </w:pPr>
      <w:r>
        <w:rPr>
          <w:sz w:val="28"/>
          <w:szCs w:val="28"/>
        </w:rPr>
        <w:t xml:space="preserve">9. </w:t>
      </w:r>
      <w:r w:rsidRPr="0076713E">
        <w:rPr>
          <w:sz w:val="28"/>
          <w:szCs w:val="28"/>
        </w:rPr>
        <w:t>Российская Миграционная Трудовая Биржа</w:t>
      </w:r>
      <w:r>
        <w:rPr>
          <w:sz w:val="28"/>
          <w:szCs w:val="28"/>
        </w:rPr>
        <w:t xml:space="preserve"> 2007 г.</w:t>
      </w:r>
    </w:p>
    <w:p w:rsidR="0076713E" w:rsidRDefault="0076713E" w:rsidP="0076713E">
      <w:pPr>
        <w:ind w:firstLine="708"/>
        <w:jc w:val="both"/>
        <w:rPr>
          <w:sz w:val="28"/>
          <w:szCs w:val="28"/>
        </w:rPr>
      </w:pPr>
      <w:r>
        <w:rPr>
          <w:sz w:val="28"/>
          <w:szCs w:val="28"/>
        </w:rPr>
        <w:t xml:space="preserve">10. </w:t>
      </w:r>
      <w:r>
        <w:rPr>
          <w:noProof/>
          <w:sz w:val="28"/>
          <w:szCs w:val="28"/>
        </w:rPr>
        <w:t>Ф</w:t>
      </w:r>
      <w:r w:rsidRPr="0076713E">
        <w:rPr>
          <w:noProof/>
          <w:sz w:val="28"/>
          <w:szCs w:val="28"/>
        </w:rPr>
        <w:t>орма 1РД за 2007 год, официальный сайт ФМС России</w:t>
      </w:r>
      <w:r>
        <w:rPr>
          <w:noProof/>
          <w:sz w:val="28"/>
          <w:szCs w:val="28"/>
        </w:rPr>
        <w:t>.</w:t>
      </w:r>
    </w:p>
    <w:p w:rsidR="0076713E" w:rsidRPr="0076713E" w:rsidRDefault="0076713E" w:rsidP="0076713E">
      <w:pPr>
        <w:ind w:firstLine="708"/>
        <w:jc w:val="both"/>
        <w:rPr>
          <w:sz w:val="28"/>
          <w:szCs w:val="28"/>
        </w:rPr>
      </w:pPr>
      <w:r>
        <w:rPr>
          <w:sz w:val="28"/>
          <w:szCs w:val="28"/>
        </w:rPr>
        <w:t xml:space="preserve">11. </w:t>
      </w:r>
      <w:r w:rsidRPr="0076713E">
        <w:rPr>
          <w:sz w:val="28"/>
          <w:szCs w:val="28"/>
        </w:rPr>
        <w:t>Gallup World Poll, 2007-2009.</w:t>
      </w:r>
    </w:p>
    <w:p w:rsidR="0076713E" w:rsidRPr="0076713E" w:rsidRDefault="0076713E" w:rsidP="0076713E">
      <w:pPr>
        <w:ind w:firstLine="708"/>
        <w:jc w:val="both"/>
        <w:rPr>
          <w:sz w:val="28"/>
          <w:szCs w:val="28"/>
        </w:rPr>
      </w:pPr>
      <w:bookmarkStart w:id="0" w:name="_GoBack"/>
      <w:bookmarkEnd w:id="0"/>
    </w:p>
    <w:sectPr w:rsidR="0076713E" w:rsidRPr="0076713E">
      <w:headerReference w:type="default" r:id="rId9"/>
      <w:footnotePr>
        <w:pos w:val="beneathText"/>
      </w:footnotePr>
      <w:pgSz w:w="11905" w:h="16837"/>
      <w:pgMar w:top="1264" w:right="567" w:bottom="1134" w:left="1701" w:header="8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C89" w:rsidRDefault="008B3C89">
      <w:r>
        <w:separator/>
      </w:r>
    </w:p>
  </w:endnote>
  <w:endnote w:type="continuationSeparator" w:id="0">
    <w:p w:rsidR="008B3C89" w:rsidRDefault="008B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C89" w:rsidRDefault="008B3C89">
      <w:r>
        <w:separator/>
      </w:r>
    </w:p>
  </w:footnote>
  <w:footnote w:type="continuationSeparator" w:id="0">
    <w:p w:rsidR="008B3C89" w:rsidRDefault="008B3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024" w:rsidRDefault="00B54024">
    <w:pPr>
      <w:pStyle w:val="ae"/>
      <w:jc w:val="center"/>
    </w:pPr>
    <w:r>
      <w:fldChar w:fldCharType="begin"/>
    </w:r>
    <w:r>
      <w:instrText xml:space="preserve"> PAGE </w:instrText>
    </w:r>
    <w:r>
      <w:fldChar w:fldCharType="separate"/>
    </w:r>
    <w:r w:rsidR="00B512D4">
      <w:rPr>
        <w:noProof/>
      </w:rPr>
      <w:t>1</w:t>
    </w:r>
    <w:r>
      <w:fldChar w:fldCharType="end"/>
    </w:r>
  </w:p>
  <w:p w:rsidR="00B54024" w:rsidRDefault="00B5402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720"/>
        </w:tabs>
        <w:ind w:left="-17640" w:hanging="360"/>
      </w:pPr>
    </w:lvl>
  </w:abstractNum>
  <w:abstractNum w:abstractNumId="2">
    <w:nsid w:val="00000003"/>
    <w:multiLevelType w:val="multilevel"/>
    <w:tmpl w:val="00000003"/>
    <w:lvl w:ilvl="0">
      <w:start w:val="1"/>
      <w:numFmt w:val="decimal"/>
      <w:lvlText w:val="%1."/>
      <w:lvlJc w:val="left"/>
      <w:pPr>
        <w:tabs>
          <w:tab w:val="num" w:pos="720"/>
        </w:tabs>
        <w:ind w:left="1080" w:hanging="360"/>
      </w:pPr>
    </w:lvl>
    <w:lvl w:ilvl="1">
      <w:start w:val="1"/>
      <w:numFmt w:val="decimal"/>
      <w:lvlText w:val="%2."/>
      <w:lvlJc w:val="left"/>
      <w:pPr>
        <w:tabs>
          <w:tab w:val="num" w:pos="1080"/>
        </w:tabs>
        <w:ind w:left="1440" w:hanging="360"/>
      </w:pPr>
    </w:lvl>
    <w:lvl w:ilvl="2">
      <w:start w:val="3"/>
      <w:numFmt w:val="decimal"/>
      <w:lvlText w:val="%3."/>
      <w:lvlJc w:val="left"/>
      <w:pPr>
        <w:tabs>
          <w:tab w:val="num" w:pos="1440"/>
        </w:tabs>
        <w:ind w:left="1800" w:hanging="360"/>
      </w:pPr>
    </w:lvl>
    <w:lvl w:ilvl="3">
      <w:start w:val="1"/>
      <w:numFmt w:val="decimal"/>
      <w:lvlText w:val="%4."/>
      <w:lvlJc w:val="left"/>
      <w:pPr>
        <w:tabs>
          <w:tab w:val="num" w:pos="1800"/>
        </w:tabs>
        <w:ind w:left="2160" w:hanging="360"/>
      </w:pPr>
    </w:lvl>
    <w:lvl w:ilvl="4">
      <w:start w:val="1"/>
      <w:numFmt w:val="decimal"/>
      <w:lvlText w:val="%5."/>
      <w:lvlJc w:val="left"/>
      <w:pPr>
        <w:tabs>
          <w:tab w:val="num" w:pos="2160"/>
        </w:tabs>
        <w:ind w:left="2520" w:hanging="360"/>
      </w:pPr>
    </w:lvl>
    <w:lvl w:ilvl="5">
      <w:start w:val="1"/>
      <w:numFmt w:val="decimal"/>
      <w:lvlText w:val="%6."/>
      <w:lvlJc w:val="left"/>
      <w:pPr>
        <w:tabs>
          <w:tab w:val="num" w:pos="2520"/>
        </w:tabs>
        <w:ind w:left="2880" w:hanging="360"/>
      </w:pPr>
    </w:lvl>
    <w:lvl w:ilvl="6">
      <w:start w:val="1"/>
      <w:numFmt w:val="decimal"/>
      <w:lvlText w:val="%7."/>
      <w:lvlJc w:val="left"/>
      <w:pPr>
        <w:tabs>
          <w:tab w:val="num" w:pos="2880"/>
        </w:tabs>
        <w:ind w:left="3240" w:hanging="360"/>
      </w:pPr>
    </w:lvl>
    <w:lvl w:ilvl="7">
      <w:start w:val="1"/>
      <w:numFmt w:val="decimal"/>
      <w:lvlText w:val="%8."/>
      <w:lvlJc w:val="left"/>
      <w:pPr>
        <w:tabs>
          <w:tab w:val="num" w:pos="3240"/>
        </w:tabs>
        <w:ind w:left="3600" w:hanging="360"/>
      </w:pPr>
    </w:lvl>
    <w:lvl w:ilvl="8">
      <w:start w:val="1"/>
      <w:numFmt w:val="decimal"/>
      <w:lvlText w:val="%9."/>
      <w:lvlJc w:val="left"/>
      <w:pPr>
        <w:tabs>
          <w:tab w:val="num" w:pos="3600"/>
        </w:tabs>
        <w:ind w:left="39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125"/>
    <w:rsid w:val="003348BB"/>
    <w:rsid w:val="00352125"/>
    <w:rsid w:val="005216AA"/>
    <w:rsid w:val="005F36C7"/>
    <w:rsid w:val="006F6711"/>
    <w:rsid w:val="0076713E"/>
    <w:rsid w:val="008409AC"/>
    <w:rsid w:val="008B3C89"/>
    <w:rsid w:val="00A02128"/>
    <w:rsid w:val="00B512D4"/>
    <w:rsid w:val="00B54024"/>
    <w:rsid w:val="00BF53F9"/>
    <w:rsid w:val="00D00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ecimalSymbol w:val=","/>
  <w:listSeparator w:val=";"/>
  <w15:chartTrackingRefBased/>
  <w15:docId w15:val="{ACAFE6E5-441A-4220-B87F-1E3BBDD0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spacing w:line="360" w:lineRule="auto"/>
      <w:jc w:val="both"/>
      <w:outlineLvl w:val="0"/>
    </w:pPr>
    <w:rPr>
      <w:sz w:val="24"/>
    </w:rPr>
  </w:style>
  <w:style w:type="paragraph" w:styleId="2">
    <w:name w:val="heading 2"/>
    <w:basedOn w:val="a"/>
    <w:next w:val="a"/>
    <w:qFormat/>
    <w:pPr>
      <w:keepNext/>
      <w:numPr>
        <w:ilvl w:val="1"/>
        <w:numId w:val="1"/>
      </w:numPr>
      <w:spacing w:line="360" w:lineRule="auto"/>
      <w:jc w:val="center"/>
      <w:outlineLvl w:val="1"/>
    </w:pPr>
    <w:rPr>
      <w:b/>
      <w:sz w:val="32"/>
    </w:rPr>
  </w:style>
  <w:style w:type="paragraph" w:styleId="3">
    <w:name w:val="heading 3"/>
    <w:basedOn w:val="a"/>
    <w:next w:val="a"/>
    <w:qFormat/>
    <w:pPr>
      <w:keepNext/>
      <w:numPr>
        <w:ilvl w:val="2"/>
        <w:numId w:val="1"/>
      </w:numPr>
      <w:spacing w:line="360" w:lineRule="auto"/>
      <w:jc w:val="both"/>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0">
    <w:name w:val="Основной шрифт абзаца1"/>
  </w:style>
  <w:style w:type="character" w:customStyle="1" w:styleId="a3">
    <w:name w:val="Верхний колонтитул Знак"/>
    <w:basedOn w:val="10"/>
  </w:style>
  <w:style w:type="character" w:customStyle="1" w:styleId="a4">
    <w:name w:val="Нижний колонтитул Знак"/>
    <w:basedOn w:val="10"/>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paragraph" w:customStyle="1" w:styleId="a7">
    <w:name w:val="Заголовок"/>
    <w:basedOn w:val="a"/>
    <w:next w:val="a8"/>
    <w:pPr>
      <w:keepNext/>
      <w:spacing w:before="240" w:after="120"/>
    </w:pPr>
    <w:rPr>
      <w:rFonts w:ascii="Arial" w:eastAsia="MS Mincho" w:hAnsi="Arial" w:cs="Tahoma"/>
      <w:sz w:val="28"/>
      <w:szCs w:val="28"/>
    </w:rPr>
  </w:style>
  <w:style w:type="paragraph" w:styleId="a8">
    <w:name w:val="Body Text"/>
    <w:basedOn w:val="a"/>
    <w:semiHidden/>
    <w:pPr>
      <w:jc w:val="both"/>
    </w:pPr>
    <w:rPr>
      <w:b/>
      <w:sz w:val="24"/>
    </w:rPr>
  </w:style>
  <w:style w:type="paragraph" w:styleId="a9">
    <w:name w:val="List"/>
    <w:basedOn w:val="a8"/>
    <w:semiHidden/>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13">
    <w:name w:val="Обычный1"/>
    <w:pPr>
      <w:widowControl w:val="0"/>
      <w:suppressAutoHyphens/>
      <w:jc w:val="both"/>
    </w:pPr>
    <w:rPr>
      <w:rFonts w:eastAsia="Arial"/>
      <w:lang w:eastAsia="ar-SA"/>
    </w:rPr>
  </w:style>
  <w:style w:type="paragraph" w:styleId="aa">
    <w:name w:val="Body Text Indent"/>
    <w:basedOn w:val="a"/>
    <w:semiHidden/>
    <w:pPr>
      <w:spacing w:line="360" w:lineRule="auto"/>
      <w:ind w:firstLine="851"/>
      <w:jc w:val="both"/>
    </w:pPr>
    <w:rPr>
      <w:sz w:val="24"/>
    </w:rPr>
  </w:style>
  <w:style w:type="paragraph" w:customStyle="1" w:styleId="21">
    <w:name w:val="Основной текст с отступом 21"/>
    <w:basedOn w:val="a"/>
    <w:pPr>
      <w:spacing w:line="360" w:lineRule="auto"/>
      <w:ind w:firstLine="360"/>
      <w:jc w:val="both"/>
    </w:pPr>
    <w:rPr>
      <w:sz w:val="24"/>
    </w:rPr>
  </w:style>
  <w:style w:type="paragraph" w:styleId="ab">
    <w:name w:val="Title"/>
    <w:basedOn w:val="a"/>
    <w:next w:val="ac"/>
    <w:qFormat/>
    <w:pPr>
      <w:spacing w:line="360" w:lineRule="auto"/>
      <w:jc w:val="center"/>
    </w:pPr>
    <w:rPr>
      <w:b/>
      <w:sz w:val="36"/>
    </w:rPr>
  </w:style>
  <w:style w:type="paragraph" w:styleId="ac">
    <w:name w:val="Subtitle"/>
    <w:basedOn w:val="a7"/>
    <w:next w:val="a8"/>
    <w:qFormat/>
    <w:pPr>
      <w:jc w:val="center"/>
    </w:pPr>
    <w:rPr>
      <w:i/>
      <w:iCs/>
    </w:rPr>
  </w:style>
  <w:style w:type="paragraph" w:styleId="ad">
    <w:name w:val="List Paragraph"/>
    <w:basedOn w:val="a"/>
    <w:qFormat/>
    <w:pPr>
      <w:spacing w:after="200" w:line="276" w:lineRule="auto"/>
      <w:ind w:left="720"/>
    </w:pPr>
    <w:rPr>
      <w:rFonts w:ascii="Calibri" w:eastAsia="Calibri" w:hAnsi="Calibri"/>
      <w:sz w:val="22"/>
      <w:szCs w:val="22"/>
    </w:rPr>
  </w:style>
  <w:style w:type="paragraph" w:styleId="ae">
    <w:name w:val="header"/>
    <w:basedOn w:val="a"/>
    <w:semiHidden/>
    <w:pPr>
      <w:tabs>
        <w:tab w:val="center" w:pos="4677"/>
        <w:tab w:val="right" w:pos="9355"/>
      </w:tabs>
    </w:pPr>
  </w:style>
  <w:style w:type="paragraph" w:styleId="af">
    <w:name w:val="footer"/>
    <w:basedOn w:val="a"/>
    <w:semiHidden/>
    <w:pPr>
      <w:tabs>
        <w:tab w:val="center" w:pos="4677"/>
        <w:tab w:val="right" w:pos="9355"/>
      </w:tabs>
    </w:pPr>
  </w:style>
  <w:style w:type="paragraph" w:customStyle="1" w:styleId="af0">
    <w:name w:val="Содержимое врезки"/>
    <w:basedOn w:val="a8"/>
  </w:style>
  <w:style w:type="paragraph" w:styleId="af1">
    <w:name w:val="Normal (Web)"/>
    <w:basedOn w:val="a"/>
    <w:uiPriority w:val="99"/>
    <w:unhideWhenUsed/>
    <w:rsid w:val="003348BB"/>
    <w:pPr>
      <w:suppressAutoHyphens w:val="0"/>
      <w:spacing w:before="100" w:beforeAutospacing="1" w:after="119"/>
    </w:pPr>
    <w:rPr>
      <w:sz w:val="24"/>
      <w:szCs w:val="24"/>
      <w:lang w:eastAsia="ru-RU"/>
    </w:rPr>
  </w:style>
  <w:style w:type="table" w:styleId="af2">
    <w:name w:val="Table Grid"/>
    <w:basedOn w:val="a1"/>
    <w:uiPriority w:val="59"/>
    <w:rsid w:val="006F67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603206">
      <w:bodyDiv w:val="1"/>
      <w:marLeft w:val="0"/>
      <w:marRight w:val="0"/>
      <w:marTop w:val="0"/>
      <w:marBottom w:val="0"/>
      <w:divBdr>
        <w:top w:val="none" w:sz="0" w:space="0" w:color="auto"/>
        <w:left w:val="none" w:sz="0" w:space="0" w:color="auto"/>
        <w:bottom w:val="none" w:sz="0" w:space="0" w:color="auto"/>
        <w:right w:val="none" w:sz="0" w:space="0" w:color="auto"/>
      </w:divBdr>
    </w:div>
    <w:div w:id="10101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7702A-07CC-4EDF-B91B-7D9FA20E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5563</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Дымкович</dc:creator>
  <cp:keywords/>
  <cp:lastModifiedBy>admin</cp:lastModifiedBy>
  <cp:revision>2</cp:revision>
  <cp:lastPrinted>1899-12-31T21:00:00Z</cp:lastPrinted>
  <dcterms:created xsi:type="dcterms:W3CDTF">2014-04-05T15:22:00Z</dcterms:created>
  <dcterms:modified xsi:type="dcterms:W3CDTF">2014-04-05T15:22:00Z</dcterms:modified>
</cp:coreProperties>
</file>