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8E" w:rsidRDefault="009B38AC" w:rsidP="009B38AC">
      <w:pPr>
        <w:spacing w:line="360" w:lineRule="auto"/>
        <w:jc w:val="center"/>
        <w:rPr>
          <w:b/>
          <w:lang w:val="ru-RU"/>
        </w:rPr>
      </w:pPr>
      <w:r>
        <w:rPr>
          <w:b/>
          <w:lang w:val="ru-RU"/>
        </w:rPr>
        <w:t>ВВЕДЕНИЕ</w:t>
      </w:r>
    </w:p>
    <w:p w:rsidR="009B38AC" w:rsidRDefault="009B38AC" w:rsidP="009B38AC">
      <w:pPr>
        <w:spacing w:line="360" w:lineRule="auto"/>
        <w:jc w:val="center"/>
        <w:rPr>
          <w:b/>
          <w:lang w:val="ru-RU"/>
        </w:rPr>
      </w:pPr>
    </w:p>
    <w:p w:rsidR="00725345" w:rsidRDefault="00AE2CF5" w:rsidP="009B38AC">
      <w:pPr>
        <w:spacing w:line="360" w:lineRule="auto"/>
        <w:ind w:firstLine="708"/>
        <w:jc w:val="both"/>
        <w:rPr>
          <w:lang w:val="ru-RU"/>
        </w:rPr>
      </w:pPr>
      <w:r>
        <w:t>XX</w:t>
      </w:r>
      <w:r w:rsidRPr="00AE2CF5">
        <w:rPr>
          <w:lang w:val="ru-RU"/>
        </w:rPr>
        <w:t xml:space="preserve"> век кардинально изменил положение истории в обществе. </w:t>
      </w:r>
      <w:r w:rsidR="00725345">
        <w:rPr>
          <w:lang w:val="ru-RU"/>
        </w:rPr>
        <w:t>Некогда слывшая «</w:t>
      </w:r>
      <w:r w:rsidRPr="00AE2CF5">
        <w:rPr>
          <w:lang w:val="ru-RU"/>
        </w:rPr>
        <w:t>царицей наук</w:t>
      </w:r>
      <w:r w:rsidR="00725345">
        <w:rPr>
          <w:lang w:val="ru-RU"/>
        </w:rPr>
        <w:t>»</w:t>
      </w:r>
      <w:r w:rsidRPr="00AE2CF5">
        <w:rPr>
          <w:lang w:val="ru-RU"/>
        </w:rPr>
        <w:t xml:space="preserve">, гордо именовавшая себя </w:t>
      </w:r>
      <w:r w:rsidR="00725345">
        <w:rPr>
          <w:lang w:val="ru-RU"/>
        </w:rPr>
        <w:t>«учительницей жизни»</w:t>
      </w:r>
      <w:r w:rsidRPr="00AE2CF5">
        <w:rPr>
          <w:lang w:val="ru-RU"/>
        </w:rPr>
        <w:t xml:space="preserve">, история сегодня переживает глубокий кризис, одной из характеристик которого является взаимоотчуждение истории и общества, утрата к ней общественного доверия и, соответственно, резкое падение ее социального статуса. Глубинные причины такого положения вещей следует искать в исторической методологии, не сумевшей найти адекватный ответ на вызов времени. В катастрофических потрясениях </w:t>
      </w:r>
      <w:r>
        <w:t>XX</w:t>
      </w:r>
      <w:r w:rsidRPr="00AE2CF5">
        <w:rPr>
          <w:lang w:val="ru-RU"/>
        </w:rPr>
        <w:t xml:space="preserve"> в. потерпели крушение традиционные основания классической историографии: убеждение в разумности мира и его умопостигаемости, сопряженное с верой в прогрессивный характер исторического развития, постижение закономерностей которого позволяет исторической науке не только осмысливать настоящее, но и предсказывать будущее.</w:t>
      </w:r>
    </w:p>
    <w:p w:rsidR="009B38AC" w:rsidRPr="009B38AC" w:rsidRDefault="009B38AC" w:rsidP="009B38AC">
      <w:pPr>
        <w:spacing w:line="360" w:lineRule="auto"/>
        <w:ind w:firstLine="708"/>
        <w:jc w:val="both"/>
        <w:rPr>
          <w:lang w:val="ru-RU"/>
        </w:rPr>
      </w:pPr>
      <w:r w:rsidRPr="009B38AC">
        <w:rPr>
          <w:lang w:val="ru-RU"/>
        </w:rPr>
        <w:t>Впервые в истории философской мысли Г. Гегель поставил вопрос о наличии в историческом процессе объективной закономерности. Он нарисовал объективно-историческую картину исторического процесса, где реализуется содержание Мирового Духа. В дальнейшем было предпринято множество попыток объяснить</w:t>
      </w:r>
      <w:r>
        <w:rPr>
          <w:lang w:val="ru-RU"/>
        </w:rPr>
        <w:t xml:space="preserve"> историю.</w:t>
      </w:r>
    </w:p>
    <w:p w:rsidR="002D7D0E" w:rsidRDefault="002D7D0E" w:rsidP="009B38AC">
      <w:pPr>
        <w:spacing w:line="360" w:lineRule="auto"/>
        <w:ind w:firstLine="708"/>
        <w:jc w:val="both"/>
        <w:rPr>
          <w:rFonts w:ascii="Times New Roman CYR" w:hAnsi="Times New Roman CYR" w:cs="Times New Roman CYR"/>
          <w:lang w:val="ru-RU"/>
        </w:rPr>
      </w:pPr>
      <w:r w:rsidRPr="002D7D0E">
        <w:rPr>
          <w:rFonts w:ascii="Times New Roman CYR" w:hAnsi="Times New Roman CYR" w:cs="Times New Roman CYR"/>
          <w:lang w:val="ru-RU"/>
        </w:rPr>
        <w:t xml:space="preserve">В современном мире существуют различные типы обществ, резко отличающиеся между собой по многим параметрам. Изучение истории общества показывает, что это многообразие существовало и раньше, причем много лет назад преобладали такие типы общества (рабовладельческое общество, </w:t>
      </w:r>
      <w:r>
        <w:rPr>
          <w:rFonts w:ascii="Times New Roman CYR" w:hAnsi="Times New Roman CYR" w:cs="Times New Roman CYR"/>
          <w:lang w:val="ru-RU"/>
        </w:rPr>
        <w:t>полигамные семьи, община, каста и т.д.</w:t>
      </w:r>
      <w:r w:rsidRPr="002D7D0E">
        <w:rPr>
          <w:rFonts w:ascii="Times New Roman CYR" w:hAnsi="Times New Roman CYR" w:cs="Times New Roman CYR"/>
          <w:lang w:val="ru-RU"/>
        </w:rPr>
        <w:t>), которые в наши дни встречаются крайне редко. В объяснении многообразия типов общества и причин перехода от одного типа к другому сталкиваются два концептуальных подхода – формационный</w:t>
      </w:r>
      <w:r>
        <w:rPr>
          <w:rFonts w:ascii="Times New Roman CYR" w:hAnsi="Times New Roman CYR" w:cs="Times New Roman CYR"/>
          <w:lang w:val="ru-RU"/>
        </w:rPr>
        <w:t>, или монистический,</w:t>
      </w:r>
      <w:r w:rsidRPr="002D7D0E">
        <w:rPr>
          <w:rFonts w:ascii="Times New Roman CYR" w:hAnsi="Times New Roman CYR" w:cs="Times New Roman CYR"/>
          <w:lang w:val="ru-RU"/>
        </w:rPr>
        <w:t xml:space="preserve"> и цивилизационный</w:t>
      </w:r>
      <w:r>
        <w:rPr>
          <w:rFonts w:ascii="Times New Roman CYR" w:hAnsi="Times New Roman CYR" w:cs="Times New Roman CYR"/>
          <w:lang w:val="ru-RU"/>
        </w:rPr>
        <w:t>, или плюралистический</w:t>
      </w:r>
      <w:r w:rsidRPr="002D7D0E">
        <w:rPr>
          <w:rFonts w:ascii="Times New Roman CYR" w:hAnsi="Times New Roman CYR" w:cs="Times New Roman CYR"/>
          <w:lang w:val="ru-RU"/>
        </w:rPr>
        <w:t xml:space="preserve">. </w:t>
      </w:r>
    </w:p>
    <w:p w:rsidR="002D7D0E" w:rsidRDefault="002D7D0E" w:rsidP="009B38AC">
      <w:pPr>
        <w:spacing w:line="360" w:lineRule="auto"/>
        <w:ind w:firstLine="708"/>
        <w:jc w:val="both"/>
        <w:rPr>
          <w:rFonts w:ascii="Times New Roman CYR" w:hAnsi="Times New Roman CYR" w:cs="Times New Roman CYR"/>
          <w:lang w:val="ru-RU"/>
        </w:rPr>
      </w:pPr>
      <w:r w:rsidRPr="002D7D0E">
        <w:rPr>
          <w:rFonts w:ascii="Times New Roman CYR" w:hAnsi="Times New Roman CYR" w:cs="Times New Roman CYR"/>
          <w:lang w:val="ru-RU"/>
        </w:rPr>
        <w:t xml:space="preserve">Приверженцы </w:t>
      </w:r>
      <w:r w:rsidRPr="002D7D0E">
        <w:rPr>
          <w:rFonts w:ascii="Times New Roman CYR" w:hAnsi="Times New Roman CYR" w:cs="Times New Roman CYR"/>
          <w:i/>
          <w:iCs/>
          <w:lang w:val="ru-RU"/>
        </w:rPr>
        <w:t>формационного подхода</w:t>
      </w:r>
      <w:r w:rsidRPr="002D7D0E">
        <w:rPr>
          <w:rFonts w:ascii="Times New Roman CYR" w:hAnsi="Times New Roman CYR" w:cs="Times New Roman CYR"/>
          <w:lang w:val="ru-RU"/>
        </w:rPr>
        <w:t xml:space="preserve"> видят в развитии общества прогресс (качественное совершенствование), переход от более низших к более высшим типам общества. Напротив, сторонники </w:t>
      </w:r>
      <w:r w:rsidRPr="002D7D0E">
        <w:rPr>
          <w:rFonts w:ascii="Times New Roman CYR" w:hAnsi="Times New Roman CYR" w:cs="Times New Roman CYR"/>
          <w:i/>
          <w:iCs/>
          <w:lang w:val="ru-RU"/>
        </w:rPr>
        <w:t>цивилизационного подхода</w:t>
      </w:r>
      <w:r w:rsidRPr="002D7D0E">
        <w:rPr>
          <w:rFonts w:ascii="Times New Roman CYR" w:hAnsi="Times New Roman CYR" w:cs="Times New Roman CYR"/>
          <w:lang w:val="ru-RU"/>
        </w:rPr>
        <w:t xml:space="preserve"> подчеркивают в развитии общества цикличность и равноценность разных общественных систем.</w:t>
      </w:r>
    </w:p>
    <w:p w:rsidR="00F5438D" w:rsidRPr="002D7D0E" w:rsidRDefault="00F5438D" w:rsidP="009B38AC">
      <w:pPr>
        <w:spacing w:line="360" w:lineRule="auto"/>
        <w:ind w:firstLine="708"/>
        <w:jc w:val="both"/>
        <w:rPr>
          <w:lang w:val="ru-RU"/>
        </w:rPr>
      </w:pPr>
      <w:r w:rsidRPr="00F5438D">
        <w:rPr>
          <w:rFonts w:ascii="Times New Roman CYR" w:hAnsi="Times New Roman CYR" w:cs="Times New Roman CYR"/>
          <w:b/>
          <w:lang w:val="ru-RU"/>
        </w:rPr>
        <w:t>Цель</w:t>
      </w:r>
      <w:r>
        <w:rPr>
          <w:rFonts w:ascii="Times New Roman CYR" w:hAnsi="Times New Roman CYR" w:cs="Times New Roman CYR"/>
          <w:lang w:val="ru-RU"/>
        </w:rPr>
        <w:t xml:space="preserve"> данной работы – рассмотреть формационный и цивилизационный подходы к историческому процессу, их достоинства и недостатки.</w:t>
      </w:r>
    </w:p>
    <w:p w:rsidR="00687A77" w:rsidRDefault="00687A77"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F5438D" w:rsidRDefault="00F5438D" w:rsidP="009B38AC">
      <w:pPr>
        <w:spacing w:line="360" w:lineRule="auto"/>
        <w:ind w:firstLine="708"/>
        <w:jc w:val="both"/>
        <w:rPr>
          <w:lang w:val="ru-RU"/>
        </w:rPr>
      </w:pPr>
    </w:p>
    <w:p w:rsidR="00D96675" w:rsidRDefault="00D96675" w:rsidP="00D96675">
      <w:pPr>
        <w:spacing w:line="360" w:lineRule="auto"/>
        <w:jc w:val="both"/>
        <w:rPr>
          <w:lang w:val="ru-RU"/>
        </w:rPr>
      </w:pPr>
    </w:p>
    <w:p w:rsidR="00D96675" w:rsidRDefault="00D96675" w:rsidP="00D96675">
      <w:pPr>
        <w:spacing w:line="360" w:lineRule="auto"/>
        <w:jc w:val="both"/>
        <w:rPr>
          <w:lang w:val="ru-RU"/>
        </w:rPr>
      </w:pPr>
    </w:p>
    <w:p w:rsidR="00D96675" w:rsidRDefault="00D96675" w:rsidP="00D96675">
      <w:pPr>
        <w:spacing w:line="360" w:lineRule="auto"/>
        <w:jc w:val="both"/>
        <w:rPr>
          <w:lang w:val="ru-RU"/>
        </w:rPr>
      </w:pPr>
    </w:p>
    <w:p w:rsidR="00D96675" w:rsidRDefault="00D96675" w:rsidP="00D96675">
      <w:pPr>
        <w:spacing w:line="360" w:lineRule="auto"/>
        <w:jc w:val="both"/>
        <w:rPr>
          <w:lang w:val="ru-RU"/>
        </w:rPr>
      </w:pPr>
    </w:p>
    <w:p w:rsidR="00D96675" w:rsidRDefault="00D96675" w:rsidP="00D96675">
      <w:pPr>
        <w:spacing w:line="360" w:lineRule="auto"/>
        <w:ind w:firstLine="708"/>
        <w:jc w:val="both"/>
        <w:rPr>
          <w:b/>
          <w:lang w:val="ru-RU"/>
        </w:rPr>
      </w:pPr>
      <w:r>
        <w:rPr>
          <w:b/>
          <w:lang w:val="ru-RU"/>
        </w:rPr>
        <w:t xml:space="preserve">1. Сущность формационного подхода к историческому процессу, </w:t>
      </w:r>
    </w:p>
    <w:p w:rsidR="00D96675" w:rsidRDefault="00D96675" w:rsidP="00D96675">
      <w:pPr>
        <w:spacing w:line="360" w:lineRule="auto"/>
        <w:jc w:val="center"/>
        <w:rPr>
          <w:b/>
          <w:lang w:val="ru-RU"/>
        </w:rPr>
      </w:pPr>
      <w:r>
        <w:rPr>
          <w:b/>
          <w:lang w:val="ru-RU"/>
        </w:rPr>
        <w:t>его достоинства и недостатки</w:t>
      </w:r>
    </w:p>
    <w:p w:rsidR="00687A77" w:rsidRDefault="00687A77" w:rsidP="00D96675">
      <w:pPr>
        <w:spacing w:line="360" w:lineRule="auto"/>
        <w:jc w:val="center"/>
        <w:rPr>
          <w:b/>
          <w:lang w:val="ru-RU"/>
        </w:rPr>
      </w:pPr>
    </w:p>
    <w:p w:rsidR="00041E82" w:rsidRDefault="00041E82" w:rsidP="00687A77">
      <w:pPr>
        <w:spacing w:line="360" w:lineRule="auto"/>
        <w:ind w:firstLine="708"/>
        <w:jc w:val="both"/>
        <w:rPr>
          <w:rFonts w:ascii="Times New Roman CYR" w:hAnsi="Times New Roman CYR" w:cs="Times New Roman CYR"/>
          <w:lang w:val="ru-RU"/>
        </w:rPr>
      </w:pPr>
      <w:r w:rsidRPr="00687A77">
        <w:rPr>
          <w:lang w:val="ru-RU"/>
        </w:rPr>
        <w:t xml:space="preserve">Коренная идея </w:t>
      </w:r>
      <w:r w:rsidR="00F5438D">
        <w:rPr>
          <w:lang w:val="ru-RU"/>
        </w:rPr>
        <w:t xml:space="preserve">формационного, или </w:t>
      </w:r>
      <w:r w:rsidRPr="00687A77">
        <w:rPr>
          <w:lang w:val="ru-RU"/>
        </w:rPr>
        <w:t>монистического</w:t>
      </w:r>
      <w:r w:rsidR="00F5438D">
        <w:rPr>
          <w:lang w:val="ru-RU"/>
        </w:rPr>
        <w:t>,</w:t>
      </w:r>
      <w:r w:rsidRPr="00687A77">
        <w:rPr>
          <w:lang w:val="ru-RU"/>
        </w:rPr>
        <w:t xml:space="preserve"> подхода состоит в признании единства человеческой истории и ее прогресса в форме стадиального развития</w:t>
      </w:r>
      <w:r w:rsidR="003B1455">
        <w:rPr>
          <w:rFonts w:ascii="Times New Roman CYR" w:hAnsi="Times New Roman CYR" w:cs="Times New Roman CYR"/>
          <w:lang w:val="ru-RU"/>
        </w:rPr>
        <w:t>.</w:t>
      </w:r>
    </w:p>
    <w:p w:rsidR="00041E82" w:rsidRPr="00F5438D" w:rsidRDefault="00041E82" w:rsidP="00687A77">
      <w:pPr>
        <w:spacing w:line="360" w:lineRule="auto"/>
        <w:ind w:firstLine="708"/>
        <w:jc w:val="both"/>
        <w:rPr>
          <w:rFonts w:ascii="Times New Roman CYR" w:hAnsi="Times New Roman CYR" w:cs="Times New Roman CYR"/>
          <w:lang w:val="ru-RU"/>
        </w:rPr>
      </w:pPr>
      <w:r w:rsidRPr="00041E82">
        <w:rPr>
          <w:rFonts w:ascii="Times New Roman CYR" w:hAnsi="Times New Roman CYR" w:cs="Times New Roman CYR"/>
          <w:lang w:val="ru-RU"/>
        </w:rPr>
        <w:t>Идея о том, что общество в своем прогрессивном развитии проходит некоторые универсальные этапы, была впервые высказана еще</w:t>
      </w:r>
      <w:r>
        <w:rPr>
          <w:rFonts w:ascii="Times New Roman CYR" w:hAnsi="Times New Roman CYR" w:cs="Times New Roman CYR"/>
          <w:lang w:val="ru-RU"/>
        </w:rPr>
        <w:t xml:space="preserve"> А. Сен-Симоном.</w:t>
      </w:r>
      <w:r w:rsidRPr="00041E82">
        <w:rPr>
          <w:rFonts w:ascii="Times New Roman CYR" w:hAnsi="Times New Roman CYR" w:cs="Times New Roman CYR"/>
          <w:lang w:val="ru-RU"/>
        </w:rPr>
        <w:t xml:space="preserve"> Однако относительно законченную форму формационный подход получил </w:t>
      </w:r>
      <w:r>
        <w:rPr>
          <w:rFonts w:ascii="Times New Roman CYR" w:hAnsi="Times New Roman CYR" w:cs="Times New Roman CYR"/>
          <w:lang w:val="ru-RU"/>
        </w:rPr>
        <w:t xml:space="preserve">только в середине </w:t>
      </w:r>
      <w:r>
        <w:rPr>
          <w:rFonts w:ascii="Times New Roman CYR" w:hAnsi="Times New Roman CYR" w:cs="Times New Roman CYR"/>
          <w:lang w:val="en-US"/>
        </w:rPr>
        <w:t>XIX</w:t>
      </w:r>
      <w:r w:rsidRPr="00041E82">
        <w:rPr>
          <w:rFonts w:ascii="Times New Roman CYR" w:hAnsi="Times New Roman CYR" w:cs="Times New Roman CYR"/>
          <w:lang w:val="ru-RU"/>
        </w:rPr>
        <w:t xml:space="preserve"> в. в социальном учении К.Маркса, объясняющим процесс развития человечества как прогрессивное восх</w:t>
      </w:r>
      <w:r w:rsidR="00F5438D">
        <w:rPr>
          <w:rFonts w:ascii="Times New Roman CYR" w:hAnsi="Times New Roman CYR" w:cs="Times New Roman CYR"/>
          <w:lang w:val="ru-RU"/>
        </w:rPr>
        <w:t>ождение от одной формы общества</w:t>
      </w:r>
      <w:r w:rsidRPr="00041E82">
        <w:rPr>
          <w:rFonts w:ascii="Times New Roman CYR" w:hAnsi="Times New Roman CYR" w:cs="Times New Roman CYR"/>
          <w:lang w:val="ru-RU"/>
        </w:rPr>
        <w:t xml:space="preserve"> к другой. </w:t>
      </w:r>
    </w:p>
    <w:p w:rsidR="00041E82" w:rsidRDefault="00041E82" w:rsidP="00041E82">
      <w:pPr>
        <w:spacing w:line="360" w:lineRule="auto"/>
        <w:ind w:firstLine="708"/>
        <w:jc w:val="both"/>
        <w:rPr>
          <w:lang w:val="en-US"/>
        </w:rPr>
      </w:pPr>
      <w:r w:rsidRPr="00687A77">
        <w:rPr>
          <w:lang w:val="ru-RU"/>
        </w:rPr>
        <w:t>Результаты титанического труда К. Маркса и Ф. Энгельса по изучению и критическому анализу всемирно-исторического опыта позволили выделить совершенно новое для историографии</w:t>
      </w:r>
      <w:r>
        <w:rPr>
          <w:lang w:val="ru-RU"/>
        </w:rPr>
        <w:t xml:space="preserve"> и социальной философии понятие –«</w:t>
      </w:r>
      <w:r w:rsidRPr="00687A77">
        <w:rPr>
          <w:lang w:val="ru-RU"/>
        </w:rPr>
        <w:t>формация</w:t>
      </w:r>
      <w:r>
        <w:rPr>
          <w:lang w:val="ru-RU"/>
        </w:rPr>
        <w:t>»</w:t>
      </w:r>
      <w:r w:rsidRPr="00687A77">
        <w:rPr>
          <w:lang w:val="ru-RU"/>
        </w:rPr>
        <w:t xml:space="preserve">. </w:t>
      </w:r>
    </w:p>
    <w:p w:rsidR="00F5438D" w:rsidRDefault="00041E82" w:rsidP="00041E82">
      <w:pPr>
        <w:spacing w:line="360" w:lineRule="auto"/>
        <w:ind w:firstLine="708"/>
        <w:jc w:val="both"/>
        <w:rPr>
          <w:rFonts w:ascii="Times New Roman CYR" w:hAnsi="Times New Roman CYR" w:cs="Times New Roman CYR"/>
          <w:lang w:val="ru-RU"/>
        </w:rPr>
      </w:pPr>
      <w:r w:rsidRPr="00041E82">
        <w:rPr>
          <w:rFonts w:ascii="Times New Roman CYR" w:hAnsi="Times New Roman CYR" w:cs="Times New Roman CYR"/>
          <w:lang w:val="ru-RU"/>
        </w:rPr>
        <w:t>Понятие «общественно-экономическая формация» в учении Маркса занимает ключевое место при объяснении движущих сил исторического процесса и периодизации истории общества. Маркс исходил из следующей установки: если человечество закономерно поступательно развивается как единое целое, то все оно должно проходить в своем развитии определенные этапы. Эти этапы он и назвал «</w:t>
      </w:r>
      <w:r w:rsidRPr="00041E82">
        <w:rPr>
          <w:rFonts w:ascii="Times New Roman CYR" w:hAnsi="Times New Roman CYR" w:cs="Times New Roman CYR"/>
          <w:iCs/>
          <w:lang w:val="ru-RU"/>
        </w:rPr>
        <w:t>общественно-экономические формации</w:t>
      </w:r>
      <w:r w:rsidRPr="00041E82">
        <w:rPr>
          <w:rFonts w:ascii="Times New Roman CYR" w:hAnsi="Times New Roman CYR" w:cs="Times New Roman CYR"/>
          <w:lang w:val="ru-RU"/>
        </w:rPr>
        <w:t xml:space="preserve">». </w:t>
      </w:r>
    </w:p>
    <w:p w:rsidR="00041E82" w:rsidRPr="00F5438D" w:rsidRDefault="00041E82" w:rsidP="00041E82">
      <w:pPr>
        <w:spacing w:line="360" w:lineRule="auto"/>
        <w:ind w:firstLine="708"/>
        <w:jc w:val="both"/>
        <w:rPr>
          <w:lang w:val="ru-RU"/>
        </w:rPr>
      </w:pPr>
      <w:r w:rsidRPr="00687A77">
        <w:rPr>
          <w:lang w:val="ru-RU"/>
        </w:rPr>
        <w:t xml:space="preserve">Общественно-экономическая формация есть общество на определенной ступени исторического развития, характеризующееся специфическим экономическим базисом и соответствующими ему политической и духовной надстройкой, историческими формами общности людей, типом и формой семьи. </w:t>
      </w:r>
    </w:p>
    <w:p w:rsidR="00041E82" w:rsidRPr="00AB67A6" w:rsidRDefault="00041E82" w:rsidP="00041E82">
      <w:pPr>
        <w:spacing w:line="360" w:lineRule="auto"/>
        <w:ind w:firstLine="708"/>
        <w:jc w:val="both"/>
        <w:rPr>
          <w:lang w:val="ru-RU"/>
        </w:rPr>
      </w:pPr>
      <w:r w:rsidRPr="00041E82">
        <w:rPr>
          <w:rFonts w:ascii="Times New Roman CYR" w:hAnsi="Times New Roman CYR" w:cs="Times New Roman CYR"/>
          <w:lang w:val="ru-RU"/>
        </w:rPr>
        <w:t xml:space="preserve">Основу общественно-экономической формации, по Марксу, составляет тот или иной </w:t>
      </w:r>
      <w:r w:rsidRPr="00041E82">
        <w:rPr>
          <w:rFonts w:ascii="Times New Roman CYR" w:hAnsi="Times New Roman CYR" w:cs="Times New Roman CYR"/>
          <w:iCs/>
          <w:lang w:val="ru-RU"/>
        </w:rPr>
        <w:t>способ производства</w:t>
      </w:r>
      <w:r w:rsidRPr="00041E82">
        <w:rPr>
          <w:rFonts w:ascii="Times New Roman CYR" w:hAnsi="Times New Roman CYR" w:cs="Times New Roman CYR"/>
          <w:lang w:val="ru-RU"/>
        </w:rPr>
        <w:t>, который характеризуется определенным уровнем и характером развития производительных сил и соответствующими этому уровню и характеру производственными отношениями. Совокупность производственных отношений образует его базис, над которым надстраиваются политические, правовые и иные отношения и учреждения, которым в свою очередь соответствуют определенные формы общественного сознания (мораль, религия, искусство, философия, науки и т.д.). Таким образом, специфическая общественно-экономическая формация – это все многообразие жизни общества на исторически определенном этапе его</w:t>
      </w:r>
      <w:r w:rsidR="00AB67A6" w:rsidRPr="00AB67A6">
        <w:rPr>
          <w:rFonts w:ascii="Times New Roman CYR" w:hAnsi="Times New Roman CYR" w:cs="Times New Roman CYR"/>
          <w:lang w:val="ru-RU"/>
        </w:rPr>
        <w:t xml:space="preserve"> </w:t>
      </w:r>
      <w:r w:rsidR="00AB67A6">
        <w:rPr>
          <w:rFonts w:ascii="Times New Roman CYR" w:hAnsi="Times New Roman CYR" w:cs="Times New Roman CYR"/>
          <w:lang w:val="ru-RU"/>
        </w:rPr>
        <w:t>развития.</w:t>
      </w:r>
    </w:p>
    <w:p w:rsidR="00041E82" w:rsidRDefault="00041E82" w:rsidP="00041E82">
      <w:pPr>
        <w:spacing w:line="360" w:lineRule="auto"/>
        <w:ind w:firstLine="708"/>
        <w:jc w:val="both"/>
        <w:rPr>
          <w:lang w:val="ru-RU"/>
        </w:rPr>
      </w:pPr>
      <w:r w:rsidRPr="00687A77">
        <w:rPr>
          <w:lang w:val="ru-RU"/>
        </w:rPr>
        <w:t>Учение об общественно-экономической формации дало ключ к пониманию единства исторического процесса, что выражено прежде всего в последовательной смене общественно-экономических формаций друг другом, когда каждая последующая формация зарождается в недрах предыдущей. Единство проявляется и в том, что все общественные организмы, имеющие своей основой данный способ производства, воспроизводят и все другие типичные черты соответствующей общественно-экономической формации. Но конкретно-исторические условия существования общественных организмов весьма различны, и это приводит к неизбежным расхождениям в развитии отдельных стран и народов, значительному многообразию исторического процесса и к его</w:t>
      </w:r>
      <w:r>
        <w:rPr>
          <w:lang w:val="ru-RU"/>
        </w:rPr>
        <w:t xml:space="preserve"> неравномерности.</w:t>
      </w:r>
    </w:p>
    <w:p w:rsidR="00041E82" w:rsidRDefault="00AB67A6" w:rsidP="00687A77">
      <w:pPr>
        <w:spacing w:line="360" w:lineRule="auto"/>
        <w:ind w:firstLine="708"/>
        <w:jc w:val="both"/>
        <w:rPr>
          <w:rFonts w:ascii="Times New Roman CYR" w:hAnsi="Times New Roman CYR" w:cs="Times New Roman CYR"/>
          <w:iCs/>
          <w:lang w:val="ru-RU"/>
        </w:rPr>
      </w:pPr>
      <w:r w:rsidRPr="00AB67A6">
        <w:rPr>
          <w:rFonts w:ascii="Times New Roman CYR" w:hAnsi="Times New Roman CYR" w:cs="Times New Roman CYR"/>
          <w:lang w:val="ru-RU"/>
        </w:rPr>
        <w:t xml:space="preserve">В рамках «советского марксизма» закрепилось мнение, что с точки зрения формационного подхода человечество в своем историческом развитии обязательно проходит пять основных формаций: первобытнообщинную, рабовладельческую, феодальную, капиталистическую и грядущую коммунистическую («реальный социализм» рассматривался как первая фаза коммунистической формации). Именно эта схема, закрепившаяся в 1930-е, получила позже среди критиков название </w:t>
      </w:r>
      <w:r w:rsidRPr="00AB67A6">
        <w:rPr>
          <w:rFonts w:ascii="Times New Roman CYR" w:hAnsi="Times New Roman CYR" w:cs="Times New Roman CYR"/>
          <w:iCs/>
          <w:lang w:val="ru-RU"/>
        </w:rPr>
        <w:t>концепции-«пятичленки»</w:t>
      </w:r>
      <w:r>
        <w:rPr>
          <w:rFonts w:ascii="Times New Roman CYR" w:hAnsi="Times New Roman CYR" w:cs="Times New Roman CYR"/>
          <w:iCs/>
          <w:lang w:val="ru-RU"/>
        </w:rPr>
        <w:t>:</w:t>
      </w:r>
    </w:p>
    <w:p w:rsidR="00F5438D" w:rsidRDefault="00F5438D" w:rsidP="00687A77">
      <w:pPr>
        <w:spacing w:line="360" w:lineRule="auto"/>
        <w:ind w:firstLine="708"/>
        <w:jc w:val="both"/>
        <w:rPr>
          <w:rFonts w:ascii="Times New Roman CYR" w:hAnsi="Times New Roman CYR" w:cs="Times New Roman CYR"/>
          <w:iCs/>
          <w:lang w:val="ru-RU"/>
        </w:rPr>
      </w:pPr>
    </w:p>
    <w:p w:rsidR="00F5438D" w:rsidRPr="00AB67A6" w:rsidRDefault="00F5438D" w:rsidP="00687A77">
      <w:pPr>
        <w:spacing w:line="360" w:lineRule="auto"/>
        <w:ind w:firstLine="708"/>
        <w:jc w:val="both"/>
        <w:rPr>
          <w:rFonts w:ascii="Times New Roman CYR" w:hAnsi="Times New Roman CYR" w:cs="Times New Roman CYR"/>
          <w:lang w:val="ru-RU"/>
        </w:rPr>
      </w:pPr>
    </w:p>
    <w:p w:rsidR="00041E82" w:rsidRDefault="00041E82" w:rsidP="00687A77">
      <w:pPr>
        <w:spacing w:line="360" w:lineRule="auto"/>
        <w:ind w:firstLine="708"/>
        <w:jc w:val="both"/>
        <w:rPr>
          <w:rFonts w:ascii="Times New Roman CYR" w:hAnsi="Times New Roman CYR" w:cs="Times New Roman CYR"/>
          <w:lang w:val="ru-RU"/>
        </w:rPr>
      </w:pPr>
    </w:p>
    <w:p w:rsidR="00AB67A6" w:rsidRPr="00AB67A6" w:rsidRDefault="00AB67A6" w:rsidP="00AB67A6">
      <w:pPr>
        <w:spacing w:line="360" w:lineRule="auto"/>
        <w:jc w:val="center"/>
        <w:rPr>
          <w:rFonts w:ascii="Arial" w:hAnsi="Arial" w:cs="Arial"/>
          <w:b/>
          <w:lang w:val="ru-RU"/>
        </w:rPr>
      </w:pPr>
      <w:r w:rsidRPr="00AB67A6">
        <w:rPr>
          <w:rFonts w:ascii="Times New Roman CYR" w:hAnsi="Times New Roman CYR" w:cs="Times New Roman CYR"/>
          <w:b/>
          <w:lang w:val="ru-RU"/>
        </w:rPr>
        <w:t xml:space="preserve">Первобытнообщинный строй </w:t>
      </w:r>
      <w:r w:rsidRPr="00AB67A6">
        <w:rPr>
          <w:rFonts w:ascii="Arial" w:hAnsi="Arial" w:cs="Arial"/>
          <w:b/>
          <w:lang w:val="ru-RU"/>
        </w:rPr>
        <w:t>→</w:t>
      </w:r>
    </w:p>
    <w:p w:rsidR="00AB67A6" w:rsidRPr="00AB67A6" w:rsidRDefault="00AB67A6" w:rsidP="00AB67A6">
      <w:pPr>
        <w:spacing w:line="360" w:lineRule="auto"/>
        <w:jc w:val="both"/>
        <w:rPr>
          <w:rFonts w:ascii="Arial" w:hAnsi="Arial" w:cs="Arial"/>
          <w:b/>
          <w:lang w:val="ru-RU"/>
        </w:rPr>
      </w:pPr>
    </w:p>
    <w:p w:rsidR="00AB67A6" w:rsidRPr="00AB67A6" w:rsidRDefault="00AB67A6" w:rsidP="00AB67A6">
      <w:pPr>
        <w:pBdr>
          <w:top w:val="single" w:sz="4" w:space="1" w:color="auto"/>
          <w:left w:val="single" w:sz="4" w:space="4" w:color="auto"/>
          <w:bottom w:val="single" w:sz="4" w:space="1" w:color="auto"/>
          <w:right w:val="single" w:sz="4" w:space="4" w:color="auto"/>
        </w:pBdr>
        <w:spacing w:line="360" w:lineRule="auto"/>
        <w:jc w:val="center"/>
        <w:rPr>
          <w:b/>
          <w:lang w:val="ru-RU"/>
        </w:rPr>
      </w:pPr>
      <w:r w:rsidRPr="00AB67A6">
        <w:rPr>
          <w:b/>
          <w:lang w:val="ru-RU"/>
        </w:rPr>
        <w:t>Рабство → Феодализм → Капитализм</w:t>
      </w:r>
    </w:p>
    <w:p w:rsidR="00AB67A6" w:rsidRDefault="00AB67A6" w:rsidP="00AB67A6">
      <w:pPr>
        <w:pBdr>
          <w:top w:val="single" w:sz="4" w:space="1" w:color="auto"/>
          <w:left w:val="single" w:sz="4" w:space="4" w:color="auto"/>
          <w:bottom w:val="single" w:sz="4" w:space="1" w:color="auto"/>
          <w:right w:val="single" w:sz="4" w:space="4" w:color="auto"/>
        </w:pBdr>
        <w:spacing w:line="360" w:lineRule="auto"/>
        <w:jc w:val="center"/>
        <w:rPr>
          <w:rFonts w:ascii="Times New Roman CYR" w:hAnsi="Times New Roman CYR" w:cs="Times New Roman CYR"/>
          <w:lang w:val="ru-RU"/>
        </w:rPr>
      </w:pPr>
    </w:p>
    <w:p w:rsidR="00AB67A6" w:rsidRDefault="00AB67A6" w:rsidP="00AB67A6">
      <w:pPr>
        <w:pBdr>
          <w:top w:val="single" w:sz="4" w:space="1" w:color="auto"/>
          <w:left w:val="single" w:sz="4" w:space="4" w:color="auto"/>
          <w:bottom w:val="single" w:sz="4" w:space="1" w:color="auto"/>
          <w:right w:val="single" w:sz="4" w:space="4" w:color="auto"/>
        </w:pBdr>
        <w:spacing w:line="360" w:lineRule="auto"/>
        <w:jc w:val="center"/>
        <w:rPr>
          <w:rFonts w:ascii="Times New Roman CYR" w:hAnsi="Times New Roman CYR" w:cs="Times New Roman CYR"/>
          <w:lang w:val="ru-RU"/>
        </w:rPr>
      </w:pPr>
      <w:r>
        <w:rPr>
          <w:rFonts w:ascii="Times New Roman CYR" w:hAnsi="Times New Roman CYR" w:cs="Times New Roman CYR"/>
          <w:lang w:val="ru-RU"/>
        </w:rPr>
        <w:t>Развитие частнособственнических отношений</w:t>
      </w:r>
    </w:p>
    <w:p w:rsidR="00AB67A6" w:rsidRDefault="00AB67A6" w:rsidP="00AB67A6">
      <w:pPr>
        <w:pBdr>
          <w:top w:val="single" w:sz="4" w:space="1" w:color="auto"/>
          <w:left w:val="single" w:sz="4" w:space="4" w:color="auto"/>
          <w:bottom w:val="single" w:sz="4" w:space="1" w:color="auto"/>
          <w:right w:val="single" w:sz="4" w:space="4" w:color="auto"/>
        </w:pBdr>
        <w:spacing w:line="360" w:lineRule="auto"/>
        <w:jc w:val="center"/>
        <w:rPr>
          <w:rFonts w:ascii="Times New Roman CYR" w:hAnsi="Times New Roman CYR" w:cs="Times New Roman CYR"/>
          <w:lang w:val="ru-RU"/>
        </w:rPr>
      </w:pPr>
      <w:r>
        <w:rPr>
          <w:rFonts w:ascii="Times New Roman CYR" w:hAnsi="Times New Roman CYR" w:cs="Times New Roman CYR"/>
          <w:lang w:val="ru-RU"/>
        </w:rPr>
        <w:t>и эксплуатации</w:t>
      </w:r>
    </w:p>
    <w:p w:rsidR="00AB67A6" w:rsidRDefault="00AB67A6" w:rsidP="00687A77">
      <w:pPr>
        <w:spacing w:line="360" w:lineRule="auto"/>
        <w:ind w:firstLine="708"/>
        <w:jc w:val="both"/>
        <w:rPr>
          <w:rFonts w:ascii="Times New Roman CYR" w:hAnsi="Times New Roman CYR" w:cs="Times New Roman CYR"/>
          <w:lang w:val="ru-RU"/>
        </w:rPr>
      </w:pPr>
    </w:p>
    <w:p w:rsidR="00AB67A6" w:rsidRDefault="00AB67A6" w:rsidP="00AB67A6">
      <w:pPr>
        <w:spacing w:line="360" w:lineRule="auto"/>
        <w:ind w:firstLine="708"/>
        <w:jc w:val="center"/>
        <w:rPr>
          <w:b/>
          <w:lang w:val="ru-RU"/>
        </w:rPr>
      </w:pPr>
      <w:r w:rsidRPr="00AB67A6">
        <w:rPr>
          <w:b/>
          <w:lang w:val="ru-RU"/>
        </w:rPr>
        <w:t>→ Коммунизм</w:t>
      </w:r>
    </w:p>
    <w:p w:rsidR="00AB67A6" w:rsidRPr="00AB67A6" w:rsidRDefault="00AB67A6" w:rsidP="00AB67A6">
      <w:pPr>
        <w:spacing w:line="360" w:lineRule="auto"/>
        <w:ind w:firstLine="708"/>
        <w:jc w:val="center"/>
        <w:rPr>
          <w:b/>
          <w:lang w:val="ru-RU"/>
        </w:rPr>
      </w:pPr>
    </w:p>
    <w:p w:rsidR="007154A5" w:rsidRDefault="007154A5" w:rsidP="00687A77">
      <w:pPr>
        <w:spacing w:line="360" w:lineRule="auto"/>
        <w:ind w:firstLine="708"/>
        <w:jc w:val="both"/>
        <w:rPr>
          <w:rFonts w:ascii="Times New Roman CYR" w:hAnsi="Times New Roman CYR" w:cs="Times New Roman CYR"/>
          <w:lang w:val="ru-RU"/>
        </w:rPr>
      </w:pPr>
      <w:r w:rsidRPr="007154A5">
        <w:rPr>
          <w:rFonts w:ascii="Times New Roman CYR" w:hAnsi="Times New Roman CYR" w:cs="Times New Roman CYR"/>
          <w:lang w:val="ru-RU"/>
        </w:rPr>
        <w:t>Переход от одной общественной формации к другой осуществляется путем социальной революции. Экономической основой социальной революции является углубляющийся конфликт между, с одной стороны, вышедшими на новый уровень и приобретшими новый характер производительными силами общества и, с другой стороны, устаревшей, консервативной системой производственных отношений. Этот конфликт в политической сфере проявляется в усилении антагонистических противоречий и обострении классовой борьбы между господствующим классом, заинтересованном в сохранении существующего строя, и угнетенными классами, требующими улучшения своего</w:t>
      </w:r>
      <w:r>
        <w:rPr>
          <w:rFonts w:ascii="Times New Roman CYR" w:hAnsi="Times New Roman CYR" w:cs="Times New Roman CYR"/>
          <w:lang w:val="ru-RU"/>
        </w:rPr>
        <w:t xml:space="preserve"> положения.</w:t>
      </w:r>
    </w:p>
    <w:p w:rsidR="00CE63A1" w:rsidRDefault="00AD198F" w:rsidP="00687A77">
      <w:pPr>
        <w:spacing w:line="360" w:lineRule="auto"/>
        <w:ind w:firstLine="708"/>
        <w:jc w:val="both"/>
        <w:rPr>
          <w:rFonts w:ascii="Times New Roman CYR" w:hAnsi="Times New Roman CYR" w:cs="Times New Roman CYR"/>
          <w:lang w:val="ru-RU"/>
        </w:rPr>
      </w:pPr>
      <w:r w:rsidRPr="00AD198F">
        <w:rPr>
          <w:rFonts w:ascii="Times New Roman CYR" w:hAnsi="Times New Roman CYR" w:cs="Times New Roman CYR"/>
          <w:lang w:val="ru-RU"/>
        </w:rPr>
        <w:t>Революция приводит к смене господствующего класса. Победивший класс осуществляет преобразования во всех сферах общественной жизни. Так создаются предпосылки для формирования новой системы социально-экономических, правовых и иных общественных отношений, нового сознания и т.д. Так образуется новая формация. В связи с этим в марксистской социальной концепции значительная роль придавалась классовой борьбе и революциям</w:t>
      </w:r>
      <w:r w:rsidR="003B1455">
        <w:rPr>
          <w:rFonts w:ascii="Times New Roman CYR" w:hAnsi="Times New Roman CYR" w:cs="Times New Roman CYR"/>
          <w:lang w:val="ru-RU"/>
        </w:rPr>
        <w:t>.</w:t>
      </w:r>
      <w:r w:rsidRPr="00AD198F">
        <w:rPr>
          <w:rFonts w:ascii="Times New Roman CYR" w:hAnsi="Times New Roman CYR" w:cs="Times New Roman CYR"/>
          <w:lang w:val="ru-RU"/>
        </w:rPr>
        <w:t xml:space="preserve"> Классовая борьба объявлялась важнейшей движущей силой развития общества, а политические революции – «локомотивами</w:t>
      </w:r>
      <w:r>
        <w:rPr>
          <w:rFonts w:ascii="Times New Roman CYR" w:hAnsi="Times New Roman CYR" w:cs="Times New Roman CYR"/>
          <w:lang w:val="ru-RU"/>
        </w:rPr>
        <w:t xml:space="preserve"> истории».</w:t>
      </w:r>
    </w:p>
    <w:p w:rsidR="00AD198F" w:rsidRDefault="003B1455" w:rsidP="00687A77">
      <w:pPr>
        <w:spacing w:line="360" w:lineRule="auto"/>
        <w:ind w:firstLine="708"/>
        <w:jc w:val="both"/>
        <w:rPr>
          <w:rFonts w:ascii="Times New Roman CYR" w:hAnsi="Times New Roman CYR" w:cs="Times New Roman CYR"/>
          <w:lang w:val="ru-RU"/>
        </w:rPr>
      </w:pPr>
      <w:r w:rsidRPr="003B1455">
        <w:rPr>
          <w:rFonts w:ascii="Times New Roman CYR" w:hAnsi="Times New Roman CYR" w:cs="Times New Roman CYR"/>
          <w:lang w:val="ru-RU"/>
        </w:rPr>
        <w:t>Главной долгосрочной тенденцией развития общества в марксовой теории считается «возврат» к бесклассовому и неэксплуататорскому обществу, но уже не первобытному, а высокоразвитому – обществу «по ту сторону материального производства». Между первобытностью и коммунизмом находятся общественные системы, основанные на частнособственнической эксплуатации (рабство, феодализм, капитализм). После достижения коммунизма дальнейшее развитие общества не остановится, но экономический фактор перестанет играть роль основного «мотора» этого</w:t>
      </w:r>
      <w:r>
        <w:rPr>
          <w:rFonts w:ascii="Times New Roman CYR" w:hAnsi="Times New Roman CYR" w:cs="Times New Roman CYR"/>
          <w:lang w:val="ru-RU"/>
        </w:rPr>
        <w:t xml:space="preserve"> развития. </w:t>
      </w:r>
    </w:p>
    <w:p w:rsidR="003B1455" w:rsidRDefault="003B1455" w:rsidP="00687A77">
      <w:pPr>
        <w:spacing w:line="360" w:lineRule="auto"/>
        <w:ind w:firstLine="708"/>
        <w:jc w:val="both"/>
        <w:rPr>
          <w:rFonts w:ascii="Times New Roman CYR" w:hAnsi="Times New Roman CYR" w:cs="Times New Roman CYR"/>
          <w:lang w:val="ru-RU"/>
        </w:rPr>
      </w:pPr>
      <w:r w:rsidRPr="003B1455">
        <w:rPr>
          <w:rFonts w:ascii="Times New Roman CYR" w:hAnsi="Times New Roman CYR" w:cs="Times New Roman CYR"/>
          <w:lang w:val="ru-RU"/>
        </w:rPr>
        <w:t>Марксова концепция формационного развития общества, как признает большинство современных обществоведов, имеет несомненные сильные стороны: она четко называет основной критерий периодизации (развитие экономики) и предлагает объяснительную модель всего исторического развития, позволяющую сравнивать друг с другом разные общественные системы по их степени прогрессивности. Но у нее есть и слабые</w:t>
      </w:r>
      <w:r>
        <w:rPr>
          <w:rFonts w:ascii="Times New Roman CYR" w:hAnsi="Times New Roman CYR" w:cs="Times New Roman CYR"/>
          <w:lang w:val="ru-RU"/>
        </w:rPr>
        <w:t xml:space="preserve"> стороны.</w:t>
      </w:r>
    </w:p>
    <w:p w:rsidR="003B1455" w:rsidRDefault="003B1455" w:rsidP="00687A77">
      <w:pPr>
        <w:spacing w:line="360" w:lineRule="auto"/>
        <w:ind w:firstLine="708"/>
        <w:jc w:val="both"/>
        <w:rPr>
          <w:rFonts w:ascii="Times New Roman CYR" w:hAnsi="Times New Roman CYR" w:cs="Times New Roman CYR"/>
          <w:lang w:val="ru-RU"/>
        </w:rPr>
      </w:pPr>
      <w:r w:rsidRPr="003B1455">
        <w:rPr>
          <w:rFonts w:ascii="Times New Roman CYR" w:hAnsi="Times New Roman CYR" w:cs="Times New Roman CYR"/>
          <w:lang w:val="ru-RU"/>
        </w:rPr>
        <w:t>Во-первых, формационный подход концепции-«пятичленки» предполагает однолинейный характер исторического развития. Теория формаций была сформулирована Марксом как обобщение исторического пути Европы. Сам Маркс видел, что некоторые страны не укладываются в эту схему чередования пяти формаций. Эти страны он отнес к так называемому «азиатскому способу производства». Он высказал идею, что на основе этого способа производства образуется особая формация однако подробного анализа этого вопроса он не провел. Между тем большая часть докапиталистических обществ развивалась именно в странах Востока, и для них не были типичны ни рабы, ни феодалы (по крайней мере, в западноевропейском понимании этих классов). Позже исторические исследования показали, что и в Европе развитие некоторых стран (например, России) довольно трудно «подогнать» под схему смены пяти формаций. Таким образом, формационный подход в его традиционном виде создает большие трудности для понимания многообразия, многовариантности развития</w:t>
      </w:r>
      <w:r>
        <w:rPr>
          <w:rFonts w:ascii="Times New Roman CYR" w:hAnsi="Times New Roman CYR" w:cs="Times New Roman CYR"/>
          <w:lang w:val="ru-RU"/>
        </w:rPr>
        <w:t xml:space="preserve"> общества.</w:t>
      </w:r>
    </w:p>
    <w:p w:rsidR="00764347" w:rsidRDefault="00764347" w:rsidP="00687A77">
      <w:pPr>
        <w:spacing w:line="360" w:lineRule="auto"/>
        <w:ind w:firstLine="708"/>
        <w:jc w:val="both"/>
        <w:rPr>
          <w:rFonts w:ascii="Times New Roman CYR" w:hAnsi="Times New Roman CYR" w:cs="Times New Roman CYR"/>
          <w:lang w:val="ru-RU"/>
        </w:rPr>
      </w:pPr>
      <w:r w:rsidRPr="00764347">
        <w:rPr>
          <w:rFonts w:ascii="Times New Roman CYR" w:hAnsi="Times New Roman CYR" w:cs="Times New Roman CYR"/>
          <w:lang w:val="ru-RU"/>
        </w:rPr>
        <w:t>Во-вторых, для формационного подхода характерна жесткая привязка любых исторических явлений к способу производства, системе экономических отношений. Исторический процесс рассматривается, прежде всего, под углом зрения становления и смены способа производства: решающее значение в объяснении исторических явлений отводится объективным, внеличностным факторам, а человеку отводится второстепенная роль. Человек предстает в этой теории лишь как винтик мощного объективного механизма. Таким образом, принижается человеческое, личностное содержание исторического процесса, а вместе с ним и духовных факторов исторического</w:t>
      </w:r>
      <w:r>
        <w:rPr>
          <w:rFonts w:ascii="Times New Roman CYR" w:hAnsi="Times New Roman CYR" w:cs="Times New Roman CYR"/>
          <w:lang w:val="ru-RU"/>
        </w:rPr>
        <w:t xml:space="preserve"> развития.</w:t>
      </w:r>
    </w:p>
    <w:p w:rsidR="00764347" w:rsidRDefault="00764347" w:rsidP="00687A77">
      <w:pPr>
        <w:spacing w:line="360" w:lineRule="auto"/>
        <w:ind w:firstLine="708"/>
        <w:jc w:val="both"/>
        <w:rPr>
          <w:rFonts w:ascii="Times New Roman CYR" w:hAnsi="Times New Roman CYR" w:cs="Times New Roman CYR"/>
          <w:lang w:val="ru-RU"/>
        </w:rPr>
      </w:pPr>
      <w:r w:rsidRPr="00764347">
        <w:rPr>
          <w:rFonts w:ascii="Times New Roman CYR" w:hAnsi="Times New Roman CYR" w:cs="Times New Roman CYR"/>
          <w:lang w:val="ru-RU"/>
        </w:rPr>
        <w:t>В-третьих, формационный подход абсолютизирует роль конфликтных отношений, в том числе и насилия, в историческом процессе. Исторический процесс при этой методологии описывается преимущественно через призму классовой борьбы. Противники же формационного подхода указывают, что социальные конфликты, хотя и являются необходимым атрибутом общественной жизни, но не менее важную роль играет, как многие считают, духовно-нравственная</w:t>
      </w:r>
      <w:r>
        <w:rPr>
          <w:rFonts w:ascii="Times New Roman CYR" w:hAnsi="Times New Roman CYR" w:cs="Times New Roman CYR"/>
          <w:lang w:val="ru-RU"/>
        </w:rPr>
        <w:t xml:space="preserve"> жизнь.</w:t>
      </w:r>
    </w:p>
    <w:p w:rsidR="00764347" w:rsidRDefault="00764347" w:rsidP="00687A77">
      <w:pPr>
        <w:spacing w:line="360" w:lineRule="auto"/>
        <w:ind w:firstLine="708"/>
        <w:jc w:val="both"/>
        <w:rPr>
          <w:rFonts w:ascii="Times New Roman CYR" w:hAnsi="Times New Roman CYR" w:cs="Times New Roman CYR"/>
          <w:lang w:val="ru-RU"/>
        </w:rPr>
      </w:pPr>
      <w:r w:rsidRPr="00764347">
        <w:rPr>
          <w:rFonts w:ascii="Times New Roman CYR" w:hAnsi="Times New Roman CYR" w:cs="Times New Roman CYR"/>
          <w:lang w:val="ru-RU"/>
        </w:rPr>
        <w:t>В-четвертых, формационный подход содержит, по мнению многих критиков, элементы провиденциализма (предопределенности). Концепция формаций предполагает неизбежность развития исторического процесса от бесклассовой первобытнообщинной через классовые (рабовладельческую, феодальную и капиталистическую) к бесклассовой коммунистической формации. Маркс и его ученики затратили много усилий для практического доказательства неотвратимости победы социализма, где на смену рыночному саморазвитию приходит государственное регулирование всех параметров жизни общества. Создание после Второй мировой войны «социалистического лагеря» считалось подтверждением формационной теории, хотя «социалистические революции» в Восточной Европе отражали не столько преимущества «коммунистических идей», сколько геополитическую экспансию СССР. Когда же в 1980-е подавляющее большинство стран «социалистического лагеря» отказались от «строительства коммунизма», это стали рассматривать как доказательство ошибочности формационной теории в ц</w:t>
      </w:r>
      <w:r w:rsidR="00B44B55">
        <w:rPr>
          <w:rFonts w:ascii="Times New Roman CYR" w:hAnsi="Times New Roman CYR" w:cs="Times New Roman CYR"/>
          <w:lang w:val="ru-RU"/>
        </w:rPr>
        <w:t>елом.</w:t>
      </w:r>
    </w:p>
    <w:p w:rsidR="00B44B55" w:rsidRDefault="00B44B55" w:rsidP="00B44B55">
      <w:pPr>
        <w:spacing w:line="360" w:lineRule="auto"/>
        <w:ind w:firstLine="708"/>
        <w:jc w:val="both"/>
        <w:rPr>
          <w:lang w:val="ru-RU"/>
        </w:rPr>
      </w:pPr>
      <w:r w:rsidRPr="009B38AC">
        <w:rPr>
          <w:lang w:val="ru-RU"/>
        </w:rPr>
        <w:t>В рамках</w:t>
      </w:r>
      <w:r>
        <w:rPr>
          <w:lang w:val="ru-RU"/>
        </w:rPr>
        <w:t xml:space="preserve"> формационного подхода выделяют не только марксистскую  концепцию, которая </w:t>
      </w:r>
      <w:r w:rsidRPr="009B38AC">
        <w:rPr>
          <w:lang w:val="ru-RU"/>
        </w:rPr>
        <w:t xml:space="preserve">основывается на признании решающей детерминантой развития способа производства. </w:t>
      </w:r>
      <w:r>
        <w:rPr>
          <w:lang w:val="ru-RU"/>
        </w:rPr>
        <w:t>В советском обществоведении появилась доминирующая и по сей день к</w:t>
      </w:r>
      <w:r w:rsidRPr="009B38AC">
        <w:rPr>
          <w:lang w:val="ru-RU"/>
        </w:rPr>
        <w:t>онцепция постиндустриального общества</w:t>
      </w:r>
      <w:r>
        <w:rPr>
          <w:lang w:val="ru-RU"/>
        </w:rPr>
        <w:t xml:space="preserve">, провозглашающая </w:t>
      </w:r>
      <w:r w:rsidRPr="009B38AC">
        <w:rPr>
          <w:lang w:val="ru-RU"/>
        </w:rPr>
        <w:t>в качестве главной детерминанты общественно-исторического процесса три типа обществ: традиционное, индустриальное и</w:t>
      </w:r>
      <w:r>
        <w:rPr>
          <w:lang w:val="ru-RU"/>
        </w:rPr>
        <w:t xml:space="preserve"> постиндустриальное.</w:t>
      </w:r>
    </w:p>
    <w:p w:rsidR="00B44B55" w:rsidRDefault="00B44B55" w:rsidP="00B44B55">
      <w:pPr>
        <w:spacing w:line="360" w:lineRule="auto"/>
        <w:ind w:firstLine="708"/>
        <w:jc w:val="both"/>
        <w:rPr>
          <w:rFonts w:ascii="Times New Roman CYR" w:hAnsi="Times New Roman CYR" w:cs="Times New Roman CYR"/>
          <w:lang w:val="ru-RU"/>
        </w:rPr>
      </w:pPr>
      <w:r>
        <w:rPr>
          <w:rFonts w:ascii="Times New Roman CYR" w:hAnsi="Times New Roman CYR" w:cs="Times New Roman CYR"/>
          <w:lang w:val="ru-RU"/>
        </w:rPr>
        <w:t>К</w:t>
      </w:r>
      <w:r w:rsidRPr="00B44B55">
        <w:rPr>
          <w:rFonts w:ascii="Times New Roman CYR" w:hAnsi="Times New Roman CYR" w:cs="Times New Roman CYR"/>
          <w:lang w:val="ru-RU"/>
        </w:rPr>
        <w:t>онцепция постиндустриального общества, разделяет почти все основные принципы марксовой теории, хотя и выделяет другие этапы развития</w:t>
      </w:r>
      <w:r w:rsidR="00D1183F">
        <w:rPr>
          <w:rFonts w:ascii="Times New Roman CYR" w:hAnsi="Times New Roman CYR" w:cs="Times New Roman CYR"/>
          <w:lang w:val="ru-RU"/>
        </w:rPr>
        <w:t>.</w:t>
      </w:r>
    </w:p>
    <w:p w:rsidR="00D1183F" w:rsidRDefault="00D1183F" w:rsidP="00B44B55">
      <w:pPr>
        <w:spacing w:line="360" w:lineRule="auto"/>
        <w:ind w:firstLine="708"/>
        <w:jc w:val="both"/>
        <w:rPr>
          <w:rFonts w:ascii="Times New Roman CYR" w:hAnsi="Times New Roman CYR" w:cs="Times New Roman CYR"/>
          <w:lang w:val="ru-RU"/>
        </w:rPr>
      </w:pPr>
      <w:r>
        <w:rPr>
          <w:rFonts w:ascii="Times New Roman CYR" w:hAnsi="Times New Roman CYR" w:cs="Times New Roman CYR"/>
          <w:lang w:val="ru-RU"/>
        </w:rPr>
        <w:t>Рассмотрим основные этапы развития общества согласно теории постиндустриального общества.</w:t>
      </w:r>
    </w:p>
    <w:tbl>
      <w:tblPr>
        <w:tblStyle w:val="a5"/>
        <w:tblW w:w="0" w:type="auto"/>
        <w:tblLook w:val="01E0" w:firstRow="1" w:lastRow="1" w:firstColumn="1" w:lastColumn="1" w:noHBand="0" w:noVBand="0"/>
      </w:tblPr>
      <w:tblGrid>
        <w:gridCol w:w="2707"/>
        <w:gridCol w:w="2262"/>
        <w:gridCol w:w="2094"/>
        <w:gridCol w:w="2508"/>
      </w:tblGrid>
      <w:tr w:rsidR="00D1183F" w:rsidRPr="00D1183F">
        <w:trPr>
          <w:trHeight w:val="488"/>
        </w:trPr>
        <w:tc>
          <w:tcPr>
            <w:tcW w:w="2707" w:type="dxa"/>
          </w:tcPr>
          <w:p w:rsidR="00D1183F" w:rsidRPr="00F5438D" w:rsidRDefault="00D1183F" w:rsidP="00D1183F">
            <w:pPr>
              <w:spacing w:line="360" w:lineRule="auto"/>
              <w:jc w:val="center"/>
              <w:rPr>
                <w:sz w:val="24"/>
                <w:szCs w:val="24"/>
                <w:lang w:val="ru-RU"/>
              </w:rPr>
            </w:pPr>
            <w:r w:rsidRPr="00D1183F">
              <w:rPr>
                <w:b/>
                <w:bCs/>
                <w:sz w:val="24"/>
                <w:szCs w:val="24"/>
              </w:rPr>
              <w:t>ЭТАПЫ</w:t>
            </w:r>
          </w:p>
        </w:tc>
        <w:tc>
          <w:tcPr>
            <w:tcW w:w="2262" w:type="dxa"/>
            <w:tcBorders>
              <w:bottom w:val="nil"/>
            </w:tcBorders>
          </w:tcPr>
          <w:p w:rsidR="00D1183F" w:rsidRPr="00D1183F" w:rsidRDefault="00D1183F" w:rsidP="00D1183F">
            <w:pPr>
              <w:spacing w:line="360" w:lineRule="auto"/>
              <w:jc w:val="center"/>
              <w:rPr>
                <w:sz w:val="24"/>
                <w:szCs w:val="24"/>
                <w:lang w:val="ru-RU"/>
              </w:rPr>
            </w:pPr>
            <w:r w:rsidRPr="00D1183F">
              <w:rPr>
                <w:b/>
                <w:bCs/>
                <w:sz w:val="24"/>
                <w:szCs w:val="24"/>
              </w:rPr>
              <w:t>Доиндустриальное общество</w:t>
            </w:r>
          </w:p>
        </w:tc>
        <w:tc>
          <w:tcPr>
            <w:tcW w:w="2094" w:type="dxa"/>
            <w:tcBorders>
              <w:bottom w:val="nil"/>
            </w:tcBorders>
          </w:tcPr>
          <w:p w:rsidR="00D1183F" w:rsidRPr="00D1183F" w:rsidRDefault="00D1183F" w:rsidP="00D1183F">
            <w:pPr>
              <w:spacing w:line="360" w:lineRule="auto"/>
              <w:jc w:val="center"/>
              <w:rPr>
                <w:sz w:val="24"/>
                <w:szCs w:val="24"/>
                <w:lang w:val="ru-RU"/>
              </w:rPr>
            </w:pPr>
            <w:r>
              <w:rPr>
                <w:b/>
                <w:bCs/>
                <w:sz w:val="24"/>
                <w:szCs w:val="24"/>
                <w:lang w:val="ru-RU"/>
              </w:rPr>
              <w:t>И</w:t>
            </w:r>
            <w:r w:rsidRPr="00D1183F">
              <w:rPr>
                <w:b/>
                <w:bCs/>
                <w:sz w:val="24"/>
                <w:szCs w:val="24"/>
              </w:rPr>
              <w:t>ндустриальное общество</w:t>
            </w:r>
          </w:p>
        </w:tc>
        <w:tc>
          <w:tcPr>
            <w:tcW w:w="2508" w:type="dxa"/>
            <w:tcBorders>
              <w:bottom w:val="nil"/>
            </w:tcBorders>
          </w:tcPr>
          <w:p w:rsidR="00D1183F" w:rsidRPr="00D1183F" w:rsidRDefault="00D1183F" w:rsidP="00D1183F">
            <w:pPr>
              <w:spacing w:line="360" w:lineRule="auto"/>
              <w:jc w:val="center"/>
              <w:rPr>
                <w:sz w:val="24"/>
                <w:szCs w:val="24"/>
                <w:lang w:val="ru-RU"/>
              </w:rPr>
            </w:pPr>
            <w:r>
              <w:rPr>
                <w:b/>
                <w:bCs/>
                <w:sz w:val="24"/>
                <w:szCs w:val="24"/>
                <w:lang w:val="ru-RU"/>
              </w:rPr>
              <w:t>Пост</w:t>
            </w:r>
            <w:r w:rsidRPr="00D1183F">
              <w:rPr>
                <w:b/>
                <w:bCs/>
                <w:sz w:val="24"/>
                <w:szCs w:val="24"/>
              </w:rPr>
              <w:t>индустриальное общество</w:t>
            </w:r>
          </w:p>
        </w:tc>
      </w:tr>
      <w:tr w:rsidR="00F5438D" w:rsidRPr="00D1183F">
        <w:trPr>
          <w:trHeight w:val="488"/>
        </w:trPr>
        <w:tc>
          <w:tcPr>
            <w:tcW w:w="2707" w:type="dxa"/>
            <w:tcBorders>
              <w:right w:val="single" w:sz="4" w:space="0" w:color="auto"/>
            </w:tcBorders>
          </w:tcPr>
          <w:p w:rsidR="00F5438D" w:rsidRPr="00D1183F" w:rsidRDefault="00F5438D" w:rsidP="00D1183F">
            <w:pPr>
              <w:spacing w:line="360" w:lineRule="auto"/>
              <w:jc w:val="center"/>
              <w:rPr>
                <w:b/>
                <w:bCs/>
                <w:sz w:val="24"/>
                <w:szCs w:val="24"/>
              </w:rPr>
            </w:pPr>
            <w:r w:rsidRPr="00D1183F">
              <w:rPr>
                <w:b/>
                <w:bCs/>
                <w:sz w:val="24"/>
                <w:szCs w:val="24"/>
              </w:rPr>
              <w:t>ХАРАКТЕРИСТИКИ</w:t>
            </w:r>
          </w:p>
        </w:tc>
        <w:tc>
          <w:tcPr>
            <w:tcW w:w="2262" w:type="dxa"/>
            <w:tcBorders>
              <w:top w:val="nil"/>
              <w:left w:val="single" w:sz="4" w:space="0" w:color="auto"/>
              <w:bottom w:val="single" w:sz="4" w:space="0" w:color="auto"/>
              <w:right w:val="nil"/>
            </w:tcBorders>
          </w:tcPr>
          <w:p w:rsidR="00F5438D" w:rsidRPr="00D1183F" w:rsidRDefault="00F5438D" w:rsidP="00D1183F">
            <w:pPr>
              <w:spacing w:line="360" w:lineRule="auto"/>
              <w:jc w:val="center"/>
              <w:rPr>
                <w:b/>
                <w:bCs/>
                <w:sz w:val="24"/>
                <w:szCs w:val="24"/>
              </w:rPr>
            </w:pPr>
          </w:p>
        </w:tc>
        <w:tc>
          <w:tcPr>
            <w:tcW w:w="2094" w:type="dxa"/>
            <w:tcBorders>
              <w:top w:val="nil"/>
              <w:left w:val="nil"/>
              <w:right w:val="nil"/>
            </w:tcBorders>
          </w:tcPr>
          <w:p w:rsidR="00F5438D" w:rsidRDefault="00F5438D" w:rsidP="00D1183F">
            <w:pPr>
              <w:spacing w:line="360" w:lineRule="auto"/>
              <w:jc w:val="center"/>
              <w:rPr>
                <w:b/>
                <w:bCs/>
                <w:sz w:val="24"/>
                <w:szCs w:val="24"/>
                <w:lang w:val="ru-RU"/>
              </w:rPr>
            </w:pPr>
          </w:p>
        </w:tc>
        <w:tc>
          <w:tcPr>
            <w:tcW w:w="2508" w:type="dxa"/>
            <w:tcBorders>
              <w:top w:val="nil"/>
              <w:left w:val="nil"/>
            </w:tcBorders>
          </w:tcPr>
          <w:p w:rsidR="00F5438D" w:rsidRDefault="00F5438D" w:rsidP="00D1183F">
            <w:pPr>
              <w:spacing w:line="360" w:lineRule="auto"/>
              <w:jc w:val="center"/>
              <w:rPr>
                <w:b/>
                <w:bCs/>
                <w:sz w:val="24"/>
                <w:szCs w:val="24"/>
                <w:lang w:val="ru-RU"/>
              </w:rPr>
            </w:pPr>
          </w:p>
        </w:tc>
      </w:tr>
      <w:tr w:rsidR="00D1183F" w:rsidRPr="00D1183F">
        <w:trPr>
          <w:trHeight w:val="486"/>
        </w:trPr>
        <w:tc>
          <w:tcPr>
            <w:tcW w:w="2707" w:type="dxa"/>
          </w:tcPr>
          <w:p w:rsidR="00D1183F" w:rsidRPr="00D1183F" w:rsidRDefault="00D1183F" w:rsidP="00D1183F">
            <w:pPr>
              <w:spacing w:line="360" w:lineRule="auto"/>
              <w:jc w:val="center"/>
              <w:rPr>
                <w:sz w:val="24"/>
                <w:szCs w:val="24"/>
                <w:lang w:val="ru-RU"/>
              </w:rPr>
            </w:pPr>
            <w:r w:rsidRPr="00D1183F">
              <w:rPr>
                <w:sz w:val="24"/>
                <w:szCs w:val="24"/>
              </w:rPr>
              <w:t>Главная отрасль экономики</w:t>
            </w:r>
          </w:p>
        </w:tc>
        <w:tc>
          <w:tcPr>
            <w:tcW w:w="2262" w:type="dxa"/>
            <w:tcBorders>
              <w:top w:val="single" w:sz="4" w:space="0" w:color="auto"/>
            </w:tcBorders>
          </w:tcPr>
          <w:p w:rsidR="00D1183F" w:rsidRDefault="00D1183F" w:rsidP="00D1183F">
            <w:pPr>
              <w:spacing w:line="360" w:lineRule="auto"/>
              <w:jc w:val="center"/>
              <w:rPr>
                <w:sz w:val="24"/>
                <w:szCs w:val="24"/>
                <w:lang w:val="ru-RU"/>
              </w:rPr>
            </w:pPr>
            <w:r>
              <w:rPr>
                <w:sz w:val="24"/>
                <w:szCs w:val="24"/>
                <w:lang w:val="ru-RU"/>
              </w:rPr>
              <w:t>Сельское</w:t>
            </w:r>
          </w:p>
          <w:p w:rsidR="00D1183F" w:rsidRPr="00D1183F" w:rsidRDefault="00D1183F" w:rsidP="00D1183F">
            <w:pPr>
              <w:spacing w:line="360" w:lineRule="auto"/>
              <w:jc w:val="center"/>
              <w:rPr>
                <w:sz w:val="24"/>
                <w:szCs w:val="24"/>
                <w:lang w:val="ru-RU"/>
              </w:rPr>
            </w:pPr>
            <w:r>
              <w:rPr>
                <w:sz w:val="24"/>
                <w:szCs w:val="24"/>
                <w:lang w:val="ru-RU"/>
              </w:rPr>
              <w:t>хозяйство</w:t>
            </w:r>
          </w:p>
        </w:tc>
        <w:tc>
          <w:tcPr>
            <w:tcW w:w="2094" w:type="dxa"/>
          </w:tcPr>
          <w:p w:rsidR="00AE2E61" w:rsidRDefault="00AE2E61" w:rsidP="00D1183F">
            <w:pPr>
              <w:spacing w:line="360" w:lineRule="auto"/>
              <w:jc w:val="center"/>
              <w:rPr>
                <w:sz w:val="24"/>
                <w:szCs w:val="24"/>
                <w:lang w:val="ru-RU"/>
              </w:rPr>
            </w:pPr>
          </w:p>
          <w:p w:rsidR="00D1183F" w:rsidRPr="00D1183F" w:rsidRDefault="00D1183F" w:rsidP="00D1183F">
            <w:pPr>
              <w:spacing w:line="360" w:lineRule="auto"/>
              <w:jc w:val="center"/>
              <w:rPr>
                <w:sz w:val="24"/>
                <w:szCs w:val="24"/>
                <w:lang w:val="ru-RU"/>
              </w:rPr>
            </w:pPr>
            <w:r>
              <w:rPr>
                <w:sz w:val="24"/>
                <w:szCs w:val="24"/>
                <w:lang w:val="ru-RU"/>
              </w:rPr>
              <w:t>Промышленность</w:t>
            </w:r>
          </w:p>
        </w:tc>
        <w:tc>
          <w:tcPr>
            <w:tcW w:w="2508" w:type="dxa"/>
          </w:tcPr>
          <w:p w:rsidR="00D1183F" w:rsidRPr="00D1183F" w:rsidRDefault="00D1183F" w:rsidP="00D1183F">
            <w:pPr>
              <w:spacing w:line="360" w:lineRule="auto"/>
              <w:jc w:val="center"/>
              <w:rPr>
                <w:sz w:val="24"/>
                <w:szCs w:val="24"/>
                <w:lang w:val="ru-RU"/>
              </w:rPr>
            </w:pPr>
            <w:r w:rsidRPr="00D1183F">
              <w:rPr>
                <w:sz w:val="24"/>
                <w:szCs w:val="24"/>
              </w:rPr>
              <w:t>Наукоемкий сервис (производство знаний)</w:t>
            </w:r>
          </w:p>
        </w:tc>
      </w:tr>
      <w:tr w:rsidR="00D1183F" w:rsidRPr="00D1183F">
        <w:trPr>
          <w:trHeight w:val="486"/>
        </w:trPr>
        <w:tc>
          <w:tcPr>
            <w:tcW w:w="2707" w:type="dxa"/>
          </w:tcPr>
          <w:p w:rsidR="00D1183F" w:rsidRPr="00D1183F" w:rsidRDefault="00D1183F" w:rsidP="00D1183F">
            <w:pPr>
              <w:spacing w:line="360" w:lineRule="auto"/>
              <w:jc w:val="center"/>
              <w:rPr>
                <w:sz w:val="24"/>
                <w:szCs w:val="24"/>
                <w:lang w:val="ru-RU"/>
              </w:rPr>
            </w:pPr>
            <w:r w:rsidRPr="00D1183F">
              <w:rPr>
                <w:sz w:val="24"/>
                <w:szCs w:val="24"/>
              </w:rPr>
              <w:t>Главенствующая социальная группа</w:t>
            </w:r>
          </w:p>
        </w:tc>
        <w:tc>
          <w:tcPr>
            <w:tcW w:w="2262" w:type="dxa"/>
          </w:tcPr>
          <w:p w:rsidR="00D1183F" w:rsidRPr="00D1183F" w:rsidRDefault="00D1183F" w:rsidP="00D1183F">
            <w:pPr>
              <w:spacing w:line="360" w:lineRule="auto"/>
              <w:jc w:val="center"/>
              <w:rPr>
                <w:sz w:val="24"/>
                <w:szCs w:val="24"/>
                <w:lang w:val="ru-RU"/>
              </w:rPr>
            </w:pPr>
            <w:r w:rsidRPr="00D1183F">
              <w:rPr>
                <w:sz w:val="24"/>
                <w:szCs w:val="24"/>
                <w:lang w:val="ru-RU"/>
              </w:rPr>
              <w:t>Собственники земли и обрабатывающих ее людей (рабовладельцы, феодалы и др.)</w:t>
            </w:r>
          </w:p>
        </w:tc>
        <w:tc>
          <w:tcPr>
            <w:tcW w:w="2094" w:type="dxa"/>
          </w:tcPr>
          <w:p w:rsidR="00AE2E61" w:rsidRDefault="00AE2E61" w:rsidP="00D1183F">
            <w:pPr>
              <w:spacing w:line="360" w:lineRule="auto"/>
              <w:jc w:val="center"/>
              <w:rPr>
                <w:sz w:val="24"/>
                <w:szCs w:val="24"/>
                <w:lang w:val="ru-RU"/>
              </w:rPr>
            </w:pPr>
          </w:p>
          <w:p w:rsidR="00D1183F" w:rsidRPr="00D1183F" w:rsidRDefault="00D1183F" w:rsidP="00D1183F">
            <w:pPr>
              <w:spacing w:line="360" w:lineRule="auto"/>
              <w:jc w:val="center"/>
              <w:rPr>
                <w:sz w:val="24"/>
                <w:szCs w:val="24"/>
                <w:lang w:val="ru-RU"/>
              </w:rPr>
            </w:pPr>
            <w:r w:rsidRPr="00D1183F">
              <w:rPr>
                <w:sz w:val="24"/>
                <w:szCs w:val="24"/>
              </w:rPr>
              <w:t>Собственники капитала (капиталисты)</w:t>
            </w:r>
          </w:p>
        </w:tc>
        <w:tc>
          <w:tcPr>
            <w:tcW w:w="2508" w:type="dxa"/>
          </w:tcPr>
          <w:p w:rsidR="00AE2E61" w:rsidRDefault="00AE2E61" w:rsidP="00D1183F">
            <w:pPr>
              <w:spacing w:line="360" w:lineRule="auto"/>
              <w:jc w:val="center"/>
              <w:rPr>
                <w:sz w:val="24"/>
                <w:szCs w:val="24"/>
                <w:lang w:val="ru-RU"/>
              </w:rPr>
            </w:pPr>
          </w:p>
          <w:p w:rsidR="00D1183F" w:rsidRPr="00D1183F" w:rsidRDefault="00D1183F" w:rsidP="00D1183F">
            <w:pPr>
              <w:spacing w:line="360" w:lineRule="auto"/>
              <w:jc w:val="center"/>
              <w:rPr>
                <w:sz w:val="24"/>
                <w:szCs w:val="24"/>
                <w:lang w:val="ru-RU"/>
              </w:rPr>
            </w:pPr>
            <w:r w:rsidRPr="00D1183F">
              <w:rPr>
                <w:sz w:val="24"/>
                <w:szCs w:val="24"/>
              </w:rPr>
              <w:t>Собственники знаний (менеджеры)</w:t>
            </w:r>
          </w:p>
        </w:tc>
      </w:tr>
    </w:tbl>
    <w:p w:rsidR="00D1183F" w:rsidRPr="00B44B55" w:rsidRDefault="00D1183F" w:rsidP="00D1183F">
      <w:pPr>
        <w:spacing w:line="360" w:lineRule="auto"/>
        <w:jc w:val="both"/>
        <w:rPr>
          <w:lang w:val="ru-RU"/>
        </w:rPr>
      </w:pPr>
    </w:p>
    <w:p w:rsidR="00B44B55" w:rsidRDefault="00AE2E61" w:rsidP="00AE2E61">
      <w:pPr>
        <w:spacing w:line="360" w:lineRule="auto"/>
        <w:ind w:firstLine="708"/>
        <w:jc w:val="both"/>
        <w:rPr>
          <w:rFonts w:ascii="Times New Roman CYR" w:hAnsi="Times New Roman CYR" w:cs="Times New Roman CYR"/>
          <w:lang w:val="ru-RU"/>
        </w:rPr>
      </w:pPr>
      <w:r>
        <w:rPr>
          <w:rFonts w:ascii="Times New Roman CYR" w:hAnsi="Times New Roman CYR" w:cs="Times New Roman CYR"/>
          <w:lang w:val="ru-RU"/>
        </w:rPr>
        <w:t>Итак, с</w:t>
      </w:r>
      <w:r w:rsidRPr="00AE2E61">
        <w:rPr>
          <w:rFonts w:ascii="Times New Roman CYR" w:hAnsi="Times New Roman CYR" w:cs="Times New Roman CYR"/>
          <w:lang w:val="ru-RU"/>
        </w:rPr>
        <w:t>огласно этой теории, развитие общества рассматривается как смена трех социально-экономических систем – доиндустриального общества, индустриального общества и постиндустриального общества. Эти три общественные системы различаются по основным факторам производства, ведущим сферам экономики и главенствующим социальным группам</w:t>
      </w:r>
      <w:r>
        <w:rPr>
          <w:rFonts w:ascii="Times New Roman CYR" w:hAnsi="Times New Roman CYR" w:cs="Times New Roman CYR"/>
          <w:lang w:val="ru-RU"/>
        </w:rPr>
        <w:t>.</w:t>
      </w:r>
      <w:r w:rsidRPr="00AE2E61">
        <w:rPr>
          <w:rFonts w:ascii="Times New Roman CYR" w:hAnsi="Times New Roman CYR" w:cs="Times New Roman CYR"/>
          <w:lang w:val="ru-RU"/>
        </w:rPr>
        <w:t xml:space="preserve"> Границами общественных систем являются социально-технологические революции: неолитическая революция (6–8 тыс. лет назад) создала предпосылки для развития доиндустриальных эксплуататорских обществ, промышленная революция (18–19 вв.) отделяет индустриальное общество от доиндустриального, а научно-техническая революция (со второй половины 20 в.) знаменует переход от индустриального к постиндустриальному обществу. Современное общество – это переходная ступень от индустриального к постиндустриальному</w:t>
      </w:r>
      <w:r>
        <w:rPr>
          <w:rFonts w:ascii="Times New Roman CYR" w:hAnsi="Times New Roman CYR" w:cs="Times New Roman CYR"/>
          <w:lang w:val="ru-RU"/>
        </w:rPr>
        <w:t xml:space="preserve"> строю.</w:t>
      </w:r>
    </w:p>
    <w:p w:rsidR="003B1455" w:rsidRDefault="00AE2E61" w:rsidP="00687A77">
      <w:pPr>
        <w:spacing w:line="360" w:lineRule="auto"/>
        <w:ind w:firstLine="708"/>
        <w:jc w:val="both"/>
        <w:rPr>
          <w:lang w:val="ru-RU"/>
        </w:rPr>
      </w:pPr>
      <w:r w:rsidRPr="00AE2E61">
        <w:rPr>
          <w:rFonts w:ascii="Times New Roman CYR" w:hAnsi="Times New Roman CYR" w:cs="Times New Roman CYR"/>
          <w:lang w:val="ru-RU"/>
        </w:rPr>
        <w:t>Марксистская теория общественных формаций и институциональная теория постиндустриального общества покоятся на сходных принципах, единых для всех формационных концепций: развитие экономики рассматривается как первооснова развития общества, само это развитие трактуется как прогрессивный и стадиальный</w:t>
      </w:r>
      <w:r>
        <w:rPr>
          <w:rFonts w:ascii="Times New Roman CYR" w:hAnsi="Times New Roman CYR" w:cs="Times New Roman CYR"/>
          <w:lang w:val="ru-RU"/>
        </w:rPr>
        <w:t xml:space="preserve"> процесс.</w:t>
      </w:r>
    </w:p>
    <w:p w:rsidR="00725345" w:rsidRDefault="00725345" w:rsidP="00725345">
      <w:pPr>
        <w:spacing w:line="360" w:lineRule="auto"/>
        <w:jc w:val="both"/>
        <w:rPr>
          <w:lang w:val="ru-RU"/>
        </w:rPr>
      </w:pPr>
    </w:p>
    <w:p w:rsidR="00725345" w:rsidRDefault="00725345" w:rsidP="00725345">
      <w:pPr>
        <w:spacing w:line="360" w:lineRule="auto"/>
        <w:ind w:firstLine="708"/>
        <w:jc w:val="both"/>
        <w:rPr>
          <w:b/>
          <w:lang w:val="ru-RU"/>
        </w:rPr>
      </w:pPr>
      <w:r>
        <w:rPr>
          <w:b/>
          <w:lang w:val="ru-RU"/>
        </w:rPr>
        <w:t xml:space="preserve">2. Сущность цивилизационного подхода к историческому процессу, </w:t>
      </w:r>
    </w:p>
    <w:p w:rsidR="0084745D" w:rsidRDefault="00725345" w:rsidP="0084745D">
      <w:pPr>
        <w:spacing w:line="360" w:lineRule="auto"/>
        <w:jc w:val="center"/>
        <w:rPr>
          <w:b/>
          <w:lang w:val="ru-RU"/>
        </w:rPr>
      </w:pPr>
      <w:r>
        <w:rPr>
          <w:b/>
          <w:lang w:val="ru-RU"/>
        </w:rPr>
        <w:t>его достоинства и недостатки</w:t>
      </w:r>
    </w:p>
    <w:p w:rsidR="0084745D" w:rsidRDefault="0084745D" w:rsidP="0084745D">
      <w:pPr>
        <w:spacing w:line="360" w:lineRule="auto"/>
        <w:jc w:val="center"/>
        <w:rPr>
          <w:b/>
          <w:lang w:val="ru-RU"/>
        </w:rPr>
      </w:pPr>
    </w:p>
    <w:p w:rsidR="002D7D0E" w:rsidRDefault="002D7D0E" w:rsidP="002D7D0E">
      <w:pPr>
        <w:spacing w:line="360" w:lineRule="auto"/>
        <w:ind w:firstLine="708"/>
        <w:jc w:val="both"/>
        <w:rPr>
          <w:lang w:val="ru-RU"/>
        </w:rPr>
      </w:pPr>
      <w:r w:rsidRPr="00687A77">
        <w:rPr>
          <w:lang w:val="ru-RU"/>
        </w:rPr>
        <w:t xml:space="preserve">Если формационный (монистический) подход к истории раскрывается достаточно легко, то с цивилизационным подходом дело обстоит сложнее, поскольку единой цевилизационной теории не существует, как не существует единого понятия «цивилизация». </w:t>
      </w:r>
      <w:r w:rsidRPr="00725345">
        <w:rPr>
          <w:lang w:val="ru-RU"/>
        </w:rPr>
        <w:t>На основании цивилизационного подхода выделяется множество концепций, построенных на разных основаниях, почему его и называют плюралистическим.</w:t>
      </w:r>
    </w:p>
    <w:p w:rsidR="0084745D" w:rsidRPr="0084745D" w:rsidRDefault="002D7D0E" w:rsidP="0084745D">
      <w:pPr>
        <w:spacing w:line="360" w:lineRule="auto"/>
        <w:ind w:firstLine="708"/>
        <w:jc w:val="both"/>
        <w:rPr>
          <w:b/>
          <w:lang w:val="ru-RU"/>
        </w:rPr>
      </w:pPr>
      <w:r w:rsidRPr="002D7D0E">
        <w:rPr>
          <w:rFonts w:ascii="Times New Roman CYR" w:hAnsi="Times New Roman CYR" w:cs="Times New Roman CYR"/>
          <w:iCs/>
          <w:noProof w:val="0"/>
          <w:lang w:val="ru-RU"/>
        </w:rPr>
        <w:t>Цивилизационный</w:t>
      </w:r>
      <w:r w:rsidR="0084745D" w:rsidRPr="002D7D0E">
        <w:rPr>
          <w:rFonts w:ascii="Times New Roman CYR" w:hAnsi="Times New Roman CYR" w:cs="Times New Roman CYR"/>
          <w:iCs/>
          <w:noProof w:val="0"/>
          <w:lang w:val="ru-RU"/>
        </w:rPr>
        <w:t xml:space="preserve"> подход</w:t>
      </w:r>
      <w:r w:rsidR="0084745D" w:rsidRPr="0084745D">
        <w:rPr>
          <w:rFonts w:ascii="Times New Roman CYR" w:hAnsi="Times New Roman CYR" w:cs="Times New Roman CYR"/>
          <w:noProof w:val="0"/>
          <w:lang w:val="ru-RU"/>
        </w:rPr>
        <w:t xml:space="preserve"> в объяснении процесса развития обще</w:t>
      </w:r>
      <w:r w:rsidR="0084745D">
        <w:rPr>
          <w:rFonts w:ascii="Times New Roman CYR" w:hAnsi="Times New Roman CYR" w:cs="Times New Roman CYR"/>
          <w:noProof w:val="0"/>
          <w:lang w:val="ru-RU"/>
        </w:rPr>
        <w:t xml:space="preserve">ства начал складываться еще в </w:t>
      </w:r>
      <w:r w:rsidR="0084745D" w:rsidRPr="0084745D">
        <w:rPr>
          <w:rFonts w:ascii="Times New Roman CYR" w:hAnsi="Times New Roman CYR" w:cs="Times New Roman CYR"/>
          <w:noProof w:val="0"/>
          <w:lang w:val="ru-RU"/>
        </w:rPr>
        <w:t xml:space="preserve"> </w:t>
      </w:r>
      <w:r w:rsidR="0084745D">
        <w:rPr>
          <w:rFonts w:ascii="Times New Roman CYR" w:hAnsi="Times New Roman CYR" w:cs="Times New Roman CYR"/>
          <w:noProof w:val="0"/>
          <w:lang w:val="en-US"/>
        </w:rPr>
        <w:t>XVIII</w:t>
      </w:r>
      <w:r w:rsidR="0084745D" w:rsidRPr="0084745D">
        <w:rPr>
          <w:rFonts w:ascii="Times New Roman CYR" w:hAnsi="Times New Roman CYR" w:cs="Times New Roman CYR"/>
          <w:noProof w:val="0"/>
          <w:lang w:val="ru-RU"/>
        </w:rPr>
        <w:t xml:space="preserve"> в. Однако свое наиболее полное развитие он получил лишь</w:t>
      </w:r>
      <w:r w:rsidR="0084745D">
        <w:rPr>
          <w:rFonts w:ascii="Times New Roman CYR" w:hAnsi="Times New Roman CYR" w:cs="Times New Roman CYR"/>
          <w:noProof w:val="0"/>
          <w:lang w:val="ru-RU"/>
        </w:rPr>
        <w:t xml:space="preserve"> в </w:t>
      </w:r>
      <w:r w:rsidR="0084745D">
        <w:rPr>
          <w:rFonts w:ascii="Times New Roman CYR" w:hAnsi="Times New Roman CYR" w:cs="Times New Roman CYR"/>
          <w:noProof w:val="0"/>
        </w:rPr>
        <w:t>XX</w:t>
      </w:r>
      <w:r w:rsidR="0084745D" w:rsidRPr="0084745D">
        <w:rPr>
          <w:rFonts w:ascii="Times New Roman CYR" w:hAnsi="Times New Roman CYR" w:cs="Times New Roman CYR"/>
          <w:noProof w:val="0"/>
          <w:lang w:val="ru-RU"/>
        </w:rPr>
        <w:t xml:space="preserve"> в. В зарубежной историографии наиболее яркими приверженцами этой методологии являются М.</w:t>
      </w:r>
      <w:r w:rsidR="0084745D">
        <w:rPr>
          <w:rFonts w:ascii="Times New Roman CYR" w:hAnsi="Times New Roman CYR" w:cs="Times New Roman CYR"/>
          <w:noProof w:val="0"/>
          <w:lang w:val="ru-RU"/>
        </w:rPr>
        <w:t xml:space="preserve"> </w:t>
      </w:r>
      <w:r w:rsidR="0084745D" w:rsidRPr="0084745D">
        <w:rPr>
          <w:rFonts w:ascii="Times New Roman CYR" w:hAnsi="Times New Roman CYR" w:cs="Times New Roman CYR"/>
          <w:noProof w:val="0"/>
          <w:lang w:val="ru-RU"/>
        </w:rPr>
        <w:t>Вебер, А.</w:t>
      </w:r>
      <w:r w:rsidR="0084745D">
        <w:rPr>
          <w:rFonts w:ascii="Times New Roman CYR" w:hAnsi="Times New Roman CYR" w:cs="Times New Roman CYR"/>
          <w:noProof w:val="0"/>
          <w:lang w:val="ru-RU"/>
        </w:rPr>
        <w:t xml:space="preserve"> </w:t>
      </w:r>
      <w:r w:rsidR="0084745D" w:rsidRPr="0084745D">
        <w:rPr>
          <w:rFonts w:ascii="Times New Roman CYR" w:hAnsi="Times New Roman CYR" w:cs="Times New Roman CYR"/>
          <w:noProof w:val="0"/>
          <w:lang w:val="ru-RU"/>
        </w:rPr>
        <w:t xml:space="preserve">Тойнби, О.Шпенглер и ряд крупных современных историков, объединившихся вокруг французского исторического журнала «Анналы» (Ф.Бродель, Ж. Ле Гофф и др.). В российской науке его сторонниками были Н.Я.Данилевский, К.Н.Леонтьев, П.А.Сорокин, Л.Н.Гумилев. </w:t>
      </w:r>
    </w:p>
    <w:p w:rsidR="00D248B4" w:rsidRDefault="0084745D" w:rsidP="00725345">
      <w:pPr>
        <w:spacing w:line="360" w:lineRule="auto"/>
        <w:ind w:firstLine="708"/>
        <w:jc w:val="both"/>
        <w:rPr>
          <w:lang w:val="ru-RU"/>
        </w:rPr>
      </w:pPr>
      <w:r w:rsidRPr="0084745D">
        <w:rPr>
          <w:rFonts w:ascii="Times New Roman CYR" w:hAnsi="Times New Roman CYR" w:cs="Times New Roman CYR"/>
          <w:noProof w:val="0"/>
          <w:lang w:val="ru-RU"/>
        </w:rPr>
        <w:t xml:space="preserve">Основной структурной единицей процесса развития общества, с точки зрения этого подхода, является цивилизация. </w:t>
      </w:r>
      <w:r w:rsidR="0065252C" w:rsidRPr="00725345">
        <w:rPr>
          <w:lang w:val="ru-RU"/>
        </w:rPr>
        <w:t xml:space="preserve">Вначале рассмотрим, что </w:t>
      </w:r>
      <w:r>
        <w:rPr>
          <w:lang w:val="ru-RU"/>
        </w:rPr>
        <w:t xml:space="preserve">же </w:t>
      </w:r>
      <w:r w:rsidR="0065252C" w:rsidRPr="00725345">
        <w:rPr>
          <w:lang w:val="ru-RU"/>
        </w:rPr>
        <w:t xml:space="preserve">такое цивилизация. </w:t>
      </w:r>
      <w:r w:rsidR="009B38AC" w:rsidRPr="0084745D">
        <w:rPr>
          <w:lang w:val="ru-RU"/>
        </w:rPr>
        <w:t>Сам термин «цивилиз</w:t>
      </w:r>
      <w:r w:rsidR="0065252C" w:rsidRPr="0084745D">
        <w:rPr>
          <w:lang w:val="ru-RU"/>
        </w:rPr>
        <w:t>ация» (от лат.</w:t>
      </w:r>
      <w:r w:rsidR="000C12DD" w:rsidRPr="0084745D">
        <w:rPr>
          <w:lang w:val="ru-RU"/>
        </w:rPr>
        <w:t xml:space="preserve"> </w:t>
      </w:r>
      <w:r w:rsidR="0065252C">
        <w:rPr>
          <w:lang w:val="en-US"/>
        </w:rPr>
        <w:t>c</w:t>
      </w:r>
      <w:r w:rsidR="0065252C">
        <w:t>ivilis</w:t>
      </w:r>
      <w:r w:rsidR="0065252C" w:rsidRPr="0084745D">
        <w:rPr>
          <w:lang w:val="ru-RU"/>
        </w:rPr>
        <w:t xml:space="preserve"> –</w:t>
      </w:r>
      <w:r w:rsidR="009B38AC" w:rsidRPr="0084745D">
        <w:rPr>
          <w:lang w:val="ru-RU"/>
        </w:rPr>
        <w:t xml:space="preserve"> гражданский,</w:t>
      </w:r>
      <w:r w:rsidR="0065252C" w:rsidRPr="0084745D">
        <w:rPr>
          <w:lang w:val="ru-RU"/>
        </w:rPr>
        <w:t xml:space="preserve"> </w:t>
      </w:r>
      <w:r w:rsidR="009B38AC" w:rsidRPr="0084745D">
        <w:rPr>
          <w:lang w:val="ru-RU"/>
        </w:rPr>
        <w:t>государственный) до сих пор не</w:t>
      </w:r>
      <w:r w:rsidR="000C12DD" w:rsidRPr="0084745D">
        <w:rPr>
          <w:lang w:val="ru-RU"/>
        </w:rPr>
        <w:t xml:space="preserve"> </w:t>
      </w:r>
      <w:r w:rsidR="009B38AC" w:rsidRPr="0084745D">
        <w:rPr>
          <w:lang w:val="ru-RU"/>
        </w:rPr>
        <w:t xml:space="preserve">имеет  однозначного толкования. </w:t>
      </w:r>
      <w:r w:rsidR="009B38AC" w:rsidRPr="00725345">
        <w:rPr>
          <w:lang w:val="ru-RU"/>
        </w:rPr>
        <w:t>В мировой</w:t>
      </w:r>
      <w:r w:rsidR="0065252C" w:rsidRPr="00725345">
        <w:rPr>
          <w:lang w:val="ru-RU"/>
        </w:rPr>
        <w:t xml:space="preserve"> </w:t>
      </w:r>
      <w:r w:rsidR="000C12DD" w:rsidRPr="00725345">
        <w:rPr>
          <w:lang w:val="ru-RU"/>
        </w:rPr>
        <w:t xml:space="preserve">исторической и философской </w:t>
      </w:r>
      <w:r w:rsidR="009B38AC" w:rsidRPr="00725345">
        <w:rPr>
          <w:lang w:val="ru-RU"/>
        </w:rPr>
        <w:t>литературе он</w:t>
      </w:r>
      <w:r w:rsidR="000C12DD" w:rsidRPr="00725345">
        <w:rPr>
          <w:lang w:val="ru-RU"/>
        </w:rPr>
        <w:t xml:space="preserve"> </w:t>
      </w:r>
      <w:r w:rsidR="009B38AC" w:rsidRPr="00725345">
        <w:rPr>
          <w:lang w:val="ru-RU"/>
        </w:rPr>
        <w:t>употребляется в четырех смыслах:</w:t>
      </w:r>
    </w:p>
    <w:p w:rsidR="00725345" w:rsidRDefault="00725345" w:rsidP="00725345">
      <w:pPr>
        <w:spacing w:line="360" w:lineRule="auto"/>
        <w:ind w:firstLine="708"/>
        <w:jc w:val="both"/>
        <w:rPr>
          <w:lang w:val="ru-RU"/>
        </w:rPr>
      </w:pPr>
      <w:r>
        <w:rPr>
          <w:lang w:val="ru-RU"/>
        </w:rPr>
        <w:t>1.</w:t>
      </w:r>
      <w:r w:rsidR="00D248B4">
        <w:rPr>
          <w:lang w:val="ru-RU"/>
        </w:rPr>
        <w:t xml:space="preserve"> </w:t>
      </w:r>
      <w:r w:rsidR="009B38AC" w:rsidRPr="00725345">
        <w:rPr>
          <w:lang w:val="ru-RU"/>
        </w:rPr>
        <w:t>Как</w:t>
      </w:r>
      <w:r w:rsidR="00D248B4">
        <w:rPr>
          <w:lang w:val="ru-RU"/>
        </w:rPr>
        <w:t xml:space="preserve"> </w:t>
      </w:r>
      <w:r>
        <w:rPr>
          <w:lang w:val="ru-RU"/>
        </w:rPr>
        <w:t>с</w:t>
      </w:r>
      <w:r w:rsidR="009B38AC" w:rsidRPr="00725345">
        <w:rPr>
          <w:lang w:val="ru-RU"/>
        </w:rPr>
        <w:t>иноним</w:t>
      </w:r>
      <w:r w:rsidR="00D248B4">
        <w:rPr>
          <w:lang w:val="ru-RU"/>
        </w:rPr>
        <w:t xml:space="preserve"> </w:t>
      </w:r>
      <w:r w:rsidR="009B38AC" w:rsidRPr="00725345">
        <w:rPr>
          <w:lang w:val="ru-RU"/>
        </w:rPr>
        <w:t>куль</w:t>
      </w:r>
      <w:r w:rsidR="0084745D">
        <w:rPr>
          <w:lang w:val="ru-RU"/>
        </w:rPr>
        <w:t>туры</w:t>
      </w:r>
      <w:r w:rsidR="00D248B4">
        <w:rPr>
          <w:lang w:val="ru-RU"/>
        </w:rPr>
        <w:t xml:space="preserve"> </w:t>
      </w:r>
      <w:r w:rsidR="0084745D">
        <w:rPr>
          <w:lang w:val="ru-RU"/>
        </w:rPr>
        <w:t>(</w:t>
      </w:r>
      <w:r w:rsidR="009B38AC" w:rsidRPr="00725345">
        <w:rPr>
          <w:lang w:val="ru-RU"/>
        </w:rPr>
        <w:t>например,</w:t>
      </w:r>
      <w:r w:rsidR="00D248B4">
        <w:rPr>
          <w:lang w:val="ru-RU"/>
        </w:rPr>
        <w:t xml:space="preserve"> </w:t>
      </w:r>
      <w:r w:rsidR="0084745D">
        <w:rPr>
          <w:lang w:val="ru-RU"/>
        </w:rPr>
        <w:t>у</w:t>
      </w:r>
      <w:r w:rsidR="00D248B4">
        <w:rPr>
          <w:lang w:val="ru-RU"/>
        </w:rPr>
        <w:t xml:space="preserve"> </w:t>
      </w:r>
      <w:r w:rsidR="009B38AC" w:rsidRPr="00725345">
        <w:rPr>
          <w:lang w:val="ru-RU"/>
        </w:rPr>
        <w:t>А.</w:t>
      </w:r>
      <w:r w:rsidR="000C12DD" w:rsidRPr="00725345">
        <w:rPr>
          <w:lang w:val="ru-RU"/>
        </w:rPr>
        <w:t>Т</w:t>
      </w:r>
      <w:r w:rsidR="009B38AC" w:rsidRPr="00725345">
        <w:rPr>
          <w:lang w:val="ru-RU"/>
        </w:rPr>
        <w:t>ойнби</w:t>
      </w:r>
      <w:r w:rsidR="00D248B4">
        <w:rPr>
          <w:lang w:val="ru-RU"/>
        </w:rPr>
        <w:t xml:space="preserve"> </w:t>
      </w:r>
      <w:r w:rsidR="009B38AC" w:rsidRPr="00725345">
        <w:rPr>
          <w:lang w:val="ru-RU"/>
        </w:rPr>
        <w:t>и</w:t>
      </w:r>
      <w:r w:rsidR="00D248B4">
        <w:rPr>
          <w:lang w:val="ru-RU"/>
        </w:rPr>
        <w:t xml:space="preserve"> </w:t>
      </w:r>
      <w:r w:rsidR="009B38AC" w:rsidRPr="00725345">
        <w:rPr>
          <w:lang w:val="ru-RU"/>
        </w:rPr>
        <w:t>других</w:t>
      </w:r>
      <w:r w:rsidR="00D248B4">
        <w:rPr>
          <w:lang w:val="ru-RU"/>
        </w:rPr>
        <w:t xml:space="preserve"> </w:t>
      </w:r>
      <w:r w:rsidR="0084745D">
        <w:rPr>
          <w:lang w:val="ru-RU"/>
        </w:rPr>
        <w:t>представител</w:t>
      </w:r>
      <w:r w:rsidR="00D248B4">
        <w:rPr>
          <w:lang w:val="ru-RU"/>
        </w:rPr>
        <w:t>е</w:t>
      </w:r>
      <w:r w:rsidR="0084745D">
        <w:rPr>
          <w:lang w:val="ru-RU"/>
        </w:rPr>
        <w:t>й</w:t>
      </w:r>
      <w:r w:rsidR="009B38AC" w:rsidRPr="00725345">
        <w:rPr>
          <w:lang w:val="ru-RU"/>
        </w:rPr>
        <w:t xml:space="preserve"> англо-саксонских школ в историографии и философии</w:t>
      </w:r>
      <w:r w:rsidR="0084745D">
        <w:rPr>
          <w:lang w:val="ru-RU"/>
        </w:rPr>
        <w:t>)</w:t>
      </w:r>
      <w:r w:rsidR="009B38AC" w:rsidRPr="00725345">
        <w:rPr>
          <w:lang w:val="ru-RU"/>
        </w:rPr>
        <w:t>.</w:t>
      </w:r>
    </w:p>
    <w:p w:rsidR="00725345" w:rsidRDefault="00725345" w:rsidP="00725345">
      <w:pPr>
        <w:spacing w:line="360" w:lineRule="auto"/>
        <w:ind w:firstLine="708"/>
        <w:jc w:val="both"/>
        <w:rPr>
          <w:lang w:val="ru-RU"/>
        </w:rPr>
      </w:pPr>
      <w:r>
        <w:rPr>
          <w:lang w:val="ru-RU"/>
        </w:rPr>
        <w:t xml:space="preserve">2. </w:t>
      </w:r>
      <w:r w:rsidR="009B38AC" w:rsidRPr="00725345">
        <w:rPr>
          <w:lang w:val="ru-RU"/>
        </w:rPr>
        <w:t>Как определенная стадия в развитии  локальных  культур, а именно</w:t>
      </w:r>
      <w:r w:rsidR="000C12DD" w:rsidRPr="00725345">
        <w:rPr>
          <w:lang w:val="ru-RU"/>
        </w:rPr>
        <w:t xml:space="preserve"> </w:t>
      </w:r>
      <w:r w:rsidR="009B38AC" w:rsidRPr="00725345">
        <w:rPr>
          <w:lang w:val="ru-RU"/>
        </w:rPr>
        <w:t>стадия их деградации</w:t>
      </w:r>
      <w:r w:rsidR="000C12DD" w:rsidRPr="00725345">
        <w:rPr>
          <w:lang w:val="ru-RU"/>
        </w:rPr>
        <w:t xml:space="preserve"> </w:t>
      </w:r>
      <w:r w:rsidR="00D248B4">
        <w:rPr>
          <w:lang w:val="ru-RU"/>
        </w:rPr>
        <w:t>и упадка (в</w:t>
      </w:r>
      <w:r w:rsidR="009B38AC" w:rsidRPr="00725345">
        <w:rPr>
          <w:lang w:val="ru-RU"/>
        </w:rPr>
        <w:t>спомним нашумевшую в</w:t>
      </w:r>
      <w:r w:rsidR="000C12DD" w:rsidRPr="00725345">
        <w:rPr>
          <w:lang w:val="ru-RU"/>
        </w:rPr>
        <w:t xml:space="preserve"> </w:t>
      </w:r>
      <w:r w:rsidR="009B38AC" w:rsidRPr="00725345">
        <w:rPr>
          <w:lang w:val="ru-RU"/>
        </w:rPr>
        <w:t>свое время  книгу О.</w:t>
      </w:r>
      <w:r w:rsidR="000C12DD" w:rsidRPr="00725345">
        <w:rPr>
          <w:lang w:val="ru-RU"/>
        </w:rPr>
        <w:t xml:space="preserve"> </w:t>
      </w:r>
      <w:r w:rsidR="009B38AC" w:rsidRPr="00725345">
        <w:rPr>
          <w:lang w:val="ru-RU"/>
        </w:rPr>
        <w:t>Шпенглера «Закат Европы»</w:t>
      </w:r>
      <w:r w:rsidR="00D248B4">
        <w:rPr>
          <w:lang w:val="ru-RU"/>
        </w:rPr>
        <w:t>)</w:t>
      </w:r>
      <w:r w:rsidR="009B38AC" w:rsidRPr="00725345">
        <w:rPr>
          <w:lang w:val="ru-RU"/>
        </w:rPr>
        <w:t>.</w:t>
      </w:r>
    </w:p>
    <w:p w:rsidR="00725345" w:rsidRDefault="00725345" w:rsidP="00725345">
      <w:pPr>
        <w:spacing w:line="360" w:lineRule="auto"/>
        <w:ind w:firstLine="708"/>
        <w:jc w:val="both"/>
        <w:rPr>
          <w:lang w:val="ru-RU"/>
        </w:rPr>
      </w:pPr>
      <w:r>
        <w:rPr>
          <w:lang w:val="ru-RU"/>
        </w:rPr>
        <w:t xml:space="preserve">3. </w:t>
      </w:r>
      <w:r w:rsidR="009B38AC" w:rsidRPr="00725345">
        <w:rPr>
          <w:lang w:val="ru-RU"/>
        </w:rPr>
        <w:t>Как ступени исторического  развития  человечества,  следующие  за</w:t>
      </w:r>
      <w:r w:rsidR="00D248B4">
        <w:rPr>
          <w:lang w:val="ru-RU"/>
        </w:rPr>
        <w:t xml:space="preserve"> варварством (т</w:t>
      </w:r>
      <w:r w:rsidR="009B38AC" w:rsidRPr="00725345">
        <w:rPr>
          <w:lang w:val="ru-RU"/>
        </w:rPr>
        <w:t>акое понимание цивилизации мы встречаем у Л.</w:t>
      </w:r>
      <w:r w:rsidR="000C12DD" w:rsidRPr="00725345">
        <w:rPr>
          <w:lang w:val="ru-RU"/>
        </w:rPr>
        <w:t xml:space="preserve"> </w:t>
      </w:r>
      <w:r w:rsidR="009B38AC" w:rsidRPr="00725345">
        <w:rPr>
          <w:lang w:val="ru-RU"/>
        </w:rPr>
        <w:t>Моргана,  вслед</w:t>
      </w:r>
      <w:r w:rsidR="000C12DD" w:rsidRPr="00725345">
        <w:rPr>
          <w:lang w:val="ru-RU"/>
        </w:rPr>
        <w:t xml:space="preserve"> </w:t>
      </w:r>
      <w:r w:rsidR="009B38AC" w:rsidRPr="00725345">
        <w:rPr>
          <w:lang w:val="ru-RU"/>
        </w:rPr>
        <w:t>за ним у Ф. Энгель</w:t>
      </w:r>
      <w:r w:rsidR="000C12DD" w:rsidRPr="00725345">
        <w:rPr>
          <w:lang w:val="ru-RU"/>
        </w:rPr>
        <w:t>са</w:t>
      </w:r>
      <w:r w:rsidR="00D248B4">
        <w:rPr>
          <w:lang w:val="ru-RU"/>
        </w:rPr>
        <w:t>)</w:t>
      </w:r>
      <w:r w:rsidR="000C12DD" w:rsidRPr="00725345">
        <w:rPr>
          <w:lang w:val="ru-RU"/>
        </w:rPr>
        <w:t>.</w:t>
      </w:r>
    </w:p>
    <w:p w:rsidR="00725345" w:rsidRDefault="00725345" w:rsidP="00725345">
      <w:pPr>
        <w:spacing w:line="360" w:lineRule="auto"/>
        <w:ind w:firstLine="708"/>
        <w:jc w:val="both"/>
        <w:rPr>
          <w:lang w:val="ru-RU"/>
        </w:rPr>
      </w:pPr>
      <w:r>
        <w:rPr>
          <w:lang w:val="ru-RU"/>
        </w:rPr>
        <w:t xml:space="preserve">4. </w:t>
      </w:r>
      <w:r w:rsidR="009B38AC" w:rsidRPr="00725345">
        <w:rPr>
          <w:lang w:val="ru-RU"/>
        </w:rPr>
        <w:t>Как уровень (ступень) развития того или иного региона либо</w:t>
      </w:r>
      <w:r w:rsidR="000C12DD" w:rsidRPr="00725345">
        <w:rPr>
          <w:lang w:val="ru-RU"/>
        </w:rPr>
        <w:t xml:space="preserve"> </w:t>
      </w:r>
      <w:r w:rsidR="009B38AC" w:rsidRPr="00725345">
        <w:rPr>
          <w:lang w:val="ru-RU"/>
        </w:rPr>
        <w:t>отдельного этноса.  В этом смысле говорят об античной цивилизации,</w:t>
      </w:r>
      <w:r w:rsidR="000C12DD" w:rsidRPr="00725345">
        <w:rPr>
          <w:lang w:val="ru-RU"/>
        </w:rPr>
        <w:t xml:space="preserve"> </w:t>
      </w:r>
      <w:r w:rsidR="009B38AC" w:rsidRPr="00725345">
        <w:rPr>
          <w:lang w:val="ru-RU"/>
        </w:rPr>
        <w:t>цивилизации инков и т.п.</w:t>
      </w:r>
    </w:p>
    <w:p w:rsidR="00725345" w:rsidRDefault="000C12DD" w:rsidP="00725345">
      <w:pPr>
        <w:spacing w:line="360" w:lineRule="auto"/>
        <w:ind w:firstLine="708"/>
        <w:jc w:val="both"/>
        <w:rPr>
          <w:lang w:val="ru-RU"/>
        </w:rPr>
      </w:pPr>
      <w:r w:rsidRPr="00725345">
        <w:rPr>
          <w:lang w:val="ru-RU"/>
        </w:rPr>
        <w:t>Как м</w:t>
      </w:r>
      <w:r w:rsidR="009B38AC" w:rsidRPr="00725345">
        <w:rPr>
          <w:lang w:val="ru-RU"/>
        </w:rPr>
        <w:t>ы видим, что эти понимания в одних  случаях  в  значительной  степени</w:t>
      </w:r>
      <w:r w:rsidRPr="00725345">
        <w:rPr>
          <w:lang w:val="ru-RU"/>
        </w:rPr>
        <w:t xml:space="preserve"> </w:t>
      </w:r>
      <w:r w:rsidR="009B38AC" w:rsidRPr="00725345">
        <w:rPr>
          <w:lang w:val="ru-RU"/>
        </w:rPr>
        <w:t xml:space="preserve">накладываются и   дополняют   </w:t>
      </w:r>
      <w:r w:rsidRPr="00725345">
        <w:rPr>
          <w:lang w:val="ru-RU"/>
        </w:rPr>
        <w:t xml:space="preserve">друг   друга,   в    других – </w:t>
      </w:r>
      <w:r w:rsidR="009B38AC" w:rsidRPr="00725345">
        <w:rPr>
          <w:lang w:val="ru-RU"/>
        </w:rPr>
        <w:t>являются</w:t>
      </w:r>
      <w:r w:rsidRPr="00725345">
        <w:rPr>
          <w:lang w:val="ru-RU"/>
        </w:rPr>
        <w:t xml:space="preserve"> </w:t>
      </w:r>
      <w:r w:rsidR="009B38AC" w:rsidRPr="00725345">
        <w:rPr>
          <w:lang w:val="ru-RU"/>
        </w:rPr>
        <w:t>взаимоисключающими.</w:t>
      </w:r>
    </w:p>
    <w:p w:rsidR="00725345" w:rsidRDefault="009B38AC" w:rsidP="00725345">
      <w:pPr>
        <w:spacing w:line="360" w:lineRule="auto"/>
        <w:ind w:firstLine="708"/>
        <w:jc w:val="both"/>
        <w:rPr>
          <w:lang w:val="ru-RU"/>
        </w:rPr>
      </w:pPr>
      <w:r w:rsidRPr="00725345">
        <w:rPr>
          <w:lang w:val="ru-RU"/>
        </w:rPr>
        <w:t>Для того, чтобы определиться с понятием  цивилизации,  необходимо,</w:t>
      </w:r>
      <w:r w:rsidR="00725345">
        <w:rPr>
          <w:lang w:val="ru-RU"/>
        </w:rPr>
        <w:t xml:space="preserve"> </w:t>
      </w:r>
      <w:r w:rsidRPr="00725345">
        <w:rPr>
          <w:lang w:val="ru-RU"/>
        </w:rPr>
        <w:t xml:space="preserve">очевидно, предварительно проанализировать ее наиболее существенные </w:t>
      </w:r>
      <w:r w:rsidR="000C12DD" w:rsidRPr="00725345">
        <w:rPr>
          <w:lang w:val="ru-RU"/>
        </w:rPr>
        <w:t>черты.</w:t>
      </w:r>
    </w:p>
    <w:p w:rsidR="00D248B4" w:rsidRDefault="000C12DD" w:rsidP="00725345">
      <w:pPr>
        <w:spacing w:line="360" w:lineRule="auto"/>
        <w:ind w:firstLine="708"/>
        <w:jc w:val="both"/>
        <w:rPr>
          <w:lang w:val="ru-RU"/>
        </w:rPr>
      </w:pPr>
      <w:r w:rsidRPr="00725345">
        <w:rPr>
          <w:lang w:val="ru-RU"/>
        </w:rPr>
        <w:t>Во-первых, цивилизация  есть  собственно  социальная  организация</w:t>
      </w:r>
      <w:r w:rsidR="005F4A6E" w:rsidRPr="00725345">
        <w:rPr>
          <w:lang w:val="ru-RU"/>
        </w:rPr>
        <w:t xml:space="preserve"> </w:t>
      </w:r>
      <w:r w:rsidRPr="00725345">
        <w:rPr>
          <w:lang w:val="ru-RU"/>
        </w:rPr>
        <w:t>общества. Это означает, что</w:t>
      </w:r>
      <w:r w:rsidR="00D248B4">
        <w:rPr>
          <w:lang w:val="ru-RU"/>
        </w:rPr>
        <w:t>:</w:t>
      </w:r>
    </w:p>
    <w:p w:rsidR="00D248B4" w:rsidRDefault="00D248B4" w:rsidP="00725345">
      <w:pPr>
        <w:spacing w:line="360" w:lineRule="auto"/>
        <w:ind w:firstLine="708"/>
        <w:jc w:val="both"/>
        <w:rPr>
          <w:lang w:val="ru-RU"/>
        </w:rPr>
      </w:pPr>
      <w:r>
        <w:rPr>
          <w:lang w:val="ru-RU"/>
        </w:rPr>
        <w:t>а)</w:t>
      </w:r>
      <w:r w:rsidR="000C12DD" w:rsidRPr="00725345">
        <w:rPr>
          <w:lang w:val="ru-RU"/>
        </w:rPr>
        <w:t xml:space="preserve"> переходная эпоха, скачок от животного царства  к</w:t>
      </w:r>
      <w:r w:rsidR="005F4A6E" w:rsidRPr="00725345">
        <w:rPr>
          <w:lang w:val="ru-RU"/>
        </w:rPr>
        <w:t xml:space="preserve"> </w:t>
      </w:r>
      <w:r w:rsidR="000C12DD" w:rsidRPr="00725345">
        <w:rPr>
          <w:lang w:val="ru-RU"/>
        </w:rPr>
        <w:t xml:space="preserve">социуму завершен; </w:t>
      </w:r>
    </w:p>
    <w:p w:rsidR="00D248B4" w:rsidRDefault="00D248B4" w:rsidP="00725345">
      <w:pPr>
        <w:spacing w:line="360" w:lineRule="auto"/>
        <w:ind w:firstLine="708"/>
        <w:jc w:val="both"/>
        <w:rPr>
          <w:lang w:val="ru-RU"/>
        </w:rPr>
      </w:pPr>
      <w:r>
        <w:rPr>
          <w:lang w:val="ru-RU"/>
        </w:rPr>
        <w:t xml:space="preserve">б) </w:t>
      </w:r>
      <w:r w:rsidR="000C12DD" w:rsidRPr="00725345">
        <w:rPr>
          <w:lang w:val="ru-RU"/>
        </w:rPr>
        <w:t>организация общества по кровно-родственному</w:t>
      </w:r>
      <w:r w:rsidR="005F4A6E" w:rsidRPr="00725345">
        <w:rPr>
          <w:lang w:val="ru-RU"/>
        </w:rPr>
        <w:t xml:space="preserve"> </w:t>
      </w:r>
      <w:r w:rsidR="000C12DD" w:rsidRPr="00725345">
        <w:rPr>
          <w:lang w:val="ru-RU"/>
        </w:rPr>
        <w:t>принципу</w:t>
      </w:r>
      <w:r w:rsidR="005F4A6E" w:rsidRPr="00725345">
        <w:rPr>
          <w:lang w:val="ru-RU"/>
        </w:rPr>
        <w:t xml:space="preserve"> </w:t>
      </w:r>
      <w:r w:rsidR="000C12DD" w:rsidRPr="00725345">
        <w:rPr>
          <w:lang w:val="ru-RU"/>
        </w:rPr>
        <w:t>сменилась организацией его по соседско-территориальному, макроэтническому</w:t>
      </w:r>
      <w:r w:rsidR="005F4A6E" w:rsidRPr="00725345">
        <w:rPr>
          <w:lang w:val="ru-RU"/>
        </w:rPr>
        <w:t xml:space="preserve"> </w:t>
      </w:r>
      <w:r w:rsidR="000C12DD" w:rsidRPr="00725345">
        <w:rPr>
          <w:lang w:val="ru-RU"/>
        </w:rPr>
        <w:t xml:space="preserve">принципу; </w:t>
      </w:r>
    </w:p>
    <w:p w:rsidR="00725345" w:rsidRDefault="00D248B4" w:rsidP="00725345">
      <w:pPr>
        <w:spacing w:line="360" w:lineRule="auto"/>
        <w:ind w:firstLine="708"/>
        <w:jc w:val="both"/>
        <w:rPr>
          <w:lang w:val="ru-RU"/>
        </w:rPr>
      </w:pPr>
      <w:r>
        <w:rPr>
          <w:lang w:val="ru-RU"/>
        </w:rPr>
        <w:t xml:space="preserve">в) </w:t>
      </w:r>
      <w:r w:rsidR="000C12DD" w:rsidRPr="00725345">
        <w:rPr>
          <w:lang w:val="ru-RU"/>
        </w:rPr>
        <w:t>законы биологические отошли на второй план, подчинившись  в  своем</w:t>
      </w:r>
      <w:r w:rsidR="005F4A6E" w:rsidRPr="00725345">
        <w:rPr>
          <w:lang w:val="ru-RU"/>
        </w:rPr>
        <w:t xml:space="preserve"> </w:t>
      </w:r>
      <w:r w:rsidR="000C12DD" w:rsidRPr="00725345">
        <w:rPr>
          <w:lang w:val="ru-RU"/>
        </w:rPr>
        <w:t>действии законам социологическим.</w:t>
      </w:r>
      <w:r w:rsidR="00725345">
        <w:rPr>
          <w:lang w:val="ru-RU"/>
        </w:rPr>
        <w:t xml:space="preserve"> </w:t>
      </w:r>
    </w:p>
    <w:p w:rsidR="00725345" w:rsidRDefault="00725345" w:rsidP="00725345">
      <w:pPr>
        <w:spacing w:line="360" w:lineRule="auto"/>
        <w:ind w:firstLine="708"/>
        <w:jc w:val="both"/>
        <w:rPr>
          <w:lang w:val="ru-RU"/>
        </w:rPr>
      </w:pPr>
      <w:r>
        <w:t xml:space="preserve">Во-вторых, </w:t>
      </w:r>
      <w:r w:rsidR="000C12DD" w:rsidRPr="00725345">
        <w:t>цивилизация с самого начала характеризуется прогрессирующим</w:t>
      </w:r>
      <w:r w:rsidR="005F4A6E" w:rsidRPr="00725345">
        <w:t xml:space="preserve"> </w:t>
      </w:r>
      <w:r w:rsidR="000C12DD" w:rsidRPr="00725345">
        <w:t>общественным  разделением  труда  и   развитием   информационно-транспортной</w:t>
      </w:r>
      <w:r w:rsidR="005F4A6E" w:rsidRPr="00725345">
        <w:t xml:space="preserve"> </w:t>
      </w:r>
      <w:r w:rsidR="000C12DD" w:rsidRPr="00725345">
        <w:t xml:space="preserve">инфраструктуры. </w:t>
      </w:r>
      <w:r w:rsidR="000C12DD" w:rsidRPr="000C12DD">
        <w:t>Разумеется, речь идет  не  об  инфраструктуре,  свойственной</w:t>
      </w:r>
      <w:r w:rsidR="005F4A6E">
        <w:t xml:space="preserve"> </w:t>
      </w:r>
      <w:r w:rsidR="000C12DD" w:rsidRPr="000C12DD">
        <w:t>современной  волне  цивилизации,  но к концу варварства   прыжок от</w:t>
      </w:r>
      <w:r w:rsidR="005F4A6E">
        <w:t xml:space="preserve"> </w:t>
      </w:r>
      <w:r w:rsidR="000C12DD" w:rsidRPr="000C12DD">
        <w:t xml:space="preserve">родоплеменной   изолированности уже был  совершен. </w:t>
      </w:r>
      <w:r w:rsidR="000C12DD" w:rsidRPr="00725345">
        <w:rPr>
          <w:lang w:val="ru-RU"/>
        </w:rPr>
        <w:t>Это позволяет</w:t>
      </w:r>
      <w:r w:rsidR="005F4A6E" w:rsidRPr="00725345">
        <w:rPr>
          <w:lang w:val="ru-RU"/>
        </w:rPr>
        <w:t xml:space="preserve"> </w:t>
      </w:r>
      <w:r w:rsidR="000C12DD" w:rsidRPr="00725345">
        <w:rPr>
          <w:lang w:val="ru-RU"/>
        </w:rPr>
        <w:t>характеризировать цивилизацию как социальную организацию со всеобщей  связью</w:t>
      </w:r>
      <w:r w:rsidR="005F4A6E" w:rsidRPr="00725345">
        <w:rPr>
          <w:lang w:val="ru-RU"/>
        </w:rPr>
        <w:t xml:space="preserve"> </w:t>
      </w:r>
      <w:r w:rsidR="000C12DD" w:rsidRPr="00725345">
        <w:rPr>
          <w:lang w:val="ru-RU"/>
        </w:rPr>
        <w:t>индивидов и первичных общностей.</w:t>
      </w:r>
      <w:r w:rsidRPr="00725345">
        <w:rPr>
          <w:lang w:val="ru-RU"/>
        </w:rPr>
        <w:t xml:space="preserve"> </w:t>
      </w:r>
    </w:p>
    <w:p w:rsidR="00725345" w:rsidRDefault="00D248B4" w:rsidP="00725345">
      <w:pPr>
        <w:spacing w:line="360" w:lineRule="auto"/>
        <w:ind w:firstLine="708"/>
        <w:jc w:val="both"/>
        <w:rPr>
          <w:lang w:val="ru-RU"/>
        </w:rPr>
      </w:pPr>
      <w:r>
        <w:rPr>
          <w:lang w:val="ru-RU"/>
        </w:rPr>
        <w:t xml:space="preserve">В-третьих, </w:t>
      </w:r>
      <w:r w:rsidR="000C12DD" w:rsidRPr="00725345">
        <w:rPr>
          <w:lang w:val="ru-RU"/>
        </w:rPr>
        <w:t>целью цивилизации является воспроизводство</w:t>
      </w:r>
      <w:r>
        <w:rPr>
          <w:lang w:val="ru-RU"/>
        </w:rPr>
        <w:t xml:space="preserve"> </w:t>
      </w:r>
      <w:r w:rsidR="000C12DD" w:rsidRPr="00725345">
        <w:rPr>
          <w:lang w:val="ru-RU"/>
        </w:rPr>
        <w:t xml:space="preserve">и  </w:t>
      </w:r>
      <w:r>
        <w:rPr>
          <w:lang w:val="ru-RU"/>
        </w:rPr>
        <w:t>п</w:t>
      </w:r>
      <w:r w:rsidR="000C12DD" w:rsidRPr="00725345">
        <w:rPr>
          <w:lang w:val="ru-RU"/>
        </w:rPr>
        <w:t>риумножение</w:t>
      </w:r>
      <w:r w:rsidR="005F4A6E" w:rsidRPr="00725345">
        <w:rPr>
          <w:lang w:val="ru-RU"/>
        </w:rPr>
        <w:t xml:space="preserve"> </w:t>
      </w:r>
      <w:r w:rsidR="000C12DD" w:rsidRPr="00725345">
        <w:rPr>
          <w:lang w:val="ru-RU"/>
        </w:rPr>
        <w:t>общественного богат</w:t>
      </w:r>
      <w:r w:rsidR="005F4A6E" w:rsidRPr="00725345">
        <w:rPr>
          <w:lang w:val="ru-RU"/>
        </w:rPr>
        <w:t xml:space="preserve">ства. </w:t>
      </w:r>
      <w:r w:rsidR="005F4A6E">
        <w:t xml:space="preserve">Собственно говоря, </w:t>
      </w:r>
      <w:r w:rsidR="000C12DD" w:rsidRPr="000C12DD">
        <w:t>сама цивилизация  родилась  на</w:t>
      </w:r>
      <w:r w:rsidR="005F4A6E">
        <w:t xml:space="preserve"> </w:t>
      </w:r>
      <w:r w:rsidR="000C12DD" w:rsidRPr="000C12DD">
        <w:t>базе  появившегося  (в  результате  неолитической  технической  революции и</w:t>
      </w:r>
      <w:r w:rsidR="005F4A6E">
        <w:t xml:space="preserve"> </w:t>
      </w:r>
      <w:r w:rsidR="000C12DD" w:rsidRPr="000C12DD">
        <w:t xml:space="preserve">резкого роста </w:t>
      </w:r>
      <w:r w:rsidR="005F4A6E">
        <w:t>п</w:t>
      </w:r>
      <w:r w:rsidR="000C12DD" w:rsidRPr="000C12DD">
        <w:t>роизводительности труда) прибавочного продукта. Без</w:t>
      </w:r>
      <w:r w:rsidR="005F4A6E">
        <w:t xml:space="preserve"> </w:t>
      </w:r>
      <w:r w:rsidR="000C12DD" w:rsidRPr="000C12DD">
        <w:t>последнего  было  бы  невозможно  отделение  труда  умственного   от   труда</w:t>
      </w:r>
      <w:r w:rsidR="005F4A6E">
        <w:t xml:space="preserve"> </w:t>
      </w:r>
      <w:r w:rsidR="000C12DD" w:rsidRPr="000C12DD">
        <w:t>физического, появление науки и философии, профессионального искусства  и  т.д. Соответственно под общественным богатством  следует  понимать  не  только</w:t>
      </w:r>
      <w:r w:rsidR="005F4A6E">
        <w:t xml:space="preserve"> </w:t>
      </w:r>
      <w:r w:rsidR="000C12DD" w:rsidRPr="000C12DD">
        <w:t>его вещественно-материальное воплощение, но и ценности духовного порядка,  в</w:t>
      </w:r>
      <w:r w:rsidR="005F4A6E">
        <w:t xml:space="preserve"> </w:t>
      </w:r>
      <w:r w:rsidR="000C12DD" w:rsidRPr="000C12DD">
        <w:t>том числе и свободное время, необходимое индивиду и обществу в целом для  их</w:t>
      </w:r>
      <w:r w:rsidR="005F4A6E">
        <w:t xml:space="preserve"> </w:t>
      </w:r>
      <w:r w:rsidR="000C12DD" w:rsidRPr="000C12DD">
        <w:t>всестороннего развития. В состав социального  богатства  входит  и  культура</w:t>
      </w:r>
      <w:r w:rsidR="005F4A6E">
        <w:t xml:space="preserve"> </w:t>
      </w:r>
      <w:r w:rsidR="000C12DD" w:rsidRPr="000C12DD">
        <w:t>общественных отношений.</w:t>
      </w:r>
      <w:r w:rsidR="00725345">
        <w:rPr>
          <w:lang w:val="ru-RU"/>
        </w:rPr>
        <w:t xml:space="preserve"> </w:t>
      </w:r>
    </w:p>
    <w:p w:rsidR="00725345" w:rsidRPr="00D248B4" w:rsidRDefault="000C12DD" w:rsidP="00725345">
      <w:pPr>
        <w:spacing w:line="360" w:lineRule="auto"/>
        <w:ind w:firstLine="708"/>
        <w:jc w:val="both"/>
        <w:rPr>
          <w:lang w:val="ru-RU"/>
        </w:rPr>
      </w:pPr>
      <w:r w:rsidRPr="00725345">
        <w:rPr>
          <w:lang w:val="ru-RU"/>
        </w:rPr>
        <w:t>Суммируя выделенные черты, можно согласиться с определением,  согласно</w:t>
      </w:r>
      <w:r w:rsidR="005F4A6E" w:rsidRPr="00725345">
        <w:rPr>
          <w:lang w:val="ru-RU"/>
        </w:rPr>
        <w:t xml:space="preserve"> </w:t>
      </w:r>
      <w:r w:rsidRPr="00725345">
        <w:rPr>
          <w:lang w:val="ru-RU"/>
        </w:rPr>
        <w:t>которому  цивилизация  есть  собственно  социальная  организация   общества,</w:t>
      </w:r>
      <w:r w:rsidR="005F4A6E" w:rsidRPr="00725345">
        <w:rPr>
          <w:lang w:val="ru-RU"/>
        </w:rPr>
        <w:t xml:space="preserve"> </w:t>
      </w:r>
      <w:r w:rsidRPr="00725345">
        <w:rPr>
          <w:lang w:val="ru-RU"/>
        </w:rPr>
        <w:t>характеризующаяся всеобщей связью индивидов и первичных  общностей</w:t>
      </w:r>
      <w:r w:rsidR="00D248B4">
        <w:rPr>
          <w:lang w:val="ru-RU"/>
        </w:rPr>
        <w:t xml:space="preserve"> </w:t>
      </w:r>
      <w:r w:rsidRPr="00725345">
        <w:rPr>
          <w:lang w:val="ru-RU"/>
        </w:rPr>
        <w:t>в</w:t>
      </w:r>
      <w:r w:rsidR="00D248B4">
        <w:rPr>
          <w:lang w:val="ru-RU"/>
        </w:rPr>
        <w:t xml:space="preserve"> </w:t>
      </w:r>
      <w:r w:rsidRPr="00725345">
        <w:rPr>
          <w:lang w:val="ru-RU"/>
        </w:rPr>
        <w:t>целях</w:t>
      </w:r>
      <w:r w:rsidR="00D248B4">
        <w:rPr>
          <w:lang w:val="ru-RU"/>
        </w:rPr>
        <w:t xml:space="preserve"> </w:t>
      </w:r>
      <w:r w:rsidRPr="00725345">
        <w:rPr>
          <w:lang w:val="ru-RU"/>
        </w:rPr>
        <w:t xml:space="preserve">воспроизводства и приумножения общественного </w:t>
      </w:r>
      <w:r w:rsidRPr="00D248B4">
        <w:rPr>
          <w:lang w:val="ru-RU"/>
        </w:rPr>
        <w:t>богатства.</w:t>
      </w:r>
    </w:p>
    <w:p w:rsidR="00D248B4" w:rsidRDefault="00D248B4" w:rsidP="00725345">
      <w:pPr>
        <w:spacing w:line="360" w:lineRule="auto"/>
        <w:ind w:firstLine="708"/>
        <w:jc w:val="both"/>
        <w:rPr>
          <w:rFonts w:ascii="Times New Roman CYR" w:hAnsi="Times New Roman CYR" w:cs="Times New Roman CYR"/>
          <w:noProof w:val="0"/>
          <w:lang w:val="ru-RU"/>
        </w:rPr>
      </w:pPr>
      <w:r>
        <w:rPr>
          <w:rFonts w:ascii="Times New Roman CYR" w:hAnsi="Times New Roman CYR" w:cs="Times New Roman CYR"/>
          <w:iCs/>
          <w:noProof w:val="0"/>
          <w:lang w:val="ru-RU"/>
        </w:rPr>
        <w:t xml:space="preserve">Итак, </w:t>
      </w:r>
      <w:r>
        <w:rPr>
          <w:rFonts w:ascii="Times New Roman CYR" w:hAnsi="Times New Roman CYR" w:cs="Times New Roman CYR"/>
          <w:i/>
          <w:iCs/>
          <w:noProof w:val="0"/>
          <w:lang w:val="ru-RU"/>
        </w:rPr>
        <w:t>ц</w:t>
      </w:r>
      <w:r w:rsidRPr="00D248B4">
        <w:rPr>
          <w:rFonts w:ascii="Times New Roman CYR" w:hAnsi="Times New Roman CYR" w:cs="Times New Roman CYR"/>
          <w:i/>
          <w:iCs/>
          <w:noProof w:val="0"/>
          <w:lang w:val="ru-RU"/>
        </w:rPr>
        <w:t>ивилизация</w:t>
      </w:r>
      <w:r w:rsidRPr="00D248B4">
        <w:rPr>
          <w:rFonts w:ascii="Times New Roman CYR" w:hAnsi="Times New Roman CYR" w:cs="Times New Roman CYR"/>
          <w:noProof w:val="0"/>
          <w:lang w:val="ru-RU"/>
        </w:rPr>
        <w:t xml:space="preserve"> понимается как общественная система, связанная едиными культурными ценностями (религией, культурой, экономической, политической и социальной организацией и т.д.), которые согласованы друг с другом и тесно взаимосвязаны. Каждый элемент этой системы несет на себе печать своеобразия той или иной цивилизации. Это своеобразие весьма устойчиво: хотя под влиянием определенных внешних и внутренних воздействий в цивилизации происходят определенные изменения, их некая основа, их внутреннее ядро остается неизменным. Когда это ядро размывается, то старая цивилизация гибнет, ей на смену приходит другая, с иными ценностями.</w:t>
      </w:r>
    </w:p>
    <w:p w:rsidR="00D248B4" w:rsidRPr="00664B9F" w:rsidRDefault="00D248B4" w:rsidP="00D248B4">
      <w:pPr>
        <w:spacing w:line="360" w:lineRule="auto"/>
        <w:ind w:firstLine="708"/>
        <w:jc w:val="both"/>
        <w:rPr>
          <w:rFonts w:ascii="Times New Roman CYR" w:hAnsi="Times New Roman CYR" w:cs="Times New Roman CYR"/>
          <w:noProof w:val="0"/>
          <w:lang w:val="ru-RU"/>
        </w:rPr>
      </w:pPr>
      <w:r>
        <w:rPr>
          <w:rFonts w:ascii="Times New Roman CYR" w:hAnsi="Times New Roman CYR" w:cs="Times New Roman CYR"/>
          <w:noProof w:val="0"/>
          <w:lang w:val="ru-RU"/>
        </w:rPr>
        <w:t>Следует отметить, что н</w:t>
      </w:r>
      <w:r w:rsidRPr="00D248B4">
        <w:rPr>
          <w:rFonts w:ascii="Times New Roman CYR" w:hAnsi="Times New Roman CYR" w:cs="Times New Roman CYR"/>
          <w:noProof w:val="0"/>
          <w:lang w:val="ru-RU"/>
        </w:rPr>
        <w:t xml:space="preserve">аряду с понятием «цивилизация» сторонники цивилизационного подхода широко используют понятие «культурно-исторические типы», под которыми понимаются исторически сложившиеся общности, которые занимают определенную территорию и имеют свои, </w:t>
      </w:r>
      <w:r w:rsidRPr="00664B9F">
        <w:rPr>
          <w:rFonts w:ascii="Times New Roman CYR" w:hAnsi="Times New Roman CYR" w:cs="Times New Roman CYR"/>
          <w:noProof w:val="0"/>
          <w:lang w:val="ru-RU"/>
        </w:rPr>
        <w:t>характерные только для них, особенности культурного и социального развития.</w:t>
      </w:r>
    </w:p>
    <w:p w:rsidR="00D248B4" w:rsidRPr="00664B9F" w:rsidRDefault="00D248B4" w:rsidP="00D248B4">
      <w:pPr>
        <w:spacing w:line="360" w:lineRule="auto"/>
        <w:ind w:firstLine="708"/>
        <w:jc w:val="both"/>
        <w:rPr>
          <w:rFonts w:ascii="Times New Roman CYR" w:hAnsi="Times New Roman CYR" w:cs="Times New Roman CYR"/>
          <w:noProof w:val="0"/>
          <w:lang w:val="ru-RU"/>
        </w:rPr>
      </w:pPr>
      <w:r w:rsidRPr="00664B9F">
        <w:rPr>
          <w:rFonts w:ascii="Times New Roman CYR" w:hAnsi="Times New Roman CYR" w:cs="Times New Roman CYR"/>
          <w:noProof w:val="0"/>
          <w:lang w:val="ru-RU"/>
        </w:rPr>
        <w:t xml:space="preserve">Цивилизационный подход имеет, как считают современные обществоведы, ряд сильных сторон. </w:t>
      </w:r>
    </w:p>
    <w:p w:rsidR="00D248B4" w:rsidRPr="00664B9F" w:rsidRDefault="00D248B4" w:rsidP="00D248B4">
      <w:pPr>
        <w:spacing w:line="360" w:lineRule="auto"/>
        <w:ind w:firstLine="708"/>
        <w:jc w:val="both"/>
        <w:rPr>
          <w:rFonts w:ascii="Times New Roman CYR" w:hAnsi="Times New Roman CYR" w:cs="Times New Roman CYR"/>
          <w:noProof w:val="0"/>
          <w:lang w:val="ru-RU"/>
        </w:rPr>
      </w:pPr>
      <w:r w:rsidRPr="00664B9F">
        <w:rPr>
          <w:rFonts w:ascii="Times New Roman CYR" w:hAnsi="Times New Roman CYR" w:cs="Times New Roman CYR"/>
          <w:noProof w:val="0"/>
          <w:lang w:val="ru-RU"/>
        </w:rPr>
        <w:t xml:space="preserve">Во-первых, его принципы применимы к истории любой страны или группы стран. Этот подход ориентирован на познание истории общества с учетом специфики стран и регионов. Правда, оборотной стороной этой </w:t>
      </w:r>
      <w:r w:rsidRPr="00664B9F">
        <w:rPr>
          <w:rFonts w:ascii="Times New Roman CYR" w:hAnsi="Times New Roman CYR" w:cs="Times New Roman CYR"/>
          <w:iCs/>
          <w:noProof w:val="0"/>
          <w:lang w:val="ru-RU"/>
        </w:rPr>
        <w:t>универсальности</w:t>
      </w:r>
      <w:r w:rsidRPr="00664B9F">
        <w:rPr>
          <w:rFonts w:ascii="Times New Roman CYR" w:hAnsi="Times New Roman CYR" w:cs="Times New Roman CYR"/>
          <w:noProof w:val="0"/>
          <w:lang w:val="ru-RU"/>
        </w:rPr>
        <w:t xml:space="preserve"> становится потеря критериев того, какие именно черты этой специфики более значимы, а какие менее.</w:t>
      </w:r>
    </w:p>
    <w:p w:rsidR="00D248B4" w:rsidRPr="00664B9F" w:rsidRDefault="00664B9F" w:rsidP="00D248B4">
      <w:pPr>
        <w:spacing w:line="360" w:lineRule="auto"/>
        <w:ind w:firstLine="708"/>
        <w:jc w:val="both"/>
        <w:rPr>
          <w:rFonts w:ascii="Times New Roman CYR" w:hAnsi="Times New Roman CYR" w:cs="Times New Roman CYR"/>
          <w:noProof w:val="0"/>
          <w:lang w:val="ru-RU"/>
        </w:rPr>
      </w:pPr>
      <w:r w:rsidRPr="00664B9F">
        <w:rPr>
          <w:rFonts w:ascii="Times New Roman CYR" w:hAnsi="Times New Roman CYR" w:cs="Times New Roman CYR"/>
          <w:noProof w:val="0"/>
          <w:lang w:val="ru-RU"/>
        </w:rPr>
        <w:t xml:space="preserve">Во-вторых, подчеркивание специфики обязательно предполагает представление об истории как многолинейном, многовариантном процессе. Но осознание этой </w:t>
      </w:r>
      <w:r w:rsidRPr="00664B9F">
        <w:rPr>
          <w:rFonts w:ascii="Times New Roman CYR" w:hAnsi="Times New Roman CYR" w:cs="Times New Roman CYR"/>
          <w:iCs/>
          <w:noProof w:val="0"/>
          <w:lang w:val="ru-RU"/>
        </w:rPr>
        <w:t>многовариантности</w:t>
      </w:r>
      <w:r w:rsidRPr="00664B9F">
        <w:rPr>
          <w:rFonts w:ascii="Times New Roman CYR" w:hAnsi="Times New Roman CYR" w:cs="Times New Roman CYR"/>
          <w:noProof w:val="0"/>
          <w:lang w:val="ru-RU"/>
        </w:rPr>
        <w:t xml:space="preserve"> не всегда помогает, а часто даже затрудняет понимание того, какие из этих вариантов лучше, а какие хуже (ведь все цивилизации считаются равноценными).</w:t>
      </w:r>
    </w:p>
    <w:p w:rsidR="00664B9F" w:rsidRPr="00664B9F" w:rsidRDefault="00664B9F" w:rsidP="00D248B4">
      <w:pPr>
        <w:spacing w:line="360" w:lineRule="auto"/>
        <w:ind w:firstLine="708"/>
        <w:jc w:val="both"/>
        <w:rPr>
          <w:rFonts w:ascii="Times New Roman CYR" w:hAnsi="Times New Roman CYR" w:cs="Times New Roman CYR"/>
          <w:noProof w:val="0"/>
          <w:lang w:val="ru-RU"/>
        </w:rPr>
      </w:pPr>
      <w:r w:rsidRPr="005D2106">
        <w:rPr>
          <w:rFonts w:ascii="Times New Roman CYR" w:hAnsi="Times New Roman CYR" w:cs="Times New Roman CYR"/>
          <w:noProof w:val="0"/>
          <w:lang w:val="ru-RU"/>
        </w:rPr>
        <w:t xml:space="preserve">В-третьих, цивилизационный подход отводит приоритетную роль в историческом процессе </w:t>
      </w:r>
      <w:r w:rsidRPr="005D2106">
        <w:rPr>
          <w:rFonts w:ascii="Times New Roman CYR" w:hAnsi="Times New Roman CYR" w:cs="Times New Roman CYR"/>
          <w:iCs/>
          <w:noProof w:val="0"/>
          <w:lang w:val="ru-RU"/>
        </w:rPr>
        <w:t>человеческому духовно-нравственному и интеллектуальному факторам</w:t>
      </w:r>
      <w:r w:rsidRPr="00664B9F">
        <w:rPr>
          <w:rFonts w:ascii="Times New Roman CYR" w:hAnsi="Times New Roman CYR" w:cs="Times New Roman CYR"/>
          <w:noProof w:val="0"/>
          <w:lang w:val="ru-RU"/>
        </w:rPr>
        <w:t xml:space="preserve">. </w:t>
      </w:r>
      <w:r w:rsidR="005D2106">
        <w:rPr>
          <w:rFonts w:ascii="Times New Roman CYR" w:hAnsi="Times New Roman CYR" w:cs="Times New Roman CYR"/>
          <w:noProof w:val="0"/>
          <w:lang w:val="ru-RU"/>
        </w:rPr>
        <w:t>Хотя не надо забывать, что</w:t>
      </w:r>
      <w:r w:rsidRPr="00664B9F">
        <w:rPr>
          <w:rFonts w:ascii="Times New Roman CYR" w:hAnsi="Times New Roman CYR" w:cs="Times New Roman CYR"/>
          <w:noProof w:val="0"/>
          <w:lang w:val="ru-RU"/>
        </w:rPr>
        <w:t xml:space="preserve"> подчеркивание важного значения религии, культуры, менталитета для характеристики и оценки цивилизации часто приводит к абстрагированию от материального производства как чего-то второстепенного.</w:t>
      </w:r>
    </w:p>
    <w:p w:rsidR="00725345" w:rsidRDefault="00F33D4D" w:rsidP="00725345">
      <w:pPr>
        <w:spacing w:line="360" w:lineRule="auto"/>
        <w:ind w:firstLine="708"/>
        <w:jc w:val="both"/>
        <w:rPr>
          <w:lang w:val="ru-RU"/>
        </w:rPr>
      </w:pPr>
      <w:r w:rsidRPr="00D248B4">
        <w:rPr>
          <w:lang w:val="ru-RU"/>
        </w:rPr>
        <w:t>О</w:t>
      </w:r>
      <w:r w:rsidR="005F4A6E" w:rsidRPr="00D248B4">
        <w:rPr>
          <w:lang w:val="ru-RU"/>
        </w:rPr>
        <w:t>бщий смысл цивилизационного</w:t>
      </w:r>
      <w:r w:rsidRPr="00D248B4">
        <w:rPr>
          <w:lang w:val="ru-RU"/>
        </w:rPr>
        <w:t xml:space="preserve"> подхода – </w:t>
      </w:r>
      <w:r w:rsidR="005F4A6E" w:rsidRPr="00D248B4">
        <w:rPr>
          <w:lang w:val="ru-RU"/>
        </w:rPr>
        <w:t>построить</w:t>
      </w:r>
      <w:r w:rsidRPr="00D248B4">
        <w:rPr>
          <w:lang w:val="ru-RU"/>
        </w:rPr>
        <w:t xml:space="preserve"> типологию </w:t>
      </w:r>
      <w:r w:rsidR="005F4A6E" w:rsidRPr="00D248B4">
        <w:rPr>
          <w:lang w:val="ru-RU"/>
        </w:rPr>
        <w:t>общественных систем, исходящую из</w:t>
      </w:r>
      <w:r w:rsidRPr="00D248B4">
        <w:rPr>
          <w:lang w:val="ru-RU"/>
        </w:rPr>
        <w:t xml:space="preserve"> </w:t>
      </w:r>
      <w:r w:rsidR="005F4A6E" w:rsidRPr="00D248B4">
        <w:rPr>
          <w:lang w:val="ru-RU"/>
        </w:rPr>
        <w:t>определенных, качественно различающихся между собой  технико-технологических</w:t>
      </w:r>
      <w:r w:rsidRPr="00D248B4">
        <w:rPr>
          <w:lang w:val="ru-RU"/>
        </w:rPr>
        <w:t xml:space="preserve"> </w:t>
      </w:r>
      <w:r w:rsidR="005F4A6E" w:rsidRPr="00D248B4">
        <w:rPr>
          <w:lang w:val="ru-RU"/>
        </w:rPr>
        <w:t xml:space="preserve">базисов. </w:t>
      </w:r>
      <w:r w:rsidR="005F4A6E" w:rsidRPr="005F4A6E">
        <w:t>Длительное  игнорирование   цивилизационного  подхода серьезно</w:t>
      </w:r>
      <w:r>
        <w:t xml:space="preserve"> </w:t>
      </w:r>
      <w:r w:rsidR="005F4A6E" w:rsidRPr="005F4A6E">
        <w:t>обедняло нашу историческую  науку  и  социальную  философию,  мешало  понять</w:t>
      </w:r>
      <w:r>
        <w:t xml:space="preserve"> </w:t>
      </w:r>
      <w:r w:rsidR="005F4A6E" w:rsidRPr="005F4A6E">
        <w:t xml:space="preserve">многие  процессы  и  явления.   </w:t>
      </w:r>
      <w:r w:rsidR="005F4A6E" w:rsidRPr="00725345">
        <w:rPr>
          <w:lang w:val="ru-RU"/>
        </w:rPr>
        <w:t>Восстановление   в   правах   и   обогащение</w:t>
      </w:r>
      <w:r w:rsidRPr="00725345">
        <w:rPr>
          <w:lang w:val="ru-RU"/>
        </w:rPr>
        <w:t xml:space="preserve"> </w:t>
      </w:r>
      <w:r w:rsidR="005F4A6E" w:rsidRPr="00725345">
        <w:rPr>
          <w:lang w:val="ru-RU"/>
        </w:rPr>
        <w:t>цивилизационного  подхода  позволит  сделать  наше  видение  истории   более</w:t>
      </w:r>
      <w:r w:rsidRPr="00725345">
        <w:rPr>
          <w:lang w:val="ru-RU"/>
        </w:rPr>
        <w:t xml:space="preserve"> </w:t>
      </w:r>
      <w:r w:rsidR="005F4A6E" w:rsidRPr="00725345">
        <w:rPr>
          <w:lang w:val="ru-RU"/>
        </w:rPr>
        <w:t>многомерным.</w:t>
      </w:r>
    </w:p>
    <w:p w:rsidR="00725345" w:rsidRDefault="00F33D4D" w:rsidP="00725345">
      <w:pPr>
        <w:spacing w:line="360" w:lineRule="auto"/>
        <w:ind w:firstLine="708"/>
        <w:jc w:val="both"/>
        <w:rPr>
          <w:lang w:val="ru-RU"/>
        </w:rPr>
      </w:pPr>
      <w:r w:rsidRPr="00725345">
        <w:t xml:space="preserve">Вне </w:t>
      </w:r>
      <w:r w:rsidR="005F4A6E" w:rsidRPr="00725345">
        <w:t>цивилизационного  подхода  невозможно  понять</w:t>
      </w:r>
      <w:r w:rsidRPr="00725345">
        <w:t xml:space="preserve"> </w:t>
      </w:r>
      <w:r w:rsidR="005F4A6E" w:rsidRPr="00725345">
        <w:t>сущность и специфику современного западного общества, равно как нельзя  дать</w:t>
      </w:r>
      <w:r w:rsidRPr="00725345">
        <w:t xml:space="preserve"> </w:t>
      </w:r>
      <w:r w:rsidR="005F4A6E" w:rsidRPr="00725345">
        <w:t>истинную  оценку  дезинтеграционным  процессам,  развернувшимся  в  масштабе</w:t>
      </w:r>
      <w:r w:rsidRPr="00725345">
        <w:t xml:space="preserve"> </w:t>
      </w:r>
      <w:r w:rsidR="005F4A6E" w:rsidRPr="00725345">
        <w:t>бывшего</w:t>
      </w:r>
      <w:r w:rsidRPr="00725345">
        <w:t xml:space="preserve"> </w:t>
      </w:r>
      <w:r w:rsidR="005F4A6E" w:rsidRPr="00725345">
        <w:t xml:space="preserve">СССР и Восточной Европы. </w:t>
      </w:r>
      <w:r w:rsidR="005F4A6E" w:rsidRPr="00725345">
        <w:rPr>
          <w:lang w:val="ru-RU"/>
        </w:rPr>
        <w:t>Это тем более важно,  что  данные  процессы</w:t>
      </w:r>
      <w:r w:rsidRPr="00725345">
        <w:rPr>
          <w:lang w:val="ru-RU"/>
        </w:rPr>
        <w:t xml:space="preserve"> </w:t>
      </w:r>
      <w:r w:rsidR="005F4A6E" w:rsidRPr="00725345">
        <w:rPr>
          <w:lang w:val="ru-RU"/>
        </w:rPr>
        <w:t>многими выдаются и принимаются за движение к цивилизации.</w:t>
      </w:r>
    </w:p>
    <w:p w:rsidR="00725345" w:rsidRDefault="005F4A6E" w:rsidP="00725345">
      <w:pPr>
        <w:spacing w:line="360" w:lineRule="auto"/>
        <w:ind w:firstLine="708"/>
        <w:jc w:val="both"/>
        <w:rPr>
          <w:lang w:val="ru-RU"/>
        </w:rPr>
      </w:pPr>
      <w:r w:rsidRPr="00725345">
        <w:t>Цивилиза</w:t>
      </w:r>
      <w:r w:rsidR="00F33D4D" w:rsidRPr="00725345">
        <w:t xml:space="preserve">ционный подход позволяет понять генезис, </w:t>
      </w:r>
      <w:r w:rsidRPr="00725345">
        <w:t>характерные  черты</w:t>
      </w:r>
      <w:r w:rsidR="00F33D4D" w:rsidRPr="00725345">
        <w:t xml:space="preserve"> </w:t>
      </w:r>
      <w:r w:rsidRPr="00725345">
        <w:t>и</w:t>
      </w:r>
      <w:r w:rsidR="00F33D4D" w:rsidRPr="00725345">
        <w:t xml:space="preserve"> </w:t>
      </w:r>
      <w:r w:rsidRPr="00725345">
        <w:t>тенденции развития различных социально-этнических общ</w:t>
      </w:r>
      <w:r w:rsidR="00F33D4D" w:rsidRPr="00725345">
        <w:t>ностей, которые</w:t>
      </w:r>
      <w:r w:rsidRPr="00725345">
        <w:t xml:space="preserve"> не связаны напрямую с формационным членением общества.</w:t>
      </w:r>
      <w:r w:rsidR="00725345" w:rsidRPr="00725345">
        <w:t xml:space="preserve"> </w:t>
      </w:r>
      <w:r w:rsidRPr="00725345">
        <w:t xml:space="preserve">   </w:t>
      </w:r>
      <w:r w:rsidR="00F33D4D" w:rsidRPr="00725345">
        <w:tab/>
      </w:r>
      <w:r w:rsidRPr="00725345">
        <w:rPr>
          <w:lang w:val="ru-RU"/>
        </w:rPr>
        <w:t>При  цивилизационном  подходе  обогащаются  и  наши  представле</w:t>
      </w:r>
      <w:r w:rsidR="00F33D4D" w:rsidRPr="00725345">
        <w:rPr>
          <w:lang w:val="ru-RU"/>
        </w:rPr>
        <w:t xml:space="preserve">ния о </w:t>
      </w:r>
      <w:r w:rsidRPr="00725345">
        <w:rPr>
          <w:lang w:val="ru-RU"/>
        </w:rPr>
        <w:t>социально-психологическом  облике  данного конкретного  общества,   его</w:t>
      </w:r>
      <w:r w:rsidR="00F33D4D" w:rsidRPr="00725345">
        <w:rPr>
          <w:lang w:val="ru-RU"/>
        </w:rPr>
        <w:t xml:space="preserve"> </w:t>
      </w:r>
      <w:r w:rsidRPr="00725345">
        <w:rPr>
          <w:lang w:val="ru-RU"/>
        </w:rPr>
        <w:t>менталитете, причем активная роль  общественного  сознания  предстает  более</w:t>
      </w:r>
      <w:r w:rsidR="00F33D4D" w:rsidRPr="00725345">
        <w:rPr>
          <w:lang w:val="ru-RU"/>
        </w:rPr>
        <w:t xml:space="preserve"> </w:t>
      </w:r>
      <w:r w:rsidRPr="00725345">
        <w:rPr>
          <w:lang w:val="ru-RU"/>
        </w:rPr>
        <w:t>рельефно, ибо многие черты этого облика являются отражением технико-технологического  базиса,  лежащего  в   основе   той   или   иной   ступени</w:t>
      </w:r>
      <w:r w:rsidR="00725345" w:rsidRPr="00725345">
        <w:rPr>
          <w:lang w:val="ru-RU"/>
        </w:rPr>
        <w:t xml:space="preserve"> </w:t>
      </w:r>
      <w:r w:rsidRPr="00725345">
        <w:rPr>
          <w:lang w:val="ru-RU"/>
        </w:rPr>
        <w:t>цивилизации.</w:t>
      </w:r>
      <w:r w:rsidR="00725345">
        <w:rPr>
          <w:lang w:val="ru-RU"/>
        </w:rPr>
        <w:t xml:space="preserve"> </w:t>
      </w:r>
    </w:p>
    <w:p w:rsidR="00725345" w:rsidRDefault="005F4A6E" w:rsidP="00725345">
      <w:pPr>
        <w:spacing w:line="360" w:lineRule="auto"/>
        <w:ind w:firstLine="708"/>
        <w:jc w:val="both"/>
        <w:rPr>
          <w:lang w:val="ru-RU"/>
        </w:rPr>
      </w:pPr>
      <w:r w:rsidRPr="00725345">
        <w:t>Цивилизационный подход  вполне  согласуется  с  современными</w:t>
      </w:r>
      <w:r w:rsidR="00F33D4D" w:rsidRPr="00725345">
        <w:t xml:space="preserve"> </w:t>
      </w:r>
      <w:r w:rsidRPr="00725345">
        <w:t>представлениями о культуре как внебиологическом,  чисто  социальном  способе</w:t>
      </w:r>
      <w:r w:rsidR="00F33D4D" w:rsidRPr="00725345">
        <w:t xml:space="preserve"> </w:t>
      </w:r>
      <w:r w:rsidRPr="00725345">
        <w:t>деятельности человека и общества.</w:t>
      </w:r>
      <w:r w:rsidR="00F33D4D" w:rsidRPr="00725345">
        <w:t xml:space="preserve"> </w:t>
      </w:r>
      <w:r w:rsidRPr="005F4A6E">
        <w:t>Более того, цивилизационный  подход</w:t>
      </w:r>
      <w:r w:rsidR="00F33D4D">
        <w:t xml:space="preserve"> </w:t>
      </w:r>
      <w:r w:rsidRPr="005F4A6E">
        <w:t>позволяет рассматривать культуру во всем ее объеме, не  исключая  ни  одного</w:t>
      </w:r>
      <w:r w:rsidR="00F33D4D">
        <w:t xml:space="preserve"> </w:t>
      </w:r>
      <w:r w:rsidRPr="005F4A6E">
        <w:t xml:space="preserve">структурного элемента. </w:t>
      </w:r>
      <w:r w:rsidRPr="00725345">
        <w:rPr>
          <w:lang w:val="ru-RU"/>
        </w:rPr>
        <w:t>С другой стороны, сам  переход  к  цивилизации  может</w:t>
      </w:r>
      <w:r w:rsidR="00F33D4D" w:rsidRPr="00725345">
        <w:rPr>
          <w:lang w:val="ru-RU"/>
        </w:rPr>
        <w:t xml:space="preserve"> </w:t>
      </w:r>
      <w:r w:rsidRPr="00725345">
        <w:rPr>
          <w:lang w:val="ru-RU"/>
        </w:rPr>
        <w:t>быть понят только с учетом того, что он явился узловым пунктом  формирования</w:t>
      </w:r>
      <w:r w:rsidR="00F33D4D" w:rsidRPr="00725345">
        <w:rPr>
          <w:lang w:val="ru-RU"/>
        </w:rPr>
        <w:t xml:space="preserve"> </w:t>
      </w:r>
      <w:r w:rsidRPr="00725345">
        <w:rPr>
          <w:lang w:val="ru-RU"/>
        </w:rPr>
        <w:t>культуры.</w:t>
      </w:r>
      <w:r w:rsidR="00725345" w:rsidRPr="00725345">
        <w:rPr>
          <w:lang w:val="ru-RU"/>
        </w:rPr>
        <w:t xml:space="preserve"> </w:t>
      </w:r>
    </w:p>
    <w:p w:rsidR="00725345" w:rsidRDefault="00725345" w:rsidP="00725345">
      <w:pPr>
        <w:spacing w:line="360" w:lineRule="auto"/>
        <w:ind w:firstLine="708"/>
        <w:jc w:val="both"/>
        <w:rPr>
          <w:lang w:val="ru-RU"/>
        </w:rPr>
      </w:pPr>
      <w:r w:rsidRPr="00725345">
        <w:rPr>
          <w:lang w:val="ru-RU"/>
        </w:rPr>
        <w:t>Т</w:t>
      </w:r>
      <w:r w:rsidR="005F4A6E" w:rsidRPr="00725345">
        <w:rPr>
          <w:lang w:val="ru-RU"/>
        </w:rPr>
        <w:t>аким образом, цивилизационный подход позволяет глубоко вникнуть в еще</w:t>
      </w:r>
      <w:r w:rsidR="00F33D4D" w:rsidRPr="00725345">
        <w:rPr>
          <w:lang w:val="ru-RU"/>
        </w:rPr>
        <w:t xml:space="preserve"> </w:t>
      </w:r>
      <w:r w:rsidR="005F4A6E" w:rsidRPr="00725345">
        <w:rPr>
          <w:lang w:val="ru-RU"/>
        </w:rPr>
        <w:t>один очень важный срез исторического</w:t>
      </w:r>
      <w:r w:rsidR="00F33D4D" w:rsidRPr="00725345">
        <w:rPr>
          <w:lang w:val="ru-RU"/>
        </w:rPr>
        <w:t xml:space="preserve"> процесса –</w:t>
      </w:r>
      <w:r w:rsidR="005F4A6E" w:rsidRPr="00725345">
        <w:rPr>
          <w:lang w:val="ru-RU"/>
        </w:rPr>
        <w:t xml:space="preserve"> цивилизационный.</w:t>
      </w:r>
      <w:r w:rsidRPr="00725345">
        <w:rPr>
          <w:lang w:val="ru-RU"/>
        </w:rPr>
        <w:t xml:space="preserve"> </w:t>
      </w:r>
    </w:p>
    <w:p w:rsidR="005D2106" w:rsidRDefault="005D2106" w:rsidP="00725345">
      <w:pPr>
        <w:spacing w:line="360" w:lineRule="auto"/>
        <w:ind w:firstLine="708"/>
        <w:jc w:val="both"/>
        <w:rPr>
          <w:lang w:val="ru-RU"/>
        </w:rPr>
      </w:pPr>
      <w:r>
        <w:rPr>
          <w:lang w:val="ru-RU"/>
        </w:rPr>
        <w:t>Хотя надо отметить, что цивилизационный подход к историческому развитию имеет ряд недостатков.</w:t>
      </w:r>
    </w:p>
    <w:p w:rsidR="005D2106" w:rsidRPr="00E61E59" w:rsidRDefault="005D2106" w:rsidP="00725345">
      <w:pPr>
        <w:spacing w:line="360" w:lineRule="auto"/>
        <w:ind w:firstLine="708"/>
        <w:jc w:val="both"/>
        <w:rPr>
          <w:rFonts w:ascii="Times New Roman CYR" w:hAnsi="Times New Roman CYR" w:cs="Times New Roman CYR"/>
          <w:noProof w:val="0"/>
          <w:lang w:val="ru-RU"/>
        </w:rPr>
      </w:pPr>
      <w:r w:rsidRPr="005D2106">
        <w:rPr>
          <w:rFonts w:ascii="Times New Roman CYR" w:hAnsi="Times New Roman CYR" w:cs="Times New Roman CYR"/>
          <w:noProof w:val="0"/>
          <w:lang w:val="ru-RU"/>
        </w:rPr>
        <w:t xml:space="preserve">Главная слабость цивилизационного подхода заключается в </w:t>
      </w:r>
      <w:r w:rsidRPr="005D2106">
        <w:rPr>
          <w:rFonts w:ascii="Times New Roman CYR" w:hAnsi="Times New Roman CYR" w:cs="Times New Roman CYR"/>
          <w:iCs/>
          <w:noProof w:val="0"/>
          <w:lang w:val="ru-RU"/>
        </w:rPr>
        <w:t>аморфности</w:t>
      </w:r>
      <w:r w:rsidRPr="005D2106">
        <w:rPr>
          <w:rFonts w:ascii="Times New Roman CYR" w:hAnsi="Times New Roman CYR" w:cs="Times New Roman CYR"/>
          <w:noProof w:val="0"/>
          <w:lang w:val="ru-RU"/>
        </w:rPr>
        <w:t xml:space="preserve"> критериев выделения типов цивилизации. Это выделение сторонниками данного подхода осуществляется по набору признаков, которые, с одной стороны, должны носить достаточно общий характер, а с другой, позволяли бы обозначить специфические особенности, характерные для многих обществ. В результате точно так же, как между сторонниками формационного подхода постоянно идет дискуссия о числе основных формаций (их число варьируется чаще всего от трех до шести), разные приверженцы цивилизационного подхода называют совершенно разное число основных цивилизаций. </w:t>
      </w:r>
      <w:r>
        <w:rPr>
          <w:rFonts w:ascii="Times New Roman CYR" w:hAnsi="Times New Roman CYR" w:cs="Times New Roman CYR"/>
          <w:noProof w:val="0"/>
          <w:lang w:val="ru-RU"/>
        </w:rPr>
        <w:t xml:space="preserve">Так, </w:t>
      </w:r>
      <w:r w:rsidRPr="005D2106">
        <w:rPr>
          <w:rFonts w:ascii="Times New Roman CYR" w:hAnsi="Times New Roman CYR" w:cs="Times New Roman CYR"/>
          <w:noProof w:val="0"/>
          <w:lang w:val="ru-RU"/>
        </w:rPr>
        <w:t>Н.Я.</w:t>
      </w:r>
      <w:r>
        <w:rPr>
          <w:rFonts w:ascii="Times New Roman CYR" w:hAnsi="Times New Roman CYR" w:cs="Times New Roman CYR"/>
          <w:noProof w:val="0"/>
          <w:lang w:val="ru-RU"/>
        </w:rPr>
        <w:t xml:space="preserve"> Данилевский насчитывал тринадцать</w:t>
      </w:r>
      <w:r w:rsidRPr="005D2106">
        <w:rPr>
          <w:rFonts w:ascii="Times New Roman CYR" w:hAnsi="Times New Roman CYR" w:cs="Times New Roman CYR"/>
          <w:noProof w:val="0"/>
          <w:lang w:val="ru-RU"/>
        </w:rPr>
        <w:t xml:space="preserve"> типов «самобытных цивилиза</w:t>
      </w:r>
      <w:r w:rsidRPr="00E61E59">
        <w:rPr>
          <w:rFonts w:ascii="Times New Roman CYR" w:hAnsi="Times New Roman CYR" w:cs="Times New Roman CYR"/>
          <w:noProof w:val="0"/>
          <w:lang w:val="ru-RU"/>
        </w:rPr>
        <w:t>ций», О. Шпенглер – восемь, А.Тойнби – двадцать шесть.</w:t>
      </w:r>
    </w:p>
    <w:p w:rsidR="005D2106" w:rsidRDefault="00E61E59" w:rsidP="00725345">
      <w:pPr>
        <w:spacing w:line="360" w:lineRule="auto"/>
        <w:ind w:firstLine="708"/>
        <w:jc w:val="both"/>
        <w:rPr>
          <w:rFonts w:ascii="Times New Roman CYR" w:hAnsi="Times New Roman CYR" w:cs="Times New Roman CYR"/>
          <w:noProof w:val="0"/>
          <w:lang w:val="ru-RU"/>
        </w:rPr>
      </w:pPr>
      <w:r w:rsidRPr="00E61E59">
        <w:rPr>
          <w:rFonts w:ascii="Times New Roman CYR" w:hAnsi="Times New Roman CYR" w:cs="Times New Roman CYR"/>
          <w:noProof w:val="0"/>
          <w:lang w:val="ru-RU"/>
        </w:rPr>
        <w:t xml:space="preserve">Чаще всего при выделении типов цивилизаций используют конфессиональный критерий, считая именно религию концентратом культурных ценностей. Так, по Тойнби, в </w:t>
      </w:r>
      <w:r>
        <w:rPr>
          <w:rFonts w:ascii="Times New Roman CYR" w:hAnsi="Times New Roman CYR" w:cs="Times New Roman CYR"/>
          <w:noProof w:val="0"/>
          <w:lang w:val="ru-RU"/>
        </w:rPr>
        <w:t>ХХ</w:t>
      </w:r>
      <w:r w:rsidRPr="00E61E59">
        <w:rPr>
          <w:noProof w:val="0"/>
          <w:lang w:val="ru-RU"/>
        </w:rPr>
        <w:t xml:space="preserve"> </w:t>
      </w:r>
      <w:r>
        <w:rPr>
          <w:rFonts w:ascii="Times New Roman CYR" w:hAnsi="Times New Roman CYR" w:cs="Times New Roman CYR"/>
          <w:noProof w:val="0"/>
          <w:lang w:val="ru-RU"/>
        </w:rPr>
        <w:t>в. существует семь</w:t>
      </w:r>
      <w:r w:rsidRPr="00E61E59">
        <w:rPr>
          <w:rFonts w:ascii="Times New Roman CYR" w:hAnsi="Times New Roman CYR" w:cs="Times New Roman CYR"/>
          <w:noProof w:val="0"/>
          <w:lang w:val="ru-RU"/>
        </w:rPr>
        <w:t xml:space="preserve"> цивилизаций – западная христианская, православная христианская, исламская, индуистская, конфуцианская (дальневосточная), буддийская и иудаистская.</w:t>
      </w:r>
    </w:p>
    <w:p w:rsidR="00E61E59" w:rsidRDefault="00E61E59" w:rsidP="00725345">
      <w:pPr>
        <w:spacing w:line="360" w:lineRule="auto"/>
        <w:ind w:firstLine="708"/>
        <w:jc w:val="both"/>
        <w:rPr>
          <w:rFonts w:ascii="Times New Roman CYR" w:hAnsi="Times New Roman CYR" w:cs="Times New Roman CYR"/>
          <w:noProof w:val="0"/>
          <w:lang w:val="ru-RU"/>
        </w:rPr>
      </w:pPr>
      <w:r w:rsidRPr="00E61E59">
        <w:rPr>
          <w:rFonts w:ascii="Times New Roman CYR" w:hAnsi="Times New Roman CYR" w:cs="Times New Roman CYR"/>
          <w:noProof w:val="0"/>
          <w:lang w:val="ru-RU"/>
        </w:rPr>
        <w:t>Другая слабая сторона цивилизационного подхода, снижающая его привлекательность, – это отрицание прогресса в развитии общества (либо, по крайней мере, подчеркивание его однородности). Например, по П.Сорокину, общество постоянно вращается внутри цикла «идеациональная культура – идеалистическая культура – чувственная культура» и не в силах выйти за его пределы. Такое понимание развития общества довольно органично для обществ Востока, в чьих культурных традициях доминирует образ циклического времени, но мало приемлемо для западных обществ, в которых христианство приучило к образу линейного времени.</w:t>
      </w:r>
    </w:p>
    <w:p w:rsidR="00725345" w:rsidRDefault="00F33D4D" w:rsidP="00725345">
      <w:pPr>
        <w:spacing w:line="360" w:lineRule="auto"/>
        <w:ind w:firstLine="708"/>
        <w:jc w:val="both"/>
        <w:rPr>
          <w:lang w:val="ru-RU"/>
        </w:rPr>
      </w:pPr>
      <w:r w:rsidRPr="005D2106">
        <w:rPr>
          <w:lang w:val="ru-RU"/>
        </w:rPr>
        <w:t>Заключая рассмотрение  цивилизационного подхода, остается  ответить на один вопрос: чем объяснить хроническое отставание марксизма в  разработке и использовании цивилизационного подхода?</w:t>
      </w:r>
    </w:p>
    <w:p w:rsidR="00725345" w:rsidRDefault="00F33D4D" w:rsidP="00725345">
      <w:pPr>
        <w:spacing w:line="360" w:lineRule="auto"/>
        <w:ind w:firstLine="708"/>
        <w:jc w:val="both"/>
        <w:rPr>
          <w:lang w:val="ru-RU"/>
        </w:rPr>
      </w:pPr>
      <w:r w:rsidRPr="00725345">
        <w:rPr>
          <w:lang w:val="ru-RU"/>
        </w:rPr>
        <w:t>Очевидно, тут действовал целый комплекс причин.</w:t>
      </w:r>
      <w:r w:rsidR="00725345">
        <w:rPr>
          <w:lang w:val="ru-RU"/>
        </w:rPr>
        <w:t xml:space="preserve"> </w:t>
      </w:r>
    </w:p>
    <w:p w:rsidR="00725345" w:rsidRDefault="00F33D4D" w:rsidP="00725345">
      <w:pPr>
        <w:spacing w:line="360" w:lineRule="auto"/>
        <w:ind w:firstLine="708"/>
        <w:jc w:val="both"/>
        <w:rPr>
          <w:lang w:val="ru-RU"/>
        </w:rPr>
      </w:pPr>
      <w:r w:rsidRPr="00725345">
        <w:t>1)</w:t>
      </w:r>
      <w:r w:rsidR="00725345">
        <w:t xml:space="preserve"> </w:t>
      </w:r>
      <w:r w:rsidRPr="00725345">
        <w:t>Марксизм  формировался  в  весьма  значительной  степени  как европоцентристское учение, о чем предупреждали и сами  его  основоположники.</w:t>
      </w:r>
      <w:r w:rsidR="00B97C1D" w:rsidRPr="00725345">
        <w:t xml:space="preserve"> </w:t>
      </w:r>
      <w:r w:rsidRPr="00F33D4D">
        <w:t>Изучение  истории  в  ее  цивилизационном  срезе предполагает применение</w:t>
      </w:r>
      <w:r w:rsidR="00B97C1D">
        <w:t xml:space="preserve"> </w:t>
      </w:r>
      <w:r w:rsidRPr="00F33D4D">
        <w:t>компаративного метода в качестве важнейшего, то  есть  сравнительный  анализ</w:t>
      </w:r>
      <w:r w:rsidR="00B97C1D">
        <w:t xml:space="preserve"> </w:t>
      </w:r>
      <w:r w:rsidRPr="00F33D4D">
        <w:t>различных,  зачастую  непохожих  друг  на   друга   локальных   цивилизаций.</w:t>
      </w:r>
      <w:r w:rsidR="00B97C1D">
        <w:t xml:space="preserve"> </w:t>
      </w:r>
      <w:r w:rsidR="00B97C1D" w:rsidRPr="00725345">
        <w:rPr>
          <w:lang w:val="ru-RU"/>
        </w:rPr>
        <w:t xml:space="preserve">Поскольку же в </w:t>
      </w:r>
      <w:r w:rsidRPr="00725345">
        <w:rPr>
          <w:lang w:val="ru-RU"/>
        </w:rPr>
        <w:t>данном  случае  в  центре  внимания  оказался  один  регион,</w:t>
      </w:r>
      <w:r w:rsidR="00B97C1D" w:rsidRPr="00725345">
        <w:rPr>
          <w:lang w:val="ru-RU"/>
        </w:rPr>
        <w:t xml:space="preserve"> </w:t>
      </w:r>
      <w:r w:rsidRPr="00725345">
        <w:rPr>
          <w:lang w:val="ru-RU"/>
        </w:rPr>
        <w:t>представляющий собой единство по происхождению и по со</w:t>
      </w:r>
      <w:r w:rsidR="00B97C1D" w:rsidRPr="00725345">
        <w:rPr>
          <w:lang w:val="ru-RU"/>
        </w:rPr>
        <w:t xml:space="preserve">временному (имеется </w:t>
      </w:r>
      <w:r w:rsidRPr="00725345">
        <w:rPr>
          <w:lang w:val="ru-RU"/>
        </w:rPr>
        <w:t>в</w:t>
      </w:r>
      <w:r w:rsidR="00B97C1D" w:rsidRPr="00725345">
        <w:rPr>
          <w:lang w:val="ru-RU"/>
        </w:rPr>
        <w:t xml:space="preserve"> </w:t>
      </w:r>
      <w:r w:rsidRPr="00725345">
        <w:rPr>
          <w:lang w:val="ru-RU"/>
        </w:rPr>
        <w:t xml:space="preserve">виду </w:t>
      </w:r>
      <w:r w:rsidRPr="00F33D4D">
        <w:t>XIX</w:t>
      </w:r>
      <w:r w:rsidRPr="00725345">
        <w:rPr>
          <w:lang w:val="ru-RU"/>
        </w:rPr>
        <w:t xml:space="preserve"> век) состоянию, цивилизационный аспект анализа вынужденно  оказался</w:t>
      </w:r>
      <w:r w:rsidR="00B97C1D" w:rsidRPr="00725345">
        <w:rPr>
          <w:lang w:val="ru-RU"/>
        </w:rPr>
        <w:t xml:space="preserve"> </w:t>
      </w:r>
      <w:r w:rsidRPr="00725345">
        <w:rPr>
          <w:lang w:val="ru-RU"/>
        </w:rPr>
        <w:t>в тени.</w:t>
      </w:r>
      <w:r w:rsidR="00725345">
        <w:rPr>
          <w:lang w:val="ru-RU"/>
        </w:rPr>
        <w:t xml:space="preserve"> </w:t>
      </w:r>
    </w:p>
    <w:p w:rsidR="00725345" w:rsidRDefault="00F33D4D" w:rsidP="00725345">
      <w:pPr>
        <w:spacing w:line="360" w:lineRule="auto"/>
        <w:ind w:firstLine="708"/>
        <w:jc w:val="both"/>
        <w:rPr>
          <w:lang w:val="ru-RU"/>
        </w:rPr>
      </w:pPr>
      <w:r w:rsidRPr="00725345">
        <w:t>С другой стороны, Ф.</w:t>
      </w:r>
      <w:r w:rsidR="00725345">
        <w:t xml:space="preserve"> </w:t>
      </w:r>
      <w:r w:rsidRPr="00725345">
        <w:t>Энгельс</w:t>
      </w:r>
      <w:r w:rsidR="00725345">
        <w:t xml:space="preserve"> </w:t>
      </w:r>
      <w:r w:rsidRPr="00725345">
        <w:t>ввел конечный</w:t>
      </w:r>
      <w:r w:rsidR="00725345">
        <w:t xml:space="preserve"> </w:t>
      </w:r>
      <w:r w:rsidR="00B97C1D" w:rsidRPr="00725345">
        <w:t>о</w:t>
      </w:r>
      <w:r w:rsidRPr="00725345">
        <w:t>граничитель:</w:t>
      </w:r>
      <w:r w:rsidR="00B97C1D" w:rsidRPr="00725345">
        <w:t xml:space="preserve"> </w:t>
      </w:r>
      <w:r w:rsidRPr="00725345">
        <w:t>ци</w:t>
      </w:r>
      <w:r w:rsidR="00B97C1D" w:rsidRPr="00725345">
        <w:t>вилизация –</w:t>
      </w:r>
      <w:r w:rsidRPr="00725345">
        <w:t xml:space="preserve"> это </w:t>
      </w:r>
      <w:r w:rsidR="00B97C1D" w:rsidRPr="00725345">
        <w:t xml:space="preserve">то, что  до  коммунизма,  это – </w:t>
      </w:r>
      <w:r w:rsidRPr="00725345">
        <w:t>серия  антагонистических</w:t>
      </w:r>
      <w:r w:rsidR="00B97C1D" w:rsidRPr="00725345">
        <w:t xml:space="preserve"> </w:t>
      </w:r>
      <w:r w:rsidRPr="00725345">
        <w:t>формаций.</w:t>
      </w:r>
      <w:r w:rsidR="00B97C1D" w:rsidRPr="00725345">
        <w:t xml:space="preserve"> В плане исследовательском это </w:t>
      </w:r>
      <w:r w:rsidRPr="00725345">
        <w:t>означало, что Маркса  и  Энгельса</w:t>
      </w:r>
      <w:r w:rsidR="00B97C1D" w:rsidRPr="00725345">
        <w:t xml:space="preserve"> </w:t>
      </w:r>
      <w:r w:rsidRPr="00725345">
        <w:t>интересовала непосредственно</w:t>
      </w:r>
      <w:r w:rsidR="00725345">
        <w:t xml:space="preserve"> </w:t>
      </w:r>
      <w:r w:rsidRPr="00725345">
        <w:t>лишь та стадия цивилизации,</w:t>
      </w:r>
      <w:r w:rsidR="00725345">
        <w:t xml:space="preserve"> </w:t>
      </w:r>
      <w:r w:rsidRPr="00725345">
        <w:t>из которой  должен</w:t>
      </w:r>
      <w:r w:rsidR="00B97C1D" w:rsidRPr="00725345">
        <w:t xml:space="preserve"> </w:t>
      </w:r>
      <w:r w:rsidRPr="00725345">
        <w:t xml:space="preserve">был  возникнуть коммунизм.  </w:t>
      </w:r>
      <w:r w:rsidRPr="00725345">
        <w:rPr>
          <w:lang w:val="ru-RU"/>
        </w:rPr>
        <w:t>Вырванный  же  из  цивилизационного   контекста</w:t>
      </w:r>
      <w:r w:rsidR="00B97C1D" w:rsidRPr="00725345">
        <w:rPr>
          <w:lang w:val="ru-RU"/>
        </w:rPr>
        <w:t xml:space="preserve"> </w:t>
      </w:r>
      <w:r w:rsidRPr="00725345">
        <w:rPr>
          <w:lang w:val="ru-RU"/>
        </w:rPr>
        <w:t>капитализм представал и перед исследователем и перед читателем</w:t>
      </w:r>
      <w:r w:rsidR="00B97C1D" w:rsidRPr="00725345">
        <w:rPr>
          <w:lang w:val="ru-RU"/>
        </w:rPr>
        <w:t xml:space="preserve"> </w:t>
      </w:r>
      <w:r w:rsidRPr="00725345">
        <w:rPr>
          <w:lang w:val="ru-RU"/>
        </w:rPr>
        <w:t>исключительно (или прежде всего) в своем формационном обличье.</w:t>
      </w:r>
    </w:p>
    <w:p w:rsidR="00725345" w:rsidRDefault="00B97C1D" w:rsidP="00725345">
      <w:pPr>
        <w:spacing w:line="360" w:lineRule="auto"/>
        <w:ind w:firstLine="708"/>
        <w:jc w:val="both"/>
        <w:rPr>
          <w:lang w:val="ru-RU"/>
        </w:rPr>
      </w:pPr>
      <w:r w:rsidRPr="00725345">
        <w:t xml:space="preserve">3. </w:t>
      </w:r>
      <w:r w:rsidR="00F33D4D" w:rsidRPr="00725345">
        <w:t>Для марксизма характерно  гипертрофированное  внимание  к  силам,</w:t>
      </w:r>
      <w:r w:rsidRPr="00725345">
        <w:t xml:space="preserve"> </w:t>
      </w:r>
      <w:r w:rsidR="00725345">
        <w:t>дезинтегрирующим о</w:t>
      </w:r>
      <w:r w:rsidR="00F33D4D" w:rsidRPr="00725345">
        <w:t>бщество, при</w:t>
      </w:r>
      <w:r w:rsidR="00725345">
        <w:t xml:space="preserve"> </w:t>
      </w:r>
      <w:r w:rsidR="00F33D4D" w:rsidRPr="00725345">
        <w:t>одновременной</w:t>
      </w:r>
      <w:r w:rsidR="00725345">
        <w:t xml:space="preserve"> </w:t>
      </w:r>
      <w:r w:rsidR="00F33D4D" w:rsidRPr="00725345">
        <w:t>существенной  недооценке сил</w:t>
      </w:r>
      <w:r w:rsidRPr="00725345">
        <w:t xml:space="preserve"> </w:t>
      </w:r>
      <w:r w:rsidR="00F33D4D" w:rsidRPr="00725345">
        <w:t>интеграции, но ведь цивилизация</w:t>
      </w:r>
      <w:r w:rsidRPr="00725345">
        <w:t xml:space="preserve"> по своему изначальному смыслу – </w:t>
      </w:r>
      <w:r w:rsidR="00F33D4D" w:rsidRPr="00725345">
        <w:t>дви</w:t>
      </w:r>
      <w:r w:rsidRPr="00725345">
        <w:t xml:space="preserve">жение </w:t>
      </w:r>
      <w:r w:rsidR="00F33D4D" w:rsidRPr="00725345">
        <w:t>к</w:t>
      </w:r>
      <w:r w:rsidRPr="00725345">
        <w:t xml:space="preserve"> </w:t>
      </w:r>
      <w:r w:rsidR="00F33D4D" w:rsidRPr="00725345">
        <w:t xml:space="preserve">интеграции, к обузданию разрушительных сил. </w:t>
      </w:r>
      <w:r w:rsidR="00F33D4D" w:rsidRPr="00725345">
        <w:rPr>
          <w:lang w:val="ru-RU"/>
        </w:rPr>
        <w:t>А раз это так, то и хроническое</w:t>
      </w:r>
      <w:r w:rsidRPr="00725345">
        <w:rPr>
          <w:lang w:val="ru-RU"/>
        </w:rPr>
        <w:t xml:space="preserve"> </w:t>
      </w:r>
      <w:r w:rsidR="00F33D4D" w:rsidRPr="00725345">
        <w:rPr>
          <w:lang w:val="ru-RU"/>
        </w:rPr>
        <w:t>отставание марксизма в</w:t>
      </w:r>
      <w:r w:rsidR="00725345" w:rsidRPr="00725345">
        <w:rPr>
          <w:lang w:val="ru-RU"/>
        </w:rPr>
        <w:t xml:space="preserve"> </w:t>
      </w:r>
      <w:r w:rsidR="00F33D4D" w:rsidRPr="00725345">
        <w:rPr>
          <w:lang w:val="ru-RU"/>
        </w:rPr>
        <w:t>разработке  цивилизационной  концепции  становится</w:t>
      </w:r>
      <w:r w:rsidRPr="00725345">
        <w:rPr>
          <w:lang w:val="ru-RU"/>
        </w:rPr>
        <w:t xml:space="preserve"> </w:t>
      </w:r>
      <w:r w:rsidR="00F33D4D" w:rsidRPr="00725345">
        <w:rPr>
          <w:lang w:val="ru-RU"/>
        </w:rPr>
        <w:t>вполне объяснимым.</w:t>
      </w:r>
      <w:r w:rsidR="00725345">
        <w:rPr>
          <w:lang w:val="ru-RU"/>
        </w:rPr>
        <w:t xml:space="preserve"> </w:t>
      </w:r>
    </w:p>
    <w:p w:rsidR="00F33D4D" w:rsidRPr="00F33D4D" w:rsidRDefault="00B97C1D" w:rsidP="00725345">
      <w:pPr>
        <w:spacing w:line="360" w:lineRule="auto"/>
        <w:ind w:firstLine="708"/>
        <w:jc w:val="both"/>
      </w:pPr>
      <w:r w:rsidRPr="00725345">
        <w:rPr>
          <w:lang w:val="ru-RU"/>
        </w:rPr>
        <w:t>4.</w:t>
      </w:r>
      <w:r w:rsidR="00725345">
        <w:rPr>
          <w:lang w:val="ru-RU"/>
        </w:rPr>
        <w:t xml:space="preserve"> </w:t>
      </w:r>
      <w:r w:rsidR="00F33D4D" w:rsidRPr="00725345">
        <w:rPr>
          <w:lang w:val="ru-RU"/>
        </w:rPr>
        <w:t>Легко  обнаруживается  взаимосвязь  с</w:t>
      </w:r>
      <w:r w:rsidR="00725345">
        <w:rPr>
          <w:lang w:val="ru-RU"/>
        </w:rPr>
        <w:t xml:space="preserve"> </w:t>
      </w:r>
      <w:r w:rsidR="00F33D4D" w:rsidRPr="00725345">
        <w:rPr>
          <w:lang w:val="ru-RU"/>
        </w:rPr>
        <w:t xml:space="preserve"> длительным   «невниманием»</w:t>
      </w:r>
      <w:r w:rsidRPr="00725345">
        <w:rPr>
          <w:lang w:val="ru-RU"/>
        </w:rPr>
        <w:t xml:space="preserve"> </w:t>
      </w:r>
      <w:r w:rsidR="00F33D4D" w:rsidRPr="00725345">
        <w:rPr>
          <w:lang w:val="ru-RU"/>
        </w:rPr>
        <w:t xml:space="preserve">марксизма к проблеме активной  роли  неэкономических  факторов.  </w:t>
      </w:r>
      <w:r w:rsidR="00F33D4D" w:rsidRPr="00F33D4D">
        <w:t>От</w:t>
      </w:r>
      <w:r>
        <w:t xml:space="preserve">вечая </w:t>
      </w:r>
      <w:r w:rsidR="00F33D4D" w:rsidRPr="00F33D4D">
        <w:t>по</w:t>
      </w:r>
      <w:r>
        <w:t xml:space="preserve"> </w:t>
      </w:r>
      <w:r w:rsidR="00F33D4D" w:rsidRPr="00F33D4D">
        <w:t>этому поводу оппонентам, Энгельс указывал, что материалистическое  понимание</w:t>
      </w:r>
      <w:r>
        <w:t xml:space="preserve"> </w:t>
      </w:r>
      <w:r w:rsidR="00F33D4D" w:rsidRPr="00F33D4D">
        <w:t>истории формировалось в борьбе против идеализма, в силу чего  ни  у  Маркса,</w:t>
      </w:r>
      <w:r>
        <w:t xml:space="preserve"> </w:t>
      </w:r>
      <w:r w:rsidR="00F33D4D" w:rsidRPr="00F33D4D">
        <w:t>ни у него в течение десятилетий не хватало ни времени, ни поводов,  ни  сил,</w:t>
      </w:r>
      <w:r>
        <w:t xml:space="preserve"> </w:t>
      </w:r>
      <w:r w:rsidR="00F33D4D" w:rsidRPr="00F33D4D">
        <w:t>чтобы уделять неэкономическим явлениям  (государству,  духовной  надстройке,</w:t>
      </w:r>
      <w:r>
        <w:t xml:space="preserve"> </w:t>
      </w:r>
      <w:r w:rsidR="00F33D4D" w:rsidRPr="00F33D4D">
        <w:t>географическим условиям и т. д.) такое же внимание, как экономике.  Но  ведь</w:t>
      </w:r>
      <w:r>
        <w:t xml:space="preserve"> </w:t>
      </w:r>
      <w:r w:rsidR="00F33D4D" w:rsidRPr="00F33D4D">
        <w:t xml:space="preserve">лежащий в </w:t>
      </w:r>
      <w:r>
        <w:t xml:space="preserve"> фундаменте </w:t>
      </w:r>
      <w:r w:rsidR="00F33D4D" w:rsidRPr="00F33D4D">
        <w:t>цивилизации техни</w:t>
      </w:r>
      <w:r>
        <w:t xml:space="preserve">ко-технологический базис – </w:t>
      </w:r>
      <w:r w:rsidR="00F33D4D" w:rsidRPr="00F33D4D">
        <w:t>это тоже</w:t>
      </w:r>
      <w:r>
        <w:t xml:space="preserve"> </w:t>
      </w:r>
      <w:r w:rsidR="00F33D4D" w:rsidRPr="00F33D4D">
        <w:t>неэкономическое явление.</w:t>
      </w:r>
    </w:p>
    <w:p w:rsidR="000C12DD" w:rsidRDefault="000C12DD" w:rsidP="005F4A6E">
      <w:pPr>
        <w:pStyle w:val="HTML"/>
        <w:spacing w:line="360" w:lineRule="auto"/>
        <w:jc w:val="both"/>
        <w:rPr>
          <w:rFonts w:ascii="Times New Roman" w:hAnsi="Times New Roman" w:cs="Times New Roman"/>
          <w:sz w:val="28"/>
          <w:szCs w:val="28"/>
        </w:rPr>
      </w:pPr>
    </w:p>
    <w:p w:rsidR="00D54884" w:rsidRDefault="00D54884"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Default="00F5438D" w:rsidP="005F4A6E">
      <w:pPr>
        <w:pStyle w:val="HTML"/>
        <w:spacing w:line="360" w:lineRule="auto"/>
        <w:jc w:val="both"/>
        <w:rPr>
          <w:rFonts w:ascii="Times New Roman" w:hAnsi="Times New Roman" w:cs="Times New Roman"/>
          <w:sz w:val="28"/>
          <w:szCs w:val="28"/>
        </w:rPr>
      </w:pPr>
    </w:p>
    <w:p w:rsidR="00F5438D" w:rsidRPr="00F5438D" w:rsidRDefault="00F5438D" w:rsidP="00F5438D">
      <w:pPr>
        <w:pStyle w:val="HTML"/>
        <w:spacing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D54884" w:rsidRDefault="00D54884" w:rsidP="005F4A6E">
      <w:pPr>
        <w:pStyle w:val="HTML"/>
        <w:spacing w:line="360" w:lineRule="auto"/>
        <w:jc w:val="both"/>
        <w:rPr>
          <w:rFonts w:ascii="Times New Roman" w:hAnsi="Times New Roman" w:cs="Times New Roman"/>
          <w:sz w:val="28"/>
          <w:szCs w:val="28"/>
        </w:rPr>
      </w:pPr>
    </w:p>
    <w:p w:rsidR="005C1EF7" w:rsidRDefault="00DD05A5" w:rsidP="00DD05A5">
      <w:pPr>
        <w:pStyle w:val="HTML"/>
        <w:spacing w:line="360" w:lineRule="auto"/>
        <w:jc w:val="both"/>
        <w:rPr>
          <w:rFonts w:ascii="Times New Roman" w:hAnsi="Times New Roman" w:cs="Times New Roman"/>
          <w:sz w:val="28"/>
          <w:szCs w:val="28"/>
        </w:rPr>
      </w:pPr>
      <w:r>
        <w:rPr>
          <w:rFonts w:ascii="Times New Roman CYR" w:hAnsi="Times New Roman CYR" w:cs="Times New Roman CYR"/>
          <w:sz w:val="28"/>
          <w:szCs w:val="28"/>
        </w:rPr>
        <w:tab/>
      </w:r>
      <w:r w:rsidR="005C1EF7" w:rsidRPr="005C1EF7">
        <w:rPr>
          <w:rFonts w:ascii="Times New Roman" w:hAnsi="Times New Roman" w:cs="Times New Roman"/>
          <w:sz w:val="28"/>
          <w:szCs w:val="28"/>
        </w:rPr>
        <w:t xml:space="preserve">Итак, </w:t>
      </w:r>
      <w:r w:rsidR="005C1EF7">
        <w:rPr>
          <w:rFonts w:ascii="Times New Roman" w:hAnsi="Times New Roman" w:cs="Times New Roman"/>
          <w:sz w:val="28"/>
          <w:szCs w:val="28"/>
        </w:rPr>
        <w:t>сделаем выводы.</w:t>
      </w:r>
    </w:p>
    <w:p w:rsidR="00D87804" w:rsidRDefault="005C1EF7" w:rsidP="00DD05A5">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C1EF7">
        <w:rPr>
          <w:rFonts w:ascii="Times New Roman" w:hAnsi="Times New Roman" w:cs="Times New Roman"/>
          <w:i/>
          <w:sz w:val="28"/>
          <w:szCs w:val="28"/>
        </w:rPr>
        <w:t>Формационный подход</w:t>
      </w:r>
      <w:r w:rsidRPr="005C1EF7">
        <w:rPr>
          <w:rFonts w:ascii="Times New Roman" w:hAnsi="Times New Roman" w:cs="Times New Roman"/>
          <w:sz w:val="28"/>
          <w:szCs w:val="28"/>
        </w:rPr>
        <w:t xml:space="preserve"> к пониманию исторического процесса предполага</w:t>
      </w:r>
      <w:r w:rsidR="00D87804">
        <w:rPr>
          <w:rFonts w:ascii="Times New Roman" w:hAnsi="Times New Roman" w:cs="Times New Roman"/>
          <w:sz w:val="28"/>
          <w:szCs w:val="28"/>
        </w:rPr>
        <w:t xml:space="preserve">ет смену формаций, существование которых </w:t>
      </w:r>
      <w:r w:rsidRPr="005C1EF7">
        <w:rPr>
          <w:rFonts w:ascii="Times New Roman" w:hAnsi="Times New Roman" w:cs="Times New Roman"/>
          <w:sz w:val="28"/>
          <w:szCs w:val="28"/>
        </w:rPr>
        <w:t xml:space="preserve">зависит от развития материального производства. Маркс не утверждал глобальности такого характера, это сделали его последователи. </w:t>
      </w:r>
      <w:r w:rsidR="00D87804">
        <w:rPr>
          <w:rFonts w:ascii="Times New Roman" w:hAnsi="Times New Roman" w:cs="Times New Roman"/>
          <w:sz w:val="28"/>
          <w:szCs w:val="28"/>
        </w:rPr>
        <w:t>Хотя на современном этапе развития общества существует н</w:t>
      </w:r>
      <w:r w:rsidRPr="005C1EF7">
        <w:rPr>
          <w:rFonts w:ascii="Times New Roman" w:hAnsi="Times New Roman" w:cs="Times New Roman"/>
          <w:sz w:val="28"/>
          <w:szCs w:val="28"/>
        </w:rPr>
        <w:t xml:space="preserve">еудовлетворенность формальным пониманием исторического процесса, </w:t>
      </w:r>
      <w:r w:rsidR="00D87804">
        <w:rPr>
          <w:rFonts w:ascii="Times New Roman" w:hAnsi="Times New Roman" w:cs="Times New Roman"/>
          <w:sz w:val="28"/>
          <w:szCs w:val="28"/>
        </w:rPr>
        <w:t>поскольку</w:t>
      </w:r>
      <w:r w:rsidRPr="005C1EF7">
        <w:rPr>
          <w:rFonts w:ascii="Times New Roman" w:hAnsi="Times New Roman" w:cs="Times New Roman"/>
          <w:sz w:val="28"/>
          <w:szCs w:val="28"/>
        </w:rPr>
        <w:t xml:space="preserve"> в формации экономические отношения определяют все другие </w:t>
      </w:r>
      <w:r w:rsidR="00D87804">
        <w:rPr>
          <w:rFonts w:ascii="Times New Roman" w:hAnsi="Times New Roman" w:cs="Times New Roman"/>
          <w:sz w:val="28"/>
          <w:szCs w:val="28"/>
        </w:rPr>
        <w:t xml:space="preserve">отношения </w:t>
      </w:r>
      <w:r w:rsidRPr="005C1EF7">
        <w:rPr>
          <w:rFonts w:ascii="Times New Roman" w:hAnsi="Times New Roman" w:cs="Times New Roman"/>
          <w:sz w:val="28"/>
          <w:szCs w:val="28"/>
        </w:rPr>
        <w:t>(</w:t>
      </w:r>
      <w:r w:rsidR="00D87804">
        <w:rPr>
          <w:rFonts w:ascii="Times New Roman" w:hAnsi="Times New Roman" w:cs="Times New Roman"/>
          <w:sz w:val="28"/>
          <w:szCs w:val="28"/>
        </w:rPr>
        <w:t xml:space="preserve">это </w:t>
      </w:r>
      <w:r w:rsidRPr="005C1EF7">
        <w:rPr>
          <w:rFonts w:ascii="Times New Roman" w:hAnsi="Times New Roman" w:cs="Times New Roman"/>
          <w:sz w:val="28"/>
          <w:szCs w:val="28"/>
        </w:rPr>
        <w:t xml:space="preserve">понимание </w:t>
      </w:r>
      <w:r w:rsidR="00D87804">
        <w:rPr>
          <w:rFonts w:ascii="Times New Roman" w:hAnsi="Times New Roman" w:cs="Times New Roman"/>
          <w:sz w:val="28"/>
          <w:szCs w:val="28"/>
        </w:rPr>
        <w:t xml:space="preserve">– </w:t>
      </w:r>
      <w:r w:rsidRPr="005C1EF7">
        <w:rPr>
          <w:rFonts w:ascii="Times New Roman" w:hAnsi="Times New Roman" w:cs="Times New Roman"/>
          <w:sz w:val="28"/>
          <w:szCs w:val="28"/>
        </w:rPr>
        <w:t xml:space="preserve">в духе экономического материализма). </w:t>
      </w:r>
    </w:p>
    <w:p w:rsidR="00D87804" w:rsidRDefault="00D87804" w:rsidP="00DD05A5">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D87804">
        <w:rPr>
          <w:rFonts w:ascii="Times New Roman" w:hAnsi="Times New Roman" w:cs="Times New Roman"/>
          <w:i/>
          <w:sz w:val="28"/>
          <w:szCs w:val="28"/>
        </w:rPr>
        <w:t>Цивилизационный подход,</w:t>
      </w:r>
      <w:r>
        <w:rPr>
          <w:rFonts w:ascii="Times New Roman" w:hAnsi="Times New Roman" w:cs="Times New Roman"/>
          <w:sz w:val="28"/>
          <w:szCs w:val="28"/>
        </w:rPr>
        <w:t xml:space="preserve"> в отличие от формационного, ображает внимание н</w:t>
      </w:r>
      <w:r w:rsidR="005C1EF7" w:rsidRPr="005C1EF7">
        <w:rPr>
          <w:rFonts w:ascii="Times New Roman" w:hAnsi="Times New Roman" w:cs="Times New Roman"/>
          <w:sz w:val="28"/>
          <w:szCs w:val="28"/>
        </w:rPr>
        <w:t xml:space="preserve">е только </w:t>
      </w:r>
      <w:r>
        <w:rPr>
          <w:rFonts w:ascii="Times New Roman" w:hAnsi="Times New Roman" w:cs="Times New Roman"/>
          <w:sz w:val="28"/>
          <w:szCs w:val="28"/>
        </w:rPr>
        <w:t xml:space="preserve">на </w:t>
      </w:r>
      <w:r w:rsidR="005C1EF7" w:rsidRPr="005C1EF7">
        <w:rPr>
          <w:rFonts w:ascii="Times New Roman" w:hAnsi="Times New Roman" w:cs="Times New Roman"/>
          <w:sz w:val="28"/>
          <w:szCs w:val="28"/>
        </w:rPr>
        <w:t xml:space="preserve">экономические моменты, но и </w:t>
      </w:r>
      <w:r>
        <w:rPr>
          <w:rFonts w:ascii="Times New Roman" w:hAnsi="Times New Roman" w:cs="Times New Roman"/>
          <w:sz w:val="28"/>
          <w:szCs w:val="28"/>
        </w:rPr>
        <w:t xml:space="preserve">на </w:t>
      </w:r>
      <w:r w:rsidR="005C1EF7" w:rsidRPr="005C1EF7">
        <w:rPr>
          <w:rFonts w:ascii="Times New Roman" w:hAnsi="Times New Roman" w:cs="Times New Roman"/>
          <w:sz w:val="28"/>
          <w:szCs w:val="28"/>
        </w:rPr>
        <w:t xml:space="preserve">социально-культурные измерения общества, духовное отношение. </w:t>
      </w:r>
      <w:r>
        <w:rPr>
          <w:rFonts w:ascii="Times New Roman" w:hAnsi="Times New Roman" w:cs="Times New Roman"/>
          <w:sz w:val="28"/>
          <w:szCs w:val="28"/>
        </w:rPr>
        <w:t>Он говорит о н</w:t>
      </w:r>
      <w:r w:rsidRPr="005C1EF7">
        <w:rPr>
          <w:rFonts w:ascii="Times New Roman" w:hAnsi="Times New Roman" w:cs="Times New Roman"/>
          <w:sz w:val="28"/>
          <w:szCs w:val="28"/>
        </w:rPr>
        <w:t>епреры</w:t>
      </w:r>
      <w:r>
        <w:rPr>
          <w:rFonts w:ascii="Times New Roman" w:hAnsi="Times New Roman" w:cs="Times New Roman"/>
          <w:sz w:val="28"/>
          <w:szCs w:val="28"/>
        </w:rPr>
        <w:t xml:space="preserve">вности и </w:t>
      </w:r>
      <w:r w:rsidR="005C1EF7" w:rsidRPr="005C1EF7">
        <w:rPr>
          <w:rFonts w:ascii="Times New Roman" w:hAnsi="Times New Roman" w:cs="Times New Roman"/>
          <w:sz w:val="28"/>
          <w:szCs w:val="28"/>
        </w:rPr>
        <w:t>эволюцион</w:t>
      </w:r>
      <w:r>
        <w:rPr>
          <w:rFonts w:ascii="Times New Roman" w:hAnsi="Times New Roman" w:cs="Times New Roman"/>
          <w:sz w:val="28"/>
          <w:szCs w:val="28"/>
        </w:rPr>
        <w:t>ности</w:t>
      </w:r>
      <w:r w:rsidR="005C1EF7" w:rsidRPr="005C1EF7">
        <w:rPr>
          <w:rFonts w:ascii="Times New Roman" w:hAnsi="Times New Roman" w:cs="Times New Roman"/>
          <w:sz w:val="28"/>
          <w:szCs w:val="28"/>
        </w:rPr>
        <w:t xml:space="preserve"> развития. </w:t>
      </w:r>
    </w:p>
    <w:p w:rsidR="00D87804" w:rsidRDefault="00D87804" w:rsidP="00DD05A5">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Если в формационном подходе </w:t>
      </w:r>
      <w:r w:rsidR="005C1EF7" w:rsidRPr="005C1EF7">
        <w:rPr>
          <w:rFonts w:ascii="Times New Roman" w:hAnsi="Times New Roman" w:cs="Times New Roman"/>
          <w:sz w:val="28"/>
          <w:szCs w:val="28"/>
        </w:rPr>
        <w:t>есть предопределенность, направлен</w:t>
      </w:r>
      <w:r>
        <w:rPr>
          <w:rFonts w:ascii="Times New Roman" w:hAnsi="Times New Roman" w:cs="Times New Roman"/>
          <w:sz w:val="28"/>
          <w:szCs w:val="28"/>
        </w:rPr>
        <w:t xml:space="preserve">ность, то в цивилизационном – </w:t>
      </w:r>
      <w:r w:rsidR="005C1EF7" w:rsidRPr="005C1EF7">
        <w:rPr>
          <w:rFonts w:ascii="Times New Roman" w:hAnsi="Times New Roman" w:cs="Times New Roman"/>
          <w:sz w:val="28"/>
          <w:szCs w:val="28"/>
        </w:rPr>
        <w:t>многоваринтност</w:t>
      </w:r>
      <w:r>
        <w:rPr>
          <w:rFonts w:ascii="Times New Roman" w:hAnsi="Times New Roman" w:cs="Times New Roman"/>
          <w:sz w:val="28"/>
          <w:szCs w:val="28"/>
        </w:rPr>
        <w:t>ь</w:t>
      </w:r>
      <w:r w:rsidR="005C1EF7" w:rsidRPr="005C1EF7">
        <w:rPr>
          <w:rFonts w:ascii="Times New Roman" w:hAnsi="Times New Roman" w:cs="Times New Roman"/>
          <w:sz w:val="28"/>
          <w:szCs w:val="28"/>
        </w:rPr>
        <w:t xml:space="preserve"> истории. </w:t>
      </w:r>
    </w:p>
    <w:p w:rsidR="00DD05A5" w:rsidRDefault="00D87804" w:rsidP="00DD05A5">
      <w:pPr>
        <w:pStyle w:val="HTML"/>
        <w:spacing w:line="360" w:lineRule="auto"/>
        <w:jc w:val="both"/>
        <w:rPr>
          <w:rFonts w:ascii="Times New Roman CYR" w:hAnsi="Times New Roman CYR" w:cs="Times New Roman CYR"/>
          <w:sz w:val="28"/>
          <w:szCs w:val="28"/>
        </w:rPr>
      </w:pPr>
      <w:r>
        <w:rPr>
          <w:rFonts w:ascii="Times New Roman" w:hAnsi="Times New Roman" w:cs="Times New Roman"/>
          <w:sz w:val="28"/>
          <w:szCs w:val="28"/>
        </w:rPr>
        <w:tab/>
        <w:t>Однако, несмотря на различное понимание истории в том и другом подходах, несмотря на все плюсы и минусы в каждом из них о</w:t>
      </w:r>
      <w:r w:rsidR="00DD05A5" w:rsidRPr="005C1EF7">
        <w:rPr>
          <w:rFonts w:ascii="Times New Roman" w:hAnsi="Times New Roman" w:cs="Times New Roman"/>
          <w:sz w:val="28"/>
          <w:szCs w:val="28"/>
        </w:rPr>
        <w:t>ба рассмотренных</w:t>
      </w:r>
      <w:r w:rsidR="00DD05A5">
        <w:rPr>
          <w:rFonts w:ascii="Times New Roman CYR" w:hAnsi="Times New Roman CYR" w:cs="Times New Roman CYR"/>
          <w:sz w:val="28"/>
          <w:szCs w:val="28"/>
        </w:rPr>
        <w:t xml:space="preserve"> нами </w:t>
      </w:r>
      <w:r w:rsidR="00DD05A5" w:rsidRPr="00DD05A5">
        <w:rPr>
          <w:rFonts w:ascii="Times New Roman CYR" w:hAnsi="Times New Roman CYR" w:cs="Times New Roman CYR"/>
          <w:sz w:val="28"/>
          <w:szCs w:val="28"/>
        </w:rPr>
        <w:t>подхода – формационный и цивилизационный – дают возможность рассмотреть исторический процесс под разными углами зрения, по</w:t>
      </w:r>
      <w:r>
        <w:rPr>
          <w:rFonts w:ascii="Times New Roman CYR" w:hAnsi="Times New Roman CYR" w:cs="Times New Roman CYR"/>
          <w:sz w:val="28"/>
          <w:szCs w:val="28"/>
        </w:rPr>
        <w:t>э</w:t>
      </w:r>
      <w:r w:rsidR="00DD05A5" w:rsidRPr="00DD05A5">
        <w:rPr>
          <w:rFonts w:ascii="Times New Roman CYR" w:hAnsi="Times New Roman CYR" w:cs="Times New Roman CYR"/>
          <w:sz w:val="28"/>
          <w:szCs w:val="28"/>
        </w:rPr>
        <w:t>тому они не столько отрицают, сколько дополняют друг друга. Вероятно, в будущем обществоведам удастся оба эти подхода синтезировать, избегая крайностей каждого из них.</w:t>
      </w:r>
    </w:p>
    <w:p w:rsidR="00D87804" w:rsidRDefault="00D87804" w:rsidP="00DD05A5">
      <w:pPr>
        <w:pStyle w:val="HTML"/>
        <w:spacing w:line="360" w:lineRule="auto"/>
        <w:jc w:val="both"/>
        <w:rPr>
          <w:rFonts w:ascii="Times New Roman CYR" w:hAnsi="Times New Roman CYR" w:cs="Times New Roman CYR"/>
          <w:sz w:val="28"/>
          <w:szCs w:val="28"/>
        </w:rPr>
      </w:pPr>
    </w:p>
    <w:p w:rsidR="00D87804" w:rsidRDefault="00D87804" w:rsidP="00DD05A5">
      <w:pPr>
        <w:pStyle w:val="HTML"/>
        <w:spacing w:line="360" w:lineRule="auto"/>
        <w:jc w:val="both"/>
        <w:rPr>
          <w:rFonts w:ascii="Times New Roman CYR" w:hAnsi="Times New Roman CYR" w:cs="Times New Roman CYR"/>
          <w:sz w:val="28"/>
          <w:szCs w:val="28"/>
        </w:rPr>
      </w:pPr>
    </w:p>
    <w:p w:rsidR="00D87804" w:rsidRDefault="00D87804" w:rsidP="00DD05A5">
      <w:pPr>
        <w:pStyle w:val="HTML"/>
        <w:spacing w:line="360" w:lineRule="auto"/>
        <w:jc w:val="both"/>
        <w:rPr>
          <w:rFonts w:ascii="Times New Roman CYR" w:hAnsi="Times New Roman CYR" w:cs="Times New Roman CYR"/>
          <w:sz w:val="28"/>
          <w:szCs w:val="28"/>
        </w:rPr>
      </w:pPr>
    </w:p>
    <w:p w:rsidR="00D87804" w:rsidRDefault="00D87804" w:rsidP="00DD05A5">
      <w:pPr>
        <w:pStyle w:val="HTML"/>
        <w:spacing w:line="360" w:lineRule="auto"/>
        <w:jc w:val="both"/>
        <w:rPr>
          <w:rFonts w:ascii="Times New Roman CYR" w:hAnsi="Times New Roman CYR" w:cs="Times New Roman CYR"/>
          <w:sz w:val="28"/>
          <w:szCs w:val="28"/>
        </w:rPr>
      </w:pPr>
    </w:p>
    <w:p w:rsidR="00D87804" w:rsidRDefault="00D87804" w:rsidP="00DD05A5">
      <w:pPr>
        <w:pStyle w:val="HTML"/>
        <w:spacing w:line="360" w:lineRule="auto"/>
        <w:jc w:val="both"/>
        <w:rPr>
          <w:rFonts w:ascii="Times New Roman CYR" w:hAnsi="Times New Roman CYR" w:cs="Times New Roman CYR"/>
          <w:sz w:val="28"/>
          <w:szCs w:val="28"/>
        </w:rPr>
      </w:pPr>
    </w:p>
    <w:p w:rsidR="00D87804" w:rsidRDefault="00D87804" w:rsidP="00DD05A5">
      <w:pPr>
        <w:pStyle w:val="HTML"/>
        <w:spacing w:line="360" w:lineRule="auto"/>
        <w:jc w:val="both"/>
        <w:rPr>
          <w:rFonts w:ascii="Times New Roman CYR" w:hAnsi="Times New Roman CYR" w:cs="Times New Roman CYR"/>
          <w:sz w:val="28"/>
          <w:szCs w:val="28"/>
        </w:rPr>
      </w:pPr>
    </w:p>
    <w:p w:rsidR="00D87804" w:rsidRDefault="00D87804" w:rsidP="00DD05A5">
      <w:pPr>
        <w:pStyle w:val="HTML"/>
        <w:spacing w:line="360" w:lineRule="auto"/>
        <w:jc w:val="both"/>
        <w:rPr>
          <w:rFonts w:ascii="Times New Roman CYR" w:hAnsi="Times New Roman CYR" w:cs="Times New Roman CYR"/>
          <w:sz w:val="28"/>
          <w:szCs w:val="28"/>
        </w:rPr>
      </w:pPr>
    </w:p>
    <w:p w:rsidR="00D87804" w:rsidRPr="00D87804" w:rsidRDefault="00D87804" w:rsidP="00D87804">
      <w:pPr>
        <w:pStyle w:val="HTML"/>
        <w:spacing w:line="360" w:lineRule="auto"/>
        <w:jc w:val="center"/>
        <w:rPr>
          <w:rFonts w:ascii="Times New Roman CYR" w:hAnsi="Times New Roman CYR" w:cs="Times New Roman CYR"/>
          <w:b/>
          <w:sz w:val="28"/>
          <w:szCs w:val="28"/>
        </w:rPr>
      </w:pPr>
      <w:r w:rsidRPr="00D87804">
        <w:rPr>
          <w:rFonts w:ascii="Times New Roman CYR" w:hAnsi="Times New Roman CYR" w:cs="Times New Roman CYR"/>
          <w:b/>
          <w:sz w:val="28"/>
          <w:szCs w:val="28"/>
        </w:rPr>
        <w:t>СПИСОК ИСПОЛЬЗОВАННОЙ ЛИТЕРАТУРЫ:</w:t>
      </w:r>
    </w:p>
    <w:p w:rsidR="00D87804" w:rsidRDefault="00D87804" w:rsidP="00D87804">
      <w:pPr>
        <w:pStyle w:val="HTML"/>
        <w:spacing w:line="360" w:lineRule="auto"/>
        <w:jc w:val="center"/>
        <w:rPr>
          <w:rFonts w:ascii="Times New Roman" w:hAnsi="Times New Roman" w:cs="Times New Roman"/>
          <w:sz w:val="28"/>
          <w:szCs w:val="28"/>
        </w:rPr>
      </w:pPr>
    </w:p>
    <w:p w:rsidR="000820A8" w:rsidRDefault="00D87804" w:rsidP="000820A8">
      <w:pPr>
        <w:pStyle w:val="HTML"/>
        <w:numPr>
          <w:ilvl w:val="0"/>
          <w:numId w:val="1"/>
        </w:numPr>
        <w:spacing w:line="360" w:lineRule="auto"/>
        <w:jc w:val="both"/>
        <w:rPr>
          <w:rFonts w:ascii="Times New Roman" w:hAnsi="Times New Roman" w:cs="Times New Roman"/>
          <w:sz w:val="28"/>
          <w:szCs w:val="28"/>
        </w:rPr>
      </w:pPr>
      <w:r w:rsidRPr="00D54884">
        <w:rPr>
          <w:rFonts w:ascii="Times New Roman" w:hAnsi="Times New Roman" w:cs="Times New Roman"/>
          <w:sz w:val="28"/>
          <w:szCs w:val="28"/>
        </w:rPr>
        <w:t>Канке</w:t>
      </w:r>
      <w:r>
        <w:rPr>
          <w:rFonts w:ascii="Times New Roman" w:hAnsi="Times New Roman" w:cs="Times New Roman"/>
          <w:sz w:val="28"/>
          <w:szCs w:val="28"/>
        </w:rPr>
        <w:t xml:space="preserve"> В.А.</w:t>
      </w:r>
      <w:r w:rsidR="00476EDB">
        <w:rPr>
          <w:rFonts w:ascii="Times New Roman" w:hAnsi="Times New Roman" w:cs="Times New Roman"/>
          <w:sz w:val="28"/>
          <w:szCs w:val="28"/>
        </w:rPr>
        <w:t xml:space="preserve">. Философия. М.; </w:t>
      </w:r>
      <w:r w:rsidRPr="00D54884">
        <w:rPr>
          <w:rFonts w:ascii="Times New Roman" w:hAnsi="Times New Roman" w:cs="Times New Roman"/>
          <w:sz w:val="28"/>
          <w:szCs w:val="28"/>
        </w:rPr>
        <w:t>Логос, 1996.</w:t>
      </w:r>
      <w:r w:rsidR="00476EDB">
        <w:rPr>
          <w:rFonts w:ascii="Times New Roman" w:hAnsi="Times New Roman" w:cs="Times New Roman"/>
          <w:sz w:val="28"/>
          <w:szCs w:val="28"/>
        </w:rPr>
        <w:t xml:space="preserve"> – 400 с. </w:t>
      </w:r>
    </w:p>
    <w:p w:rsidR="000820A8" w:rsidRDefault="000820A8" w:rsidP="00D54884">
      <w:pPr>
        <w:pStyle w:val="HTM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Клягин Н.В. Происхождение цивилизации (социально-философский аспект). –</w:t>
      </w:r>
      <w:r w:rsidR="00476EDB">
        <w:rPr>
          <w:rFonts w:ascii="Times New Roman" w:hAnsi="Times New Roman" w:cs="Times New Roman"/>
          <w:sz w:val="28"/>
          <w:szCs w:val="28"/>
        </w:rPr>
        <w:t xml:space="preserve"> М.: ИФРАН,</w:t>
      </w:r>
      <w:r>
        <w:rPr>
          <w:rFonts w:ascii="Times New Roman" w:hAnsi="Times New Roman" w:cs="Times New Roman"/>
          <w:sz w:val="28"/>
          <w:szCs w:val="28"/>
        </w:rPr>
        <w:t xml:space="preserve"> 1966.</w:t>
      </w:r>
      <w:r w:rsidR="00476EDB">
        <w:rPr>
          <w:rFonts w:ascii="Times New Roman" w:hAnsi="Times New Roman" w:cs="Times New Roman"/>
          <w:sz w:val="28"/>
          <w:szCs w:val="28"/>
        </w:rPr>
        <w:t xml:space="preserve"> – 252 с.</w:t>
      </w:r>
    </w:p>
    <w:p w:rsidR="000820A8" w:rsidRDefault="00D54884" w:rsidP="00D54884">
      <w:pPr>
        <w:pStyle w:val="HTML"/>
        <w:numPr>
          <w:ilvl w:val="0"/>
          <w:numId w:val="1"/>
        </w:numPr>
        <w:spacing w:line="360" w:lineRule="auto"/>
        <w:jc w:val="both"/>
        <w:rPr>
          <w:rFonts w:ascii="Times New Roman" w:hAnsi="Times New Roman" w:cs="Times New Roman"/>
          <w:sz w:val="28"/>
          <w:szCs w:val="28"/>
        </w:rPr>
      </w:pPr>
      <w:r w:rsidRPr="00D54884">
        <w:rPr>
          <w:rFonts w:ascii="Times New Roman" w:hAnsi="Times New Roman" w:cs="Times New Roman"/>
          <w:sz w:val="28"/>
          <w:szCs w:val="28"/>
        </w:rPr>
        <w:t>Крапивенский С.Э. Социальная философия. – Вол</w:t>
      </w:r>
      <w:r w:rsidR="00476EDB">
        <w:rPr>
          <w:rFonts w:ascii="Times New Roman" w:hAnsi="Times New Roman" w:cs="Times New Roman"/>
          <w:sz w:val="28"/>
          <w:szCs w:val="28"/>
        </w:rPr>
        <w:t>гоград:</w:t>
      </w:r>
      <w:r w:rsidRPr="00D54884">
        <w:rPr>
          <w:rFonts w:ascii="Times New Roman" w:hAnsi="Times New Roman" w:cs="Times New Roman"/>
          <w:sz w:val="28"/>
          <w:szCs w:val="28"/>
        </w:rPr>
        <w:t xml:space="preserve"> Комитет  по  печати,</w:t>
      </w:r>
      <w:r>
        <w:rPr>
          <w:rFonts w:ascii="Times New Roman" w:hAnsi="Times New Roman" w:cs="Times New Roman"/>
          <w:sz w:val="28"/>
          <w:szCs w:val="28"/>
        </w:rPr>
        <w:t xml:space="preserve"> </w:t>
      </w:r>
      <w:r w:rsidRPr="00D54884">
        <w:rPr>
          <w:rFonts w:ascii="Times New Roman" w:hAnsi="Times New Roman" w:cs="Times New Roman"/>
          <w:sz w:val="28"/>
          <w:szCs w:val="28"/>
        </w:rPr>
        <w:t>1996.</w:t>
      </w:r>
      <w:r w:rsidR="00476EDB">
        <w:rPr>
          <w:rFonts w:ascii="Times New Roman" w:hAnsi="Times New Roman" w:cs="Times New Roman"/>
          <w:sz w:val="28"/>
          <w:szCs w:val="28"/>
        </w:rPr>
        <w:t xml:space="preserve"> – 252 с.</w:t>
      </w:r>
    </w:p>
    <w:p w:rsidR="000820A8" w:rsidRPr="000820A8" w:rsidRDefault="00D54884" w:rsidP="00476EDB">
      <w:pPr>
        <w:pStyle w:val="HTML"/>
        <w:numPr>
          <w:ilvl w:val="0"/>
          <w:numId w:val="1"/>
        </w:numPr>
        <w:spacing w:line="360" w:lineRule="auto"/>
        <w:jc w:val="both"/>
        <w:rPr>
          <w:rFonts w:ascii="Times New Roman" w:hAnsi="Times New Roman" w:cs="Times New Roman"/>
          <w:b/>
          <w:sz w:val="28"/>
          <w:szCs w:val="28"/>
        </w:rPr>
      </w:pPr>
      <w:r w:rsidRPr="00D54884">
        <w:rPr>
          <w:rFonts w:ascii="Times New Roman" w:hAnsi="Times New Roman" w:cs="Times New Roman"/>
          <w:sz w:val="28"/>
          <w:szCs w:val="28"/>
        </w:rPr>
        <w:t xml:space="preserve">Основы философии. </w:t>
      </w:r>
      <w:r w:rsidR="00476EDB">
        <w:rPr>
          <w:rFonts w:ascii="Times New Roman" w:hAnsi="Times New Roman" w:cs="Times New Roman"/>
          <w:sz w:val="28"/>
          <w:szCs w:val="28"/>
        </w:rPr>
        <w:t xml:space="preserve">/ </w:t>
      </w:r>
      <w:r w:rsidRPr="00D54884">
        <w:rPr>
          <w:rFonts w:ascii="Times New Roman" w:hAnsi="Times New Roman" w:cs="Times New Roman"/>
          <w:sz w:val="28"/>
          <w:szCs w:val="28"/>
        </w:rPr>
        <w:t>Под ред. Е.</w:t>
      </w:r>
      <w:r w:rsidR="00476EDB">
        <w:rPr>
          <w:rFonts w:ascii="Times New Roman" w:hAnsi="Times New Roman" w:cs="Times New Roman"/>
          <w:sz w:val="28"/>
          <w:szCs w:val="28"/>
        </w:rPr>
        <w:t xml:space="preserve">В. Попова, М.: </w:t>
      </w:r>
      <w:r w:rsidRPr="00D54884">
        <w:rPr>
          <w:rFonts w:ascii="Times New Roman" w:hAnsi="Times New Roman" w:cs="Times New Roman"/>
          <w:sz w:val="28"/>
          <w:szCs w:val="28"/>
        </w:rPr>
        <w:t>Владос, 1997</w:t>
      </w:r>
      <w:r w:rsidR="000820A8">
        <w:rPr>
          <w:rFonts w:ascii="Times New Roman" w:hAnsi="Times New Roman" w:cs="Times New Roman"/>
          <w:sz w:val="28"/>
          <w:szCs w:val="28"/>
        </w:rPr>
        <w:t>.</w:t>
      </w:r>
      <w:r w:rsidR="00476EDB">
        <w:rPr>
          <w:rFonts w:ascii="Times New Roman" w:hAnsi="Times New Roman" w:cs="Times New Roman"/>
          <w:sz w:val="28"/>
          <w:szCs w:val="28"/>
        </w:rPr>
        <w:t xml:space="preserve"> – 320 с.</w:t>
      </w:r>
    </w:p>
    <w:p w:rsidR="000820A8" w:rsidRDefault="000820A8" w:rsidP="00D54884">
      <w:pPr>
        <w:pStyle w:val="HTM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Попов В.Г. Идея общественной формации (становление концепции общественной формации). – Киев, 1992.</w:t>
      </w:r>
      <w:r w:rsidR="00476EDB">
        <w:rPr>
          <w:rFonts w:ascii="Times New Roman" w:hAnsi="Times New Roman" w:cs="Times New Roman"/>
          <w:sz w:val="28"/>
          <w:szCs w:val="28"/>
        </w:rPr>
        <w:t xml:space="preserve"> – 215 с.</w:t>
      </w:r>
    </w:p>
    <w:p w:rsidR="000820A8" w:rsidRDefault="00476EDB" w:rsidP="00D54884">
      <w:pPr>
        <w:pStyle w:val="HTM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Философия. / </w:t>
      </w:r>
      <w:r w:rsidR="00D54884" w:rsidRPr="00D54884">
        <w:rPr>
          <w:rFonts w:ascii="Times New Roman" w:hAnsi="Times New Roman" w:cs="Times New Roman"/>
          <w:sz w:val="28"/>
          <w:szCs w:val="28"/>
        </w:rPr>
        <w:t xml:space="preserve">Под ред. </w:t>
      </w:r>
      <w:r>
        <w:rPr>
          <w:rFonts w:ascii="Times New Roman" w:hAnsi="Times New Roman" w:cs="Times New Roman"/>
          <w:sz w:val="28"/>
          <w:szCs w:val="28"/>
        </w:rPr>
        <w:t xml:space="preserve">В.П. </w:t>
      </w:r>
      <w:r w:rsidR="00D54884" w:rsidRPr="00D54884">
        <w:rPr>
          <w:rFonts w:ascii="Times New Roman" w:hAnsi="Times New Roman" w:cs="Times New Roman"/>
          <w:sz w:val="28"/>
          <w:szCs w:val="28"/>
        </w:rPr>
        <w:t>Кохановского</w:t>
      </w:r>
      <w:r>
        <w:rPr>
          <w:rFonts w:ascii="Times New Roman" w:hAnsi="Times New Roman" w:cs="Times New Roman"/>
          <w:sz w:val="28"/>
          <w:szCs w:val="28"/>
        </w:rPr>
        <w:t xml:space="preserve"> – Ростов-на-Дону, </w:t>
      </w:r>
      <w:r w:rsidR="00D54884" w:rsidRPr="00D54884">
        <w:rPr>
          <w:rFonts w:ascii="Times New Roman" w:hAnsi="Times New Roman" w:cs="Times New Roman"/>
          <w:sz w:val="28"/>
          <w:szCs w:val="28"/>
        </w:rPr>
        <w:t>Фе</w:t>
      </w:r>
      <w:r>
        <w:rPr>
          <w:rFonts w:ascii="Times New Roman" w:hAnsi="Times New Roman" w:cs="Times New Roman"/>
          <w:sz w:val="28"/>
          <w:szCs w:val="28"/>
        </w:rPr>
        <w:t>никс</w:t>
      </w:r>
      <w:r w:rsidR="00D54884" w:rsidRPr="00D54884">
        <w:rPr>
          <w:rFonts w:ascii="Times New Roman" w:hAnsi="Times New Roman" w:cs="Times New Roman"/>
          <w:sz w:val="28"/>
          <w:szCs w:val="28"/>
        </w:rPr>
        <w:t>,</w:t>
      </w:r>
      <w:r w:rsidR="00D54884">
        <w:rPr>
          <w:rFonts w:ascii="Times New Roman" w:hAnsi="Times New Roman" w:cs="Times New Roman"/>
          <w:sz w:val="28"/>
          <w:szCs w:val="28"/>
        </w:rPr>
        <w:t xml:space="preserve"> </w:t>
      </w:r>
      <w:r w:rsidR="00D54884" w:rsidRPr="00D54884">
        <w:rPr>
          <w:rFonts w:ascii="Times New Roman" w:hAnsi="Times New Roman" w:cs="Times New Roman"/>
          <w:sz w:val="28"/>
          <w:szCs w:val="28"/>
        </w:rPr>
        <w:t>1998.</w:t>
      </w:r>
      <w:r>
        <w:rPr>
          <w:rFonts w:ascii="Times New Roman" w:hAnsi="Times New Roman" w:cs="Times New Roman"/>
          <w:sz w:val="28"/>
          <w:szCs w:val="28"/>
        </w:rPr>
        <w:t xml:space="preserve"> – 573 с.</w:t>
      </w:r>
    </w:p>
    <w:p w:rsidR="00D54884" w:rsidRPr="009A5BCA" w:rsidRDefault="00D87804" w:rsidP="00D54884">
      <w:pPr>
        <w:pStyle w:val="HTML"/>
        <w:numPr>
          <w:ilvl w:val="0"/>
          <w:numId w:val="1"/>
        </w:numPr>
        <w:spacing w:line="360" w:lineRule="auto"/>
        <w:jc w:val="both"/>
        <w:rPr>
          <w:rFonts w:ascii="Times New Roman" w:hAnsi="Times New Roman" w:cs="Times New Roman"/>
          <w:sz w:val="28"/>
          <w:szCs w:val="28"/>
        </w:rPr>
      </w:pPr>
      <w:r w:rsidRPr="009A5BCA">
        <w:rPr>
          <w:rFonts w:ascii="Times New Roman" w:hAnsi="Times New Roman" w:cs="Times New Roman"/>
          <w:sz w:val="28"/>
          <w:szCs w:val="28"/>
        </w:rPr>
        <w:t xml:space="preserve">Философия истории. </w:t>
      </w:r>
      <w:r w:rsidR="009A5BCA" w:rsidRPr="009A5BCA">
        <w:rPr>
          <w:rFonts w:ascii="Times New Roman" w:hAnsi="Times New Roman" w:cs="Times New Roman"/>
          <w:sz w:val="28"/>
          <w:szCs w:val="28"/>
        </w:rPr>
        <w:t xml:space="preserve">/ </w:t>
      </w:r>
      <w:r w:rsidR="00476EDB" w:rsidRPr="009A5BCA">
        <w:rPr>
          <w:rFonts w:ascii="Times New Roman" w:hAnsi="Times New Roman" w:cs="Times New Roman"/>
          <w:sz w:val="28"/>
          <w:szCs w:val="28"/>
        </w:rPr>
        <w:t xml:space="preserve">Под ред. проф. А.С. Панарина. </w:t>
      </w:r>
      <w:r w:rsidR="00476EDB" w:rsidRPr="009A5BCA">
        <w:rPr>
          <w:rFonts w:ascii="Times New Roman" w:hAnsi="Times New Roman" w:cs="Times New Roman"/>
          <w:bCs/>
          <w:sz w:val="28"/>
          <w:szCs w:val="28"/>
        </w:rPr>
        <w:t>М</w:t>
      </w:r>
      <w:r w:rsidR="00476EDB" w:rsidRPr="009A5BCA">
        <w:rPr>
          <w:rFonts w:ascii="Times New Roman" w:hAnsi="Times New Roman" w:cs="Times New Roman"/>
          <w:sz w:val="28"/>
          <w:szCs w:val="28"/>
        </w:rPr>
        <w:t xml:space="preserve">.: Гардарики, </w:t>
      </w:r>
      <w:r w:rsidR="00476EDB" w:rsidRPr="009A5BCA">
        <w:rPr>
          <w:rFonts w:ascii="Times New Roman" w:hAnsi="Times New Roman" w:cs="Times New Roman"/>
          <w:bCs/>
          <w:sz w:val="28"/>
          <w:szCs w:val="28"/>
        </w:rPr>
        <w:t>1999</w:t>
      </w:r>
      <w:r w:rsidR="009A5BCA">
        <w:rPr>
          <w:rFonts w:ascii="Times New Roman" w:hAnsi="Times New Roman" w:cs="Times New Roman"/>
          <w:bCs/>
          <w:sz w:val="28"/>
          <w:szCs w:val="28"/>
        </w:rPr>
        <w:t>.</w:t>
      </w:r>
      <w:r w:rsidR="009A5BCA">
        <w:rPr>
          <w:rFonts w:ascii="Times New Roman" w:hAnsi="Times New Roman" w:cs="Times New Roman"/>
          <w:sz w:val="28"/>
          <w:szCs w:val="28"/>
        </w:rPr>
        <w:t xml:space="preserve"> – </w:t>
      </w:r>
      <w:r w:rsidR="00476EDB" w:rsidRPr="009A5BCA">
        <w:rPr>
          <w:rFonts w:ascii="Times New Roman" w:hAnsi="Times New Roman" w:cs="Times New Roman"/>
          <w:sz w:val="28"/>
          <w:szCs w:val="28"/>
        </w:rPr>
        <w:t xml:space="preserve"> 232 с.</w:t>
      </w:r>
    </w:p>
    <w:p w:rsidR="009B38AC" w:rsidRPr="00476EDB" w:rsidRDefault="009B38AC" w:rsidP="005F4A6E">
      <w:pPr>
        <w:spacing w:line="360" w:lineRule="auto"/>
        <w:jc w:val="both"/>
        <w:rPr>
          <w:lang w:val="ru-RU"/>
        </w:rPr>
      </w:pPr>
    </w:p>
    <w:p w:rsidR="009B38AC" w:rsidRPr="009B38AC" w:rsidRDefault="009B38AC" w:rsidP="009B38AC">
      <w:pPr>
        <w:spacing w:line="360" w:lineRule="auto"/>
        <w:jc w:val="center"/>
        <w:rPr>
          <w:b/>
          <w:lang w:val="ru-RU"/>
        </w:rPr>
      </w:pPr>
      <w:bookmarkStart w:id="0" w:name="_GoBack"/>
      <w:bookmarkEnd w:id="0"/>
    </w:p>
    <w:sectPr w:rsidR="009B38AC" w:rsidRPr="009B38AC" w:rsidSect="00AE2E61">
      <w:headerReference w:type="even" r:id="rId7"/>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264" w:rsidRDefault="009A7264">
      <w:r>
        <w:separator/>
      </w:r>
    </w:p>
  </w:endnote>
  <w:endnote w:type="continuationSeparator" w:id="0">
    <w:p w:rsidR="009A7264" w:rsidRDefault="009A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264" w:rsidRDefault="009A7264">
      <w:r>
        <w:separator/>
      </w:r>
    </w:p>
  </w:footnote>
  <w:footnote w:type="continuationSeparator" w:id="0">
    <w:p w:rsidR="009A7264" w:rsidRDefault="009A7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DB" w:rsidRDefault="00476EDB" w:rsidP="0063306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76EDB" w:rsidRDefault="00476EDB" w:rsidP="00AE2E6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DB" w:rsidRDefault="00476EDB" w:rsidP="0063306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44BF4">
      <w:rPr>
        <w:rStyle w:val="a7"/>
      </w:rPr>
      <w:t>4</w:t>
    </w:r>
    <w:r>
      <w:rPr>
        <w:rStyle w:val="a7"/>
      </w:rPr>
      <w:fldChar w:fldCharType="end"/>
    </w:r>
  </w:p>
  <w:p w:rsidR="00476EDB" w:rsidRDefault="00476EDB" w:rsidP="00AE2E6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00A6B"/>
    <w:multiLevelType w:val="hybridMultilevel"/>
    <w:tmpl w:val="AC384C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8AC"/>
    <w:rsid w:val="00041E82"/>
    <w:rsid w:val="000820A8"/>
    <w:rsid w:val="000C12DD"/>
    <w:rsid w:val="000C628E"/>
    <w:rsid w:val="001114F2"/>
    <w:rsid w:val="002D7D0E"/>
    <w:rsid w:val="003B1455"/>
    <w:rsid w:val="00476EDB"/>
    <w:rsid w:val="005C1EF7"/>
    <w:rsid w:val="005D2106"/>
    <w:rsid w:val="005F4A6E"/>
    <w:rsid w:val="00633065"/>
    <w:rsid w:val="0065252C"/>
    <w:rsid w:val="00664B9F"/>
    <w:rsid w:val="00687A77"/>
    <w:rsid w:val="0070677B"/>
    <w:rsid w:val="007154A5"/>
    <w:rsid w:val="00725345"/>
    <w:rsid w:val="00744BF4"/>
    <w:rsid w:val="00764347"/>
    <w:rsid w:val="007729E7"/>
    <w:rsid w:val="0084745D"/>
    <w:rsid w:val="009A5BCA"/>
    <w:rsid w:val="009A7264"/>
    <w:rsid w:val="009B38AC"/>
    <w:rsid w:val="00AA46FD"/>
    <w:rsid w:val="00AB67A6"/>
    <w:rsid w:val="00AD198F"/>
    <w:rsid w:val="00AE2CF5"/>
    <w:rsid w:val="00AE2E61"/>
    <w:rsid w:val="00B44B55"/>
    <w:rsid w:val="00B97C1D"/>
    <w:rsid w:val="00C6112C"/>
    <w:rsid w:val="00CE63A1"/>
    <w:rsid w:val="00D1183F"/>
    <w:rsid w:val="00D248B4"/>
    <w:rsid w:val="00D54884"/>
    <w:rsid w:val="00D87804"/>
    <w:rsid w:val="00D96675"/>
    <w:rsid w:val="00DD05A5"/>
    <w:rsid w:val="00E61E59"/>
    <w:rsid w:val="00ED011F"/>
    <w:rsid w:val="00F33D4D"/>
    <w:rsid w:val="00F54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56C35-BD7C-41DF-B5EB-CF90EB98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8"/>
      <w:szCs w:val="28"/>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9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ru-RU"/>
    </w:rPr>
  </w:style>
  <w:style w:type="character" w:styleId="a3">
    <w:name w:val="Hyperlink"/>
    <w:basedOn w:val="a0"/>
    <w:rsid w:val="000C12DD"/>
    <w:rPr>
      <w:color w:val="0000FF"/>
      <w:u w:val="single"/>
    </w:rPr>
  </w:style>
  <w:style w:type="paragraph" w:styleId="a4">
    <w:name w:val="Normal (Web)"/>
    <w:basedOn w:val="a"/>
    <w:rsid w:val="002D7D0E"/>
    <w:pPr>
      <w:spacing w:before="100" w:beforeAutospacing="1" w:after="100" w:afterAutospacing="1"/>
    </w:pPr>
    <w:rPr>
      <w:noProof w:val="0"/>
      <w:sz w:val="24"/>
      <w:szCs w:val="24"/>
      <w:lang w:val="ru-RU"/>
    </w:rPr>
  </w:style>
  <w:style w:type="table" w:styleId="a5">
    <w:name w:val="Table Grid"/>
    <w:basedOn w:val="a1"/>
    <w:rsid w:val="00D11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AE2E61"/>
    <w:pPr>
      <w:tabs>
        <w:tab w:val="center" w:pos="4677"/>
        <w:tab w:val="right" w:pos="9355"/>
      </w:tabs>
    </w:pPr>
  </w:style>
  <w:style w:type="character" w:styleId="a7">
    <w:name w:val="page number"/>
    <w:basedOn w:val="a0"/>
    <w:rsid w:val="00AE2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1851">
      <w:bodyDiv w:val="1"/>
      <w:marLeft w:val="0"/>
      <w:marRight w:val="0"/>
      <w:marTop w:val="0"/>
      <w:marBottom w:val="0"/>
      <w:divBdr>
        <w:top w:val="none" w:sz="0" w:space="0" w:color="auto"/>
        <w:left w:val="none" w:sz="0" w:space="0" w:color="auto"/>
        <w:bottom w:val="none" w:sz="0" w:space="0" w:color="auto"/>
        <w:right w:val="none" w:sz="0" w:space="0" w:color="auto"/>
      </w:divBdr>
    </w:div>
    <w:div w:id="311105008">
      <w:bodyDiv w:val="1"/>
      <w:marLeft w:val="0"/>
      <w:marRight w:val="0"/>
      <w:marTop w:val="0"/>
      <w:marBottom w:val="0"/>
      <w:divBdr>
        <w:top w:val="none" w:sz="0" w:space="0" w:color="auto"/>
        <w:left w:val="none" w:sz="0" w:space="0" w:color="auto"/>
        <w:bottom w:val="none" w:sz="0" w:space="0" w:color="auto"/>
        <w:right w:val="none" w:sz="0" w:space="0" w:color="auto"/>
      </w:divBdr>
    </w:div>
    <w:div w:id="343438180">
      <w:bodyDiv w:val="1"/>
      <w:marLeft w:val="0"/>
      <w:marRight w:val="0"/>
      <w:marTop w:val="0"/>
      <w:marBottom w:val="0"/>
      <w:divBdr>
        <w:top w:val="none" w:sz="0" w:space="0" w:color="auto"/>
        <w:left w:val="none" w:sz="0" w:space="0" w:color="auto"/>
        <w:bottom w:val="none" w:sz="0" w:space="0" w:color="auto"/>
        <w:right w:val="none" w:sz="0" w:space="0" w:color="auto"/>
      </w:divBdr>
    </w:div>
    <w:div w:id="490996051">
      <w:bodyDiv w:val="1"/>
      <w:marLeft w:val="0"/>
      <w:marRight w:val="0"/>
      <w:marTop w:val="0"/>
      <w:marBottom w:val="0"/>
      <w:divBdr>
        <w:top w:val="none" w:sz="0" w:space="0" w:color="auto"/>
        <w:left w:val="none" w:sz="0" w:space="0" w:color="auto"/>
        <w:bottom w:val="none" w:sz="0" w:space="0" w:color="auto"/>
        <w:right w:val="none" w:sz="0" w:space="0" w:color="auto"/>
      </w:divBdr>
    </w:div>
    <w:div w:id="573902804">
      <w:bodyDiv w:val="1"/>
      <w:marLeft w:val="0"/>
      <w:marRight w:val="0"/>
      <w:marTop w:val="0"/>
      <w:marBottom w:val="0"/>
      <w:divBdr>
        <w:top w:val="none" w:sz="0" w:space="0" w:color="auto"/>
        <w:left w:val="none" w:sz="0" w:space="0" w:color="auto"/>
        <w:bottom w:val="none" w:sz="0" w:space="0" w:color="auto"/>
        <w:right w:val="none" w:sz="0" w:space="0" w:color="auto"/>
      </w:divBdr>
    </w:div>
    <w:div w:id="861868447">
      <w:bodyDiv w:val="1"/>
      <w:marLeft w:val="0"/>
      <w:marRight w:val="0"/>
      <w:marTop w:val="0"/>
      <w:marBottom w:val="0"/>
      <w:divBdr>
        <w:top w:val="none" w:sz="0" w:space="0" w:color="auto"/>
        <w:left w:val="none" w:sz="0" w:space="0" w:color="auto"/>
        <w:bottom w:val="none" w:sz="0" w:space="0" w:color="auto"/>
        <w:right w:val="none" w:sz="0" w:space="0" w:color="auto"/>
      </w:divBdr>
    </w:div>
    <w:div w:id="926696865">
      <w:bodyDiv w:val="1"/>
      <w:marLeft w:val="0"/>
      <w:marRight w:val="0"/>
      <w:marTop w:val="0"/>
      <w:marBottom w:val="0"/>
      <w:divBdr>
        <w:top w:val="none" w:sz="0" w:space="0" w:color="auto"/>
        <w:left w:val="none" w:sz="0" w:space="0" w:color="auto"/>
        <w:bottom w:val="none" w:sz="0" w:space="0" w:color="auto"/>
        <w:right w:val="none" w:sz="0" w:space="0" w:color="auto"/>
      </w:divBdr>
    </w:div>
    <w:div w:id="1060910377">
      <w:bodyDiv w:val="1"/>
      <w:marLeft w:val="0"/>
      <w:marRight w:val="0"/>
      <w:marTop w:val="0"/>
      <w:marBottom w:val="0"/>
      <w:divBdr>
        <w:top w:val="none" w:sz="0" w:space="0" w:color="auto"/>
        <w:left w:val="none" w:sz="0" w:space="0" w:color="auto"/>
        <w:bottom w:val="none" w:sz="0" w:space="0" w:color="auto"/>
        <w:right w:val="none" w:sz="0" w:space="0" w:color="auto"/>
      </w:divBdr>
    </w:div>
    <w:div w:id="145660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4084</Words>
  <Characters>23283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27313</CharactersWithSpaces>
  <SharedDoc>false</SharedDoc>
  <HLinks>
    <vt:vector size="96" baseType="variant">
      <vt:variant>
        <vt:i4>852058</vt:i4>
      </vt:variant>
      <vt:variant>
        <vt:i4>45</vt:i4>
      </vt:variant>
      <vt:variant>
        <vt:i4>0</vt:i4>
      </vt:variant>
      <vt:variant>
        <vt:i4>5</vt:i4>
      </vt:variant>
      <vt:variant>
        <vt:lpwstr>http://www.krugosvet.ru/articles/77/1007787/1007787a1.htm</vt:lpwstr>
      </vt:variant>
      <vt:variant>
        <vt:lpwstr/>
      </vt:variant>
      <vt:variant>
        <vt:i4>852058</vt:i4>
      </vt:variant>
      <vt:variant>
        <vt:i4>42</vt:i4>
      </vt:variant>
      <vt:variant>
        <vt:i4>0</vt:i4>
      </vt:variant>
      <vt:variant>
        <vt:i4>5</vt:i4>
      </vt:variant>
      <vt:variant>
        <vt:lpwstr>http://www.krugosvet.ru/articles/77/1007787/1007787a1.htm</vt:lpwstr>
      </vt:variant>
      <vt:variant>
        <vt:lpwstr/>
      </vt:variant>
      <vt:variant>
        <vt:i4>852063</vt:i4>
      </vt:variant>
      <vt:variant>
        <vt:i4>39</vt:i4>
      </vt:variant>
      <vt:variant>
        <vt:i4>0</vt:i4>
      </vt:variant>
      <vt:variant>
        <vt:i4>5</vt:i4>
      </vt:variant>
      <vt:variant>
        <vt:lpwstr>http://www.krugosvet.ru/articles/72/1007298/1007298a1.htm</vt:lpwstr>
      </vt:variant>
      <vt:variant>
        <vt:lpwstr/>
      </vt:variant>
      <vt:variant>
        <vt:i4>852063</vt:i4>
      </vt:variant>
      <vt:variant>
        <vt:i4>36</vt:i4>
      </vt:variant>
      <vt:variant>
        <vt:i4>0</vt:i4>
      </vt:variant>
      <vt:variant>
        <vt:i4>5</vt:i4>
      </vt:variant>
      <vt:variant>
        <vt:lpwstr>http://www.krugosvet.ru/articles/72/1007298/1007298a1.htm</vt:lpwstr>
      </vt:variant>
      <vt:variant>
        <vt:lpwstr/>
      </vt:variant>
      <vt:variant>
        <vt:i4>524380</vt:i4>
      </vt:variant>
      <vt:variant>
        <vt:i4>33</vt:i4>
      </vt:variant>
      <vt:variant>
        <vt:i4>0</vt:i4>
      </vt:variant>
      <vt:variant>
        <vt:i4>5</vt:i4>
      </vt:variant>
      <vt:variant>
        <vt:lpwstr>http://www.krugosvet.ru/articles/21/1002170/1002170a1.htm</vt:lpwstr>
      </vt:variant>
      <vt:variant>
        <vt:lpwstr/>
      </vt:variant>
      <vt:variant>
        <vt:i4>524380</vt:i4>
      </vt:variant>
      <vt:variant>
        <vt:i4>30</vt:i4>
      </vt:variant>
      <vt:variant>
        <vt:i4>0</vt:i4>
      </vt:variant>
      <vt:variant>
        <vt:i4>5</vt:i4>
      </vt:variant>
      <vt:variant>
        <vt:lpwstr>http://www.krugosvet.ru/articles/21/1002170/1002170a1.htm</vt:lpwstr>
      </vt:variant>
      <vt:variant>
        <vt:lpwstr/>
      </vt:variant>
      <vt:variant>
        <vt:i4>3539007</vt:i4>
      </vt:variant>
      <vt:variant>
        <vt:i4>27</vt:i4>
      </vt:variant>
      <vt:variant>
        <vt:i4>0</vt:i4>
      </vt:variant>
      <vt:variant>
        <vt:i4>5</vt:i4>
      </vt:variant>
      <vt:variant>
        <vt:lpwstr>http://www.krugosvet.ru/articles/102/1010274/1010274a1.htm</vt:lpwstr>
      </vt:variant>
      <vt:variant>
        <vt:lpwstr/>
      </vt:variant>
      <vt:variant>
        <vt:i4>3539007</vt:i4>
      </vt:variant>
      <vt:variant>
        <vt:i4>24</vt:i4>
      </vt:variant>
      <vt:variant>
        <vt:i4>0</vt:i4>
      </vt:variant>
      <vt:variant>
        <vt:i4>5</vt:i4>
      </vt:variant>
      <vt:variant>
        <vt:lpwstr>http://www.krugosvet.ru/articles/102/1010274/1010274a1.htm</vt:lpwstr>
      </vt:variant>
      <vt:variant>
        <vt:lpwstr/>
      </vt:variant>
      <vt:variant>
        <vt:i4>720989</vt:i4>
      </vt:variant>
      <vt:variant>
        <vt:i4>21</vt:i4>
      </vt:variant>
      <vt:variant>
        <vt:i4>0</vt:i4>
      </vt:variant>
      <vt:variant>
        <vt:i4>5</vt:i4>
      </vt:variant>
      <vt:variant>
        <vt:lpwstr>http://www.krugosvet.ru/articles/10/1001040/1001040a1.htm</vt:lpwstr>
      </vt:variant>
      <vt:variant>
        <vt:lpwstr/>
      </vt:variant>
      <vt:variant>
        <vt:i4>720989</vt:i4>
      </vt:variant>
      <vt:variant>
        <vt:i4>18</vt:i4>
      </vt:variant>
      <vt:variant>
        <vt:i4>0</vt:i4>
      </vt:variant>
      <vt:variant>
        <vt:i4>5</vt:i4>
      </vt:variant>
      <vt:variant>
        <vt:lpwstr>http://www.krugosvet.ru/articles/10/1001040/1001040a1.htm</vt:lpwstr>
      </vt:variant>
      <vt:variant>
        <vt:lpwstr/>
      </vt:variant>
      <vt:variant>
        <vt:i4>720989</vt:i4>
      </vt:variant>
      <vt:variant>
        <vt:i4>15</vt:i4>
      </vt:variant>
      <vt:variant>
        <vt:i4>0</vt:i4>
      </vt:variant>
      <vt:variant>
        <vt:i4>5</vt:i4>
      </vt:variant>
      <vt:variant>
        <vt:lpwstr>http://www.krugosvet.ru/articles/10/1001073/1001073a1.htm</vt:lpwstr>
      </vt:variant>
      <vt:variant>
        <vt:lpwstr/>
      </vt:variant>
      <vt:variant>
        <vt:i4>720989</vt:i4>
      </vt:variant>
      <vt:variant>
        <vt:i4>12</vt:i4>
      </vt:variant>
      <vt:variant>
        <vt:i4>0</vt:i4>
      </vt:variant>
      <vt:variant>
        <vt:i4>5</vt:i4>
      </vt:variant>
      <vt:variant>
        <vt:lpwstr>http://www.krugosvet.ru/articles/10/1001073/1001073a1.htm</vt:lpwstr>
      </vt:variant>
      <vt:variant>
        <vt:lpwstr/>
      </vt:variant>
      <vt:variant>
        <vt:i4>852059</vt:i4>
      </vt:variant>
      <vt:variant>
        <vt:i4>9</vt:i4>
      </vt:variant>
      <vt:variant>
        <vt:i4>0</vt:i4>
      </vt:variant>
      <vt:variant>
        <vt:i4>5</vt:i4>
      </vt:variant>
      <vt:variant>
        <vt:lpwstr>http://www.krugosvet.ru/articles/76/1007608/1007608a1.htm</vt:lpwstr>
      </vt:variant>
      <vt:variant>
        <vt:lpwstr/>
      </vt:variant>
      <vt:variant>
        <vt:i4>852059</vt:i4>
      </vt:variant>
      <vt:variant>
        <vt:i4>6</vt:i4>
      </vt:variant>
      <vt:variant>
        <vt:i4>0</vt:i4>
      </vt:variant>
      <vt:variant>
        <vt:i4>5</vt:i4>
      </vt:variant>
      <vt:variant>
        <vt:lpwstr>http://www.krugosvet.ru/articles/76/1007608/1007608a1.htm</vt:lpwstr>
      </vt:variant>
      <vt:variant>
        <vt:lpwstr/>
      </vt:variant>
      <vt:variant>
        <vt:i4>655445</vt:i4>
      </vt:variant>
      <vt:variant>
        <vt:i4>3</vt:i4>
      </vt:variant>
      <vt:variant>
        <vt:i4>0</vt:i4>
      </vt:variant>
      <vt:variant>
        <vt:i4>5</vt:i4>
      </vt:variant>
      <vt:variant>
        <vt:lpwstr>http://www.krugosvet.ru/articles/08/1000856/1000856a1.htm</vt:lpwstr>
      </vt:variant>
      <vt:variant>
        <vt:lpwstr/>
      </vt:variant>
      <vt:variant>
        <vt:i4>917596</vt:i4>
      </vt:variant>
      <vt:variant>
        <vt:i4>0</vt:i4>
      </vt:variant>
      <vt:variant>
        <vt:i4>0</vt:i4>
      </vt:variant>
      <vt:variant>
        <vt:i4>5</vt:i4>
      </vt:variant>
      <vt:variant>
        <vt:lpwstr>http://www.krugosvet.ru/articles/41/1004108/1004108a1.htm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Irina</cp:lastModifiedBy>
  <cp:revision>2</cp:revision>
  <dcterms:created xsi:type="dcterms:W3CDTF">2014-07-31T08:18:00Z</dcterms:created>
  <dcterms:modified xsi:type="dcterms:W3CDTF">2014-07-31T08:18:00Z</dcterms:modified>
</cp:coreProperties>
</file>