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2BC1" w:rsidRDefault="00C92016">
      <w:pPr>
        <w:pStyle w:val="1"/>
        <w:jc w:val="center"/>
      </w:pPr>
      <w:r>
        <w:t>Жуковский в. а. - Тема судьбы в одной из баллад в. а. жуковского.</w:t>
      </w:r>
    </w:p>
    <w:p w:rsidR="00362BC1" w:rsidRPr="00C92016" w:rsidRDefault="00C92016">
      <w:pPr>
        <w:pStyle w:val="a3"/>
        <w:spacing w:after="240" w:afterAutospacing="0"/>
      </w:pPr>
      <w:r>
        <w:t>    В.А.Жуковский познакомил Россию с европейскими народными преданиями (в балладах), ввел в общенациональное художественное сознание множество неизвестных русским читателям произведений. Вся эта большая культурная работа была жизненно необходима для расширения кругозора русского общества. Пересказывая и переводя иностранных авторов, поэт включал в их произведения собственные романтические идеи, свойственную ему философию. Он вводил в русскую литературу еще не обжитый ею художественный мир.</w:t>
      </w:r>
      <w:r>
        <w:br/>
        <w:t>    Жуковский открыл новые средства воспроизведения тонкой внутренней жизни человека. Его слово и образ соотнесены не с материальной реальностью, а с теми переживаниями, которые она вызывает в сознании. Он пробудил в слове богатые эмоционально-смысловые оттенки, и его стихи наполнились прихотливыми, сложными переживаниями лирического "я", захватывающими воображение и увлекающими мечту в романтическую "очарованную даль".</w:t>
      </w:r>
      <w:r>
        <w:br/>
        <w:t>    "...Одухотворив русскую поэзию романтическими элементами, он сделал ее доступною для общества, дал ей возможность развития, и без Жуковского мы не имели бы Пушкина", - признавал В. Г. Белинский, считавший Жуковского первым поэтом на Руси, чья поэзия "вышла из жизни".</w:t>
      </w:r>
      <w:r>
        <w:br/>
        <w:t>    В балладе "Светлана" мотив мертвого жениха является основным, но несет различную смысловую нагрузку. Казалось бы, обстановка не из приятных: мрачный лес, ночь, престранное поведение жениха. И вот появляется "голубочек белый", классический символ чистоты, и уже понятно, что участь Светланы не будет так печальна, как у героини другой баллады - "Людмила". По роли "голубочка" в происходящем (лишает силы угрожающего девушке мертвеца) легко можно сделать вывод о его противоположности силам тьмы, представленным в образе мертвеца, и о близости к Богу, об ангельской его природе (ведь он появляется именно для спасения девушки, и он гораздо могущественнее мертвеца). Соответственно Бог и вообще проблема божественной предопределенности играют не последнюю роль в балладе, но Светлана сталкивается с силами и света, и тьмы, причем сама она ближе к свету.</w:t>
      </w:r>
      <w:r>
        <w:br/>
        <w:t>    Баллада "Светлана", являясь продолжением любимой темы, подтверждает этот вывод, причем в свете "Людмилы" вывод Жуковского: "Лучший друг нам в жизни сей вера в провиденье. Благ зиждителя закон" здесь несчастье - лживый сон; счастье - пробужденье", - обретает не только прямой смысл, вытекающий из сюжета баллады "Светлана", но и широкий скрытый. Так, "вера в провиденье" не обретает мотивировки в сюжете этой баллады: "белый голубок" не проявление божественного милосердия, так как он появляется и спасает героиню в ее сне, а собственно сюжет (гадание - дурной сон - свадьба) не дает простора для характеристики божественного промысла.</w:t>
      </w:r>
      <w:r>
        <w:br/>
        <w:t>    "Светлана" выражает истину: что бы ни случилось, в итоге все будет благополучно, - эта баллада носит оптимистический характер.</w:t>
      </w:r>
      <w:r>
        <w:br/>
        <w:t>    Итак, исходя из всего сказанного, балладу следует скорее рассматривать как дополняющее "Людмилу", а не самостоятельное произведение, а основным конфликтом следует считать не конфликт между человеком и Богом, но внутренний конфликт человека между разумом и верой, с одной стороны, и спонтанным чувством - с другой. Основной ее проблемой является проблема самостоятельного выбора личности Оценивая баллады с позиции наличия в них канонических элементов, можно обнаружить, что Жуковский придерживался определенных правил: четко выраженный сюжет, диалоги (между девушками в экспозиции), монологи героинь, рефрены, картиныи природы, отражающие настроение героинь.</w:t>
      </w:r>
      <w:r>
        <w:br/>
        <w:t>    В.А.Жуковского по праву считают ярким представителем русского эстетического гуманизма. Чуждый сильным страстям, благодушный и кроткий Жуковский находился под заметным влиянием идей Руссо и немецких романтиков. Вслед за ними он придавал большое значение эстетической стороне в религии, морали, общественных отношениях. Искусство приобретало у Жуковского религиозный смысл, он стремился увидеть в нем "откровение" высших истин, оно было для него "священ ным" Для немецких романтиков характерно отождествление поэзии и религии. То же самое мы находим и у Жуковского, который писал: "Поэзия есть Бог в святых мечтах земли". В немецком романтизме ему особенно близким было тяготение ко всему запредельному, к "ночной стороне души", к "невыразимому" в природе и человеке.</w:t>
      </w:r>
      <w:r>
        <w:br/>
      </w:r>
      <w:r>
        <w:br/>
      </w:r>
      <w:r>
        <w:br/>
      </w:r>
      <w:r>
        <w:br/>
      </w:r>
      <w:r>
        <w:br/>
      </w:r>
      <w:bookmarkStart w:id="0" w:name="_GoBack"/>
      <w:bookmarkEnd w:id="0"/>
    </w:p>
    <w:sectPr w:rsidR="00362BC1" w:rsidRPr="00C9201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92016"/>
    <w:rsid w:val="001315D8"/>
    <w:rsid w:val="00362BC1"/>
    <w:rsid w:val="00C92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BAE9B8F-4613-452B-8A73-39CBAA8DE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644</Words>
  <Characters>3677</Characters>
  <Application>Microsoft Office Word</Application>
  <DocSecurity>0</DocSecurity>
  <Lines>30</Lines>
  <Paragraphs>8</Paragraphs>
  <ScaleCrop>false</ScaleCrop>
  <Company>diakov.net</Company>
  <LinksUpToDate>false</LinksUpToDate>
  <CharactersWithSpaces>4313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Жуковский в. а. - Тема судьбы в одной из баллад в. а. жуковского.</dc:title>
  <dc:subject/>
  <dc:creator>Irina</dc:creator>
  <cp:keywords/>
  <dc:description/>
  <cp:lastModifiedBy>Irina</cp:lastModifiedBy>
  <cp:revision>2</cp:revision>
  <dcterms:created xsi:type="dcterms:W3CDTF">2014-07-18T21:27:00Z</dcterms:created>
  <dcterms:modified xsi:type="dcterms:W3CDTF">2014-07-18T21:27:00Z</dcterms:modified>
</cp:coreProperties>
</file>