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CC" w:rsidRDefault="004278BB">
      <w:pPr>
        <w:pStyle w:val="1"/>
        <w:jc w:val="center"/>
      </w:pPr>
      <w:r>
        <w:t>О великой отчественной войне «людям память нужна как бы трудно им ни было с нею. .. »</w:t>
      </w:r>
    </w:p>
    <w:p w:rsidR="00A140CC" w:rsidRPr="004278BB" w:rsidRDefault="004278BB">
      <w:pPr>
        <w:pStyle w:val="a3"/>
        <w:spacing w:after="240" w:afterAutospacing="0"/>
      </w:pPr>
      <w:r>
        <w:t>    Мир не должен забывать ужасы войны, разлуку, страдания и смерть миллионов людей. Это было бы преступлением перед павшими, преступлением перед будущим. Помнить о войне, о героизме и мужестве людей, бороться за мир - обязанность всех живущих на земле. Поэтому одной из важнейших тем нашей литературы является тема подвига нашего народа в Великой Отечественной войне. В этих произведениях показана значимость борьбы и победы, героизм советских людей, их нравственная сила, преданность Родине.</w:t>
      </w:r>
      <w:r>
        <w:br/>
        <w:t>    Автобиографическая повесть “Это мы, господи!..” была написана К. Воробьевым в 1943 году. Страшные картины проходят перед глазами читателя.</w:t>
      </w:r>
      <w:r>
        <w:br/>
        <w:t>    “Стриженные головы, голые ноги и руки лесом торчат из снега по сторонам дорог. Шли эти люди к весту пыток и мук - лагерям военнопленных, да не дошли, полегли на пути... и молчаливо и грозно шлют проклятия убийцам, высунув из-под снега руки, словно завещая мстить, мстить!..”</w:t>
      </w:r>
      <w:r>
        <w:br/>
        <w:t>    “Двести голосов, просящих, умоляющих, требующих, наполнили деревеньку... Как морской шквал рвет бросает из стороны в сторону пенную от ярости волну, так пригоршни капусты, бросаемые старухой, валили, поднимали и бросали в сторону обезумевших людей... Но в ту минуту раздалась дробная трель автомата. Старушка, нагнувшаяся было за очередной порцией капусты, как-то неловко ткнулась головой в корзину да так и осталась лежать без движения...”</w:t>
      </w:r>
      <w:r>
        <w:br/>
        <w:t>    Что добавить к этим строчкам? Да и нужно ли, можно ли?</w:t>
      </w:r>
      <w:r>
        <w:br/>
        <w:t>    Своеобразно раскрывает тему войны белорусский писатель В. Быков. Его произведения отличаются нравственно-психологической проблематикой. В повести “Сотников” действия происходят зимой 1942 года. Партизанский отряд, обремененный женщинами, детьми, ранеными, окружен. Кончаются боеприпасы, нечем кормить людей. В разведку посылаются двое - Сотников и Рыбак. Они попадают в руки фашистов. Перенеся пытки, Сотников погибает. Рыбак ценой предательства остается жив. Два типа жизненного поведения, цена подвига и позорный финал нравственного компромисса, истоки героизма и предательства - вот главные проблемы, раскрывающиеся через эти образы.</w:t>
      </w:r>
      <w:r>
        <w:br/>
        <w:t>    Рыбак - смелый боец, когда за его спиной стоят свои. Оказавшись же один на один с врагом, он идет сначала на компромисс, потом - на предательство и убийство товарища.</w:t>
      </w:r>
      <w:r>
        <w:br/>
        <w:t>    Сотников - скромный человек, без всяких внешних признаков героя, необыкновенной личности, бывший учитель. Почему, будучи больным, слабым, он пошел на ответственное задание? Ведь одной из причин того, что они оказались в руках врагов, явилась его болезнь: он не сдержал душивший его кашель и этим обнаружил себя и Рыбака. Но, попав в плен, он не стал предателем, он вынес все пытки. Истоками его мужества, героизма явилась глубокая убежденность в справедливости той борьбы, которую ведет народ, воспитавший и вскормивший его. Сотников погибает физически, но не духовно. Перед казнью он видит в толпе мальчика, встречается с ним взглядом и убеждается, что честно выполнил свой долг на земле.</w:t>
      </w:r>
      <w:r>
        <w:br/>
        <w:t>    Невозможно даже перечислить все произведения, воспевавшие героизм народа в Великой Отечественной войне. На могиле Неизвестного солдата в Москве высечены слова: “Имя твое неизвестно, подвиг твой бессмертен”. Книги о войне - тоже памятник погибшим. Они решают одну из проблем воспитания - учат молодое поколение любви к Родине, стойкости в испытаниях, учат высокой нравственности на примере отцов и дедов. Их значение все более возрастает в связи с огромной актуальностью темы войны и мира.</w:t>
      </w:r>
      <w:r>
        <w:br/>
      </w:r>
      <w:r>
        <w:br/>
      </w:r>
      <w:r>
        <w:br/>
      </w:r>
      <w:r>
        <w:br/>
        <w:t>    Очень скоро будет отмечаться День Победы. 9 Мая прозвучал победный салют и громкий крик на всю Землю: “Победа!” Война длилась четыре года, а раны не зарубцевались на земле Родины и в душах тех, кто прошел войну. Слишком много “горькой” памяти оставила война: Брестская крепость, Хатынь, Даль-ва, множество других деревень, блокада Ленинграда, жестокие бои за Сталинград и Москву. И множество других боев за каждый метр Родины, а на каждом этом метре оставались лежать молодые парни, русские солдаты. У них могла быть веселая молодость с первой любовью, со множеством друзей, а потом семья и дети. Но вместо этого они увидели ужас войны, их души застыли от смертей товарищей, а всегда сияющие глаза и смеющиеся губы забыли о том, что такое улыбка и чистое голубое небо. Теперь, глядя в небо, они ждут вражеские самолеты. Совсем юные парни, которые радовались новым лейтенантским мундирам, личному оружию, гордились своим званием, но они еще не знали, что их ждет там, куда их везут поезда. Их увозили от родных и матерей, многим из них не суждено было вернуться назад. В нашей стране погиб каждый четвертый... Каждый четвертый: мужчины, юноши, женщины, дети. Жизнь каждого четвертого оборвала жестокость и нечеловечность немецких солдат. Именно нечеловеч-ность. Разве можно того, кто убивал детей, глядя в глаза им и их матерям, кто сжигал людей живыми и при этом смеялся, для кого жизнь человека ничего не значит, назвать человеком? Нет! Даже животное не способно на такое. Тогда кто же это были? Кто?!</w:t>
      </w:r>
      <w:r>
        <w:br/>
        <w:t>    И чтобы мы, будущее поколение, не забыли о том, что пришлось пережить поколению наших бабушек и дедушек, благодарные им, спасенные их дети создали памятники, фильмы, книги.</w:t>
      </w:r>
      <w:r>
        <w:br/>
        <w:t>    Недавно я смотрела фильм Стивена Спилберга “Список Шиндлера”. Этот фильм поразил меня той правдой об уничтожении евреев в городе Кракове, которую я даже не могла представить. Среди этого моря ужаса в городе появляется спасающая соломинка - Оскар Шиндлер. Он молодой немец, бизнесмен, приехал в этот город заработать много денег. Он мечтал, точнее планировал, уехать с большими сундуками денег. Вел разгульный образ жизни, очень много пил, сдружился со всеми высокими начальниками этого завоеванного и разграбленного города. Открыл свой завод, где работали евреи. Но скромный бухгалтер, еврей по национальности, смог пробудить в нем человека, который переживал за судьбу евреев. В конце фильма он укоряет себя за то, что потратил много денег на разгульную жизнь, а ведь мог выкупить еще столько человек. И люди, которых он спас от Освенцима, которые ненавидели немцев, они боготворили этого человека. Оскар Шиндлер остался без единой копейки, но он гордился сделанным. Он смог понять, что независимо от национальности человек остается человеком и необходимо уважать его и ценить его жизнь. Фильм был посвящен не благородному поступку Оскара Шиндлера, таких людей было очень мало, но они тоже заслуживают того, чтобы их помнили. Он был посвящен погибшим и уничтоженным во время войны евреям.</w:t>
      </w:r>
      <w:r>
        <w:br/>
        <w:t>    Русские писатели тоже создали произведения о жестокостях войны. По сюжетам многих из них были сняты фильмы. В них авторы показывают не только героические подвиги, но и то, что каждый нормальный человек испытывает страх перед смертью. Но некоторые умеют побороть этот страх, не дают ему возможности выйти наружу. А некоторые, боясь за свою жизнь, готовы сдаться в плен, прислуживать немецкой власти. При этом они оправдываются, что отомстят за гибель товарищей. На войне молодые парни после первого боя становились мужчинами, девушки становились похожими на матерей. Они жалели парней, которые шли на гибель, жалели раненых, которым не могли помочь, им хотелось как-нибудь помочь молодым мужчинам, успокоить их, передать веру в них. И в это тяжелое время в их молодых сердцах рождалось чувство, о котором они мечтали дома. Несмотря на крадущийся в душу холодок от пережитого, от этого чувства хотелось петь и танцевать. Сердце согревала мысль, что где-то ждут тебя. Такое чувство, рожденное во время войны, было самым крепким и чистым. Но не все вернулись с войны, многие унесли любовь в своих сердцах в братские могилы.</w:t>
      </w:r>
      <w:r>
        <w:br/>
        <w:t>    Такими были русские солдаты. Имена многих из них неизвестны, но жива память о них и их подвигах. И сегодня хочется гордиться их стойкостью, и мы благодарим за свободную жизнь наших предков, мы говорим им, погибшим на родной и чужой земле, выжившим в неравных боях: “Спасибо! Мы будем помнить о Вас!”</w:t>
      </w:r>
      <w:r>
        <w:br/>
      </w:r>
      <w:r>
        <w:br/>
      </w:r>
      <w:r>
        <w:br/>
        <w:t>    Она такой вдавила след</w:t>
      </w:r>
      <w:r>
        <w:br/>
        <w:t>    И стольких наземь положила,</w:t>
      </w:r>
      <w:r>
        <w:br/>
        <w:t>    Что двадцать лет и тридцать лет</w:t>
      </w:r>
      <w:r>
        <w:br/>
        <w:t>    Живым не верится, что живы.</w:t>
      </w:r>
      <w:r>
        <w:br/>
        <w:t>    К. Симонов</w:t>
      </w:r>
      <w:r>
        <w:br/>
        <w:t>    Прошло много лет с того рокового утра 22 июня 1941 года, а наша память вновь и вновь возвращается к суровым годам борьбы с фашизмом. Возвращается потому, что война была не только бедой, опалившей своим огнем каждую семью, но и суровым испытанием, проявившим силу духа и нравственное величие советского человека, истинная цена которых с годами раскрывается все полнее.</w:t>
      </w:r>
      <w:r>
        <w:br/>
        <w:t>    Сегодня военная тема в литературе воспринимается как современная. В традициях русской классики война предстает как нечто противоестественное, противное самой природе человека. Именно так воспринимается война и в произведениях современных писателей. Многие из них пытаются осмыслить истоки героического в человеке, глубинные движения души, которые помогали людям выстоять и победить.</w:t>
      </w:r>
      <w:r>
        <w:br/>
        <w:t>    Идут годы, и чем дальше, тем необходимее услышать тех, кто на своих плечах вынес страшную тяжесть военных лет: военачальников, рядовых участников сражений, тех, для кого война была особенно жестокой: жителей сожженных фашистами деревень и осажденного Ленинграда, женщин-фронтовичек.</w:t>
      </w:r>
      <w:r>
        <w:br/>
        <w:t>    Произведение о войне, которое потрясло меня, - повесть Константина Воробьева “Убиты под Москвой”. Отличительной чертой произведений Воробьева, рассказывающих о войне, является то, что они захватывают предвоенные годы. Таким образом писатель выражает мысль о единстве прошлого с настоящим, о том, что человеческое поведение и поступки определяются всей предшествующей жизнью. Каждое произведение К. Воробьева - это память о тех, кому посвящены его плоды творчества, - о людях, прошедших труднейшие жизненные испытания, но сумевших сберечь душевную зоркость, совестливость, добросердечность, нравственную чистоту.</w:t>
      </w:r>
      <w:r>
        <w:br/>
        <w:t>    Капитан Рюмин ведет учебную роту кремлевских курсантов на фронт, зная, что фронт далеко не такой, каким представляют его себе эти парни. В первой ночной атаке на вражеские батальоны погибли одиннадцать курсантов и семнадцать были ранены. Капитан Рюмин, принимая на себя вину за гибель роты, выстрелил себе в сердце. Но та ночная атака сделала почти необстрелянных курсантов настоящими солдатами, убедила их, что врага нужно бить и побеждать.</w:t>
      </w:r>
      <w:r>
        <w:br/>
        <w:t>    Для оставшегося в живых Алексея Ястребова атака стала первым уроком мужества и началом полного освобождения от чувства страха.</w:t>
      </w:r>
      <w:r>
        <w:br/>
        <w:t>    Именно это вместе с воспоминаниями о детстве, о словах деда Матвея придает Алексею готовность вступить в неравную схватку с немецким танком. Он поджигает танк, остается жить и идет к своим. “Идет возмужавшим за пять дней воином, готовым на новые схватки с врагом”, - так заканчивается повесть “Убиты под Москвой”. Эта повесть - достойный литературный памятник мужеству советского солдата и одновременно - проклятье войне. От этой повести, как и от самой войны, болит сердце и хочется только одного: чтобы никогда-никогда не повторилось то, что произошло с кремлевскими курсантами.</w:t>
      </w:r>
      <w:r>
        <w:br/>
        <w:t>    Трагическая судьба юных девушек, отдавших жизнь за Родину, показана в повести Бориса Васильева “А зори здесь тихие...”. Есть в этом небольшом произведении что-то, что не оставит равнодушным ни взрослого, ни подростка. Ведь это повесть о том, какой страшной ценой досталась советской стране победа. Автор исследует нравственные истоки героизма советского народа в Великой Отечественной войне, раскрывает новые стороны подвига людей.</w:t>
      </w:r>
      <w:r>
        <w:br/>
        <w:t>    Читая повесть, мы становимся свидетелями будней полувзвода зенитчиков на разбомбленном и потому свободном глухом разъезде в Карелии. В основу произведения положен незначительный в масштабах Великой Отечественной войны эпизод, но рассказано о нем так, что перед глазами встают все ужасы войны в ее страшном, уродливом несоответствии с самой сущностью человека. Трагизм этого несоответствия подчеркнут самим названием повести и усугубляется тем, что герои ее - девушки, вынужденные заниматься суровым ремеслом войны. Писатель показывает своих героинь действующими, борющимися, гибнущими во имя спасения Родины. Только большая любовь к ней, желание защитить родную землю и ее невинных жителей могло заставить небольшой отряд из шести человек продолжать так мужественно сражаться.</w:t>
      </w:r>
      <w:r>
        <w:br/>
        <w:t>    После прочтения повести понимаешь, что такое война. Это разрушения, гибель ни в чем не повинных людей, величайшее бедствие человечества. Тем ужаснее она, когда погибают старики, женщины и дети. Пять молодых девушек, героинь повести, отдали свои жизни, чтобы зори были тихие, чтобы мы - нынешнее поколение - жили в мире. Повесть “А зори здесь тихие...” еще раз заставляет вспомнить о героях войны и низко поклониться их памяти. И это прежде всего нужно живым.</w:t>
      </w:r>
      <w:r>
        <w:br/>
        <w:t>    ...Прошло много лет, мы привыкли к слову “война” и, когда слышим его, часто пропускаем мимо ушей, не вздрагиваем, даже не останавливаемся, хотя живем под угрозой третьей мировой войны. Потому что это было давно? Или потому что, зная все о войне, мы не знаем только одного - что это такое? Нельзя забывать, что война - это прежде всего люди. Не вообще смерть, а смерть человека, не страдания в целом, а страдания человека. Остановимся на секунду и подумаем: такого, как я!</w:t>
      </w:r>
      <w:r>
        <w:br/>
      </w:r>
      <w:r>
        <w:br/>
      </w:r>
      <w:bookmarkStart w:id="0" w:name="_GoBack"/>
      <w:bookmarkEnd w:id="0"/>
    </w:p>
    <w:sectPr w:rsidR="00A140CC" w:rsidRPr="004278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8BB"/>
    <w:rsid w:val="00374986"/>
    <w:rsid w:val="004278BB"/>
    <w:rsid w:val="00A14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D8481E-2B73-4EE3-BACC-2843DB66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1946</Words>
  <Characters>11094</Characters>
  <Application>Microsoft Office Word</Application>
  <DocSecurity>0</DocSecurity>
  <Lines>92</Lines>
  <Paragraphs>26</Paragraphs>
  <ScaleCrop>false</ScaleCrop>
  <Company>diakov.net</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«людям память нужна как бы трудно им ни было с нею. .. »</dc:title>
  <dc:subject/>
  <dc:creator>Irina</dc:creator>
  <cp:keywords/>
  <dc:description/>
  <cp:lastModifiedBy>Irina</cp:lastModifiedBy>
  <cp:revision>2</cp:revision>
  <dcterms:created xsi:type="dcterms:W3CDTF">2014-07-13T06:45:00Z</dcterms:created>
  <dcterms:modified xsi:type="dcterms:W3CDTF">2014-07-13T06:45:00Z</dcterms:modified>
</cp:coreProperties>
</file>