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F51" w:rsidRDefault="00192675">
      <w:pPr>
        <w:pStyle w:val="1"/>
        <w:jc w:val="center"/>
      </w:pPr>
      <w:r>
        <w:t>Три дня на воле по поэме М. Ю. Лермонтова Мцыри</w:t>
      </w:r>
    </w:p>
    <w:p w:rsidR="00647F51" w:rsidRDefault="00192675">
      <w:r>
        <w:t>Поэма 1839 г. «Мцыри» ? одно из главных программных произведений М. Ю. Лермонтова. Проблематика поэмы связана с центральными мотивами его творчества: темой свободы и воли, темой одиночества и изгнания, темой слияния героя с миром, природой.</w:t>
      </w:r>
      <w:r>
        <w:br/>
      </w:r>
      <w:r>
        <w:br/>
        <w:t>Герой поэмы ? могучая личность, противостоящая окружающему миру, бросающая ему вызов. Действие разворачивается на Кавказе, среди вольной и мощной кавказской природы, родственной душе героя. Мцыри больше всего ценит свободу, не принимает жизнь «вполсилы»:</w:t>
      </w:r>
      <w:r>
        <w:br/>
      </w:r>
      <w:r>
        <w:br/>
      </w:r>
      <w:r>
        <w:br/>
      </w:r>
      <w:r>
        <w:br/>
      </w:r>
      <w:r>
        <w:br/>
        <w:t>Таких две жизни за одну.</w:t>
      </w:r>
      <w:r>
        <w:br/>
      </w:r>
      <w:r>
        <w:br/>
        <w:t>Но только полную тревог,</w:t>
      </w:r>
      <w:r>
        <w:br/>
      </w:r>
      <w:r>
        <w:br/>
        <w:t>Я променял бы, если б смог.</w:t>
      </w:r>
      <w:r>
        <w:br/>
      </w:r>
      <w:r>
        <w:br/>
      </w:r>
      <w:r>
        <w:br/>
      </w:r>
      <w:r>
        <w:br/>
      </w:r>
      <w:r>
        <w:br/>
        <w:t>Время в монастыре было для него лишь цепочкой томительных часов, сплетающихся в дни, годы… Три дня воли стали истинной жизнью:</w:t>
      </w:r>
      <w:r>
        <w:br/>
      </w:r>
      <w:r>
        <w:br/>
      </w:r>
      <w:r>
        <w:br/>
      </w:r>
      <w:r>
        <w:br/>
      </w:r>
      <w:r>
        <w:br/>
        <w:t>Ты хочешь знать, что делал я</w:t>
      </w:r>
      <w:r>
        <w:br/>
      </w:r>
      <w:r>
        <w:br/>
        <w:t>На воле? Жил ? и жизнь моя</w:t>
      </w:r>
      <w:r>
        <w:br/>
      </w:r>
      <w:r>
        <w:br/>
        <w:t>Без этих трех блаженных дней</w:t>
      </w:r>
      <w:r>
        <w:br/>
      </w:r>
      <w:r>
        <w:br/>
        <w:t>Была б печальней и мрачней</w:t>
      </w:r>
      <w:r>
        <w:br/>
      </w:r>
      <w:r>
        <w:br/>
        <w:t>Бессильной старости твоей.</w:t>
      </w:r>
      <w:r>
        <w:br/>
      </w:r>
      <w:r>
        <w:br/>
      </w:r>
      <w:r>
        <w:br/>
      </w:r>
      <w:r>
        <w:br/>
      </w:r>
      <w:r>
        <w:br/>
        <w:t>Эти три дня полной, абсолютной свободы позволили Мцыри узнать себя. Он вспомнил детство: внезапно открылись ему картины младенчества, ожила в его памяти родина:</w:t>
      </w:r>
      <w:r>
        <w:br/>
      </w:r>
      <w:r>
        <w:br/>
      </w:r>
      <w:r>
        <w:br/>
      </w:r>
      <w:r>
        <w:br/>
      </w:r>
      <w:r>
        <w:br/>
        <w:t>И вспомнил я отцовский дом,</w:t>
      </w:r>
      <w:r>
        <w:br/>
      </w:r>
      <w:r>
        <w:br/>
        <w:t>Ущелье наше и кругом</w:t>
      </w:r>
      <w:r>
        <w:br/>
      </w:r>
      <w:r>
        <w:br/>
        <w:t>В тени рассыпанный аул…</w:t>
      </w:r>
      <w:r>
        <w:br/>
      </w:r>
      <w:r>
        <w:br/>
      </w:r>
      <w:r>
        <w:br/>
      </w:r>
      <w:r>
        <w:br/>
      </w:r>
      <w:r>
        <w:br/>
        <w:t>Он увидел «как живые» лица родителей, сестер, односельчан…</w:t>
      </w:r>
      <w:r>
        <w:br/>
      </w:r>
      <w:r>
        <w:br/>
        <w:t>Мцыри за три дня прожил всю жизнь. Он был ребенком в родительском доме, нежно любимым сыном и братом; он был воином и охотником, борясь с барсом; был робким влюбленным юношей, в восторге глядевшим на «деву гор». Он был во всем истинным сыном своей земли и своего народа:</w:t>
      </w:r>
      <w:r>
        <w:br/>
      </w:r>
      <w:r>
        <w:br/>
      </w:r>
      <w:r>
        <w:br/>
      </w:r>
      <w:r>
        <w:br/>
      </w:r>
      <w:r>
        <w:br/>
        <w:t>… да, рука судьбы</w:t>
      </w:r>
      <w:r>
        <w:br/>
      </w:r>
      <w:r>
        <w:br/>
        <w:t>Меня вела иным путем…</w:t>
      </w:r>
      <w:r>
        <w:br/>
      </w:r>
      <w:r>
        <w:br/>
        <w:t>Но нынче я уверен в том,</w:t>
      </w:r>
      <w:r>
        <w:br/>
      </w:r>
      <w:r>
        <w:br/>
        <w:t>Что быть бы мог в краю отцов</w:t>
      </w:r>
      <w:r>
        <w:br/>
      </w:r>
      <w:r>
        <w:br/>
        <w:t>Не из последних удальцов.</w:t>
      </w:r>
      <w:r>
        <w:br/>
      </w:r>
      <w:r>
        <w:br/>
      </w:r>
      <w:r>
        <w:br/>
      </w:r>
      <w:r>
        <w:br/>
      </w:r>
      <w:r>
        <w:br/>
        <w:t>За три дня на воле Мцыри получил ответ на давно мучивший его вопрос:</w:t>
      </w:r>
      <w:r>
        <w:br/>
      </w:r>
      <w:r>
        <w:br/>
      </w:r>
      <w:r>
        <w:br/>
      </w:r>
      <w:r>
        <w:br/>
      </w:r>
      <w:r>
        <w:br/>
        <w:t>Узнать, прекрасна ли земля,</w:t>
      </w:r>
      <w:r>
        <w:br/>
      </w:r>
      <w:r>
        <w:br/>
        <w:t>Узнать, для воли иль тюрьмы</w:t>
      </w:r>
      <w:r>
        <w:br/>
      </w:r>
      <w:r>
        <w:br/>
        <w:t>На этот свет родились мы.</w:t>
      </w:r>
      <w:r>
        <w:br/>
      </w:r>
      <w:r>
        <w:br/>
      </w:r>
      <w:r>
        <w:br/>
      </w:r>
      <w:r>
        <w:br/>
      </w:r>
      <w:r>
        <w:br/>
        <w:t>Да, мир прекрасен! ? таков смысл рассказа юноши об увиденном. Его монолог ? гимн миру, полному красок и звуков, радости. Когда Мцыри говорит о природе, его не покидает мысль о воле: все в этом естественном мире существуют свободно, никто не подавляет другого: сады цветут, потоки шумят, птицы поют и т. д. Это утверждает героя в мысли, что человек тоже рожден для воли, без которой не может быть ни счастья, ни самой жизни.</w:t>
      </w:r>
      <w:r>
        <w:br/>
      </w:r>
      <w:r>
        <w:br/>
        <w:t>То, что испытал и увидел Мцыри за три «блаженных» дня, привело героя к мысли: лучше три дня свободы, чем вечное блаженство рая; лучше гибель, чем смирение и покорность судьбе. Выразив такие мысли в поэме, М. Ю. Лермонтов спорил со своей эпохой, обрекавшей мыслящего человека на бездействие, он утверждал борьбу, активность как принцип человеческой жизни.</w:t>
      </w:r>
      <w:bookmarkStart w:id="0" w:name="_GoBack"/>
      <w:bookmarkEnd w:id="0"/>
    </w:p>
    <w:sectPr w:rsidR="00647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675"/>
    <w:rsid w:val="00192675"/>
    <w:rsid w:val="00647F51"/>
    <w:rsid w:val="00C1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BD41F-49EB-4A73-B4FA-58BED6FE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2178</Characters>
  <Application>Microsoft Office Word</Application>
  <DocSecurity>0</DocSecurity>
  <Lines>18</Lines>
  <Paragraphs>5</Paragraphs>
  <ScaleCrop>false</ScaleCrop>
  <Company>diakov.net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 дня на воле по поэме М. Ю. Лермонтова Мцыри</dc:title>
  <dc:subject/>
  <dc:creator>Irina</dc:creator>
  <cp:keywords/>
  <dc:description/>
  <cp:lastModifiedBy>Irina</cp:lastModifiedBy>
  <cp:revision>2</cp:revision>
  <dcterms:created xsi:type="dcterms:W3CDTF">2014-08-30T07:13:00Z</dcterms:created>
  <dcterms:modified xsi:type="dcterms:W3CDTF">2014-08-30T07:13:00Z</dcterms:modified>
</cp:coreProperties>
</file>