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43CF" w:rsidRDefault="006743CF" w:rsidP="00056413">
      <w:pPr>
        <w:spacing w:line="360" w:lineRule="auto"/>
        <w:ind w:firstLine="709"/>
        <w:jc w:val="both"/>
        <w:rPr>
          <w:b/>
          <w:sz w:val="28"/>
          <w:szCs w:val="28"/>
        </w:rPr>
      </w:pPr>
    </w:p>
    <w:p w:rsidR="00B03BEE" w:rsidRPr="00056413" w:rsidRDefault="00B03BEE" w:rsidP="00056413">
      <w:pPr>
        <w:spacing w:line="360" w:lineRule="auto"/>
        <w:ind w:firstLine="709"/>
        <w:jc w:val="both"/>
        <w:rPr>
          <w:b/>
          <w:sz w:val="28"/>
          <w:szCs w:val="28"/>
        </w:rPr>
      </w:pPr>
      <w:r w:rsidRPr="00056413">
        <w:rPr>
          <w:b/>
          <w:sz w:val="28"/>
          <w:szCs w:val="28"/>
        </w:rPr>
        <w:t>Введение</w:t>
      </w:r>
    </w:p>
    <w:p w:rsidR="00B03BEE" w:rsidRPr="00056413" w:rsidRDefault="00B03BEE" w:rsidP="00056413">
      <w:pPr>
        <w:spacing w:line="360" w:lineRule="auto"/>
        <w:ind w:firstLine="709"/>
        <w:jc w:val="both"/>
        <w:rPr>
          <w:b/>
          <w:sz w:val="28"/>
          <w:szCs w:val="28"/>
        </w:rPr>
      </w:pPr>
    </w:p>
    <w:p w:rsidR="00B03BEE" w:rsidRPr="00056413" w:rsidRDefault="00B03BEE" w:rsidP="00056413">
      <w:pPr>
        <w:spacing w:line="360" w:lineRule="auto"/>
        <w:ind w:firstLine="709"/>
        <w:jc w:val="both"/>
        <w:rPr>
          <w:sz w:val="28"/>
          <w:szCs w:val="28"/>
        </w:rPr>
      </w:pPr>
      <w:r w:rsidRPr="00056413">
        <w:rPr>
          <w:sz w:val="28"/>
          <w:szCs w:val="28"/>
        </w:rPr>
        <w:t xml:space="preserve">Каждое предприятие, предприниматель, организуя свою </w:t>
      </w:r>
      <w:r w:rsidR="00AF35D7" w:rsidRPr="00056413">
        <w:rPr>
          <w:sz w:val="28"/>
          <w:szCs w:val="28"/>
        </w:rPr>
        <w:t>деятельность,</w:t>
      </w:r>
      <w:r w:rsidRPr="00056413">
        <w:rPr>
          <w:sz w:val="28"/>
          <w:szCs w:val="28"/>
        </w:rPr>
        <w:t xml:space="preserve"> преследует цель – получить максимальный размер дохода. Для реализации этой цели необходимы средства производства, эффективное использование которых определяет конечный результат работы.</w:t>
      </w:r>
    </w:p>
    <w:p w:rsidR="00B03BEE" w:rsidRPr="00056413" w:rsidRDefault="00B03BEE" w:rsidP="00056413">
      <w:pPr>
        <w:spacing w:line="360" w:lineRule="auto"/>
        <w:ind w:firstLine="709"/>
        <w:jc w:val="both"/>
        <w:rPr>
          <w:sz w:val="28"/>
          <w:szCs w:val="28"/>
        </w:rPr>
      </w:pPr>
      <w:r w:rsidRPr="00056413">
        <w:rPr>
          <w:sz w:val="28"/>
          <w:szCs w:val="28"/>
        </w:rPr>
        <w:t>Развитие рыночных отношений в обществе привело к появлению целого ряда новых экономических объектов учета и анализа. Одним из них является капитал предприятия как важнейшая экономическая категория и, в частности, собственный капитал.</w:t>
      </w:r>
    </w:p>
    <w:p w:rsidR="00B03BEE" w:rsidRPr="00056413" w:rsidRDefault="00B03BEE" w:rsidP="00056413">
      <w:pPr>
        <w:spacing w:line="360" w:lineRule="auto"/>
        <w:ind w:firstLine="709"/>
        <w:jc w:val="both"/>
        <w:rPr>
          <w:sz w:val="28"/>
          <w:szCs w:val="28"/>
        </w:rPr>
      </w:pPr>
      <w:r w:rsidRPr="00056413">
        <w:rPr>
          <w:sz w:val="28"/>
          <w:szCs w:val="28"/>
        </w:rPr>
        <w:t>Финансовая политика предприятия является узловым моментом в наращивании темпов его экономического потенциала в условиях рыночной системы хозяйствования с ее жестокой конкуренцией. Важное значение имеют показатели, характеризующие финансовое состояние предприятия. Оценка собственного капитала служит основой для расчета большинства из них.</w:t>
      </w:r>
    </w:p>
    <w:p w:rsidR="00B03BEE" w:rsidRDefault="00B03BEE" w:rsidP="00056413">
      <w:pPr>
        <w:spacing w:line="360" w:lineRule="auto"/>
        <w:ind w:firstLine="709"/>
        <w:jc w:val="both"/>
        <w:rPr>
          <w:sz w:val="28"/>
          <w:szCs w:val="28"/>
        </w:rPr>
      </w:pPr>
      <w:r w:rsidRPr="00056413">
        <w:rPr>
          <w:sz w:val="28"/>
          <w:szCs w:val="28"/>
        </w:rPr>
        <w:t xml:space="preserve">Учет собственного капитала является важнейшим участком в системе бухгалтерского учета. Здесь формируются основные характеристики собственных источников финансирования деятельности предприятия. Предприятию необходимо осуществлять анализ собственного капитала, поскольку это помогает выявить его основные составляющие и определить как отразятся последствия их изменений на финансовой устойчивости предприятия. Динамика собственного капитала определяет объем привлеченного и заемного капитала. </w:t>
      </w:r>
    </w:p>
    <w:p w:rsidR="0019468B" w:rsidRPr="0019468B" w:rsidRDefault="0019468B" w:rsidP="0019468B">
      <w:pPr>
        <w:spacing w:line="360" w:lineRule="auto"/>
        <w:ind w:firstLine="709"/>
        <w:jc w:val="both"/>
        <w:rPr>
          <w:sz w:val="28"/>
          <w:szCs w:val="28"/>
        </w:rPr>
      </w:pPr>
      <w:r w:rsidRPr="0019468B">
        <w:rPr>
          <w:sz w:val="28"/>
          <w:szCs w:val="28"/>
        </w:rPr>
        <w:t>Таким образом, собственный капитал является основным источником финансирования средств предприятия, необходимых для его функционирования.</w:t>
      </w:r>
    </w:p>
    <w:p w:rsidR="0019468B" w:rsidRPr="0019468B" w:rsidRDefault="0019468B" w:rsidP="0019468B">
      <w:pPr>
        <w:spacing w:line="360" w:lineRule="auto"/>
        <w:ind w:firstLine="709"/>
        <w:jc w:val="both"/>
        <w:rPr>
          <w:sz w:val="28"/>
          <w:szCs w:val="28"/>
        </w:rPr>
      </w:pPr>
      <w:r w:rsidRPr="0019468B">
        <w:rPr>
          <w:sz w:val="28"/>
          <w:szCs w:val="28"/>
        </w:rPr>
        <w:t xml:space="preserve">В настоящее время основная масса предприятий находится в собственности одного и более владельцев. Учет документов, подтверждающих права собственности владельцев, а также различные операции с ними являются </w:t>
      </w:r>
      <w:r w:rsidRPr="0019468B">
        <w:rPr>
          <w:sz w:val="28"/>
          <w:szCs w:val="28"/>
        </w:rPr>
        <w:lastRenderedPageBreak/>
        <w:t>предметом бухгалтерского учета, который имеет свои особенности. Этим характеризуется актуальность темы дипломной работы.</w:t>
      </w:r>
    </w:p>
    <w:p w:rsidR="0019468B" w:rsidRPr="00056413" w:rsidRDefault="0019468B" w:rsidP="0019468B">
      <w:pPr>
        <w:spacing w:line="360" w:lineRule="auto"/>
        <w:ind w:firstLine="709"/>
        <w:jc w:val="both"/>
        <w:rPr>
          <w:sz w:val="28"/>
          <w:szCs w:val="28"/>
        </w:rPr>
      </w:pPr>
      <w:r w:rsidRPr="0019468B">
        <w:rPr>
          <w:sz w:val="28"/>
          <w:szCs w:val="28"/>
        </w:rPr>
        <w:t>Собственный капитал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 Собственный капитал предприятия включает различные по своему экономическому содержанию, принципам формирования и использования источники финансовых ресурсов предприятия.</w:t>
      </w:r>
    </w:p>
    <w:p w:rsidR="0019468B" w:rsidRDefault="00B03BEE" w:rsidP="00056413">
      <w:pPr>
        <w:widowControl w:val="0"/>
        <w:spacing w:line="360" w:lineRule="auto"/>
        <w:ind w:firstLine="709"/>
        <w:jc w:val="both"/>
        <w:rPr>
          <w:sz w:val="28"/>
          <w:szCs w:val="28"/>
        </w:rPr>
      </w:pPr>
      <w:r w:rsidRPr="00056413">
        <w:rPr>
          <w:sz w:val="28"/>
          <w:szCs w:val="28"/>
        </w:rPr>
        <w:t xml:space="preserve">Данной теме в настоящее время посвящено много статей в периодических изданиях, она глубоко и всесторонне раскрывается на страницах научной литературы и различных учебных пособий. </w:t>
      </w:r>
    </w:p>
    <w:p w:rsidR="00B03BEE" w:rsidRPr="00056413" w:rsidRDefault="00B03BEE" w:rsidP="00056413">
      <w:pPr>
        <w:widowControl w:val="0"/>
        <w:spacing w:line="360" w:lineRule="auto"/>
        <w:ind w:firstLine="709"/>
        <w:jc w:val="both"/>
        <w:rPr>
          <w:sz w:val="28"/>
          <w:szCs w:val="28"/>
        </w:rPr>
      </w:pPr>
      <w:r w:rsidRPr="00056413">
        <w:rPr>
          <w:sz w:val="28"/>
          <w:szCs w:val="28"/>
        </w:rPr>
        <w:t>Объектом исследования данной работы является собственный капитал, необходимость его формирования на предприятии, а также значение собственного капитала для устойчивого и продолжительного функционирования предприятия.</w:t>
      </w:r>
    </w:p>
    <w:p w:rsidR="00B03BEE" w:rsidRPr="00056413" w:rsidRDefault="0019468B" w:rsidP="00056413">
      <w:pPr>
        <w:widowControl w:val="0"/>
        <w:spacing w:line="360" w:lineRule="auto"/>
        <w:ind w:firstLine="709"/>
        <w:jc w:val="both"/>
        <w:rPr>
          <w:sz w:val="28"/>
          <w:szCs w:val="28"/>
        </w:rPr>
      </w:pPr>
      <w:r>
        <w:rPr>
          <w:sz w:val="28"/>
          <w:szCs w:val="28"/>
        </w:rPr>
        <w:t>Предмет исследования: процесс формирования и использования собственного капитала.</w:t>
      </w:r>
    </w:p>
    <w:p w:rsidR="00B03BEE" w:rsidRPr="00056413" w:rsidRDefault="00B03BEE" w:rsidP="00056413">
      <w:pPr>
        <w:widowControl w:val="0"/>
        <w:spacing w:line="360" w:lineRule="auto"/>
        <w:ind w:firstLine="709"/>
        <w:jc w:val="both"/>
        <w:rPr>
          <w:sz w:val="28"/>
          <w:szCs w:val="28"/>
        </w:rPr>
      </w:pPr>
      <w:r w:rsidRPr="00056413">
        <w:rPr>
          <w:sz w:val="28"/>
          <w:szCs w:val="28"/>
        </w:rPr>
        <w:t>Цель исследования, в свою очередь, определяет конкретные его задачи, основными из которых являются:</w:t>
      </w:r>
    </w:p>
    <w:p w:rsidR="00B03BEE" w:rsidRPr="00056413" w:rsidRDefault="00B03BEE" w:rsidP="0059719D">
      <w:pPr>
        <w:widowControl w:val="0"/>
        <w:numPr>
          <w:ilvl w:val="0"/>
          <w:numId w:val="7"/>
        </w:numPr>
        <w:spacing w:line="360" w:lineRule="auto"/>
        <w:ind w:left="0" w:firstLine="709"/>
        <w:jc w:val="both"/>
        <w:rPr>
          <w:sz w:val="28"/>
          <w:szCs w:val="28"/>
        </w:rPr>
      </w:pPr>
      <w:r w:rsidRPr="00056413">
        <w:rPr>
          <w:sz w:val="28"/>
          <w:szCs w:val="28"/>
        </w:rPr>
        <w:t>изучить из чего состоит собственный капитал предприятия;</w:t>
      </w:r>
    </w:p>
    <w:p w:rsidR="00B03BEE" w:rsidRPr="00056413" w:rsidRDefault="00C4580C" w:rsidP="0059719D">
      <w:pPr>
        <w:widowControl w:val="0"/>
        <w:numPr>
          <w:ilvl w:val="0"/>
          <w:numId w:val="7"/>
        </w:numPr>
        <w:spacing w:line="360" w:lineRule="auto"/>
        <w:ind w:left="0" w:firstLine="709"/>
        <w:jc w:val="both"/>
        <w:rPr>
          <w:sz w:val="28"/>
          <w:szCs w:val="28"/>
        </w:rPr>
      </w:pPr>
      <w:r w:rsidRPr="00155933">
        <w:rPr>
          <w:sz w:val="28"/>
          <w:szCs w:val="28"/>
        </w:rPr>
        <w:t>рассмотреть политику формирования собственных финансовых ресурсов</w:t>
      </w:r>
      <w:r w:rsidR="00B03BEE" w:rsidRPr="00056413">
        <w:rPr>
          <w:sz w:val="28"/>
          <w:szCs w:val="28"/>
        </w:rPr>
        <w:t>;</w:t>
      </w:r>
    </w:p>
    <w:p w:rsidR="00B03BEE" w:rsidRPr="00056413" w:rsidRDefault="00B03BEE" w:rsidP="0059719D">
      <w:pPr>
        <w:widowControl w:val="0"/>
        <w:numPr>
          <w:ilvl w:val="0"/>
          <w:numId w:val="7"/>
        </w:numPr>
        <w:spacing w:line="360" w:lineRule="auto"/>
        <w:ind w:left="0" w:firstLine="709"/>
        <w:jc w:val="both"/>
        <w:rPr>
          <w:sz w:val="28"/>
          <w:szCs w:val="28"/>
        </w:rPr>
      </w:pPr>
      <w:r w:rsidRPr="00056413">
        <w:rPr>
          <w:sz w:val="28"/>
          <w:szCs w:val="28"/>
        </w:rPr>
        <w:t xml:space="preserve">определить за </w:t>
      </w:r>
      <w:r w:rsidR="00D37E7E">
        <w:rPr>
          <w:sz w:val="28"/>
          <w:szCs w:val="28"/>
        </w:rPr>
        <w:t>счет</w:t>
      </w:r>
      <w:r w:rsidRPr="00056413">
        <w:rPr>
          <w:sz w:val="28"/>
          <w:szCs w:val="28"/>
        </w:rPr>
        <w:t xml:space="preserve"> каких источников происходит увеличение собственного капитала;</w:t>
      </w:r>
    </w:p>
    <w:p w:rsidR="00B03BEE" w:rsidRPr="00056413" w:rsidRDefault="00B03BEE" w:rsidP="0059719D">
      <w:pPr>
        <w:widowControl w:val="0"/>
        <w:numPr>
          <w:ilvl w:val="0"/>
          <w:numId w:val="7"/>
        </w:numPr>
        <w:spacing w:line="360" w:lineRule="auto"/>
        <w:ind w:left="0" w:firstLine="709"/>
        <w:jc w:val="both"/>
        <w:rPr>
          <w:sz w:val="28"/>
          <w:szCs w:val="28"/>
        </w:rPr>
      </w:pPr>
      <w:r w:rsidRPr="00056413">
        <w:rPr>
          <w:sz w:val="28"/>
          <w:szCs w:val="28"/>
        </w:rPr>
        <w:t xml:space="preserve">проанализировать собственный капитал предприятия и дать рекомендации по </w:t>
      </w:r>
      <w:r w:rsidR="00C4580C">
        <w:rPr>
          <w:sz w:val="28"/>
          <w:szCs w:val="28"/>
        </w:rPr>
        <w:t>формированию и эффективному использованию собственного капитала.</w:t>
      </w:r>
    </w:p>
    <w:p w:rsidR="00B03BEE" w:rsidRPr="007141FE" w:rsidRDefault="00B03BEE" w:rsidP="008F0D18">
      <w:pPr>
        <w:spacing w:line="360" w:lineRule="auto"/>
        <w:ind w:left="595"/>
        <w:jc w:val="both"/>
        <w:rPr>
          <w:b/>
          <w:bCs/>
          <w:sz w:val="28"/>
          <w:szCs w:val="28"/>
        </w:rPr>
      </w:pPr>
      <w:r w:rsidRPr="00056413">
        <w:rPr>
          <w:b/>
          <w:sz w:val="28"/>
          <w:szCs w:val="28"/>
        </w:rPr>
        <w:br w:type="page"/>
      </w:r>
      <w:r w:rsidRPr="007141FE">
        <w:rPr>
          <w:b/>
          <w:bCs/>
          <w:sz w:val="28"/>
        </w:rPr>
        <w:t xml:space="preserve"> </w:t>
      </w:r>
      <w:r w:rsidRPr="007141FE">
        <w:rPr>
          <w:b/>
          <w:bCs/>
          <w:sz w:val="28"/>
          <w:szCs w:val="28"/>
        </w:rPr>
        <w:t>1</w:t>
      </w:r>
      <w:r w:rsidR="008F0D18">
        <w:rPr>
          <w:b/>
          <w:bCs/>
          <w:sz w:val="28"/>
          <w:szCs w:val="28"/>
        </w:rPr>
        <w:t xml:space="preserve"> Теоретические основы формирования</w:t>
      </w:r>
      <w:r w:rsidRPr="007141FE">
        <w:rPr>
          <w:b/>
          <w:bCs/>
          <w:sz w:val="28"/>
          <w:szCs w:val="28"/>
        </w:rPr>
        <w:t xml:space="preserve"> собственным капиталом предприятия</w:t>
      </w:r>
    </w:p>
    <w:p w:rsidR="00B03BEE" w:rsidRPr="007141FE" w:rsidRDefault="00B03BEE" w:rsidP="00056413">
      <w:pPr>
        <w:spacing w:line="360" w:lineRule="auto"/>
        <w:ind w:firstLine="709"/>
        <w:jc w:val="both"/>
        <w:rPr>
          <w:b/>
          <w:bCs/>
          <w:sz w:val="28"/>
          <w:szCs w:val="28"/>
        </w:rPr>
      </w:pPr>
    </w:p>
    <w:p w:rsidR="00B03BEE" w:rsidRPr="00056413" w:rsidRDefault="00B03BEE" w:rsidP="00056413">
      <w:pPr>
        <w:spacing w:line="360" w:lineRule="auto"/>
        <w:ind w:firstLine="709"/>
        <w:jc w:val="both"/>
        <w:rPr>
          <w:b/>
          <w:i/>
          <w:sz w:val="28"/>
          <w:szCs w:val="28"/>
        </w:rPr>
      </w:pPr>
      <w:r w:rsidRPr="00056413">
        <w:rPr>
          <w:b/>
          <w:i/>
          <w:sz w:val="28"/>
          <w:szCs w:val="28"/>
        </w:rPr>
        <w:t>1.1 Сущность и классификация капитала предприятия</w:t>
      </w:r>
    </w:p>
    <w:p w:rsidR="00B03BEE" w:rsidRPr="00056413" w:rsidRDefault="00B03BEE" w:rsidP="00056413">
      <w:pPr>
        <w:spacing w:line="360" w:lineRule="auto"/>
        <w:ind w:firstLine="709"/>
        <w:jc w:val="both"/>
        <w:rPr>
          <w:b/>
          <w:i/>
          <w:sz w:val="28"/>
          <w:szCs w:val="28"/>
        </w:rPr>
      </w:pPr>
    </w:p>
    <w:p w:rsidR="00180E5C" w:rsidRPr="00180E5C" w:rsidRDefault="00180E5C" w:rsidP="00180E5C">
      <w:pPr>
        <w:spacing w:line="360" w:lineRule="auto"/>
        <w:ind w:firstLine="709"/>
        <w:jc w:val="both"/>
        <w:rPr>
          <w:sz w:val="28"/>
          <w:szCs w:val="28"/>
        </w:rPr>
      </w:pPr>
      <w:r w:rsidRPr="00180E5C">
        <w:rPr>
          <w:sz w:val="28"/>
          <w:szCs w:val="28"/>
        </w:rPr>
        <w:t xml:space="preserve">Всякое предприятие, работающее обособлено от других, ведущее производственную или иную коммерческую деятельность, должно обладать определенным капиталом, представляющим собою совокупность материальных ценностей и денежных средств, финансовых вложенной затрат на приобретение прав и привилегий, необходимых для осуществления его хозяйственной деятельности. </w:t>
      </w:r>
    </w:p>
    <w:p w:rsidR="00180E5C" w:rsidRPr="00180E5C" w:rsidRDefault="00180E5C" w:rsidP="00180E5C">
      <w:pPr>
        <w:spacing w:line="360" w:lineRule="auto"/>
        <w:ind w:firstLine="709"/>
        <w:jc w:val="both"/>
        <w:rPr>
          <w:sz w:val="28"/>
          <w:szCs w:val="28"/>
        </w:rPr>
      </w:pPr>
      <w:r w:rsidRPr="00180E5C">
        <w:rPr>
          <w:sz w:val="28"/>
          <w:szCs w:val="28"/>
        </w:rPr>
        <w:t>Капитал – это совокупность материальных ценностей и денежных средств, финансовых вложений и затрат на приобретение прав и привилегий, необходимых для осуществления хозяйственной деятельности организации.</w:t>
      </w:r>
    </w:p>
    <w:p w:rsidR="00180E5C" w:rsidRPr="00180E5C" w:rsidRDefault="00180E5C" w:rsidP="00180E5C">
      <w:pPr>
        <w:spacing w:line="360" w:lineRule="auto"/>
        <w:ind w:firstLine="709"/>
        <w:jc w:val="both"/>
        <w:rPr>
          <w:sz w:val="28"/>
          <w:szCs w:val="28"/>
        </w:rPr>
      </w:pPr>
      <w:r w:rsidRPr="00180E5C">
        <w:rPr>
          <w:sz w:val="28"/>
          <w:szCs w:val="28"/>
        </w:rPr>
        <w:t xml:space="preserve">В Энциклопедическом словаре капиталу дается определение: капитал - от фр., анг. capital, от лат. Сapitalis - главный) - в широком смысле – это все, что способно приносить доход, или ресурсы, созданные людьми для производства товаров и услуг. В более узком смысле - это вложенный в дело, работающий источник дохода, в виде средств производства (физический капитал). Принято различать основной капитал, представляющий часть капитальных средств, участвующую в производстве в течении многих циклов, и оборотный капитала, участвующий и полностью расходуемый в течении одного цикла. Под денежным капиталом понимают денежные средства, с помощью которых приобретается физический капитал. Термин «капитала», понимаемый как капитальные вложения материальный и денежных средств в экономику, в производство, именуют также капиталовложениями, или инвестициями. </w:t>
      </w:r>
      <w:r w:rsidRPr="006252F3">
        <w:rPr>
          <w:sz w:val="28"/>
          <w:szCs w:val="28"/>
        </w:rPr>
        <w:t>[2</w:t>
      </w:r>
      <w:r w:rsidR="006252F3">
        <w:rPr>
          <w:sz w:val="28"/>
          <w:szCs w:val="28"/>
        </w:rPr>
        <w:t>4</w:t>
      </w:r>
      <w:r w:rsidRPr="006252F3">
        <w:rPr>
          <w:sz w:val="28"/>
          <w:szCs w:val="28"/>
        </w:rPr>
        <w:t>, с.367]</w:t>
      </w:r>
    </w:p>
    <w:p w:rsidR="00180E5C" w:rsidRPr="00180E5C" w:rsidRDefault="00180E5C" w:rsidP="00180E5C">
      <w:pPr>
        <w:spacing w:line="360" w:lineRule="auto"/>
        <w:ind w:firstLine="709"/>
        <w:jc w:val="both"/>
        <w:rPr>
          <w:sz w:val="28"/>
          <w:szCs w:val="28"/>
        </w:rPr>
      </w:pPr>
      <w:r w:rsidRPr="00180E5C">
        <w:rPr>
          <w:sz w:val="28"/>
          <w:szCs w:val="28"/>
        </w:rPr>
        <w:t xml:space="preserve">Формируется капитал предприятия как за счет собственных (внутренних), так и за счет заемных (внешних) источников. Основным источником финансирования является собственный капитал. Развитие рыночных отношений сопровождается существенными сдвигами в составе и структуре источников финансового обеспечения хозяйственной деятельности предприятия. Одним из главных показателей, характеризующих его финансовую устойчивость, становится величина собственного капитала. </w:t>
      </w:r>
    </w:p>
    <w:p w:rsidR="00180E5C" w:rsidRPr="00180E5C" w:rsidRDefault="00180E5C" w:rsidP="00180E5C">
      <w:pPr>
        <w:spacing w:line="360" w:lineRule="auto"/>
        <w:ind w:firstLine="709"/>
        <w:jc w:val="both"/>
        <w:rPr>
          <w:sz w:val="28"/>
          <w:szCs w:val="28"/>
        </w:rPr>
      </w:pPr>
      <w:r w:rsidRPr="00180E5C">
        <w:rPr>
          <w:sz w:val="28"/>
          <w:szCs w:val="28"/>
        </w:rPr>
        <w:t xml:space="preserve">Эта свойственная условиям рыночной экономики категория, заменившая традиционное понятие "источники собственных средств предприятия", позволяет более четко разграничить внутренние источники финансирования деятельности предприятия от вовлекаемых в хозяйственный оборот внешних источников в форме банковских кредитов, краткосрочных и долгосрочных займов других юридических и физических лиц, различной кредиторской задолженности. </w:t>
      </w:r>
    </w:p>
    <w:p w:rsidR="00180E5C" w:rsidRPr="00180E5C" w:rsidRDefault="00180E5C" w:rsidP="00180E5C">
      <w:pPr>
        <w:spacing w:line="360" w:lineRule="auto"/>
        <w:ind w:firstLine="709"/>
        <w:jc w:val="both"/>
        <w:rPr>
          <w:sz w:val="28"/>
          <w:szCs w:val="28"/>
        </w:rPr>
      </w:pPr>
      <w:r w:rsidRPr="00180E5C">
        <w:rPr>
          <w:sz w:val="28"/>
          <w:szCs w:val="28"/>
        </w:rPr>
        <w:t xml:space="preserve">Капитал предприятия, или капитал являются главной экономической базой создания и развития предприятия, который в процессе своего функционирования обеспечивает интересы государства, собственников и персонала </w:t>
      </w:r>
      <w:r w:rsidRPr="006252F3">
        <w:rPr>
          <w:sz w:val="28"/>
          <w:szCs w:val="28"/>
        </w:rPr>
        <w:t>[2</w:t>
      </w:r>
      <w:r w:rsidR="006252F3">
        <w:rPr>
          <w:sz w:val="28"/>
          <w:szCs w:val="28"/>
        </w:rPr>
        <w:t>4</w:t>
      </w:r>
      <w:r w:rsidRPr="006252F3">
        <w:rPr>
          <w:sz w:val="28"/>
          <w:szCs w:val="28"/>
        </w:rPr>
        <w:t>, с.74].</w:t>
      </w:r>
    </w:p>
    <w:p w:rsidR="00180E5C" w:rsidRPr="00180E5C" w:rsidRDefault="00180E5C" w:rsidP="00180E5C">
      <w:pPr>
        <w:spacing w:line="360" w:lineRule="auto"/>
        <w:ind w:firstLine="709"/>
        <w:jc w:val="both"/>
        <w:rPr>
          <w:sz w:val="28"/>
          <w:szCs w:val="28"/>
        </w:rPr>
      </w:pPr>
      <w:r w:rsidRPr="00180E5C">
        <w:rPr>
          <w:sz w:val="28"/>
          <w:szCs w:val="28"/>
        </w:rPr>
        <w:t>Капитал предприятия характеризует общую стоимость средств в денежной, материальной и нематериальной формах, инвестированных в формирование его активов.</w:t>
      </w:r>
    </w:p>
    <w:p w:rsidR="00180E5C" w:rsidRDefault="00180E5C" w:rsidP="00180E5C">
      <w:pPr>
        <w:spacing w:line="360" w:lineRule="auto"/>
        <w:ind w:firstLine="709"/>
        <w:jc w:val="both"/>
        <w:rPr>
          <w:sz w:val="28"/>
          <w:szCs w:val="28"/>
        </w:rPr>
      </w:pPr>
      <w:r w:rsidRPr="00180E5C">
        <w:rPr>
          <w:sz w:val="28"/>
          <w:szCs w:val="28"/>
        </w:rPr>
        <w:t>Собственный капитал - это чистая стоимость имущества, определяемая как разница между стоимостью активов (имущества) организации и его обязательствами. Собственный капитал отражен в третьем разделе баланса. Он представляет собой совокупность средств, принадлежащих собственнику предприятия на правах собственности, участвующие в процессе производства и приносящие прибыль.</w:t>
      </w:r>
      <w:r>
        <w:rPr>
          <w:sz w:val="28"/>
          <w:szCs w:val="28"/>
        </w:rPr>
        <w:t xml:space="preserve"> </w:t>
      </w:r>
    </w:p>
    <w:p w:rsidR="00B03BEE" w:rsidRPr="00056413" w:rsidRDefault="00B03BEE" w:rsidP="00180E5C">
      <w:pPr>
        <w:spacing w:line="360" w:lineRule="auto"/>
        <w:ind w:firstLine="709"/>
        <w:jc w:val="both"/>
        <w:rPr>
          <w:sz w:val="28"/>
          <w:szCs w:val="28"/>
        </w:rPr>
      </w:pPr>
      <w:r w:rsidRPr="00056413">
        <w:rPr>
          <w:sz w:val="28"/>
          <w:szCs w:val="28"/>
        </w:rPr>
        <w:t>Рассматривая экономическую сущность капитала предприятия, следует отметить такие его характеристики как:</w:t>
      </w:r>
      <w:r w:rsidRPr="00056413">
        <w:rPr>
          <w:sz w:val="28"/>
          <w:szCs w:val="28"/>
        </w:rPr>
        <w:tab/>
      </w:r>
    </w:p>
    <w:p w:rsidR="00B03BEE" w:rsidRPr="00056413" w:rsidRDefault="00F9026E" w:rsidP="0059719D">
      <w:pPr>
        <w:numPr>
          <w:ilvl w:val="0"/>
          <w:numId w:val="10"/>
        </w:numPr>
        <w:tabs>
          <w:tab w:val="clear" w:pos="2149"/>
          <w:tab w:val="num" w:pos="0"/>
        </w:tabs>
        <w:spacing w:line="360" w:lineRule="auto"/>
        <w:ind w:left="0" w:firstLine="720"/>
        <w:jc w:val="both"/>
        <w:rPr>
          <w:sz w:val="28"/>
          <w:szCs w:val="28"/>
        </w:rPr>
      </w:pPr>
      <w:r>
        <w:rPr>
          <w:sz w:val="28"/>
          <w:szCs w:val="28"/>
        </w:rPr>
        <w:t xml:space="preserve">капитал предприятия является </w:t>
      </w:r>
      <w:r w:rsidR="00B03BEE" w:rsidRPr="00056413">
        <w:rPr>
          <w:sz w:val="28"/>
          <w:szCs w:val="28"/>
        </w:rPr>
        <w:t>основным фактором производства. В системе факторов производства (капитал, земля, труд) капиталу принадлежит приоритетная роль, т.к. он объединяет все факторы в е</w:t>
      </w:r>
      <w:r w:rsidR="00B03BEE">
        <w:rPr>
          <w:sz w:val="28"/>
          <w:szCs w:val="28"/>
        </w:rPr>
        <w:t>диный производственный комплекс;</w:t>
      </w:r>
      <w:r w:rsidR="00B03BEE" w:rsidRPr="00056413">
        <w:rPr>
          <w:sz w:val="28"/>
          <w:szCs w:val="28"/>
        </w:rPr>
        <w:tab/>
      </w:r>
    </w:p>
    <w:p w:rsidR="00B03BEE" w:rsidRPr="00056413" w:rsidRDefault="00B03BEE" w:rsidP="0059719D">
      <w:pPr>
        <w:numPr>
          <w:ilvl w:val="0"/>
          <w:numId w:val="10"/>
        </w:numPr>
        <w:tabs>
          <w:tab w:val="clear" w:pos="2149"/>
          <w:tab w:val="num" w:pos="0"/>
        </w:tabs>
        <w:spacing w:line="360" w:lineRule="auto"/>
        <w:ind w:left="0" w:firstLine="720"/>
        <w:jc w:val="both"/>
        <w:rPr>
          <w:sz w:val="28"/>
          <w:szCs w:val="28"/>
        </w:rPr>
      </w:pPr>
      <w:r>
        <w:rPr>
          <w:sz w:val="28"/>
          <w:szCs w:val="28"/>
        </w:rPr>
        <w:t>к</w:t>
      </w:r>
      <w:r w:rsidRPr="00056413">
        <w:rPr>
          <w:sz w:val="28"/>
          <w:szCs w:val="28"/>
        </w:rPr>
        <w:t>апитал характеризует финансовые ресурсы предприятия, приносящие доход. В данном случае он может выступать изолированно от производственного фактора в форме инвест</w:t>
      </w:r>
      <w:r>
        <w:rPr>
          <w:sz w:val="28"/>
          <w:szCs w:val="28"/>
        </w:rPr>
        <w:t>ированного капитала;</w:t>
      </w:r>
    </w:p>
    <w:p w:rsidR="00B03BEE" w:rsidRPr="00056413" w:rsidRDefault="00B03BEE" w:rsidP="0059719D">
      <w:pPr>
        <w:numPr>
          <w:ilvl w:val="0"/>
          <w:numId w:val="10"/>
        </w:numPr>
        <w:tabs>
          <w:tab w:val="clear" w:pos="2149"/>
          <w:tab w:val="num" w:pos="0"/>
        </w:tabs>
        <w:spacing w:line="360" w:lineRule="auto"/>
        <w:ind w:left="0" w:firstLine="720"/>
        <w:jc w:val="both"/>
        <w:rPr>
          <w:sz w:val="28"/>
          <w:szCs w:val="28"/>
        </w:rPr>
      </w:pPr>
      <w:r>
        <w:rPr>
          <w:sz w:val="28"/>
          <w:szCs w:val="28"/>
        </w:rPr>
        <w:t>к</w:t>
      </w:r>
      <w:r w:rsidRPr="00056413">
        <w:rPr>
          <w:sz w:val="28"/>
          <w:szCs w:val="28"/>
        </w:rPr>
        <w:t>апитал является главным источником формирования благосостояния его собственников. Часть капитала в текущем периоде выходит из его состава и попадает в «карман» собственника, а накапливаемая часть капитала обеспечивает удовлетворение потре</w:t>
      </w:r>
      <w:r>
        <w:rPr>
          <w:sz w:val="28"/>
          <w:szCs w:val="28"/>
        </w:rPr>
        <w:t>бностей собственников в будущем;</w:t>
      </w:r>
    </w:p>
    <w:p w:rsidR="00B03BEE" w:rsidRPr="00056413" w:rsidRDefault="00B03BEE" w:rsidP="0059719D">
      <w:pPr>
        <w:numPr>
          <w:ilvl w:val="0"/>
          <w:numId w:val="10"/>
        </w:numPr>
        <w:tabs>
          <w:tab w:val="clear" w:pos="2149"/>
          <w:tab w:val="num" w:pos="0"/>
        </w:tabs>
        <w:spacing w:line="360" w:lineRule="auto"/>
        <w:ind w:left="0" w:firstLine="720"/>
        <w:jc w:val="both"/>
        <w:rPr>
          <w:sz w:val="28"/>
          <w:szCs w:val="28"/>
        </w:rPr>
      </w:pPr>
      <w:r>
        <w:rPr>
          <w:sz w:val="28"/>
          <w:szCs w:val="28"/>
        </w:rPr>
        <w:t>к</w:t>
      </w:r>
      <w:r w:rsidRPr="00056413">
        <w:rPr>
          <w:sz w:val="28"/>
          <w:szCs w:val="28"/>
        </w:rPr>
        <w:t>апитал предприятия является главным измерителем его рыночной стоимости. В этом качестве выступает, прежде всего, собственный капитал предприятия, определяющий объем его чистых активов. Наряду с этим, объем используемого капитала на предприятии характеризует одновременно и потенциал  привлечения им заемных финансовых средств, обеспечивающих получение дополнительной прибыли. В совокупности с другими факторами – формирует базу оценки рыночной стоимости предприятия</w:t>
      </w:r>
      <w:r>
        <w:rPr>
          <w:sz w:val="28"/>
          <w:szCs w:val="28"/>
        </w:rPr>
        <w:t>;</w:t>
      </w:r>
    </w:p>
    <w:p w:rsidR="00B03BEE" w:rsidRPr="002C7D02" w:rsidRDefault="00B03BEE" w:rsidP="0059719D">
      <w:pPr>
        <w:numPr>
          <w:ilvl w:val="0"/>
          <w:numId w:val="10"/>
        </w:numPr>
        <w:tabs>
          <w:tab w:val="clear" w:pos="2149"/>
          <w:tab w:val="num" w:pos="0"/>
        </w:tabs>
        <w:spacing w:line="360" w:lineRule="auto"/>
        <w:ind w:left="0" w:firstLine="720"/>
        <w:jc w:val="both"/>
        <w:rPr>
          <w:sz w:val="28"/>
          <w:szCs w:val="28"/>
        </w:rPr>
      </w:pPr>
      <w:r>
        <w:rPr>
          <w:sz w:val="28"/>
          <w:szCs w:val="28"/>
        </w:rPr>
        <w:t>д</w:t>
      </w:r>
      <w:r w:rsidRPr="00056413">
        <w:rPr>
          <w:sz w:val="28"/>
          <w:szCs w:val="28"/>
        </w:rPr>
        <w:t>инамика капитала предприятия является важнейшим показателем уровня эффективности его хозяйственной деятельности. Способность собственного капитала к самовозрастанию высокими темпами характеризует высокий уровень формирования и эффективное распределение при были предприятия, его способность поддерживать финансовое равновесие за счет внутренних источников. В то же время, снижение объема собственного капитала является, как правило, следствием неэффективной, убы</w:t>
      </w:r>
      <w:r>
        <w:rPr>
          <w:sz w:val="28"/>
          <w:szCs w:val="28"/>
        </w:rPr>
        <w:t>точной деятельности предприятия.</w:t>
      </w:r>
      <w:r w:rsidRPr="00056413">
        <w:rPr>
          <w:sz w:val="28"/>
          <w:szCs w:val="28"/>
        </w:rPr>
        <w:t xml:space="preserve"> </w:t>
      </w:r>
      <w:r w:rsidRPr="00056413">
        <w:rPr>
          <w:sz w:val="28"/>
          <w:szCs w:val="28"/>
        </w:rPr>
        <w:tab/>
      </w:r>
    </w:p>
    <w:p w:rsidR="002C7D02" w:rsidRPr="00AC25CC" w:rsidRDefault="00AB62F9" w:rsidP="00AC25CC">
      <w:pPr>
        <w:spacing w:line="360" w:lineRule="auto"/>
        <w:ind w:firstLine="720"/>
        <w:jc w:val="both"/>
        <w:rPr>
          <w:sz w:val="28"/>
          <w:szCs w:val="28"/>
        </w:rPr>
      </w:pPr>
      <w:r w:rsidRPr="00056413">
        <w:rPr>
          <w:sz w:val="28"/>
          <w:szCs w:val="28"/>
        </w:rPr>
        <w:t>Капитал предприятия характеризуется многообразием видов и систематизируется по следующим категориям</w:t>
      </w:r>
      <w:r>
        <w:rPr>
          <w:sz w:val="28"/>
          <w:szCs w:val="28"/>
        </w:rPr>
        <w:t>:</w:t>
      </w:r>
    </w:p>
    <w:p w:rsidR="00B03BEE" w:rsidRPr="00056413" w:rsidRDefault="00B03BEE" w:rsidP="0059719D">
      <w:pPr>
        <w:numPr>
          <w:ilvl w:val="1"/>
          <w:numId w:val="10"/>
        </w:numPr>
        <w:tabs>
          <w:tab w:val="clear" w:pos="2149"/>
          <w:tab w:val="num" w:pos="0"/>
        </w:tabs>
        <w:spacing w:line="360" w:lineRule="auto"/>
        <w:ind w:left="0" w:firstLine="720"/>
        <w:jc w:val="both"/>
        <w:rPr>
          <w:sz w:val="28"/>
          <w:szCs w:val="28"/>
        </w:rPr>
      </w:pPr>
      <w:r>
        <w:rPr>
          <w:b/>
          <w:i/>
          <w:sz w:val="28"/>
          <w:szCs w:val="28"/>
        </w:rPr>
        <w:t>п</w:t>
      </w:r>
      <w:r w:rsidRPr="00056413">
        <w:rPr>
          <w:b/>
          <w:i/>
          <w:sz w:val="28"/>
          <w:szCs w:val="28"/>
        </w:rPr>
        <w:t>о принадлежности</w:t>
      </w:r>
      <w:r w:rsidRPr="00056413">
        <w:rPr>
          <w:sz w:val="28"/>
          <w:szCs w:val="28"/>
        </w:rPr>
        <w:t xml:space="preserve"> предприятию выделяют собственный и заемный капитал.</w:t>
      </w:r>
    </w:p>
    <w:p w:rsidR="00B03BEE" w:rsidRPr="00056413" w:rsidRDefault="00B03BEE" w:rsidP="00056413">
      <w:pPr>
        <w:spacing w:line="360" w:lineRule="auto"/>
        <w:ind w:firstLine="709"/>
        <w:jc w:val="both"/>
        <w:rPr>
          <w:sz w:val="28"/>
          <w:szCs w:val="28"/>
        </w:rPr>
      </w:pPr>
      <w:r w:rsidRPr="00056413">
        <w:rPr>
          <w:i/>
          <w:sz w:val="28"/>
          <w:szCs w:val="28"/>
        </w:rPr>
        <w:t>Собственный капитал</w:t>
      </w:r>
      <w:r w:rsidRPr="00056413">
        <w:rPr>
          <w:sz w:val="28"/>
          <w:szCs w:val="28"/>
        </w:rPr>
        <w:t xml:space="preserve"> характеризует общую стоимость средств предприятия,  принадлежащих ему на праве собственности и используемых им для формирования определенной части активов. Эта часть актива, сформированная за счет инвестированного в них собственного капитала, представляет собой чистые активы предприятия. Собственный капитал включает в себя различные по своему экономическому содержанию, принципам формирования и использования источники финансовых ресурсов: уставный, добавочный, резервный капитал. Кроме того, в  состав собственного капитала, которым может оперировать хозяйствующий субъект без оговорок при совершении сделок,  входит нераспределенная прибыль; фонды специального назначения и прочие резервы. Также к собственным средствам относятся безвозмездные поступления и правительственные субсидии. Величина уставного капитала должна быть определена в уставе и других учредительных документах организации, зарегистрированных в органах исполнительной власти. Она может быть изменена только после внесения соответствующих изменений в учредительные документы.</w:t>
      </w:r>
    </w:p>
    <w:p w:rsidR="00B03BEE" w:rsidRPr="00056413" w:rsidRDefault="00B03BEE" w:rsidP="00056413">
      <w:pPr>
        <w:spacing w:line="360" w:lineRule="auto"/>
        <w:ind w:firstLine="709"/>
        <w:jc w:val="both"/>
        <w:rPr>
          <w:sz w:val="28"/>
          <w:szCs w:val="28"/>
        </w:rPr>
      </w:pPr>
      <w:r w:rsidRPr="00056413">
        <w:rPr>
          <w:sz w:val="28"/>
          <w:szCs w:val="28"/>
        </w:rPr>
        <w:t>Все собственные средства в той или иной степени служат источниками формирования средств, используемых организацией для достижения поставленных целей.</w:t>
      </w:r>
    </w:p>
    <w:p w:rsidR="00B03BEE" w:rsidRPr="00056413" w:rsidRDefault="00B03BEE" w:rsidP="00056413">
      <w:pPr>
        <w:spacing w:line="360" w:lineRule="auto"/>
        <w:ind w:firstLine="709"/>
        <w:jc w:val="both"/>
        <w:rPr>
          <w:sz w:val="28"/>
          <w:szCs w:val="28"/>
        </w:rPr>
      </w:pPr>
      <w:r w:rsidRPr="00056413">
        <w:rPr>
          <w:i/>
          <w:sz w:val="28"/>
          <w:szCs w:val="28"/>
        </w:rPr>
        <w:t>Заемный капитал</w:t>
      </w:r>
      <w:r w:rsidRPr="00056413">
        <w:rPr>
          <w:sz w:val="28"/>
          <w:szCs w:val="28"/>
        </w:rPr>
        <w:t xml:space="preserve"> общества характеризует привлекаемые для финансирования развития предприятия на возвратной основе денежные средства или другие имущественные ценности. Источники заемного капитала можно разделить на две группы  - долгосрочные и краткосрочные. К долгосрочным в российской практике относятся те заемные источники, срок погашения которых превышает двенадцать месяцев. К краткосрочному заемному капиталу можно отнести кредиты, займы, а также вексельные обязательства  - со сроком погашения менее одного года; кредиторскую и дебиторскую задолженности.</w:t>
      </w:r>
    </w:p>
    <w:p w:rsidR="00B03BEE" w:rsidRPr="00056413" w:rsidRDefault="00B03BEE" w:rsidP="00056413">
      <w:pPr>
        <w:spacing w:line="360" w:lineRule="auto"/>
        <w:ind w:firstLine="709"/>
        <w:jc w:val="both"/>
        <w:rPr>
          <w:sz w:val="28"/>
          <w:szCs w:val="28"/>
        </w:rPr>
      </w:pPr>
      <w:r w:rsidRPr="00056413">
        <w:rPr>
          <w:sz w:val="28"/>
          <w:szCs w:val="28"/>
        </w:rPr>
        <w:t>2</w:t>
      </w:r>
      <w:r>
        <w:rPr>
          <w:sz w:val="28"/>
          <w:szCs w:val="28"/>
        </w:rPr>
        <w:t>)</w:t>
      </w:r>
      <w:r w:rsidRPr="00056413">
        <w:rPr>
          <w:sz w:val="28"/>
          <w:szCs w:val="28"/>
        </w:rPr>
        <w:t xml:space="preserve"> </w:t>
      </w:r>
      <w:r>
        <w:rPr>
          <w:b/>
          <w:i/>
          <w:sz w:val="28"/>
          <w:szCs w:val="28"/>
        </w:rPr>
        <w:t>п</w:t>
      </w:r>
      <w:r w:rsidRPr="00056413">
        <w:rPr>
          <w:b/>
          <w:i/>
          <w:sz w:val="28"/>
          <w:szCs w:val="28"/>
        </w:rPr>
        <w:t>о формам инвестирования</w:t>
      </w:r>
      <w:r w:rsidRPr="00056413">
        <w:rPr>
          <w:sz w:val="28"/>
          <w:szCs w:val="28"/>
        </w:rPr>
        <w:t xml:space="preserve"> различают капитал в денежной, материальной и нематериальной формах, используемый для формирования уставного капитала предприятия. Инвестирование капитала  этих формах разрешено законодательством  при создании новых предприятий, увеличения объема их уставных фондов.</w:t>
      </w:r>
    </w:p>
    <w:p w:rsidR="00B03BEE" w:rsidRPr="00056413" w:rsidRDefault="00B03BEE" w:rsidP="00056413">
      <w:pPr>
        <w:spacing w:line="360" w:lineRule="auto"/>
        <w:ind w:firstLine="709"/>
        <w:jc w:val="both"/>
        <w:rPr>
          <w:sz w:val="28"/>
          <w:szCs w:val="28"/>
        </w:rPr>
      </w:pPr>
      <w:r>
        <w:rPr>
          <w:sz w:val="28"/>
          <w:szCs w:val="28"/>
        </w:rPr>
        <w:t>3)</w:t>
      </w:r>
      <w:r w:rsidRPr="00056413">
        <w:rPr>
          <w:sz w:val="28"/>
          <w:szCs w:val="28"/>
        </w:rPr>
        <w:t xml:space="preserve"> </w:t>
      </w:r>
      <w:r>
        <w:rPr>
          <w:b/>
          <w:i/>
          <w:sz w:val="28"/>
          <w:szCs w:val="28"/>
        </w:rPr>
        <w:t>п</w:t>
      </w:r>
      <w:r w:rsidRPr="00056413">
        <w:rPr>
          <w:b/>
          <w:i/>
          <w:sz w:val="28"/>
          <w:szCs w:val="28"/>
        </w:rPr>
        <w:t>о объекту инвестирования</w:t>
      </w:r>
      <w:r w:rsidRPr="00056413">
        <w:rPr>
          <w:sz w:val="28"/>
          <w:szCs w:val="28"/>
        </w:rPr>
        <w:t xml:space="preserve"> выделяют основной и оборотный капитал предприятия. Основной капитал характеризует ту часть используемого предприятием капитала, который инвестирован во все виды его внеоборотных активов. Оборотный капитал характеризует ту его часть, которая инвестирована во все виды его оборотных активов.</w:t>
      </w:r>
    </w:p>
    <w:p w:rsidR="00B03BEE" w:rsidRPr="00056413" w:rsidRDefault="00B03BEE" w:rsidP="00056413">
      <w:pPr>
        <w:spacing w:line="360" w:lineRule="auto"/>
        <w:ind w:firstLine="709"/>
        <w:jc w:val="both"/>
        <w:rPr>
          <w:sz w:val="28"/>
          <w:szCs w:val="28"/>
        </w:rPr>
      </w:pPr>
      <w:r w:rsidRPr="00056413">
        <w:rPr>
          <w:sz w:val="28"/>
          <w:szCs w:val="28"/>
        </w:rPr>
        <w:t>4</w:t>
      </w:r>
      <w:r>
        <w:rPr>
          <w:sz w:val="28"/>
          <w:szCs w:val="28"/>
        </w:rPr>
        <w:t>)</w:t>
      </w:r>
      <w:r w:rsidRPr="00056413">
        <w:rPr>
          <w:sz w:val="28"/>
          <w:szCs w:val="28"/>
        </w:rPr>
        <w:t xml:space="preserve"> </w:t>
      </w:r>
      <w:r>
        <w:rPr>
          <w:b/>
          <w:i/>
          <w:sz w:val="28"/>
          <w:szCs w:val="28"/>
        </w:rPr>
        <w:t>п</w:t>
      </w:r>
      <w:r w:rsidRPr="00056413">
        <w:rPr>
          <w:b/>
          <w:i/>
          <w:sz w:val="28"/>
          <w:szCs w:val="28"/>
        </w:rPr>
        <w:t>о формам собственности</w:t>
      </w:r>
      <w:r w:rsidRPr="00056413">
        <w:rPr>
          <w:sz w:val="28"/>
          <w:szCs w:val="28"/>
        </w:rPr>
        <w:t xml:space="preserve"> выделяют частный и государственный капитал, инвестированный в предприятие в процессе формирования его уставного капитала.</w:t>
      </w:r>
    </w:p>
    <w:p w:rsidR="00B03BEE" w:rsidRPr="00056413" w:rsidRDefault="00B03BEE" w:rsidP="00056413">
      <w:pPr>
        <w:spacing w:line="360" w:lineRule="auto"/>
        <w:ind w:firstLine="709"/>
        <w:jc w:val="both"/>
        <w:rPr>
          <w:sz w:val="28"/>
          <w:szCs w:val="28"/>
        </w:rPr>
      </w:pPr>
      <w:r>
        <w:rPr>
          <w:sz w:val="28"/>
          <w:szCs w:val="28"/>
        </w:rPr>
        <w:t>5)</w:t>
      </w:r>
      <w:r w:rsidRPr="00056413">
        <w:rPr>
          <w:sz w:val="28"/>
          <w:szCs w:val="28"/>
        </w:rPr>
        <w:t xml:space="preserve"> </w:t>
      </w:r>
      <w:r>
        <w:rPr>
          <w:b/>
          <w:i/>
          <w:sz w:val="28"/>
          <w:szCs w:val="28"/>
        </w:rPr>
        <w:t>п</w:t>
      </w:r>
      <w:r w:rsidRPr="00056413">
        <w:rPr>
          <w:b/>
          <w:i/>
          <w:sz w:val="28"/>
          <w:szCs w:val="28"/>
        </w:rPr>
        <w:t>о организационно – правовым формам деятельности</w:t>
      </w:r>
      <w:r w:rsidRPr="00056413">
        <w:rPr>
          <w:sz w:val="28"/>
          <w:szCs w:val="28"/>
        </w:rPr>
        <w:t xml:space="preserve">  выделяют следующие виды капитала: акционерный капитал, паевой капитал и индивидуальный капитал.</w:t>
      </w:r>
    </w:p>
    <w:p w:rsidR="00B03BEE" w:rsidRPr="00056413" w:rsidRDefault="00B03BEE" w:rsidP="000009D7">
      <w:pPr>
        <w:spacing w:line="360" w:lineRule="auto"/>
        <w:ind w:firstLine="709"/>
        <w:jc w:val="both"/>
        <w:rPr>
          <w:sz w:val="28"/>
          <w:szCs w:val="28"/>
        </w:rPr>
      </w:pPr>
      <w:r>
        <w:rPr>
          <w:sz w:val="28"/>
          <w:szCs w:val="28"/>
        </w:rPr>
        <w:t xml:space="preserve">6) </w:t>
      </w:r>
      <w:r>
        <w:rPr>
          <w:b/>
          <w:i/>
          <w:sz w:val="28"/>
          <w:szCs w:val="28"/>
        </w:rPr>
        <w:t>п</w:t>
      </w:r>
      <w:r w:rsidRPr="00056413">
        <w:rPr>
          <w:b/>
          <w:i/>
          <w:sz w:val="28"/>
          <w:szCs w:val="28"/>
        </w:rPr>
        <w:t>о характеру использования собственником</w:t>
      </w:r>
      <w:r w:rsidRPr="00056413">
        <w:rPr>
          <w:sz w:val="28"/>
          <w:szCs w:val="28"/>
        </w:rPr>
        <w:t xml:space="preserve"> выделяют потребляемый и накапливаемый капиталы. Потребляемый капитал после его распределения на цели потребления теряет функции капитала. Он представляет собой отток средств предприятия, осуществляемых в целях потребления (выплаты дивидендов, процентов, социальные нужды предприятия и его работников). Накапливаемый капитал характеризует различные формы его прироста в процессе капитализации прибыли, дивидендных выплат и т.д.</w:t>
      </w:r>
    </w:p>
    <w:p w:rsidR="00B03BEE" w:rsidRPr="00056413" w:rsidRDefault="00B03BEE" w:rsidP="00056413">
      <w:pPr>
        <w:spacing w:line="360" w:lineRule="auto"/>
        <w:ind w:firstLine="709"/>
        <w:jc w:val="both"/>
        <w:rPr>
          <w:sz w:val="28"/>
          <w:szCs w:val="28"/>
        </w:rPr>
      </w:pPr>
      <w:r w:rsidRPr="00056413">
        <w:rPr>
          <w:sz w:val="28"/>
          <w:szCs w:val="28"/>
        </w:rPr>
        <w:t>Приведенный перечень не отражает всего многообразия видов капитала, используемых в научной терминологии и практике финансового менеджмента.  В нем присутствуют основные классификационные признаки.</w:t>
      </w:r>
    </w:p>
    <w:p w:rsidR="001A6FDF" w:rsidRPr="001A6FDF" w:rsidRDefault="00B92CB3" w:rsidP="001A6FDF">
      <w:pPr>
        <w:pStyle w:val="3"/>
        <w:ind w:firstLine="720"/>
        <w:rPr>
          <w:rFonts w:ascii="Times New Roman" w:hAnsi="Times New Roman" w:cs="Times New Roman"/>
          <w:i/>
          <w:sz w:val="28"/>
          <w:szCs w:val="28"/>
        </w:rPr>
      </w:pPr>
      <w:r>
        <w:rPr>
          <w:rFonts w:ascii="Times New Roman" w:hAnsi="Times New Roman" w:cs="Times New Roman"/>
          <w:i/>
          <w:sz w:val="28"/>
          <w:szCs w:val="28"/>
          <w:lang w:val="en-US"/>
        </w:rPr>
        <w:t>1.2</w:t>
      </w:r>
      <w:r w:rsidR="001A6FDF" w:rsidRPr="001A6FDF">
        <w:rPr>
          <w:rFonts w:ascii="Times New Roman" w:hAnsi="Times New Roman" w:cs="Times New Roman"/>
          <w:i/>
          <w:sz w:val="28"/>
          <w:szCs w:val="28"/>
          <w:lang w:val="en-US"/>
        </w:rPr>
        <w:t xml:space="preserve"> </w:t>
      </w:r>
      <w:r w:rsidR="001A6FDF" w:rsidRPr="001A6FDF">
        <w:rPr>
          <w:rFonts w:ascii="Times New Roman" w:hAnsi="Times New Roman" w:cs="Times New Roman"/>
          <w:i/>
          <w:sz w:val="28"/>
          <w:szCs w:val="28"/>
        </w:rPr>
        <w:t>Источники ф</w:t>
      </w:r>
      <w:r w:rsidR="005108F2">
        <w:rPr>
          <w:rFonts w:ascii="Times New Roman" w:hAnsi="Times New Roman" w:cs="Times New Roman"/>
          <w:i/>
          <w:sz w:val="28"/>
          <w:szCs w:val="28"/>
        </w:rPr>
        <w:t>ормирования финансовых ресурсов</w:t>
      </w:r>
    </w:p>
    <w:p w:rsidR="001A6FDF" w:rsidRDefault="001A6FDF" w:rsidP="001A6FDF">
      <w:pPr>
        <w:spacing w:before="120" w:line="360" w:lineRule="auto"/>
        <w:jc w:val="both"/>
        <w:rPr>
          <w:i/>
          <w:iCs/>
          <w:sz w:val="28"/>
          <w:szCs w:val="28"/>
          <w:lang w:val="en-US"/>
        </w:rPr>
      </w:pPr>
    </w:p>
    <w:p w:rsidR="001A6FDF" w:rsidRPr="001A6FDF" w:rsidRDefault="001A6FDF" w:rsidP="001A6FDF">
      <w:pPr>
        <w:spacing w:before="120" w:line="360" w:lineRule="auto"/>
        <w:ind w:firstLine="720"/>
        <w:jc w:val="both"/>
        <w:rPr>
          <w:sz w:val="28"/>
          <w:szCs w:val="28"/>
        </w:rPr>
      </w:pPr>
      <w:r w:rsidRPr="001A6FDF">
        <w:rPr>
          <w:i/>
          <w:iCs/>
          <w:sz w:val="28"/>
          <w:szCs w:val="28"/>
        </w:rPr>
        <w:t>Источниками формирования финансовых ресурсов</w:t>
      </w:r>
      <w:r w:rsidRPr="001A6FDF">
        <w:rPr>
          <w:b/>
          <w:bCs/>
          <w:sz w:val="28"/>
          <w:szCs w:val="28"/>
        </w:rPr>
        <w:t xml:space="preserve"> </w:t>
      </w:r>
      <w:r w:rsidRPr="001A6FDF">
        <w:rPr>
          <w:sz w:val="28"/>
          <w:szCs w:val="28"/>
        </w:rPr>
        <w:t xml:space="preserve">является совокупность источников удовлетворения дополнительной потребности в капитале на предстоящий период, обеспечивающем развитие предприятия. </w:t>
      </w:r>
    </w:p>
    <w:p w:rsidR="001A6FDF" w:rsidRPr="001A6FDF" w:rsidRDefault="001A6FDF" w:rsidP="00C73C75">
      <w:pPr>
        <w:pStyle w:val="af5"/>
        <w:spacing w:before="120" w:line="360" w:lineRule="auto"/>
        <w:ind w:firstLine="720"/>
        <w:rPr>
          <w:rFonts w:ascii="Times New Roman" w:hAnsi="Times New Roman" w:cs="Times New Roman"/>
          <w:color w:val="auto"/>
          <w:sz w:val="28"/>
          <w:szCs w:val="28"/>
        </w:rPr>
      </w:pPr>
      <w:r w:rsidRPr="001A6FDF">
        <w:rPr>
          <w:rFonts w:ascii="Times New Roman" w:hAnsi="Times New Roman" w:cs="Times New Roman"/>
          <w:color w:val="auto"/>
          <w:sz w:val="28"/>
          <w:szCs w:val="28"/>
        </w:rPr>
        <w:t xml:space="preserve">Принципиально все источники финансовых ресурсов предприятия можно представить в виде следующей последовательности: </w:t>
      </w:r>
    </w:p>
    <w:p w:rsidR="001A6FDF" w:rsidRPr="001A6FDF" w:rsidRDefault="001A6FDF" w:rsidP="001A6FDF">
      <w:pPr>
        <w:numPr>
          <w:ilvl w:val="0"/>
          <w:numId w:val="12"/>
        </w:numPr>
        <w:spacing w:before="100" w:beforeAutospacing="1" w:after="100" w:afterAutospacing="1" w:line="360" w:lineRule="auto"/>
        <w:rPr>
          <w:sz w:val="28"/>
          <w:szCs w:val="28"/>
        </w:rPr>
      </w:pPr>
      <w:r w:rsidRPr="001A6FDF">
        <w:rPr>
          <w:sz w:val="28"/>
          <w:szCs w:val="28"/>
        </w:rPr>
        <w:t>собственные финансовые ресурсы</w:t>
      </w:r>
      <w:r w:rsidR="00AF60F2">
        <w:rPr>
          <w:sz w:val="28"/>
          <w:szCs w:val="28"/>
        </w:rPr>
        <w:t xml:space="preserve"> и внутрихозяйственные резервы (</w:t>
      </w:r>
      <w:r w:rsidR="00AF60F2" w:rsidRPr="00AF60F2">
        <w:rPr>
          <w:sz w:val="28"/>
          <w:szCs w:val="28"/>
        </w:rPr>
        <w:t>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w:t>
      </w:r>
    </w:p>
    <w:p w:rsidR="001A6FDF" w:rsidRPr="001A6FDF" w:rsidRDefault="00AF60F2" w:rsidP="001A6FDF">
      <w:pPr>
        <w:numPr>
          <w:ilvl w:val="0"/>
          <w:numId w:val="12"/>
        </w:numPr>
        <w:spacing w:before="100" w:beforeAutospacing="1" w:after="100" w:afterAutospacing="1" w:line="360" w:lineRule="auto"/>
        <w:rPr>
          <w:sz w:val="28"/>
          <w:szCs w:val="28"/>
        </w:rPr>
      </w:pPr>
      <w:r>
        <w:rPr>
          <w:sz w:val="28"/>
          <w:szCs w:val="28"/>
        </w:rPr>
        <w:t>заемные финансовые средства</w:t>
      </w:r>
      <w:r w:rsidRPr="00AF60F2">
        <w:t xml:space="preserve"> </w:t>
      </w:r>
      <w:r w:rsidRPr="00AF60F2">
        <w:rPr>
          <w:sz w:val="28"/>
          <w:szCs w:val="28"/>
        </w:rPr>
        <w:t>(банковские и бюджетные кредиты, облигационные займы и другие средства);</w:t>
      </w:r>
    </w:p>
    <w:p w:rsidR="001A6FDF" w:rsidRPr="001A6FDF" w:rsidRDefault="001A6FDF" w:rsidP="001A6FDF">
      <w:pPr>
        <w:numPr>
          <w:ilvl w:val="0"/>
          <w:numId w:val="12"/>
        </w:numPr>
        <w:spacing w:before="100" w:beforeAutospacing="1" w:after="100" w:afterAutospacing="1" w:line="360" w:lineRule="auto"/>
        <w:rPr>
          <w:sz w:val="28"/>
          <w:szCs w:val="28"/>
        </w:rPr>
      </w:pPr>
      <w:r w:rsidRPr="001A6FDF">
        <w:rPr>
          <w:sz w:val="28"/>
          <w:szCs w:val="28"/>
        </w:rPr>
        <w:t>п</w:t>
      </w:r>
      <w:r w:rsidR="00AF60F2">
        <w:rPr>
          <w:sz w:val="28"/>
          <w:szCs w:val="28"/>
        </w:rPr>
        <w:t>ривлеченные финансовые средства</w:t>
      </w:r>
      <w:r w:rsidR="00DC1A3D">
        <w:rPr>
          <w:sz w:val="28"/>
          <w:szCs w:val="28"/>
        </w:rPr>
        <w:t xml:space="preserve"> </w:t>
      </w:r>
      <w:r w:rsidR="00AF60F2">
        <w:rPr>
          <w:sz w:val="28"/>
          <w:szCs w:val="28"/>
        </w:rPr>
        <w:t>(</w:t>
      </w:r>
      <w:r w:rsidR="00AF60F2" w:rsidRPr="00AF60F2">
        <w:t xml:space="preserve"> </w:t>
      </w:r>
      <w:r w:rsidR="00AF60F2" w:rsidRPr="00AF60F2">
        <w:rPr>
          <w:sz w:val="28"/>
          <w:szCs w:val="28"/>
        </w:rPr>
        <w:t>средства, полученные от продажи акций, паевые и иные взносы членов трудовых коллект</w:t>
      </w:r>
      <w:r w:rsidR="00AF60F2">
        <w:rPr>
          <w:sz w:val="28"/>
          <w:szCs w:val="28"/>
        </w:rPr>
        <w:t>ивов, граждан, юридических лиц).</w:t>
      </w:r>
    </w:p>
    <w:p w:rsidR="00B03BEE" w:rsidRPr="00056413" w:rsidRDefault="001A6FDF" w:rsidP="008E7329">
      <w:pPr>
        <w:spacing w:before="120" w:line="360" w:lineRule="auto"/>
        <w:ind w:firstLine="720"/>
        <w:jc w:val="both"/>
        <w:rPr>
          <w:sz w:val="28"/>
          <w:szCs w:val="28"/>
        </w:rPr>
      </w:pPr>
      <w:r w:rsidRPr="001A6FDF">
        <w:rPr>
          <w:sz w:val="28"/>
          <w:szCs w:val="28"/>
        </w:rPr>
        <w:t xml:space="preserve">Собственные и привлеченные источники финансирования образуют </w:t>
      </w:r>
      <w:r w:rsidRPr="001A6FDF">
        <w:rPr>
          <w:i/>
          <w:iCs/>
          <w:sz w:val="28"/>
          <w:szCs w:val="28"/>
        </w:rPr>
        <w:t>собственный капитал</w:t>
      </w:r>
      <w:r w:rsidRPr="001A6FDF">
        <w:rPr>
          <w:sz w:val="28"/>
          <w:szCs w:val="28"/>
        </w:rPr>
        <w:t xml:space="preserve"> 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w:t>
      </w:r>
      <w:r w:rsidRPr="001A6FDF">
        <w:rPr>
          <w:i/>
          <w:iCs/>
          <w:sz w:val="28"/>
          <w:szCs w:val="28"/>
        </w:rPr>
        <w:t>заемный капитал</w:t>
      </w:r>
      <w:r w:rsidRPr="001A6FDF">
        <w:rPr>
          <w:sz w:val="28"/>
          <w:szCs w:val="28"/>
        </w:rPr>
        <w:t xml:space="preserve"> предприятия.</w:t>
      </w:r>
    </w:p>
    <w:p w:rsidR="00B03BEE" w:rsidRDefault="00B03BEE" w:rsidP="00C40277">
      <w:pPr>
        <w:tabs>
          <w:tab w:val="left" w:pos="9537"/>
        </w:tabs>
        <w:spacing w:line="360" w:lineRule="auto"/>
        <w:ind w:firstLine="709"/>
        <w:jc w:val="both"/>
        <w:rPr>
          <w:sz w:val="28"/>
          <w:szCs w:val="28"/>
        </w:rPr>
      </w:pPr>
      <w:r w:rsidRPr="00056413">
        <w:rPr>
          <w:sz w:val="28"/>
          <w:szCs w:val="28"/>
        </w:rPr>
        <w:t>Финансовую основу предприятия представляет сформированный им собственный капитал.</w:t>
      </w:r>
      <w:r>
        <w:rPr>
          <w:sz w:val="28"/>
          <w:szCs w:val="28"/>
        </w:rPr>
        <w:t xml:space="preserve"> </w:t>
      </w:r>
    </w:p>
    <w:p w:rsidR="007E63C6" w:rsidRPr="007E63C6" w:rsidRDefault="007E63C6" w:rsidP="007E63C6">
      <w:pPr>
        <w:pStyle w:val="af5"/>
        <w:spacing w:line="360" w:lineRule="auto"/>
        <w:ind w:firstLine="709"/>
        <w:rPr>
          <w:rFonts w:ascii="Times New Roman" w:hAnsi="Times New Roman" w:cs="Times New Roman"/>
          <w:color w:val="auto"/>
          <w:sz w:val="28"/>
          <w:szCs w:val="28"/>
        </w:rPr>
      </w:pPr>
      <w:r w:rsidRPr="007E63C6">
        <w:rPr>
          <w:rFonts w:ascii="Times New Roman" w:hAnsi="Times New Roman" w:cs="Times New Roman"/>
          <w:color w:val="auto"/>
          <w:sz w:val="28"/>
          <w:szCs w:val="28"/>
        </w:rPr>
        <w:t xml:space="preserve">Прежде всего предприятие ориентируется на использование </w:t>
      </w:r>
      <w:r w:rsidRPr="007E63C6">
        <w:rPr>
          <w:rFonts w:ascii="Times New Roman" w:hAnsi="Times New Roman" w:cs="Times New Roman"/>
          <w:i/>
          <w:iCs/>
          <w:color w:val="auto"/>
          <w:sz w:val="28"/>
          <w:szCs w:val="28"/>
        </w:rPr>
        <w:t>внутренних</w:t>
      </w:r>
      <w:r w:rsidRPr="007E63C6">
        <w:rPr>
          <w:rFonts w:ascii="Times New Roman" w:hAnsi="Times New Roman" w:cs="Times New Roman"/>
          <w:color w:val="auto"/>
          <w:sz w:val="28"/>
          <w:szCs w:val="28"/>
        </w:rPr>
        <w:t xml:space="preserve"> источников финансирования.</w:t>
      </w:r>
    </w:p>
    <w:p w:rsidR="0003323B" w:rsidRDefault="0003323B" w:rsidP="0003323B">
      <w:pPr>
        <w:spacing w:line="360" w:lineRule="auto"/>
        <w:ind w:firstLine="720"/>
        <w:jc w:val="both"/>
        <w:rPr>
          <w:sz w:val="28"/>
          <w:szCs w:val="28"/>
        </w:rPr>
      </w:pPr>
      <w:r w:rsidRPr="00533F6C">
        <w:rPr>
          <w:sz w:val="28"/>
          <w:szCs w:val="28"/>
        </w:rPr>
        <w:t>Собственный капитал может состоять из уставного, доб</w:t>
      </w:r>
      <w:r w:rsidR="007E63C6">
        <w:rPr>
          <w:sz w:val="28"/>
          <w:szCs w:val="28"/>
        </w:rPr>
        <w:t>авочного и резервного капитала,</w:t>
      </w:r>
      <w:r w:rsidRPr="00533F6C">
        <w:rPr>
          <w:sz w:val="28"/>
          <w:szCs w:val="28"/>
        </w:rPr>
        <w:t xml:space="preserve"> накоплений нераспределенной прибыли и целевых поступлений</w:t>
      </w:r>
      <w:r>
        <w:rPr>
          <w:sz w:val="28"/>
          <w:szCs w:val="28"/>
        </w:rPr>
        <w:t>.</w:t>
      </w:r>
    </w:p>
    <w:p w:rsidR="0003323B" w:rsidRDefault="0003323B" w:rsidP="0003323B">
      <w:pPr>
        <w:spacing w:line="360" w:lineRule="auto"/>
        <w:ind w:firstLine="720"/>
        <w:jc w:val="both"/>
        <w:rPr>
          <w:sz w:val="28"/>
          <w:szCs w:val="28"/>
        </w:rPr>
      </w:pPr>
    </w:p>
    <w:p w:rsidR="00AD6810" w:rsidRDefault="000A79E8" w:rsidP="00AD6810">
      <w:pPr>
        <w:spacing w:line="360" w:lineRule="auto"/>
        <w:ind w:left="357"/>
        <w:jc w:val="both"/>
        <w:rPr>
          <w:sz w:val="28"/>
          <w:szCs w:val="28"/>
          <w:lang w:val="en-US"/>
        </w:rPr>
      </w:pPr>
      <w:r>
        <w:rPr>
          <w:sz w:val="28"/>
          <w:szCs w:val="28"/>
          <w:lang w:val="en-US"/>
        </w:rPr>
      </w:r>
      <w:r>
        <w:rPr>
          <w:sz w:val="28"/>
          <w:szCs w:val="28"/>
          <w:lang w:val="en-US"/>
        </w:rPr>
        <w:pict>
          <v:group id="_x0000_s1284" editas="orgchart" style="width:404.25pt;height:200.9pt;mso-position-horizontal-relative:char;mso-position-vertical-relative:line" coordorigin="1561,3456" coordsize="7200,2880">
            <o:lock v:ext="edit" aspectratio="t"/>
            <o:diagram v:ext="edit" dgmstyle="15" dgmscalex="73593" dgmscaley="91433" dgmfontsize="13" constrainbounds="0,0,0,0" autoformat="t">
              <o:relationtable v:ext="edit">
                <o:rel v:ext="edit" idsrc="#_s1293" iddest="#_s1293"/>
                <o:rel v:ext="edit" idsrc="#_s1294" iddest="#_s1293" idcntr="#_s1292"/>
                <o:rel v:ext="edit" idsrc="#_s1295" iddest="#_s1293" idcntr="#_s1291"/>
                <o:rel v:ext="edit" idsrc="#_s1297" iddest="#_s1295" idcntr="#_s1289"/>
                <o:rel v:ext="edit" idsrc="#_s1298" iddest="#_s1295" idcntr="#_s1288"/>
                <o:rel v:ext="edit" idsrc="#_s1300" iddest="#_s1295" idcntr="#_s128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5" type="#_x0000_t75" style="position:absolute;left:1561;top:3456;width:7200;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86" o:spid="_x0000_s1286" type="#_x0000_t34" style="position:absolute;left:6242;top:4175;width:360;height:2521;rotation:270;flip:x" o:connectortype="elbow" adj="7730,23004,-295143" strokecolor="gray" strokeweight="2.25pt"/>
            <v:shapetype id="_x0000_t32" coordsize="21600,21600" o:spt="32" o:oned="t" path="m,l21600,21600e" filled="f">
              <v:path arrowok="t" fillok="f" o:connecttype="none"/>
              <o:lock v:ext="edit" shapetype="t"/>
            </v:shapetype>
            <v:shape id="_s1288" o:spid="_x0000_s1288" type="#_x0000_t32" style="position:absolute;left:4982;top:5435;width:360;height:1;rotation:270" o:connectortype="elbow" adj="-173616,-1,-173616" strokecolor="gray" strokeweight="2.25pt"/>
            <v:shape id="_s1289" o:spid="_x0000_s1289" type="#_x0000_t34" style="position:absolute;left:3722;top:4176;width:360;height:2519;rotation:270" o:connectortype="elbow" adj="7730,-23013,-52132" strokecolor="gray" strokeweight="2.25pt"/>
            <v:shape id="_s1291" o:spid="_x0000_s1291" type="#_x0000_t34" style="position:absolute;left:4351;top:3726;width:360;height:1260;rotation:270;flip:x" o:connectortype="elbow" adj="7745,23004,-173962" strokecolor="gray" strokeweight="2.25pt"/>
            <v:shape id="_s1292" o:spid="_x0000_s1292" type="#_x0000_t34" style="position:absolute;left:3091;top:3726;width:360;height:1260;rotation:270" o:connectortype="elbow" adj="7745,-23004,-52193" strokecolor="gray" strokeweight="2.25pt"/>
            <v:rect id="_s1293" o:spid="_x0000_s1293" style="position:absolute;left:2821;top:3456;width:2160;height:720;v-text-anchor:middle" o:dgmlayout="0" o:dgmnodekind="1" fillcolor="#bbe0e3" strokecolor="#099">
              <v:fill focusposition="1" focussize="" focus="100%" type="gradientRadial">
                <o:fill v:ext="view" type="gradientCenter"/>
              </v:fill>
              <v:shadow on="t" color="#099" offset="4pt,-3pt" offset2="-4pt,6pt"/>
              <v:textbox inset="0,0,0,0">
                <w:txbxContent>
                  <w:p w:rsidR="00F7311E" w:rsidRPr="00084CB6" w:rsidRDefault="00F7311E" w:rsidP="00F8244E">
                    <w:pPr>
                      <w:jc w:val="center"/>
                      <w:rPr>
                        <w:sz w:val="30"/>
                        <w:szCs w:val="36"/>
                      </w:rPr>
                    </w:pPr>
                    <w:r w:rsidRPr="00084CB6">
                      <w:rPr>
                        <w:sz w:val="30"/>
                        <w:szCs w:val="36"/>
                      </w:rPr>
                      <w:t>Собственный капитал</w:t>
                    </w:r>
                  </w:p>
                  <w:p w:rsidR="00F7311E" w:rsidRPr="00084CB6" w:rsidRDefault="00F7311E" w:rsidP="00F8244E">
                    <w:pPr>
                      <w:jc w:val="center"/>
                      <w:rPr>
                        <w:sz w:val="30"/>
                        <w:szCs w:val="36"/>
                      </w:rPr>
                    </w:pPr>
                  </w:p>
                </w:txbxContent>
              </v:textbox>
            </v:rect>
            <v:rect id="_s1294" o:spid="_x0000_s1294" style="position:absolute;left:1561;top:4536;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F7311E" w:rsidRPr="00084CB6" w:rsidRDefault="00F7311E" w:rsidP="00F8244E">
                    <w:pPr>
                      <w:jc w:val="center"/>
                      <w:rPr>
                        <w:sz w:val="30"/>
                        <w:szCs w:val="36"/>
                      </w:rPr>
                    </w:pPr>
                    <w:r w:rsidRPr="00084CB6">
                      <w:rPr>
                        <w:sz w:val="30"/>
                        <w:szCs w:val="36"/>
                      </w:rPr>
                      <w:t>Уставный капитал</w:t>
                    </w:r>
                  </w:p>
                </w:txbxContent>
              </v:textbox>
            </v:rect>
            <v:rect id="_s1295" o:spid="_x0000_s1295" style="position:absolute;left:4081;top:4536;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F7311E" w:rsidRPr="00084CB6" w:rsidRDefault="00F7311E" w:rsidP="00F8244E">
                    <w:pPr>
                      <w:jc w:val="center"/>
                      <w:rPr>
                        <w:sz w:val="30"/>
                        <w:szCs w:val="36"/>
                      </w:rPr>
                    </w:pPr>
                    <w:r w:rsidRPr="00084CB6">
                      <w:rPr>
                        <w:sz w:val="30"/>
                        <w:szCs w:val="36"/>
                      </w:rPr>
                      <w:t>Накопленный капитал</w:t>
                    </w:r>
                  </w:p>
                </w:txbxContent>
              </v:textbox>
            </v:rect>
            <v:rect id="_s1297" o:spid="_x0000_s1297" style="position:absolute;left:1562;top:5616;width:2159;height:720;v-text-anchor:middle" o:dgmlayout="2" o:dgmnodekind="0">
              <v:fill focusposition="1" focussize="" focus="100%" type="gradientRadial">
                <o:fill v:ext="view" type="gradientCenter"/>
              </v:fill>
              <v:shadow on="t" color="#bbe0e3" offset="4pt,-3pt" offset2="-4pt,6pt"/>
              <v:textbox inset="0,0,0,0">
                <w:txbxContent>
                  <w:p w:rsidR="00F7311E" w:rsidRPr="00084CB6" w:rsidRDefault="00F7311E" w:rsidP="00F8244E">
                    <w:pPr>
                      <w:jc w:val="center"/>
                      <w:rPr>
                        <w:sz w:val="30"/>
                        <w:szCs w:val="36"/>
                      </w:rPr>
                    </w:pPr>
                    <w:r w:rsidRPr="00084CB6">
                      <w:rPr>
                        <w:sz w:val="30"/>
                        <w:szCs w:val="36"/>
                      </w:rPr>
                      <w:t>Резервный капитал</w:t>
                    </w:r>
                  </w:p>
                </w:txbxContent>
              </v:textbox>
            </v:rect>
            <v:rect id="_s1298" o:spid="_x0000_s1298" style="position:absolute;left:4081;top:5616;width:2160;height:720;v-text-anchor:middle" o:dgmlayout="2" o:dgmnodekind="0">
              <v:fill focusposition="1" focussize="" focus="100%" type="gradientRadial">
                <o:fill v:ext="view" type="gradientCenter"/>
              </v:fill>
              <v:shadow on="t" color="#bbe0e3" offset="4pt,-3pt" offset2="-4pt,6pt"/>
              <v:textbox inset="0,0,0,0">
                <w:txbxContent>
                  <w:p w:rsidR="00F7311E" w:rsidRPr="00084CB6" w:rsidRDefault="00F7311E" w:rsidP="00F8244E">
                    <w:pPr>
                      <w:jc w:val="center"/>
                      <w:rPr>
                        <w:sz w:val="30"/>
                        <w:szCs w:val="36"/>
                      </w:rPr>
                    </w:pPr>
                    <w:r w:rsidRPr="00084CB6">
                      <w:rPr>
                        <w:sz w:val="30"/>
                        <w:szCs w:val="36"/>
                      </w:rPr>
                      <w:t>Добавочный капитал</w:t>
                    </w:r>
                  </w:p>
                </w:txbxContent>
              </v:textbox>
            </v:rect>
            <v:rect id="_s1300" o:spid="_x0000_s1300" style="position:absolute;left:6601;top:5616;width:2160;height:720;v-text-anchor:middle" o:dgmlayout="2" o:dgmnodekind="0">
              <v:fill focusposition="1" focussize="" focus="100%" type="gradientRadial">
                <o:fill v:ext="view" type="gradientCenter"/>
              </v:fill>
              <v:shadow on="t" color="#bbe0e3" offset="4pt,-3pt" offset2="-4pt,6pt"/>
              <v:textbox inset="0,0,0,0">
                <w:txbxContent>
                  <w:p w:rsidR="00F7311E" w:rsidRPr="00084CB6" w:rsidRDefault="00F7311E" w:rsidP="00F8244E">
                    <w:pPr>
                      <w:jc w:val="center"/>
                      <w:rPr>
                        <w:sz w:val="30"/>
                        <w:szCs w:val="36"/>
                      </w:rPr>
                    </w:pPr>
                    <w:r w:rsidRPr="00084CB6">
                      <w:rPr>
                        <w:sz w:val="30"/>
                        <w:szCs w:val="36"/>
                      </w:rPr>
                      <w:t>Нераспределенная прибыль</w:t>
                    </w:r>
                  </w:p>
                </w:txbxContent>
              </v:textbox>
            </v:rect>
            <w10:wrap type="none"/>
            <w10:anchorlock/>
          </v:group>
        </w:pict>
      </w:r>
    </w:p>
    <w:p w:rsidR="00AD6810" w:rsidRPr="003F150F" w:rsidRDefault="003F150F" w:rsidP="009F208F">
      <w:pPr>
        <w:shd w:val="clear" w:color="auto" w:fill="FFFFFF"/>
        <w:spacing w:line="360" w:lineRule="auto"/>
        <w:ind w:firstLine="709"/>
        <w:jc w:val="center"/>
        <w:rPr>
          <w:sz w:val="28"/>
          <w:szCs w:val="28"/>
        </w:rPr>
      </w:pPr>
      <w:r w:rsidRPr="00AC01F1">
        <w:rPr>
          <w:sz w:val="28"/>
          <w:szCs w:val="28"/>
        </w:rPr>
        <w:t>Рис</w:t>
      </w:r>
      <w:r w:rsidR="00242028">
        <w:rPr>
          <w:sz w:val="28"/>
          <w:szCs w:val="28"/>
        </w:rPr>
        <w:t>унок</w:t>
      </w:r>
      <w:r w:rsidR="000623DD">
        <w:rPr>
          <w:sz w:val="28"/>
          <w:szCs w:val="28"/>
        </w:rPr>
        <w:t xml:space="preserve"> 1</w:t>
      </w:r>
      <w:r w:rsidR="00F46DAE">
        <w:rPr>
          <w:sz w:val="28"/>
          <w:szCs w:val="28"/>
        </w:rPr>
        <w:t>-</w:t>
      </w:r>
      <w:r w:rsidRPr="00AC01F1">
        <w:rPr>
          <w:sz w:val="28"/>
          <w:szCs w:val="28"/>
        </w:rPr>
        <w:t xml:space="preserve"> Состав собственного капитала предприятия</w:t>
      </w:r>
    </w:p>
    <w:p w:rsidR="00FC461B" w:rsidRPr="00FC461B" w:rsidRDefault="00FC461B" w:rsidP="00C73C75">
      <w:pPr>
        <w:pStyle w:val="af5"/>
        <w:spacing w:before="120" w:line="360" w:lineRule="auto"/>
        <w:ind w:firstLine="720"/>
        <w:rPr>
          <w:rFonts w:ascii="Times New Roman" w:hAnsi="Times New Roman" w:cs="Times New Roman"/>
          <w:color w:val="auto"/>
          <w:sz w:val="28"/>
          <w:szCs w:val="28"/>
        </w:rPr>
      </w:pPr>
      <w:r w:rsidRPr="00FC461B">
        <w:rPr>
          <w:rFonts w:ascii="Times New Roman" w:hAnsi="Times New Roman" w:cs="Times New Roman"/>
          <w:color w:val="auto"/>
          <w:sz w:val="28"/>
          <w:szCs w:val="28"/>
        </w:rPr>
        <w:t xml:space="preserve">Организация уставного капитала, его эффективное использование, управление им - одна из главных и важнейших задач финансовой службы предприятия. </w:t>
      </w:r>
      <w:r w:rsidRPr="00FC461B">
        <w:rPr>
          <w:rFonts w:ascii="Times New Roman" w:hAnsi="Times New Roman" w:cs="Times New Roman"/>
          <w:i/>
          <w:iCs/>
          <w:color w:val="auto"/>
          <w:sz w:val="28"/>
          <w:szCs w:val="28"/>
        </w:rPr>
        <w:t>Уставный капитал</w:t>
      </w:r>
      <w:r w:rsidRPr="00FC461B">
        <w:rPr>
          <w:rFonts w:ascii="Times New Roman" w:hAnsi="Times New Roman" w:cs="Times New Roman"/>
          <w:color w:val="auto"/>
          <w:sz w:val="28"/>
          <w:szCs w:val="28"/>
        </w:rPr>
        <w:t xml:space="preserve"> - основной источник собственных средств предприятия. 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 </w:t>
      </w:r>
    </w:p>
    <w:p w:rsidR="00FC461B" w:rsidRDefault="00FC461B" w:rsidP="007F1D3A">
      <w:pPr>
        <w:pStyle w:val="af5"/>
        <w:spacing w:before="120" w:line="360" w:lineRule="auto"/>
        <w:ind w:firstLine="720"/>
        <w:rPr>
          <w:rFonts w:ascii="Times New Roman" w:hAnsi="Times New Roman" w:cs="Times New Roman"/>
          <w:color w:val="auto"/>
          <w:sz w:val="28"/>
          <w:szCs w:val="28"/>
        </w:rPr>
      </w:pPr>
      <w:r w:rsidRPr="00FC461B">
        <w:rPr>
          <w:rFonts w:ascii="Times New Roman" w:hAnsi="Times New Roman" w:cs="Times New Roman"/>
          <w:color w:val="auto"/>
          <w:sz w:val="28"/>
          <w:szCs w:val="28"/>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084CB6" w:rsidRPr="00FC461B" w:rsidRDefault="00084CB6" w:rsidP="00901EFF">
      <w:pPr>
        <w:widowControl w:val="0"/>
        <w:spacing w:line="360" w:lineRule="auto"/>
        <w:ind w:right="284" w:firstLine="720"/>
        <w:jc w:val="both"/>
        <w:rPr>
          <w:sz w:val="28"/>
          <w:szCs w:val="28"/>
        </w:rPr>
      </w:pPr>
      <w:r w:rsidRPr="00533F6C">
        <w:rPr>
          <w:i/>
          <w:sz w:val="28"/>
          <w:szCs w:val="28"/>
        </w:rPr>
        <w:t>Резервный капитал</w:t>
      </w:r>
      <w:r>
        <w:rPr>
          <w:i/>
          <w:sz w:val="28"/>
          <w:szCs w:val="28"/>
        </w:rPr>
        <w:t xml:space="preserve"> –</w:t>
      </w:r>
      <w:r w:rsidRPr="00533F6C">
        <w:rPr>
          <w:sz w:val="28"/>
          <w:szCs w:val="28"/>
        </w:rPr>
        <w:t xml:space="preserve"> </w:t>
      </w:r>
      <w:r>
        <w:rPr>
          <w:sz w:val="28"/>
          <w:szCs w:val="28"/>
        </w:rPr>
        <w:t>включает остатки резервного и других аналогичных фондов, создаваемых в соответствии с законодательством или в соответствии с учредительными документами.</w:t>
      </w:r>
    </w:p>
    <w:p w:rsidR="00FC461B" w:rsidRPr="00FC461B" w:rsidRDefault="00FC461B" w:rsidP="007F1D3A">
      <w:pPr>
        <w:pStyle w:val="af5"/>
        <w:spacing w:before="120" w:line="360" w:lineRule="auto"/>
        <w:ind w:firstLine="720"/>
        <w:rPr>
          <w:rFonts w:ascii="Times New Roman" w:hAnsi="Times New Roman" w:cs="Times New Roman"/>
          <w:color w:val="auto"/>
          <w:sz w:val="28"/>
          <w:szCs w:val="28"/>
        </w:rPr>
      </w:pPr>
      <w:r w:rsidRPr="00FC461B">
        <w:rPr>
          <w:rFonts w:ascii="Times New Roman" w:hAnsi="Times New Roman" w:cs="Times New Roman"/>
          <w:color w:val="auto"/>
          <w:sz w:val="28"/>
          <w:szCs w:val="28"/>
        </w:rPr>
        <w:t xml:space="preserve">К </w:t>
      </w:r>
      <w:r w:rsidRPr="00FC461B">
        <w:rPr>
          <w:rFonts w:ascii="Times New Roman" w:hAnsi="Times New Roman" w:cs="Times New Roman"/>
          <w:i/>
          <w:iCs/>
          <w:color w:val="auto"/>
          <w:sz w:val="28"/>
          <w:szCs w:val="28"/>
        </w:rPr>
        <w:t>добавочному капиталу</w:t>
      </w:r>
      <w:r w:rsidRPr="00FC461B">
        <w:rPr>
          <w:rFonts w:ascii="Times New Roman" w:hAnsi="Times New Roman" w:cs="Times New Roman"/>
          <w:color w:val="auto"/>
          <w:sz w:val="28"/>
          <w:szCs w:val="28"/>
        </w:rPr>
        <w:t xml:space="preserve"> относятся:</w:t>
      </w:r>
    </w:p>
    <w:p w:rsidR="00FC461B" w:rsidRPr="00FC461B" w:rsidRDefault="00FC461B" w:rsidP="00FC461B">
      <w:pPr>
        <w:pStyle w:val="af5"/>
        <w:numPr>
          <w:ilvl w:val="0"/>
          <w:numId w:val="14"/>
        </w:numPr>
        <w:spacing w:line="360" w:lineRule="auto"/>
        <w:ind w:left="714" w:hanging="357"/>
        <w:rPr>
          <w:rFonts w:ascii="Times New Roman" w:hAnsi="Times New Roman" w:cs="Times New Roman"/>
          <w:color w:val="auto"/>
          <w:sz w:val="28"/>
          <w:szCs w:val="28"/>
        </w:rPr>
      </w:pPr>
      <w:r w:rsidRPr="00FC461B">
        <w:rPr>
          <w:rFonts w:ascii="Times New Roman" w:hAnsi="Times New Roman" w:cs="Times New Roman"/>
          <w:color w:val="auto"/>
          <w:sz w:val="28"/>
          <w:szCs w:val="28"/>
        </w:rPr>
        <w:t>результаты переоценки основных фондов;</w:t>
      </w:r>
    </w:p>
    <w:p w:rsidR="00FC461B" w:rsidRPr="00FC461B" w:rsidRDefault="00FC461B" w:rsidP="00FC461B">
      <w:pPr>
        <w:pStyle w:val="af5"/>
        <w:numPr>
          <w:ilvl w:val="0"/>
          <w:numId w:val="14"/>
        </w:numPr>
        <w:spacing w:line="360" w:lineRule="auto"/>
        <w:ind w:left="714" w:hanging="357"/>
        <w:rPr>
          <w:rFonts w:ascii="Times New Roman" w:hAnsi="Times New Roman" w:cs="Times New Roman"/>
          <w:color w:val="auto"/>
          <w:sz w:val="28"/>
          <w:szCs w:val="28"/>
        </w:rPr>
      </w:pPr>
      <w:r w:rsidRPr="00FC461B">
        <w:rPr>
          <w:rFonts w:ascii="Times New Roman" w:hAnsi="Times New Roman" w:cs="Times New Roman"/>
          <w:color w:val="auto"/>
          <w:sz w:val="28"/>
          <w:szCs w:val="28"/>
        </w:rPr>
        <w:t>эмиссионный доход акционерного общества;</w:t>
      </w:r>
    </w:p>
    <w:p w:rsidR="00FC461B" w:rsidRPr="00FC461B" w:rsidRDefault="00FC461B" w:rsidP="00FC461B">
      <w:pPr>
        <w:pStyle w:val="af5"/>
        <w:numPr>
          <w:ilvl w:val="0"/>
          <w:numId w:val="14"/>
        </w:numPr>
        <w:spacing w:line="360" w:lineRule="auto"/>
        <w:ind w:left="714" w:hanging="357"/>
        <w:rPr>
          <w:rFonts w:ascii="Times New Roman" w:hAnsi="Times New Roman" w:cs="Times New Roman"/>
          <w:color w:val="auto"/>
          <w:sz w:val="28"/>
          <w:szCs w:val="28"/>
        </w:rPr>
      </w:pPr>
      <w:r w:rsidRPr="00FC461B">
        <w:rPr>
          <w:rFonts w:ascii="Times New Roman" w:hAnsi="Times New Roman" w:cs="Times New Roman"/>
          <w:color w:val="auto"/>
          <w:sz w:val="28"/>
          <w:szCs w:val="28"/>
        </w:rPr>
        <w:t>безвозмездно полученные денежные и материальные ценности на производственные цели;</w:t>
      </w:r>
    </w:p>
    <w:p w:rsidR="00FC461B" w:rsidRPr="00FC461B" w:rsidRDefault="00FC461B" w:rsidP="00FC461B">
      <w:pPr>
        <w:numPr>
          <w:ilvl w:val="0"/>
          <w:numId w:val="14"/>
        </w:numPr>
        <w:spacing w:line="360" w:lineRule="auto"/>
        <w:ind w:left="714" w:hanging="357"/>
        <w:jc w:val="both"/>
        <w:rPr>
          <w:sz w:val="28"/>
          <w:szCs w:val="28"/>
        </w:rPr>
      </w:pPr>
      <w:r w:rsidRPr="00FC461B">
        <w:rPr>
          <w:sz w:val="28"/>
          <w:szCs w:val="28"/>
        </w:rPr>
        <w:t>ассигнования из бюджета на финансирование капитальных вложений;</w:t>
      </w:r>
    </w:p>
    <w:p w:rsidR="00FC461B" w:rsidRPr="00FC461B" w:rsidRDefault="00FC461B" w:rsidP="00FC461B">
      <w:pPr>
        <w:pStyle w:val="af5"/>
        <w:numPr>
          <w:ilvl w:val="0"/>
          <w:numId w:val="14"/>
        </w:numPr>
        <w:spacing w:line="360" w:lineRule="auto"/>
        <w:ind w:left="714" w:hanging="357"/>
        <w:rPr>
          <w:rFonts w:ascii="Times New Roman" w:hAnsi="Times New Roman" w:cs="Times New Roman"/>
          <w:color w:val="auto"/>
          <w:sz w:val="28"/>
          <w:szCs w:val="28"/>
        </w:rPr>
      </w:pPr>
      <w:r w:rsidRPr="00FC461B">
        <w:rPr>
          <w:rFonts w:ascii="Times New Roman" w:hAnsi="Times New Roman" w:cs="Times New Roman"/>
          <w:color w:val="auto"/>
          <w:sz w:val="28"/>
          <w:szCs w:val="28"/>
        </w:rPr>
        <w:t>средства на пополнение оборотных фондов.</w:t>
      </w:r>
    </w:p>
    <w:p w:rsidR="00FC461B" w:rsidRPr="00FC461B" w:rsidRDefault="00FC461B" w:rsidP="007F1D3A">
      <w:pPr>
        <w:spacing w:before="120" w:line="360" w:lineRule="auto"/>
        <w:ind w:firstLine="720"/>
        <w:jc w:val="both"/>
        <w:rPr>
          <w:sz w:val="28"/>
          <w:szCs w:val="28"/>
        </w:rPr>
      </w:pPr>
      <w:r w:rsidRPr="00FC461B">
        <w:rPr>
          <w:i/>
          <w:iCs/>
          <w:sz w:val="28"/>
          <w:szCs w:val="28"/>
        </w:rPr>
        <w:t>Нераспределенная прибыль</w:t>
      </w:r>
      <w:r w:rsidRPr="00FC461B">
        <w:rPr>
          <w:b/>
          <w:bCs/>
          <w:sz w:val="28"/>
          <w:szCs w:val="28"/>
        </w:rPr>
        <w:t xml:space="preserve"> </w:t>
      </w:r>
      <w:r w:rsidRPr="00FC461B">
        <w:rPr>
          <w:sz w:val="28"/>
          <w:szCs w:val="28"/>
        </w:rPr>
        <w:t>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p>
    <w:p w:rsidR="00AC01F1" w:rsidRDefault="00FC461B" w:rsidP="00C53A3C">
      <w:pPr>
        <w:spacing w:before="120" w:line="360" w:lineRule="auto"/>
        <w:ind w:firstLine="720"/>
        <w:jc w:val="both"/>
        <w:rPr>
          <w:sz w:val="28"/>
          <w:szCs w:val="28"/>
          <w:lang w:val="en-US"/>
        </w:rPr>
      </w:pPr>
      <w:r w:rsidRPr="00FC461B">
        <w:rPr>
          <w:i/>
          <w:iCs/>
          <w:sz w:val="28"/>
          <w:szCs w:val="28"/>
        </w:rPr>
        <w:t>Привлеченные средства</w:t>
      </w:r>
      <w:r w:rsidRPr="00FC461B">
        <w:rPr>
          <w:sz w:val="28"/>
          <w:szCs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p>
    <w:p w:rsidR="00242028" w:rsidRPr="00242028" w:rsidRDefault="00242028" w:rsidP="00242028">
      <w:pPr>
        <w:spacing w:line="360" w:lineRule="auto"/>
        <w:ind w:firstLine="709"/>
        <w:jc w:val="both"/>
        <w:rPr>
          <w:sz w:val="28"/>
          <w:szCs w:val="28"/>
          <w:lang w:val="en-US"/>
        </w:rPr>
      </w:pPr>
      <w:r w:rsidRPr="00056413">
        <w:rPr>
          <w:sz w:val="28"/>
          <w:szCs w:val="28"/>
        </w:rPr>
        <w:t>Финансовую основу предприятия представляет сформированный им собственный капитал. На действующем предприятии он представлен следующими основными формами.</w:t>
      </w:r>
    </w:p>
    <w:p w:rsidR="00B03BEE" w:rsidRPr="00AC01F1" w:rsidRDefault="00B03BEE" w:rsidP="00056413">
      <w:pPr>
        <w:spacing w:line="360" w:lineRule="auto"/>
        <w:ind w:firstLine="709"/>
        <w:jc w:val="both"/>
        <w:rPr>
          <w:sz w:val="28"/>
          <w:szCs w:val="28"/>
        </w:rPr>
      </w:pPr>
      <w:r w:rsidRPr="00242028">
        <w:rPr>
          <w:color w:val="000000"/>
          <w:sz w:val="28"/>
          <w:szCs w:val="28"/>
        </w:rPr>
        <w:t>1.</w:t>
      </w:r>
      <w:r w:rsidRPr="00242028">
        <w:rPr>
          <w:i/>
          <w:color w:val="000000"/>
          <w:sz w:val="28"/>
          <w:szCs w:val="28"/>
        </w:rPr>
        <w:t xml:space="preserve"> Уставный фонд.</w:t>
      </w:r>
      <w:r w:rsidRPr="00242028">
        <w:rPr>
          <w:color w:val="000000"/>
          <w:sz w:val="28"/>
          <w:szCs w:val="28"/>
        </w:rPr>
        <w:t xml:space="preserve"> Он характеризует  первоначальную сумму</w:t>
      </w:r>
      <w:r w:rsidRPr="00AC01F1">
        <w:rPr>
          <w:sz w:val="28"/>
          <w:szCs w:val="28"/>
        </w:rPr>
        <w:t xml:space="preserve">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(декларируется) уставом предприятия. Для предприятий отдельных сфер деятельности и организационно-правовых форм (АО, ООО) минимальный размер уставного фонда регулируется законодательством.</w:t>
      </w:r>
    </w:p>
    <w:p w:rsidR="00B03BEE" w:rsidRPr="00056413" w:rsidRDefault="00B03BEE" w:rsidP="00056413">
      <w:pPr>
        <w:spacing w:line="360" w:lineRule="auto"/>
        <w:ind w:firstLine="709"/>
        <w:jc w:val="both"/>
        <w:rPr>
          <w:sz w:val="28"/>
          <w:szCs w:val="28"/>
        </w:rPr>
      </w:pPr>
      <w:r w:rsidRPr="00056413">
        <w:rPr>
          <w:sz w:val="28"/>
          <w:szCs w:val="28"/>
        </w:rPr>
        <w:t xml:space="preserve">2. </w:t>
      </w:r>
      <w:r w:rsidRPr="00056413">
        <w:rPr>
          <w:i/>
          <w:sz w:val="28"/>
          <w:szCs w:val="28"/>
        </w:rPr>
        <w:t>Резервный фонд (резервный капитал).</w:t>
      </w:r>
      <w:r w:rsidRPr="00056413">
        <w:rPr>
          <w:sz w:val="28"/>
          <w:szCs w:val="28"/>
        </w:rPr>
        <w:t xml:space="preserve"> Он представляет собой зарезервированную часть  собственного капитала предприятия, предназначенного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фонда (капитала) осуществляется за счет прибыли предприятия (минимальный размер отчислений прибыли в резервный фонд регулируется законодательством).</w:t>
      </w:r>
    </w:p>
    <w:p w:rsidR="00B03BEE" w:rsidRPr="00056413" w:rsidRDefault="00B03BEE" w:rsidP="00056413">
      <w:pPr>
        <w:spacing w:line="360" w:lineRule="auto"/>
        <w:ind w:firstLine="709"/>
        <w:jc w:val="both"/>
        <w:rPr>
          <w:sz w:val="28"/>
          <w:szCs w:val="28"/>
        </w:rPr>
      </w:pPr>
      <w:r w:rsidRPr="00056413">
        <w:rPr>
          <w:sz w:val="28"/>
          <w:szCs w:val="28"/>
        </w:rPr>
        <w:t xml:space="preserve">3. </w:t>
      </w:r>
      <w:r w:rsidRPr="00056413">
        <w:rPr>
          <w:i/>
          <w:sz w:val="28"/>
          <w:szCs w:val="28"/>
        </w:rPr>
        <w:t>Специальные (целевые) финансовые фонды.</w:t>
      </w:r>
      <w:r w:rsidRPr="00056413">
        <w:rPr>
          <w:sz w:val="28"/>
          <w:szCs w:val="28"/>
        </w:rPr>
        <w:t xml:space="preserve"> К ним относятся целенаправленно сформированные фонды собственных финансовых средств с целью их последующего целевого расходования. В составе этих финансовых фондов выделяют обычно амортизационный фонд, ремонтный фонд, фонд оплаты труда, фонд специальных программ, фонд развития производства и другие.</w:t>
      </w:r>
    </w:p>
    <w:p w:rsidR="00B03BEE" w:rsidRPr="00056413" w:rsidRDefault="00B03BEE" w:rsidP="00056413">
      <w:pPr>
        <w:spacing w:line="360" w:lineRule="auto"/>
        <w:ind w:firstLine="709"/>
        <w:jc w:val="both"/>
        <w:rPr>
          <w:sz w:val="28"/>
          <w:szCs w:val="28"/>
        </w:rPr>
      </w:pPr>
      <w:r w:rsidRPr="00056413">
        <w:rPr>
          <w:sz w:val="28"/>
          <w:szCs w:val="28"/>
        </w:rPr>
        <w:t xml:space="preserve">4. </w:t>
      </w:r>
      <w:r w:rsidRPr="00056413">
        <w:rPr>
          <w:i/>
          <w:sz w:val="28"/>
          <w:szCs w:val="28"/>
        </w:rPr>
        <w:t>Нераспределенная прибыль.</w:t>
      </w:r>
      <w:r w:rsidRPr="00056413">
        <w:rPr>
          <w:sz w:val="28"/>
          <w:szCs w:val="28"/>
        </w:rPr>
        <w:t xml:space="preserve"> Она характеризует часть прибыли предприятия, полученную в предшествующем периоде и не использованную на потребление собственниками (акционерами, пайщиками) и персоналом. Эта часть прибыли предна</w:t>
      </w:r>
      <w:r w:rsidR="004D3BD0">
        <w:rPr>
          <w:sz w:val="28"/>
          <w:szCs w:val="28"/>
        </w:rPr>
        <w:t>значена для капитализации, т. е.</w:t>
      </w:r>
      <w:r w:rsidRPr="00056413">
        <w:rPr>
          <w:sz w:val="28"/>
          <w:szCs w:val="28"/>
        </w:rPr>
        <w:t xml:space="preserve"> для реинвестирования на развитие производства. По своему экономическому содержанию она является одной из форм резерва собственных финансовых средств предприятия, обеспечивающих его производственное развитие в предстоящем периоде.</w:t>
      </w:r>
    </w:p>
    <w:p w:rsidR="00B03BEE" w:rsidRPr="00056413" w:rsidRDefault="00B03BEE" w:rsidP="00056413">
      <w:pPr>
        <w:spacing w:line="360" w:lineRule="auto"/>
        <w:ind w:firstLine="709"/>
        <w:jc w:val="both"/>
        <w:rPr>
          <w:sz w:val="28"/>
          <w:szCs w:val="28"/>
        </w:rPr>
      </w:pPr>
      <w:r w:rsidRPr="00056413">
        <w:rPr>
          <w:sz w:val="28"/>
          <w:szCs w:val="28"/>
        </w:rPr>
        <w:t xml:space="preserve">5. </w:t>
      </w:r>
      <w:r w:rsidRPr="00056413">
        <w:rPr>
          <w:i/>
          <w:sz w:val="28"/>
          <w:szCs w:val="28"/>
        </w:rPr>
        <w:t xml:space="preserve">Прочие формы собственного капитала. </w:t>
      </w:r>
      <w:r w:rsidRPr="00056413">
        <w:rPr>
          <w:sz w:val="28"/>
          <w:szCs w:val="28"/>
        </w:rPr>
        <w:t>К ним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w:t>
      </w:r>
      <w:r>
        <w:rPr>
          <w:sz w:val="28"/>
          <w:szCs w:val="28"/>
        </w:rPr>
        <w:t xml:space="preserve"> первом разделе пассива баланса.</w:t>
      </w:r>
    </w:p>
    <w:p w:rsidR="00B03BEE" w:rsidRPr="00EA04C5" w:rsidRDefault="00B03BEE" w:rsidP="00056413">
      <w:pPr>
        <w:spacing w:line="360" w:lineRule="auto"/>
        <w:ind w:firstLine="709"/>
        <w:jc w:val="both"/>
        <w:rPr>
          <w:sz w:val="28"/>
          <w:szCs w:val="28"/>
        </w:rPr>
      </w:pPr>
      <w:r w:rsidRPr="00056413">
        <w:rPr>
          <w:sz w:val="28"/>
          <w:szCs w:val="28"/>
        </w:rPr>
        <w:t xml:space="preserve">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 Состав основных источников формирования собственных финансовых ресурсов приведен на </w:t>
      </w:r>
      <w:r w:rsidR="005108F2">
        <w:rPr>
          <w:sz w:val="28"/>
          <w:szCs w:val="28"/>
        </w:rPr>
        <w:t>рисунке 2.</w:t>
      </w:r>
    </w:p>
    <w:p w:rsidR="0017349C" w:rsidRDefault="0017349C" w:rsidP="002569FA">
      <w:pPr>
        <w:spacing w:line="360" w:lineRule="auto"/>
        <w:jc w:val="both"/>
        <w:rPr>
          <w:sz w:val="28"/>
          <w:szCs w:val="28"/>
        </w:rPr>
      </w:pPr>
    </w:p>
    <w:p w:rsidR="00901EFF" w:rsidRDefault="00901EFF" w:rsidP="002569FA">
      <w:pPr>
        <w:spacing w:line="360" w:lineRule="auto"/>
        <w:jc w:val="both"/>
        <w:rPr>
          <w:sz w:val="28"/>
          <w:szCs w:val="28"/>
        </w:rPr>
      </w:pPr>
    </w:p>
    <w:p w:rsidR="00901EFF" w:rsidRDefault="00901EFF" w:rsidP="002569FA">
      <w:pPr>
        <w:spacing w:line="360" w:lineRule="auto"/>
        <w:jc w:val="both"/>
        <w:rPr>
          <w:sz w:val="28"/>
          <w:szCs w:val="28"/>
        </w:rPr>
      </w:pPr>
    </w:p>
    <w:p w:rsidR="00901EFF" w:rsidRDefault="00901EFF" w:rsidP="002569FA">
      <w:pPr>
        <w:spacing w:line="360" w:lineRule="auto"/>
        <w:jc w:val="both"/>
        <w:rPr>
          <w:sz w:val="28"/>
          <w:szCs w:val="28"/>
        </w:rPr>
      </w:pPr>
    </w:p>
    <w:p w:rsidR="00901EFF" w:rsidRDefault="00901EFF" w:rsidP="002569FA">
      <w:pPr>
        <w:spacing w:line="360" w:lineRule="auto"/>
        <w:jc w:val="both"/>
        <w:rPr>
          <w:sz w:val="28"/>
          <w:szCs w:val="28"/>
        </w:rPr>
      </w:pPr>
    </w:p>
    <w:p w:rsidR="00901EFF" w:rsidRDefault="00901EFF" w:rsidP="002569FA">
      <w:pPr>
        <w:spacing w:line="360" w:lineRule="auto"/>
        <w:jc w:val="both"/>
        <w:rPr>
          <w:sz w:val="28"/>
          <w:szCs w:val="28"/>
        </w:rPr>
      </w:pPr>
    </w:p>
    <w:p w:rsidR="00901EFF" w:rsidRDefault="00901EFF" w:rsidP="002569FA">
      <w:pPr>
        <w:spacing w:line="360" w:lineRule="auto"/>
        <w:jc w:val="both"/>
        <w:rPr>
          <w:sz w:val="28"/>
          <w:szCs w:val="28"/>
        </w:rPr>
      </w:pPr>
    </w:p>
    <w:p w:rsidR="00901EFF" w:rsidRDefault="00901EFF" w:rsidP="002569FA">
      <w:pPr>
        <w:spacing w:line="360" w:lineRule="auto"/>
        <w:jc w:val="both"/>
        <w:rPr>
          <w:sz w:val="28"/>
          <w:szCs w:val="28"/>
        </w:rPr>
      </w:pPr>
    </w:p>
    <w:p w:rsidR="00901EFF" w:rsidRPr="00084CB6" w:rsidRDefault="00901EFF" w:rsidP="002569FA">
      <w:pPr>
        <w:spacing w:line="360" w:lineRule="auto"/>
        <w:jc w:val="both"/>
        <w:rPr>
          <w:sz w:val="28"/>
          <w:szCs w:val="28"/>
        </w:rPr>
      </w:pPr>
    </w:p>
    <w:p w:rsidR="00B03BEE" w:rsidRDefault="000A79E8" w:rsidP="00056413">
      <w:pPr>
        <w:spacing w:line="360" w:lineRule="auto"/>
        <w:ind w:firstLine="709"/>
        <w:jc w:val="both"/>
        <w:rPr>
          <w:sz w:val="28"/>
          <w:szCs w:val="28"/>
        </w:rPr>
      </w:pPr>
      <w:r>
        <w:rPr>
          <w:noProof/>
          <w:lang w:val="en-US" w:eastAsia="en-US"/>
        </w:rPr>
        <w:pict>
          <v:rect id="_x0000_s1039" style="position:absolute;left:0;text-align:left;margin-left:78pt;margin-top:7.2pt;width:297.15pt;height:36.6pt;z-index:251646976" fillcolor="#ddd" strokeweight="3pt">
            <o:extrusion v:ext="view" backdepth="1in" color="red" on="t" lightposition="0,50000" lightposition2="0,-50000" type="perspective"/>
            <v:textbox style="mso-next-textbox:#_x0000_s1039">
              <w:txbxContent>
                <w:p w:rsidR="00F7311E" w:rsidRPr="00DF2B6E" w:rsidRDefault="00F7311E" w:rsidP="00E7340B">
                  <w:pPr>
                    <w:jc w:val="center"/>
                    <w:rPr>
                      <w:b/>
                    </w:rPr>
                  </w:pPr>
                  <w:r w:rsidRPr="00DA5F62">
                    <w:rPr>
                      <w:b/>
                    </w:rPr>
                    <w:t>ИСТОЧНИКИ ФОРМИРОВАНИЯ СОБСТВЕННЫХ ФИНАНСОВЫХ РЕСУРСОВ</w:t>
                  </w:r>
                </w:p>
              </w:txbxContent>
            </v:textbox>
            <w10:anchorlock/>
          </v:rect>
        </w:pict>
      </w:r>
    </w:p>
    <w:p w:rsidR="00B03BEE" w:rsidRDefault="000A79E8" w:rsidP="00056413">
      <w:pPr>
        <w:spacing w:line="360" w:lineRule="auto"/>
        <w:ind w:firstLine="709"/>
        <w:jc w:val="both"/>
        <w:rPr>
          <w:sz w:val="28"/>
          <w:szCs w:val="28"/>
        </w:rPr>
      </w:pPr>
      <w:r>
        <w:rPr>
          <w:noProof/>
          <w:sz w:val="28"/>
          <w:szCs w:val="28"/>
        </w:rPr>
        <w:pict>
          <v:line id="_x0000_s1130" style="position:absolute;left:0;text-align:left;z-index:251665408" from="120pt,19.1pt" to="120pt,37.1pt">
            <v:stroke endarrow="block"/>
            <w10:anchorlock/>
          </v:line>
        </w:pict>
      </w:r>
    </w:p>
    <w:p w:rsidR="00B03BEE" w:rsidRDefault="000A79E8" w:rsidP="00056413">
      <w:pPr>
        <w:spacing w:line="360" w:lineRule="auto"/>
        <w:ind w:firstLine="709"/>
        <w:jc w:val="both"/>
        <w:rPr>
          <w:sz w:val="28"/>
          <w:szCs w:val="28"/>
        </w:rPr>
      </w:pPr>
      <w:r>
        <w:rPr>
          <w:noProof/>
        </w:rPr>
        <w:pict>
          <v:line id="_x0000_s1131" style="position:absolute;left:0;text-align:left;z-index:251666432" from="324pt,-5.05pt" to="324pt,12.95pt">
            <v:stroke endarrow="block"/>
            <w10:anchorlock/>
          </v:line>
        </w:pict>
      </w:r>
      <w:r>
        <w:rPr>
          <w:noProof/>
          <w:lang w:val="en-US" w:eastAsia="en-US"/>
        </w:rPr>
        <w:pict>
          <v:rect id="_x0000_s1040" style="position:absolute;left:0;text-align:left;margin-left:276pt;margin-top:12.95pt;width:180pt;height:27pt;z-index:251652096" strokeweight="2.25pt">
            <v:shadow on="t" opacity=".5" offset="6pt,-6pt"/>
            <v:textbox style="mso-next-textbox:#_x0000_s1040">
              <w:txbxContent>
                <w:p w:rsidR="00F7311E" w:rsidRPr="00773152" w:rsidRDefault="00F7311E" w:rsidP="00E7340B">
                  <w:pPr>
                    <w:jc w:val="center"/>
                    <w:rPr>
                      <w:sz w:val="28"/>
                      <w:szCs w:val="28"/>
                    </w:rPr>
                  </w:pPr>
                  <w:r w:rsidRPr="00773152">
                    <w:rPr>
                      <w:sz w:val="28"/>
                      <w:szCs w:val="28"/>
                    </w:rPr>
                    <w:t>Внешние источники</w:t>
                  </w:r>
                </w:p>
              </w:txbxContent>
            </v:textbox>
            <w10:anchorlock/>
          </v:rect>
        </w:pict>
      </w:r>
      <w:r>
        <w:rPr>
          <w:noProof/>
          <w:lang w:val="en-US" w:eastAsia="en-US"/>
        </w:rPr>
        <w:pict>
          <v:rect id="_x0000_s1041" style="position:absolute;left:0;text-align:left;margin-left:-6pt;margin-top:12.95pt;width:189pt;height:27pt;z-index:251648000" strokeweight="2.25pt">
            <v:shadow on="t" opacity=".5" offset="6pt,-6pt"/>
            <o:extrusion v:ext="view" color="#669" rotationangle="-25" viewpoint="0,0" viewpointorigin="0,0" skewangle="0" skewamt="0" lightposition=",50000" type="perspective"/>
            <v:textbox style="mso-next-textbox:#_x0000_s1041">
              <w:txbxContent>
                <w:p w:rsidR="00F7311E" w:rsidRPr="00CD5F58" w:rsidRDefault="00F7311E" w:rsidP="00E7340B">
                  <w:pPr>
                    <w:jc w:val="center"/>
                    <w:rPr>
                      <w:sz w:val="28"/>
                      <w:szCs w:val="28"/>
                    </w:rPr>
                  </w:pPr>
                  <w:r w:rsidRPr="00CD5F58">
                    <w:rPr>
                      <w:sz w:val="28"/>
                      <w:szCs w:val="28"/>
                    </w:rPr>
                    <w:t>Внутренние  источники</w:t>
                  </w:r>
                </w:p>
              </w:txbxContent>
            </v:textbox>
            <w10:anchorlock/>
          </v:rect>
        </w:pict>
      </w:r>
    </w:p>
    <w:p w:rsidR="00B03BEE" w:rsidRPr="00056413" w:rsidRDefault="000A79E8" w:rsidP="00056413">
      <w:pPr>
        <w:spacing w:line="360" w:lineRule="auto"/>
        <w:ind w:firstLine="709"/>
        <w:jc w:val="both"/>
        <w:rPr>
          <w:sz w:val="28"/>
          <w:szCs w:val="28"/>
        </w:rPr>
      </w:pPr>
      <w:r>
        <w:rPr>
          <w:noProof/>
          <w:lang w:val="en-US" w:eastAsia="en-US"/>
        </w:rPr>
        <w:pict>
          <v:line id="_x0000_s1042" style="position:absolute;left:0;text-align:left;z-index:251658240" from="456pt,12.5pt" to="456pt,156.5pt">
            <w10:anchorlock/>
          </v:line>
        </w:pict>
      </w:r>
      <w:r>
        <w:rPr>
          <w:noProof/>
          <w:lang w:val="en-US" w:eastAsia="en-US"/>
        </w:rPr>
        <w:pict>
          <v:line id="_x0000_s1043" style="position:absolute;left:0;text-align:left;z-index:251656192" from="-6pt,15.8pt" to="-6pt,159.8pt" strokeweight="1pt">
            <w10:anchorlock/>
          </v:line>
        </w:pict>
      </w:r>
    </w:p>
    <w:p w:rsidR="00B03BEE" w:rsidRPr="00056413" w:rsidRDefault="000A79E8" w:rsidP="00056413">
      <w:pPr>
        <w:spacing w:line="360" w:lineRule="auto"/>
        <w:ind w:firstLine="709"/>
        <w:jc w:val="both"/>
        <w:rPr>
          <w:sz w:val="28"/>
          <w:szCs w:val="28"/>
        </w:rPr>
      </w:pPr>
      <w:r>
        <w:rPr>
          <w:noProof/>
          <w:lang w:val="en-US" w:eastAsia="en-US"/>
        </w:rPr>
        <w:pict>
          <v:rect id="_x0000_s1044" style="position:absolute;left:0;text-align:left;margin-left:3in;margin-top:6.35pt;width:219pt;height:36pt;z-index:251655168" strokeweight="1.5pt">
            <v:textbox style="mso-next-textbox:#_x0000_s1044">
              <w:txbxContent>
                <w:p w:rsidR="00F7311E" w:rsidRDefault="00F7311E" w:rsidP="00E7340B">
                  <w:r>
                    <w:t>Привлечение дополнительного паевого или акционерного капитала</w:t>
                  </w:r>
                </w:p>
              </w:txbxContent>
            </v:textbox>
            <w10:anchorlock/>
          </v:rect>
        </w:pict>
      </w:r>
      <w:r>
        <w:rPr>
          <w:noProof/>
          <w:lang w:val="en-US" w:eastAsia="en-US"/>
        </w:rPr>
        <w:pict>
          <v:rect id="_x0000_s1045" style="position:absolute;left:0;text-align:left;margin-left:18pt;margin-top:9.65pt;width:174pt;height:36pt;z-index:251649024" strokeweight="1.5pt">
            <v:textbox style="mso-next-textbox:#_x0000_s1045">
              <w:txbxContent>
                <w:p w:rsidR="00F7311E" w:rsidRPr="00CD5F58" w:rsidRDefault="00F7311E" w:rsidP="00E7340B">
                  <w:r>
                    <w:t>Прибыль, остающаяся в распоряжении предприятия</w:t>
                  </w:r>
                </w:p>
              </w:txbxContent>
            </v:textbox>
            <w10:anchorlock/>
          </v:rect>
        </w:pict>
      </w:r>
    </w:p>
    <w:p w:rsidR="00B03BEE" w:rsidRPr="00056413" w:rsidRDefault="000A79E8" w:rsidP="00056413">
      <w:pPr>
        <w:spacing w:line="360" w:lineRule="auto"/>
        <w:ind w:firstLine="709"/>
        <w:jc w:val="both"/>
        <w:rPr>
          <w:sz w:val="28"/>
          <w:szCs w:val="28"/>
        </w:rPr>
      </w:pPr>
      <w:r>
        <w:rPr>
          <w:noProof/>
          <w:lang w:val="en-US" w:eastAsia="en-US"/>
        </w:rPr>
        <w:pict>
          <v:line id="_x0000_s1046" style="position:absolute;left:0;text-align:left;flip:x;z-index:251662336" from="6in,.2pt" to="456pt,.2pt">
            <v:stroke endarrow="block"/>
            <w10:anchorlock/>
          </v:line>
        </w:pict>
      </w:r>
      <w:r>
        <w:rPr>
          <w:noProof/>
          <w:lang w:val="en-US" w:eastAsia="en-US"/>
        </w:rPr>
        <w:pict>
          <v:line id="_x0000_s1047" style="position:absolute;left:0;text-align:left;z-index:251657216" from="-6pt,-5.5pt" to="18pt,-5.5pt">
            <v:stroke endarrow="block"/>
            <w10:anchorlock/>
          </v:line>
        </w:pict>
      </w:r>
    </w:p>
    <w:p w:rsidR="00B03BEE" w:rsidRPr="00056413" w:rsidRDefault="000A79E8" w:rsidP="00056413">
      <w:pPr>
        <w:spacing w:line="360" w:lineRule="auto"/>
        <w:ind w:firstLine="709"/>
        <w:jc w:val="both"/>
        <w:rPr>
          <w:sz w:val="28"/>
          <w:szCs w:val="28"/>
        </w:rPr>
      </w:pPr>
      <w:r>
        <w:rPr>
          <w:noProof/>
          <w:lang w:val="en-US" w:eastAsia="en-US"/>
        </w:rPr>
        <w:pict>
          <v:rect id="_x0000_s1048" style="position:absolute;left:0;text-align:left;margin-left:3in;margin-top:15.35pt;width:219pt;height:36pt;z-index:251653120" strokeweight="1.5pt">
            <v:textbox style="mso-next-textbox:#_x0000_s1048">
              <w:txbxContent>
                <w:p w:rsidR="00F7311E" w:rsidRDefault="00F7311E" w:rsidP="00E7340B">
                  <w:r>
                    <w:t>Прочие внешние источники формирования собственного капитала</w:t>
                  </w:r>
                </w:p>
              </w:txbxContent>
            </v:textbox>
            <w10:anchorlock/>
          </v:rect>
        </w:pict>
      </w:r>
      <w:r>
        <w:rPr>
          <w:noProof/>
          <w:lang w:val="en-US" w:eastAsia="en-US"/>
        </w:rPr>
        <w:pict>
          <v:line id="_x0000_s1049" style="position:absolute;left:0;text-align:left;flip:x;z-index:251663360" from="6in,33.35pt" to="456pt,33.35pt">
            <v:stroke endarrow="block"/>
            <w10:anchorlock/>
          </v:line>
        </w:pict>
      </w:r>
      <w:r>
        <w:rPr>
          <w:noProof/>
          <w:lang w:val="en-US" w:eastAsia="en-US"/>
        </w:rPr>
        <w:pict>
          <v:rect id="_x0000_s1050" style="position:absolute;left:0;text-align:left;margin-left:18pt;margin-top:6.35pt;width:174pt;height:54pt;z-index:251650048" strokeweight="1.5pt">
            <v:textbox style="mso-next-textbox:#_x0000_s1050">
              <w:txbxContent>
                <w:p w:rsidR="00F7311E" w:rsidRDefault="00F7311E" w:rsidP="00E7340B">
                  <w:r>
                    <w:t>Амортизационные отчисления от используемых основных средств и НМА</w:t>
                  </w:r>
                </w:p>
              </w:txbxContent>
            </v:textbox>
            <w10:anchorlock/>
          </v:rect>
        </w:pict>
      </w:r>
      <w:r>
        <w:rPr>
          <w:noProof/>
          <w:lang w:val="en-US" w:eastAsia="en-US"/>
        </w:rPr>
        <w:pict>
          <v:line id="_x0000_s1051" style="position:absolute;left:0;text-align:left;z-index:251660288" from="-6pt,24.35pt" to="18pt,24.35pt">
            <v:stroke endarrow="block"/>
            <w10:anchorlock/>
          </v:line>
        </w:pict>
      </w:r>
    </w:p>
    <w:p w:rsidR="00B03BEE" w:rsidRPr="00056413" w:rsidRDefault="00B03BEE" w:rsidP="00056413">
      <w:pPr>
        <w:spacing w:line="360" w:lineRule="auto"/>
        <w:ind w:firstLine="709"/>
        <w:jc w:val="both"/>
        <w:rPr>
          <w:sz w:val="28"/>
          <w:szCs w:val="28"/>
        </w:rPr>
      </w:pPr>
    </w:p>
    <w:p w:rsidR="00B03BEE" w:rsidRPr="00056413" w:rsidRDefault="000A79E8" w:rsidP="00056413">
      <w:pPr>
        <w:spacing w:line="360" w:lineRule="auto"/>
        <w:ind w:firstLine="709"/>
        <w:jc w:val="both"/>
        <w:rPr>
          <w:sz w:val="28"/>
          <w:szCs w:val="28"/>
        </w:rPr>
      </w:pPr>
      <w:r>
        <w:rPr>
          <w:noProof/>
          <w:lang w:val="en-US" w:eastAsia="en-US"/>
        </w:rPr>
        <w:pict>
          <v:rect id="_x0000_s1052" style="position:absolute;left:0;text-align:left;margin-left:222pt;margin-top:17.75pt;width:210pt;height:45pt;z-index:251654144" strokeweight="1.5pt">
            <v:textbox style="mso-next-textbox:#_x0000_s1052">
              <w:txbxContent>
                <w:p w:rsidR="00F7311E" w:rsidRDefault="00F7311E" w:rsidP="00E7340B">
                  <w:r>
                    <w:t>Получение предприятием безвозмездной финансовой помощи</w:t>
                  </w:r>
                </w:p>
              </w:txbxContent>
            </v:textbox>
            <w10:anchorlock/>
          </v:rect>
        </w:pict>
      </w:r>
      <w:r>
        <w:rPr>
          <w:noProof/>
          <w:lang w:val="en-US" w:eastAsia="en-US"/>
        </w:rPr>
        <w:pict>
          <v:rect id="_x0000_s1053" style="position:absolute;left:0;text-align:left;margin-left:18pt;margin-top:21.05pt;width:174pt;height:48.3pt;z-index:251651072" strokeweight="1.5pt">
            <v:textbox style="mso-next-textbox:#_x0000_s1053">
              <w:txbxContent>
                <w:p w:rsidR="00F7311E" w:rsidRDefault="00F7311E" w:rsidP="00E7340B">
                  <w:r>
                    <w:t>Прочие внутренние источники формирования собственного капитала</w:t>
                  </w:r>
                </w:p>
              </w:txbxContent>
            </v:textbox>
            <w10:anchorlock/>
          </v:rect>
        </w:pict>
      </w:r>
    </w:p>
    <w:p w:rsidR="00B03BEE" w:rsidRPr="00056413" w:rsidRDefault="000A79E8" w:rsidP="00056413">
      <w:pPr>
        <w:spacing w:line="360" w:lineRule="auto"/>
        <w:ind w:firstLine="709"/>
        <w:jc w:val="both"/>
        <w:rPr>
          <w:sz w:val="28"/>
          <w:szCs w:val="28"/>
        </w:rPr>
      </w:pPr>
      <w:r>
        <w:rPr>
          <w:noProof/>
          <w:lang w:val="en-US" w:eastAsia="en-US"/>
        </w:rPr>
        <w:pict>
          <v:line id="_x0000_s1054" style="position:absolute;left:0;text-align:left;flip:x;z-index:251664384" from="6in,11.6pt" to="456pt,11.6pt">
            <v:stroke endarrow="block"/>
            <w10:anchorlock/>
          </v:line>
        </w:pict>
      </w:r>
    </w:p>
    <w:p w:rsidR="00B03BEE" w:rsidRPr="00056413" w:rsidRDefault="000A79E8" w:rsidP="00056413">
      <w:pPr>
        <w:spacing w:line="360" w:lineRule="auto"/>
        <w:ind w:firstLine="709"/>
        <w:jc w:val="both"/>
        <w:rPr>
          <w:sz w:val="28"/>
          <w:szCs w:val="28"/>
        </w:rPr>
      </w:pPr>
      <w:r>
        <w:rPr>
          <w:noProof/>
          <w:lang w:val="en-US" w:eastAsia="en-US"/>
        </w:rPr>
        <w:pict>
          <v:line id="_x0000_s1055" style="position:absolute;left:0;text-align:left;z-index:251661312" from="-6pt,-9.25pt" to="18pt,-9.25pt">
            <v:stroke endarrow="block"/>
            <w10:anchorlock/>
          </v:line>
        </w:pict>
      </w:r>
    </w:p>
    <w:p w:rsidR="00B03BEE" w:rsidRPr="00056413" w:rsidRDefault="000A79E8" w:rsidP="007D6392">
      <w:pPr>
        <w:spacing w:line="360" w:lineRule="auto"/>
        <w:jc w:val="both"/>
        <w:rPr>
          <w:sz w:val="28"/>
          <w:szCs w:val="28"/>
        </w:rPr>
      </w:pPr>
      <w:r>
        <w:rPr>
          <w:noProof/>
          <w:lang w:val="en-US" w:eastAsia="en-US"/>
        </w:rPr>
        <w:pict>
          <v:line id="_x0000_s1056" style="position:absolute;left:0;text-align:left;z-index:251659264" from="477pt,-537.05pt" to="477pt,-537.05pt">
            <w10:anchorlock/>
          </v:line>
        </w:pict>
      </w:r>
    </w:p>
    <w:p w:rsidR="00B03BEE" w:rsidRPr="00056413" w:rsidRDefault="00B03BEE" w:rsidP="009F208F">
      <w:pPr>
        <w:tabs>
          <w:tab w:val="left" w:pos="8900"/>
        </w:tabs>
        <w:spacing w:line="360" w:lineRule="auto"/>
        <w:ind w:firstLine="709"/>
        <w:jc w:val="center"/>
        <w:rPr>
          <w:sz w:val="28"/>
          <w:szCs w:val="28"/>
        </w:rPr>
      </w:pPr>
      <w:r w:rsidRPr="00056413">
        <w:rPr>
          <w:sz w:val="28"/>
          <w:szCs w:val="28"/>
        </w:rPr>
        <w:t xml:space="preserve">Рисунок </w:t>
      </w:r>
      <w:r>
        <w:rPr>
          <w:sz w:val="28"/>
          <w:szCs w:val="28"/>
        </w:rPr>
        <w:t>2</w:t>
      </w:r>
      <w:r w:rsidR="00084CB6">
        <w:rPr>
          <w:sz w:val="28"/>
          <w:szCs w:val="28"/>
        </w:rPr>
        <w:t>-</w:t>
      </w:r>
      <w:r w:rsidRPr="00056413">
        <w:rPr>
          <w:sz w:val="28"/>
          <w:szCs w:val="28"/>
        </w:rPr>
        <w:t xml:space="preserve"> Состав основных источников формирования собственных финансовых ресурсов предприятия.</w:t>
      </w:r>
    </w:p>
    <w:p w:rsidR="007D6392" w:rsidRDefault="007D6392" w:rsidP="00056413">
      <w:pPr>
        <w:tabs>
          <w:tab w:val="left" w:pos="8900"/>
        </w:tabs>
        <w:spacing w:line="360" w:lineRule="auto"/>
        <w:ind w:firstLine="709"/>
        <w:jc w:val="both"/>
        <w:rPr>
          <w:sz w:val="28"/>
          <w:szCs w:val="28"/>
        </w:rPr>
      </w:pPr>
    </w:p>
    <w:p w:rsidR="00B03BEE" w:rsidRPr="00056413" w:rsidRDefault="00B03BEE" w:rsidP="00056413">
      <w:pPr>
        <w:tabs>
          <w:tab w:val="left" w:pos="8900"/>
        </w:tabs>
        <w:spacing w:line="360" w:lineRule="auto"/>
        <w:ind w:firstLine="709"/>
        <w:jc w:val="both"/>
        <w:rPr>
          <w:sz w:val="28"/>
          <w:szCs w:val="28"/>
        </w:rPr>
      </w:pPr>
      <w:r w:rsidRPr="00056413">
        <w:rPr>
          <w:sz w:val="28"/>
          <w:szCs w:val="28"/>
        </w:rPr>
        <w:t xml:space="preserve">В составе </w:t>
      </w:r>
      <w:r w:rsidRPr="00056413">
        <w:rPr>
          <w:i/>
          <w:sz w:val="28"/>
          <w:szCs w:val="28"/>
        </w:rPr>
        <w:t>внутренних источников формирования собственных финансовых ресурсов</w:t>
      </w:r>
      <w:r w:rsidRPr="00056413">
        <w:rPr>
          <w:sz w:val="28"/>
          <w:szCs w:val="28"/>
        </w:rPr>
        <w:t xml:space="preserve"> основное место принадлежит прибыли, остающейся в распоряжении предприятия, - она формирует преимущественную часть его собственных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играют также амортизационные отчисления, особенно на предприятиях с высокой стоимостью используемых собственных основных средств и нематериальных активов; однако сумму  собственного капитала предприятия они не увеличивают, а лишь являются средством его реинвестирования. Прочие внутренние источники не играют заметной роли в формировании собственных финансовых ресурсов предприятия.</w:t>
      </w:r>
    </w:p>
    <w:p w:rsidR="00B03BEE" w:rsidRDefault="00B03BEE" w:rsidP="00056413">
      <w:pPr>
        <w:widowControl w:val="0"/>
        <w:tabs>
          <w:tab w:val="left" w:pos="8900"/>
        </w:tabs>
        <w:spacing w:line="360" w:lineRule="auto"/>
        <w:ind w:firstLine="709"/>
        <w:jc w:val="both"/>
        <w:rPr>
          <w:sz w:val="28"/>
          <w:szCs w:val="28"/>
        </w:rPr>
      </w:pPr>
      <w:r w:rsidRPr="00056413">
        <w:rPr>
          <w:sz w:val="28"/>
          <w:szCs w:val="28"/>
        </w:rPr>
        <w:t xml:space="preserve">В составе </w:t>
      </w:r>
      <w:r w:rsidRPr="00056413">
        <w:rPr>
          <w:i/>
          <w:sz w:val="28"/>
          <w:szCs w:val="28"/>
        </w:rPr>
        <w:t>внешних источников формирования собственного капитала</w:t>
      </w:r>
      <w:r w:rsidRPr="00056413">
        <w:rPr>
          <w:sz w:val="28"/>
          <w:szCs w:val="28"/>
        </w:rPr>
        <w:t xml:space="preserve"> основное место принадлежит привлечению предприятием дополнительного паевого (путем дополнительных взносов средств в уставный фонд) или акционерного (путем дополнительной эмиссии и реализации акций)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различного уровня). В число прочих внешних источников входят бесплатно передаваемые предприятию материальные и нематериальные активы, включаемые в состав его баланса.</w:t>
      </w:r>
      <w:r w:rsidR="008F60AD" w:rsidRPr="008F60AD">
        <w:rPr>
          <w:sz w:val="28"/>
          <w:szCs w:val="28"/>
        </w:rPr>
        <w:t xml:space="preserve"> </w:t>
      </w:r>
      <w:r w:rsidR="008F60AD" w:rsidRPr="00155933">
        <w:rPr>
          <w:sz w:val="28"/>
          <w:szCs w:val="28"/>
        </w:rPr>
        <w:t>[1</w:t>
      </w:r>
      <w:r w:rsidR="008F60AD">
        <w:rPr>
          <w:sz w:val="28"/>
          <w:szCs w:val="28"/>
        </w:rPr>
        <w:t>0</w:t>
      </w:r>
      <w:r w:rsidR="008F60AD" w:rsidRPr="00155933">
        <w:rPr>
          <w:sz w:val="28"/>
          <w:szCs w:val="28"/>
        </w:rPr>
        <w:t>]</w:t>
      </w:r>
    </w:p>
    <w:p w:rsidR="00901EFF" w:rsidRDefault="00901EFF" w:rsidP="00056413">
      <w:pPr>
        <w:widowControl w:val="0"/>
        <w:tabs>
          <w:tab w:val="left" w:pos="8900"/>
        </w:tabs>
        <w:spacing w:line="360" w:lineRule="auto"/>
        <w:ind w:firstLine="709"/>
        <w:jc w:val="both"/>
        <w:rPr>
          <w:b/>
          <w:sz w:val="28"/>
          <w:szCs w:val="28"/>
        </w:rPr>
      </w:pPr>
    </w:p>
    <w:p w:rsidR="00901EFF" w:rsidRPr="00AF4FB8" w:rsidRDefault="00901EFF" w:rsidP="00056413">
      <w:pPr>
        <w:widowControl w:val="0"/>
        <w:tabs>
          <w:tab w:val="left" w:pos="8900"/>
        </w:tabs>
        <w:spacing w:line="360" w:lineRule="auto"/>
        <w:ind w:firstLine="709"/>
        <w:jc w:val="both"/>
        <w:rPr>
          <w:b/>
          <w:i/>
          <w:sz w:val="28"/>
          <w:szCs w:val="28"/>
        </w:rPr>
      </w:pPr>
      <w:r w:rsidRPr="00AF4FB8">
        <w:rPr>
          <w:b/>
          <w:i/>
          <w:sz w:val="28"/>
          <w:szCs w:val="28"/>
        </w:rPr>
        <w:t>1.</w:t>
      </w:r>
      <w:r w:rsidR="005108F2">
        <w:rPr>
          <w:b/>
          <w:i/>
          <w:sz w:val="28"/>
          <w:szCs w:val="28"/>
        </w:rPr>
        <w:t>3</w:t>
      </w:r>
      <w:r w:rsidRPr="00AF4FB8">
        <w:rPr>
          <w:b/>
          <w:i/>
          <w:sz w:val="28"/>
          <w:szCs w:val="28"/>
        </w:rPr>
        <w:t xml:space="preserve"> Этапы политики формирования собственного капитала</w:t>
      </w:r>
    </w:p>
    <w:p w:rsidR="00901EFF" w:rsidRDefault="00901EFF" w:rsidP="00056413">
      <w:pPr>
        <w:widowControl w:val="0"/>
        <w:tabs>
          <w:tab w:val="left" w:pos="8900"/>
        </w:tabs>
        <w:spacing w:line="360" w:lineRule="auto"/>
        <w:ind w:firstLine="709"/>
        <w:jc w:val="both"/>
        <w:rPr>
          <w:sz w:val="28"/>
          <w:szCs w:val="28"/>
        </w:rPr>
      </w:pPr>
    </w:p>
    <w:p w:rsidR="00B03BEE" w:rsidRPr="00056413" w:rsidRDefault="00B03BEE" w:rsidP="00056413">
      <w:pPr>
        <w:widowControl w:val="0"/>
        <w:tabs>
          <w:tab w:val="left" w:pos="8900"/>
        </w:tabs>
        <w:spacing w:line="360" w:lineRule="auto"/>
        <w:ind w:firstLine="709"/>
        <w:jc w:val="both"/>
        <w:rPr>
          <w:sz w:val="28"/>
          <w:szCs w:val="28"/>
        </w:rPr>
      </w:pPr>
      <w:r w:rsidRPr="00056413">
        <w:rPr>
          <w:sz w:val="28"/>
          <w:szCs w:val="28"/>
        </w:rPr>
        <w:t xml:space="preserve">Основу управления собственным капиталом предприятия составляет управление формированием его собственных финансовых ресурсов. В целях обеспечения эффективности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 </w:t>
      </w:r>
    </w:p>
    <w:p w:rsidR="00F620F5" w:rsidRPr="00F620F5" w:rsidRDefault="00B03BEE" w:rsidP="00F620F5">
      <w:pPr>
        <w:tabs>
          <w:tab w:val="left" w:pos="8900"/>
        </w:tabs>
        <w:spacing w:line="360" w:lineRule="auto"/>
        <w:ind w:firstLine="709"/>
        <w:jc w:val="both"/>
        <w:rPr>
          <w:sz w:val="28"/>
          <w:szCs w:val="28"/>
        </w:rPr>
      </w:pPr>
      <w:r w:rsidRPr="00056413">
        <w:rPr>
          <w:sz w:val="28"/>
          <w:szCs w:val="28"/>
        </w:rPr>
        <w:t>Политика формирования собственных финансовых ресурсов  представляет собой часть общей финансовой стратегии предприятия, заключающейся в обеспечении необходимого уровня самофинансирования</w:t>
      </w:r>
      <w:r w:rsidR="00627973">
        <w:rPr>
          <w:sz w:val="28"/>
          <w:szCs w:val="28"/>
        </w:rPr>
        <w:t xml:space="preserve"> его производственного развития.</w:t>
      </w:r>
      <w:r w:rsidR="00FE6C84">
        <w:rPr>
          <w:sz w:val="28"/>
          <w:szCs w:val="28"/>
        </w:rPr>
        <w:t xml:space="preserve"> </w:t>
      </w:r>
      <w:r w:rsidR="00F620F5" w:rsidRPr="00F620F5">
        <w:rPr>
          <w:sz w:val="28"/>
          <w:szCs w:val="28"/>
        </w:rPr>
        <w:t>Данная политика включает в себя следующие основные этапы:</w:t>
      </w:r>
    </w:p>
    <w:p w:rsidR="00F620F5" w:rsidRPr="00F620F5" w:rsidRDefault="00F620F5" w:rsidP="00143FC5">
      <w:pPr>
        <w:numPr>
          <w:ilvl w:val="0"/>
          <w:numId w:val="31"/>
        </w:numPr>
        <w:tabs>
          <w:tab w:val="left" w:pos="709"/>
          <w:tab w:val="left" w:pos="851"/>
          <w:tab w:val="left" w:pos="1134"/>
        </w:tabs>
        <w:spacing w:line="360" w:lineRule="auto"/>
        <w:ind w:left="0" w:firstLine="709"/>
        <w:jc w:val="both"/>
        <w:rPr>
          <w:sz w:val="28"/>
          <w:szCs w:val="28"/>
        </w:rPr>
      </w:pPr>
      <w:r w:rsidRPr="00F620F5">
        <w:rPr>
          <w:sz w:val="28"/>
          <w:szCs w:val="28"/>
        </w:rPr>
        <w:t>анализ образования и использования собственных финансовых ресурсов в базисном периоде;</w:t>
      </w:r>
    </w:p>
    <w:p w:rsidR="00F620F5" w:rsidRPr="00F620F5" w:rsidRDefault="00F620F5" w:rsidP="00F620F5">
      <w:pPr>
        <w:numPr>
          <w:ilvl w:val="0"/>
          <w:numId w:val="31"/>
        </w:numPr>
        <w:tabs>
          <w:tab w:val="left" w:pos="709"/>
          <w:tab w:val="left" w:pos="851"/>
          <w:tab w:val="left" w:pos="993"/>
        </w:tabs>
        <w:spacing w:line="360" w:lineRule="auto"/>
        <w:ind w:left="0" w:firstLine="709"/>
        <w:jc w:val="both"/>
        <w:rPr>
          <w:sz w:val="28"/>
          <w:szCs w:val="28"/>
        </w:rPr>
      </w:pPr>
      <w:r>
        <w:rPr>
          <w:sz w:val="28"/>
          <w:szCs w:val="28"/>
        </w:rPr>
        <w:t xml:space="preserve"> </w:t>
      </w:r>
      <w:r w:rsidR="00143FC5">
        <w:rPr>
          <w:sz w:val="28"/>
          <w:szCs w:val="28"/>
        </w:rPr>
        <w:t xml:space="preserve"> </w:t>
      </w:r>
      <w:r w:rsidRPr="00F620F5">
        <w:rPr>
          <w:sz w:val="28"/>
          <w:szCs w:val="28"/>
        </w:rPr>
        <w:t>определение общей потребности в них на предстоящий (прогнозный) период (квартал, год);</w:t>
      </w:r>
    </w:p>
    <w:p w:rsidR="00F620F5" w:rsidRPr="00F620F5" w:rsidRDefault="00F620F5" w:rsidP="00F620F5">
      <w:pPr>
        <w:numPr>
          <w:ilvl w:val="0"/>
          <w:numId w:val="31"/>
        </w:numPr>
        <w:tabs>
          <w:tab w:val="left" w:pos="709"/>
          <w:tab w:val="left" w:pos="851"/>
          <w:tab w:val="left" w:pos="993"/>
        </w:tabs>
        <w:spacing w:line="360" w:lineRule="auto"/>
        <w:ind w:left="0" w:firstLine="709"/>
        <w:jc w:val="both"/>
        <w:rPr>
          <w:sz w:val="28"/>
          <w:szCs w:val="28"/>
        </w:rPr>
      </w:pPr>
      <w:r>
        <w:rPr>
          <w:sz w:val="28"/>
          <w:szCs w:val="28"/>
        </w:rPr>
        <w:t xml:space="preserve"> </w:t>
      </w:r>
      <w:r w:rsidR="00143FC5">
        <w:rPr>
          <w:sz w:val="28"/>
          <w:szCs w:val="28"/>
        </w:rPr>
        <w:t xml:space="preserve"> </w:t>
      </w:r>
      <w:r w:rsidRPr="00F620F5">
        <w:rPr>
          <w:sz w:val="28"/>
          <w:szCs w:val="28"/>
        </w:rPr>
        <w:t>оценку стоимости привлечения собственного капитала из различных источников;</w:t>
      </w:r>
    </w:p>
    <w:p w:rsidR="00F620F5" w:rsidRPr="00F620F5" w:rsidRDefault="00F620F5" w:rsidP="00F620F5">
      <w:pPr>
        <w:numPr>
          <w:ilvl w:val="0"/>
          <w:numId w:val="31"/>
        </w:numPr>
        <w:tabs>
          <w:tab w:val="left" w:pos="709"/>
          <w:tab w:val="left" w:pos="851"/>
          <w:tab w:val="left" w:pos="993"/>
        </w:tabs>
        <w:spacing w:line="360" w:lineRule="auto"/>
        <w:ind w:left="0" w:firstLine="709"/>
        <w:jc w:val="both"/>
        <w:rPr>
          <w:sz w:val="28"/>
          <w:szCs w:val="28"/>
        </w:rPr>
      </w:pPr>
      <w:r>
        <w:rPr>
          <w:sz w:val="28"/>
          <w:szCs w:val="28"/>
        </w:rPr>
        <w:t xml:space="preserve"> </w:t>
      </w:r>
      <w:r w:rsidR="00143FC5">
        <w:rPr>
          <w:sz w:val="28"/>
          <w:szCs w:val="28"/>
        </w:rPr>
        <w:t xml:space="preserve"> </w:t>
      </w:r>
      <w:r w:rsidRPr="00F620F5">
        <w:rPr>
          <w:sz w:val="28"/>
          <w:szCs w:val="28"/>
        </w:rPr>
        <w:t>обеспечение максимального объема привлечения собственных финансовых ресурсов за счет внутренних и внешних источников;</w:t>
      </w:r>
    </w:p>
    <w:p w:rsidR="00F620F5" w:rsidRPr="00B744CC" w:rsidRDefault="00F620F5" w:rsidP="00B744CC">
      <w:pPr>
        <w:numPr>
          <w:ilvl w:val="0"/>
          <w:numId w:val="31"/>
        </w:numPr>
        <w:tabs>
          <w:tab w:val="left" w:pos="709"/>
          <w:tab w:val="left" w:pos="851"/>
          <w:tab w:val="left" w:pos="993"/>
        </w:tabs>
        <w:spacing w:line="360" w:lineRule="auto"/>
        <w:ind w:left="0" w:firstLine="709"/>
        <w:jc w:val="both"/>
        <w:rPr>
          <w:sz w:val="28"/>
          <w:szCs w:val="28"/>
        </w:rPr>
      </w:pPr>
      <w:r>
        <w:rPr>
          <w:sz w:val="28"/>
          <w:szCs w:val="28"/>
        </w:rPr>
        <w:t xml:space="preserve"> </w:t>
      </w:r>
      <w:r w:rsidR="00143FC5">
        <w:rPr>
          <w:sz w:val="28"/>
          <w:szCs w:val="28"/>
        </w:rPr>
        <w:t xml:space="preserve"> </w:t>
      </w:r>
      <w:r w:rsidRPr="00F620F5">
        <w:rPr>
          <w:sz w:val="28"/>
          <w:szCs w:val="28"/>
        </w:rPr>
        <w:t>оптимизацию соотношения внутренних и внешних источников их образования.</w:t>
      </w:r>
    </w:p>
    <w:p w:rsidR="00F620F5" w:rsidRDefault="00F620F5" w:rsidP="00B92CB3">
      <w:pPr>
        <w:tabs>
          <w:tab w:val="left" w:pos="8900"/>
        </w:tabs>
        <w:spacing w:line="360" w:lineRule="auto"/>
        <w:ind w:firstLine="709"/>
        <w:jc w:val="both"/>
        <w:rPr>
          <w:sz w:val="28"/>
          <w:szCs w:val="28"/>
        </w:rPr>
      </w:pPr>
      <w:r w:rsidRPr="00F620F5">
        <w:rPr>
          <w:sz w:val="28"/>
          <w:szCs w:val="28"/>
        </w:rPr>
        <w:t>Раскроем более по</w:t>
      </w:r>
      <w:r w:rsidR="00B92CB3">
        <w:rPr>
          <w:sz w:val="28"/>
          <w:szCs w:val="28"/>
        </w:rPr>
        <w:t>дробно содержание каждого этапа:</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1. Цель анализа формирования собственных финансовых ресурсов в базовом периоде — установление финансового потенциала для будущего развития корпорации. На первой стадии анализа изучаются: соответствие темпов прироста прибыли и собственного капитала темпам прироста активов (имущества) и объема продаж; динамика удельного веса собственных источников в общем объеме финансовых ресурсов. Целесообразно сравнивать эти параметры за ряд периодов. Прибыль должна увеличиваться более высокими темпами, чем остальные параметры. Это означает, что издержки производства должны снижаться, выручка от продаж — расти, а собственный капитал и активы — использоваться более эффективно за счет ускорения их оборачиваемости.</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Однако на практике даже у стабильно работающих корпораций возможны отклонения от указанного соотношения.</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Причины могут быть самые разнообразные: освоение новых видов продукции и технологий, большие капиталовложения на обновление и модернизацию основного капитала, реорганизация структуры управления и производства и т. д. Эти факторы часто вызваны внешним экономическим окружением и требуют значительных капитальных затрат, которые окупятся в будущем.</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 xml:space="preserve">На </w:t>
      </w:r>
      <w:r w:rsidR="00FE6C84">
        <w:rPr>
          <w:sz w:val="28"/>
          <w:szCs w:val="28"/>
        </w:rPr>
        <w:t xml:space="preserve"> </w:t>
      </w:r>
      <w:r w:rsidRPr="00F620F5">
        <w:rPr>
          <w:sz w:val="28"/>
          <w:szCs w:val="28"/>
        </w:rPr>
        <w:t>втором этапе анализа исследуется соотношение между внутренними и внешними источниками образования собственных финансовых ресурсов, а также стоимость (цена) привлечения собственного капитала за счет различных источников.</w:t>
      </w:r>
    </w:p>
    <w:p w:rsidR="00F620F5" w:rsidRPr="00F620F5" w:rsidRDefault="00F620F5" w:rsidP="00B744CC">
      <w:pPr>
        <w:tabs>
          <w:tab w:val="left" w:pos="8900"/>
        </w:tabs>
        <w:spacing w:line="360" w:lineRule="auto"/>
        <w:ind w:firstLine="709"/>
        <w:jc w:val="both"/>
        <w:rPr>
          <w:sz w:val="28"/>
          <w:szCs w:val="28"/>
        </w:rPr>
      </w:pPr>
      <w:r w:rsidRPr="00F620F5">
        <w:rPr>
          <w:sz w:val="28"/>
          <w:szCs w:val="28"/>
        </w:rPr>
        <w:t xml:space="preserve">На третьем этапе анализа оценивается достаточность собственных финансовых источников, </w:t>
      </w:r>
      <w:r w:rsidR="00B744CC">
        <w:rPr>
          <w:sz w:val="28"/>
          <w:szCs w:val="28"/>
        </w:rPr>
        <w:t>образованных в базисном периоде.</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2. Определение общей потребности в собственных финансовых ресурсах на предстоящий период. Расчетная величина включает необходимую сумму собственных финансовых ресурсов, образуемых за счет внутренних и внешних источников.</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3. Оценка стоимости привлечения собственного капитала из различных источников проводится в разрезе отдельных его элементов. Результаты такой оценки служат базой для принятия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w:t>
      </w:r>
      <w:r>
        <w:rPr>
          <w:sz w:val="28"/>
          <w:szCs w:val="28"/>
        </w:rPr>
        <w:t>ого капитала.</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4. Обеспечение максимального объема привлечения собственных финансовых ресурсов за счет внутренних и внешних источников включает следующие аспекты.</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Определение возможного перечня таких источников и их абсолютного объема.</w:t>
      </w:r>
    </w:p>
    <w:p w:rsidR="00F620F5" w:rsidRPr="00F620F5" w:rsidRDefault="00F620F5" w:rsidP="00FE6C84">
      <w:pPr>
        <w:tabs>
          <w:tab w:val="left" w:pos="8900"/>
        </w:tabs>
        <w:spacing w:line="360" w:lineRule="auto"/>
        <w:ind w:firstLine="709"/>
        <w:jc w:val="both"/>
        <w:rPr>
          <w:sz w:val="28"/>
          <w:szCs w:val="28"/>
        </w:rPr>
      </w:pPr>
      <w:r w:rsidRPr="00F620F5">
        <w:rPr>
          <w:sz w:val="28"/>
          <w:szCs w:val="28"/>
        </w:rPr>
        <w:t>Основными внутренними источниками являются чистая прибыль и амортизационные отчисления. В процессе прогнозирования данных источников целесообразно предусмотреть возможности их увеличения за счет внутренних резервов. Следует иметь в виду, что применение ускоренных методов амортизации основных средств (например, способов уменьшаемого остатка списания стоимости основных средств по сумме чисел лет полезного использования и др.) приводит к снижению массы прибыли. В данном случае для замены изношенных орудий труда приоритет отдается простому воспроизводству. После их замены на новые необходимо стремиться к расширению производственного потенциала корпорации за счет чистой прибыли. Поэтому на отдельных этапах ее жизненного цикла возникает потребность как в максимизации амортизационных отчислений, так и чистой прибыли.</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К внешним финансовым источникам относятся: привлечение дополнительного паевого капитала участников (учредителей) хозяйственного товарищества или общества с ограниченной ответственностью; повторная эмиссия акций и др.</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5. Процесс оптимизации соотношения внутренних и внешних источников образования собственных финансовых ресурсов базируется на следующих критериях:</w:t>
      </w:r>
    </w:p>
    <w:p w:rsidR="00F620F5" w:rsidRPr="00F620F5" w:rsidRDefault="00F620F5" w:rsidP="00FE6C84">
      <w:pPr>
        <w:numPr>
          <w:ilvl w:val="0"/>
          <w:numId w:val="32"/>
        </w:numPr>
        <w:tabs>
          <w:tab w:val="left" w:pos="1134"/>
        </w:tabs>
        <w:spacing w:line="360" w:lineRule="auto"/>
        <w:ind w:left="0" w:firstLine="709"/>
        <w:jc w:val="both"/>
        <w:rPr>
          <w:sz w:val="28"/>
          <w:szCs w:val="28"/>
        </w:rPr>
      </w:pPr>
      <w:r w:rsidRPr="00F620F5">
        <w:rPr>
          <w:sz w:val="28"/>
          <w:szCs w:val="28"/>
        </w:rPr>
        <w:t>минимизации стоимости (цены) мобилизации СФР. Если стоимость СФР за счет внешних источников значительно превышает прогнозную величину привлечения заемных средств (облигационных займов и банковских кредитов), то от подобного их формирования следует отказаться;</w:t>
      </w:r>
    </w:p>
    <w:p w:rsidR="00F620F5" w:rsidRPr="00F620F5" w:rsidRDefault="00F620F5" w:rsidP="00FE6C84">
      <w:pPr>
        <w:numPr>
          <w:ilvl w:val="0"/>
          <w:numId w:val="32"/>
        </w:numPr>
        <w:tabs>
          <w:tab w:val="left" w:pos="1134"/>
        </w:tabs>
        <w:spacing w:line="360" w:lineRule="auto"/>
        <w:ind w:left="0" w:firstLine="709"/>
        <w:jc w:val="both"/>
        <w:rPr>
          <w:sz w:val="28"/>
          <w:szCs w:val="28"/>
        </w:rPr>
      </w:pPr>
      <w:r w:rsidRPr="00F620F5">
        <w:rPr>
          <w:sz w:val="28"/>
          <w:szCs w:val="28"/>
        </w:rPr>
        <w:t>сохранении управления корпорацией первоначальными учредителями (собственниками), если они эффективны. Увеличение дополнительного паевого или акционерного капитала за счет сторонних инвесторов может привести к потере такой управляемости.</w:t>
      </w:r>
    </w:p>
    <w:p w:rsidR="00F620F5" w:rsidRPr="00F620F5" w:rsidRDefault="00F620F5" w:rsidP="00DD219D">
      <w:pPr>
        <w:tabs>
          <w:tab w:val="left" w:pos="8900"/>
        </w:tabs>
        <w:spacing w:line="360" w:lineRule="auto"/>
        <w:ind w:firstLine="709"/>
        <w:jc w:val="both"/>
        <w:rPr>
          <w:sz w:val="28"/>
          <w:szCs w:val="28"/>
        </w:rPr>
      </w:pPr>
      <w:r w:rsidRPr="00F620F5">
        <w:rPr>
          <w:sz w:val="28"/>
          <w:szCs w:val="28"/>
        </w:rPr>
        <w:t>Показатель характеризует устойчивость и перспективы развития предприятия, т. е. какими темпами в среднем увеличивается его экономический потенциал (при сравнении данного коэффициента в динамике за ряд периодов).</w:t>
      </w:r>
    </w:p>
    <w:p w:rsidR="00F620F5" w:rsidRPr="00F620F5" w:rsidRDefault="00F620F5" w:rsidP="00F620F5">
      <w:pPr>
        <w:tabs>
          <w:tab w:val="left" w:pos="8900"/>
        </w:tabs>
        <w:spacing w:line="360" w:lineRule="auto"/>
        <w:ind w:firstLine="709"/>
        <w:jc w:val="both"/>
        <w:rPr>
          <w:sz w:val="28"/>
          <w:szCs w:val="28"/>
        </w:rPr>
      </w:pPr>
      <w:r w:rsidRPr="00F620F5">
        <w:rPr>
          <w:sz w:val="28"/>
          <w:szCs w:val="28"/>
        </w:rPr>
        <w:t>Успешная реализация разработанной политики формирования СФР обеспечивает:</w:t>
      </w:r>
    </w:p>
    <w:p w:rsidR="00F620F5" w:rsidRPr="00F620F5" w:rsidRDefault="00F620F5" w:rsidP="00DD219D">
      <w:pPr>
        <w:numPr>
          <w:ilvl w:val="0"/>
          <w:numId w:val="33"/>
        </w:numPr>
        <w:tabs>
          <w:tab w:val="left" w:pos="1134"/>
          <w:tab w:val="left" w:pos="8900"/>
        </w:tabs>
        <w:spacing w:line="360" w:lineRule="auto"/>
        <w:ind w:left="0" w:firstLine="709"/>
        <w:jc w:val="both"/>
        <w:rPr>
          <w:sz w:val="28"/>
          <w:szCs w:val="28"/>
        </w:rPr>
      </w:pPr>
      <w:r w:rsidRPr="00F620F5">
        <w:rPr>
          <w:sz w:val="28"/>
          <w:szCs w:val="28"/>
        </w:rPr>
        <w:t>максимизацию массы прибыли с учетом допустимого уровня финансового риска;</w:t>
      </w:r>
    </w:p>
    <w:p w:rsidR="00F620F5" w:rsidRPr="00F620F5" w:rsidRDefault="00F620F5" w:rsidP="00DD219D">
      <w:pPr>
        <w:numPr>
          <w:ilvl w:val="0"/>
          <w:numId w:val="33"/>
        </w:numPr>
        <w:tabs>
          <w:tab w:val="left" w:pos="1134"/>
          <w:tab w:val="left" w:pos="8900"/>
        </w:tabs>
        <w:spacing w:line="360" w:lineRule="auto"/>
        <w:ind w:left="0" w:firstLine="709"/>
        <w:jc w:val="both"/>
        <w:rPr>
          <w:sz w:val="28"/>
          <w:szCs w:val="28"/>
        </w:rPr>
      </w:pPr>
      <w:r w:rsidRPr="00F620F5">
        <w:rPr>
          <w:sz w:val="28"/>
          <w:szCs w:val="28"/>
        </w:rPr>
        <w:t>формирование рациональной структуры использования чистой прибыли, на выплату дивидендов и на развитие производства;</w:t>
      </w:r>
    </w:p>
    <w:p w:rsidR="00F620F5" w:rsidRPr="00F620F5" w:rsidRDefault="00F620F5" w:rsidP="00DD219D">
      <w:pPr>
        <w:numPr>
          <w:ilvl w:val="0"/>
          <w:numId w:val="33"/>
        </w:numPr>
        <w:tabs>
          <w:tab w:val="left" w:pos="1134"/>
          <w:tab w:val="left" w:pos="8900"/>
        </w:tabs>
        <w:spacing w:line="360" w:lineRule="auto"/>
        <w:ind w:left="0" w:firstLine="709"/>
        <w:jc w:val="both"/>
        <w:rPr>
          <w:sz w:val="28"/>
          <w:szCs w:val="28"/>
        </w:rPr>
      </w:pPr>
      <w:r w:rsidRPr="00F620F5">
        <w:rPr>
          <w:sz w:val="28"/>
          <w:szCs w:val="28"/>
        </w:rPr>
        <w:t>разработку на предприятии эффективной амортизационной политики;</w:t>
      </w:r>
    </w:p>
    <w:p w:rsidR="00F620F5" w:rsidRPr="00056413" w:rsidRDefault="00F620F5" w:rsidP="00DD219D">
      <w:pPr>
        <w:numPr>
          <w:ilvl w:val="0"/>
          <w:numId w:val="33"/>
        </w:numPr>
        <w:tabs>
          <w:tab w:val="left" w:pos="1134"/>
          <w:tab w:val="left" w:pos="8900"/>
        </w:tabs>
        <w:spacing w:line="360" w:lineRule="auto"/>
        <w:ind w:left="0" w:firstLine="709"/>
        <w:jc w:val="both"/>
        <w:rPr>
          <w:sz w:val="28"/>
          <w:szCs w:val="28"/>
        </w:rPr>
      </w:pPr>
      <w:r w:rsidRPr="00F620F5">
        <w:rPr>
          <w:sz w:val="28"/>
          <w:szCs w:val="28"/>
        </w:rPr>
        <w:t>формирование рациональной эмиссионной политики (дополнительной эмиссии акций) или привлечение дополнительного паевого капитала.</w:t>
      </w:r>
      <w:r w:rsidR="0091118B" w:rsidRPr="0091118B">
        <w:rPr>
          <w:sz w:val="28"/>
          <w:szCs w:val="28"/>
        </w:rPr>
        <w:t xml:space="preserve"> </w:t>
      </w:r>
      <w:r w:rsidR="0091118B" w:rsidRPr="00155933">
        <w:rPr>
          <w:sz w:val="28"/>
          <w:szCs w:val="28"/>
        </w:rPr>
        <w:t>[</w:t>
      </w:r>
      <w:r w:rsidR="0091118B">
        <w:rPr>
          <w:sz w:val="28"/>
          <w:szCs w:val="28"/>
        </w:rPr>
        <w:t>23</w:t>
      </w:r>
      <w:r w:rsidR="0091118B" w:rsidRPr="00155933">
        <w:rPr>
          <w:sz w:val="28"/>
          <w:szCs w:val="28"/>
          <w:lang w:val="en-US"/>
        </w:rPr>
        <w:t>]</w:t>
      </w:r>
    </w:p>
    <w:p w:rsidR="00B03BEE" w:rsidRPr="00056413" w:rsidRDefault="00B03BEE" w:rsidP="00056413">
      <w:pPr>
        <w:widowControl w:val="0"/>
        <w:tabs>
          <w:tab w:val="left" w:pos="8900"/>
        </w:tabs>
        <w:spacing w:line="360" w:lineRule="auto"/>
        <w:ind w:firstLine="709"/>
        <w:jc w:val="both"/>
        <w:rPr>
          <w:sz w:val="28"/>
          <w:szCs w:val="28"/>
        </w:rPr>
      </w:pPr>
    </w:p>
    <w:p w:rsidR="00404A00" w:rsidRDefault="00404A00" w:rsidP="00644B26">
      <w:pPr>
        <w:pStyle w:val="2"/>
        <w:spacing w:line="360" w:lineRule="auto"/>
        <w:ind w:firstLine="709"/>
        <w:jc w:val="both"/>
        <w:rPr>
          <w:rFonts w:ascii="Times New Roman" w:hAnsi="Times New Roman" w:cs="Times New Roman"/>
          <w:i w:val="0"/>
        </w:rPr>
      </w:pPr>
    </w:p>
    <w:p w:rsidR="00404A00" w:rsidRDefault="00404A00" w:rsidP="00404A00"/>
    <w:p w:rsidR="00404A00" w:rsidRPr="00404A00" w:rsidRDefault="00404A00" w:rsidP="00404A00"/>
    <w:p w:rsidR="00F645DF" w:rsidRPr="00FF45F2" w:rsidRDefault="00EC4C2D" w:rsidP="00644B26">
      <w:pPr>
        <w:pStyle w:val="2"/>
        <w:spacing w:line="360" w:lineRule="auto"/>
        <w:ind w:firstLine="709"/>
        <w:jc w:val="both"/>
        <w:rPr>
          <w:rFonts w:ascii="Times New Roman" w:hAnsi="Times New Roman" w:cs="Times New Roman"/>
          <w:i w:val="0"/>
        </w:rPr>
      </w:pPr>
      <w:r w:rsidRPr="00FF45F2">
        <w:rPr>
          <w:rFonts w:ascii="Times New Roman" w:hAnsi="Times New Roman" w:cs="Times New Roman"/>
          <w:i w:val="0"/>
        </w:rPr>
        <w:t xml:space="preserve"> </w:t>
      </w:r>
      <w:r w:rsidR="00B03BEE" w:rsidRPr="00FF45F2">
        <w:rPr>
          <w:rFonts w:ascii="Times New Roman" w:hAnsi="Times New Roman" w:cs="Times New Roman"/>
          <w:i w:val="0"/>
        </w:rPr>
        <w:t>2</w:t>
      </w:r>
      <w:r w:rsidR="0059719D" w:rsidRPr="00FF45F2">
        <w:rPr>
          <w:rFonts w:ascii="Times New Roman" w:hAnsi="Times New Roman" w:cs="Times New Roman"/>
          <w:i w:val="0"/>
        </w:rPr>
        <w:t xml:space="preserve"> Оценка и анализ</w:t>
      </w:r>
      <w:r w:rsidR="00B03BEE" w:rsidRPr="00FF45F2">
        <w:rPr>
          <w:rFonts w:ascii="Times New Roman" w:hAnsi="Times New Roman" w:cs="Times New Roman"/>
          <w:i w:val="0"/>
        </w:rPr>
        <w:t xml:space="preserve"> </w:t>
      </w:r>
      <w:r w:rsidR="0059719D" w:rsidRPr="00FF45F2">
        <w:rPr>
          <w:rFonts w:ascii="Times New Roman" w:hAnsi="Times New Roman" w:cs="Times New Roman"/>
          <w:i w:val="0"/>
        </w:rPr>
        <w:t xml:space="preserve">использования </w:t>
      </w:r>
      <w:r w:rsidR="00B03BEE" w:rsidRPr="00FF45F2">
        <w:rPr>
          <w:rFonts w:ascii="Times New Roman" w:hAnsi="Times New Roman" w:cs="Times New Roman"/>
          <w:i w:val="0"/>
        </w:rPr>
        <w:t xml:space="preserve">собственного капитала </w:t>
      </w:r>
      <w:r w:rsidR="0059719D" w:rsidRPr="00FF45F2">
        <w:rPr>
          <w:rFonts w:ascii="Times New Roman" w:hAnsi="Times New Roman" w:cs="Times New Roman"/>
          <w:i w:val="0"/>
        </w:rPr>
        <w:t xml:space="preserve"> на</w:t>
      </w:r>
      <w:bookmarkStart w:id="0" w:name="_Toc199053334"/>
      <w:bookmarkStart w:id="1" w:name="_Toc242723927"/>
      <w:r w:rsidR="00F645DF" w:rsidRPr="00FF45F2">
        <w:rPr>
          <w:rFonts w:ascii="Times New Roman" w:hAnsi="Times New Roman" w:cs="Times New Roman"/>
          <w:i w:val="0"/>
        </w:rPr>
        <w:t xml:space="preserve"> </w:t>
      </w:r>
      <w:bookmarkEnd w:id="0"/>
      <w:bookmarkEnd w:id="1"/>
      <w:r w:rsidR="00FF45F2" w:rsidRPr="00FF45F2">
        <w:rPr>
          <w:rFonts w:ascii="Times New Roman" w:hAnsi="Times New Roman" w:cs="Times New Roman"/>
          <w:i w:val="0"/>
        </w:rPr>
        <w:t xml:space="preserve">ООО "Регион-Агро Трейд"  </w:t>
      </w:r>
      <w:r w:rsidR="0059719D" w:rsidRPr="00FF45F2">
        <w:rPr>
          <w:rFonts w:ascii="Times New Roman" w:hAnsi="Times New Roman" w:cs="Times New Roman"/>
          <w:i w:val="0"/>
        </w:rPr>
        <w:t xml:space="preserve"> </w:t>
      </w:r>
      <w:r w:rsidR="00B03BEE" w:rsidRPr="00FF45F2">
        <w:rPr>
          <w:rFonts w:ascii="Times New Roman" w:hAnsi="Times New Roman" w:cs="Times New Roman"/>
          <w:i w:val="0"/>
        </w:rPr>
        <w:t xml:space="preserve"> </w:t>
      </w:r>
    </w:p>
    <w:p w:rsidR="006A11E2" w:rsidRPr="00894276" w:rsidRDefault="006A11E2" w:rsidP="003953F0">
      <w:pPr>
        <w:pStyle w:val="2"/>
        <w:spacing w:line="360" w:lineRule="auto"/>
        <w:ind w:firstLine="720"/>
        <w:rPr>
          <w:rFonts w:ascii="Times New Roman" w:hAnsi="Times New Roman" w:cs="Times New Roman"/>
        </w:rPr>
      </w:pPr>
      <w:bookmarkStart w:id="2" w:name="_Toc242723928"/>
      <w:r w:rsidRPr="00894276">
        <w:rPr>
          <w:rFonts w:ascii="Times New Roman" w:hAnsi="Times New Roman" w:cs="Times New Roman"/>
        </w:rPr>
        <w:t>2.1 Общая характеристика предприятия</w:t>
      </w:r>
      <w:bookmarkEnd w:id="2"/>
    </w:p>
    <w:p w:rsidR="006A11E2" w:rsidRDefault="00FE4065" w:rsidP="0056311C">
      <w:pPr>
        <w:spacing w:line="360" w:lineRule="auto"/>
        <w:ind w:firstLine="720"/>
        <w:jc w:val="both"/>
        <w:rPr>
          <w:sz w:val="28"/>
          <w:szCs w:val="28"/>
        </w:rPr>
      </w:pPr>
      <w:r>
        <w:rPr>
          <w:sz w:val="28"/>
          <w:szCs w:val="28"/>
        </w:rPr>
        <w:t>ООО</w:t>
      </w:r>
      <w:r w:rsidR="00894276" w:rsidRPr="00894276">
        <w:t xml:space="preserve"> </w:t>
      </w:r>
      <w:r w:rsidR="00894276" w:rsidRPr="00894276">
        <w:rPr>
          <w:sz w:val="28"/>
          <w:szCs w:val="28"/>
        </w:rPr>
        <w:t>"Регион-Агро Трейд"</w:t>
      </w:r>
      <w:r w:rsidR="00894276">
        <w:rPr>
          <w:sz w:val="28"/>
          <w:szCs w:val="28"/>
        </w:rPr>
        <w:t xml:space="preserve"> </w:t>
      </w:r>
      <w:r w:rsidR="00894276" w:rsidRPr="00894276">
        <w:t xml:space="preserve"> </w:t>
      </w:r>
      <w:r w:rsidR="001D272F" w:rsidRPr="001D272F">
        <w:rPr>
          <w:sz w:val="28"/>
          <w:szCs w:val="28"/>
        </w:rPr>
        <w:t>- это сельскохозяйственное предприяти</w:t>
      </w:r>
      <w:r>
        <w:rPr>
          <w:sz w:val="28"/>
          <w:szCs w:val="28"/>
        </w:rPr>
        <w:t>е</w:t>
      </w:r>
      <w:r w:rsidR="00E62BEB">
        <w:rPr>
          <w:sz w:val="28"/>
          <w:szCs w:val="28"/>
        </w:rPr>
        <w:t xml:space="preserve">, </w:t>
      </w:r>
      <w:r>
        <w:rPr>
          <w:sz w:val="28"/>
          <w:szCs w:val="28"/>
        </w:rPr>
        <w:t xml:space="preserve"> </w:t>
      </w:r>
      <w:r w:rsidR="00E62BEB">
        <w:rPr>
          <w:sz w:val="28"/>
          <w:szCs w:val="28"/>
        </w:rPr>
        <w:t xml:space="preserve"> </w:t>
      </w:r>
      <w:r w:rsidR="0056311C">
        <w:rPr>
          <w:sz w:val="28"/>
          <w:szCs w:val="28"/>
        </w:rPr>
        <w:t xml:space="preserve">является </w:t>
      </w:r>
      <w:r w:rsidR="00E62BEB">
        <w:rPr>
          <w:sz w:val="28"/>
          <w:szCs w:val="28"/>
        </w:rPr>
        <w:t>крупнейши</w:t>
      </w:r>
      <w:r w:rsidR="0056311C">
        <w:rPr>
          <w:sz w:val="28"/>
          <w:szCs w:val="28"/>
        </w:rPr>
        <w:t>м</w:t>
      </w:r>
      <w:r w:rsidR="001D272F" w:rsidRPr="001D272F">
        <w:rPr>
          <w:sz w:val="28"/>
          <w:szCs w:val="28"/>
        </w:rPr>
        <w:t xml:space="preserve"> поставщиком укрывных материалов для теплиц</w:t>
      </w:r>
      <w:r w:rsidR="0056311C">
        <w:rPr>
          <w:sz w:val="28"/>
          <w:szCs w:val="28"/>
        </w:rPr>
        <w:t xml:space="preserve"> в </w:t>
      </w:r>
      <w:r>
        <w:rPr>
          <w:sz w:val="28"/>
          <w:szCs w:val="28"/>
        </w:rPr>
        <w:t>г. Новосибирске</w:t>
      </w:r>
      <w:r w:rsidR="001D272F">
        <w:rPr>
          <w:sz w:val="28"/>
          <w:szCs w:val="28"/>
        </w:rPr>
        <w:t>.</w:t>
      </w:r>
      <w:r w:rsidR="001D272F" w:rsidRPr="00894276">
        <w:rPr>
          <w:sz w:val="28"/>
          <w:szCs w:val="28"/>
        </w:rPr>
        <w:t xml:space="preserve"> </w:t>
      </w:r>
    </w:p>
    <w:p w:rsidR="00FE4065" w:rsidRDefault="00FE4065" w:rsidP="00CA4E53">
      <w:pPr>
        <w:spacing w:line="360" w:lineRule="auto"/>
        <w:ind w:firstLine="720"/>
        <w:jc w:val="both"/>
        <w:rPr>
          <w:color w:val="000000"/>
          <w:sz w:val="28"/>
        </w:rPr>
      </w:pPr>
      <w:r>
        <w:rPr>
          <w:sz w:val="28"/>
          <w:szCs w:val="28"/>
        </w:rPr>
        <w:t xml:space="preserve">Общество с ограниченной ответственностью </w:t>
      </w:r>
      <w:r w:rsidRPr="00894276">
        <w:rPr>
          <w:sz w:val="28"/>
          <w:szCs w:val="28"/>
        </w:rPr>
        <w:t>"Регион-Агро Трейд"</w:t>
      </w:r>
      <w:r>
        <w:rPr>
          <w:sz w:val="28"/>
          <w:szCs w:val="28"/>
        </w:rPr>
        <w:t xml:space="preserve">, </w:t>
      </w:r>
      <w:r w:rsidRPr="00894276">
        <w:t xml:space="preserve"> </w:t>
      </w:r>
      <w:r w:rsidRPr="00EA3D88">
        <w:rPr>
          <w:color w:val="000000"/>
          <w:sz w:val="28"/>
        </w:rPr>
        <w:t>является юридическим лицом, действующим</w:t>
      </w:r>
      <w:r w:rsidR="00CA4E53">
        <w:rPr>
          <w:color w:val="000000"/>
          <w:sz w:val="28"/>
        </w:rPr>
        <w:t xml:space="preserve"> в соответствии с Гражданским кодексом Российской Федерации и Федеральным</w:t>
      </w:r>
      <w:r w:rsidRPr="00EA3D88">
        <w:rPr>
          <w:color w:val="000000"/>
          <w:sz w:val="28"/>
        </w:rPr>
        <w:t xml:space="preserve"> Закон</w:t>
      </w:r>
      <w:r w:rsidR="00CA4E53">
        <w:rPr>
          <w:color w:val="000000"/>
          <w:sz w:val="28"/>
        </w:rPr>
        <w:t>ом « Об обществах с ограниченной ответственностью» в целях осуществления предпринимательской деятельности.</w:t>
      </w:r>
    </w:p>
    <w:p w:rsidR="00CA4E53" w:rsidRPr="00CA4E53" w:rsidRDefault="00CA4E53" w:rsidP="00CA4E53">
      <w:pPr>
        <w:spacing w:line="360" w:lineRule="auto"/>
        <w:ind w:firstLine="720"/>
        <w:jc w:val="both"/>
        <w:rPr>
          <w:sz w:val="28"/>
          <w:szCs w:val="28"/>
        </w:rPr>
      </w:pPr>
      <w:r>
        <w:rPr>
          <w:sz w:val="28"/>
          <w:szCs w:val="28"/>
        </w:rPr>
        <w:t>ООО</w:t>
      </w:r>
      <w:r w:rsidRPr="00894276">
        <w:t xml:space="preserve"> </w:t>
      </w:r>
      <w:r w:rsidRPr="00894276">
        <w:rPr>
          <w:sz w:val="28"/>
          <w:szCs w:val="28"/>
        </w:rPr>
        <w:t>"Регион-Агро Трейд"</w:t>
      </w:r>
      <w:r>
        <w:rPr>
          <w:sz w:val="28"/>
          <w:szCs w:val="28"/>
        </w:rPr>
        <w:t xml:space="preserve"> </w:t>
      </w:r>
      <w:r w:rsidRPr="00894276">
        <w:t xml:space="preserve"> </w:t>
      </w:r>
      <w:r w:rsidR="003C4FCA" w:rsidRPr="00EA3D88">
        <w:rPr>
          <w:color w:val="000000"/>
          <w:sz w:val="28"/>
        </w:rPr>
        <w:t>осуществляет следующие</w:t>
      </w:r>
      <w:r w:rsidR="003C4FCA">
        <w:rPr>
          <w:color w:val="000000"/>
          <w:sz w:val="28"/>
        </w:rPr>
        <w:t xml:space="preserve"> </w:t>
      </w:r>
      <w:r w:rsidR="003C4FCA" w:rsidRPr="00EA3D88">
        <w:rPr>
          <w:color w:val="000000"/>
          <w:sz w:val="28"/>
        </w:rPr>
        <w:t>основные виды деятельности</w:t>
      </w:r>
      <w:r w:rsidRPr="00CA4E53">
        <w:rPr>
          <w:sz w:val="28"/>
          <w:szCs w:val="28"/>
        </w:rPr>
        <w:t>:</w:t>
      </w:r>
    </w:p>
    <w:p w:rsidR="006A11E2" w:rsidRPr="00894276" w:rsidRDefault="006A11E2" w:rsidP="006A11E2">
      <w:pPr>
        <w:spacing w:line="360" w:lineRule="auto"/>
        <w:ind w:firstLine="720"/>
        <w:jc w:val="both"/>
        <w:rPr>
          <w:sz w:val="28"/>
          <w:szCs w:val="28"/>
        </w:rPr>
      </w:pPr>
      <w:r w:rsidRPr="00894276">
        <w:rPr>
          <w:sz w:val="28"/>
          <w:szCs w:val="28"/>
        </w:rPr>
        <w:t>а) растениеводство;</w:t>
      </w:r>
    </w:p>
    <w:p w:rsidR="006A11E2" w:rsidRPr="00894276" w:rsidRDefault="006A11E2" w:rsidP="006A11E2">
      <w:pPr>
        <w:spacing w:line="360" w:lineRule="auto"/>
        <w:ind w:firstLine="720"/>
        <w:jc w:val="both"/>
        <w:rPr>
          <w:sz w:val="28"/>
          <w:szCs w:val="28"/>
        </w:rPr>
      </w:pPr>
      <w:r w:rsidRPr="00894276">
        <w:rPr>
          <w:sz w:val="28"/>
          <w:szCs w:val="28"/>
        </w:rPr>
        <w:t>б) производство, переработка, хранение и реализация сельхозпродукции</w:t>
      </w:r>
      <w:r w:rsidR="008012F5">
        <w:rPr>
          <w:sz w:val="28"/>
          <w:szCs w:val="28"/>
        </w:rPr>
        <w:t>, оборудования, садово-парковой мебели</w:t>
      </w:r>
      <w:r w:rsidRPr="00894276">
        <w:rPr>
          <w:sz w:val="28"/>
          <w:szCs w:val="28"/>
        </w:rPr>
        <w:t>;</w:t>
      </w:r>
    </w:p>
    <w:p w:rsidR="006A11E2" w:rsidRPr="00894276" w:rsidRDefault="006A11E2" w:rsidP="006A11E2">
      <w:pPr>
        <w:spacing w:line="360" w:lineRule="auto"/>
        <w:ind w:firstLine="720"/>
        <w:jc w:val="both"/>
        <w:rPr>
          <w:sz w:val="28"/>
          <w:szCs w:val="28"/>
        </w:rPr>
      </w:pPr>
      <w:r w:rsidRPr="00894276">
        <w:rPr>
          <w:sz w:val="28"/>
          <w:szCs w:val="28"/>
        </w:rPr>
        <w:t>в) оптовая и розничная торговля, посреднические, коммерческие и обменные операции, маркетинг;</w:t>
      </w:r>
    </w:p>
    <w:p w:rsidR="008012F5" w:rsidRDefault="006A11E2" w:rsidP="008012F5">
      <w:pPr>
        <w:spacing w:line="360" w:lineRule="auto"/>
        <w:ind w:firstLine="720"/>
      </w:pPr>
      <w:r w:rsidRPr="00894276">
        <w:rPr>
          <w:sz w:val="28"/>
          <w:szCs w:val="28"/>
        </w:rPr>
        <w:t>г</w:t>
      </w:r>
      <w:r w:rsidRPr="008012F5">
        <w:rPr>
          <w:sz w:val="28"/>
          <w:szCs w:val="28"/>
        </w:rPr>
        <w:t xml:space="preserve">) </w:t>
      </w:r>
      <w:r w:rsidR="008012F5">
        <w:rPr>
          <w:sz w:val="28"/>
          <w:szCs w:val="28"/>
        </w:rPr>
        <w:t>у</w:t>
      </w:r>
      <w:r w:rsidR="008012F5" w:rsidRPr="008012F5">
        <w:rPr>
          <w:sz w:val="28"/>
          <w:szCs w:val="28"/>
        </w:rPr>
        <w:t>слуги дезинфекции, дезинсекции, дератизации</w:t>
      </w:r>
      <w:r w:rsidR="008012F5">
        <w:rPr>
          <w:sz w:val="28"/>
          <w:szCs w:val="28"/>
        </w:rPr>
        <w:t>;</w:t>
      </w:r>
      <w:r w:rsidR="008012F5">
        <w:t xml:space="preserve"> </w:t>
      </w:r>
    </w:p>
    <w:p w:rsidR="006A11E2" w:rsidRPr="00894276" w:rsidRDefault="006A11E2" w:rsidP="006A11E2">
      <w:pPr>
        <w:spacing w:line="360" w:lineRule="auto"/>
        <w:ind w:firstLine="720"/>
        <w:jc w:val="both"/>
        <w:rPr>
          <w:sz w:val="28"/>
          <w:szCs w:val="28"/>
        </w:rPr>
      </w:pPr>
      <w:r w:rsidRPr="00894276">
        <w:rPr>
          <w:sz w:val="28"/>
          <w:szCs w:val="28"/>
        </w:rPr>
        <w:t>д) осуществление работ</w:t>
      </w:r>
      <w:r w:rsidR="008012F5">
        <w:t xml:space="preserve"> </w:t>
      </w:r>
      <w:r w:rsidR="008012F5" w:rsidRPr="008012F5">
        <w:rPr>
          <w:sz w:val="28"/>
          <w:szCs w:val="28"/>
        </w:rPr>
        <w:t>по благоустройству и озеленению территории</w:t>
      </w:r>
      <w:r w:rsidRPr="00894276">
        <w:rPr>
          <w:sz w:val="28"/>
          <w:szCs w:val="28"/>
        </w:rPr>
        <w:t>;</w:t>
      </w:r>
    </w:p>
    <w:p w:rsidR="006A11E2" w:rsidRDefault="006A11E2" w:rsidP="006A11E2">
      <w:pPr>
        <w:spacing w:line="360" w:lineRule="auto"/>
        <w:ind w:firstLine="720"/>
        <w:jc w:val="both"/>
        <w:rPr>
          <w:sz w:val="28"/>
          <w:szCs w:val="28"/>
        </w:rPr>
      </w:pPr>
      <w:r w:rsidRPr="00894276">
        <w:rPr>
          <w:sz w:val="28"/>
          <w:szCs w:val="28"/>
        </w:rPr>
        <w:t>е) иная деятельность, не запрещенная действующим законодательством.</w:t>
      </w:r>
    </w:p>
    <w:p w:rsidR="00F33743" w:rsidRPr="00894276" w:rsidRDefault="00F33743" w:rsidP="00AF4FB8">
      <w:pPr>
        <w:spacing w:line="360" w:lineRule="auto"/>
        <w:ind w:firstLine="720"/>
        <w:jc w:val="both"/>
        <w:rPr>
          <w:sz w:val="28"/>
          <w:szCs w:val="28"/>
        </w:rPr>
      </w:pPr>
      <w:r w:rsidRPr="006408DF">
        <w:rPr>
          <w:sz w:val="28"/>
          <w:szCs w:val="28"/>
        </w:rPr>
        <w:t>Производственная деятельность общества направлена на производство следующих видов товаров: сувенирная продукция, искусственные цветы, садово-огородный инвентарь</w:t>
      </w:r>
      <w:r w:rsidR="006408DF" w:rsidRPr="006408DF">
        <w:rPr>
          <w:sz w:val="28"/>
          <w:szCs w:val="28"/>
        </w:rPr>
        <w:t>,</w:t>
      </w:r>
      <w:r w:rsidR="006408DF">
        <w:rPr>
          <w:sz w:val="28"/>
          <w:szCs w:val="28"/>
        </w:rPr>
        <w:t xml:space="preserve"> удобрения, средства защиты растений,</w:t>
      </w:r>
      <w:r w:rsidR="006408DF" w:rsidRPr="006408DF">
        <w:rPr>
          <w:sz w:val="28"/>
          <w:szCs w:val="28"/>
        </w:rPr>
        <w:t xml:space="preserve"> семена, рассада, саженц.</w:t>
      </w:r>
    </w:p>
    <w:p w:rsidR="00F645DF" w:rsidRPr="00F645DF" w:rsidRDefault="00F645DF" w:rsidP="00DA2E87">
      <w:pPr>
        <w:spacing w:line="360" w:lineRule="auto"/>
        <w:ind w:firstLine="720"/>
        <w:jc w:val="both"/>
        <w:rPr>
          <w:sz w:val="28"/>
          <w:szCs w:val="28"/>
        </w:rPr>
      </w:pPr>
      <w:r w:rsidRPr="00F645DF">
        <w:rPr>
          <w:sz w:val="28"/>
          <w:szCs w:val="28"/>
        </w:rPr>
        <w:t>Выручка от продажи товаров, продукции,</w:t>
      </w:r>
      <w:r w:rsidR="006D5A32">
        <w:rPr>
          <w:sz w:val="28"/>
          <w:szCs w:val="28"/>
        </w:rPr>
        <w:t xml:space="preserve"> работ, услуг предприятия в 2006-2008</w:t>
      </w:r>
      <w:r w:rsidRPr="00F645DF">
        <w:rPr>
          <w:sz w:val="28"/>
          <w:szCs w:val="28"/>
        </w:rPr>
        <w:t xml:space="preserve"> годах имела тенденцию к увеличению с 3548 тыс. руб. до 62869 тыс. руб. Темп ее роста колебался в пределах 246,83-717,90%.</w:t>
      </w:r>
    </w:p>
    <w:p w:rsidR="00F645DF" w:rsidRPr="00F645DF" w:rsidRDefault="00F645DF" w:rsidP="00DA2E87">
      <w:pPr>
        <w:spacing w:line="360" w:lineRule="auto"/>
        <w:ind w:firstLine="720"/>
        <w:jc w:val="both"/>
        <w:rPr>
          <w:sz w:val="28"/>
          <w:szCs w:val="28"/>
        </w:rPr>
      </w:pPr>
      <w:r w:rsidRPr="00F645DF">
        <w:rPr>
          <w:sz w:val="28"/>
          <w:szCs w:val="28"/>
        </w:rPr>
        <w:t>Себестоимость проданных товаров, работ, услуг также увеличивалась,</w:t>
      </w:r>
      <w:r w:rsidR="006D5A32">
        <w:rPr>
          <w:sz w:val="28"/>
          <w:szCs w:val="28"/>
        </w:rPr>
        <w:t xml:space="preserve"> но более низкими темпами в 2008 году и более высокими в 2007</w:t>
      </w:r>
      <w:r w:rsidRPr="00F645DF">
        <w:rPr>
          <w:sz w:val="28"/>
          <w:szCs w:val="28"/>
        </w:rPr>
        <w:t xml:space="preserve"> году.</w:t>
      </w:r>
    </w:p>
    <w:p w:rsidR="00F645DF" w:rsidRPr="006520C1" w:rsidRDefault="00F645DF" w:rsidP="006520C1">
      <w:pPr>
        <w:spacing w:line="360" w:lineRule="auto"/>
        <w:ind w:firstLine="720"/>
        <w:jc w:val="both"/>
        <w:rPr>
          <w:sz w:val="28"/>
          <w:szCs w:val="28"/>
          <w:lang w:val="en-US"/>
        </w:rPr>
      </w:pPr>
      <w:r w:rsidRPr="00F645DF">
        <w:rPr>
          <w:sz w:val="28"/>
          <w:szCs w:val="28"/>
        </w:rPr>
        <w:t>Уровень себестоимости продукции является высоким и в течение рассматриваемого периода вырос с 90,4% до 91,0%. То есть себестоимость в исследуемом периоде занимала более 90% выручки от продаж.</w:t>
      </w:r>
    </w:p>
    <w:p w:rsidR="00155984" w:rsidRDefault="00155984" w:rsidP="00DA2E87">
      <w:pPr>
        <w:spacing w:line="360" w:lineRule="auto"/>
        <w:ind w:firstLine="720"/>
        <w:jc w:val="both"/>
        <w:rPr>
          <w:sz w:val="28"/>
          <w:szCs w:val="28"/>
        </w:rPr>
      </w:pPr>
    </w:p>
    <w:p w:rsidR="00F645DF" w:rsidRPr="00F645DF" w:rsidRDefault="00F645DF" w:rsidP="00DA2E87">
      <w:pPr>
        <w:spacing w:line="360" w:lineRule="auto"/>
        <w:ind w:firstLine="720"/>
        <w:jc w:val="both"/>
        <w:rPr>
          <w:sz w:val="28"/>
          <w:szCs w:val="28"/>
        </w:rPr>
      </w:pPr>
      <w:r w:rsidRPr="00F645DF">
        <w:rPr>
          <w:sz w:val="28"/>
          <w:szCs w:val="28"/>
        </w:rPr>
        <w:t>Таблица</w:t>
      </w:r>
      <w:r w:rsidR="00644B26">
        <w:rPr>
          <w:sz w:val="28"/>
          <w:szCs w:val="28"/>
        </w:rPr>
        <w:t xml:space="preserve"> 1-</w:t>
      </w:r>
      <w:r w:rsidRPr="00F645DF">
        <w:rPr>
          <w:sz w:val="28"/>
          <w:szCs w:val="28"/>
        </w:rPr>
        <w:t xml:space="preserve"> Основные экономические показатели </w:t>
      </w:r>
      <w:r w:rsidR="006D5A32">
        <w:rPr>
          <w:sz w:val="28"/>
          <w:szCs w:val="28"/>
        </w:rPr>
        <w:t>ООО</w:t>
      </w:r>
      <w:r w:rsidR="006D5A32" w:rsidRPr="00894276">
        <w:t xml:space="preserve"> </w:t>
      </w:r>
      <w:r w:rsidR="006D5A32" w:rsidRPr="00894276">
        <w:rPr>
          <w:sz w:val="28"/>
          <w:szCs w:val="28"/>
        </w:rPr>
        <w:t>"Регион-Агро Трейд"</w:t>
      </w:r>
      <w:r w:rsidR="006D5A32">
        <w:rPr>
          <w:sz w:val="28"/>
          <w:szCs w:val="28"/>
        </w:rPr>
        <w:t xml:space="preserve"> </w:t>
      </w:r>
      <w:r w:rsidR="006D5A32" w:rsidRPr="00894276">
        <w:t xml:space="preserve"> </w:t>
      </w:r>
      <w:r w:rsidR="006D5A32">
        <w:rPr>
          <w:sz w:val="28"/>
          <w:szCs w:val="28"/>
        </w:rPr>
        <w:t>за 2006-2008</w:t>
      </w:r>
      <w:r w:rsidRPr="00F645DF">
        <w:rPr>
          <w:sz w:val="28"/>
          <w:szCs w:val="28"/>
        </w:rPr>
        <w:t xml:space="preserve"> годы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711"/>
        <w:gridCol w:w="766"/>
        <w:gridCol w:w="766"/>
        <w:gridCol w:w="1205"/>
        <w:gridCol w:w="1205"/>
        <w:gridCol w:w="1271"/>
        <w:gridCol w:w="773"/>
      </w:tblGrid>
      <w:tr w:rsidR="00F37456" w:rsidRPr="001B0FDF" w:rsidTr="006E7D26">
        <w:tc>
          <w:tcPr>
            <w:tcW w:w="3323" w:type="dxa"/>
            <w:vMerge w:val="restart"/>
          </w:tcPr>
          <w:p w:rsidR="00F645DF" w:rsidRDefault="00F645DF" w:rsidP="00F7311E">
            <w:pPr>
              <w:pStyle w:val="af8"/>
            </w:pPr>
            <w:r w:rsidRPr="001B0FDF">
              <w:t>Показатели</w:t>
            </w:r>
          </w:p>
          <w:p w:rsidR="001B0FDF" w:rsidRPr="001B0FDF" w:rsidRDefault="001B0FDF" w:rsidP="001B0FDF"/>
        </w:tc>
        <w:tc>
          <w:tcPr>
            <w:tcW w:w="0" w:type="auto"/>
            <w:gridSpan w:val="3"/>
          </w:tcPr>
          <w:p w:rsidR="00F645DF" w:rsidRPr="001B0FDF" w:rsidRDefault="00F645DF" w:rsidP="00F7311E">
            <w:pPr>
              <w:pStyle w:val="af8"/>
            </w:pPr>
            <w:r w:rsidRPr="001B0FDF">
              <w:t>Годы</w:t>
            </w:r>
          </w:p>
        </w:tc>
        <w:tc>
          <w:tcPr>
            <w:tcW w:w="0" w:type="auto"/>
            <w:gridSpan w:val="2"/>
          </w:tcPr>
          <w:p w:rsidR="00F645DF" w:rsidRPr="001B0FDF" w:rsidRDefault="00F645DF" w:rsidP="00F7311E">
            <w:pPr>
              <w:pStyle w:val="af8"/>
            </w:pPr>
            <w:r w:rsidRPr="001B0FDF">
              <w:t>Темп роста,%</w:t>
            </w:r>
          </w:p>
        </w:tc>
        <w:tc>
          <w:tcPr>
            <w:tcW w:w="1715" w:type="dxa"/>
            <w:gridSpan w:val="2"/>
          </w:tcPr>
          <w:p w:rsidR="00F645DF" w:rsidRPr="001B0FDF" w:rsidRDefault="00F645DF" w:rsidP="00F7311E">
            <w:pPr>
              <w:pStyle w:val="af8"/>
            </w:pPr>
            <w:r w:rsidRPr="001B0FDF">
              <w:t>Изменение</w:t>
            </w:r>
          </w:p>
          <w:p w:rsidR="00F645DF" w:rsidRPr="001B0FDF" w:rsidRDefault="00F645DF" w:rsidP="00F7311E">
            <w:pPr>
              <w:pStyle w:val="af8"/>
            </w:pPr>
            <w:r w:rsidRPr="001B0FDF">
              <w:t xml:space="preserve">(+,-) </w:t>
            </w:r>
          </w:p>
        </w:tc>
      </w:tr>
      <w:tr w:rsidR="00F37456" w:rsidRPr="001B0FDF" w:rsidTr="006E7D26">
        <w:tc>
          <w:tcPr>
            <w:tcW w:w="3323" w:type="dxa"/>
            <w:vMerge/>
          </w:tcPr>
          <w:p w:rsidR="00F645DF" w:rsidRPr="001B0FDF" w:rsidRDefault="00F645DF" w:rsidP="00F7311E">
            <w:pPr>
              <w:pStyle w:val="af8"/>
            </w:pPr>
          </w:p>
        </w:tc>
        <w:tc>
          <w:tcPr>
            <w:tcW w:w="0" w:type="auto"/>
          </w:tcPr>
          <w:p w:rsidR="00F645DF" w:rsidRPr="001B0FDF" w:rsidRDefault="00A14D9E" w:rsidP="00F7311E">
            <w:pPr>
              <w:pStyle w:val="af8"/>
            </w:pPr>
            <w:r w:rsidRPr="001B0FDF">
              <w:t>2006</w:t>
            </w:r>
          </w:p>
        </w:tc>
        <w:tc>
          <w:tcPr>
            <w:tcW w:w="0" w:type="auto"/>
          </w:tcPr>
          <w:p w:rsidR="00F645DF" w:rsidRPr="001B0FDF" w:rsidRDefault="00A14D9E" w:rsidP="00F7311E">
            <w:pPr>
              <w:pStyle w:val="af8"/>
            </w:pPr>
            <w:r w:rsidRPr="001B0FDF">
              <w:t>2007</w:t>
            </w:r>
          </w:p>
        </w:tc>
        <w:tc>
          <w:tcPr>
            <w:tcW w:w="0" w:type="auto"/>
          </w:tcPr>
          <w:p w:rsidR="00F645DF" w:rsidRPr="001B0FDF" w:rsidRDefault="00A14D9E" w:rsidP="00F7311E">
            <w:pPr>
              <w:pStyle w:val="af8"/>
            </w:pPr>
            <w:r w:rsidRPr="001B0FDF">
              <w:t>2008</w:t>
            </w:r>
          </w:p>
        </w:tc>
        <w:tc>
          <w:tcPr>
            <w:tcW w:w="0" w:type="auto"/>
          </w:tcPr>
          <w:p w:rsidR="00F645DF" w:rsidRPr="001B0FDF" w:rsidRDefault="00A14D9E" w:rsidP="00F7311E">
            <w:pPr>
              <w:pStyle w:val="af8"/>
            </w:pPr>
            <w:r w:rsidRPr="001B0FDF">
              <w:t>2007 к 2006</w:t>
            </w:r>
          </w:p>
        </w:tc>
        <w:tc>
          <w:tcPr>
            <w:tcW w:w="0" w:type="auto"/>
          </w:tcPr>
          <w:p w:rsidR="00F645DF" w:rsidRPr="001B0FDF" w:rsidRDefault="00A14D9E" w:rsidP="00F7311E">
            <w:pPr>
              <w:pStyle w:val="af8"/>
            </w:pPr>
            <w:r w:rsidRPr="001B0FDF">
              <w:t>2008 к 2007</w:t>
            </w:r>
          </w:p>
        </w:tc>
        <w:tc>
          <w:tcPr>
            <w:tcW w:w="0" w:type="auto"/>
          </w:tcPr>
          <w:p w:rsidR="00F645DF" w:rsidRPr="001B0FDF" w:rsidRDefault="00F645DF" w:rsidP="00F7311E">
            <w:pPr>
              <w:pStyle w:val="af8"/>
            </w:pPr>
            <w:r w:rsidRPr="001B0FDF">
              <w:t>20</w:t>
            </w:r>
            <w:r w:rsidR="00A14D9E" w:rsidRPr="001B0FDF">
              <w:t>07 от 2006</w:t>
            </w:r>
          </w:p>
        </w:tc>
        <w:tc>
          <w:tcPr>
            <w:tcW w:w="773" w:type="dxa"/>
          </w:tcPr>
          <w:p w:rsidR="00F645DF" w:rsidRPr="001B0FDF" w:rsidRDefault="00A14D9E" w:rsidP="00F7311E">
            <w:pPr>
              <w:pStyle w:val="af8"/>
            </w:pPr>
            <w:r w:rsidRPr="001B0FDF">
              <w:t>2008 от 2007</w:t>
            </w:r>
          </w:p>
        </w:tc>
      </w:tr>
      <w:tr w:rsidR="00F37456" w:rsidRPr="001B0FDF" w:rsidTr="006E7D26">
        <w:tc>
          <w:tcPr>
            <w:tcW w:w="3323" w:type="dxa"/>
          </w:tcPr>
          <w:p w:rsidR="00F645DF" w:rsidRPr="001B0FDF" w:rsidRDefault="00F645DF" w:rsidP="00F7311E">
            <w:pPr>
              <w:pStyle w:val="af8"/>
            </w:pPr>
            <w:r w:rsidRPr="001B0FDF">
              <w:t xml:space="preserve">1. Выручка от продажи товаров, продукции, работ, услуг, тыс. руб. </w:t>
            </w:r>
          </w:p>
        </w:tc>
        <w:tc>
          <w:tcPr>
            <w:tcW w:w="0" w:type="auto"/>
          </w:tcPr>
          <w:p w:rsidR="00F645DF" w:rsidRPr="001B0FDF" w:rsidRDefault="00F645DF" w:rsidP="00F7311E">
            <w:pPr>
              <w:pStyle w:val="af8"/>
            </w:pPr>
            <w:r w:rsidRPr="001B0FDF">
              <w:t>3548</w:t>
            </w:r>
          </w:p>
        </w:tc>
        <w:tc>
          <w:tcPr>
            <w:tcW w:w="0" w:type="auto"/>
          </w:tcPr>
          <w:p w:rsidR="00F645DF" w:rsidRPr="001B0FDF" w:rsidRDefault="00F645DF" w:rsidP="00F7311E">
            <w:pPr>
              <w:pStyle w:val="af8"/>
            </w:pPr>
            <w:r w:rsidRPr="001B0FDF">
              <w:t>25471</w:t>
            </w:r>
          </w:p>
        </w:tc>
        <w:tc>
          <w:tcPr>
            <w:tcW w:w="0" w:type="auto"/>
          </w:tcPr>
          <w:p w:rsidR="00F645DF" w:rsidRPr="001B0FDF" w:rsidRDefault="00F645DF" w:rsidP="00F7311E">
            <w:pPr>
              <w:pStyle w:val="af8"/>
            </w:pPr>
            <w:r w:rsidRPr="001B0FDF">
              <w:t>62869</w:t>
            </w:r>
          </w:p>
        </w:tc>
        <w:tc>
          <w:tcPr>
            <w:tcW w:w="0" w:type="auto"/>
          </w:tcPr>
          <w:p w:rsidR="00F645DF" w:rsidRPr="001B0FDF" w:rsidRDefault="00F645DF" w:rsidP="00F7311E">
            <w:pPr>
              <w:pStyle w:val="af8"/>
            </w:pPr>
            <w:r w:rsidRPr="001B0FDF">
              <w:t>717,90</w:t>
            </w:r>
          </w:p>
        </w:tc>
        <w:tc>
          <w:tcPr>
            <w:tcW w:w="0" w:type="auto"/>
          </w:tcPr>
          <w:p w:rsidR="00F645DF" w:rsidRPr="001B0FDF" w:rsidRDefault="00F645DF" w:rsidP="00F7311E">
            <w:pPr>
              <w:pStyle w:val="af8"/>
            </w:pPr>
            <w:r w:rsidRPr="001B0FDF">
              <w:t>246,83</w:t>
            </w:r>
          </w:p>
        </w:tc>
        <w:tc>
          <w:tcPr>
            <w:tcW w:w="0" w:type="auto"/>
          </w:tcPr>
          <w:p w:rsidR="00F645DF" w:rsidRPr="001B0FDF" w:rsidRDefault="00F645DF" w:rsidP="00F7311E">
            <w:pPr>
              <w:pStyle w:val="af8"/>
            </w:pPr>
            <w:r w:rsidRPr="001B0FDF">
              <w:t>21923</w:t>
            </w:r>
          </w:p>
        </w:tc>
        <w:tc>
          <w:tcPr>
            <w:tcW w:w="773" w:type="dxa"/>
          </w:tcPr>
          <w:p w:rsidR="00F645DF" w:rsidRPr="001B0FDF" w:rsidRDefault="00F645DF" w:rsidP="00F7311E">
            <w:pPr>
              <w:pStyle w:val="af8"/>
            </w:pPr>
            <w:r w:rsidRPr="001B0FDF">
              <w:t>37398</w:t>
            </w:r>
          </w:p>
        </w:tc>
      </w:tr>
      <w:tr w:rsidR="00F37456" w:rsidRPr="001B0FDF" w:rsidTr="006E7D26">
        <w:tc>
          <w:tcPr>
            <w:tcW w:w="3323" w:type="dxa"/>
          </w:tcPr>
          <w:p w:rsidR="00F645DF" w:rsidRPr="001B0FDF" w:rsidRDefault="00F645DF" w:rsidP="00F7311E">
            <w:pPr>
              <w:pStyle w:val="af8"/>
            </w:pPr>
            <w:r w:rsidRPr="001B0FDF">
              <w:t xml:space="preserve">2. Себестоимость проданных товаров, продукции, работ, услуг, тыс. руб. </w:t>
            </w:r>
          </w:p>
        </w:tc>
        <w:tc>
          <w:tcPr>
            <w:tcW w:w="0" w:type="auto"/>
          </w:tcPr>
          <w:p w:rsidR="00F645DF" w:rsidRPr="001B0FDF" w:rsidRDefault="00F645DF" w:rsidP="00F7311E">
            <w:pPr>
              <w:pStyle w:val="af8"/>
            </w:pPr>
            <w:r w:rsidRPr="001B0FDF">
              <w:t>3206</w:t>
            </w:r>
          </w:p>
        </w:tc>
        <w:tc>
          <w:tcPr>
            <w:tcW w:w="0" w:type="auto"/>
          </w:tcPr>
          <w:p w:rsidR="00F645DF" w:rsidRPr="001B0FDF" w:rsidRDefault="00F645DF" w:rsidP="00F7311E">
            <w:pPr>
              <w:pStyle w:val="af8"/>
            </w:pPr>
            <w:r w:rsidRPr="001B0FDF">
              <w:t>24536</w:t>
            </w:r>
          </w:p>
        </w:tc>
        <w:tc>
          <w:tcPr>
            <w:tcW w:w="0" w:type="auto"/>
          </w:tcPr>
          <w:p w:rsidR="00F645DF" w:rsidRPr="001B0FDF" w:rsidRDefault="00F645DF" w:rsidP="00F7311E">
            <w:pPr>
              <w:pStyle w:val="af8"/>
            </w:pPr>
            <w:r w:rsidRPr="001B0FDF">
              <w:t>57240</w:t>
            </w:r>
          </w:p>
        </w:tc>
        <w:tc>
          <w:tcPr>
            <w:tcW w:w="0" w:type="auto"/>
          </w:tcPr>
          <w:p w:rsidR="00F645DF" w:rsidRPr="001B0FDF" w:rsidRDefault="00F645DF" w:rsidP="00F7311E">
            <w:pPr>
              <w:pStyle w:val="af8"/>
            </w:pPr>
            <w:r w:rsidRPr="001B0FDF">
              <w:t>765,32</w:t>
            </w:r>
          </w:p>
        </w:tc>
        <w:tc>
          <w:tcPr>
            <w:tcW w:w="0" w:type="auto"/>
          </w:tcPr>
          <w:p w:rsidR="00F645DF" w:rsidRPr="001B0FDF" w:rsidRDefault="00F645DF" w:rsidP="00F7311E">
            <w:pPr>
              <w:pStyle w:val="af8"/>
            </w:pPr>
            <w:r w:rsidRPr="001B0FDF">
              <w:t>233,29</w:t>
            </w:r>
          </w:p>
        </w:tc>
        <w:tc>
          <w:tcPr>
            <w:tcW w:w="0" w:type="auto"/>
          </w:tcPr>
          <w:p w:rsidR="00F645DF" w:rsidRPr="001B0FDF" w:rsidRDefault="00F645DF" w:rsidP="00F7311E">
            <w:pPr>
              <w:pStyle w:val="af8"/>
            </w:pPr>
            <w:r w:rsidRPr="001B0FDF">
              <w:t>21330</w:t>
            </w:r>
          </w:p>
        </w:tc>
        <w:tc>
          <w:tcPr>
            <w:tcW w:w="773" w:type="dxa"/>
          </w:tcPr>
          <w:p w:rsidR="00F645DF" w:rsidRPr="001B0FDF" w:rsidRDefault="00F645DF" w:rsidP="00F7311E">
            <w:pPr>
              <w:pStyle w:val="af8"/>
            </w:pPr>
            <w:r w:rsidRPr="001B0FDF">
              <w:t>32704</w:t>
            </w:r>
          </w:p>
        </w:tc>
      </w:tr>
      <w:tr w:rsidR="00F37456" w:rsidRPr="001B0FDF" w:rsidTr="006E7D26">
        <w:tc>
          <w:tcPr>
            <w:tcW w:w="3323" w:type="dxa"/>
          </w:tcPr>
          <w:p w:rsidR="00F645DF" w:rsidRPr="001B0FDF" w:rsidRDefault="00F645DF" w:rsidP="00F7311E">
            <w:pPr>
              <w:pStyle w:val="af8"/>
            </w:pPr>
            <w:r w:rsidRPr="001B0FDF">
              <w:t>3. Уровень себестоимости,%</w:t>
            </w:r>
          </w:p>
        </w:tc>
        <w:tc>
          <w:tcPr>
            <w:tcW w:w="0" w:type="auto"/>
          </w:tcPr>
          <w:p w:rsidR="00F645DF" w:rsidRPr="001B0FDF" w:rsidRDefault="00F645DF" w:rsidP="00F7311E">
            <w:pPr>
              <w:pStyle w:val="af8"/>
            </w:pPr>
            <w:r w:rsidRPr="001B0FDF">
              <w:t>90,4</w:t>
            </w:r>
          </w:p>
        </w:tc>
        <w:tc>
          <w:tcPr>
            <w:tcW w:w="0" w:type="auto"/>
          </w:tcPr>
          <w:p w:rsidR="00F645DF" w:rsidRPr="001B0FDF" w:rsidRDefault="00F645DF" w:rsidP="00F7311E">
            <w:pPr>
              <w:pStyle w:val="af8"/>
            </w:pPr>
            <w:r w:rsidRPr="001B0FDF">
              <w:t>96,3</w:t>
            </w:r>
          </w:p>
        </w:tc>
        <w:tc>
          <w:tcPr>
            <w:tcW w:w="0" w:type="auto"/>
          </w:tcPr>
          <w:p w:rsidR="00F645DF" w:rsidRPr="001B0FDF" w:rsidRDefault="00F645DF" w:rsidP="00F7311E">
            <w:pPr>
              <w:pStyle w:val="af8"/>
            </w:pPr>
            <w:r w:rsidRPr="001B0FDF">
              <w:t>91,0</w:t>
            </w:r>
          </w:p>
        </w:tc>
        <w:tc>
          <w:tcPr>
            <w:tcW w:w="0" w:type="auto"/>
          </w:tcPr>
          <w:p w:rsidR="00F645DF" w:rsidRPr="001B0FDF" w:rsidRDefault="00F645DF" w:rsidP="00F7311E">
            <w:pPr>
              <w:pStyle w:val="af8"/>
            </w:pPr>
            <w:r w:rsidRPr="001B0FDF">
              <w:t>106,53</w:t>
            </w:r>
          </w:p>
        </w:tc>
        <w:tc>
          <w:tcPr>
            <w:tcW w:w="0" w:type="auto"/>
          </w:tcPr>
          <w:p w:rsidR="00F645DF" w:rsidRPr="001B0FDF" w:rsidRDefault="00F645DF" w:rsidP="00F7311E">
            <w:pPr>
              <w:pStyle w:val="af8"/>
            </w:pPr>
            <w:r w:rsidRPr="001B0FDF">
              <w:t>94,50</w:t>
            </w:r>
          </w:p>
        </w:tc>
        <w:tc>
          <w:tcPr>
            <w:tcW w:w="0" w:type="auto"/>
          </w:tcPr>
          <w:p w:rsidR="00F645DF" w:rsidRPr="001B0FDF" w:rsidRDefault="00F645DF" w:rsidP="00F7311E">
            <w:pPr>
              <w:pStyle w:val="af8"/>
            </w:pPr>
            <w:r w:rsidRPr="001B0FDF">
              <w:t>5,9</w:t>
            </w:r>
          </w:p>
        </w:tc>
        <w:tc>
          <w:tcPr>
            <w:tcW w:w="773" w:type="dxa"/>
          </w:tcPr>
          <w:p w:rsidR="00F645DF" w:rsidRPr="001B0FDF" w:rsidRDefault="00F645DF" w:rsidP="00F7311E">
            <w:pPr>
              <w:pStyle w:val="af8"/>
            </w:pPr>
            <w:r w:rsidRPr="001B0FDF">
              <w:t>-5,3</w:t>
            </w:r>
          </w:p>
        </w:tc>
      </w:tr>
      <w:tr w:rsidR="00F37456" w:rsidRPr="001B0FDF" w:rsidTr="006E7D26">
        <w:tc>
          <w:tcPr>
            <w:tcW w:w="3323" w:type="dxa"/>
          </w:tcPr>
          <w:p w:rsidR="00F645DF" w:rsidRPr="001B0FDF" w:rsidRDefault="00F645DF" w:rsidP="00F7311E">
            <w:pPr>
              <w:pStyle w:val="af8"/>
            </w:pPr>
            <w:r w:rsidRPr="001B0FDF">
              <w:t xml:space="preserve">4. Прибыль от продаж, тыс. руб. </w:t>
            </w:r>
          </w:p>
        </w:tc>
        <w:tc>
          <w:tcPr>
            <w:tcW w:w="0" w:type="auto"/>
          </w:tcPr>
          <w:p w:rsidR="00F645DF" w:rsidRPr="001B0FDF" w:rsidRDefault="00F645DF" w:rsidP="00F7311E">
            <w:pPr>
              <w:pStyle w:val="af8"/>
            </w:pPr>
            <w:r w:rsidRPr="001B0FDF">
              <w:t>342</w:t>
            </w:r>
          </w:p>
        </w:tc>
        <w:tc>
          <w:tcPr>
            <w:tcW w:w="0" w:type="auto"/>
          </w:tcPr>
          <w:p w:rsidR="00F645DF" w:rsidRPr="001B0FDF" w:rsidRDefault="00F645DF" w:rsidP="00F7311E">
            <w:pPr>
              <w:pStyle w:val="af8"/>
            </w:pPr>
            <w:r w:rsidRPr="001B0FDF">
              <w:t>935</w:t>
            </w:r>
          </w:p>
        </w:tc>
        <w:tc>
          <w:tcPr>
            <w:tcW w:w="0" w:type="auto"/>
          </w:tcPr>
          <w:p w:rsidR="00F645DF" w:rsidRPr="001B0FDF" w:rsidRDefault="00F645DF" w:rsidP="00F7311E">
            <w:pPr>
              <w:pStyle w:val="af8"/>
            </w:pPr>
            <w:r w:rsidRPr="001B0FDF">
              <w:t>5629</w:t>
            </w:r>
          </w:p>
        </w:tc>
        <w:tc>
          <w:tcPr>
            <w:tcW w:w="0" w:type="auto"/>
          </w:tcPr>
          <w:p w:rsidR="00F645DF" w:rsidRPr="001B0FDF" w:rsidRDefault="00F645DF" w:rsidP="00F7311E">
            <w:pPr>
              <w:pStyle w:val="af8"/>
            </w:pPr>
            <w:r w:rsidRPr="001B0FDF">
              <w:t>273,39</w:t>
            </w:r>
          </w:p>
        </w:tc>
        <w:tc>
          <w:tcPr>
            <w:tcW w:w="0" w:type="auto"/>
          </w:tcPr>
          <w:p w:rsidR="00F645DF" w:rsidRPr="001B0FDF" w:rsidRDefault="00F645DF" w:rsidP="00F7311E">
            <w:pPr>
              <w:pStyle w:val="af8"/>
            </w:pPr>
            <w:r w:rsidRPr="001B0FDF">
              <w:t>602,03</w:t>
            </w:r>
          </w:p>
        </w:tc>
        <w:tc>
          <w:tcPr>
            <w:tcW w:w="0" w:type="auto"/>
          </w:tcPr>
          <w:p w:rsidR="00F645DF" w:rsidRPr="001B0FDF" w:rsidRDefault="00F645DF" w:rsidP="00F7311E">
            <w:pPr>
              <w:pStyle w:val="af8"/>
            </w:pPr>
            <w:r w:rsidRPr="001B0FDF">
              <w:t>593</w:t>
            </w:r>
          </w:p>
        </w:tc>
        <w:tc>
          <w:tcPr>
            <w:tcW w:w="773" w:type="dxa"/>
          </w:tcPr>
          <w:p w:rsidR="00F645DF" w:rsidRPr="001B0FDF" w:rsidRDefault="00F645DF" w:rsidP="00F7311E">
            <w:pPr>
              <w:pStyle w:val="af8"/>
            </w:pPr>
            <w:r w:rsidRPr="001B0FDF">
              <w:t>4694</w:t>
            </w:r>
          </w:p>
        </w:tc>
      </w:tr>
      <w:tr w:rsidR="00F37456" w:rsidRPr="001B0FDF" w:rsidTr="006E7D26">
        <w:tc>
          <w:tcPr>
            <w:tcW w:w="3323" w:type="dxa"/>
          </w:tcPr>
          <w:p w:rsidR="00F645DF" w:rsidRPr="001B0FDF" w:rsidRDefault="00F645DF" w:rsidP="00F7311E">
            <w:pPr>
              <w:pStyle w:val="af8"/>
            </w:pPr>
            <w:r w:rsidRPr="001B0FDF">
              <w:t xml:space="preserve">5. Чистая прибыль, тыс. руб. </w:t>
            </w:r>
          </w:p>
        </w:tc>
        <w:tc>
          <w:tcPr>
            <w:tcW w:w="0" w:type="auto"/>
          </w:tcPr>
          <w:p w:rsidR="00F645DF" w:rsidRPr="001B0FDF" w:rsidRDefault="00F645DF" w:rsidP="00F7311E">
            <w:pPr>
              <w:pStyle w:val="af8"/>
            </w:pPr>
            <w:r w:rsidRPr="001B0FDF">
              <w:t>322</w:t>
            </w:r>
          </w:p>
        </w:tc>
        <w:tc>
          <w:tcPr>
            <w:tcW w:w="0" w:type="auto"/>
          </w:tcPr>
          <w:p w:rsidR="00F645DF" w:rsidRPr="001B0FDF" w:rsidRDefault="00F645DF" w:rsidP="00F7311E">
            <w:pPr>
              <w:pStyle w:val="af8"/>
            </w:pPr>
            <w:r w:rsidRPr="001B0FDF">
              <w:t>817</w:t>
            </w:r>
          </w:p>
        </w:tc>
        <w:tc>
          <w:tcPr>
            <w:tcW w:w="0" w:type="auto"/>
          </w:tcPr>
          <w:p w:rsidR="00F645DF" w:rsidRPr="001B0FDF" w:rsidRDefault="00F645DF" w:rsidP="00F7311E">
            <w:pPr>
              <w:pStyle w:val="af8"/>
            </w:pPr>
            <w:r w:rsidRPr="001B0FDF">
              <w:t>4005</w:t>
            </w:r>
          </w:p>
        </w:tc>
        <w:tc>
          <w:tcPr>
            <w:tcW w:w="0" w:type="auto"/>
          </w:tcPr>
          <w:p w:rsidR="00F645DF" w:rsidRPr="001B0FDF" w:rsidRDefault="00F645DF" w:rsidP="00F7311E">
            <w:pPr>
              <w:pStyle w:val="af8"/>
            </w:pPr>
            <w:r w:rsidRPr="001B0FDF">
              <w:t>253,73</w:t>
            </w:r>
          </w:p>
        </w:tc>
        <w:tc>
          <w:tcPr>
            <w:tcW w:w="0" w:type="auto"/>
          </w:tcPr>
          <w:p w:rsidR="00F645DF" w:rsidRPr="001B0FDF" w:rsidRDefault="00F645DF" w:rsidP="00F7311E">
            <w:pPr>
              <w:pStyle w:val="af8"/>
            </w:pPr>
            <w:r w:rsidRPr="001B0FDF">
              <w:t>490,21</w:t>
            </w:r>
          </w:p>
        </w:tc>
        <w:tc>
          <w:tcPr>
            <w:tcW w:w="0" w:type="auto"/>
          </w:tcPr>
          <w:p w:rsidR="00F645DF" w:rsidRPr="001B0FDF" w:rsidRDefault="00F645DF" w:rsidP="00F7311E">
            <w:pPr>
              <w:pStyle w:val="af8"/>
            </w:pPr>
            <w:r w:rsidRPr="001B0FDF">
              <w:t>495</w:t>
            </w:r>
          </w:p>
        </w:tc>
        <w:tc>
          <w:tcPr>
            <w:tcW w:w="773" w:type="dxa"/>
          </w:tcPr>
          <w:p w:rsidR="00F645DF" w:rsidRPr="001B0FDF" w:rsidRDefault="00F645DF" w:rsidP="00F7311E">
            <w:pPr>
              <w:pStyle w:val="af8"/>
            </w:pPr>
            <w:r w:rsidRPr="001B0FDF">
              <w:t>3188</w:t>
            </w:r>
          </w:p>
        </w:tc>
      </w:tr>
      <w:tr w:rsidR="00F37456" w:rsidRPr="001B0FDF" w:rsidTr="006E7D26">
        <w:tc>
          <w:tcPr>
            <w:tcW w:w="3323" w:type="dxa"/>
          </w:tcPr>
          <w:p w:rsidR="00F645DF" w:rsidRPr="001B0FDF" w:rsidRDefault="00F645DF" w:rsidP="00F7311E">
            <w:pPr>
              <w:pStyle w:val="af8"/>
            </w:pPr>
            <w:r w:rsidRPr="001B0FDF">
              <w:t>6. Рентабельность продаж,%</w:t>
            </w:r>
          </w:p>
        </w:tc>
        <w:tc>
          <w:tcPr>
            <w:tcW w:w="0" w:type="auto"/>
          </w:tcPr>
          <w:p w:rsidR="00F645DF" w:rsidRPr="001B0FDF" w:rsidRDefault="00F645DF" w:rsidP="00F7311E">
            <w:pPr>
              <w:pStyle w:val="af8"/>
            </w:pPr>
            <w:r w:rsidRPr="001B0FDF">
              <w:t>9,6</w:t>
            </w:r>
          </w:p>
        </w:tc>
        <w:tc>
          <w:tcPr>
            <w:tcW w:w="0" w:type="auto"/>
          </w:tcPr>
          <w:p w:rsidR="00F645DF" w:rsidRPr="001B0FDF" w:rsidRDefault="00F645DF" w:rsidP="00F7311E">
            <w:pPr>
              <w:pStyle w:val="af8"/>
            </w:pPr>
            <w:r w:rsidRPr="001B0FDF">
              <w:t>3,7</w:t>
            </w:r>
          </w:p>
        </w:tc>
        <w:tc>
          <w:tcPr>
            <w:tcW w:w="0" w:type="auto"/>
          </w:tcPr>
          <w:p w:rsidR="00F645DF" w:rsidRPr="001B0FDF" w:rsidRDefault="00F645DF" w:rsidP="00F7311E">
            <w:pPr>
              <w:pStyle w:val="af8"/>
            </w:pPr>
            <w:r w:rsidRPr="001B0FDF">
              <w:t>9,0</w:t>
            </w:r>
          </w:p>
        </w:tc>
        <w:tc>
          <w:tcPr>
            <w:tcW w:w="0" w:type="auto"/>
          </w:tcPr>
          <w:p w:rsidR="00F645DF" w:rsidRPr="001B0FDF" w:rsidRDefault="00F645DF" w:rsidP="00F7311E">
            <w:pPr>
              <w:pStyle w:val="af8"/>
            </w:pPr>
            <w:r w:rsidRPr="001B0FDF">
              <w:t>38,54</w:t>
            </w:r>
          </w:p>
        </w:tc>
        <w:tc>
          <w:tcPr>
            <w:tcW w:w="0" w:type="auto"/>
          </w:tcPr>
          <w:p w:rsidR="00F645DF" w:rsidRPr="001B0FDF" w:rsidRDefault="00F645DF" w:rsidP="00F7311E">
            <w:pPr>
              <w:pStyle w:val="af8"/>
            </w:pPr>
            <w:r w:rsidRPr="001B0FDF">
              <w:t>243,24</w:t>
            </w:r>
          </w:p>
        </w:tc>
        <w:tc>
          <w:tcPr>
            <w:tcW w:w="0" w:type="auto"/>
          </w:tcPr>
          <w:p w:rsidR="00F645DF" w:rsidRPr="001B0FDF" w:rsidRDefault="00F645DF" w:rsidP="00F7311E">
            <w:pPr>
              <w:pStyle w:val="af8"/>
            </w:pPr>
            <w:r w:rsidRPr="001B0FDF">
              <w:t>-5,9</w:t>
            </w:r>
          </w:p>
        </w:tc>
        <w:tc>
          <w:tcPr>
            <w:tcW w:w="773" w:type="dxa"/>
          </w:tcPr>
          <w:p w:rsidR="00F645DF" w:rsidRPr="001B0FDF" w:rsidRDefault="00F645DF" w:rsidP="00F7311E">
            <w:pPr>
              <w:pStyle w:val="af8"/>
            </w:pPr>
            <w:r w:rsidRPr="001B0FDF">
              <w:t>5,3</w:t>
            </w:r>
          </w:p>
        </w:tc>
      </w:tr>
      <w:tr w:rsidR="00F37456" w:rsidRPr="001B0FDF" w:rsidTr="006E7D26">
        <w:tc>
          <w:tcPr>
            <w:tcW w:w="3323" w:type="dxa"/>
          </w:tcPr>
          <w:p w:rsidR="00F645DF" w:rsidRPr="001B0FDF" w:rsidRDefault="00F645DF" w:rsidP="00F7311E">
            <w:pPr>
              <w:pStyle w:val="af8"/>
            </w:pPr>
            <w:r w:rsidRPr="001B0FDF">
              <w:t xml:space="preserve">7. Фонд оплаты труда, тыс. руб. </w:t>
            </w:r>
          </w:p>
        </w:tc>
        <w:tc>
          <w:tcPr>
            <w:tcW w:w="0" w:type="auto"/>
          </w:tcPr>
          <w:p w:rsidR="00F645DF" w:rsidRPr="001B0FDF" w:rsidRDefault="00F645DF" w:rsidP="00F7311E">
            <w:pPr>
              <w:pStyle w:val="af8"/>
            </w:pPr>
            <w:r w:rsidRPr="001B0FDF">
              <w:t>1386</w:t>
            </w:r>
          </w:p>
        </w:tc>
        <w:tc>
          <w:tcPr>
            <w:tcW w:w="0" w:type="auto"/>
          </w:tcPr>
          <w:p w:rsidR="00F645DF" w:rsidRPr="001B0FDF" w:rsidRDefault="00F645DF" w:rsidP="00F7311E">
            <w:pPr>
              <w:pStyle w:val="af8"/>
            </w:pPr>
            <w:r w:rsidRPr="001B0FDF">
              <w:t>6384</w:t>
            </w:r>
          </w:p>
        </w:tc>
        <w:tc>
          <w:tcPr>
            <w:tcW w:w="0" w:type="auto"/>
          </w:tcPr>
          <w:p w:rsidR="00F645DF" w:rsidRPr="001B0FDF" w:rsidRDefault="00F645DF" w:rsidP="00F7311E">
            <w:pPr>
              <w:pStyle w:val="af8"/>
            </w:pPr>
            <w:r w:rsidRPr="001B0FDF">
              <w:t>13776</w:t>
            </w:r>
          </w:p>
        </w:tc>
        <w:tc>
          <w:tcPr>
            <w:tcW w:w="0" w:type="auto"/>
          </w:tcPr>
          <w:p w:rsidR="00F645DF" w:rsidRPr="001B0FDF" w:rsidRDefault="00F645DF" w:rsidP="00F7311E">
            <w:pPr>
              <w:pStyle w:val="af8"/>
            </w:pPr>
            <w:r w:rsidRPr="001B0FDF">
              <w:t>460,61</w:t>
            </w:r>
          </w:p>
        </w:tc>
        <w:tc>
          <w:tcPr>
            <w:tcW w:w="0" w:type="auto"/>
          </w:tcPr>
          <w:p w:rsidR="00F645DF" w:rsidRPr="001B0FDF" w:rsidRDefault="00F645DF" w:rsidP="00F7311E">
            <w:pPr>
              <w:pStyle w:val="af8"/>
            </w:pPr>
            <w:r w:rsidRPr="001B0FDF">
              <w:t>215,79</w:t>
            </w:r>
          </w:p>
        </w:tc>
        <w:tc>
          <w:tcPr>
            <w:tcW w:w="0" w:type="auto"/>
          </w:tcPr>
          <w:p w:rsidR="00F645DF" w:rsidRPr="001B0FDF" w:rsidRDefault="00F645DF" w:rsidP="00F7311E">
            <w:pPr>
              <w:pStyle w:val="af8"/>
            </w:pPr>
            <w:r w:rsidRPr="001B0FDF">
              <w:t>4998</w:t>
            </w:r>
          </w:p>
        </w:tc>
        <w:tc>
          <w:tcPr>
            <w:tcW w:w="773" w:type="dxa"/>
          </w:tcPr>
          <w:p w:rsidR="00F645DF" w:rsidRPr="001B0FDF" w:rsidRDefault="00F645DF" w:rsidP="00F7311E">
            <w:pPr>
              <w:pStyle w:val="af8"/>
            </w:pPr>
            <w:r w:rsidRPr="001B0FDF">
              <w:t>7392</w:t>
            </w:r>
          </w:p>
        </w:tc>
      </w:tr>
      <w:tr w:rsidR="00F37456" w:rsidRPr="001B0FDF" w:rsidTr="006E7D26">
        <w:tc>
          <w:tcPr>
            <w:tcW w:w="3323" w:type="dxa"/>
          </w:tcPr>
          <w:p w:rsidR="00F645DF" w:rsidRPr="001B0FDF" w:rsidRDefault="00F645DF" w:rsidP="00F7311E">
            <w:pPr>
              <w:pStyle w:val="af8"/>
            </w:pPr>
            <w:r w:rsidRPr="001B0FDF">
              <w:t>8. Фонд оплаты труда в% к себестоимости</w:t>
            </w:r>
          </w:p>
        </w:tc>
        <w:tc>
          <w:tcPr>
            <w:tcW w:w="0" w:type="auto"/>
          </w:tcPr>
          <w:p w:rsidR="00F645DF" w:rsidRPr="001B0FDF" w:rsidRDefault="00F645DF" w:rsidP="00F7311E">
            <w:pPr>
              <w:pStyle w:val="af8"/>
            </w:pPr>
            <w:r w:rsidRPr="001B0FDF">
              <w:t>43,2</w:t>
            </w:r>
          </w:p>
        </w:tc>
        <w:tc>
          <w:tcPr>
            <w:tcW w:w="0" w:type="auto"/>
          </w:tcPr>
          <w:p w:rsidR="00F645DF" w:rsidRPr="001B0FDF" w:rsidRDefault="00F645DF" w:rsidP="00F7311E">
            <w:pPr>
              <w:pStyle w:val="af8"/>
            </w:pPr>
            <w:r w:rsidRPr="001B0FDF">
              <w:t>26,0</w:t>
            </w:r>
          </w:p>
        </w:tc>
        <w:tc>
          <w:tcPr>
            <w:tcW w:w="0" w:type="auto"/>
          </w:tcPr>
          <w:p w:rsidR="00F645DF" w:rsidRPr="001B0FDF" w:rsidRDefault="00F645DF" w:rsidP="00F7311E">
            <w:pPr>
              <w:pStyle w:val="af8"/>
            </w:pPr>
            <w:r w:rsidRPr="001B0FDF">
              <w:t>24,1</w:t>
            </w:r>
          </w:p>
        </w:tc>
        <w:tc>
          <w:tcPr>
            <w:tcW w:w="0" w:type="auto"/>
          </w:tcPr>
          <w:p w:rsidR="00F645DF" w:rsidRPr="001B0FDF" w:rsidRDefault="00F645DF" w:rsidP="00F7311E">
            <w:pPr>
              <w:pStyle w:val="af8"/>
            </w:pPr>
            <w:r w:rsidRPr="001B0FDF">
              <w:t>60, 19</w:t>
            </w:r>
          </w:p>
        </w:tc>
        <w:tc>
          <w:tcPr>
            <w:tcW w:w="0" w:type="auto"/>
          </w:tcPr>
          <w:p w:rsidR="00F645DF" w:rsidRPr="001B0FDF" w:rsidRDefault="00F645DF" w:rsidP="00F7311E">
            <w:pPr>
              <w:pStyle w:val="af8"/>
            </w:pPr>
            <w:r w:rsidRPr="001B0FDF">
              <w:t>92,69</w:t>
            </w:r>
          </w:p>
        </w:tc>
        <w:tc>
          <w:tcPr>
            <w:tcW w:w="0" w:type="auto"/>
          </w:tcPr>
          <w:p w:rsidR="00F645DF" w:rsidRPr="001B0FDF" w:rsidRDefault="00F645DF" w:rsidP="00F7311E">
            <w:pPr>
              <w:pStyle w:val="af8"/>
            </w:pPr>
            <w:r w:rsidRPr="001B0FDF">
              <w:t>-17,2</w:t>
            </w:r>
          </w:p>
        </w:tc>
        <w:tc>
          <w:tcPr>
            <w:tcW w:w="773" w:type="dxa"/>
          </w:tcPr>
          <w:p w:rsidR="00F645DF" w:rsidRPr="001B0FDF" w:rsidRDefault="00F645DF" w:rsidP="00F7311E">
            <w:pPr>
              <w:pStyle w:val="af8"/>
            </w:pPr>
            <w:r w:rsidRPr="001B0FDF">
              <w:t>-1,9</w:t>
            </w:r>
          </w:p>
        </w:tc>
      </w:tr>
      <w:tr w:rsidR="00F37456" w:rsidRPr="001B0FDF" w:rsidTr="006E7D26">
        <w:tc>
          <w:tcPr>
            <w:tcW w:w="3323" w:type="dxa"/>
          </w:tcPr>
          <w:p w:rsidR="00F645DF" w:rsidRPr="001B0FDF" w:rsidRDefault="00F645DF" w:rsidP="00F7311E">
            <w:pPr>
              <w:pStyle w:val="af8"/>
            </w:pPr>
            <w:r w:rsidRPr="001B0FDF">
              <w:t xml:space="preserve">9. Численность работников, чел. </w:t>
            </w:r>
          </w:p>
        </w:tc>
        <w:tc>
          <w:tcPr>
            <w:tcW w:w="0" w:type="auto"/>
          </w:tcPr>
          <w:p w:rsidR="00F645DF" w:rsidRPr="001B0FDF" w:rsidRDefault="00F645DF" w:rsidP="00F7311E">
            <w:pPr>
              <w:pStyle w:val="af8"/>
            </w:pPr>
            <w:r w:rsidRPr="001B0FDF">
              <w:t>35</w:t>
            </w:r>
          </w:p>
        </w:tc>
        <w:tc>
          <w:tcPr>
            <w:tcW w:w="0" w:type="auto"/>
          </w:tcPr>
          <w:p w:rsidR="00F645DF" w:rsidRPr="001B0FDF" w:rsidRDefault="00F645DF" w:rsidP="00F7311E">
            <w:pPr>
              <w:pStyle w:val="af8"/>
            </w:pPr>
            <w:r w:rsidRPr="001B0FDF">
              <w:t>140</w:t>
            </w:r>
          </w:p>
        </w:tc>
        <w:tc>
          <w:tcPr>
            <w:tcW w:w="0" w:type="auto"/>
          </w:tcPr>
          <w:p w:rsidR="00F645DF" w:rsidRPr="001B0FDF" w:rsidRDefault="00F645DF" w:rsidP="00F7311E">
            <w:pPr>
              <w:pStyle w:val="af8"/>
            </w:pPr>
            <w:r w:rsidRPr="001B0FDF">
              <w:t>280</w:t>
            </w:r>
          </w:p>
        </w:tc>
        <w:tc>
          <w:tcPr>
            <w:tcW w:w="0" w:type="auto"/>
          </w:tcPr>
          <w:p w:rsidR="00F645DF" w:rsidRPr="001B0FDF" w:rsidRDefault="00F645DF" w:rsidP="00F7311E">
            <w:pPr>
              <w:pStyle w:val="af8"/>
            </w:pPr>
            <w:r w:rsidRPr="001B0FDF">
              <w:t>400,00</w:t>
            </w:r>
          </w:p>
        </w:tc>
        <w:tc>
          <w:tcPr>
            <w:tcW w:w="0" w:type="auto"/>
          </w:tcPr>
          <w:p w:rsidR="00F645DF" w:rsidRPr="001B0FDF" w:rsidRDefault="00F645DF" w:rsidP="00F7311E">
            <w:pPr>
              <w:pStyle w:val="af8"/>
            </w:pPr>
            <w:r w:rsidRPr="001B0FDF">
              <w:t>200,00</w:t>
            </w:r>
          </w:p>
        </w:tc>
        <w:tc>
          <w:tcPr>
            <w:tcW w:w="0" w:type="auto"/>
          </w:tcPr>
          <w:p w:rsidR="00F645DF" w:rsidRPr="001B0FDF" w:rsidRDefault="00F645DF" w:rsidP="00F7311E">
            <w:pPr>
              <w:pStyle w:val="af8"/>
            </w:pPr>
            <w:r w:rsidRPr="001B0FDF">
              <w:t>105</w:t>
            </w:r>
          </w:p>
        </w:tc>
        <w:tc>
          <w:tcPr>
            <w:tcW w:w="773" w:type="dxa"/>
          </w:tcPr>
          <w:p w:rsidR="00F645DF" w:rsidRPr="001B0FDF" w:rsidRDefault="00F645DF" w:rsidP="00F7311E">
            <w:pPr>
              <w:pStyle w:val="af8"/>
            </w:pPr>
            <w:r w:rsidRPr="001B0FDF">
              <w:t>140</w:t>
            </w:r>
          </w:p>
        </w:tc>
      </w:tr>
      <w:tr w:rsidR="00F37456" w:rsidRPr="001B0FDF" w:rsidTr="006E7D26">
        <w:tc>
          <w:tcPr>
            <w:tcW w:w="3323" w:type="dxa"/>
          </w:tcPr>
          <w:p w:rsidR="00F645DF" w:rsidRPr="001B0FDF" w:rsidRDefault="00F645DF" w:rsidP="00F7311E">
            <w:pPr>
              <w:pStyle w:val="af8"/>
            </w:pPr>
            <w:r w:rsidRPr="001B0FDF">
              <w:t xml:space="preserve">10. Среднемесячная зарплата, руб. </w:t>
            </w:r>
          </w:p>
        </w:tc>
        <w:tc>
          <w:tcPr>
            <w:tcW w:w="0" w:type="auto"/>
          </w:tcPr>
          <w:p w:rsidR="00F645DF" w:rsidRPr="001B0FDF" w:rsidRDefault="00F645DF" w:rsidP="00F7311E">
            <w:pPr>
              <w:pStyle w:val="af8"/>
            </w:pPr>
            <w:r w:rsidRPr="001B0FDF">
              <w:t>3300</w:t>
            </w:r>
          </w:p>
        </w:tc>
        <w:tc>
          <w:tcPr>
            <w:tcW w:w="0" w:type="auto"/>
          </w:tcPr>
          <w:p w:rsidR="00F645DF" w:rsidRPr="001B0FDF" w:rsidRDefault="00F645DF" w:rsidP="00F7311E">
            <w:pPr>
              <w:pStyle w:val="af8"/>
            </w:pPr>
            <w:r w:rsidRPr="001B0FDF">
              <w:t>3800</w:t>
            </w:r>
          </w:p>
        </w:tc>
        <w:tc>
          <w:tcPr>
            <w:tcW w:w="0" w:type="auto"/>
          </w:tcPr>
          <w:p w:rsidR="00F645DF" w:rsidRPr="001B0FDF" w:rsidRDefault="00F645DF" w:rsidP="00F7311E">
            <w:pPr>
              <w:pStyle w:val="af8"/>
            </w:pPr>
            <w:r w:rsidRPr="001B0FDF">
              <w:t>4100</w:t>
            </w:r>
          </w:p>
        </w:tc>
        <w:tc>
          <w:tcPr>
            <w:tcW w:w="0" w:type="auto"/>
          </w:tcPr>
          <w:p w:rsidR="00F645DF" w:rsidRPr="001B0FDF" w:rsidRDefault="00F645DF" w:rsidP="00F7311E">
            <w:pPr>
              <w:pStyle w:val="af8"/>
            </w:pPr>
            <w:r w:rsidRPr="001B0FDF">
              <w:t>115,15</w:t>
            </w:r>
          </w:p>
        </w:tc>
        <w:tc>
          <w:tcPr>
            <w:tcW w:w="0" w:type="auto"/>
          </w:tcPr>
          <w:p w:rsidR="00F645DF" w:rsidRPr="001B0FDF" w:rsidRDefault="00F645DF" w:rsidP="00F7311E">
            <w:pPr>
              <w:pStyle w:val="af8"/>
            </w:pPr>
            <w:r w:rsidRPr="001B0FDF">
              <w:t>107,89</w:t>
            </w:r>
          </w:p>
        </w:tc>
        <w:tc>
          <w:tcPr>
            <w:tcW w:w="0" w:type="auto"/>
          </w:tcPr>
          <w:p w:rsidR="00F645DF" w:rsidRPr="001B0FDF" w:rsidRDefault="00F645DF" w:rsidP="00F7311E">
            <w:pPr>
              <w:pStyle w:val="af8"/>
            </w:pPr>
            <w:r w:rsidRPr="001B0FDF">
              <w:t>500</w:t>
            </w:r>
          </w:p>
        </w:tc>
        <w:tc>
          <w:tcPr>
            <w:tcW w:w="773" w:type="dxa"/>
          </w:tcPr>
          <w:p w:rsidR="00F645DF" w:rsidRPr="001B0FDF" w:rsidRDefault="00F645DF" w:rsidP="00F7311E">
            <w:pPr>
              <w:pStyle w:val="af8"/>
            </w:pPr>
            <w:r w:rsidRPr="001B0FDF">
              <w:t>300</w:t>
            </w:r>
          </w:p>
        </w:tc>
      </w:tr>
      <w:tr w:rsidR="00F37456" w:rsidRPr="001B0FDF" w:rsidTr="006E7D26">
        <w:tc>
          <w:tcPr>
            <w:tcW w:w="3323" w:type="dxa"/>
          </w:tcPr>
          <w:p w:rsidR="00F645DF" w:rsidRPr="001B0FDF" w:rsidRDefault="00F645DF" w:rsidP="00F7311E">
            <w:pPr>
              <w:pStyle w:val="af8"/>
            </w:pPr>
            <w:r w:rsidRPr="001B0FDF">
              <w:t xml:space="preserve">11. Производительность труда, тыс. руб. </w:t>
            </w:r>
          </w:p>
        </w:tc>
        <w:tc>
          <w:tcPr>
            <w:tcW w:w="0" w:type="auto"/>
          </w:tcPr>
          <w:p w:rsidR="00F645DF" w:rsidRPr="001B0FDF" w:rsidRDefault="00F645DF" w:rsidP="00F7311E">
            <w:pPr>
              <w:pStyle w:val="af8"/>
            </w:pPr>
            <w:r w:rsidRPr="001B0FDF">
              <w:t>101,4</w:t>
            </w:r>
          </w:p>
        </w:tc>
        <w:tc>
          <w:tcPr>
            <w:tcW w:w="0" w:type="auto"/>
          </w:tcPr>
          <w:p w:rsidR="00F645DF" w:rsidRPr="001B0FDF" w:rsidRDefault="00F645DF" w:rsidP="00F7311E">
            <w:pPr>
              <w:pStyle w:val="af8"/>
            </w:pPr>
            <w:r w:rsidRPr="001B0FDF">
              <w:t>181,9</w:t>
            </w:r>
          </w:p>
        </w:tc>
        <w:tc>
          <w:tcPr>
            <w:tcW w:w="0" w:type="auto"/>
          </w:tcPr>
          <w:p w:rsidR="00F645DF" w:rsidRPr="001B0FDF" w:rsidRDefault="00F645DF" w:rsidP="00F7311E">
            <w:pPr>
              <w:pStyle w:val="af8"/>
            </w:pPr>
            <w:r w:rsidRPr="001B0FDF">
              <w:t>224,5</w:t>
            </w:r>
          </w:p>
        </w:tc>
        <w:tc>
          <w:tcPr>
            <w:tcW w:w="0" w:type="auto"/>
          </w:tcPr>
          <w:p w:rsidR="00F645DF" w:rsidRPr="001B0FDF" w:rsidRDefault="00F645DF" w:rsidP="00F7311E">
            <w:pPr>
              <w:pStyle w:val="af8"/>
            </w:pPr>
            <w:r w:rsidRPr="001B0FDF">
              <w:t>179,39</w:t>
            </w:r>
          </w:p>
        </w:tc>
        <w:tc>
          <w:tcPr>
            <w:tcW w:w="0" w:type="auto"/>
          </w:tcPr>
          <w:p w:rsidR="00F645DF" w:rsidRPr="001B0FDF" w:rsidRDefault="00F645DF" w:rsidP="00F7311E">
            <w:pPr>
              <w:pStyle w:val="af8"/>
            </w:pPr>
            <w:r w:rsidRPr="001B0FDF">
              <w:t>123,42</w:t>
            </w:r>
          </w:p>
        </w:tc>
        <w:tc>
          <w:tcPr>
            <w:tcW w:w="0" w:type="auto"/>
          </w:tcPr>
          <w:p w:rsidR="00F645DF" w:rsidRPr="001B0FDF" w:rsidRDefault="00F645DF" w:rsidP="00F7311E">
            <w:pPr>
              <w:pStyle w:val="af8"/>
            </w:pPr>
            <w:r w:rsidRPr="001B0FDF">
              <w:t>80,5</w:t>
            </w:r>
          </w:p>
        </w:tc>
        <w:tc>
          <w:tcPr>
            <w:tcW w:w="773" w:type="dxa"/>
          </w:tcPr>
          <w:p w:rsidR="00F645DF" w:rsidRPr="001B0FDF" w:rsidRDefault="00F645DF" w:rsidP="00F7311E">
            <w:pPr>
              <w:pStyle w:val="af8"/>
            </w:pPr>
            <w:r w:rsidRPr="001B0FDF">
              <w:t>42,6</w:t>
            </w:r>
          </w:p>
        </w:tc>
      </w:tr>
    </w:tbl>
    <w:p w:rsidR="00F645DF" w:rsidRPr="00E96E56" w:rsidRDefault="00F645DF" w:rsidP="00F645DF"/>
    <w:p w:rsidR="00F645DF" w:rsidRPr="00F645DF" w:rsidRDefault="00F645DF" w:rsidP="00DA2E87">
      <w:pPr>
        <w:spacing w:line="360" w:lineRule="auto"/>
        <w:ind w:firstLine="720"/>
        <w:jc w:val="both"/>
        <w:rPr>
          <w:sz w:val="28"/>
          <w:szCs w:val="28"/>
        </w:rPr>
      </w:pPr>
      <w:r w:rsidRPr="00F645DF">
        <w:rPr>
          <w:sz w:val="28"/>
          <w:szCs w:val="28"/>
        </w:rPr>
        <w:t xml:space="preserve">Сумма и уровень прибыли от продаж </w:t>
      </w:r>
      <w:r w:rsidR="007D4BE7">
        <w:rPr>
          <w:sz w:val="28"/>
          <w:szCs w:val="28"/>
        </w:rPr>
        <w:t>ООО</w:t>
      </w:r>
      <w:r w:rsidR="007D4BE7" w:rsidRPr="00894276">
        <w:t xml:space="preserve"> </w:t>
      </w:r>
      <w:r w:rsidR="007D4BE7" w:rsidRPr="00894276">
        <w:rPr>
          <w:sz w:val="28"/>
          <w:szCs w:val="28"/>
        </w:rPr>
        <w:t>"Регион-Агро Трейд"</w:t>
      </w:r>
      <w:r w:rsidR="007D4BE7">
        <w:rPr>
          <w:sz w:val="28"/>
          <w:szCs w:val="28"/>
        </w:rPr>
        <w:t xml:space="preserve"> </w:t>
      </w:r>
      <w:r w:rsidR="007D4BE7" w:rsidRPr="00894276">
        <w:t xml:space="preserve"> </w:t>
      </w:r>
      <w:r w:rsidRPr="00F645DF">
        <w:rPr>
          <w:sz w:val="28"/>
          <w:szCs w:val="28"/>
        </w:rPr>
        <w:t xml:space="preserve"> также характеризовались положительной динамикой в течение в</w:t>
      </w:r>
      <w:r w:rsidR="00201719">
        <w:rPr>
          <w:sz w:val="28"/>
          <w:szCs w:val="28"/>
        </w:rPr>
        <w:t xml:space="preserve">сего исследуемого периода </w:t>
      </w:r>
      <w:r w:rsidR="00644B26">
        <w:rPr>
          <w:sz w:val="28"/>
          <w:szCs w:val="28"/>
        </w:rPr>
        <w:t>рисунок 3.</w:t>
      </w:r>
    </w:p>
    <w:p w:rsidR="00F645DF" w:rsidRDefault="000A79E8" w:rsidP="00056413">
      <w:pPr>
        <w:pStyle w:val="HTML"/>
        <w:widowControl w:val="0"/>
        <w:spacing w:line="360" w:lineRule="auto"/>
        <w:ind w:firstLine="709"/>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r>
      <w:r>
        <w:rPr>
          <w:rFonts w:ascii="Times New Roman" w:hAnsi="Times New Roman" w:cs="Times New Roman"/>
          <w:b/>
          <w:color w:val="auto"/>
          <w:sz w:val="28"/>
          <w:szCs w:val="28"/>
          <w:lang w:val="en-US"/>
        </w:rPr>
        <w:pict>
          <v:group id="_x0000_s1231" editas="canvas" style="width:385.65pt;height:312.25pt;mso-position-horizontal-relative:char;mso-position-vertical-relative:line" coordsize="7713,6245">
            <o:lock v:ext="edit" aspectratio="t"/>
            <v:shape id="_x0000_s1232" type="#_x0000_t75" style="position:absolute;width:7713;height:6245" o:preferrelative="f">
              <v:fill o:detectmouseclick="t"/>
              <v:path o:extrusionok="t" o:connecttype="none"/>
              <o:lock v:ext="edit" text="t"/>
            </v:shape>
            <v:rect id="_x0000_s1233" style="position:absolute;left:75;top:75;width:7548;height:6074"/>
            <v:shape id="_x0000_s1234" style="position:absolute;left:1816;top:4724;width:5672;height:435" coordsize="5672,435" path="m,435l585,,5672,,5086,435,,435xe" fillcolor="gray" stroked="f">
              <v:path arrowok="t"/>
            </v:shape>
            <v:shape id="_x0000_s1235" style="position:absolute;left:1816;top:660;width:585;height:4499" coordsize="585,4499" path="m,4499l,435,585,r,4064l,4499xe" fillcolor="#f9c" stroked="f">
              <v:path arrowok="t"/>
            </v:shape>
            <v:rect id="_x0000_s1236" style="position:absolute;left:2401;top:660;width:5087;height:4064" fillcolor="#f9c" stroked="f"/>
            <v:shape id="_x0000_s1237" style="position:absolute;left:1816;top:4724;width:5672;height:435" coordsize="378,29" path="m,29l39,,378,e" filled="f" strokeweight="0">
              <v:path arrowok="t"/>
            </v:shape>
            <v:shape id="_x0000_s1238" style="position:absolute;left:1816;top:4049;width:5672;height:435" coordsize="378,29" path="m,29l39,,378,e" filled="f" strokeweight="0">
              <v:path arrowok="t"/>
            </v:shape>
            <v:shape id="_x0000_s1239" style="position:absolute;left:1816;top:3375;width:5672;height:434" coordsize="378,29" path="m,29l39,,378,e" filled="f" strokeweight="0">
              <v:path arrowok="t"/>
            </v:shape>
            <v:shape id="_x0000_s1240" style="position:absolute;left:1816;top:2685;width:5672;height:450" coordsize="378,30" path="m,30l39,,378,e" filled="f" strokeweight="0">
              <v:path arrowok="t"/>
            </v:shape>
            <v:shape id="_x0000_s1241" style="position:absolute;left:1816;top:2010;width:5672;height:435" coordsize="378,29" path="m,29l39,,378,e" filled="f" strokeweight="0">
              <v:path arrowok="t"/>
            </v:shape>
            <v:shape id="_x0000_s1242" style="position:absolute;left:1816;top:1335;width:5672;height:435" coordsize="378,29" path="m,29l39,,378,e" filled="f" strokeweight="0">
              <v:path arrowok="t"/>
            </v:shape>
            <v:shape id="_x0000_s1243" style="position:absolute;left:1816;top:660;width:5672;height:435" coordsize="378,29" path="m,29l39,,378,e" filled="f" strokeweight="0">
              <v:path arrowok="t"/>
            </v:shape>
            <v:shape id="_x0000_s1244" style="position:absolute;left:1816;top:4724;width:5672;height:435" coordsize="5672,435" path="m5672,l5086,435,,435,585,,5672,xe" filled="f" strokeweight="0">
              <v:path arrowok="t"/>
            </v:shape>
            <v:shape id="_x0000_s1245" style="position:absolute;left:1816;top:660;width:585;height:4499" coordsize="585,4499" path="m,4499l,435,585,r,4064l,4499xe" filled="f" strokecolor="gray">
              <v:path arrowok="t"/>
            </v:shape>
            <v:rect id="_x0000_s1246" style="position:absolute;left:2401;top:660;width:5087;height:4064" filled="f" strokecolor="gray"/>
            <v:shape id="_x0000_s1247" style="position:absolute;left:3181;top:4619;width:225;height:405" coordsize="225,405" path="m,405l,180,225,r,240l,405xe" fillcolor="#ff9">
              <v:path arrowok="t"/>
            </v:shape>
            <v:rect id="_x0000_s1248" style="position:absolute;left:2506;top:4799;width:675;height:225" fillcolor="purple"/>
            <v:shape id="_x0000_s1249" style="position:absolute;left:2506;top:4619;width:900;height:180" coordsize="900,180" path="m675,180l900,,225,,,180r675,xe" fillcolor="#ff9">
              <v:path arrowok="t"/>
            </v:shape>
            <v:rect id="_x0000_s1250" style="position:absolute;left:2806;top:4499;width:315;height:225;mso-wrap-style:none" filled="f" stroked="f">
              <v:textbox style="mso-next-textbox:#_x0000_s1250;mso-fit-shape-to-text:t" inset="0,0,0,0">
                <w:txbxContent>
                  <w:p w:rsidR="00F7311E" w:rsidRDefault="00F7311E" w:rsidP="00F645DF">
                    <w:pPr>
                      <w:pStyle w:val="af9"/>
                    </w:pPr>
                    <w:r>
                      <w:rPr>
                        <w:lang w:val="en-US"/>
                      </w:rPr>
                      <w:t>342</w:t>
                    </w:r>
                  </w:p>
                </w:txbxContent>
              </v:textbox>
            </v:rect>
            <v:shape id="_x0000_s1251" style="position:absolute;left:4877;top:4214;width:225;height:810" coordsize="225,810" path="m,810l,180,225,r,645l,810xe" fillcolor="#ff9">
              <v:path arrowok="t"/>
            </v:shape>
            <v:rect id="_x0000_s1252" style="position:absolute;left:4202;top:4394;width:675;height:630" fillcolor="purple"/>
            <v:shape id="_x0000_s1253" style="position:absolute;left:4202;top:4214;width:900;height:180" coordsize="900,180" path="m675,180l900,,225,,,180r675,xe" fillcolor="#ff9">
              <v:path arrowok="t"/>
            </v:shape>
            <v:rect id="_x0000_s1254" style="position:absolute;left:4487;top:4094;width:315;height:225;mso-wrap-style:none" filled="f" stroked="f">
              <v:textbox style="mso-next-textbox:#_x0000_s1254;mso-fit-shape-to-text:t" inset="0,0,0,0">
                <w:txbxContent>
                  <w:p w:rsidR="00F7311E" w:rsidRDefault="00F7311E" w:rsidP="00F645DF">
                    <w:pPr>
                      <w:pStyle w:val="af9"/>
                    </w:pPr>
                    <w:r>
                      <w:rPr>
                        <w:lang w:val="en-US"/>
                      </w:rPr>
                      <w:t>935</w:t>
                    </w:r>
                  </w:p>
                </w:txbxContent>
              </v:textbox>
            </v:rect>
            <v:shape id="_x0000_s1255" style="position:absolute;left:6572;top:1050;width:225;height:3974" coordsize="225,3974" path="m,3974l,165,225,r,3809l,3974xe" fillcolor="#ff9">
              <v:path arrowok="t"/>
            </v:shape>
            <v:rect id="_x0000_s1256" style="position:absolute;left:5897;top:1215;width:675;height:3809" fillcolor="purple"/>
            <v:shape id="_x0000_s1257" style="position:absolute;left:5897;top:1050;width:900;height:165" coordsize="900,165" path="m675,165l900,,225,,,165r675,xe" fillcolor="#ff9">
              <v:path arrowok="t"/>
            </v:shape>
            <v:rect id="_x0000_s1258" style="position:absolute;left:6137;top:930;width:420;height:225;mso-wrap-style:none" filled="f" stroked="f">
              <v:textbox style="mso-next-textbox:#_x0000_s1258;mso-fit-shape-to-text:t" inset="0,0,0,0">
                <w:txbxContent>
                  <w:p w:rsidR="00F7311E" w:rsidRDefault="00F7311E" w:rsidP="00F645DF">
                    <w:pPr>
                      <w:pStyle w:val="af9"/>
                    </w:pPr>
                    <w:r>
                      <w:rPr>
                        <w:lang w:val="en-US"/>
                      </w:rPr>
                      <w:t>5629</w:t>
                    </w:r>
                  </w:p>
                </w:txbxContent>
              </v:textbox>
            </v:rect>
            <v:line id="_x0000_s1259" style="position:absolute;flip:y" from="1816,1095" to="1817,5159" strokeweight="0"/>
            <v:line id="_x0000_s1260" style="position:absolute;flip:x" from="1741,5159" to="1816,5160" strokeweight="0"/>
            <v:line id="_x0000_s1261" style="position:absolute;flip:x" from="1741,4484" to="1816,4485" strokeweight="0"/>
            <v:line id="_x0000_s1262" style="position:absolute;flip:x" from="1741,3809" to="1816,3810" strokeweight="0"/>
            <v:line id="_x0000_s1263" style="position:absolute;flip:x" from="1741,3135" to="1816,3136" strokeweight="0"/>
            <v:line id="_x0000_s1264" style="position:absolute;flip:x" from="1741,2445" to="1816,2446" strokeweight="0"/>
            <v:line id="_x0000_s1265" style="position:absolute;flip:x" from="1741,1770" to="1816,1771" strokeweight="0"/>
            <v:line id="_x0000_s1266" style="position:absolute;flip:x" from="1741,1095" to="1816,1096" strokeweight="0"/>
            <v:rect id="_x0000_s1267" style="position:absolute;left:1606;top:5039;width:101;height:230;mso-wrap-style:none" filled="f" stroked="f">
              <v:textbox style="mso-next-textbox:#_x0000_s1267;mso-fit-shape-to-text:t" inset="0,0,0,0">
                <w:txbxContent>
                  <w:p w:rsidR="00F7311E" w:rsidRDefault="00F7311E" w:rsidP="00F645DF">
                    <w:pPr>
                      <w:pStyle w:val="af9"/>
                    </w:pPr>
                    <w:r>
                      <w:rPr>
                        <w:lang w:val="en-US"/>
                      </w:rPr>
                      <w:t>0</w:t>
                    </w:r>
                  </w:p>
                </w:txbxContent>
              </v:textbox>
            </v:rect>
            <v:rect id="_x0000_s1268" style="position:absolute;left:1290;top:4364;width:420;height:225;mso-wrap-style:none" filled="f" stroked="f">
              <v:textbox style="mso-next-textbox:#_x0000_s1268;mso-fit-shape-to-text:t" inset="0,0,0,0">
                <w:txbxContent>
                  <w:p w:rsidR="00F7311E" w:rsidRDefault="00F7311E" w:rsidP="00F645DF">
                    <w:pPr>
                      <w:pStyle w:val="af9"/>
                    </w:pPr>
                    <w:r>
                      <w:rPr>
                        <w:lang w:val="en-US"/>
                      </w:rPr>
                      <w:t>1000</w:t>
                    </w:r>
                  </w:p>
                </w:txbxContent>
              </v:textbox>
            </v:rect>
            <v:rect id="_x0000_s1269" style="position:absolute;left:1290;top:3689;width:420;height:225;mso-wrap-style:none" filled="f" stroked="f">
              <v:textbox style="mso-next-textbox:#_x0000_s1269;mso-fit-shape-to-text:t" inset="0,0,0,0">
                <w:txbxContent>
                  <w:p w:rsidR="00F7311E" w:rsidRDefault="00F7311E" w:rsidP="00F645DF">
                    <w:pPr>
                      <w:pStyle w:val="af9"/>
                    </w:pPr>
                    <w:r>
                      <w:rPr>
                        <w:lang w:val="en-US"/>
                      </w:rPr>
                      <w:t>2000</w:t>
                    </w:r>
                  </w:p>
                </w:txbxContent>
              </v:textbox>
            </v:rect>
            <v:rect id="_x0000_s1270" style="position:absolute;left:1290;top:3015;width:420;height:225;mso-wrap-style:none" filled="f" stroked="f">
              <v:textbox style="mso-next-textbox:#_x0000_s1270;mso-fit-shape-to-text:t" inset="0,0,0,0">
                <w:txbxContent>
                  <w:p w:rsidR="00F7311E" w:rsidRDefault="00F7311E" w:rsidP="00F645DF">
                    <w:pPr>
                      <w:pStyle w:val="af9"/>
                    </w:pPr>
                    <w:r>
                      <w:rPr>
                        <w:lang w:val="en-US"/>
                      </w:rPr>
                      <w:t>3000</w:t>
                    </w:r>
                  </w:p>
                </w:txbxContent>
              </v:textbox>
            </v:rect>
            <v:rect id="_x0000_s1271" style="position:absolute;left:1290;top:2325;width:420;height:225;mso-wrap-style:none" filled="f" stroked="f">
              <v:textbox style="mso-next-textbox:#_x0000_s1271;mso-fit-shape-to-text:t" inset="0,0,0,0">
                <w:txbxContent>
                  <w:p w:rsidR="00F7311E" w:rsidRDefault="00F7311E" w:rsidP="00F645DF">
                    <w:pPr>
                      <w:pStyle w:val="af9"/>
                    </w:pPr>
                    <w:r>
                      <w:rPr>
                        <w:lang w:val="en-US"/>
                      </w:rPr>
                      <w:t>4000</w:t>
                    </w:r>
                  </w:p>
                </w:txbxContent>
              </v:textbox>
            </v:rect>
            <v:rect id="_x0000_s1272" style="position:absolute;left:1290;top:1650;width:420;height:225;mso-wrap-style:none" filled="f" stroked="f">
              <v:textbox style="mso-next-textbox:#_x0000_s1272;mso-fit-shape-to-text:t" inset="0,0,0,0">
                <w:txbxContent>
                  <w:p w:rsidR="00F7311E" w:rsidRDefault="00F7311E" w:rsidP="00F645DF">
                    <w:pPr>
                      <w:pStyle w:val="af9"/>
                    </w:pPr>
                    <w:r>
                      <w:rPr>
                        <w:lang w:val="en-US"/>
                      </w:rPr>
                      <w:t>5000</w:t>
                    </w:r>
                  </w:p>
                </w:txbxContent>
              </v:textbox>
            </v:rect>
            <v:rect id="_x0000_s1273" style="position:absolute;left:1290;top:975;width:420;height:225;mso-wrap-style:none" filled="f" stroked="f">
              <v:textbox style="mso-next-textbox:#_x0000_s1273;mso-fit-shape-to-text:t" inset="0,0,0,0">
                <w:txbxContent>
                  <w:p w:rsidR="00F7311E" w:rsidRDefault="00F7311E" w:rsidP="00F645DF">
                    <w:pPr>
                      <w:pStyle w:val="af9"/>
                    </w:pPr>
                    <w:r>
                      <w:rPr>
                        <w:lang w:val="en-US"/>
                      </w:rPr>
                      <w:t>6000</w:t>
                    </w:r>
                  </w:p>
                </w:txbxContent>
              </v:textbox>
            </v:rect>
            <v:rect id="_x0000_s1274" style="position:absolute;left:2520;top:720;width:798;height:230;mso-wrap-style:none" filled="f" stroked="f">
              <v:textbox style="mso-next-textbox:#_x0000_s1274;mso-fit-shape-to-text:t" inset="0,0,0,0">
                <w:txbxContent>
                  <w:p w:rsidR="00F7311E" w:rsidRPr="008940C3" w:rsidRDefault="00F7311E" w:rsidP="00F645DF">
                    <w:pPr>
                      <w:pStyle w:val="af9"/>
                    </w:pPr>
                    <w:r w:rsidRPr="008940C3">
                      <w:rPr>
                        <w:lang w:val="en-US"/>
                      </w:rPr>
                      <w:t>Ты.с руб.</w:t>
                    </w:r>
                  </w:p>
                </w:txbxContent>
              </v:textbox>
            </v:rect>
            <v:line id="_x0000_s1275" style="position:absolute" from="1816,5159" to="6902,5160" strokeweight="0"/>
            <v:line id="_x0000_s1276" style="position:absolute" from="1816,5159" to="1817,5234" strokeweight="0"/>
            <v:line id="_x0000_s1277" style="position:absolute" from="3511,5159" to="3512,5234" strokeweight="0"/>
            <v:line id="_x0000_s1278" style="position:absolute" from="5207,5159" to="5208,5234" strokeweight="0"/>
            <v:line id="_x0000_s1279" style="position:absolute" from="6902,5159" to="6903,5234" strokeweight="0"/>
            <v:rect id="_x0000_s1280" style="position:absolute;left:2461;top:5279;width:420;height:225;mso-wrap-style:none" filled="f" stroked="f">
              <v:textbox style="mso-next-textbox:#_x0000_s1280;mso-fit-shape-to-text:t" inset="0,0,0,0">
                <w:txbxContent>
                  <w:p w:rsidR="00F7311E" w:rsidRDefault="00F7311E" w:rsidP="00F645DF">
                    <w:pPr>
                      <w:pStyle w:val="af9"/>
                    </w:pPr>
                    <w:r>
                      <w:rPr>
                        <w:lang w:val="en-US"/>
                      </w:rPr>
                      <w:t>2006</w:t>
                    </w:r>
                  </w:p>
                </w:txbxContent>
              </v:textbox>
            </v:rect>
            <v:rect id="_x0000_s1281" style="position:absolute;left:4080;top:5279;width:420;height:225;mso-wrap-style:none" filled="f" stroked="f">
              <v:textbox style="mso-next-textbox:#_x0000_s1281;mso-fit-shape-to-text:t" inset="0,0,0,0">
                <w:txbxContent>
                  <w:p w:rsidR="00F7311E" w:rsidRDefault="00F7311E" w:rsidP="00F645DF">
                    <w:pPr>
                      <w:pStyle w:val="af9"/>
                    </w:pPr>
                    <w:r>
                      <w:rPr>
                        <w:lang w:val="en-US"/>
                      </w:rPr>
                      <w:t>2007</w:t>
                    </w:r>
                  </w:p>
                </w:txbxContent>
              </v:textbox>
            </v:rect>
            <v:rect id="_x0000_s1282" style="position:absolute;left:5852;top:5279;width:420;height:225;mso-wrap-style:none" filled="f" stroked="f">
              <v:textbox style="mso-next-textbox:#_x0000_s1282;mso-fit-shape-to-text:t" inset="0,0,0,0">
                <w:txbxContent>
                  <w:p w:rsidR="00F7311E" w:rsidRDefault="00F7311E" w:rsidP="00F645DF">
                    <w:pPr>
                      <w:pStyle w:val="af9"/>
                    </w:pPr>
                    <w:r>
                      <w:rPr>
                        <w:lang w:val="en-US"/>
                      </w:rPr>
                      <w:t>2008</w:t>
                    </w:r>
                  </w:p>
                </w:txbxContent>
              </v:textbox>
            </v:rect>
            <v:rect id="_x0000_s1283" style="position:absolute;left:75;top:75;width:7548;height:6074" filled="f"/>
            <w10:wrap type="none"/>
            <w10:anchorlock/>
          </v:group>
        </w:pict>
      </w:r>
    </w:p>
    <w:p w:rsidR="00F645DF" w:rsidRPr="007D4BE7" w:rsidRDefault="00F645DF" w:rsidP="007D4BE7">
      <w:pPr>
        <w:ind w:firstLine="720"/>
        <w:jc w:val="center"/>
        <w:rPr>
          <w:b/>
        </w:rPr>
      </w:pPr>
      <w:r w:rsidRPr="007D4BE7">
        <w:rPr>
          <w:sz w:val="28"/>
          <w:szCs w:val="28"/>
        </w:rPr>
        <w:t>Рис</w:t>
      </w:r>
      <w:r w:rsidR="000623DD">
        <w:rPr>
          <w:sz w:val="28"/>
          <w:szCs w:val="28"/>
        </w:rPr>
        <w:t>унок</w:t>
      </w:r>
      <w:r w:rsidR="00644B26">
        <w:rPr>
          <w:sz w:val="28"/>
          <w:szCs w:val="28"/>
        </w:rPr>
        <w:t xml:space="preserve"> 3</w:t>
      </w:r>
      <w:r w:rsidR="006E7D26">
        <w:rPr>
          <w:sz w:val="28"/>
          <w:szCs w:val="28"/>
        </w:rPr>
        <w:t>-</w:t>
      </w:r>
      <w:r w:rsidRPr="007D4BE7">
        <w:rPr>
          <w:sz w:val="28"/>
          <w:szCs w:val="28"/>
        </w:rPr>
        <w:t xml:space="preserve"> Динамика прибыли от продаж</w:t>
      </w:r>
      <w:r w:rsidRPr="00F645DF">
        <w:t xml:space="preserve"> </w:t>
      </w:r>
      <w:r w:rsidR="007D4BE7">
        <w:rPr>
          <w:sz w:val="28"/>
          <w:szCs w:val="28"/>
        </w:rPr>
        <w:t>ООО</w:t>
      </w:r>
      <w:r w:rsidR="007D4BE7" w:rsidRPr="00894276">
        <w:t xml:space="preserve"> </w:t>
      </w:r>
      <w:r w:rsidR="007D4BE7" w:rsidRPr="00894276">
        <w:rPr>
          <w:sz w:val="28"/>
          <w:szCs w:val="28"/>
        </w:rPr>
        <w:t>"Регион-Агро Трейд"</w:t>
      </w:r>
      <w:r w:rsidR="007D4BE7">
        <w:rPr>
          <w:sz w:val="28"/>
          <w:szCs w:val="28"/>
        </w:rPr>
        <w:t xml:space="preserve"> </w:t>
      </w:r>
      <w:r w:rsidR="007D4BE7" w:rsidRPr="00894276">
        <w:t xml:space="preserve"> </w:t>
      </w:r>
    </w:p>
    <w:p w:rsidR="007D4BE7" w:rsidRDefault="007D4BE7" w:rsidP="00DA2E87">
      <w:pPr>
        <w:spacing w:line="360" w:lineRule="auto"/>
        <w:ind w:firstLine="720"/>
        <w:jc w:val="both"/>
        <w:rPr>
          <w:sz w:val="28"/>
          <w:szCs w:val="28"/>
        </w:rPr>
      </w:pPr>
    </w:p>
    <w:p w:rsidR="00F645DF" w:rsidRPr="001C5CE7" w:rsidRDefault="00F645DF" w:rsidP="00DA2E87">
      <w:pPr>
        <w:spacing w:line="360" w:lineRule="auto"/>
        <w:ind w:firstLine="720"/>
        <w:jc w:val="both"/>
        <w:rPr>
          <w:sz w:val="28"/>
          <w:szCs w:val="28"/>
        </w:rPr>
      </w:pPr>
      <w:r w:rsidRPr="001C5CE7">
        <w:rPr>
          <w:sz w:val="28"/>
          <w:szCs w:val="28"/>
        </w:rPr>
        <w:t>Обозначенные выше положительные тенденции обусловили получение и стабильный рост ч</w:t>
      </w:r>
      <w:r w:rsidR="0026693C">
        <w:rPr>
          <w:sz w:val="28"/>
          <w:szCs w:val="28"/>
        </w:rPr>
        <w:t>истой прибыли предприятия в 2006-2008</w:t>
      </w:r>
      <w:r w:rsidRPr="001C5CE7">
        <w:rPr>
          <w:sz w:val="28"/>
          <w:szCs w:val="28"/>
        </w:rPr>
        <w:t xml:space="preserve"> годах. Особенно высокий темп роста ч</w:t>
      </w:r>
      <w:r w:rsidR="0026693C">
        <w:rPr>
          <w:sz w:val="28"/>
          <w:szCs w:val="28"/>
        </w:rPr>
        <w:t>истой прибыли был отмечен в 2008 году по сравнению с 2007</w:t>
      </w:r>
      <w:r w:rsidRPr="001C5CE7">
        <w:rPr>
          <w:sz w:val="28"/>
          <w:szCs w:val="28"/>
        </w:rPr>
        <w:t xml:space="preserve"> годом - 4,9 раза.</w:t>
      </w:r>
    </w:p>
    <w:p w:rsidR="00F645DF" w:rsidRPr="001C5CE7" w:rsidRDefault="00F645DF" w:rsidP="00DA2E87">
      <w:pPr>
        <w:spacing w:line="360" w:lineRule="auto"/>
        <w:ind w:firstLine="720"/>
        <w:jc w:val="both"/>
        <w:rPr>
          <w:sz w:val="28"/>
          <w:szCs w:val="28"/>
        </w:rPr>
      </w:pPr>
      <w:r w:rsidRPr="001C5CE7">
        <w:rPr>
          <w:sz w:val="28"/>
          <w:szCs w:val="28"/>
        </w:rPr>
        <w:t xml:space="preserve">Таким образом, проведенный анализ основных экономических показателей деятельности </w:t>
      </w:r>
      <w:r w:rsidR="0026693C">
        <w:rPr>
          <w:sz w:val="28"/>
          <w:szCs w:val="28"/>
        </w:rPr>
        <w:t>ООО</w:t>
      </w:r>
      <w:r w:rsidR="0026693C" w:rsidRPr="00894276">
        <w:t xml:space="preserve"> </w:t>
      </w:r>
      <w:r w:rsidR="0026693C" w:rsidRPr="00894276">
        <w:rPr>
          <w:sz w:val="28"/>
          <w:szCs w:val="28"/>
        </w:rPr>
        <w:t>"Регион-Агро Трейд"</w:t>
      </w:r>
      <w:r w:rsidR="0026693C">
        <w:rPr>
          <w:sz w:val="28"/>
          <w:szCs w:val="28"/>
        </w:rPr>
        <w:t xml:space="preserve"> </w:t>
      </w:r>
      <w:r w:rsidR="0026693C" w:rsidRPr="00894276">
        <w:t xml:space="preserve"> </w:t>
      </w:r>
      <w:r w:rsidR="0026693C">
        <w:rPr>
          <w:sz w:val="28"/>
          <w:szCs w:val="28"/>
        </w:rPr>
        <w:t>показал, что в 2006-2008</w:t>
      </w:r>
      <w:r w:rsidRPr="001C5CE7">
        <w:rPr>
          <w:sz w:val="28"/>
          <w:szCs w:val="28"/>
        </w:rPr>
        <w:t xml:space="preserve"> годах предприятие обладало высокой деловой активностью и его деятельность балы достаточно эффективной.</w:t>
      </w:r>
    </w:p>
    <w:p w:rsidR="003E2E70" w:rsidRPr="0026693C" w:rsidRDefault="003E2E70" w:rsidP="003E2E70">
      <w:bookmarkStart w:id="3" w:name="_Toc199053337"/>
      <w:bookmarkStart w:id="4" w:name="_Toc242723930"/>
    </w:p>
    <w:p w:rsidR="00F645DF" w:rsidRPr="00DA2E87" w:rsidRDefault="00130FEC" w:rsidP="00DA2E87">
      <w:pPr>
        <w:pStyle w:val="2"/>
        <w:ind w:firstLine="720"/>
        <w:jc w:val="both"/>
        <w:rPr>
          <w:rFonts w:ascii="Times New Roman" w:hAnsi="Times New Roman" w:cs="Times New Roman"/>
        </w:rPr>
      </w:pPr>
      <w:r>
        <w:rPr>
          <w:rFonts w:ascii="Times New Roman" w:hAnsi="Times New Roman" w:cs="Times New Roman"/>
        </w:rPr>
        <w:t>2.2</w:t>
      </w:r>
      <w:r w:rsidR="00F645DF" w:rsidRPr="00DA2E87">
        <w:rPr>
          <w:rFonts w:ascii="Times New Roman" w:hAnsi="Times New Roman" w:cs="Times New Roman"/>
        </w:rPr>
        <w:t xml:space="preserve"> Анализ финансового положения</w:t>
      </w:r>
      <w:bookmarkEnd w:id="3"/>
      <w:bookmarkEnd w:id="4"/>
      <w:r w:rsidR="00F03942">
        <w:rPr>
          <w:rFonts w:ascii="Times New Roman" w:hAnsi="Times New Roman" w:cs="Times New Roman"/>
        </w:rPr>
        <w:t xml:space="preserve"> предприятия</w:t>
      </w:r>
    </w:p>
    <w:p w:rsidR="00F645DF" w:rsidRDefault="00F645DF" w:rsidP="00F645DF"/>
    <w:p w:rsidR="00F645DF" w:rsidRPr="00DA2E87" w:rsidRDefault="00F645DF" w:rsidP="00DA2E87">
      <w:pPr>
        <w:spacing w:line="360" w:lineRule="auto"/>
        <w:ind w:firstLine="720"/>
        <w:jc w:val="both"/>
        <w:rPr>
          <w:sz w:val="28"/>
          <w:szCs w:val="28"/>
        </w:rPr>
      </w:pPr>
      <w:r w:rsidRPr="00DA2E87">
        <w:rPr>
          <w:sz w:val="28"/>
          <w:szCs w:val="28"/>
        </w:rPr>
        <w:t>Для анализа финансовой устойчивости проведем анализ абсолютных показателей финансовой устойчивости (таблица 2).</w:t>
      </w:r>
    </w:p>
    <w:p w:rsidR="00F645DF" w:rsidRPr="00DA2E87" w:rsidRDefault="005A59A1" w:rsidP="00DA2E87">
      <w:pPr>
        <w:spacing w:line="360" w:lineRule="auto"/>
        <w:ind w:firstLine="720"/>
        <w:jc w:val="both"/>
        <w:rPr>
          <w:sz w:val="28"/>
          <w:szCs w:val="28"/>
        </w:rPr>
      </w:pPr>
      <w:r>
        <w:rPr>
          <w:sz w:val="28"/>
          <w:szCs w:val="28"/>
        </w:rPr>
        <w:t>Из таблицы 2 видно, что в 2006</w:t>
      </w:r>
      <w:r w:rsidR="00F645DF" w:rsidRPr="00DA2E87">
        <w:rPr>
          <w:sz w:val="28"/>
          <w:szCs w:val="28"/>
        </w:rPr>
        <w:t xml:space="preserve"> году финансовое состояние предприятия по типу финансовой устойчивости относилось к первому типу "абсолютно устойчивое финансовое состояние". В этом случает у предприятия собственные и заемные источники формирования запасов и затрат превышают сумму запасов и затра</w:t>
      </w:r>
      <w:r>
        <w:rPr>
          <w:sz w:val="28"/>
          <w:szCs w:val="28"/>
        </w:rPr>
        <w:t>т. В 2007-2008</w:t>
      </w:r>
      <w:r w:rsidR="00F645DF" w:rsidRPr="00DA2E87">
        <w:rPr>
          <w:sz w:val="28"/>
          <w:szCs w:val="28"/>
        </w:rPr>
        <w:t xml:space="preserve"> годах для </w:t>
      </w:r>
      <w:r>
        <w:rPr>
          <w:sz w:val="28"/>
          <w:szCs w:val="28"/>
        </w:rPr>
        <w:t>ООО</w:t>
      </w:r>
      <w:r w:rsidRPr="00894276">
        <w:t xml:space="preserve"> </w:t>
      </w:r>
      <w:r w:rsidRPr="00894276">
        <w:rPr>
          <w:sz w:val="28"/>
          <w:szCs w:val="28"/>
        </w:rPr>
        <w:t>"Регион-Агро Трейд"</w:t>
      </w:r>
      <w:r>
        <w:rPr>
          <w:sz w:val="28"/>
          <w:szCs w:val="28"/>
        </w:rPr>
        <w:t xml:space="preserve"> </w:t>
      </w:r>
      <w:r w:rsidRPr="00894276">
        <w:t xml:space="preserve"> </w:t>
      </w:r>
      <w:r w:rsidR="00F645DF" w:rsidRPr="00DA2E87">
        <w:rPr>
          <w:sz w:val="28"/>
          <w:szCs w:val="28"/>
        </w:rPr>
        <w:t>было характерно неустойчивое финансовое состояние.</w:t>
      </w:r>
    </w:p>
    <w:p w:rsidR="00F645DF" w:rsidRPr="00DA2E87" w:rsidRDefault="00F645DF" w:rsidP="00DA2E87">
      <w:pPr>
        <w:spacing w:line="360" w:lineRule="auto"/>
        <w:ind w:firstLine="720"/>
        <w:jc w:val="both"/>
        <w:rPr>
          <w:rFonts w:eastAsia="MS Mincho"/>
          <w:sz w:val="28"/>
          <w:szCs w:val="28"/>
        </w:rPr>
      </w:pPr>
      <w:r w:rsidRPr="00DA2E87">
        <w:rPr>
          <w:rFonts w:eastAsia="MS Mincho"/>
          <w:sz w:val="28"/>
          <w:szCs w:val="28"/>
        </w:rPr>
        <w:t>Таким образом, проведенный анализ финансовой устойчивости предприятия позволяет сделать следующие выводы.</w:t>
      </w:r>
    </w:p>
    <w:p w:rsidR="00F37456" w:rsidRPr="00F37456" w:rsidRDefault="00F645DF" w:rsidP="00EC5D33">
      <w:pPr>
        <w:spacing w:line="360" w:lineRule="auto"/>
        <w:ind w:firstLine="720"/>
        <w:jc w:val="both"/>
        <w:rPr>
          <w:rFonts w:eastAsia="MS Mincho"/>
          <w:sz w:val="28"/>
          <w:szCs w:val="28"/>
        </w:rPr>
      </w:pPr>
      <w:r w:rsidRPr="00DA2E87">
        <w:rPr>
          <w:rFonts w:eastAsia="MS Mincho"/>
          <w:sz w:val="28"/>
          <w:szCs w:val="28"/>
        </w:rPr>
        <w:t>В течение анализируемого периода наблюдается незначительное улучшение финансовой устойчивости предприятия по некоторым показателям, обусловленное ростом уровня прибыли. Большая часть средств предприятия сосредоточена в текущих активах, что повышает ее мобильность.</w:t>
      </w:r>
    </w:p>
    <w:p w:rsidR="00F645DF" w:rsidRPr="00DA2E87" w:rsidRDefault="00F645DF" w:rsidP="00DA2E87">
      <w:pPr>
        <w:spacing w:line="360" w:lineRule="auto"/>
        <w:ind w:firstLine="720"/>
        <w:jc w:val="both"/>
        <w:rPr>
          <w:sz w:val="28"/>
          <w:szCs w:val="28"/>
        </w:rPr>
      </w:pPr>
      <w:r w:rsidRPr="00DA2E87">
        <w:rPr>
          <w:sz w:val="28"/>
          <w:szCs w:val="28"/>
        </w:rPr>
        <w:t>Таблица 2</w:t>
      </w:r>
      <w:r w:rsidR="00F37456">
        <w:rPr>
          <w:sz w:val="28"/>
          <w:szCs w:val="28"/>
        </w:rPr>
        <w:t>-</w:t>
      </w:r>
      <w:r w:rsidR="00DA2E87" w:rsidRPr="00DA2E87">
        <w:rPr>
          <w:sz w:val="28"/>
          <w:szCs w:val="28"/>
        </w:rPr>
        <w:t xml:space="preserve"> </w:t>
      </w:r>
      <w:r w:rsidR="00F37456">
        <w:rPr>
          <w:sz w:val="28"/>
          <w:szCs w:val="28"/>
        </w:rPr>
        <w:t>Обеспеченность запасов финансовыми ресурсами</w:t>
      </w:r>
      <w:r w:rsidR="005A59A1" w:rsidRPr="00894276">
        <w:t xml:space="preserve"> </w:t>
      </w:r>
      <w:r w:rsidR="005A59A1" w:rsidRPr="00894276">
        <w:rPr>
          <w:sz w:val="28"/>
          <w:szCs w:val="28"/>
        </w:rPr>
        <w:t>"Регион-Агро Трейд"</w:t>
      </w:r>
      <w:r w:rsidR="005A59A1">
        <w:rPr>
          <w:sz w:val="28"/>
          <w:szCs w:val="28"/>
        </w:rPr>
        <w:t xml:space="preserve"> </w:t>
      </w:r>
      <w:r w:rsidR="005A59A1" w:rsidRPr="00894276">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656"/>
        <w:gridCol w:w="656"/>
        <w:gridCol w:w="766"/>
        <w:gridCol w:w="1413"/>
        <w:gridCol w:w="1413"/>
      </w:tblGrid>
      <w:tr w:rsidR="00130FEC" w:rsidRPr="001B0FDF" w:rsidTr="00F07209">
        <w:trPr>
          <w:trHeight w:val="913"/>
        </w:trPr>
        <w:tc>
          <w:tcPr>
            <w:tcW w:w="4588" w:type="dxa"/>
            <w:vMerge w:val="restart"/>
          </w:tcPr>
          <w:p w:rsidR="00F645DF" w:rsidRDefault="00F645DF" w:rsidP="00F7311E">
            <w:pPr>
              <w:pStyle w:val="af8"/>
            </w:pPr>
            <w:r w:rsidRPr="001B0FDF">
              <w:t>Показатели</w:t>
            </w:r>
          </w:p>
          <w:p w:rsidR="001B0FDF" w:rsidRPr="001B0FDF" w:rsidRDefault="001B0FDF" w:rsidP="001B0FDF"/>
        </w:tc>
        <w:tc>
          <w:tcPr>
            <w:tcW w:w="0" w:type="auto"/>
            <w:gridSpan w:val="3"/>
          </w:tcPr>
          <w:p w:rsidR="00F645DF" w:rsidRPr="001B0FDF" w:rsidRDefault="00F645DF" w:rsidP="00F7311E">
            <w:pPr>
              <w:pStyle w:val="af8"/>
            </w:pPr>
            <w:r w:rsidRPr="001B0FDF">
              <w:t>Годы</w:t>
            </w:r>
          </w:p>
        </w:tc>
        <w:tc>
          <w:tcPr>
            <w:tcW w:w="0" w:type="auto"/>
            <w:gridSpan w:val="2"/>
          </w:tcPr>
          <w:p w:rsidR="00F645DF" w:rsidRPr="001B0FDF" w:rsidRDefault="00F645DF" w:rsidP="00F7311E">
            <w:pPr>
              <w:pStyle w:val="af8"/>
            </w:pPr>
            <w:r w:rsidRPr="001B0FDF">
              <w:t>Изменение</w:t>
            </w:r>
          </w:p>
          <w:p w:rsidR="00F645DF" w:rsidRPr="001B0FDF" w:rsidRDefault="00F645DF" w:rsidP="00F7311E">
            <w:pPr>
              <w:pStyle w:val="af8"/>
            </w:pPr>
            <w:r w:rsidRPr="001B0FDF">
              <w:t xml:space="preserve">(+,-) </w:t>
            </w:r>
          </w:p>
        </w:tc>
      </w:tr>
      <w:tr w:rsidR="00130FEC" w:rsidRPr="001B0FDF" w:rsidTr="00F07209">
        <w:trPr>
          <w:trHeight w:val="913"/>
        </w:trPr>
        <w:tc>
          <w:tcPr>
            <w:tcW w:w="4588" w:type="dxa"/>
            <w:vMerge/>
          </w:tcPr>
          <w:p w:rsidR="00F645DF" w:rsidRPr="001B0FDF" w:rsidRDefault="00F645DF" w:rsidP="00F7311E">
            <w:pPr>
              <w:pStyle w:val="af8"/>
            </w:pPr>
          </w:p>
        </w:tc>
        <w:tc>
          <w:tcPr>
            <w:tcW w:w="0" w:type="auto"/>
          </w:tcPr>
          <w:p w:rsidR="00F645DF" w:rsidRPr="001B0FDF" w:rsidRDefault="005A59A1" w:rsidP="00F7311E">
            <w:pPr>
              <w:pStyle w:val="af8"/>
            </w:pPr>
            <w:r w:rsidRPr="001B0FDF">
              <w:t>2006</w:t>
            </w:r>
          </w:p>
        </w:tc>
        <w:tc>
          <w:tcPr>
            <w:tcW w:w="0" w:type="auto"/>
          </w:tcPr>
          <w:p w:rsidR="00F645DF" w:rsidRPr="001B0FDF" w:rsidRDefault="005A59A1" w:rsidP="00F7311E">
            <w:pPr>
              <w:pStyle w:val="af8"/>
            </w:pPr>
            <w:r w:rsidRPr="001B0FDF">
              <w:t>2007</w:t>
            </w:r>
          </w:p>
        </w:tc>
        <w:tc>
          <w:tcPr>
            <w:tcW w:w="0" w:type="auto"/>
          </w:tcPr>
          <w:p w:rsidR="00F645DF" w:rsidRPr="001B0FDF" w:rsidRDefault="005A59A1" w:rsidP="00F7311E">
            <w:pPr>
              <w:pStyle w:val="af8"/>
            </w:pPr>
            <w:r w:rsidRPr="001B0FDF">
              <w:t>2008</w:t>
            </w:r>
          </w:p>
        </w:tc>
        <w:tc>
          <w:tcPr>
            <w:tcW w:w="0" w:type="auto"/>
          </w:tcPr>
          <w:p w:rsidR="00F645DF" w:rsidRPr="001B0FDF" w:rsidRDefault="005A59A1" w:rsidP="00F7311E">
            <w:pPr>
              <w:pStyle w:val="af8"/>
            </w:pPr>
            <w:r w:rsidRPr="001B0FDF">
              <w:t>2007 от 2006</w:t>
            </w:r>
          </w:p>
        </w:tc>
        <w:tc>
          <w:tcPr>
            <w:tcW w:w="0" w:type="auto"/>
          </w:tcPr>
          <w:p w:rsidR="00F645DF" w:rsidRPr="001B0FDF" w:rsidRDefault="005A59A1" w:rsidP="00F7311E">
            <w:pPr>
              <w:pStyle w:val="af8"/>
            </w:pPr>
            <w:r w:rsidRPr="001B0FDF">
              <w:t>2008 от 2007</w:t>
            </w:r>
          </w:p>
        </w:tc>
      </w:tr>
      <w:tr w:rsidR="00130FEC" w:rsidRPr="001B0FDF" w:rsidTr="00F07209">
        <w:trPr>
          <w:trHeight w:val="317"/>
        </w:trPr>
        <w:tc>
          <w:tcPr>
            <w:tcW w:w="4588" w:type="dxa"/>
          </w:tcPr>
          <w:p w:rsidR="00F645DF" w:rsidRPr="001B0FDF" w:rsidRDefault="00F645DF" w:rsidP="00F7311E">
            <w:pPr>
              <w:pStyle w:val="af8"/>
            </w:pPr>
            <w:r w:rsidRPr="001B0FDF">
              <w:t xml:space="preserve">1. Собственный капитал </w:t>
            </w:r>
          </w:p>
        </w:tc>
        <w:tc>
          <w:tcPr>
            <w:tcW w:w="0" w:type="auto"/>
          </w:tcPr>
          <w:p w:rsidR="00F645DF" w:rsidRPr="001B0FDF" w:rsidRDefault="00F645DF" w:rsidP="00F7311E">
            <w:pPr>
              <w:pStyle w:val="af8"/>
            </w:pPr>
            <w:r w:rsidRPr="001B0FDF">
              <w:t>420</w:t>
            </w:r>
          </w:p>
        </w:tc>
        <w:tc>
          <w:tcPr>
            <w:tcW w:w="0" w:type="auto"/>
          </w:tcPr>
          <w:p w:rsidR="00F645DF" w:rsidRPr="001B0FDF" w:rsidRDefault="00F645DF" w:rsidP="00F7311E">
            <w:pPr>
              <w:pStyle w:val="af8"/>
            </w:pPr>
            <w:r w:rsidRPr="001B0FDF">
              <w:t>1143</w:t>
            </w:r>
          </w:p>
        </w:tc>
        <w:tc>
          <w:tcPr>
            <w:tcW w:w="0" w:type="auto"/>
          </w:tcPr>
          <w:p w:rsidR="00F645DF" w:rsidRPr="001B0FDF" w:rsidRDefault="00F645DF" w:rsidP="00F7311E">
            <w:pPr>
              <w:pStyle w:val="af8"/>
            </w:pPr>
            <w:r w:rsidRPr="001B0FDF">
              <w:t>4327</w:t>
            </w:r>
          </w:p>
        </w:tc>
        <w:tc>
          <w:tcPr>
            <w:tcW w:w="0" w:type="auto"/>
          </w:tcPr>
          <w:p w:rsidR="00F645DF" w:rsidRPr="001B0FDF" w:rsidRDefault="00F645DF" w:rsidP="00F7311E">
            <w:pPr>
              <w:pStyle w:val="af8"/>
            </w:pPr>
            <w:r w:rsidRPr="001B0FDF">
              <w:t>723</w:t>
            </w:r>
          </w:p>
        </w:tc>
        <w:tc>
          <w:tcPr>
            <w:tcW w:w="0" w:type="auto"/>
          </w:tcPr>
          <w:p w:rsidR="00F645DF" w:rsidRPr="001B0FDF" w:rsidRDefault="00F645DF" w:rsidP="00F7311E">
            <w:pPr>
              <w:pStyle w:val="af8"/>
            </w:pPr>
            <w:r w:rsidRPr="001B0FDF">
              <w:t>3184</w:t>
            </w:r>
          </w:p>
        </w:tc>
      </w:tr>
      <w:tr w:rsidR="00130FEC" w:rsidRPr="001B0FDF" w:rsidTr="00F07209">
        <w:trPr>
          <w:trHeight w:val="715"/>
        </w:trPr>
        <w:tc>
          <w:tcPr>
            <w:tcW w:w="4588" w:type="dxa"/>
          </w:tcPr>
          <w:p w:rsidR="00F645DF" w:rsidRPr="001B0FDF" w:rsidRDefault="00F645DF" w:rsidP="00F7311E">
            <w:pPr>
              <w:pStyle w:val="af8"/>
            </w:pPr>
            <w:r w:rsidRPr="001B0FDF">
              <w:t xml:space="preserve">2. Внеоборотные активы и долгосрочная дебиторская задолженность </w:t>
            </w:r>
          </w:p>
        </w:tc>
        <w:tc>
          <w:tcPr>
            <w:tcW w:w="0" w:type="auto"/>
          </w:tcPr>
          <w:p w:rsidR="00F645DF" w:rsidRPr="001B0FDF" w:rsidRDefault="00F645DF" w:rsidP="00F7311E">
            <w:pPr>
              <w:pStyle w:val="af8"/>
            </w:pPr>
            <w:r w:rsidRPr="001B0FDF">
              <w:t>88</w:t>
            </w:r>
          </w:p>
        </w:tc>
        <w:tc>
          <w:tcPr>
            <w:tcW w:w="0" w:type="auto"/>
          </w:tcPr>
          <w:p w:rsidR="00F645DF" w:rsidRPr="001B0FDF" w:rsidRDefault="00F645DF" w:rsidP="00F7311E">
            <w:pPr>
              <w:pStyle w:val="af8"/>
            </w:pPr>
            <w:r w:rsidRPr="001B0FDF">
              <w:t>423</w:t>
            </w:r>
          </w:p>
        </w:tc>
        <w:tc>
          <w:tcPr>
            <w:tcW w:w="0" w:type="auto"/>
          </w:tcPr>
          <w:p w:rsidR="00F645DF" w:rsidRPr="001B0FDF" w:rsidRDefault="00F645DF" w:rsidP="00F7311E">
            <w:pPr>
              <w:pStyle w:val="af8"/>
            </w:pPr>
            <w:r w:rsidRPr="001B0FDF">
              <w:t>5600</w:t>
            </w:r>
          </w:p>
        </w:tc>
        <w:tc>
          <w:tcPr>
            <w:tcW w:w="0" w:type="auto"/>
          </w:tcPr>
          <w:p w:rsidR="00F645DF" w:rsidRPr="001B0FDF" w:rsidRDefault="00F645DF" w:rsidP="00F7311E">
            <w:pPr>
              <w:pStyle w:val="af8"/>
            </w:pPr>
            <w:r w:rsidRPr="001B0FDF">
              <w:t>335</w:t>
            </w:r>
          </w:p>
        </w:tc>
        <w:tc>
          <w:tcPr>
            <w:tcW w:w="0" w:type="auto"/>
          </w:tcPr>
          <w:p w:rsidR="00F645DF" w:rsidRPr="001B0FDF" w:rsidRDefault="00F645DF" w:rsidP="00F7311E">
            <w:pPr>
              <w:pStyle w:val="af8"/>
            </w:pPr>
            <w:r w:rsidRPr="001B0FDF">
              <w:t>5177</w:t>
            </w:r>
          </w:p>
        </w:tc>
      </w:tr>
      <w:tr w:rsidR="00130FEC" w:rsidRPr="001B0FDF" w:rsidTr="00F07209">
        <w:trPr>
          <w:trHeight w:val="659"/>
        </w:trPr>
        <w:tc>
          <w:tcPr>
            <w:tcW w:w="4588" w:type="dxa"/>
          </w:tcPr>
          <w:p w:rsidR="00F645DF" w:rsidRPr="001B0FDF" w:rsidRDefault="00F645DF" w:rsidP="00F7311E">
            <w:pPr>
              <w:pStyle w:val="af8"/>
            </w:pPr>
            <w:r w:rsidRPr="001B0FDF">
              <w:t>3. Наличие собственных оборотных средств</w:t>
            </w:r>
          </w:p>
          <w:p w:rsidR="00F645DF" w:rsidRPr="001B0FDF" w:rsidRDefault="00F645DF" w:rsidP="00F7311E">
            <w:pPr>
              <w:pStyle w:val="af8"/>
            </w:pPr>
            <w:r w:rsidRPr="001B0FDF">
              <w:t xml:space="preserve">(стр.1 - стр.2) </w:t>
            </w:r>
          </w:p>
        </w:tc>
        <w:tc>
          <w:tcPr>
            <w:tcW w:w="0" w:type="auto"/>
          </w:tcPr>
          <w:p w:rsidR="00F645DF" w:rsidRPr="001B0FDF" w:rsidRDefault="00F645DF" w:rsidP="00F7311E">
            <w:pPr>
              <w:pStyle w:val="af8"/>
            </w:pPr>
            <w:r w:rsidRPr="001B0FDF">
              <w:t>332</w:t>
            </w:r>
          </w:p>
        </w:tc>
        <w:tc>
          <w:tcPr>
            <w:tcW w:w="0" w:type="auto"/>
          </w:tcPr>
          <w:p w:rsidR="00F645DF" w:rsidRPr="001B0FDF" w:rsidRDefault="00F645DF" w:rsidP="00F7311E">
            <w:pPr>
              <w:pStyle w:val="af8"/>
            </w:pPr>
            <w:r w:rsidRPr="001B0FDF">
              <w:t>720</w:t>
            </w:r>
          </w:p>
        </w:tc>
        <w:tc>
          <w:tcPr>
            <w:tcW w:w="0" w:type="auto"/>
          </w:tcPr>
          <w:p w:rsidR="00F645DF" w:rsidRPr="001B0FDF" w:rsidRDefault="00F645DF" w:rsidP="00F7311E">
            <w:pPr>
              <w:pStyle w:val="af8"/>
            </w:pPr>
            <w:r w:rsidRPr="001B0FDF">
              <w:t>-1273</w:t>
            </w:r>
          </w:p>
        </w:tc>
        <w:tc>
          <w:tcPr>
            <w:tcW w:w="0" w:type="auto"/>
          </w:tcPr>
          <w:p w:rsidR="00F645DF" w:rsidRPr="001B0FDF" w:rsidRDefault="00F645DF" w:rsidP="00F7311E">
            <w:pPr>
              <w:pStyle w:val="af8"/>
            </w:pPr>
            <w:r w:rsidRPr="001B0FDF">
              <w:t>388</w:t>
            </w:r>
          </w:p>
        </w:tc>
        <w:tc>
          <w:tcPr>
            <w:tcW w:w="0" w:type="auto"/>
          </w:tcPr>
          <w:p w:rsidR="00F645DF" w:rsidRPr="001B0FDF" w:rsidRDefault="00F645DF" w:rsidP="00F7311E">
            <w:pPr>
              <w:pStyle w:val="af8"/>
            </w:pPr>
            <w:r w:rsidRPr="001B0FDF">
              <w:t>-1993</w:t>
            </w:r>
          </w:p>
        </w:tc>
      </w:tr>
      <w:tr w:rsidR="00130FEC" w:rsidRPr="001B0FDF" w:rsidTr="00F07209">
        <w:trPr>
          <w:trHeight w:val="326"/>
        </w:trPr>
        <w:tc>
          <w:tcPr>
            <w:tcW w:w="4588" w:type="dxa"/>
          </w:tcPr>
          <w:p w:rsidR="00F645DF" w:rsidRPr="001B0FDF" w:rsidRDefault="00F645DF" w:rsidP="00F7311E">
            <w:pPr>
              <w:pStyle w:val="af8"/>
            </w:pPr>
            <w:r w:rsidRPr="001B0FDF">
              <w:t xml:space="preserve">4. Долгосрочные пассивы </w:t>
            </w:r>
          </w:p>
        </w:tc>
        <w:tc>
          <w:tcPr>
            <w:tcW w:w="0" w:type="auto"/>
          </w:tcPr>
          <w:p w:rsidR="00F645DF" w:rsidRPr="001B0FDF" w:rsidRDefault="00F645DF" w:rsidP="00F7311E">
            <w:pPr>
              <w:pStyle w:val="af8"/>
            </w:pPr>
            <w:r w:rsidRPr="001B0FDF">
              <w:t>0</w:t>
            </w:r>
          </w:p>
        </w:tc>
        <w:tc>
          <w:tcPr>
            <w:tcW w:w="0" w:type="auto"/>
          </w:tcPr>
          <w:p w:rsidR="00F645DF" w:rsidRPr="001B0FDF" w:rsidRDefault="00F645DF" w:rsidP="00F7311E">
            <w:pPr>
              <w:pStyle w:val="af8"/>
            </w:pPr>
            <w:r w:rsidRPr="001B0FDF">
              <w:t>0</w:t>
            </w:r>
          </w:p>
        </w:tc>
        <w:tc>
          <w:tcPr>
            <w:tcW w:w="0" w:type="auto"/>
          </w:tcPr>
          <w:p w:rsidR="00F645DF" w:rsidRPr="001B0FDF" w:rsidRDefault="00F645DF" w:rsidP="00F7311E">
            <w:pPr>
              <w:pStyle w:val="af8"/>
            </w:pPr>
            <w:r w:rsidRPr="001B0FDF">
              <w:t>0</w:t>
            </w:r>
          </w:p>
        </w:tc>
        <w:tc>
          <w:tcPr>
            <w:tcW w:w="0" w:type="auto"/>
          </w:tcPr>
          <w:p w:rsidR="00F645DF" w:rsidRPr="001B0FDF" w:rsidRDefault="00F645DF" w:rsidP="00F7311E">
            <w:pPr>
              <w:pStyle w:val="af8"/>
            </w:pPr>
            <w:r w:rsidRPr="001B0FDF">
              <w:t>0</w:t>
            </w:r>
          </w:p>
        </w:tc>
        <w:tc>
          <w:tcPr>
            <w:tcW w:w="0" w:type="auto"/>
          </w:tcPr>
          <w:p w:rsidR="00F645DF" w:rsidRPr="001B0FDF" w:rsidRDefault="00F645DF" w:rsidP="00F7311E">
            <w:pPr>
              <w:pStyle w:val="af8"/>
            </w:pPr>
            <w:r w:rsidRPr="001B0FDF">
              <w:t>0</w:t>
            </w:r>
          </w:p>
        </w:tc>
      </w:tr>
      <w:tr w:rsidR="00130FEC" w:rsidRPr="001B0FDF" w:rsidTr="00F07209">
        <w:trPr>
          <w:trHeight w:val="528"/>
        </w:trPr>
        <w:tc>
          <w:tcPr>
            <w:tcW w:w="4588" w:type="dxa"/>
          </w:tcPr>
          <w:p w:rsidR="00F645DF" w:rsidRPr="001B0FDF" w:rsidRDefault="00F645DF" w:rsidP="00F7311E">
            <w:pPr>
              <w:pStyle w:val="af8"/>
            </w:pPr>
            <w:r w:rsidRPr="001B0FDF">
              <w:t>5. Наличие долгосрочных источников формирования запасов</w:t>
            </w:r>
          </w:p>
          <w:p w:rsidR="00F645DF" w:rsidRPr="001B0FDF" w:rsidRDefault="00F645DF" w:rsidP="00F7311E">
            <w:pPr>
              <w:pStyle w:val="af8"/>
            </w:pPr>
            <w:r w:rsidRPr="001B0FDF">
              <w:t xml:space="preserve">(стр.3 + стр.4) </w:t>
            </w:r>
          </w:p>
        </w:tc>
        <w:tc>
          <w:tcPr>
            <w:tcW w:w="0" w:type="auto"/>
          </w:tcPr>
          <w:p w:rsidR="00F645DF" w:rsidRPr="001B0FDF" w:rsidRDefault="00F645DF" w:rsidP="00F7311E">
            <w:pPr>
              <w:pStyle w:val="af8"/>
            </w:pPr>
            <w:r w:rsidRPr="001B0FDF">
              <w:t>332</w:t>
            </w:r>
          </w:p>
        </w:tc>
        <w:tc>
          <w:tcPr>
            <w:tcW w:w="0" w:type="auto"/>
          </w:tcPr>
          <w:p w:rsidR="00F645DF" w:rsidRPr="001B0FDF" w:rsidRDefault="00F645DF" w:rsidP="00F7311E">
            <w:pPr>
              <w:pStyle w:val="af8"/>
            </w:pPr>
            <w:r w:rsidRPr="001B0FDF">
              <w:t>720</w:t>
            </w:r>
          </w:p>
        </w:tc>
        <w:tc>
          <w:tcPr>
            <w:tcW w:w="0" w:type="auto"/>
          </w:tcPr>
          <w:p w:rsidR="00F645DF" w:rsidRPr="001B0FDF" w:rsidRDefault="00F645DF" w:rsidP="00F7311E">
            <w:pPr>
              <w:pStyle w:val="af8"/>
            </w:pPr>
            <w:r w:rsidRPr="001B0FDF">
              <w:t>-1273</w:t>
            </w:r>
          </w:p>
        </w:tc>
        <w:tc>
          <w:tcPr>
            <w:tcW w:w="0" w:type="auto"/>
          </w:tcPr>
          <w:p w:rsidR="00F645DF" w:rsidRPr="001B0FDF" w:rsidRDefault="00F645DF" w:rsidP="00F7311E">
            <w:pPr>
              <w:pStyle w:val="af8"/>
            </w:pPr>
            <w:r w:rsidRPr="001B0FDF">
              <w:t>388</w:t>
            </w:r>
          </w:p>
        </w:tc>
        <w:tc>
          <w:tcPr>
            <w:tcW w:w="0" w:type="auto"/>
          </w:tcPr>
          <w:p w:rsidR="00F645DF" w:rsidRPr="001B0FDF" w:rsidRDefault="00F645DF" w:rsidP="00F7311E">
            <w:pPr>
              <w:pStyle w:val="af8"/>
            </w:pPr>
            <w:r w:rsidRPr="001B0FDF">
              <w:t>-1993</w:t>
            </w:r>
          </w:p>
        </w:tc>
      </w:tr>
      <w:tr w:rsidR="00130FEC" w:rsidRPr="001B0FDF" w:rsidTr="00F07209">
        <w:trPr>
          <w:trHeight w:val="649"/>
        </w:trPr>
        <w:tc>
          <w:tcPr>
            <w:tcW w:w="4588" w:type="dxa"/>
          </w:tcPr>
          <w:p w:rsidR="00F645DF" w:rsidRPr="001B0FDF" w:rsidRDefault="00F645DF" w:rsidP="00F7311E">
            <w:pPr>
              <w:pStyle w:val="af8"/>
            </w:pPr>
            <w:r w:rsidRPr="001B0FDF">
              <w:t>6. Краткосрочные кредиты и</w:t>
            </w:r>
          </w:p>
          <w:p w:rsidR="00F645DF" w:rsidRPr="001B0FDF" w:rsidRDefault="00F645DF" w:rsidP="00F7311E">
            <w:pPr>
              <w:pStyle w:val="af8"/>
            </w:pPr>
            <w:r w:rsidRPr="001B0FDF">
              <w:t xml:space="preserve">заемные средства </w:t>
            </w:r>
          </w:p>
        </w:tc>
        <w:tc>
          <w:tcPr>
            <w:tcW w:w="0" w:type="auto"/>
          </w:tcPr>
          <w:p w:rsidR="00F645DF" w:rsidRPr="001B0FDF" w:rsidRDefault="00F645DF" w:rsidP="00F7311E">
            <w:pPr>
              <w:pStyle w:val="af8"/>
            </w:pPr>
            <w:r w:rsidRPr="001B0FDF">
              <w:t>63</w:t>
            </w:r>
          </w:p>
        </w:tc>
        <w:tc>
          <w:tcPr>
            <w:tcW w:w="0" w:type="auto"/>
          </w:tcPr>
          <w:p w:rsidR="00F645DF" w:rsidRPr="001B0FDF" w:rsidRDefault="00F645DF" w:rsidP="00F7311E">
            <w:pPr>
              <w:pStyle w:val="af8"/>
            </w:pPr>
            <w:r w:rsidRPr="001B0FDF">
              <w:t>5467</w:t>
            </w:r>
          </w:p>
        </w:tc>
        <w:tc>
          <w:tcPr>
            <w:tcW w:w="0" w:type="auto"/>
          </w:tcPr>
          <w:p w:rsidR="00F645DF" w:rsidRPr="001B0FDF" w:rsidRDefault="00F645DF" w:rsidP="00F7311E">
            <w:pPr>
              <w:pStyle w:val="af8"/>
            </w:pPr>
            <w:r w:rsidRPr="001B0FDF">
              <w:t>16195</w:t>
            </w:r>
          </w:p>
        </w:tc>
        <w:tc>
          <w:tcPr>
            <w:tcW w:w="0" w:type="auto"/>
          </w:tcPr>
          <w:p w:rsidR="00F645DF" w:rsidRPr="001B0FDF" w:rsidRDefault="00F645DF" w:rsidP="00F7311E">
            <w:pPr>
              <w:pStyle w:val="af8"/>
            </w:pPr>
            <w:r w:rsidRPr="001B0FDF">
              <w:t>5404</w:t>
            </w:r>
          </w:p>
        </w:tc>
        <w:tc>
          <w:tcPr>
            <w:tcW w:w="0" w:type="auto"/>
          </w:tcPr>
          <w:p w:rsidR="00F645DF" w:rsidRPr="001B0FDF" w:rsidRDefault="00F645DF" w:rsidP="00F7311E">
            <w:pPr>
              <w:pStyle w:val="af8"/>
            </w:pPr>
            <w:r w:rsidRPr="001B0FDF">
              <w:t>10728</w:t>
            </w:r>
          </w:p>
        </w:tc>
      </w:tr>
      <w:tr w:rsidR="00130FEC" w:rsidRPr="001B0FDF" w:rsidTr="00F07209">
        <w:trPr>
          <w:trHeight w:val="649"/>
        </w:trPr>
        <w:tc>
          <w:tcPr>
            <w:tcW w:w="4588" w:type="dxa"/>
          </w:tcPr>
          <w:p w:rsidR="00F645DF" w:rsidRPr="001B0FDF" w:rsidRDefault="00F645DF" w:rsidP="00F7311E">
            <w:pPr>
              <w:pStyle w:val="af8"/>
            </w:pPr>
            <w:r w:rsidRPr="001B0FDF">
              <w:t>7. Наличие основных источников</w:t>
            </w:r>
          </w:p>
          <w:p w:rsidR="00F645DF" w:rsidRPr="001B0FDF" w:rsidRDefault="00F645DF" w:rsidP="00F7311E">
            <w:pPr>
              <w:pStyle w:val="af8"/>
            </w:pPr>
            <w:r w:rsidRPr="001B0FDF">
              <w:t xml:space="preserve">формирования запасов </w:t>
            </w:r>
          </w:p>
        </w:tc>
        <w:tc>
          <w:tcPr>
            <w:tcW w:w="0" w:type="auto"/>
          </w:tcPr>
          <w:p w:rsidR="00F645DF" w:rsidRPr="001B0FDF" w:rsidRDefault="00F645DF" w:rsidP="00F7311E">
            <w:pPr>
              <w:pStyle w:val="af8"/>
            </w:pPr>
            <w:r w:rsidRPr="001B0FDF">
              <w:t>395</w:t>
            </w:r>
          </w:p>
        </w:tc>
        <w:tc>
          <w:tcPr>
            <w:tcW w:w="0" w:type="auto"/>
          </w:tcPr>
          <w:p w:rsidR="00F645DF" w:rsidRPr="001B0FDF" w:rsidRDefault="00F645DF" w:rsidP="00F7311E">
            <w:pPr>
              <w:pStyle w:val="af8"/>
            </w:pPr>
            <w:r w:rsidRPr="001B0FDF">
              <w:t>6187</w:t>
            </w:r>
          </w:p>
        </w:tc>
        <w:tc>
          <w:tcPr>
            <w:tcW w:w="0" w:type="auto"/>
          </w:tcPr>
          <w:p w:rsidR="00F645DF" w:rsidRPr="001B0FDF" w:rsidRDefault="00F645DF" w:rsidP="00F7311E">
            <w:pPr>
              <w:pStyle w:val="af8"/>
            </w:pPr>
            <w:r w:rsidRPr="001B0FDF">
              <w:t>14922</w:t>
            </w:r>
          </w:p>
        </w:tc>
        <w:tc>
          <w:tcPr>
            <w:tcW w:w="0" w:type="auto"/>
          </w:tcPr>
          <w:p w:rsidR="00F645DF" w:rsidRPr="001B0FDF" w:rsidRDefault="00F645DF" w:rsidP="00F7311E">
            <w:pPr>
              <w:pStyle w:val="af8"/>
            </w:pPr>
            <w:r w:rsidRPr="001B0FDF">
              <w:t>5792</w:t>
            </w:r>
          </w:p>
        </w:tc>
        <w:tc>
          <w:tcPr>
            <w:tcW w:w="0" w:type="auto"/>
          </w:tcPr>
          <w:p w:rsidR="00F645DF" w:rsidRPr="001B0FDF" w:rsidRDefault="00F645DF" w:rsidP="00F7311E">
            <w:pPr>
              <w:pStyle w:val="af8"/>
            </w:pPr>
            <w:r w:rsidRPr="001B0FDF">
              <w:t>8735</w:t>
            </w:r>
          </w:p>
        </w:tc>
      </w:tr>
      <w:tr w:rsidR="00130FEC" w:rsidRPr="001B0FDF" w:rsidTr="00F07209">
        <w:trPr>
          <w:trHeight w:val="307"/>
        </w:trPr>
        <w:tc>
          <w:tcPr>
            <w:tcW w:w="4588" w:type="dxa"/>
          </w:tcPr>
          <w:p w:rsidR="00F645DF" w:rsidRPr="001B0FDF" w:rsidRDefault="00F645DF" w:rsidP="00F7311E">
            <w:pPr>
              <w:pStyle w:val="af8"/>
            </w:pPr>
            <w:r w:rsidRPr="001B0FDF">
              <w:t xml:space="preserve">8. Общая величина запасов </w:t>
            </w:r>
          </w:p>
        </w:tc>
        <w:tc>
          <w:tcPr>
            <w:tcW w:w="0" w:type="auto"/>
          </w:tcPr>
          <w:p w:rsidR="00F645DF" w:rsidRPr="001B0FDF" w:rsidRDefault="00F645DF" w:rsidP="00F7311E">
            <w:pPr>
              <w:pStyle w:val="af8"/>
            </w:pPr>
            <w:r w:rsidRPr="001B0FDF">
              <w:t>103</w:t>
            </w:r>
          </w:p>
        </w:tc>
        <w:tc>
          <w:tcPr>
            <w:tcW w:w="0" w:type="auto"/>
          </w:tcPr>
          <w:p w:rsidR="00F645DF" w:rsidRPr="001B0FDF" w:rsidRDefault="00F645DF" w:rsidP="00F7311E">
            <w:pPr>
              <w:pStyle w:val="af8"/>
            </w:pPr>
            <w:r w:rsidRPr="001B0FDF">
              <w:t>741</w:t>
            </w:r>
          </w:p>
        </w:tc>
        <w:tc>
          <w:tcPr>
            <w:tcW w:w="0" w:type="auto"/>
          </w:tcPr>
          <w:p w:rsidR="00F645DF" w:rsidRPr="001B0FDF" w:rsidRDefault="00F645DF" w:rsidP="00F7311E">
            <w:pPr>
              <w:pStyle w:val="af8"/>
            </w:pPr>
            <w:r w:rsidRPr="001B0FDF">
              <w:t>1515</w:t>
            </w:r>
          </w:p>
        </w:tc>
        <w:tc>
          <w:tcPr>
            <w:tcW w:w="0" w:type="auto"/>
          </w:tcPr>
          <w:p w:rsidR="00F645DF" w:rsidRPr="001B0FDF" w:rsidRDefault="00F645DF" w:rsidP="00F7311E">
            <w:pPr>
              <w:pStyle w:val="af8"/>
            </w:pPr>
            <w:r w:rsidRPr="001B0FDF">
              <w:t>638</w:t>
            </w:r>
          </w:p>
        </w:tc>
        <w:tc>
          <w:tcPr>
            <w:tcW w:w="0" w:type="auto"/>
          </w:tcPr>
          <w:p w:rsidR="00F645DF" w:rsidRPr="001B0FDF" w:rsidRDefault="00F645DF" w:rsidP="00F7311E">
            <w:pPr>
              <w:pStyle w:val="af8"/>
            </w:pPr>
            <w:r w:rsidRPr="001B0FDF">
              <w:t>774</w:t>
            </w:r>
          </w:p>
        </w:tc>
      </w:tr>
      <w:tr w:rsidR="00130FEC" w:rsidRPr="001B0FDF" w:rsidTr="00F07209">
        <w:trPr>
          <w:trHeight w:val="443"/>
        </w:trPr>
        <w:tc>
          <w:tcPr>
            <w:tcW w:w="4588" w:type="dxa"/>
          </w:tcPr>
          <w:p w:rsidR="00F645DF" w:rsidRPr="001B0FDF" w:rsidRDefault="00F645DF" w:rsidP="00F7311E">
            <w:pPr>
              <w:pStyle w:val="af8"/>
            </w:pPr>
            <w:r w:rsidRPr="001B0FDF">
              <w:t xml:space="preserve">9. Излишек или недостаток (стр3-стр8) </w:t>
            </w:r>
            <w:r w:rsidR="00554EFF">
              <w:t>(Фс)</w:t>
            </w:r>
          </w:p>
        </w:tc>
        <w:tc>
          <w:tcPr>
            <w:tcW w:w="0" w:type="auto"/>
          </w:tcPr>
          <w:p w:rsidR="00F645DF" w:rsidRPr="001B0FDF" w:rsidRDefault="00F645DF" w:rsidP="00F7311E">
            <w:pPr>
              <w:pStyle w:val="af8"/>
            </w:pPr>
            <w:r w:rsidRPr="001B0FDF">
              <w:t>229</w:t>
            </w:r>
          </w:p>
        </w:tc>
        <w:tc>
          <w:tcPr>
            <w:tcW w:w="0" w:type="auto"/>
          </w:tcPr>
          <w:p w:rsidR="00F645DF" w:rsidRPr="001B0FDF" w:rsidRDefault="00F645DF" w:rsidP="00F7311E">
            <w:pPr>
              <w:pStyle w:val="af8"/>
            </w:pPr>
            <w:r w:rsidRPr="001B0FDF">
              <w:t>-21</w:t>
            </w:r>
          </w:p>
        </w:tc>
        <w:tc>
          <w:tcPr>
            <w:tcW w:w="0" w:type="auto"/>
          </w:tcPr>
          <w:p w:rsidR="00F645DF" w:rsidRPr="001B0FDF" w:rsidRDefault="00F645DF" w:rsidP="00F7311E">
            <w:pPr>
              <w:pStyle w:val="af8"/>
            </w:pPr>
            <w:r w:rsidRPr="001B0FDF">
              <w:t>-2788</w:t>
            </w:r>
          </w:p>
        </w:tc>
        <w:tc>
          <w:tcPr>
            <w:tcW w:w="0" w:type="auto"/>
          </w:tcPr>
          <w:p w:rsidR="00F645DF" w:rsidRPr="001B0FDF" w:rsidRDefault="00F645DF" w:rsidP="00F7311E">
            <w:pPr>
              <w:pStyle w:val="af8"/>
            </w:pPr>
            <w:r w:rsidRPr="001B0FDF">
              <w:t>-250</w:t>
            </w:r>
          </w:p>
        </w:tc>
        <w:tc>
          <w:tcPr>
            <w:tcW w:w="0" w:type="auto"/>
          </w:tcPr>
          <w:p w:rsidR="00F645DF" w:rsidRPr="001B0FDF" w:rsidRDefault="00F645DF" w:rsidP="00F7311E">
            <w:pPr>
              <w:pStyle w:val="af8"/>
            </w:pPr>
            <w:r w:rsidRPr="001B0FDF">
              <w:t>-2767</w:t>
            </w:r>
          </w:p>
        </w:tc>
      </w:tr>
      <w:tr w:rsidR="00130FEC" w:rsidRPr="001B0FDF" w:rsidTr="00F07209">
        <w:trPr>
          <w:trHeight w:val="341"/>
        </w:trPr>
        <w:tc>
          <w:tcPr>
            <w:tcW w:w="4588" w:type="dxa"/>
          </w:tcPr>
          <w:p w:rsidR="00F645DF" w:rsidRPr="001B0FDF" w:rsidRDefault="00F645DF" w:rsidP="00F7311E">
            <w:pPr>
              <w:pStyle w:val="af8"/>
            </w:pPr>
            <w:r w:rsidRPr="001B0FDF">
              <w:t xml:space="preserve">10. Излишек или недостаток (стр5-стр8) </w:t>
            </w:r>
            <w:r w:rsidR="00554EFF">
              <w:t>(Фт)</w:t>
            </w:r>
          </w:p>
        </w:tc>
        <w:tc>
          <w:tcPr>
            <w:tcW w:w="0" w:type="auto"/>
          </w:tcPr>
          <w:p w:rsidR="00F645DF" w:rsidRPr="001B0FDF" w:rsidRDefault="00F645DF" w:rsidP="00F7311E">
            <w:pPr>
              <w:pStyle w:val="af8"/>
            </w:pPr>
            <w:r w:rsidRPr="001B0FDF">
              <w:t>229</w:t>
            </w:r>
          </w:p>
        </w:tc>
        <w:tc>
          <w:tcPr>
            <w:tcW w:w="0" w:type="auto"/>
          </w:tcPr>
          <w:p w:rsidR="00F645DF" w:rsidRPr="001B0FDF" w:rsidRDefault="00F645DF" w:rsidP="00F7311E">
            <w:pPr>
              <w:pStyle w:val="af8"/>
            </w:pPr>
            <w:r w:rsidRPr="001B0FDF">
              <w:t>-21</w:t>
            </w:r>
          </w:p>
        </w:tc>
        <w:tc>
          <w:tcPr>
            <w:tcW w:w="0" w:type="auto"/>
          </w:tcPr>
          <w:p w:rsidR="00F645DF" w:rsidRPr="001B0FDF" w:rsidRDefault="00F645DF" w:rsidP="00F7311E">
            <w:pPr>
              <w:pStyle w:val="af8"/>
            </w:pPr>
            <w:r w:rsidRPr="001B0FDF">
              <w:t>-2788</w:t>
            </w:r>
          </w:p>
        </w:tc>
        <w:tc>
          <w:tcPr>
            <w:tcW w:w="0" w:type="auto"/>
          </w:tcPr>
          <w:p w:rsidR="00F645DF" w:rsidRPr="001B0FDF" w:rsidRDefault="00F645DF" w:rsidP="00F7311E">
            <w:pPr>
              <w:pStyle w:val="af8"/>
            </w:pPr>
            <w:r w:rsidRPr="001B0FDF">
              <w:t>-250</w:t>
            </w:r>
          </w:p>
        </w:tc>
        <w:tc>
          <w:tcPr>
            <w:tcW w:w="0" w:type="auto"/>
          </w:tcPr>
          <w:p w:rsidR="00F645DF" w:rsidRPr="001B0FDF" w:rsidRDefault="00F645DF" w:rsidP="00F7311E">
            <w:pPr>
              <w:pStyle w:val="af8"/>
            </w:pPr>
            <w:r w:rsidRPr="001B0FDF">
              <w:t>-2767</w:t>
            </w:r>
          </w:p>
        </w:tc>
      </w:tr>
      <w:tr w:rsidR="00130FEC" w:rsidRPr="001B0FDF" w:rsidTr="00F07209">
        <w:trPr>
          <w:trHeight w:val="352"/>
        </w:trPr>
        <w:tc>
          <w:tcPr>
            <w:tcW w:w="4588" w:type="dxa"/>
          </w:tcPr>
          <w:p w:rsidR="00F645DF" w:rsidRPr="001B0FDF" w:rsidRDefault="00F645DF" w:rsidP="00F7311E">
            <w:pPr>
              <w:pStyle w:val="af8"/>
            </w:pPr>
            <w:r w:rsidRPr="001B0FDF">
              <w:t xml:space="preserve">11. Излишек или недостаток (стр7-стр8) </w:t>
            </w:r>
            <w:r w:rsidR="00554EFF">
              <w:t>(Фо)</w:t>
            </w:r>
          </w:p>
        </w:tc>
        <w:tc>
          <w:tcPr>
            <w:tcW w:w="0" w:type="auto"/>
          </w:tcPr>
          <w:p w:rsidR="00F645DF" w:rsidRPr="001B0FDF" w:rsidRDefault="00F645DF" w:rsidP="00F7311E">
            <w:pPr>
              <w:pStyle w:val="af8"/>
            </w:pPr>
            <w:r w:rsidRPr="001B0FDF">
              <w:t>292</w:t>
            </w:r>
          </w:p>
        </w:tc>
        <w:tc>
          <w:tcPr>
            <w:tcW w:w="0" w:type="auto"/>
          </w:tcPr>
          <w:p w:rsidR="00F645DF" w:rsidRPr="001B0FDF" w:rsidRDefault="00F645DF" w:rsidP="00F7311E">
            <w:pPr>
              <w:pStyle w:val="af8"/>
            </w:pPr>
            <w:r w:rsidRPr="001B0FDF">
              <w:t>5446</w:t>
            </w:r>
          </w:p>
        </w:tc>
        <w:tc>
          <w:tcPr>
            <w:tcW w:w="0" w:type="auto"/>
          </w:tcPr>
          <w:p w:rsidR="00F645DF" w:rsidRPr="001B0FDF" w:rsidRDefault="00F645DF" w:rsidP="00F7311E">
            <w:pPr>
              <w:pStyle w:val="af8"/>
            </w:pPr>
            <w:r w:rsidRPr="001B0FDF">
              <w:t>13407</w:t>
            </w:r>
          </w:p>
        </w:tc>
        <w:tc>
          <w:tcPr>
            <w:tcW w:w="0" w:type="auto"/>
          </w:tcPr>
          <w:p w:rsidR="00F645DF" w:rsidRPr="001B0FDF" w:rsidRDefault="00F645DF" w:rsidP="00F7311E">
            <w:pPr>
              <w:pStyle w:val="af8"/>
            </w:pPr>
            <w:r w:rsidRPr="001B0FDF">
              <w:t>5154</w:t>
            </w:r>
          </w:p>
        </w:tc>
        <w:tc>
          <w:tcPr>
            <w:tcW w:w="0" w:type="auto"/>
          </w:tcPr>
          <w:p w:rsidR="00F645DF" w:rsidRPr="001B0FDF" w:rsidRDefault="00F645DF" w:rsidP="00F7311E">
            <w:pPr>
              <w:pStyle w:val="af8"/>
            </w:pPr>
            <w:r w:rsidRPr="001B0FDF">
              <w:t>7961</w:t>
            </w:r>
          </w:p>
        </w:tc>
      </w:tr>
      <w:tr w:rsidR="006B0240" w:rsidRPr="001B0FDF" w:rsidTr="00F07209">
        <w:trPr>
          <w:trHeight w:val="352"/>
        </w:trPr>
        <w:tc>
          <w:tcPr>
            <w:tcW w:w="4588" w:type="dxa"/>
          </w:tcPr>
          <w:p w:rsidR="006B0240" w:rsidRPr="001B0FDF" w:rsidRDefault="006B0240" w:rsidP="00F7311E">
            <w:pPr>
              <w:pStyle w:val="af8"/>
            </w:pPr>
            <w:r w:rsidRPr="001B0FDF">
              <w:t>12.Тип финансовой устойчивости</w:t>
            </w:r>
          </w:p>
        </w:tc>
        <w:tc>
          <w:tcPr>
            <w:tcW w:w="0" w:type="auto"/>
          </w:tcPr>
          <w:p w:rsidR="006B0240" w:rsidRPr="001B0FDF" w:rsidRDefault="00E92096" w:rsidP="00F7311E">
            <w:pPr>
              <w:pStyle w:val="af8"/>
            </w:pPr>
            <w:r>
              <w:t>1</w:t>
            </w:r>
          </w:p>
        </w:tc>
        <w:tc>
          <w:tcPr>
            <w:tcW w:w="0" w:type="auto"/>
          </w:tcPr>
          <w:p w:rsidR="006B0240" w:rsidRPr="001B0FDF" w:rsidRDefault="00F634E4" w:rsidP="00F7311E">
            <w:pPr>
              <w:pStyle w:val="af8"/>
            </w:pPr>
            <w:r>
              <w:t>3</w:t>
            </w:r>
          </w:p>
        </w:tc>
        <w:tc>
          <w:tcPr>
            <w:tcW w:w="0" w:type="auto"/>
          </w:tcPr>
          <w:p w:rsidR="006B0240" w:rsidRPr="001B0FDF" w:rsidRDefault="00E92096" w:rsidP="00F7311E">
            <w:pPr>
              <w:pStyle w:val="af8"/>
            </w:pPr>
            <w:r>
              <w:t>3</w:t>
            </w:r>
          </w:p>
        </w:tc>
        <w:tc>
          <w:tcPr>
            <w:tcW w:w="0" w:type="auto"/>
          </w:tcPr>
          <w:p w:rsidR="006B0240" w:rsidRPr="001B0FDF" w:rsidRDefault="006B0240" w:rsidP="00F7311E">
            <w:pPr>
              <w:pStyle w:val="af8"/>
            </w:pPr>
          </w:p>
        </w:tc>
        <w:tc>
          <w:tcPr>
            <w:tcW w:w="0" w:type="auto"/>
          </w:tcPr>
          <w:p w:rsidR="006B0240" w:rsidRPr="001B0FDF" w:rsidRDefault="006B0240" w:rsidP="00F7311E">
            <w:pPr>
              <w:pStyle w:val="af8"/>
            </w:pPr>
          </w:p>
        </w:tc>
      </w:tr>
    </w:tbl>
    <w:p w:rsidR="00F645DF" w:rsidRDefault="00F645DF" w:rsidP="00F645DF"/>
    <w:p w:rsidR="00F634E4" w:rsidRPr="00F634E4" w:rsidRDefault="00F634E4" w:rsidP="003B301E">
      <w:pPr>
        <w:spacing w:line="360" w:lineRule="auto"/>
        <w:ind w:firstLine="709"/>
        <w:jc w:val="both"/>
        <w:rPr>
          <w:sz w:val="28"/>
          <w:szCs w:val="28"/>
        </w:rPr>
      </w:pPr>
      <w:r w:rsidRPr="00F634E4">
        <w:rPr>
          <w:sz w:val="28"/>
          <w:szCs w:val="28"/>
        </w:rPr>
        <w:t xml:space="preserve">1. Абсолютная устойчивость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w:t>
      </w:r>
    </w:p>
    <w:p w:rsidR="00F634E4" w:rsidRDefault="00F634E4" w:rsidP="003B301E">
      <w:pPr>
        <w:spacing w:line="360" w:lineRule="auto"/>
        <w:ind w:firstLine="709"/>
        <w:jc w:val="both"/>
        <w:rPr>
          <w:sz w:val="28"/>
          <w:szCs w:val="28"/>
        </w:rPr>
      </w:pPr>
      <w:r w:rsidRPr="00706481">
        <w:rPr>
          <w:sz w:val="28"/>
          <w:szCs w:val="28"/>
        </w:rPr>
        <w:t xml:space="preserve">Фс &gt; 0; Фт &gt; 0; Фо &gt; 0 </w:t>
      </w:r>
    </w:p>
    <w:p w:rsidR="00706481" w:rsidRPr="00706481" w:rsidRDefault="00706481" w:rsidP="003B301E">
      <w:pPr>
        <w:spacing w:line="360" w:lineRule="auto"/>
        <w:ind w:firstLine="709"/>
        <w:jc w:val="both"/>
        <w:rPr>
          <w:sz w:val="28"/>
          <w:szCs w:val="28"/>
        </w:rPr>
      </w:pPr>
    </w:p>
    <w:p w:rsidR="00F634E4" w:rsidRPr="00F634E4" w:rsidRDefault="00F634E4" w:rsidP="003B301E">
      <w:pPr>
        <w:spacing w:line="360" w:lineRule="auto"/>
        <w:ind w:firstLine="709"/>
        <w:jc w:val="both"/>
        <w:rPr>
          <w:sz w:val="28"/>
          <w:szCs w:val="28"/>
        </w:rPr>
      </w:pPr>
      <w:r w:rsidRPr="00F634E4">
        <w:rPr>
          <w:sz w:val="28"/>
          <w:szCs w:val="28"/>
        </w:rPr>
        <w:t xml:space="preserve">2. Нормальная устойчивость финансового состояния, которая гарантирует платежеспособность: </w:t>
      </w:r>
    </w:p>
    <w:p w:rsidR="00F634E4" w:rsidRDefault="00F634E4" w:rsidP="003B301E">
      <w:pPr>
        <w:spacing w:line="360" w:lineRule="auto"/>
        <w:ind w:firstLine="709"/>
        <w:jc w:val="both"/>
        <w:rPr>
          <w:sz w:val="28"/>
          <w:szCs w:val="28"/>
        </w:rPr>
      </w:pPr>
      <w:r w:rsidRPr="00B54857">
        <w:rPr>
          <w:sz w:val="28"/>
          <w:szCs w:val="28"/>
        </w:rPr>
        <w:t xml:space="preserve">Фс &lt; 0; Фт &gt; 0; Фо &gt; 0 </w:t>
      </w:r>
    </w:p>
    <w:p w:rsidR="00706481" w:rsidRPr="00B54857" w:rsidRDefault="00706481" w:rsidP="003B301E">
      <w:pPr>
        <w:spacing w:line="360" w:lineRule="auto"/>
        <w:ind w:firstLine="709"/>
        <w:jc w:val="both"/>
        <w:rPr>
          <w:sz w:val="28"/>
          <w:szCs w:val="28"/>
        </w:rPr>
      </w:pPr>
    </w:p>
    <w:p w:rsidR="00F634E4" w:rsidRPr="00F634E4" w:rsidRDefault="00F634E4" w:rsidP="003B301E">
      <w:pPr>
        <w:spacing w:line="360" w:lineRule="auto"/>
        <w:ind w:firstLine="709"/>
        <w:jc w:val="both"/>
        <w:rPr>
          <w:sz w:val="28"/>
          <w:szCs w:val="28"/>
        </w:rPr>
      </w:pPr>
      <w:r w:rsidRPr="00F634E4">
        <w:rPr>
          <w:sz w:val="28"/>
          <w:szCs w:val="28"/>
        </w:rPr>
        <w:t xml:space="preserve">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w:t>
      </w:r>
    </w:p>
    <w:p w:rsidR="00F634E4" w:rsidRDefault="00F634E4" w:rsidP="003B301E">
      <w:pPr>
        <w:spacing w:line="360" w:lineRule="auto"/>
        <w:ind w:firstLine="709"/>
        <w:jc w:val="both"/>
        <w:rPr>
          <w:sz w:val="28"/>
          <w:szCs w:val="28"/>
        </w:rPr>
      </w:pPr>
      <w:r w:rsidRPr="00B54857">
        <w:rPr>
          <w:sz w:val="28"/>
          <w:szCs w:val="28"/>
        </w:rPr>
        <w:t xml:space="preserve">Фс &lt; 0; Фт &lt; 0; Фо &gt; 0 </w:t>
      </w:r>
    </w:p>
    <w:p w:rsidR="00706481" w:rsidRPr="00B54857" w:rsidRDefault="00706481" w:rsidP="003B301E">
      <w:pPr>
        <w:spacing w:line="360" w:lineRule="auto"/>
        <w:ind w:firstLine="709"/>
        <w:jc w:val="both"/>
        <w:rPr>
          <w:sz w:val="28"/>
          <w:szCs w:val="28"/>
        </w:rPr>
      </w:pPr>
    </w:p>
    <w:p w:rsidR="00F634E4" w:rsidRPr="00F634E4" w:rsidRDefault="00F634E4" w:rsidP="003B301E">
      <w:pPr>
        <w:spacing w:line="360" w:lineRule="auto"/>
        <w:ind w:firstLine="709"/>
        <w:jc w:val="both"/>
        <w:rPr>
          <w:sz w:val="28"/>
          <w:szCs w:val="28"/>
        </w:rPr>
      </w:pPr>
      <w:r w:rsidRPr="00F634E4">
        <w:rPr>
          <w:sz w:val="28"/>
          <w:szCs w:val="28"/>
        </w:rPr>
        <w:t xml:space="preserve">4.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w:t>
      </w:r>
    </w:p>
    <w:p w:rsidR="00C53BF7" w:rsidRPr="00B54857" w:rsidRDefault="00F634E4" w:rsidP="00F634E4">
      <w:pPr>
        <w:spacing w:line="360" w:lineRule="auto"/>
        <w:ind w:firstLine="709"/>
        <w:jc w:val="both"/>
        <w:rPr>
          <w:sz w:val="28"/>
          <w:szCs w:val="28"/>
        </w:rPr>
      </w:pPr>
      <w:r w:rsidRPr="00B54857">
        <w:rPr>
          <w:sz w:val="28"/>
          <w:szCs w:val="28"/>
        </w:rPr>
        <w:t>Фс &lt; 0; Фт &lt; 0; Фо &lt; 0</w:t>
      </w:r>
    </w:p>
    <w:p w:rsidR="003B301E" w:rsidRDefault="003B301E" w:rsidP="00B74BB6">
      <w:pPr>
        <w:spacing w:line="360" w:lineRule="auto"/>
        <w:ind w:firstLine="720"/>
        <w:jc w:val="both"/>
        <w:rPr>
          <w:sz w:val="28"/>
          <w:szCs w:val="28"/>
        </w:rPr>
      </w:pPr>
    </w:p>
    <w:p w:rsidR="00F645DF" w:rsidRPr="00B74BB6" w:rsidRDefault="00F645DF" w:rsidP="00B74BB6">
      <w:pPr>
        <w:spacing w:line="360" w:lineRule="auto"/>
        <w:ind w:firstLine="720"/>
        <w:jc w:val="both"/>
        <w:rPr>
          <w:sz w:val="28"/>
          <w:szCs w:val="28"/>
        </w:rPr>
      </w:pPr>
      <w:r w:rsidRPr="00B74BB6">
        <w:rPr>
          <w:sz w:val="28"/>
          <w:szCs w:val="28"/>
        </w:rPr>
        <w:t>Одной из ключевых задач анализа финансового состояния предприятия является изучение показателей, отражающих его финансовую устойчивость. Она характеризуется стабильным превышением доходов над расходами, свободным маневрированием денежными средствами и эффективным их использованием в процессе текущей (операционной) деятельности.</w:t>
      </w:r>
    </w:p>
    <w:p w:rsidR="00F645DF" w:rsidRPr="00B74BB6" w:rsidRDefault="00F645DF" w:rsidP="00B74BB6">
      <w:pPr>
        <w:spacing w:line="360" w:lineRule="auto"/>
        <w:ind w:firstLine="720"/>
        <w:jc w:val="both"/>
        <w:rPr>
          <w:sz w:val="28"/>
          <w:szCs w:val="28"/>
        </w:rPr>
      </w:pPr>
      <w:r w:rsidRPr="00B74BB6">
        <w:rPr>
          <w:sz w:val="28"/>
          <w:szCs w:val="28"/>
        </w:rPr>
        <w:t xml:space="preserve">Рассчитанные коэффициенты финансовой </w:t>
      </w:r>
      <w:r w:rsidR="00D348B7">
        <w:rPr>
          <w:sz w:val="28"/>
          <w:szCs w:val="28"/>
        </w:rPr>
        <w:t>устойчивости предприятия за 2006-2008</w:t>
      </w:r>
      <w:r w:rsidR="0074357F">
        <w:rPr>
          <w:sz w:val="28"/>
          <w:szCs w:val="28"/>
        </w:rPr>
        <w:t xml:space="preserve"> гг. представлены в таблице 3</w:t>
      </w:r>
      <w:r w:rsidRPr="00B74BB6">
        <w:rPr>
          <w:sz w:val="28"/>
          <w:szCs w:val="28"/>
        </w:rPr>
        <w:t>.</w:t>
      </w:r>
    </w:p>
    <w:p w:rsidR="00F645DF" w:rsidRPr="00B74BB6" w:rsidRDefault="00F645DF" w:rsidP="00B74BB6">
      <w:pPr>
        <w:spacing w:line="360" w:lineRule="auto"/>
        <w:ind w:firstLine="720"/>
        <w:jc w:val="both"/>
        <w:rPr>
          <w:sz w:val="28"/>
          <w:szCs w:val="28"/>
        </w:rPr>
      </w:pPr>
    </w:p>
    <w:p w:rsidR="00F645DF" w:rsidRPr="00B74BB6" w:rsidRDefault="0074357F" w:rsidP="00B74BB6">
      <w:pPr>
        <w:spacing w:line="360" w:lineRule="auto"/>
        <w:ind w:firstLine="720"/>
        <w:jc w:val="both"/>
        <w:rPr>
          <w:sz w:val="28"/>
          <w:szCs w:val="28"/>
        </w:rPr>
      </w:pPr>
      <w:r>
        <w:rPr>
          <w:sz w:val="28"/>
          <w:szCs w:val="28"/>
        </w:rPr>
        <w:t>Таблица 3-</w:t>
      </w:r>
      <w:r w:rsidR="00B74BB6">
        <w:rPr>
          <w:sz w:val="28"/>
          <w:szCs w:val="28"/>
        </w:rPr>
        <w:t xml:space="preserve"> </w:t>
      </w:r>
      <w:r w:rsidR="00F645DF" w:rsidRPr="00B74BB6">
        <w:rPr>
          <w:sz w:val="28"/>
          <w:szCs w:val="28"/>
        </w:rPr>
        <w:t xml:space="preserve">Коэффициенты финансовой устойчивости </w:t>
      </w:r>
      <w:r w:rsidR="00D348B7">
        <w:rPr>
          <w:sz w:val="28"/>
          <w:szCs w:val="28"/>
        </w:rPr>
        <w:t>ООО</w:t>
      </w:r>
      <w:r w:rsidR="00D348B7" w:rsidRPr="00894276">
        <w:t xml:space="preserve"> </w:t>
      </w:r>
      <w:r w:rsidR="00D348B7" w:rsidRPr="00894276">
        <w:rPr>
          <w:sz w:val="28"/>
          <w:szCs w:val="28"/>
        </w:rPr>
        <w:t>"Регион-Агро Трейд"</w:t>
      </w:r>
      <w:r w:rsidR="00D348B7">
        <w:rPr>
          <w:sz w:val="28"/>
          <w:szCs w:val="28"/>
        </w:rPr>
        <w:t xml:space="preserve"> </w:t>
      </w:r>
      <w:r w:rsidR="00D348B7" w:rsidRPr="00894276">
        <w:t xml:space="preserve"> </w:t>
      </w:r>
    </w:p>
    <w:tbl>
      <w:tblPr>
        <w:tblW w:w="4526"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991"/>
        <w:gridCol w:w="742"/>
        <w:gridCol w:w="809"/>
        <w:gridCol w:w="937"/>
        <w:gridCol w:w="996"/>
        <w:gridCol w:w="874"/>
      </w:tblGrid>
      <w:tr w:rsidR="006A44FB" w:rsidRPr="00524574" w:rsidTr="00524574">
        <w:trPr>
          <w:trHeight w:val="539"/>
        </w:trPr>
        <w:tc>
          <w:tcPr>
            <w:tcW w:w="1476" w:type="pct"/>
            <w:vMerge w:val="restart"/>
          </w:tcPr>
          <w:p w:rsidR="00F645DF" w:rsidRPr="00524574" w:rsidRDefault="00F645DF" w:rsidP="00F7311E">
            <w:pPr>
              <w:pStyle w:val="af8"/>
            </w:pPr>
            <w:r w:rsidRPr="00524574">
              <w:t>Наименование показателя</w:t>
            </w:r>
          </w:p>
          <w:p w:rsidR="00524574" w:rsidRPr="00524574" w:rsidRDefault="00524574" w:rsidP="00524574">
            <w:pPr>
              <w:rPr>
                <w:sz w:val="22"/>
                <w:szCs w:val="22"/>
              </w:rPr>
            </w:pPr>
          </w:p>
          <w:p w:rsidR="00524574" w:rsidRPr="00524574" w:rsidRDefault="00524574" w:rsidP="00524574">
            <w:pPr>
              <w:rPr>
                <w:sz w:val="22"/>
                <w:szCs w:val="22"/>
              </w:rPr>
            </w:pPr>
          </w:p>
        </w:tc>
        <w:tc>
          <w:tcPr>
            <w:tcW w:w="1105" w:type="pct"/>
            <w:vMerge w:val="restart"/>
          </w:tcPr>
          <w:p w:rsidR="00F645DF" w:rsidRPr="00524574" w:rsidRDefault="00F645DF" w:rsidP="00F7311E">
            <w:pPr>
              <w:pStyle w:val="af8"/>
            </w:pPr>
            <w:r w:rsidRPr="00524574">
              <w:t>Нормативное значение</w:t>
            </w:r>
          </w:p>
        </w:tc>
        <w:tc>
          <w:tcPr>
            <w:tcW w:w="1381" w:type="pct"/>
            <w:gridSpan w:val="3"/>
          </w:tcPr>
          <w:p w:rsidR="00F645DF" w:rsidRPr="00524574" w:rsidRDefault="00F645DF" w:rsidP="00F7311E">
            <w:pPr>
              <w:pStyle w:val="af8"/>
            </w:pPr>
            <w:r w:rsidRPr="00524574">
              <w:t>Годы</w:t>
            </w:r>
          </w:p>
        </w:tc>
        <w:tc>
          <w:tcPr>
            <w:tcW w:w="1038" w:type="pct"/>
            <w:gridSpan w:val="2"/>
            <w:vMerge w:val="restart"/>
          </w:tcPr>
          <w:p w:rsidR="00F645DF" w:rsidRPr="00524574" w:rsidRDefault="00F645DF" w:rsidP="00F7311E">
            <w:pPr>
              <w:pStyle w:val="af8"/>
            </w:pPr>
            <w:r w:rsidRPr="00524574">
              <w:t>Изменение</w:t>
            </w:r>
          </w:p>
          <w:p w:rsidR="00F645DF" w:rsidRPr="00524574" w:rsidRDefault="00F645DF" w:rsidP="00F7311E">
            <w:pPr>
              <w:pStyle w:val="af8"/>
            </w:pPr>
            <w:r w:rsidRPr="00524574">
              <w:t xml:space="preserve">(+,-) </w:t>
            </w:r>
          </w:p>
        </w:tc>
      </w:tr>
      <w:tr w:rsidR="006A44FB" w:rsidRPr="00524574" w:rsidTr="00524574">
        <w:trPr>
          <w:trHeight w:val="539"/>
        </w:trPr>
        <w:tc>
          <w:tcPr>
            <w:tcW w:w="1476" w:type="pct"/>
            <w:vMerge/>
          </w:tcPr>
          <w:p w:rsidR="00F645DF" w:rsidRPr="00524574" w:rsidRDefault="00F645DF" w:rsidP="00F7311E">
            <w:pPr>
              <w:pStyle w:val="af8"/>
            </w:pPr>
          </w:p>
        </w:tc>
        <w:tc>
          <w:tcPr>
            <w:tcW w:w="1105" w:type="pct"/>
            <w:vMerge/>
          </w:tcPr>
          <w:p w:rsidR="00F645DF" w:rsidRPr="00524574" w:rsidRDefault="00F645DF" w:rsidP="00F7311E">
            <w:pPr>
              <w:pStyle w:val="af8"/>
            </w:pPr>
          </w:p>
        </w:tc>
        <w:tc>
          <w:tcPr>
            <w:tcW w:w="412" w:type="pct"/>
          </w:tcPr>
          <w:p w:rsidR="00F645DF" w:rsidRPr="00524574" w:rsidRDefault="00D348B7" w:rsidP="00F7311E">
            <w:pPr>
              <w:pStyle w:val="af8"/>
            </w:pPr>
            <w:r w:rsidRPr="00524574">
              <w:t>2006</w:t>
            </w:r>
          </w:p>
        </w:tc>
        <w:tc>
          <w:tcPr>
            <w:tcW w:w="449" w:type="pct"/>
          </w:tcPr>
          <w:p w:rsidR="00F645DF" w:rsidRPr="00524574" w:rsidRDefault="00D348B7" w:rsidP="00F7311E">
            <w:pPr>
              <w:pStyle w:val="af8"/>
            </w:pPr>
            <w:r w:rsidRPr="00524574">
              <w:t>2007</w:t>
            </w:r>
          </w:p>
        </w:tc>
        <w:tc>
          <w:tcPr>
            <w:tcW w:w="520" w:type="pct"/>
          </w:tcPr>
          <w:p w:rsidR="00F645DF" w:rsidRPr="00524574" w:rsidRDefault="00D348B7" w:rsidP="00F7311E">
            <w:pPr>
              <w:pStyle w:val="af8"/>
            </w:pPr>
            <w:r w:rsidRPr="00524574">
              <w:t>2008</w:t>
            </w:r>
          </w:p>
        </w:tc>
        <w:tc>
          <w:tcPr>
            <w:tcW w:w="1038" w:type="pct"/>
            <w:gridSpan w:val="2"/>
            <w:vMerge/>
          </w:tcPr>
          <w:p w:rsidR="00F645DF" w:rsidRPr="00524574" w:rsidRDefault="00F645DF" w:rsidP="00F7311E">
            <w:pPr>
              <w:pStyle w:val="af8"/>
            </w:pPr>
          </w:p>
        </w:tc>
      </w:tr>
      <w:tr w:rsidR="006A44FB" w:rsidRPr="00524574" w:rsidTr="00524574">
        <w:trPr>
          <w:trHeight w:val="339"/>
        </w:trPr>
        <w:tc>
          <w:tcPr>
            <w:tcW w:w="1476" w:type="pct"/>
          </w:tcPr>
          <w:p w:rsidR="00F645DF" w:rsidRPr="00524574" w:rsidRDefault="00F645DF" w:rsidP="00F7311E">
            <w:pPr>
              <w:pStyle w:val="af8"/>
            </w:pPr>
            <w:r w:rsidRPr="00524574">
              <w:t>Коэффициент финансовой независимости</w:t>
            </w:r>
          </w:p>
        </w:tc>
        <w:tc>
          <w:tcPr>
            <w:tcW w:w="1105" w:type="pct"/>
          </w:tcPr>
          <w:p w:rsidR="00F645DF" w:rsidRPr="00524574" w:rsidRDefault="00F645DF" w:rsidP="00F7311E">
            <w:pPr>
              <w:pStyle w:val="af8"/>
            </w:pPr>
            <w:r w:rsidRPr="00524574">
              <w:t>0,5</w:t>
            </w:r>
          </w:p>
        </w:tc>
        <w:tc>
          <w:tcPr>
            <w:tcW w:w="412" w:type="pct"/>
          </w:tcPr>
          <w:p w:rsidR="00F645DF" w:rsidRPr="00524574" w:rsidRDefault="00F645DF" w:rsidP="00F7311E">
            <w:pPr>
              <w:pStyle w:val="af8"/>
            </w:pPr>
            <w:r w:rsidRPr="00524574">
              <w:t>0,87</w:t>
            </w:r>
          </w:p>
        </w:tc>
        <w:tc>
          <w:tcPr>
            <w:tcW w:w="449" w:type="pct"/>
          </w:tcPr>
          <w:p w:rsidR="00F645DF" w:rsidRPr="00524574" w:rsidRDefault="00F645DF" w:rsidP="00F7311E">
            <w:pPr>
              <w:pStyle w:val="af8"/>
            </w:pPr>
            <w:r w:rsidRPr="00524574">
              <w:t>0,171</w:t>
            </w:r>
          </w:p>
        </w:tc>
        <w:tc>
          <w:tcPr>
            <w:tcW w:w="520" w:type="pct"/>
          </w:tcPr>
          <w:p w:rsidR="00F645DF" w:rsidRPr="00524574" w:rsidRDefault="00F645DF" w:rsidP="00F7311E">
            <w:pPr>
              <w:pStyle w:val="af8"/>
            </w:pPr>
            <w:r w:rsidRPr="00524574">
              <w:t>0,211</w:t>
            </w:r>
          </w:p>
        </w:tc>
        <w:tc>
          <w:tcPr>
            <w:tcW w:w="553" w:type="pct"/>
          </w:tcPr>
          <w:p w:rsidR="00F645DF" w:rsidRPr="00524574" w:rsidRDefault="00F645DF" w:rsidP="00F7311E">
            <w:pPr>
              <w:pStyle w:val="af8"/>
            </w:pPr>
            <w:r w:rsidRPr="00524574">
              <w:t>-0,699</w:t>
            </w:r>
          </w:p>
        </w:tc>
        <w:tc>
          <w:tcPr>
            <w:tcW w:w="485" w:type="pct"/>
          </w:tcPr>
          <w:p w:rsidR="00F645DF" w:rsidRPr="00524574" w:rsidRDefault="00F645DF" w:rsidP="00F7311E">
            <w:pPr>
              <w:pStyle w:val="af8"/>
            </w:pPr>
            <w:r w:rsidRPr="00524574">
              <w:t>0,04</w:t>
            </w:r>
          </w:p>
        </w:tc>
      </w:tr>
      <w:tr w:rsidR="006A44FB" w:rsidRPr="00524574" w:rsidTr="00524574">
        <w:trPr>
          <w:trHeight w:val="339"/>
        </w:trPr>
        <w:tc>
          <w:tcPr>
            <w:tcW w:w="1476" w:type="pct"/>
          </w:tcPr>
          <w:p w:rsidR="00F645DF" w:rsidRPr="00524574" w:rsidRDefault="00F645DF" w:rsidP="00F7311E">
            <w:pPr>
              <w:pStyle w:val="af8"/>
            </w:pPr>
            <w:r w:rsidRPr="00524574">
              <w:t>Коэффициент финансовой задолженности</w:t>
            </w:r>
          </w:p>
        </w:tc>
        <w:tc>
          <w:tcPr>
            <w:tcW w:w="1105" w:type="pct"/>
          </w:tcPr>
          <w:p w:rsidR="00F645DF" w:rsidRPr="00524574" w:rsidRDefault="00F645DF" w:rsidP="00F7311E">
            <w:pPr>
              <w:pStyle w:val="af8"/>
            </w:pPr>
            <w:r w:rsidRPr="00524574">
              <w:t>0,67</w:t>
            </w:r>
          </w:p>
        </w:tc>
        <w:tc>
          <w:tcPr>
            <w:tcW w:w="412" w:type="pct"/>
          </w:tcPr>
          <w:p w:rsidR="00F645DF" w:rsidRPr="00524574" w:rsidRDefault="00F645DF" w:rsidP="00F7311E">
            <w:pPr>
              <w:pStyle w:val="af8"/>
            </w:pPr>
            <w:r w:rsidRPr="00524574">
              <w:t>0,15</w:t>
            </w:r>
          </w:p>
        </w:tc>
        <w:tc>
          <w:tcPr>
            <w:tcW w:w="449" w:type="pct"/>
          </w:tcPr>
          <w:p w:rsidR="00F645DF" w:rsidRPr="00524574" w:rsidRDefault="00F645DF" w:rsidP="00F7311E">
            <w:pPr>
              <w:pStyle w:val="af8"/>
            </w:pPr>
            <w:r w:rsidRPr="00524574">
              <w:t>4,78</w:t>
            </w:r>
          </w:p>
        </w:tc>
        <w:tc>
          <w:tcPr>
            <w:tcW w:w="520" w:type="pct"/>
          </w:tcPr>
          <w:p w:rsidR="00F645DF" w:rsidRPr="00524574" w:rsidRDefault="00F645DF" w:rsidP="00F7311E">
            <w:pPr>
              <w:pStyle w:val="af8"/>
            </w:pPr>
            <w:r w:rsidRPr="00524574">
              <w:t>3,74</w:t>
            </w:r>
          </w:p>
        </w:tc>
        <w:tc>
          <w:tcPr>
            <w:tcW w:w="553" w:type="pct"/>
          </w:tcPr>
          <w:p w:rsidR="00F645DF" w:rsidRPr="00524574" w:rsidRDefault="00F645DF" w:rsidP="00F7311E">
            <w:pPr>
              <w:pStyle w:val="af8"/>
            </w:pPr>
            <w:r w:rsidRPr="00524574">
              <w:t>4,63</w:t>
            </w:r>
          </w:p>
        </w:tc>
        <w:tc>
          <w:tcPr>
            <w:tcW w:w="485" w:type="pct"/>
          </w:tcPr>
          <w:p w:rsidR="00F645DF" w:rsidRPr="00524574" w:rsidRDefault="00F645DF" w:rsidP="00F7311E">
            <w:pPr>
              <w:pStyle w:val="af8"/>
            </w:pPr>
            <w:r w:rsidRPr="00524574">
              <w:t>-1,04</w:t>
            </w:r>
          </w:p>
        </w:tc>
      </w:tr>
      <w:tr w:rsidR="006A44FB" w:rsidRPr="00524574" w:rsidTr="00524574">
        <w:trPr>
          <w:trHeight w:val="339"/>
        </w:trPr>
        <w:tc>
          <w:tcPr>
            <w:tcW w:w="1476" w:type="pct"/>
          </w:tcPr>
          <w:p w:rsidR="00F645DF" w:rsidRPr="00524574" w:rsidRDefault="00F645DF" w:rsidP="00F7311E">
            <w:pPr>
              <w:pStyle w:val="af8"/>
            </w:pPr>
            <w:r w:rsidRPr="00524574">
              <w:t>Коэффициент самофинансирования</w:t>
            </w:r>
          </w:p>
        </w:tc>
        <w:tc>
          <w:tcPr>
            <w:tcW w:w="1105" w:type="pct"/>
          </w:tcPr>
          <w:p w:rsidR="00F645DF" w:rsidRPr="00524574" w:rsidRDefault="00F645DF" w:rsidP="00F7311E">
            <w:pPr>
              <w:pStyle w:val="af8"/>
            </w:pPr>
            <w:r w:rsidRPr="00524574">
              <w:t>Больше 1</w:t>
            </w:r>
          </w:p>
        </w:tc>
        <w:tc>
          <w:tcPr>
            <w:tcW w:w="412" w:type="pct"/>
          </w:tcPr>
          <w:p w:rsidR="00F645DF" w:rsidRPr="00524574" w:rsidRDefault="00F645DF" w:rsidP="00F7311E">
            <w:pPr>
              <w:pStyle w:val="af8"/>
            </w:pPr>
            <w:r w:rsidRPr="00524574">
              <w:t>6,7</w:t>
            </w:r>
          </w:p>
        </w:tc>
        <w:tc>
          <w:tcPr>
            <w:tcW w:w="449" w:type="pct"/>
          </w:tcPr>
          <w:p w:rsidR="00F645DF" w:rsidRPr="00524574" w:rsidRDefault="00F645DF" w:rsidP="00F7311E">
            <w:pPr>
              <w:pStyle w:val="af8"/>
            </w:pPr>
            <w:r w:rsidRPr="00524574">
              <w:t>0,21</w:t>
            </w:r>
          </w:p>
        </w:tc>
        <w:tc>
          <w:tcPr>
            <w:tcW w:w="520" w:type="pct"/>
          </w:tcPr>
          <w:p w:rsidR="00F645DF" w:rsidRPr="00524574" w:rsidRDefault="00F645DF" w:rsidP="00F7311E">
            <w:pPr>
              <w:pStyle w:val="af8"/>
            </w:pPr>
            <w:r w:rsidRPr="00524574">
              <w:t>0,27</w:t>
            </w:r>
          </w:p>
        </w:tc>
        <w:tc>
          <w:tcPr>
            <w:tcW w:w="553" w:type="pct"/>
          </w:tcPr>
          <w:p w:rsidR="00F645DF" w:rsidRPr="00524574" w:rsidRDefault="00F645DF" w:rsidP="00F7311E">
            <w:pPr>
              <w:pStyle w:val="af8"/>
            </w:pPr>
            <w:r w:rsidRPr="00524574">
              <w:t>-6,49</w:t>
            </w:r>
          </w:p>
        </w:tc>
        <w:tc>
          <w:tcPr>
            <w:tcW w:w="485" w:type="pct"/>
          </w:tcPr>
          <w:p w:rsidR="00F645DF" w:rsidRPr="00524574" w:rsidRDefault="00F645DF" w:rsidP="00F7311E">
            <w:pPr>
              <w:pStyle w:val="af8"/>
            </w:pPr>
            <w:r w:rsidRPr="00524574">
              <w:t>0,06</w:t>
            </w:r>
          </w:p>
        </w:tc>
      </w:tr>
      <w:tr w:rsidR="006A44FB" w:rsidRPr="00524574" w:rsidTr="00524574">
        <w:trPr>
          <w:trHeight w:val="339"/>
        </w:trPr>
        <w:tc>
          <w:tcPr>
            <w:tcW w:w="1476" w:type="pct"/>
          </w:tcPr>
          <w:p w:rsidR="00F645DF" w:rsidRPr="00524574" w:rsidRDefault="00F645DF" w:rsidP="00F7311E">
            <w:pPr>
              <w:pStyle w:val="af8"/>
            </w:pPr>
            <w:r w:rsidRPr="00524574">
              <w:t>Коэффициент финансовой напряженности</w:t>
            </w:r>
          </w:p>
        </w:tc>
        <w:tc>
          <w:tcPr>
            <w:tcW w:w="1105" w:type="pct"/>
          </w:tcPr>
          <w:p w:rsidR="00F645DF" w:rsidRPr="00524574" w:rsidRDefault="00F645DF" w:rsidP="00F7311E">
            <w:pPr>
              <w:pStyle w:val="af8"/>
            </w:pPr>
            <w:r w:rsidRPr="00524574">
              <w:t>Менее 0,5</w:t>
            </w:r>
          </w:p>
        </w:tc>
        <w:tc>
          <w:tcPr>
            <w:tcW w:w="412" w:type="pct"/>
          </w:tcPr>
          <w:p w:rsidR="00F645DF" w:rsidRPr="00524574" w:rsidRDefault="00F645DF" w:rsidP="00F7311E">
            <w:pPr>
              <w:pStyle w:val="af8"/>
            </w:pPr>
            <w:r w:rsidRPr="00524574">
              <w:t>0,13</w:t>
            </w:r>
          </w:p>
        </w:tc>
        <w:tc>
          <w:tcPr>
            <w:tcW w:w="449" w:type="pct"/>
          </w:tcPr>
          <w:p w:rsidR="00F645DF" w:rsidRPr="00524574" w:rsidRDefault="00F645DF" w:rsidP="00F7311E">
            <w:pPr>
              <w:pStyle w:val="af8"/>
            </w:pPr>
            <w:r w:rsidRPr="00524574">
              <w:t>0,83</w:t>
            </w:r>
          </w:p>
        </w:tc>
        <w:tc>
          <w:tcPr>
            <w:tcW w:w="520" w:type="pct"/>
          </w:tcPr>
          <w:p w:rsidR="00F645DF" w:rsidRPr="00524574" w:rsidRDefault="00F645DF" w:rsidP="00F7311E">
            <w:pPr>
              <w:pStyle w:val="af8"/>
            </w:pPr>
            <w:r w:rsidRPr="00524574">
              <w:t>0,79</w:t>
            </w:r>
          </w:p>
        </w:tc>
        <w:tc>
          <w:tcPr>
            <w:tcW w:w="553" w:type="pct"/>
          </w:tcPr>
          <w:p w:rsidR="00F645DF" w:rsidRPr="00524574" w:rsidRDefault="00F645DF" w:rsidP="00F7311E">
            <w:pPr>
              <w:pStyle w:val="af8"/>
            </w:pPr>
            <w:r w:rsidRPr="00524574">
              <w:t>0,7</w:t>
            </w:r>
          </w:p>
        </w:tc>
        <w:tc>
          <w:tcPr>
            <w:tcW w:w="485" w:type="pct"/>
          </w:tcPr>
          <w:p w:rsidR="00F645DF" w:rsidRPr="00524574" w:rsidRDefault="00F645DF" w:rsidP="00F7311E">
            <w:pPr>
              <w:pStyle w:val="af8"/>
            </w:pPr>
            <w:r w:rsidRPr="00524574">
              <w:t>-0,04</w:t>
            </w:r>
          </w:p>
        </w:tc>
      </w:tr>
      <w:tr w:rsidR="006A44FB" w:rsidRPr="00524574" w:rsidTr="00524574">
        <w:trPr>
          <w:trHeight w:val="339"/>
        </w:trPr>
        <w:tc>
          <w:tcPr>
            <w:tcW w:w="1476" w:type="pct"/>
          </w:tcPr>
          <w:p w:rsidR="00F645DF" w:rsidRPr="00524574" w:rsidRDefault="00F645DF" w:rsidP="00F7311E">
            <w:pPr>
              <w:pStyle w:val="af8"/>
            </w:pPr>
            <w:r w:rsidRPr="00524574">
              <w:t>Коэффициент соотношения мобильных и иммобилизованных активов</w:t>
            </w:r>
          </w:p>
        </w:tc>
        <w:tc>
          <w:tcPr>
            <w:tcW w:w="1105" w:type="pct"/>
          </w:tcPr>
          <w:p w:rsidR="00F645DF" w:rsidRPr="00524574" w:rsidRDefault="00F645DF" w:rsidP="00F7311E">
            <w:pPr>
              <w:pStyle w:val="af8"/>
            </w:pPr>
            <w:r w:rsidRPr="00524574">
              <w:t>Индивидуально</w:t>
            </w:r>
          </w:p>
        </w:tc>
        <w:tc>
          <w:tcPr>
            <w:tcW w:w="412" w:type="pct"/>
          </w:tcPr>
          <w:p w:rsidR="00F645DF" w:rsidRPr="00524574" w:rsidRDefault="00F645DF" w:rsidP="00F7311E">
            <w:pPr>
              <w:pStyle w:val="af8"/>
            </w:pPr>
            <w:r w:rsidRPr="00524574">
              <w:t>0,22</w:t>
            </w:r>
          </w:p>
        </w:tc>
        <w:tc>
          <w:tcPr>
            <w:tcW w:w="449" w:type="pct"/>
          </w:tcPr>
          <w:p w:rsidR="00F645DF" w:rsidRPr="00524574" w:rsidRDefault="00F645DF" w:rsidP="00F7311E">
            <w:pPr>
              <w:pStyle w:val="af8"/>
            </w:pPr>
            <w:r w:rsidRPr="00524574">
              <w:t>0,07</w:t>
            </w:r>
          </w:p>
        </w:tc>
        <w:tc>
          <w:tcPr>
            <w:tcW w:w="520" w:type="pct"/>
          </w:tcPr>
          <w:p w:rsidR="00F645DF" w:rsidRPr="00524574" w:rsidRDefault="00F645DF" w:rsidP="00F7311E">
            <w:pPr>
              <w:pStyle w:val="af8"/>
            </w:pPr>
            <w:r w:rsidRPr="00524574">
              <w:t>0,38</w:t>
            </w:r>
          </w:p>
        </w:tc>
        <w:tc>
          <w:tcPr>
            <w:tcW w:w="553" w:type="pct"/>
          </w:tcPr>
          <w:p w:rsidR="00F645DF" w:rsidRPr="00524574" w:rsidRDefault="00F645DF" w:rsidP="00F7311E">
            <w:pPr>
              <w:pStyle w:val="af8"/>
            </w:pPr>
            <w:r w:rsidRPr="00524574">
              <w:t>-0,15</w:t>
            </w:r>
          </w:p>
        </w:tc>
        <w:tc>
          <w:tcPr>
            <w:tcW w:w="485" w:type="pct"/>
          </w:tcPr>
          <w:p w:rsidR="00F645DF" w:rsidRPr="00524574" w:rsidRDefault="00F645DF" w:rsidP="00F7311E">
            <w:pPr>
              <w:pStyle w:val="af8"/>
            </w:pPr>
            <w:r w:rsidRPr="00524574">
              <w:t>0,31</w:t>
            </w:r>
          </w:p>
        </w:tc>
      </w:tr>
      <w:tr w:rsidR="006A44FB" w:rsidRPr="00524574" w:rsidTr="00524574">
        <w:trPr>
          <w:trHeight w:val="339"/>
        </w:trPr>
        <w:tc>
          <w:tcPr>
            <w:tcW w:w="1476" w:type="pct"/>
          </w:tcPr>
          <w:p w:rsidR="00F645DF" w:rsidRPr="00524574" w:rsidRDefault="00F645DF" w:rsidP="00F7311E">
            <w:pPr>
              <w:pStyle w:val="af8"/>
            </w:pPr>
            <w:r w:rsidRPr="00524574">
              <w:t>Коэффициент имущества производственного назначения</w:t>
            </w:r>
          </w:p>
        </w:tc>
        <w:tc>
          <w:tcPr>
            <w:tcW w:w="1105" w:type="pct"/>
          </w:tcPr>
          <w:p w:rsidR="00F645DF" w:rsidRPr="00524574" w:rsidRDefault="00F645DF" w:rsidP="00F7311E">
            <w:pPr>
              <w:pStyle w:val="af8"/>
            </w:pPr>
            <w:r w:rsidRPr="00524574">
              <w:t>Больше 0,5</w:t>
            </w:r>
          </w:p>
        </w:tc>
        <w:tc>
          <w:tcPr>
            <w:tcW w:w="412" w:type="pct"/>
          </w:tcPr>
          <w:p w:rsidR="00F645DF" w:rsidRPr="00524574" w:rsidRDefault="00F645DF" w:rsidP="00F7311E">
            <w:pPr>
              <w:pStyle w:val="af8"/>
            </w:pPr>
            <w:r w:rsidRPr="00524574">
              <w:t>0,18</w:t>
            </w:r>
          </w:p>
        </w:tc>
        <w:tc>
          <w:tcPr>
            <w:tcW w:w="449" w:type="pct"/>
          </w:tcPr>
          <w:p w:rsidR="00F645DF" w:rsidRPr="00524574" w:rsidRDefault="00F645DF" w:rsidP="00F7311E">
            <w:pPr>
              <w:pStyle w:val="af8"/>
            </w:pPr>
            <w:r w:rsidRPr="00524574">
              <w:t>0,06</w:t>
            </w:r>
          </w:p>
        </w:tc>
        <w:tc>
          <w:tcPr>
            <w:tcW w:w="520" w:type="pct"/>
          </w:tcPr>
          <w:p w:rsidR="00F645DF" w:rsidRPr="00524574" w:rsidRDefault="00F645DF" w:rsidP="00F7311E">
            <w:pPr>
              <w:pStyle w:val="af8"/>
            </w:pPr>
            <w:r w:rsidRPr="00524574">
              <w:t>0,27</w:t>
            </w:r>
          </w:p>
        </w:tc>
        <w:tc>
          <w:tcPr>
            <w:tcW w:w="553" w:type="pct"/>
          </w:tcPr>
          <w:p w:rsidR="00F645DF" w:rsidRPr="00524574" w:rsidRDefault="00F645DF" w:rsidP="00F7311E">
            <w:pPr>
              <w:pStyle w:val="af8"/>
            </w:pPr>
            <w:r w:rsidRPr="00524574">
              <w:t>-0,12</w:t>
            </w:r>
          </w:p>
        </w:tc>
        <w:tc>
          <w:tcPr>
            <w:tcW w:w="485" w:type="pct"/>
          </w:tcPr>
          <w:p w:rsidR="00F645DF" w:rsidRPr="00524574" w:rsidRDefault="00F645DF" w:rsidP="00F7311E">
            <w:pPr>
              <w:pStyle w:val="af8"/>
            </w:pPr>
            <w:r w:rsidRPr="00524574">
              <w:t>0,21</w:t>
            </w:r>
          </w:p>
        </w:tc>
      </w:tr>
    </w:tbl>
    <w:p w:rsidR="00F645DF" w:rsidRPr="00E96E56" w:rsidRDefault="00F645DF" w:rsidP="00F645DF"/>
    <w:p w:rsidR="00F645DF" w:rsidRPr="00B74BB6" w:rsidRDefault="00F645DF" w:rsidP="00B74BB6">
      <w:pPr>
        <w:spacing w:line="360" w:lineRule="auto"/>
        <w:ind w:firstLine="720"/>
        <w:jc w:val="both"/>
        <w:rPr>
          <w:sz w:val="28"/>
          <w:szCs w:val="28"/>
        </w:rPr>
      </w:pPr>
      <w:r w:rsidRPr="00B74BB6">
        <w:rPr>
          <w:sz w:val="28"/>
          <w:szCs w:val="28"/>
        </w:rPr>
        <w:t xml:space="preserve">На протяжении анализируемого периода наблюдается </w:t>
      </w:r>
      <w:r w:rsidR="00C76FE1">
        <w:rPr>
          <w:sz w:val="28"/>
          <w:szCs w:val="28"/>
        </w:rPr>
        <w:t xml:space="preserve">колебания </w:t>
      </w:r>
      <w:r w:rsidRPr="00B74BB6">
        <w:rPr>
          <w:sz w:val="28"/>
          <w:szCs w:val="28"/>
        </w:rPr>
        <w:t>данного показателя на уровне 0,171-0,87. Значение показателя ниже нормативного значения, поэтому предприятие является зависимым от внешнего финансирования.</w:t>
      </w:r>
    </w:p>
    <w:p w:rsidR="00F645DF" w:rsidRPr="00B74BB6" w:rsidRDefault="00F645DF" w:rsidP="00B74BB6">
      <w:pPr>
        <w:spacing w:line="360" w:lineRule="auto"/>
        <w:ind w:firstLine="720"/>
        <w:jc w:val="both"/>
        <w:rPr>
          <w:sz w:val="28"/>
          <w:szCs w:val="28"/>
        </w:rPr>
      </w:pPr>
      <w:r w:rsidRPr="00B74BB6">
        <w:rPr>
          <w:sz w:val="28"/>
          <w:szCs w:val="28"/>
        </w:rPr>
        <w:t>Коэффициент задолженности показывает соотношение между заемными и собственными средствами.</w:t>
      </w:r>
    </w:p>
    <w:p w:rsidR="00F645DF" w:rsidRPr="00B74BB6" w:rsidRDefault="00D348B7" w:rsidP="00B74BB6">
      <w:pPr>
        <w:spacing w:line="360" w:lineRule="auto"/>
        <w:ind w:firstLine="720"/>
        <w:jc w:val="both"/>
        <w:rPr>
          <w:sz w:val="28"/>
          <w:szCs w:val="28"/>
        </w:rPr>
      </w:pPr>
      <w:r>
        <w:rPr>
          <w:sz w:val="28"/>
          <w:szCs w:val="28"/>
        </w:rPr>
        <w:t>В течение 2006-2008</w:t>
      </w:r>
      <w:r w:rsidR="00F645DF" w:rsidRPr="00B74BB6">
        <w:rPr>
          <w:sz w:val="28"/>
          <w:szCs w:val="28"/>
        </w:rPr>
        <w:t xml:space="preserve"> годов увеличивалась доля заемного капитала предприятия в структуре источнико</w:t>
      </w:r>
      <w:r>
        <w:rPr>
          <w:sz w:val="28"/>
          <w:szCs w:val="28"/>
        </w:rPr>
        <w:t>в формирования имущества. В 2008</w:t>
      </w:r>
      <w:r w:rsidR="00F645DF" w:rsidRPr="00B74BB6">
        <w:rPr>
          <w:sz w:val="28"/>
          <w:szCs w:val="28"/>
        </w:rPr>
        <w:t xml:space="preserve"> г. заемный капитал в 3,7 раза превысил собственный.</w:t>
      </w:r>
    </w:p>
    <w:p w:rsidR="00F645DF" w:rsidRPr="00B74BB6" w:rsidRDefault="00F645DF" w:rsidP="00B74BB6">
      <w:pPr>
        <w:spacing w:line="360" w:lineRule="auto"/>
        <w:ind w:firstLine="720"/>
        <w:jc w:val="both"/>
        <w:rPr>
          <w:sz w:val="28"/>
          <w:szCs w:val="28"/>
        </w:rPr>
      </w:pPr>
      <w:r w:rsidRPr="00B74BB6">
        <w:rPr>
          <w:sz w:val="28"/>
          <w:szCs w:val="28"/>
        </w:rPr>
        <w:t>Коэффициент самофинансирования показывает соотношение между собственными и заемными средствами, в какой-то степени этот показатель является обратным к коэффициенту задолженности.</w:t>
      </w:r>
    </w:p>
    <w:p w:rsidR="00992AEB" w:rsidRDefault="00F645DF" w:rsidP="00992AEB">
      <w:pPr>
        <w:spacing w:line="360" w:lineRule="auto"/>
        <w:ind w:firstLine="720"/>
        <w:jc w:val="both"/>
        <w:rPr>
          <w:sz w:val="28"/>
          <w:szCs w:val="28"/>
        </w:rPr>
      </w:pPr>
      <w:r w:rsidRPr="00B74BB6">
        <w:rPr>
          <w:sz w:val="28"/>
          <w:szCs w:val="28"/>
        </w:rPr>
        <w:t>Экономический смысл коэффициента самофинансирования заключается в том, что самофинансирование текущей хозяйственной деятельности осуществляется только в том случае, когда собственный капитал предприятия целиком покрывает зае</w:t>
      </w:r>
      <w:r w:rsidR="00D348B7">
        <w:rPr>
          <w:sz w:val="28"/>
          <w:szCs w:val="28"/>
        </w:rPr>
        <w:t>мный капитал. Предприятие в 2008</w:t>
      </w:r>
      <w:r w:rsidR="00CF437D">
        <w:rPr>
          <w:sz w:val="28"/>
          <w:szCs w:val="28"/>
        </w:rPr>
        <w:t xml:space="preserve"> году</w:t>
      </w:r>
      <w:r w:rsidRPr="00B74BB6">
        <w:rPr>
          <w:sz w:val="28"/>
          <w:szCs w:val="28"/>
        </w:rPr>
        <w:t xml:space="preserve"> </w:t>
      </w:r>
      <w:r w:rsidR="00D348B7">
        <w:rPr>
          <w:sz w:val="28"/>
          <w:szCs w:val="28"/>
        </w:rPr>
        <w:t>ООО</w:t>
      </w:r>
      <w:r w:rsidR="00D348B7" w:rsidRPr="00894276">
        <w:t xml:space="preserve"> </w:t>
      </w:r>
      <w:r w:rsidR="00D348B7" w:rsidRPr="00894276">
        <w:rPr>
          <w:sz w:val="28"/>
          <w:szCs w:val="28"/>
        </w:rPr>
        <w:t>"Регион-Агро Трейд"</w:t>
      </w:r>
      <w:r w:rsidR="00D348B7">
        <w:rPr>
          <w:sz w:val="28"/>
          <w:szCs w:val="28"/>
        </w:rPr>
        <w:t xml:space="preserve"> </w:t>
      </w:r>
      <w:r w:rsidR="00D348B7" w:rsidRPr="00894276">
        <w:t xml:space="preserve"> </w:t>
      </w:r>
      <w:r w:rsidRPr="00B74BB6">
        <w:rPr>
          <w:sz w:val="28"/>
          <w:szCs w:val="28"/>
        </w:rPr>
        <w:t>финансирует свою деятельность за счет собст</w:t>
      </w:r>
      <w:r w:rsidR="00992AEB">
        <w:rPr>
          <w:sz w:val="28"/>
          <w:szCs w:val="28"/>
        </w:rPr>
        <w:t>венных источников только на 27%.</w:t>
      </w:r>
    </w:p>
    <w:p w:rsidR="00F645DF" w:rsidRPr="00B74BB6" w:rsidRDefault="00F645DF" w:rsidP="00992AEB">
      <w:pPr>
        <w:spacing w:line="360" w:lineRule="auto"/>
        <w:ind w:firstLine="720"/>
        <w:jc w:val="both"/>
        <w:rPr>
          <w:sz w:val="28"/>
          <w:szCs w:val="28"/>
        </w:rPr>
      </w:pPr>
      <w:r w:rsidRPr="00B74BB6">
        <w:rPr>
          <w:sz w:val="28"/>
          <w:szCs w:val="28"/>
        </w:rPr>
        <w:t>Следовательно, рост коэффициента задолженности приведет к снижению коэффициента самофинанс</w:t>
      </w:r>
      <w:r w:rsidR="00D348B7">
        <w:rPr>
          <w:sz w:val="28"/>
          <w:szCs w:val="28"/>
        </w:rPr>
        <w:t>ирования и наоборот, д</w:t>
      </w:r>
      <w:r w:rsidRPr="00B74BB6">
        <w:rPr>
          <w:sz w:val="28"/>
          <w:szCs w:val="28"/>
        </w:rPr>
        <w:t>ействительно, как показывает таблица 4, значения показателя существенно ниже нормативного.</w:t>
      </w:r>
    </w:p>
    <w:p w:rsidR="00F645DF" w:rsidRPr="00B74BB6" w:rsidRDefault="00F645DF" w:rsidP="00B74BB6">
      <w:pPr>
        <w:spacing w:line="360" w:lineRule="auto"/>
        <w:ind w:firstLine="720"/>
        <w:jc w:val="both"/>
        <w:rPr>
          <w:sz w:val="28"/>
          <w:szCs w:val="28"/>
        </w:rPr>
      </w:pPr>
      <w:r w:rsidRPr="00B74BB6">
        <w:rPr>
          <w:sz w:val="28"/>
          <w:szCs w:val="28"/>
        </w:rPr>
        <w:t>Коэффициент финансовой напряженности характеризует долю заемных средств в валюте баланса предприятия.</w:t>
      </w:r>
    </w:p>
    <w:p w:rsidR="00F645DF" w:rsidRPr="00B74BB6" w:rsidRDefault="00F645DF" w:rsidP="00B74BB6">
      <w:pPr>
        <w:spacing w:line="360" w:lineRule="auto"/>
        <w:ind w:firstLine="720"/>
        <w:jc w:val="both"/>
        <w:rPr>
          <w:sz w:val="28"/>
          <w:szCs w:val="28"/>
        </w:rPr>
      </w:pPr>
      <w:r w:rsidRPr="00B74BB6">
        <w:rPr>
          <w:sz w:val="28"/>
          <w:szCs w:val="28"/>
        </w:rPr>
        <w:t>Данный показатель показывает, сколько процентов от валюты баланса занимает заемный капитал, чем больше это значение тем напряженней финансовая ситуация, так как это свидетельствует о большой зависимости должника от внешних финансовых источников. Как показывают результаты рас</w:t>
      </w:r>
      <w:r w:rsidR="00A572D1">
        <w:rPr>
          <w:sz w:val="28"/>
          <w:szCs w:val="28"/>
        </w:rPr>
        <w:t>чета, представленные в таблице 3</w:t>
      </w:r>
      <w:r w:rsidRPr="00B74BB6">
        <w:rPr>
          <w:sz w:val="28"/>
          <w:szCs w:val="28"/>
        </w:rPr>
        <w:t xml:space="preserve">, финансовая ситуация в </w:t>
      </w:r>
      <w:r w:rsidR="00D348B7">
        <w:rPr>
          <w:sz w:val="28"/>
          <w:szCs w:val="28"/>
        </w:rPr>
        <w:t>ООО</w:t>
      </w:r>
      <w:r w:rsidR="00D348B7" w:rsidRPr="00894276">
        <w:t xml:space="preserve"> </w:t>
      </w:r>
      <w:r w:rsidR="00D348B7" w:rsidRPr="00894276">
        <w:rPr>
          <w:sz w:val="28"/>
          <w:szCs w:val="28"/>
        </w:rPr>
        <w:t>"Регион-Агро Трейд"</w:t>
      </w:r>
      <w:r w:rsidR="00D348B7">
        <w:rPr>
          <w:sz w:val="28"/>
          <w:szCs w:val="28"/>
        </w:rPr>
        <w:t xml:space="preserve">, </w:t>
      </w:r>
      <w:r w:rsidR="00D348B7" w:rsidRPr="00894276">
        <w:t xml:space="preserve"> </w:t>
      </w:r>
      <w:r w:rsidRPr="00B74BB6">
        <w:rPr>
          <w:sz w:val="28"/>
          <w:szCs w:val="28"/>
        </w:rPr>
        <w:t>является весьма напряженной.</w:t>
      </w:r>
    </w:p>
    <w:p w:rsidR="00F645DF" w:rsidRPr="00B74BB6" w:rsidRDefault="00F645DF" w:rsidP="00B74BB6">
      <w:pPr>
        <w:spacing w:line="360" w:lineRule="auto"/>
        <w:ind w:firstLine="720"/>
        <w:jc w:val="both"/>
        <w:rPr>
          <w:sz w:val="28"/>
          <w:szCs w:val="28"/>
        </w:rPr>
      </w:pPr>
      <w:r w:rsidRPr="00B74BB6">
        <w:rPr>
          <w:sz w:val="28"/>
          <w:szCs w:val="28"/>
        </w:rPr>
        <w:t>Коэффициент соотношения мобильных и иммобилизованных активов показывает, сколько внеоборотных активов приходится на каждый рубль оборотных активов. Данный коэффициент не имеет нормативного значения, так как индивидуален для каждого предприятия. Однако, чем выше значение показателя, тем больше средств авансируется в оборотные (мобильные) активы, что позволяется значительно повысить платежеспособность предприятия.</w:t>
      </w:r>
    </w:p>
    <w:p w:rsidR="00F645DF" w:rsidRPr="00B74BB6" w:rsidRDefault="00F645DF" w:rsidP="00B74BB6">
      <w:pPr>
        <w:spacing w:line="360" w:lineRule="auto"/>
        <w:ind w:firstLine="720"/>
        <w:jc w:val="both"/>
        <w:rPr>
          <w:sz w:val="28"/>
          <w:szCs w:val="28"/>
        </w:rPr>
      </w:pPr>
      <w:r w:rsidRPr="00B74BB6">
        <w:rPr>
          <w:sz w:val="28"/>
          <w:szCs w:val="28"/>
        </w:rPr>
        <w:t>Как показывают результаты расч</w:t>
      </w:r>
      <w:r w:rsidR="00BF26E3">
        <w:rPr>
          <w:sz w:val="28"/>
          <w:szCs w:val="28"/>
        </w:rPr>
        <w:t>етов, представленные в таблице 3</w:t>
      </w:r>
      <w:r w:rsidRPr="00B74BB6">
        <w:rPr>
          <w:sz w:val="28"/>
          <w:szCs w:val="28"/>
        </w:rPr>
        <w:t>, на протяжении периода исследования значение показателя оставалось на высоком уровне, что свидетельствует о мобилизации большей части его средств в мобильные активы.</w:t>
      </w:r>
    </w:p>
    <w:p w:rsidR="00F645DF" w:rsidRPr="00B74BB6" w:rsidRDefault="00F645DF" w:rsidP="00B74BB6">
      <w:pPr>
        <w:spacing w:line="360" w:lineRule="auto"/>
        <w:ind w:firstLine="720"/>
        <w:jc w:val="both"/>
        <w:rPr>
          <w:sz w:val="28"/>
          <w:szCs w:val="28"/>
        </w:rPr>
      </w:pPr>
      <w:r w:rsidRPr="00B74BB6">
        <w:rPr>
          <w:sz w:val="28"/>
          <w:szCs w:val="28"/>
        </w:rPr>
        <w:t>Коэффициент имущества производственного назначения характеризует долю имущества, непосредственно участвующего в производственном процессе, в активах предприятия. При снижении данного показателя ниже нормативного необходимо привлечение заемных средств для пополнения имущества.</w:t>
      </w:r>
    </w:p>
    <w:p w:rsidR="00272B23" w:rsidRPr="001574FA" w:rsidRDefault="00F645DF" w:rsidP="001574FA">
      <w:pPr>
        <w:spacing w:line="360" w:lineRule="auto"/>
        <w:ind w:firstLine="720"/>
        <w:jc w:val="both"/>
        <w:rPr>
          <w:sz w:val="28"/>
          <w:szCs w:val="28"/>
        </w:rPr>
      </w:pPr>
      <w:r w:rsidRPr="001574FA">
        <w:rPr>
          <w:sz w:val="28"/>
          <w:szCs w:val="28"/>
        </w:rPr>
        <w:t>На протяжения периода исследования значение показателя было ниже нормы.</w:t>
      </w:r>
    </w:p>
    <w:p w:rsidR="001C3560" w:rsidRPr="00615FB6" w:rsidRDefault="00615FB6" w:rsidP="00D3304F">
      <w:pPr>
        <w:pStyle w:val="2"/>
        <w:spacing w:line="360" w:lineRule="auto"/>
        <w:ind w:firstLine="720"/>
        <w:jc w:val="both"/>
        <w:rPr>
          <w:rFonts w:ascii="Times New Roman" w:hAnsi="Times New Roman" w:cs="Times New Roman"/>
        </w:rPr>
      </w:pPr>
      <w:r w:rsidRPr="00615FB6">
        <w:rPr>
          <w:rFonts w:ascii="Times New Roman" w:hAnsi="Times New Roman" w:cs="Times New Roman"/>
        </w:rPr>
        <w:t>2.</w:t>
      </w:r>
      <w:r w:rsidR="005161CB">
        <w:rPr>
          <w:rFonts w:ascii="Times New Roman" w:hAnsi="Times New Roman" w:cs="Times New Roman"/>
        </w:rPr>
        <w:t>3</w:t>
      </w:r>
      <w:r w:rsidR="00275D9B" w:rsidRPr="00615FB6">
        <w:rPr>
          <w:rFonts w:ascii="Times New Roman" w:hAnsi="Times New Roman" w:cs="Times New Roman"/>
        </w:rPr>
        <w:t xml:space="preserve"> Рекомендации по </w:t>
      </w:r>
      <w:bookmarkStart w:id="5" w:name="_Toc199053339"/>
      <w:bookmarkStart w:id="6" w:name="_Toc242723932"/>
      <w:r w:rsidR="00836743">
        <w:rPr>
          <w:rFonts w:ascii="Times New Roman" w:hAnsi="Times New Roman" w:cs="Times New Roman"/>
        </w:rPr>
        <w:t>формированию и использованию собственного капитала</w:t>
      </w:r>
    </w:p>
    <w:bookmarkEnd w:id="5"/>
    <w:bookmarkEnd w:id="6"/>
    <w:p w:rsidR="00536A06" w:rsidRPr="00275D9B" w:rsidRDefault="00536A06" w:rsidP="00275D9B">
      <w:pPr>
        <w:spacing w:line="360" w:lineRule="auto"/>
        <w:ind w:firstLine="720"/>
        <w:jc w:val="both"/>
        <w:rPr>
          <w:sz w:val="28"/>
          <w:szCs w:val="28"/>
        </w:rPr>
      </w:pPr>
      <w:r w:rsidRPr="00275D9B">
        <w:rPr>
          <w:sz w:val="28"/>
          <w:szCs w:val="28"/>
        </w:rPr>
        <w:t xml:space="preserve">Финансовое благополучие предприятия </w:t>
      </w:r>
      <w:r w:rsidR="00615FB6">
        <w:rPr>
          <w:sz w:val="28"/>
          <w:szCs w:val="28"/>
        </w:rPr>
        <w:t>ООО</w:t>
      </w:r>
      <w:r w:rsidR="00615FB6" w:rsidRPr="00894276">
        <w:t xml:space="preserve"> </w:t>
      </w:r>
      <w:r w:rsidR="00615FB6" w:rsidRPr="00894276">
        <w:rPr>
          <w:sz w:val="28"/>
          <w:szCs w:val="28"/>
        </w:rPr>
        <w:t>"Регион-Агро Трейд"</w:t>
      </w:r>
      <w:r w:rsidR="00615FB6">
        <w:rPr>
          <w:sz w:val="28"/>
          <w:szCs w:val="28"/>
        </w:rPr>
        <w:t xml:space="preserve"> </w:t>
      </w:r>
      <w:r w:rsidR="00615FB6" w:rsidRPr="00894276">
        <w:t xml:space="preserve"> </w:t>
      </w:r>
      <w:r w:rsidRPr="00275D9B">
        <w:rPr>
          <w:sz w:val="28"/>
          <w:szCs w:val="28"/>
        </w:rPr>
        <w:t xml:space="preserve">во многом зависит от притока денежных средств, обеспечивающих покрытие его обязательств. Анализ финансовой устойчивости </w:t>
      </w:r>
      <w:r w:rsidR="00615FB6">
        <w:rPr>
          <w:sz w:val="28"/>
          <w:szCs w:val="28"/>
        </w:rPr>
        <w:t>ООО</w:t>
      </w:r>
      <w:r w:rsidR="00615FB6" w:rsidRPr="00894276">
        <w:t xml:space="preserve"> </w:t>
      </w:r>
      <w:r w:rsidR="00615FB6" w:rsidRPr="00894276">
        <w:rPr>
          <w:sz w:val="28"/>
          <w:szCs w:val="28"/>
        </w:rPr>
        <w:t>"Регион-Агро Трейд"</w:t>
      </w:r>
      <w:r w:rsidR="00615FB6">
        <w:rPr>
          <w:sz w:val="28"/>
          <w:szCs w:val="28"/>
        </w:rPr>
        <w:t xml:space="preserve"> </w:t>
      </w:r>
      <w:r w:rsidR="00615FB6" w:rsidRPr="00894276">
        <w:t xml:space="preserve"> </w:t>
      </w:r>
      <w:r w:rsidRPr="00275D9B">
        <w:rPr>
          <w:sz w:val="28"/>
          <w:szCs w:val="28"/>
        </w:rPr>
        <w:t>показал, что финансовое положение предприятия нестабильно.</w:t>
      </w:r>
    </w:p>
    <w:p w:rsidR="004B746C" w:rsidRPr="00275D9B" w:rsidRDefault="00536A06" w:rsidP="00957647">
      <w:pPr>
        <w:spacing w:line="360" w:lineRule="auto"/>
        <w:ind w:firstLine="720"/>
        <w:jc w:val="both"/>
        <w:rPr>
          <w:sz w:val="28"/>
          <w:szCs w:val="28"/>
        </w:rPr>
      </w:pPr>
      <w:r w:rsidRPr="00275D9B">
        <w:rPr>
          <w:sz w:val="28"/>
          <w:szCs w:val="28"/>
        </w:rPr>
        <w:t>Резервы роста производства продукции возможны с помощью экономии ресурсов и с</w:t>
      </w:r>
      <w:r w:rsidR="00957647">
        <w:rPr>
          <w:sz w:val="28"/>
          <w:szCs w:val="28"/>
        </w:rPr>
        <w:t>нижения себестоимости продукции.</w:t>
      </w:r>
    </w:p>
    <w:p w:rsidR="00536A06" w:rsidRPr="00275D9B" w:rsidRDefault="00536A06" w:rsidP="00275D9B">
      <w:pPr>
        <w:spacing w:line="360" w:lineRule="auto"/>
        <w:ind w:firstLine="720"/>
        <w:jc w:val="both"/>
        <w:rPr>
          <w:sz w:val="28"/>
          <w:szCs w:val="28"/>
        </w:rPr>
      </w:pPr>
      <w:r w:rsidRPr="00275D9B">
        <w:rPr>
          <w:sz w:val="28"/>
          <w:szCs w:val="28"/>
        </w:rPr>
        <w:t xml:space="preserve">Деятельность </w:t>
      </w:r>
      <w:r w:rsidR="00615FB6">
        <w:rPr>
          <w:sz w:val="28"/>
          <w:szCs w:val="28"/>
        </w:rPr>
        <w:t>ООО</w:t>
      </w:r>
      <w:r w:rsidR="00615FB6" w:rsidRPr="00894276">
        <w:t xml:space="preserve"> </w:t>
      </w:r>
      <w:r w:rsidR="00615FB6" w:rsidRPr="00894276">
        <w:rPr>
          <w:sz w:val="28"/>
          <w:szCs w:val="28"/>
        </w:rPr>
        <w:t>"Регион-Агро Трейд"</w:t>
      </w:r>
      <w:r w:rsidR="00615FB6">
        <w:rPr>
          <w:sz w:val="28"/>
          <w:szCs w:val="28"/>
        </w:rPr>
        <w:t xml:space="preserve"> </w:t>
      </w:r>
      <w:r w:rsidR="00615FB6" w:rsidRPr="00894276">
        <w:t xml:space="preserve"> </w:t>
      </w:r>
      <w:r w:rsidRPr="00275D9B">
        <w:rPr>
          <w:sz w:val="28"/>
          <w:szCs w:val="28"/>
        </w:rPr>
        <w:t xml:space="preserve"> приносит прибыль, максимально возможную. Для улучшения финансового положения </w:t>
      </w:r>
      <w:r w:rsidR="00615FB6">
        <w:rPr>
          <w:sz w:val="28"/>
          <w:szCs w:val="28"/>
        </w:rPr>
        <w:t>ООО</w:t>
      </w:r>
      <w:r w:rsidR="00615FB6" w:rsidRPr="00894276">
        <w:t xml:space="preserve"> </w:t>
      </w:r>
      <w:r w:rsidR="00615FB6" w:rsidRPr="00894276">
        <w:rPr>
          <w:sz w:val="28"/>
          <w:szCs w:val="28"/>
        </w:rPr>
        <w:t>"Регион-Агро Трейд"</w:t>
      </w:r>
      <w:r w:rsidR="00615FB6">
        <w:rPr>
          <w:sz w:val="28"/>
          <w:szCs w:val="28"/>
        </w:rPr>
        <w:t xml:space="preserve"> </w:t>
      </w:r>
      <w:r w:rsidR="00615FB6" w:rsidRPr="00894276">
        <w:t xml:space="preserve"> </w:t>
      </w:r>
      <w:r w:rsidRPr="00275D9B">
        <w:rPr>
          <w:sz w:val="28"/>
          <w:szCs w:val="28"/>
        </w:rPr>
        <w:t xml:space="preserve"> необходимо:</w:t>
      </w:r>
    </w:p>
    <w:p w:rsidR="00536A06" w:rsidRPr="00275D9B" w:rsidRDefault="00536A06" w:rsidP="00000443">
      <w:pPr>
        <w:numPr>
          <w:ilvl w:val="0"/>
          <w:numId w:val="27"/>
        </w:numPr>
        <w:tabs>
          <w:tab w:val="clear" w:pos="1440"/>
          <w:tab w:val="num" w:pos="1080"/>
        </w:tabs>
        <w:spacing w:line="360" w:lineRule="auto"/>
        <w:ind w:left="0" w:firstLine="720"/>
        <w:jc w:val="both"/>
        <w:rPr>
          <w:sz w:val="28"/>
          <w:szCs w:val="28"/>
        </w:rPr>
      </w:pPr>
      <w:r w:rsidRPr="00275D9B">
        <w:rPr>
          <w:sz w:val="28"/>
          <w:szCs w:val="28"/>
        </w:rPr>
        <w:t>следить за финансовым состоянием предприятия, за изменением рыночной среды и конкурентами;</w:t>
      </w:r>
    </w:p>
    <w:p w:rsidR="00536A06" w:rsidRPr="00275D9B" w:rsidRDefault="00536A06" w:rsidP="00000443">
      <w:pPr>
        <w:numPr>
          <w:ilvl w:val="0"/>
          <w:numId w:val="27"/>
        </w:numPr>
        <w:tabs>
          <w:tab w:val="clear" w:pos="1440"/>
          <w:tab w:val="num" w:pos="1080"/>
        </w:tabs>
        <w:spacing w:line="360" w:lineRule="auto"/>
        <w:ind w:left="0" w:firstLine="720"/>
        <w:jc w:val="both"/>
        <w:rPr>
          <w:sz w:val="28"/>
          <w:szCs w:val="28"/>
        </w:rPr>
      </w:pPr>
      <w:r w:rsidRPr="00275D9B">
        <w:rPr>
          <w:sz w:val="28"/>
          <w:szCs w:val="28"/>
        </w:rPr>
        <w:t>контролировать состояние своих финансовых расчетов;</w:t>
      </w:r>
    </w:p>
    <w:p w:rsidR="00536A06" w:rsidRDefault="00536A06" w:rsidP="00000443">
      <w:pPr>
        <w:numPr>
          <w:ilvl w:val="0"/>
          <w:numId w:val="27"/>
        </w:numPr>
        <w:tabs>
          <w:tab w:val="clear" w:pos="1440"/>
          <w:tab w:val="num" w:pos="1080"/>
        </w:tabs>
        <w:spacing w:line="360" w:lineRule="auto"/>
        <w:ind w:left="0" w:firstLine="720"/>
        <w:jc w:val="both"/>
        <w:rPr>
          <w:sz w:val="28"/>
          <w:szCs w:val="28"/>
        </w:rPr>
      </w:pPr>
      <w:r w:rsidRPr="00275D9B">
        <w:rPr>
          <w:sz w:val="28"/>
          <w:szCs w:val="28"/>
        </w:rPr>
        <w:t>искать новые каналы сбыта продукции, возможно следует изучить рынки сбыта других стран и рассчитать, насколько выгодно продавать продукцию комбината в другие страны. При этом надо учесть транспортные расходы, конъюнктуру цен других стран, рассмотреть цены и деятельность конкурентов в этих странах и сделать прогноз будущей прибыли, которую можно получить за счет новых каналов сбыта.</w:t>
      </w:r>
    </w:p>
    <w:p w:rsidR="007A7720" w:rsidRPr="007A7720" w:rsidRDefault="007A7720" w:rsidP="007A7720">
      <w:pPr>
        <w:spacing w:line="360" w:lineRule="auto"/>
        <w:ind w:firstLine="709"/>
        <w:jc w:val="both"/>
        <w:rPr>
          <w:sz w:val="28"/>
          <w:szCs w:val="28"/>
        </w:rPr>
      </w:pPr>
      <w:r w:rsidRPr="007A7720">
        <w:rPr>
          <w:sz w:val="28"/>
          <w:szCs w:val="28"/>
        </w:rPr>
        <w:t>Увеличение собственного капитала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образуемые в соответствии с учредительными документами.</w:t>
      </w:r>
    </w:p>
    <w:p w:rsidR="007A7720" w:rsidRPr="007A7720" w:rsidRDefault="007A7720" w:rsidP="007A7720">
      <w:pPr>
        <w:spacing w:line="360" w:lineRule="auto"/>
        <w:ind w:firstLine="709"/>
        <w:jc w:val="both"/>
        <w:rPr>
          <w:sz w:val="28"/>
          <w:szCs w:val="28"/>
        </w:rPr>
      </w:pPr>
      <w:r w:rsidRPr="007A7720">
        <w:rPr>
          <w:sz w:val="28"/>
          <w:szCs w:val="28"/>
        </w:rPr>
        <w:t xml:space="preserve">Можно предложить следующие принципы формирования собственного капитала </w:t>
      </w:r>
      <w:r>
        <w:rPr>
          <w:sz w:val="28"/>
          <w:szCs w:val="28"/>
        </w:rPr>
        <w:t>ООО</w:t>
      </w:r>
      <w:r w:rsidRPr="00894276">
        <w:t xml:space="preserve"> </w:t>
      </w:r>
      <w:r w:rsidRPr="00894276">
        <w:rPr>
          <w:sz w:val="28"/>
          <w:szCs w:val="28"/>
        </w:rPr>
        <w:t>"Регион-Агро Трейд"</w:t>
      </w:r>
      <w:r>
        <w:rPr>
          <w:sz w:val="28"/>
          <w:szCs w:val="28"/>
        </w:rPr>
        <w:t xml:space="preserve"> </w:t>
      </w:r>
      <w:r w:rsidRPr="00894276">
        <w:t xml:space="preserve"> </w:t>
      </w:r>
      <w:r w:rsidRPr="00275D9B">
        <w:rPr>
          <w:sz w:val="28"/>
          <w:szCs w:val="28"/>
        </w:rPr>
        <w:t xml:space="preserve"> </w:t>
      </w:r>
    </w:p>
    <w:p w:rsidR="00AF57CE" w:rsidRPr="00AF57CE" w:rsidRDefault="00AF57CE" w:rsidP="00AF57CE">
      <w:pPr>
        <w:numPr>
          <w:ilvl w:val="0"/>
          <w:numId w:val="36"/>
        </w:numPr>
        <w:tabs>
          <w:tab w:val="left" w:pos="1134"/>
        </w:tabs>
        <w:spacing w:line="360" w:lineRule="auto"/>
        <w:ind w:left="0" w:firstLine="709"/>
        <w:jc w:val="both"/>
        <w:rPr>
          <w:sz w:val="28"/>
          <w:szCs w:val="28"/>
        </w:rPr>
      </w:pPr>
      <w:r w:rsidRPr="00AF57CE">
        <w:rPr>
          <w:sz w:val="28"/>
          <w:szCs w:val="28"/>
        </w:rPr>
        <w:t xml:space="preserve"> Учет перспектив развития хозяйственной деятельности данной организации. Процесс формирования объема и структуры капитала подчинен задачам обеспечения его хозяйственной деятельности не только на начальном этапе, но и на продолжении и расширении этой деятельности в будущем. Обеспечение перспективности достигается путем включения всех расчетов, связанных с формированием капитала, в бизнес-план создания нового предприятия.</w:t>
      </w:r>
    </w:p>
    <w:p w:rsidR="00AF57CE" w:rsidRPr="00AF57CE" w:rsidRDefault="00AF57CE" w:rsidP="00AF57CE">
      <w:pPr>
        <w:numPr>
          <w:ilvl w:val="0"/>
          <w:numId w:val="36"/>
        </w:numPr>
        <w:tabs>
          <w:tab w:val="left" w:pos="1134"/>
        </w:tabs>
        <w:spacing w:line="360" w:lineRule="auto"/>
        <w:ind w:left="0" w:firstLine="709"/>
        <w:jc w:val="both"/>
        <w:rPr>
          <w:sz w:val="28"/>
          <w:szCs w:val="28"/>
        </w:rPr>
      </w:pPr>
      <w:r w:rsidRPr="00AF57CE">
        <w:rPr>
          <w:sz w:val="28"/>
          <w:szCs w:val="28"/>
        </w:rPr>
        <w:t xml:space="preserve"> Обеспечение соответствия объема привлекаемого капитала объему формируемых активов предприятия. Общая потребность в капитале основывается на потребности в оборотных и внеоборотных активах.</w:t>
      </w:r>
    </w:p>
    <w:p w:rsidR="00AF57CE" w:rsidRPr="00AF57CE" w:rsidRDefault="00AF57CE" w:rsidP="00AF57CE">
      <w:pPr>
        <w:numPr>
          <w:ilvl w:val="0"/>
          <w:numId w:val="36"/>
        </w:numPr>
        <w:tabs>
          <w:tab w:val="left" w:pos="1134"/>
        </w:tabs>
        <w:spacing w:line="360" w:lineRule="auto"/>
        <w:ind w:left="0" w:firstLine="709"/>
        <w:jc w:val="both"/>
        <w:rPr>
          <w:sz w:val="28"/>
          <w:szCs w:val="28"/>
        </w:rPr>
      </w:pPr>
      <w:r w:rsidRPr="00AF57CE">
        <w:rPr>
          <w:sz w:val="28"/>
          <w:szCs w:val="28"/>
        </w:rPr>
        <w:t xml:space="preserve"> Обеспечение оптимальной структуры капитала с позиции эффективного его функционирования. Структура капитала представляет собой соотношение собственных и заемных финансовых средств, используемых в деятельности предприятия. 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w:t>
      </w:r>
    </w:p>
    <w:p w:rsidR="00AF57CE" w:rsidRPr="00AF57CE" w:rsidRDefault="00AF57CE" w:rsidP="00AF57CE">
      <w:pPr>
        <w:numPr>
          <w:ilvl w:val="0"/>
          <w:numId w:val="36"/>
        </w:numPr>
        <w:tabs>
          <w:tab w:val="left" w:pos="1134"/>
        </w:tabs>
        <w:spacing w:line="360" w:lineRule="auto"/>
        <w:ind w:left="0" w:firstLine="709"/>
        <w:jc w:val="both"/>
        <w:rPr>
          <w:sz w:val="28"/>
          <w:szCs w:val="28"/>
        </w:rPr>
      </w:pPr>
      <w:r w:rsidRPr="00AF57CE">
        <w:rPr>
          <w:sz w:val="28"/>
          <w:szCs w:val="28"/>
        </w:rPr>
        <w:t xml:space="preserve"> Обеспечение минимизации затрат по формированию капитала из различных источников. Такая минимизация осуществляется в процессе управления стоимостью капитала, под которой понимается цена, уплачиваемая предприятием за его привлечение из различных источников.</w:t>
      </w:r>
    </w:p>
    <w:p w:rsidR="00AF57CE" w:rsidRDefault="00AF57CE" w:rsidP="00AF57CE">
      <w:pPr>
        <w:numPr>
          <w:ilvl w:val="0"/>
          <w:numId w:val="36"/>
        </w:numPr>
        <w:tabs>
          <w:tab w:val="left" w:pos="1134"/>
        </w:tabs>
        <w:spacing w:line="360" w:lineRule="auto"/>
        <w:ind w:left="0" w:firstLine="709"/>
        <w:jc w:val="both"/>
        <w:rPr>
          <w:sz w:val="28"/>
          <w:szCs w:val="28"/>
        </w:rPr>
      </w:pPr>
      <w:r w:rsidRPr="00AF57CE">
        <w:rPr>
          <w:sz w:val="28"/>
          <w:szCs w:val="28"/>
        </w:rPr>
        <w:t>Обеспечение высокоэффективного использования капитала в процессе его хозяйственной деятельности. Реализация этого принципа обеспечивается путем максимизации показателя рентабельности собственного капитала при приемлемом для предприятия уровне финансового риска.</w:t>
      </w:r>
      <w:r>
        <w:rPr>
          <w:sz w:val="28"/>
          <w:szCs w:val="28"/>
        </w:rPr>
        <w:t xml:space="preserve"> </w:t>
      </w:r>
    </w:p>
    <w:p w:rsidR="007A7720" w:rsidRPr="00275D9B" w:rsidRDefault="007A7720" w:rsidP="00AF57CE">
      <w:pPr>
        <w:tabs>
          <w:tab w:val="left" w:pos="1134"/>
        </w:tabs>
        <w:spacing w:line="360" w:lineRule="auto"/>
        <w:ind w:firstLine="709"/>
        <w:jc w:val="both"/>
        <w:rPr>
          <w:sz w:val="28"/>
          <w:szCs w:val="28"/>
        </w:rPr>
      </w:pPr>
      <w:r w:rsidRPr="007A7720">
        <w:rPr>
          <w:sz w:val="28"/>
          <w:szCs w:val="28"/>
        </w:rPr>
        <w:t xml:space="preserve">Структура источников финансирования характеризуется удельным весом собственного, заемного и привлеченного </w:t>
      </w:r>
      <w:r w:rsidR="00AF57CE" w:rsidRPr="007A7720">
        <w:rPr>
          <w:sz w:val="28"/>
          <w:szCs w:val="28"/>
        </w:rPr>
        <w:t>капитала,</w:t>
      </w:r>
      <w:r w:rsidRPr="007A7720">
        <w:rPr>
          <w:sz w:val="28"/>
          <w:szCs w:val="28"/>
        </w:rPr>
        <w:t xml:space="preserve"> в общем его объеме. При формировании структуры капитала, как правило, на многих российских предприятиях определяют долю собственного и заемного капитала. Оценка данной структуры очень важна. Минимальным будет риск у тех предприятий, кто строит свою деятельность преимущественно на собственном капитале, но доходность деятельности таких предприятий невысока, так как эффективность использования заемного капитала в большинстве случаев оказывается более высокой. Оптимальным вариантом формирования финансов предприятия считается следующее соотношение: доля собственного капитала должна быть больше или равна 60%, а боля заемного капитала – меньше или равна 40%.</w:t>
      </w: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7331F3">
      <w:pPr>
        <w:pStyle w:val="HTML"/>
        <w:widowControl w:val="0"/>
        <w:spacing w:line="360" w:lineRule="auto"/>
        <w:ind w:firstLine="709"/>
        <w:jc w:val="both"/>
        <w:rPr>
          <w:rFonts w:ascii="Times New Roman" w:hAnsi="Times New Roman" w:cs="Times New Roman"/>
          <w:b/>
          <w:color w:val="auto"/>
          <w:sz w:val="28"/>
          <w:szCs w:val="28"/>
        </w:rPr>
      </w:pPr>
    </w:p>
    <w:p w:rsidR="0030744C" w:rsidRDefault="0030744C" w:rsidP="00353DC7">
      <w:pPr>
        <w:pStyle w:val="HTML"/>
        <w:widowControl w:val="0"/>
        <w:spacing w:line="360" w:lineRule="auto"/>
        <w:jc w:val="both"/>
        <w:rPr>
          <w:rFonts w:ascii="Times New Roman" w:hAnsi="Times New Roman" w:cs="Times New Roman"/>
          <w:b/>
          <w:color w:val="auto"/>
          <w:sz w:val="28"/>
          <w:szCs w:val="28"/>
        </w:rPr>
      </w:pPr>
    </w:p>
    <w:p w:rsidR="00B03BEE" w:rsidRPr="00056413" w:rsidRDefault="00B03BEE" w:rsidP="007331F3">
      <w:pPr>
        <w:pStyle w:val="HTML"/>
        <w:widowControl w:val="0"/>
        <w:spacing w:line="360" w:lineRule="auto"/>
        <w:ind w:firstLine="709"/>
        <w:jc w:val="both"/>
        <w:rPr>
          <w:rFonts w:ascii="Times New Roman" w:hAnsi="Times New Roman" w:cs="Times New Roman"/>
          <w:b/>
          <w:color w:val="auto"/>
          <w:sz w:val="28"/>
          <w:szCs w:val="28"/>
        </w:rPr>
      </w:pPr>
      <w:r w:rsidRPr="00056413">
        <w:rPr>
          <w:rFonts w:ascii="Times New Roman" w:hAnsi="Times New Roman" w:cs="Times New Roman"/>
          <w:b/>
          <w:color w:val="auto"/>
          <w:sz w:val="28"/>
          <w:szCs w:val="28"/>
        </w:rPr>
        <w:t>Заключение</w:t>
      </w:r>
    </w:p>
    <w:p w:rsidR="007331F3" w:rsidRDefault="007331F3" w:rsidP="00392816">
      <w:pPr>
        <w:spacing w:line="360" w:lineRule="auto"/>
        <w:ind w:firstLine="720"/>
        <w:jc w:val="both"/>
        <w:rPr>
          <w:sz w:val="28"/>
          <w:szCs w:val="28"/>
        </w:rPr>
      </w:pPr>
    </w:p>
    <w:p w:rsidR="00DF3F85" w:rsidRDefault="00DF3F85" w:rsidP="00392816">
      <w:pPr>
        <w:spacing w:line="360" w:lineRule="auto"/>
        <w:ind w:firstLine="720"/>
        <w:jc w:val="both"/>
        <w:rPr>
          <w:sz w:val="28"/>
          <w:szCs w:val="28"/>
        </w:rPr>
      </w:pPr>
      <w:r w:rsidRPr="006E1D36">
        <w:rPr>
          <w:sz w:val="28"/>
          <w:szCs w:val="28"/>
        </w:rPr>
        <w:t>Обеспечение финансовой устойчивости любой коммерческой организации является важнейшей задачей ее развития. Финансовое состояние организации можно признать устойчивым, если при неблагоприятных изменениях внешней среды она сохраняет способность нормально функционировать, своевременно и полностью выполнять свои обязательства по расчетам с персоналом, поставщиками, банками, по платежам в бюджет и внебюджетные фонды и при этом выполнять свои текущие планы и стратегические программы.</w:t>
      </w:r>
    </w:p>
    <w:p w:rsidR="00406EA8" w:rsidRPr="00406EA8" w:rsidRDefault="00406EA8" w:rsidP="00406EA8">
      <w:pPr>
        <w:pStyle w:val="HTML"/>
        <w:widowControl w:val="0"/>
        <w:spacing w:line="360" w:lineRule="auto"/>
        <w:ind w:firstLine="709"/>
        <w:jc w:val="both"/>
        <w:rPr>
          <w:rFonts w:ascii="Times New Roman" w:hAnsi="Times New Roman" w:cs="Times New Roman"/>
          <w:color w:val="000000"/>
          <w:sz w:val="28"/>
          <w:szCs w:val="28"/>
        </w:rPr>
      </w:pPr>
      <w:r w:rsidRPr="00406EA8">
        <w:rPr>
          <w:rFonts w:ascii="Times New Roman" w:hAnsi="Times New Roman" w:cs="Times New Roman"/>
          <w:color w:val="000000"/>
          <w:sz w:val="28"/>
          <w:szCs w:val="28"/>
        </w:rPr>
        <w:t>Управление собственным капиталом предприятия связано не только с эффективным использованием уже накопленной его части, но и с формированием собственных финансовых ресурсов. Это формирование может осуществляться как за счет внутренних, так и за счет внешних источников. В числе внутренних источников формирования наибольшее значение имеет операционная прибыль, остающаяся в распоряжении предприятия, а в числе внешних – привлечение дополнительного паевого или акционерного капитала путем дополнительной эмиссии акций.</w:t>
      </w:r>
    </w:p>
    <w:p w:rsidR="00406EA8" w:rsidRPr="00406EA8" w:rsidRDefault="00406EA8" w:rsidP="00406EA8">
      <w:pPr>
        <w:pStyle w:val="HTML"/>
        <w:widowControl w:val="0"/>
        <w:spacing w:line="360" w:lineRule="auto"/>
        <w:ind w:firstLine="709"/>
        <w:jc w:val="both"/>
        <w:rPr>
          <w:rFonts w:ascii="Times New Roman" w:hAnsi="Times New Roman" w:cs="Times New Roman"/>
          <w:color w:val="000000"/>
          <w:sz w:val="28"/>
          <w:szCs w:val="28"/>
        </w:rPr>
      </w:pPr>
      <w:r w:rsidRPr="00406EA8">
        <w:rPr>
          <w:rFonts w:ascii="Times New Roman" w:hAnsi="Times New Roman" w:cs="Times New Roman"/>
          <w:color w:val="000000"/>
          <w:sz w:val="28"/>
          <w:szCs w:val="28"/>
        </w:rPr>
        <w:t>Стоимость собственного капитала складывается из стоимости отдельных его элементов, таких как стоимость функционирующего  собственного капитала, стоимость нераспределенной прибыли последнего отчетного периода, стоимость дополнительно привлекаемого капитала. Поэтому для осуществления эффективного управления собственным капиталом необходимо в первую очередь правильно построить механизм управления и учета отдельных, составляющих его элементов.</w:t>
      </w:r>
    </w:p>
    <w:p w:rsidR="00DF3F85" w:rsidRPr="006E1D36" w:rsidRDefault="00DF3F85" w:rsidP="00392816">
      <w:pPr>
        <w:spacing w:line="360" w:lineRule="auto"/>
        <w:ind w:firstLine="720"/>
        <w:jc w:val="both"/>
        <w:rPr>
          <w:sz w:val="28"/>
          <w:szCs w:val="28"/>
        </w:rPr>
      </w:pPr>
      <w:r w:rsidRPr="006E1D36">
        <w:rPr>
          <w:sz w:val="28"/>
          <w:szCs w:val="28"/>
        </w:rPr>
        <w:t xml:space="preserve">В работе был проведен финансовый анализ на примере предприятия </w:t>
      </w:r>
      <w:r w:rsidR="006170E5" w:rsidRPr="007331F3">
        <w:rPr>
          <w:sz w:val="28"/>
          <w:szCs w:val="28"/>
        </w:rPr>
        <w:t>ООО "Регион-Агро Трейд"</w:t>
      </w:r>
      <w:r w:rsidRPr="006E1D36">
        <w:rPr>
          <w:sz w:val="28"/>
          <w:szCs w:val="28"/>
        </w:rPr>
        <w:t>. По результатам анализа были сделаны следующие выводы.</w:t>
      </w:r>
    </w:p>
    <w:p w:rsidR="00DF3F85" w:rsidRPr="006E1D36" w:rsidRDefault="00DF3F85" w:rsidP="00392816">
      <w:pPr>
        <w:spacing w:line="360" w:lineRule="auto"/>
        <w:ind w:firstLine="720"/>
        <w:jc w:val="both"/>
        <w:rPr>
          <w:rFonts w:eastAsia="MS Mincho"/>
          <w:sz w:val="28"/>
          <w:szCs w:val="28"/>
        </w:rPr>
      </w:pPr>
      <w:r w:rsidRPr="006E1D36">
        <w:rPr>
          <w:rFonts w:eastAsia="MS Mincho"/>
          <w:sz w:val="28"/>
          <w:szCs w:val="28"/>
        </w:rPr>
        <w:t>В течение анализируемого периода наблюдается незначительное улучшение финансовой устойчивости предприятия по некоторым показателям, обусловленное ростом уровня прибыли. Большая часть средств предприятия сосредоточена в текущих активах, что повышает ее мобильность.</w:t>
      </w:r>
    </w:p>
    <w:p w:rsidR="00DF3F85" w:rsidRPr="006E1D36" w:rsidRDefault="00DF3F85" w:rsidP="00392816">
      <w:pPr>
        <w:spacing w:line="360" w:lineRule="auto"/>
        <w:ind w:firstLine="720"/>
        <w:jc w:val="both"/>
        <w:rPr>
          <w:rFonts w:eastAsia="MS Mincho"/>
          <w:sz w:val="28"/>
          <w:szCs w:val="28"/>
        </w:rPr>
      </w:pPr>
      <w:r w:rsidRPr="006E1D36">
        <w:rPr>
          <w:rFonts w:eastAsia="MS Mincho"/>
          <w:sz w:val="28"/>
          <w:szCs w:val="28"/>
        </w:rPr>
        <w:t>Поскольку коэффициент восстановления платежеспособности ниже единицы, следовательно, предприятие не сможет самостоятельно восстановить свою платежеспособность в законодательно установленный срок, равный 6 месяцам.</w:t>
      </w:r>
    </w:p>
    <w:p w:rsidR="00DF3F85" w:rsidRPr="006E1D36" w:rsidRDefault="00DF3F85" w:rsidP="00392816">
      <w:pPr>
        <w:spacing w:line="360" w:lineRule="auto"/>
        <w:ind w:firstLine="720"/>
        <w:jc w:val="both"/>
        <w:rPr>
          <w:sz w:val="28"/>
          <w:szCs w:val="28"/>
        </w:rPr>
      </w:pPr>
      <w:r w:rsidRPr="006E1D36">
        <w:rPr>
          <w:sz w:val="28"/>
          <w:szCs w:val="28"/>
        </w:rPr>
        <w:t>К важнейшим мерам по увеличению ликвидных активов для исследуемого предприятия можно отнести следующие.</w:t>
      </w:r>
    </w:p>
    <w:p w:rsidR="00DF3F85" w:rsidRPr="006E1D36" w:rsidRDefault="00DF3F85" w:rsidP="00392816">
      <w:pPr>
        <w:spacing w:line="360" w:lineRule="auto"/>
        <w:ind w:firstLine="720"/>
        <w:jc w:val="both"/>
        <w:rPr>
          <w:sz w:val="28"/>
          <w:szCs w:val="28"/>
        </w:rPr>
      </w:pPr>
      <w:r w:rsidRPr="006E1D36">
        <w:rPr>
          <w:sz w:val="28"/>
          <w:szCs w:val="28"/>
        </w:rPr>
        <w:t>1. Улучшение управления активами. Уделить особое внимание дебиторской задолженности. Должен создаваться ежедневный отчет о состоянии дебиторской задолженности. Финансовая служба предприятия должна разработать потолок дебиторской задолженности с учётом финансовых возможностей предприятия. Улучшить управление оборотными средствами.</w:t>
      </w:r>
    </w:p>
    <w:p w:rsidR="00DF3F85" w:rsidRPr="006E1D36" w:rsidRDefault="00DF3F85" w:rsidP="00392816">
      <w:pPr>
        <w:spacing w:line="360" w:lineRule="auto"/>
        <w:ind w:firstLine="720"/>
        <w:jc w:val="both"/>
        <w:rPr>
          <w:sz w:val="28"/>
          <w:szCs w:val="28"/>
        </w:rPr>
      </w:pPr>
      <w:r w:rsidRPr="006E1D36">
        <w:rPr>
          <w:sz w:val="28"/>
          <w:szCs w:val="28"/>
        </w:rPr>
        <w:t>2. Повышение качества производимой продукции, оказания услуг за счет обновления производственных фондов, так как основные средства предприятия изношены и требуют постоянного ремонта. Также необходимо реализовать часть основных фондов предприятия, непосредственно не участвующих в процессе деятельности.</w:t>
      </w:r>
    </w:p>
    <w:p w:rsidR="00DF3F85" w:rsidRPr="006E1D36" w:rsidRDefault="00DF3F85" w:rsidP="00392816">
      <w:pPr>
        <w:spacing w:line="360" w:lineRule="auto"/>
        <w:ind w:firstLine="720"/>
        <w:jc w:val="both"/>
        <w:rPr>
          <w:sz w:val="28"/>
          <w:szCs w:val="28"/>
        </w:rPr>
      </w:pPr>
      <w:r w:rsidRPr="006E1D36">
        <w:rPr>
          <w:sz w:val="28"/>
          <w:szCs w:val="28"/>
        </w:rPr>
        <w:t>Выручка от продаж, по существу, является единственным средством для погашения всех видов кредиторской задолженности. Поступление денежных средств от продаж определяет возможности предприятия по погашению долгов кредиторам. Как правило, большая часть дебиторской задолженности формируется как долги покупателей. Установление с покупателями таких договорных отношений, которые обеспечивают своевременное и достаточное поступление средств для осуществления платежей кредиторам - главная задача управления движением и оптимизации дебиторской задолженности.</w:t>
      </w:r>
    </w:p>
    <w:p w:rsidR="00DF3F85" w:rsidRPr="006E1D36" w:rsidRDefault="00DF3F85" w:rsidP="00392816">
      <w:pPr>
        <w:spacing w:line="360" w:lineRule="auto"/>
        <w:ind w:firstLine="720"/>
        <w:jc w:val="both"/>
        <w:rPr>
          <w:sz w:val="28"/>
          <w:szCs w:val="28"/>
        </w:rPr>
      </w:pPr>
      <w:r w:rsidRPr="006E1D36">
        <w:rPr>
          <w:sz w:val="28"/>
          <w:szCs w:val="28"/>
        </w:rPr>
        <w:t>Для увеличения собственных оборотных средств необходимо:</w:t>
      </w:r>
    </w:p>
    <w:p w:rsidR="00DF3F85" w:rsidRPr="006E1D36" w:rsidRDefault="00DF3F85" w:rsidP="00392816">
      <w:pPr>
        <w:spacing w:line="360" w:lineRule="auto"/>
        <w:ind w:firstLine="720"/>
        <w:jc w:val="both"/>
        <w:rPr>
          <w:sz w:val="28"/>
          <w:szCs w:val="28"/>
        </w:rPr>
      </w:pPr>
      <w:r w:rsidRPr="006E1D36">
        <w:rPr>
          <w:sz w:val="28"/>
          <w:szCs w:val="28"/>
        </w:rPr>
        <w:t>нарастить собственный капитал (увеличив уставный капитал, нераспределенную прибыль и резервы, повысив рентабельность с помощью контроля затрат и агрессивной коммерческой политики);</w:t>
      </w:r>
    </w:p>
    <w:p w:rsidR="00DF3F85" w:rsidRPr="006E1D36" w:rsidRDefault="00DF3F85" w:rsidP="00392816">
      <w:pPr>
        <w:spacing w:line="360" w:lineRule="auto"/>
        <w:ind w:firstLine="720"/>
        <w:jc w:val="both"/>
        <w:rPr>
          <w:sz w:val="28"/>
          <w:szCs w:val="28"/>
        </w:rPr>
      </w:pPr>
      <w:r w:rsidRPr="006E1D36">
        <w:rPr>
          <w:sz w:val="28"/>
          <w:szCs w:val="28"/>
        </w:rPr>
        <w:t>внедрить долгосрочные заимствования. Долгосрочный кредит имеет свои преимущества: проценты ниже, чем по краткосрочному кредиту, возмещение растянуто во времени;</w:t>
      </w:r>
    </w:p>
    <w:p w:rsidR="00DF3F85" w:rsidRPr="006E1D36" w:rsidRDefault="00DF3F85" w:rsidP="00392816">
      <w:pPr>
        <w:spacing w:line="360" w:lineRule="auto"/>
        <w:ind w:firstLine="720"/>
        <w:jc w:val="both"/>
        <w:rPr>
          <w:sz w:val="28"/>
          <w:szCs w:val="28"/>
        </w:rPr>
      </w:pPr>
      <w:r w:rsidRPr="006E1D36">
        <w:rPr>
          <w:sz w:val="28"/>
          <w:szCs w:val="28"/>
        </w:rPr>
        <w:t>увеличить объем продаж и прибыли при рациональном управлении последней.</w:t>
      </w:r>
    </w:p>
    <w:p w:rsidR="00DF3F85" w:rsidRPr="00212B75" w:rsidRDefault="00DF3F85" w:rsidP="00392816">
      <w:pPr>
        <w:pStyle w:val="2"/>
        <w:spacing w:line="360" w:lineRule="auto"/>
        <w:ind w:firstLine="720"/>
        <w:jc w:val="both"/>
        <w:rPr>
          <w:rFonts w:ascii="Times New Roman" w:hAnsi="Times New Roman" w:cs="Times New Roman"/>
          <w:i w:val="0"/>
        </w:rPr>
      </w:pPr>
      <w:r w:rsidRPr="006E1D36">
        <w:br w:type="page"/>
      </w:r>
      <w:bookmarkStart w:id="7" w:name="_Toc199053343"/>
      <w:bookmarkStart w:id="8" w:name="_Toc242723936"/>
      <w:r w:rsidRPr="00212B75">
        <w:rPr>
          <w:rFonts w:ascii="Times New Roman" w:hAnsi="Times New Roman" w:cs="Times New Roman"/>
          <w:i w:val="0"/>
        </w:rPr>
        <w:t>Список литературы</w:t>
      </w:r>
      <w:bookmarkEnd w:id="7"/>
      <w:bookmarkEnd w:id="8"/>
    </w:p>
    <w:p w:rsidR="00DF3F85" w:rsidRDefault="00DF3F85" w:rsidP="00DF3F85"/>
    <w:p w:rsidR="00531FC9" w:rsidRPr="00F7311E" w:rsidRDefault="00531FC9" w:rsidP="00821491">
      <w:pPr>
        <w:pStyle w:val="a0"/>
        <w:rPr>
          <w:lang w:val="ru-RU"/>
        </w:rPr>
      </w:pPr>
      <w:r w:rsidRPr="00F7311E">
        <w:rPr>
          <w:lang w:val="ru-RU"/>
        </w:rPr>
        <w:t>Гражданский кодекс Российской Федерации (часть первая)</w:t>
      </w:r>
      <w:r w:rsidR="00341781" w:rsidRPr="00F7311E">
        <w:rPr>
          <w:lang w:val="ru-RU"/>
        </w:rPr>
        <w:t>.</w:t>
      </w:r>
    </w:p>
    <w:p w:rsidR="00F64184" w:rsidRPr="00F7311E" w:rsidRDefault="00F64184" w:rsidP="00821491">
      <w:pPr>
        <w:pStyle w:val="a0"/>
        <w:rPr>
          <w:lang w:val="ru-RU"/>
        </w:rPr>
      </w:pPr>
      <w:r w:rsidRPr="00F7311E">
        <w:rPr>
          <w:lang w:val="ru-RU"/>
        </w:rPr>
        <w:t>Федеральный закон от 08.02.1998 № 14-ФЗ "Об обществах с ограниченной ответственностью"</w:t>
      </w:r>
      <w:r w:rsidR="00341781" w:rsidRPr="00F7311E">
        <w:rPr>
          <w:lang w:val="ru-RU"/>
        </w:rPr>
        <w:t>.</w:t>
      </w:r>
    </w:p>
    <w:p w:rsidR="000F117F" w:rsidRPr="00F7311E" w:rsidRDefault="000F117F" w:rsidP="00821491">
      <w:pPr>
        <w:pStyle w:val="a0"/>
        <w:rPr>
          <w:lang w:val="ru-RU"/>
        </w:rPr>
      </w:pPr>
      <w:r w:rsidRPr="00F7311E">
        <w:rPr>
          <w:lang w:val="ru-RU"/>
        </w:rPr>
        <w:t>Ф</w:t>
      </w:r>
      <w:r w:rsidR="00FD4497" w:rsidRPr="00F7311E">
        <w:rPr>
          <w:lang w:val="ru-RU"/>
        </w:rPr>
        <w:t>едеральный закон от 21.11.1996 №</w:t>
      </w:r>
      <w:r w:rsidRPr="00F7311E">
        <w:rPr>
          <w:lang w:val="ru-RU"/>
        </w:rPr>
        <w:t xml:space="preserve"> 129-ФЗ "О бухгалтерском учете"</w:t>
      </w:r>
      <w:r w:rsidR="00341781" w:rsidRPr="00F7311E">
        <w:rPr>
          <w:lang w:val="ru-RU"/>
        </w:rPr>
        <w:t>.</w:t>
      </w:r>
    </w:p>
    <w:p w:rsidR="00DF3F85" w:rsidRPr="00F7311E" w:rsidRDefault="00FD4497" w:rsidP="00821491">
      <w:pPr>
        <w:pStyle w:val="a0"/>
        <w:rPr>
          <w:lang w:val="ru-RU"/>
        </w:rPr>
      </w:pPr>
      <w:r w:rsidRPr="00F7311E">
        <w:rPr>
          <w:lang w:val="ru-RU"/>
        </w:rPr>
        <w:t>Приказ ФСФО РФ от 23.01.</w:t>
      </w:r>
      <w:r w:rsidR="00DF3F85" w:rsidRPr="00F7311E">
        <w:rPr>
          <w:lang w:val="ru-RU"/>
        </w:rPr>
        <w:t>2001 г. № 16 "Об утверждении "Методических указаний по проведению анализа финансового состояния организаций"</w:t>
      </w:r>
      <w:r w:rsidR="00341781" w:rsidRPr="00F7311E">
        <w:rPr>
          <w:lang w:val="ru-RU"/>
        </w:rPr>
        <w:t>.</w:t>
      </w:r>
    </w:p>
    <w:p w:rsidR="00857052" w:rsidRDefault="00857052" w:rsidP="00821491">
      <w:pPr>
        <w:pStyle w:val="a0"/>
      </w:pPr>
      <w:r w:rsidRPr="00F7311E">
        <w:rPr>
          <w:lang w:val="ru-RU"/>
        </w:rPr>
        <w:t>Артеменко В.Г.</w:t>
      </w:r>
      <w:r w:rsidR="00B607C4" w:rsidRPr="00F7311E">
        <w:rPr>
          <w:lang w:val="ru-RU"/>
        </w:rPr>
        <w:t xml:space="preserve"> </w:t>
      </w:r>
      <w:r w:rsidRPr="00F7311E">
        <w:rPr>
          <w:lang w:val="ru-RU"/>
        </w:rPr>
        <w:t>Управление фина</w:t>
      </w:r>
      <w:r w:rsidR="00D645B4" w:rsidRPr="00F7311E">
        <w:rPr>
          <w:lang w:val="ru-RU"/>
        </w:rPr>
        <w:t>нсами организаций (предприятий)</w:t>
      </w:r>
      <w:r w:rsidRPr="00F7311E">
        <w:rPr>
          <w:lang w:val="ru-RU"/>
        </w:rPr>
        <w:t xml:space="preserve">: учебное пособие / В. </w:t>
      </w:r>
      <w:r w:rsidR="00D645B4" w:rsidRPr="00F7311E">
        <w:rPr>
          <w:lang w:val="ru-RU"/>
        </w:rPr>
        <w:t>Г. Артеменко, Н. С. Барышникова</w:t>
      </w:r>
      <w:r w:rsidRPr="00F7311E">
        <w:rPr>
          <w:lang w:val="ru-RU"/>
        </w:rPr>
        <w:t>; Новосиб. гос. техн. ун-т</w:t>
      </w:r>
      <w:r w:rsidR="00B607C4" w:rsidRPr="00F7311E">
        <w:rPr>
          <w:lang w:val="ru-RU"/>
        </w:rPr>
        <w:t xml:space="preserve"> </w:t>
      </w:r>
      <w:r w:rsidRPr="00F7311E">
        <w:rPr>
          <w:lang w:val="ru-RU"/>
        </w:rPr>
        <w:t>Новоси</w:t>
      </w:r>
      <w:r w:rsidR="0000734C" w:rsidRPr="00F7311E">
        <w:rPr>
          <w:lang w:val="ru-RU"/>
        </w:rPr>
        <w:t>бирск</w:t>
      </w:r>
      <w:r w:rsidR="00B607C4" w:rsidRPr="00F7311E">
        <w:rPr>
          <w:lang w:val="ru-RU"/>
        </w:rPr>
        <w:t xml:space="preserve">: Изд-во НГТУ , 2010.- </w:t>
      </w:r>
      <w:r w:rsidR="00B607C4">
        <w:t>257</w:t>
      </w:r>
      <w:r w:rsidR="00503091">
        <w:t xml:space="preserve"> </w:t>
      </w:r>
      <w:r w:rsidR="00B607C4">
        <w:t>с.</w:t>
      </w:r>
    </w:p>
    <w:p w:rsidR="0000734C" w:rsidRPr="00F7311E" w:rsidRDefault="0000734C" w:rsidP="00821491">
      <w:pPr>
        <w:pStyle w:val="a0"/>
        <w:rPr>
          <w:lang w:val="ru-RU"/>
        </w:rPr>
      </w:pPr>
      <w:r w:rsidRPr="00F7311E">
        <w:rPr>
          <w:color w:val="000000"/>
          <w:lang w:val="ru-RU"/>
        </w:rPr>
        <w:t>Бахрушина</w:t>
      </w:r>
      <w:r w:rsidRPr="00F7311E">
        <w:rPr>
          <w:lang w:val="ru-RU"/>
        </w:rPr>
        <w:t xml:space="preserve"> М.А. Бухгалтерский управленческий учет. - М.: Финстатинформ, 2007. – 249 с.</w:t>
      </w:r>
    </w:p>
    <w:p w:rsidR="00D645B4" w:rsidRDefault="00D645B4" w:rsidP="00821491">
      <w:pPr>
        <w:pStyle w:val="a0"/>
      </w:pPr>
      <w:r w:rsidRPr="00F7311E">
        <w:rPr>
          <w:lang w:val="ru-RU"/>
        </w:rPr>
        <w:t>Белова Т. И. Финансовая статистика. Финансы предприятий: учебно-методическое пособие / Т. И. Белова; Новосиб. гос. техн. ун-т Новосибирск: Изд-во НГТУ , 2010.-</w:t>
      </w:r>
      <w:r w:rsidR="00503091" w:rsidRPr="00F7311E">
        <w:rPr>
          <w:lang w:val="ru-RU"/>
        </w:rPr>
        <w:t xml:space="preserve"> </w:t>
      </w:r>
      <w:r>
        <w:t>36</w:t>
      </w:r>
      <w:r w:rsidR="00503091">
        <w:t xml:space="preserve"> </w:t>
      </w:r>
      <w:r>
        <w:t>с.</w:t>
      </w:r>
    </w:p>
    <w:p w:rsidR="0000734C" w:rsidRPr="00F7311E" w:rsidRDefault="0000734C" w:rsidP="00821491">
      <w:pPr>
        <w:pStyle w:val="a0"/>
        <w:rPr>
          <w:lang w:val="ru-RU"/>
        </w:rPr>
      </w:pPr>
      <w:r w:rsidRPr="00F7311E">
        <w:rPr>
          <w:lang w:val="ru-RU"/>
        </w:rPr>
        <w:t>Бернстайн Л.А. Анализ финансовой отчетности. - М.: Финансы и статистика, 2004. - 220 с.</w:t>
      </w:r>
    </w:p>
    <w:p w:rsidR="00DF3F85" w:rsidRPr="00F7311E" w:rsidRDefault="00DF3F85" w:rsidP="00821491">
      <w:pPr>
        <w:pStyle w:val="a0"/>
        <w:rPr>
          <w:lang w:val="ru-RU"/>
        </w:rPr>
      </w:pPr>
      <w:r w:rsidRPr="00F7311E">
        <w:rPr>
          <w:lang w:val="ru-RU"/>
        </w:rPr>
        <w:t>Бланк И.А. Основы финансового менеджмента. - Киев: Наука-Центр, 2008. - 540 с.</w:t>
      </w:r>
    </w:p>
    <w:p w:rsidR="00DF3F85" w:rsidRDefault="00DF3F85" w:rsidP="00821491">
      <w:pPr>
        <w:pStyle w:val="a0"/>
      </w:pPr>
      <w:r w:rsidRPr="00F7311E">
        <w:rPr>
          <w:lang w:val="ru-RU"/>
        </w:rPr>
        <w:t xml:space="preserve">Бригхэм Ю.Ф. Энциклопедия финансового менеджмента / Пер. с англ. </w:t>
      </w:r>
      <w:r w:rsidRPr="00E96E56">
        <w:t>М</w:t>
      </w:r>
      <w:r>
        <w:t>.:</w:t>
      </w:r>
      <w:r w:rsidRPr="00E96E56">
        <w:t xml:space="preserve"> РАГС-Экономика, 2007. </w:t>
      </w:r>
      <w:r>
        <w:t>-</w:t>
      </w:r>
      <w:r w:rsidRPr="00E96E56">
        <w:t xml:space="preserve"> 762 с.</w:t>
      </w:r>
    </w:p>
    <w:p w:rsidR="00393C38" w:rsidRDefault="00393C38" w:rsidP="00821491">
      <w:pPr>
        <w:pStyle w:val="a0"/>
      </w:pPr>
      <w:r w:rsidRPr="00F7311E">
        <w:rPr>
          <w:lang w:val="ru-RU"/>
        </w:rPr>
        <w:t xml:space="preserve">Владыка М. В. </w:t>
      </w:r>
      <w:r w:rsidRPr="00F7311E">
        <w:rPr>
          <w:lang w:val="ru-RU"/>
        </w:rPr>
        <w:tab/>
        <w:t xml:space="preserve">Финансовый менеджмент: учебное пособие по специальности "Финансы и кредит" / М. В. Владыка, Т. В. Гончаренко.- </w:t>
      </w:r>
      <w:r>
        <w:t>М.: КноРус , 2006.- 263 с.</w:t>
      </w:r>
    </w:p>
    <w:p w:rsidR="004D176F" w:rsidRPr="00F7311E" w:rsidRDefault="004D176F" w:rsidP="00821491">
      <w:pPr>
        <w:pStyle w:val="a0"/>
        <w:rPr>
          <w:lang w:val="ru-RU"/>
        </w:rPr>
      </w:pPr>
      <w:r w:rsidRPr="00F7311E">
        <w:rPr>
          <w:lang w:val="ru-RU"/>
        </w:rPr>
        <w:t>Гореликов К.А. Антикризисное управление предприятиями и финансово-кредитными организациями: учеб. пособие для студентов, обучающихся по специальности "Финансы и кредит" / К. А. Гореликов. - М.: Гардарики, 2008. - 221 с.</w:t>
      </w:r>
    </w:p>
    <w:p w:rsidR="00DF3F85" w:rsidRPr="00F7311E" w:rsidRDefault="00DF3F85" w:rsidP="00821491">
      <w:pPr>
        <w:pStyle w:val="a0"/>
        <w:rPr>
          <w:lang w:val="ru-RU"/>
        </w:rPr>
      </w:pPr>
      <w:r w:rsidRPr="00F7311E">
        <w:rPr>
          <w:lang w:val="ru-RU"/>
        </w:rPr>
        <w:t>Грязнова А.Г. Антикризисный менеджмент. - М.: ЭКМОС, 2007. - 180 с.</w:t>
      </w:r>
    </w:p>
    <w:p w:rsidR="004D176F" w:rsidRPr="00F7311E" w:rsidRDefault="004D176F" w:rsidP="00821491">
      <w:pPr>
        <w:pStyle w:val="a0"/>
        <w:rPr>
          <w:lang w:val="ru-RU"/>
        </w:rPr>
      </w:pPr>
      <w:r w:rsidRPr="00F7311E">
        <w:rPr>
          <w:lang w:val="ru-RU"/>
        </w:rPr>
        <w:t>Жарылгасова Б.Т. Анализ финансовой отчетности: учебник / Б. Т. Жарылгасова, А. Е. Суглобов. - М.: КНОРУС, 2006. - 312 с.</w:t>
      </w:r>
    </w:p>
    <w:p w:rsidR="0000734C" w:rsidRPr="00F7311E" w:rsidRDefault="0025718E" w:rsidP="00821491">
      <w:pPr>
        <w:pStyle w:val="a0"/>
        <w:rPr>
          <w:lang w:val="ru-RU"/>
        </w:rPr>
      </w:pPr>
      <w:r w:rsidRPr="00F7311E">
        <w:rPr>
          <w:lang w:val="ru-RU"/>
        </w:rPr>
        <w:t>Ковалев В.В. Финансовая отчетность. Анализ финансовой отчетности: (основы балансоведения): учеб. пособие / В. В. Ковалев, Вит.В. Ковалев - М.: Проспект, 2004. – 432 с.</w:t>
      </w:r>
    </w:p>
    <w:p w:rsidR="00A6183C" w:rsidRPr="00F7311E" w:rsidRDefault="00A6183C" w:rsidP="00821491">
      <w:pPr>
        <w:pStyle w:val="a0"/>
        <w:rPr>
          <w:lang w:val="ru-RU"/>
        </w:rPr>
      </w:pPr>
      <w:r w:rsidRPr="00F7311E">
        <w:rPr>
          <w:lang w:val="ru-RU"/>
        </w:rPr>
        <w:t>Ковалев В.В. Введение в финансовый менеджмент. М: Финансы и статистика, 2004. - 750 с.</w:t>
      </w:r>
    </w:p>
    <w:p w:rsidR="00A6183C" w:rsidRDefault="00A6183C" w:rsidP="00821491">
      <w:pPr>
        <w:pStyle w:val="a0"/>
      </w:pPr>
      <w:r w:rsidRPr="00F7311E">
        <w:rPr>
          <w:lang w:val="ru-RU"/>
        </w:rPr>
        <w:t xml:space="preserve">Ковалев В.В., Волкова О.Н. Анализ хозяйственной деятельности предприятия. </w:t>
      </w:r>
      <w:r w:rsidRPr="00E96E56">
        <w:t>М</w:t>
      </w:r>
      <w:r>
        <w:t>.:</w:t>
      </w:r>
      <w:r w:rsidRPr="00E96E56">
        <w:t xml:space="preserve"> Проспект, 2005. </w:t>
      </w:r>
      <w:r>
        <w:t>-</w:t>
      </w:r>
      <w:r w:rsidRPr="00E96E56">
        <w:t xml:space="preserve"> 432 с.</w:t>
      </w:r>
    </w:p>
    <w:p w:rsidR="0000734C" w:rsidRDefault="0000734C" w:rsidP="00821491">
      <w:pPr>
        <w:pStyle w:val="a0"/>
      </w:pPr>
      <w:r w:rsidRPr="00F7311E">
        <w:rPr>
          <w:lang w:val="ru-RU"/>
        </w:rPr>
        <w:t>Ковалев В. В.</w:t>
      </w:r>
      <w:r w:rsidR="00E518FE" w:rsidRPr="00F7311E">
        <w:rPr>
          <w:lang w:val="ru-RU"/>
        </w:rPr>
        <w:t xml:space="preserve"> </w:t>
      </w:r>
      <w:r w:rsidRPr="00F7311E">
        <w:rPr>
          <w:lang w:val="ru-RU"/>
        </w:rPr>
        <w:t xml:space="preserve">Финансы организаций (предприятий) : учебник [для вузов по спец. "Финансы и кредит", "Бух. учет и аудит", "Мировая экономика", "Налоги и налогообложение"] / В. В. Ковалев, Вит. В. Ковалев.— </w:t>
      </w:r>
      <w:r w:rsidRPr="00434D45">
        <w:t>М.</w:t>
      </w:r>
      <w:r w:rsidR="00E518FE">
        <w:t>: Проспект, 2007 .-</w:t>
      </w:r>
      <w:r>
        <w:t xml:space="preserve"> 352 с.</w:t>
      </w:r>
    </w:p>
    <w:p w:rsidR="00DF3F85" w:rsidRPr="00F7311E" w:rsidRDefault="00DF3F85" w:rsidP="00821491">
      <w:pPr>
        <w:pStyle w:val="a0"/>
        <w:rPr>
          <w:lang w:val="ru-RU"/>
        </w:rPr>
      </w:pPr>
      <w:r w:rsidRPr="00F7311E">
        <w:rPr>
          <w:lang w:val="ru-RU"/>
        </w:rPr>
        <w:t>Коласс Б. Управление финансовой деятельностью предприятия. - М.: ЮНИТИ, 2002. - 850 с.</w:t>
      </w:r>
    </w:p>
    <w:p w:rsidR="00DF3F85" w:rsidRPr="00F7311E" w:rsidRDefault="00DF3F85" w:rsidP="00821491">
      <w:pPr>
        <w:pStyle w:val="a0"/>
        <w:rPr>
          <w:lang w:val="ru-RU"/>
        </w:rPr>
      </w:pPr>
      <w:r w:rsidRPr="00F7311E">
        <w:rPr>
          <w:lang w:val="ru-RU"/>
        </w:rPr>
        <w:t>Коротков Э.М. Антикризисное управление: Учебник - М.: ИНФРА-М, 2004. - 174 с.</w:t>
      </w:r>
    </w:p>
    <w:p w:rsidR="00122EA6" w:rsidRPr="00F7311E" w:rsidRDefault="00DF3F85" w:rsidP="00821491">
      <w:pPr>
        <w:pStyle w:val="a0"/>
        <w:rPr>
          <w:lang w:val="ru-RU"/>
        </w:rPr>
      </w:pPr>
      <w:r w:rsidRPr="00F7311E">
        <w:rPr>
          <w:lang w:val="ru-RU"/>
        </w:rPr>
        <w:t>Крейнина М.Н. Финансовый менеджмент: Учеб. пособие. М.: Дело и сервис, 2007. - 296 с.</w:t>
      </w:r>
    </w:p>
    <w:p w:rsidR="00DF3F85" w:rsidRPr="00F7311E" w:rsidRDefault="00DF3F85" w:rsidP="00821491">
      <w:pPr>
        <w:pStyle w:val="a0"/>
        <w:rPr>
          <w:lang w:val="ru-RU"/>
        </w:rPr>
      </w:pPr>
      <w:r w:rsidRPr="00F7311E">
        <w:rPr>
          <w:lang w:val="ru-RU"/>
        </w:rPr>
        <w:t>Моляков Д.С. Финансы предприятий отраслей народного хозяйства. М: Финансы и статистика, 2008. - 214 с.</w:t>
      </w:r>
    </w:p>
    <w:p w:rsidR="001B78FE" w:rsidRPr="00F7311E" w:rsidRDefault="001B78FE" w:rsidP="00821491">
      <w:pPr>
        <w:pStyle w:val="a0"/>
        <w:rPr>
          <w:lang w:val="ru-RU"/>
        </w:rPr>
      </w:pPr>
      <w:r w:rsidRPr="00F7311E">
        <w:rPr>
          <w:lang w:val="ru-RU"/>
        </w:rPr>
        <w:t>Шеремет А.В. Методика финансового анализа. – М.: ИНФРА-М, 2005.</w:t>
      </w:r>
    </w:p>
    <w:p w:rsidR="00991B12" w:rsidRPr="00F7311E" w:rsidRDefault="00991B12" w:rsidP="00821491">
      <w:pPr>
        <w:pStyle w:val="a0"/>
        <w:rPr>
          <w:lang w:val="ru-RU"/>
        </w:rPr>
      </w:pPr>
      <w:r w:rsidRPr="00F7311E">
        <w:rPr>
          <w:lang w:val="ru-RU"/>
        </w:rPr>
        <w:t>Энциклопедический словарь/ Под ред. И. А. Андриевского. - СПб: Издатели Ф. А. Брокгауз, И. Ф. Ефрон, 1990</w:t>
      </w:r>
    </w:p>
    <w:p w:rsidR="00DF3F85" w:rsidRPr="00F7311E" w:rsidRDefault="00DF3F85" w:rsidP="00821491">
      <w:pPr>
        <w:pStyle w:val="a0"/>
        <w:rPr>
          <w:lang w:val="ru-RU"/>
        </w:rPr>
      </w:pPr>
      <w:r w:rsidRPr="00F7311E">
        <w:rPr>
          <w:lang w:val="ru-RU"/>
        </w:rPr>
        <w:t>Справочник директора предприятия / Рук. авт. колл. М.Г. Лапуста.7-е изд. - М.: ИНФРА-М, 2007. - 480 с.</w:t>
      </w:r>
    </w:p>
    <w:p w:rsidR="00DF3F85" w:rsidRPr="00F7311E" w:rsidRDefault="00DF3F85" w:rsidP="00821491">
      <w:pPr>
        <w:pStyle w:val="a0"/>
        <w:rPr>
          <w:lang w:val="ru-RU"/>
        </w:rPr>
      </w:pPr>
      <w:r w:rsidRPr="00F7311E">
        <w:rPr>
          <w:lang w:val="ru-RU"/>
        </w:rPr>
        <w:t>Справочник финансиста предприятия / Рук. авт. колл. А.А. Володин.4-е изд. - М: ИНФРА-М, 2008. - 357 с.</w:t>
      </w:r>
    </w:p>
    <w:p w:rsidR="00604704" w:rsidRPr="00F7311E" w:rsidRDefault="00604704" w:rsidP="00821491">
      <w:pPr>
        <w:pStyle w:val="a0"/>
        <w:rPr>
          <w:lang w:val="ru-RU"/>
        </w:rPr>
      </w:pPr>
      <w:r w:rsidRPr="00F7311E">
        <w:rPr>
          <w:lang w:val="ru-RU"/>
        </w:rPr>
        <w:t>Финансовый менеджмент: учебник / под ред. Г. Б. Поляка. - 2-е изд., перераб. и доп. - М.: ЮНИТИ-ДАНА, 2006. - 527 с</w:t>
      </w:r>
    </w:p>
    <w:p w:rsidR="00DF3F85" w:rsidRPr="00F7311E" w:rsidRDefault="00DF3F85" w:rsidP="00821491">
      <w:pPr>
        <w:pStyle w:val="a0"/>
        <w:rPr>
          <w:lang w:val="ru-RU"/>
        </w:rPr>
      </w:pPr>
      <w:r w:rsidRPr="00F7311E">
        <w:rPr>
          <w:lang w:val="ru-RU"/>
        </w:rPr>
        <w:t>Финансовый менеджмент: Теория и практика / Под ред. Е.С. Стояновой. М: Перспектива, 2007. - 439 с.</w:t>
      </w:r>
    </w:p>
    <w:p w:rsidR="00DF3F85" w:rsidRPr="00F7311E" w:rsidRDefault="00DF3F85" w:rsidP="00821491">
      <w:pPr>
        <w:pStyle w:val="a0"/>
        <w:rPr>
          <w:lang w:val="ru-RU"/>
        </w:rPr>
      </w:pPr>
      <w:r w:rsidRPr="00F7311E">
        <w:rPr>
          <w:lang w:val="ru-RU"/>
        </w:rPr>
        <w:t>Финансовый менеджмент: Учебник/ Под ред. Н.Ф. Самсонова. - М.: ЮНИТИ, 2005. - 353 с.</w:t>
      </w:r>
    </w:p>
    <w:p w:rsidR="00DF3F85" w:rsidRDefault="00DF3F85" w:rsidP="00821491">
      <w:pPr>
        <w:pStyle w:val="a0"/>
      </w:pPr>
      <w:r w:rsidRPr="00F7311E">
        <w:rPr>
          <w:lang w:val="ru-RU"/>
        </w:rPr>
        <w:t xml:space="preserve">Шеремет А.Д., Сайфулин Р.С. Финансы предприятий. </w:t>
      </w:r>
      <w:r w:rsidRPr="00E96E56">
        <w:t>М</w:t>
      </w:r>
      <w:r>
        <w:t>.:</w:t>
      </w:r>
      <w:r w:rsidRPr="00E96E56">
        <w:t xml:space="preserve"> ИНФРА-М, 2005. </w:t>
      </w:r>
      <w:r>
        <w:t>-</w:t>
      </w:r>
      <w:r w:rsidRPr="00E96E56">
        <w:t xml:space="preserve"> 217 с.</w:t>
      </w:r>
    </w:p>
    <w:p w:rsidR="00E10BA0" w:rsidRPr="00F7311E" w:rsidRDefault="0098488E" w:rsidP="00821491">
      <w:pPr>
        <w:pStyle w:val="a0"/>
        <w:rPr>
          <w:lang w:val="ru-RU"/>
        </w:rPr>
      </w:pPr>
      <w:r w:rsidRPr="00F7311E">
        <w:rPr>
          <w:lang w:val="ru-RU"/>
        </w:rPr>
        <w:t>Агафонов Н.С. Планирование достаточности собственного капитала // Налогообложение, учет и отчетность в страховой компании", 2009, № 6</w:t>
      </w:r>
    </w:p>
    <w:p w:rsidR="002A001B" w:rsidRPr="00F7311E" w:rsidRDefault="002A001B" w:rsidP="00821491">
      <w:pPr>
        <w:pStyle w:val="a0"/>
        <w:rPr>
          <w:lang w:val="ru-RU"/>
        </w:rPr>
      </w:pPr>
      <w:r w:rsidRPr="00F7311E">
        <w:rPr>
          <w:lang w:val="ru-RU"/>
        </w:rPr>
        <w:t>Ефремова А.</w:t>
      </w:r>
      <w:r w:rsidRPr="00F7311E">
        <w:rPr>
          <w:b/>
          <w:lang w:val="ru-RU"/>
        </w:rPr>
        <w:t xml:space="preserve"> </w:t>
      </w:r>
      <w:r w:rsidRPr="00F7311E">
        <w:rPr>
          <w:lang w:val="ru-RU"/>
        </w:rPr>
        <w:t>Расходы будущих периодов</w:t>
      </w:r>
      <w:r w:rsidRPr="00F7311E">
        <w:rPr>
          <w:b/>
          <w:lang w:val="ru-RU"/>
        </w:rPr>
        <w:t xml:space="preserve"> // </w:t>
      </w:r>
      <w:r w:rsidRPr="00F7311E">
        <w:rPr>
          <w:lang w:val="ru-RU"/>
        </w:rPr>
        <w:t>Новая бухгалтерия", 2010, № 3</w:t>
      </w:r>
    </w:p>
    <w:p w:rsidR="002A001B" w:rsidRDefault="002A001B" w:rsidP="00821491">
      <w:pPr>
        <w:pStyle w:val="a0"/>
      </w:pPr>
      <w:r w:rsidRPr="00F7311E">
        <w:rPr>
          <w:lang w:val="ru-RU"/>
        </w:rPr>
        <w:t xml:space="preserve">Любушин Н.П. Функциональный подход к анализу финансового состояния организации / Н.П. Любушин, И.В. Романова // Экономический анализ: теория и практика. </w:t>
      </w:r>
      <w:r>
        <w:t>2006. №</w:t>
      </w:r>
      <w:r w:rsidRPr="002A001B">
        <w:t xml:space="preserve"> 6(63). С. 2 </w:t>
      </w:r>
      <w:r>
        <w:t>–</w:t>
      </w:r>
      <w:r w:rsidRPr="002A001B">
        <w:t xml:space="preserve"> 5</w:t>
      </w:r>
      <w:r>
        <w:t>.</w:t>
      </w:r>
    </w:p>
    <w:p w:rsidR="002A001B" w:rsidRPr="002A001B" w:rsidRDefault="002A001B" w:rsidP="00821491">
      <w:pPr>
        <w:pStyle w:val="a0"/>
      </w:pPr>
      <w:r w:rsidRPr="00F7311E">
        <w:rPr>
          <w:lang w:val="ru-RU"/>
        </w:rPr>
        <w:t xml:space="preserve">Любушин Н.П. Анализ методик по оценке финансового состояния организации / Н.П. Любушин, Н.Э. Бабичева // Экономический анализ: теория и практика. </w:t>
      </w:r>
      <w:r w:rsidRPr="002A001B">
        <w:t xml:space="preserve">2006. N 22(79). С. 2 </w:t>
      </w:r>
      <w:r>
        <w:t>–</w:t>
      </w:r>
      <w:r w:rsidRPr="002A001B">
        <w:t xml:space="preserve"> 7</w:t>
      </w:r>
      <w:r>
        <w:t>.</w:t>
      </w:r>
    </w:p>
    <w:p w:rsidR="00130489" w:rsidRPr="00F7311E" w:rsidRDefault="00130489" w:rsidP="00821491">
      <w:pPr>
        <w:pStyle w:val="a0"/>
        <w:rPr>
          <w:lang w:val="ru-RU"/>
        </w:rPr>
      </w:pPr>
      <w:r w:rsidRPr="00F7311E">
        <w:rPr>
          <w:lang w:val="ru-RU"/>
        </w:rPr>
        <w:t>Моисеев М.В. Увеличение собственного капитала в ООО //Промышленность: бухгалтерский учет и налогообложение, 2010, № 6</w:t>
      </w:r>
    </w:p>
    <w:p w:rsidR="002A001B" w:rsidRPr="00F7311E" w:rsidRDefault="002A001B" w:rsidP="00821491">
      <w:pPr>
        <w:pStyle w:val="a0"/>
        <w:rPr>
          <w:lang w:val="ru-RU"/>
        </w:rPr>
      </w:pPr>
      <w:r w:rsidRPr="00F7311E">
        <w:rPr>
          <w:lang w:val="ru-RU"/>
        </w:rPr>
        <w:t>Опарина Н.И.</w:t>
      </w:r>
      <w:r w:rsidR="001074E8" w:rsidRPr="00F7311E">
        <w:rPr>
          <w:lang w:val="ru-RU"/>
        </w:rPr>
        <w:t xml:space="preserve"> Оценка собственного капитала компаний-заемщиков: компромисс интересов // Банковское кредитование, 2010, № 3</w:t>
      </w:r>
    </w:p>
    <w:p w:rsidR="002A001B" w:rsidRPr="00F7311E" w:rsidRDefault="002A001B" w:rsidP="00821491">
      <w:pPr>
        <w:pStyle w:val="a0"/>
        <w:rPr>
          <w:lang w:val="ru-RU"/>
        </w:rPr>
      </w:pPr>
      <w:r w:rsidRPr="00F7311E">
        <w:rPr>
          <w:lang w:val="ru-RU"/>
        </w:rPr>
        <w:t>Швецов Ю.Г., Сабельфельд Т.В. К вопросу о соотношении понятий "ликвидность" и "платежеспособность" предприятия // Финансы, 2009, № 7</w:t>
      </w:r>
    </w:p>
    <w:p w:rsidR="008B0DDC" w:rsidRPr="00F7311E" w:rsidRDefault="008B0DDC" w:rsidP="00821491">
      <w:pPr>
        <w:pStyle w:val="a0"/>
        <w:rPr>
          <w:lang w:val="ru-RU"/>
        </w:rPr>
      </w:pPr>
      <w:r w:rsidRPr="00F7311E">
        <w:rPr>
          <w:lang w:val="ru-RU"/>
        </w:rPr>
        <w:t>Министерство финансов РФ</w:t>
      </w:r>
      <w:r w:rsidRPr="00F7311E">
        <w:rPr>
          <w:lang w:val="ru-RU"/>
        </w:rPr>
        <w:tab/>
      </w:r>
      <w:r w:rsidRPr="00F7311E">
        <w:rPr>
          <w:lang w:val="ru-RU"/>
        </w:rPr>
        <w:tab/>
      </w:r>
      <w:r w:rsidRPr="00F7311E">
        <w:rPr>
          <w:lang w:val="ru-RU"/>
        </w:rPr>
        <w:tab/>
      </w:r>
      <w:r w:rsidRPr="00F7311E">
        <w:rPr>
          <w:lang w:val="ru-RU"/>
        </w:rPr>
        <w:tab/>
      </w:r>
      <w:hyperlink r:id="rId7" w:history="1">
        <w:r w:rsidRPr="00E732D4">
          <w:rPr>
            <w:rStyle w:val="ae"/>
            <w:color w:val="000000"/>
          </w:rPr>
          <w:t>www</w:t>
        </w:r>
        <w:r w:rsidRPr="00F7311E">
          <w:rPr>
            <w:rStyle w:val="ae"/>
            <w:color w:val="000000"/>
            <w:lang w:val="ru-RU"/>
          </w:rPr>
          <w:t>.</w:t>
        </w:r>
        <w:r w:rsidRPr="00E732D4">
          <w:rPr>
            <w:rStyle w:val="ae"/>
            <w:color w:val="000000"/>
          </w:rPr>
          <w:t>minfin</w:t>
        </w:r>
        <w:r w:rsidRPr="00F7311E">
          <w:rPr>
            <w:rStyle w:val="ae"/>
            <w:color w:val="000000"/>
            <w:lang w:val="ru-RU"/>
          </w:rPr>
          <w:t>.</w:t>
        </w:r>
        <w:r w:rsidRPr="00E732D4">
          <w:rPr>
            <w:rStyle w:val="ae"/>
            <w:color w:val="000000"/>
          </w:rPr>
          <w:t>ru</w:t>
        </w:r>
      </w:hyperlink>
    </w:p>
    <w:p w:rsidR="002A001B" w:rsidRPr="00821491" w:rsidRDefault="00EA18E2" w:rsidP="00821491">
      <w:pPr>
        <w:pStyle w:val="a0"/>
        <w:rPr>
          <w:lang w:val="ru-RU"/>
        </w:rPr>
      </w:pPr>
      <w:r w:rsidRPr="00821491">
        <w:rPr>
          <w:lang w:val="ru-RU"/>
        </w:rPr>
        <w:t>Система Консультант Плюс</w:t>
      </w:r>
      <w:r w:rsidRPr="00821491">
        <w:rPr>
          <w:lang w:val="ru-RU"/>
        </w:rPr>
        <w:tab/>
      </w:r>
      <w:r w:rsidRPr="00821491">
        <w:rPr>
          <w:lang w:val="ru-RU"/>
        </w:rPr>
        <w:tab/>
      </w:r>
      <w:r w:rsidRPr="00821491">
        <w:rPr>
          <w:lang w:val="ru-RU"/>
        </w:rPr>
        <w:tab/>
      </w:r>
      <w:r w:rsidRPr="00821491">
        <w:rPr>
          <w:lang w:val="ru-RU"/>
        </w:rPr>
        <w:tab/>
      </w:r>
      <w:hyperlink r:id="rId8" w:history="1">
        <w:r w:rsidRPr="00E732D4">
          <w:rPr>
            <w:rStyle w:val="ae"/>
            <w:color w:val="000000"/>
          </w:rPr>
          <w:t>www</w:t>
        </w:r>
        <w:r w:rsidRPr="00821491">
          <w:rPr>
            <w:rStyle w:val="ae"/>
            <w:color w:val="000000"/>
            <w:lang w:val="ru-RU"/>
          </w:rPr>
          <w:t>.</w:t>
        </w:r>
        <w:r w:rsidRPr="00E732D4">
          <w:rPr>
            <w:rStyle w:val="ae"/>
            <w:color w:val="000000"/>
          </w:rPr>
          <w:t>consultant</w:t>
        </w:r>
        <w:r w:rsidRPr="00821491">
          <w:rPr>
            <w:rStyle w:val="ae"/>
            <w:color w:val="000000"/>
            <w:lang w:val="ru-RU"/>
          </w:rPr>
          <w:t>.</w:t>
        </w:r>
        <w:r w:rsidRPr="00E732D4">
          <w:rPr>
            <w:rStyle w:val="ae"/>
            <w:color w:val="000000"/>
          </w:rPr>
          <w:t>ru</w:t>
        </w:r>
      </w:hyperlink>
      <w:r w:rsidR="00821491" w:rsidRPr="00821491">
        <w:rPr>
          <w:lang w:val="ru-RU"/>
        </w:rPr>
        <w:t xml:space="preserve">                                                                          </w:t>
      </w:r>
    </w:p>
    <w:p w:rsidR="00821491" w:rsidRPr="00821491" w:rsidRDefault="00821491" w:rsidP="00821491">
      <w:pPr>
        <w:pStyle w:val="a0"/>
        <w:rPr>
          <w:u w:val="single"/>
          <w:lang w:val="ru-RU"/>
        </w:rPr>
      </w:pPr>
      <w:r w:rsidRPr="00821491">
        <w:rPr>
          <w:lang w:val="ru-RU"/>
        </w:rPr>
        <w:t xml:space="preserve">Федеральный образовательный портал ЭСМ  </w:t>
      </w:r>
      <w:r w:rsidRPr="00821491">
        <w:rPr>
          <w:u w:val="single"/>
        </w:rPr>
        <w:t>www</w:t>
      </w:r>
      <w:r w:rsidRPr="00821491">
        <w:rPr>
          <w:u w:val="single"/>
          <w:lang w:val="ru-RU"/>
        </w:rPr>
        <w:t>.</w:t>
      </w:r>
      <w:r w:rsidRPr="00821491">
        <w:rPr>
          <w:u w:val="single"/>
        </w:rPr>
        <w:t>ecsocman</w:t>
      </w:r>
      <w:r w:rsidRPr="00821491">
        <w:rPr>
          <w:u w:val="single"/>
          <w:lang w:val="ru-RU"/>
        </w:rPr>
        <w:t>.</w:t>
      </w:r>
      <w:r w:rsidRPr="00821491">
        <w:rPr>
          <w:u w:val="single"/>
        </w:rPr>
        <w:t>edu</w:t>
      </w:r>
      <w:r w:rsidRPr="00821491">
        <w:rPr>
          <w:u w:val="single"/>
          <w:lang w:val="ru-RU"/>
        </w:rPr>
        <w:t>.</w:t>
      </w:r>
      <w:r w:rsidRPr="00821491">
        <w:rPr>
          <w:u w:val="single"/>
        </w:rPr>
        <w:t>ru</w:t>
      </w:r>
    </w:p>
    <w:p w:rsidR="002830BA" w:rsidRPr="002830BA" w:rsidRDefault="00DF3F85" w:rsidP="002830BA">
      <w:pPr>
        <w:pStyle w:val="2"/>
        <w:ind w:firstLine="720"/>
        <w:rPr>
          <w:rFonts w:ascii="Times New Roman" w:hAnsi="Times New Roman" w:cs="Times New Roman"/>
          <w:i w:val="0"/>
        </w:rPr>
      </w:pPr>
      <w:r w:rsidRPr="00E96E56">
        <w:br w:type="page"/>
      </w:r>
      <w:bookmarkStart w:id="9" w:name="_Toc199053344"/>
      <w:bookmarkStart w:id="10" w:name="_Toc242723937"/>
      <w:r w:rsidR="002830BA" w:rsidRPr="002830BA">
        <w:rPr>
          <w:rFonts w:ascii="Times New Roman" w:hAnsi="Times New Roman" w:cs="Times New Roman"/>
          <w:i w:val="0"/>
        </w:rPr>
        <w:t>Приложени</w:t>
      </w:r>
      <w:bookmarkEnd w:id="9"/>
      <w:bookmarkEnd w:id="10"/>
      <w:r w:rsidR="002830BA" w:rsidRPr="002830BA">
        <w:rPr>
          <w:rFonts w:ascii="Times New Roman" w:hAnsi="Times New Roman" w:cs="Times New Roman"/>
          <w:i w:val="0"/>
        </w:rPr>
        <w:t>е</w:t>
      </w:r>
    </w:p>
    <w:p w:rsidR="002830BA" w:rsidRDefault="002830BA" w:rsidP="002830BA"/>
    <w:p w:rsidR="002830BA" w:rsidRPr="00E96E56" w:rsidRDefault="002830BA" w:rsidP="002830BA">
      <w:r w:rsidRPr="00E96E56">
        <w:t>Отчет о прибылях и убытках</w:t>
      </w:r>
    </w:p>
    <w:tbl>
      <w:tblPr>
        <w:tblW w:w="4861" w:type="pct"/>
        <w:jc w:val="center"/>
        <w:tblLayout w:type="fixed"/>
        <w:tblCellMar>
          <w:left w:w="0" w:type="dxa"/>
          <w:right w:w="0" w:type="dxa"/>
        </w:tblCellMar>
        <w:tblLook w:val="0000" w:firstRow="0" w:lastRow="0" w:firstColumn="0" w:lastColumn="0" w:noHBand="0" w:noVBand="0"/>
      </w:tblPr>
      <w:tblGrid>
        <w:gridCol w:w="1216"/>
        <w:gridCol w:w="437"/>
        <w:gridCol w:w="494"/>
        <w:gridCol w:w="2435"/>
        <w:gridCol w:w="286"/>
        <w:gridCol w:w="68"/>
        <w:gridCol w:w="506"/>
        <w:gridCol w:w="341"/>
        <w:gridCol w:w="581"/>
        <w:gridCol w:w="797"/>
        <w:gridCol w:w="241"/>
        <w:gridCol w:w="720"/>
        <w:gridCol w:w="451"/>
        <w:gridCol w:w="362"/>
        <w:gridCol w:w="534"/>
      </w:tblGrid>
      <w:tr w:rsidR="002830BA" w:rsidRPr="00E96E56" w:rsidTr="006129AD">
        <w:trPr>
          <w:jc w:val="center"/>
        </w:trPr>
        <w:tc>
          <w:tcPr>
            <w:tcW w:w="1134" w:type="pct"/>
            <w:gridSpan w:val="3"/>
            <w:tcBorders>
              <w:top w:val="nil"/>
              <w:left w:val="nil"/>
              <w:bottom w:val="nil"/>
              <w:right w:val="nil"/>
            </w:tcBorders>
            <w:vAlign w:val="bottom"/>
          </w:tcPr>
          <w:p w:rsidR="002830BA" w:rsidRPr="00E96E56" w:rsidRDefault="002830BA" w:rsidP="00F7311E">
            <w:pPr>
              <w:pStyle w:val="af8"/>
            </w:pPr>
            <w:r w:rsidRPr="00E96E56">
              <w:t>за</w:t>
            </w:r>
          </w:p>
        </w:tc>
        <w:tc>
          <w:tcPr>
            <w:tcW w:w="1286" w:type="pct"/>
            <w:tcBorders>
              <w:top w:val="nil"/>
              <w:left w:val="nil"/>
              <w:bottom w:val="single" w:sz="4" w:space="0" w:color="auto"/>
              <w:right w:val="nil"/>
            </w:tcBorders>
            <w:vAlign w:val="bottom"/>
          </w:tcPr>
          <w:p w:rsidR="002830BA" w:rsidRPr="00E96E56" w:rsidRDefault="002830BA" w:rsidP="00F7311E">
            <w:pPr>
              <w:pStyle w:val="af8"/>
            </w:pPr>
          </w:p>
        </w:tc>
        <w:tc>
          <w:tcPr>
            <w:tcW w:w="151" w:type="pct"/>
            <w:tcBorders>
              <w:top w:val="nil"/>
              <w:left w:val="nil"/>
              <w:bottom w:val="nil"/>
              <w:right w:val="nil"/>
            </w:tcBorders>
            <w:vAlign w:val="bottom"/>
          </w:tcPr>
          <w:p w:rsidR="002830BA" w:rsidRPr="00E96E56" w:rsidRDefault="002830BA" w:rsidP="00F7311E">
            <w:pPr>
              <w:pStyle w:val="af8"/>
            </w:pPr>
            <w:r w:rsidRPr="00E96E56">
              <w:t>20</w:t>
            </w:r>
          </w:p>
        </w:tc>
        <w:tc>
          <w:tcPr>
            <w:tcW w:w="303" w:type="pct"/>
            <w:gridSpan w:val="2"/>
            <w:tcBorders>
              <w:top w:val="nil"/>
              <w:left w:val="nil"/>
              <w:bottom w:val="single" w:sz="4" w:space="0" w:color="auto"/>
              <w:right w:val="nil"/>
            </w:tcBorders>
            <w:vAlign w:val="bottom"/>
          </w:tcPr>
          <w:p w:rsidR="002830BA" w:rsidRPr="00E96E56" w:rsidRDefault="002830BA" w:rsidP="00F7311E">
            <w:pPr>
              <w:pStyle w:val="af8"/>
            </w:pPr>
            <w:r>
              <w:t>08</w:t>
            </w:r>
          </w:p>
        </w:tc>
        <w:tc>
          <w:tcPr>
            <w:tcW w:w="1035" w:type="pct"/>
            <w:gridSpan w:val="4"/>
            <w:tcBorders>
              <w:top w:val="nil"/>
              <w:left w:val="nil"/>
              <w:bottom w:val="nil"/>
              <w:right w:val="nil"/>
            </w:tcBorders>
            <w:vAlign w:val="bottom"/>
          </w:tcPr>
          <w:p w:rsidR="002830BA" w:rsidRPr="00E96E56" w:rsidRDefault="002830BA" w:rsidP="00F7311E">
            <w:pPr>
              <w:pStyle w:val="af8"/>
            </w:pPr>
            <w:r w:rsidRPr="00E96E56">
              <w:t xml:space="preserve"> г. </w:t>
            </w:r>
          </w:p>
        </w:tc>
        <w:tc>
          <w:tcPr>
            <w:tcW w:w="1093" w:type="pct"/>
            <w:gridSpan w:val="4"/>
            <w:tcBorders>
              <w:top w:val="single" w:sz="4" w:space="0" w:color="auto"/>
              <w:left w:val="single" w:sz="4" w:space="0" w:color="auto"/>
              <w:bottom w:val="nil"/>
              <w:right w:val="single" w:sz="4" w:space="0" w:color="auto"/>
            </w:tcBorders>
            <w:vAlign w:val="center"/>
          </w:tcPr>
          <w:p w:rsidR="002830BA" w:rsidRPr="00E96E56" w:rsidRDefault="002830BA" w:rsidP="00F7311E">
            <w:pPr>
              <w:pStyle w:val="af8"/>
            </w:pPr>
            <w:r w:rsidRPr="00E96E56">
              <w:t>Коды</w:t>
            </w:r>
          </w:p>
        </w:tc>
      </w:tr>
      <w:tr w:rsidR="002830BA" w:rsidRPr="00E96E56" w:rsidTr="006129AD">
        <w:trPr>
          <w:jc w:val="center"/>
        </w:trPr>
        <w:tc>
          <w:tcPr>
            <w:tcW w:w="3907" w:type="pct"/>
            <w:gridSpan w:val="11"/>
            <w:tcBorders>
              <w:top w:val="nil"/>
              <w:left w:val="nil"/>
              <w:bottom w:val="nil"/>
              <w:right w:val="nil"/>
            </w:tcBorders>
            <w:vAlign w:val="center"/>
          </w:tcPr>
          <w:p w:rsidR="002830BA" w:rsidRPr="00E96E56" w:rsidRDefault="002830BA" w:rsidP="00F7311E">
            <w:pPr>
              <w:pStyle w:val="af8"/>
            </w:pPr>
            <w:r w:rsidRPr="00E96E56">
              <w:t xml:space="preserve">Форма № </w:t>
            </w:r>
            <w:r w:rsidRPr="00E96E56">
              <w:rPr>
                <w:lang w:val="en-US"/>
              </w:rPr>
              <w:t>2</w:t>
            </w:r>
            <w:r w:rsidRPr="00E96E56">
              <w:t xml:space="preserve"> по ОКУД</w:t>
            </w:r>
          </w:p>
        </w:tc>
        <w:tc>
          <w:tcPr>
            <w:tcW w:w="1093" w:type="pct"/>
            <w:gridSpan w:val="4"/>
            <w:tcBorders>
              <w:top w:val="single" w:sz="12" w:space="0" w:color="auto"/>
              <w:left w:val="single" w:sz="12" w:space="0" w:color="auto"/>
              <w:bottom w:val="single" w:sz="4" w:space="0" w:color="auto"/>
              <w:right w:val="single" w:sz="12" w:space="0" w:color="auto"/>
            </w:tcBorders>
            <w:vAlign w:val="center"/>
          </w:tcPr>
          <w:p w:rsidR="002830BA" w:rsidRPr="00E96E56" w:rsidRDefault="002830BA" w:rsidP="00F7311E">
            <w:pPr>
              <w:pStyle w:val="af8"/>
            </w:pPr>
            <w:r w:rsidRPr="00E96E56">
              <w:t>0710002</w:t>
            </w:r>
          </w:p>
        </w:tc>
      </w:tr>
      <w:tr w:rsidR="002830BA" w:rsidRPr="00E96E56" w:rsidTr="006129AD">
        <w:trPr>
          <w:trHeight w:val="284"/>
          <w:jc w:val="center"/>
        </w:trPr>
        <w:tc>
          <w:tcPr>
            <w:tcW w:w="3907" w:type="pct"/>
            <w:gridSpan w:val="11"/>
            <w:tcBorders>
              <w:top w:val="nil"/>
              <w:left w:val="nil"/>
              <w:bottom w:val="nil"/>
              <w:right w:val="nil"/>
            </w:tcBorders>
            <w:vAlign w:val="bottom"/>
          </w:tcPr>
          <w:p w:rsidR="002830BA" w:rsidRPr="00E96E56" w:rsidRDefault="002830BA" w:rsidP="00F7311E">
            <w:pPr>
              <w:pStyle w:val="af8"/>
            </w:pPr>
            <w:r w:rsidRPr="00E96E56">
              <w:t>Дата</w:t>
            </w:r>
            <w:r>
              <w:t xml:space="preserve"> (</w:t>
            </w:r>
            <w:r w:rsidRPr="00E96E56">
              <w:t xml:space="preserve">год, месяц, число) </w:t>
            </w:r>
          </w:p>
        </w:tc>
        <w:tc>
          <w:tcPr>
            <w:tcW w:w="380" w:type="pct"/>
            <w:tcBorders>
              <w:top w:val="single" w:sz="4" w:space="0" w:color="auto"/>
              <w:left w:val="single" w:sz="12" w:space="0" w:color="auto"/>
              <w:bottom w:val="single" w:sz="4" w:space="0" w:color="auto"/>
              <w:right w:val="single" w:sz="4" w:space="0" w:color="auto"/>
            </w:tcBorders>
            <w:vAlign w:val="bottom"/>
          </w:tcPr>
          <w:p w:rsidR="002830BA" w:rsidRPr="00E96E56" w:rsidRDefault="002830BA" w:rsidP="00F7311E">
            <w:pPr>
              <w:pStyle w:val="af8"/>
            </w:pPr>
          </w:p>
        </w:tc>
        <w:tc>
          <w:tcPr>
            <w:tcW w:w="429" w:type="pct"/>
            <w:gridSpan w:val="2"/>
            <w:tcBorders>
              <w:top w:val="single" w:sz="4" w:space="0" w:color="auto"/>
              <w:left w:val="single" w:sz="4" w:space="0" w:color="auto"/>
              <w:bottom w:val="single" w:sz="4" w:space="0" w:color="auto"/>
              <w:right w:val="single" w:sz="4" w:space="0" w:color="auto"/>
            </w:tcBorders>
            <w:vAlign w:val="bottom"/>
          </w:tcPr>
          <w:p w:rsidR="002830BA" w:rsidRPr="00E96E56" w:rsidRDefault="002830BA" w:rsidP="00F7311E">
            <w:pPr>
              <w:pStyle w:val="af8"/>
            </w:pPr>
          </w:p>
        </w:tc>
        <w:tc>
          <w:tcPr>
            <w:tcW w:w="284" w:type="pct"/>
            <w:tcBorders>
              <w:top w:val="single" w:sz="4" w:space="0" w:color="auto"/>
              <w:left w:val="single" w:sz="4" w:space="0" w:color="auto"/>
              <w:bottom w:val="single" w:sz="4" w:space="0" w:color="auto"/>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642" w:type="pct"/>
            <w:tcBorders>
              <w:top w:val="nil"/>
              <w:left w:val="nil"/>
              <w:bottom w:val="nil"/>
              <w:right w:val="nil"/>
            </w:tcBorders>
            <w:vAlign w:val="bottom"/>
          </w:tcPr>
          <w:p w:rsidR="002830BA" w:rsidRPr="00E96E56" w:rsidRDefault="002830BA" w:rsidP="00F7311E">
            <w:pPr>
              <w:pStyle w:val="af8"/>
            </w:pPr>
            <w:r w:rsidRPr="00E96E56">
              <w:t>Организация</w:t>
            </w:r>
          </w:p>
        </w:tc>
        <w:tc>
          <w:tcPr>
            <w:tcW w:w="2719" w:type="pct"/>
            <w:gridSpan w:val="8"/>
            <w:tcBorders>
              <w:top w:val="nil"/>
              <w:left w:val="nil"/>
              <w:bottom w:val="single" w:sz="4" w:space="0" w:color="auto"/>
              <w:right w:val="nil"/>
            </w:tcBorders>
            <w:vAlign w:val="bottom"/>
          </w:tcPr>
          <w:p w:rsidR="002830BA" w:rsidRPr="00E96E56" w:rsidRDefault="002830BA" w:rsidP="00F7311E">
            <w:pPr>
              <w:pStyle w:val="af8"/>
            </w:pPr>
            <w:r w:rsidRPr="00B2324E">
              <w:t xml:space="preserve">ООО "Регион-Агро Трейд"  </w:t>
            </w:r>
          </w:p>
        </w:tc>
        <w:tc>
          <w:tcPr>
            <w:tcW w:w="547" w:type="pct"/>
            <w:gridSpan w:val="2"/>
            <w:tcBorders>
              <w:top w:val="nil"/>
              <w:left w:val="nil"/>
              <w:bottom w:val="nil"/>
              <w:right w:val="nil"/>
            </w:tcBorders>
            <w:vAlign w:val="bottom"/>
          </w:tcPr>
          <w:p w:rsidR="002830BA" w:rsidRPr="00E96E56" w:rsidRDefault="002830BA" w:rsidP="00F7311E">
            <w:pPr>
              <w:pStyle w:val="af8"/>
            </w:pPr>
            <w:r w:rsidRPr="00E96E56">
              <w:t>по ОКПО</w:t>
            </w:r>
          </w:p>
        </w:tc>
        <w:tc>
          <w:tcPr>
            <w:tcW w:w="1093" w:type="pct"/>
            <w:gridSpan w:val="4"/>
            <w:tcBorders>
              <w:top w:val="single" w:sz="4" w:space="0" w:color="auto"/>
              <w:left w:val="single" w:sz="12"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jc w:val="center"/>
        </w:trPr>
        <w:tc>
          <w:tcPr>
            <w:tcW w:w="3907" w:type="pct"/>
            <w:gridSpan w:val="11"/>
            <w:tcBorders>
              <w:top w:val="nil"/>
              <w:left w:val="nil"/>
              <w:bottom w:val="nil"/>
              <w:right w:val="nil"/>
            </w:tcBorders>
            <w:vAlign w:val="bottom"/>
          </w:tcPr>
          <w:p w:rsidR="002830BA" w:rsidRPr="00E96E56" w:rsidRDefault="002830BA" w:rsidP="00F7311E">
            <w:pPr>
              <w:pStyle w:val="af8"/>
            </w:pPr>
            <w:r w:rsidRPr="00E96E56">
              <w:t>Идентификационный номер налогоплательщикаИНН</w:t>
            </w:r>
          </w:p>
        </w:tc>
        <w:tc>
          <w:tcPr>
            <w:tcW w:w="1093" w:type="pct"/>
            <w:gridSpan w:val="4"/>
            <w:tcBorders>
              <w:top w:val="single" w:sz="4" w:space="0" w:color="auto"/>
              <w:left w:val="single" w:sz="12"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jc w:val="center"/>
        </w:trPr>
        <w:tc>
          <w:tcPr>
            <w:tcW w:w="873" w:type="pct"/>
            <w:gridSpan w:val="2"/>
            <w:tcBorders>
              <w:top w:val="nil"/>
              <w:left w:val="nil"/>
              <w:bottom w:val="nil"/>
              <w:right w:val="nil"/>
            </w:tcBorders>
            <w:vAlign w:val="bottom"/>
          </w:tcPr>
          <w:p w:rsidR="002830BA" w:rsidRPr="00E96E56" w:rsidRDefault="002830BA" w:rsidP="00F7311E">
            <w:pPr>
              <w:pStyle w:val="af8"/>
            </w:pPr>
            <w:r w:rsidRPr="00E96E56">
              <w:t>Вид деятельности</w:t>
            </w:r>
          </w:p>
        </w:tc>
        <w:tc>
          <w:tcPr>
            <w:tcW w:w="2487" w:type="pct"/>
            <w:gridSpan w:val="7"/>
            <w:tcBorders>
              <w:top w:val="nil"/>
              <w:left w:val="nil"/>
              <w:bottom w:val="single" w:sz="4" w:space="0" w:color="auto"/>
              <w:right w:val="nil"/>
            </w:tcBorders>
            <w:vAlign w:val="bottom"/>
          </w:tcPr>
          <w:p w:rsidR="002830BA" w:rsidRPr="00E96E56" w:rsidRDefault="002830BA" w:rsidP="00F7311E">
            <w:pPr>
              <w:pStyle w:val="af8"/>
            </w:pPr>
            <w:r w:rsidRPr="00E96E56">
              <w:t>сельское хозяйство</w:t>
            </w:r>
          </w:p>
        </w:tc>
        <w:tc>
          <w:tcPr>
            <w:tcW w:w="547" w:type="pct"/>
            <w:gridSpan w:val="2"/>
            <w:tcBorders>
              <w:top w:val="nil"/>
              <w:left w:val="nil"/>
              <w:bottom w:val="nil"/>
              <w:right w:val="nil"/>
            </w:tcBorders>
            <w:vAlign w:val="bottom"/>
          </w:tcPr>
          <w:p w:rsidR="002830BA" w:rsidRPr="00E96E56" w:rsidRDefault="002830BA" w:rsidP="00F7311E">
            <w:pPr>
              <w:pStyle w:val="af8"/>
            </w:pPr>
            <w:r w:rsidRPr="00E96E56">
              <w:t>по ОКВЭД</w:t>
            </w:r>
          </w:p>
        </w:tc>
        <w:tc>
          <w:tcPr>
            <w:tcW w:w="1093" w:type="pct"/>
            <w:gridSpan w:val="4"/>
            <w:tcBorders>
              <w:top w:val="single" w:sz="4" w:space="0" w:color="auto"/>
              <w:left w:val="single" w:sz="12"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jc w:val="center"/>
        </w:trPr>
        <w:tc>
          <w:tcPr>
            <w:tcW w:w="2607" w:type="pct"/>
            <w:gridSpan w:val="6"/>
            <w:tcBorders>
              <w:top w:val="nil"/>
              <w:left w:val="nil"/>
              <w:bottom w:val="nil"/>
              <w:right w:val="nil"/>
            </w:tcBorders>
            <w:vAlign w:val="bottom"/>
          </w:tcPr>
          <w:p w:rsidR="002830BA" w:rsidRPr="00E96E56" w:rsidRDefault="002830BA" w:rsidP="00F7311E">
            <w:pPr>
              <w:pStyle w:val="af8"/>
            </w:pPr>
            <w:r w:rsidRPr="00E96E56">
              <w:t>Организационно-правовая форма/форма собственности</w:t>
            </w:r>
          </w:p>
        </w:tc>
        <w:tc>
          <w:tcPr>
            <w:tcW w:w="1175" w:type="pct"/>
            <w:gridSpan w:val="4"/>
            <w:tcBorders>
              <w:top w:val="nil"/>
              <w:left w:val="nil"/>
              <w:bottom w:val="single" w:sz="4" w:space="0" w:color="auto"/>
              <w:right w:val="nil"/>
            </w:tcBorders>
            <w:vAlign w:val="bottom"/>
          </w:tcPr>
          <w:p w:rsidR="002830BA" w:rsidRPr="00E96E56" w:rsidRDefault="002830BA" w:rsidP="00F7311E">
            <w:pPr>
              <w:pStyle w:val="af8"/>
            </w:pPr>
          </w:p>
        </w:tc>
        <w:tc>
          <w:tcPr>
            <w:tcW w:w="125" w:type="pct"/>
            <w:tcBorders>
              <w:top w:val="nil"/>
              <w:left w:val="nil"/>
              <w:bottom w:val="nil"/>
              <w:right w:val="nil"/>
            </w:tcBorders>
            <w:vAlign w:val="bottom"/>
          </w:tcPr>
          <w:p w:rsidR="002830BA" w:rsidRPr="00E96E56" w:rsidRDefault="002830BA" w:rsidP="00F7311E">
            <w:pPr>
              <w:pStyle w:val="af8"/>
            </w:pPr>
          </w:p>
        </w:tc>
        <w:tc>
          <w:tcPr>
            <w:tcW w:w="618" w:type="pct"/>
            <w:gridSpan w:val="2"/>
            <w:vMerge w:val="restart"/>
            <w:tcBorders>
              <w:top w:val="single" w:sz="4" w:space="0" w:color="auto"/>
              <w:left w:val="single" w:sz="12" w:space="0" w:color="auto"/>
              <w:bottom w:val="single" w:sz="4" w:space="0" w:color="auto"/>
              <w:right w:val="single" w:sz="4" w:space="0" w:color="auto"/>
            </w:tcBorders>
            <w:vAlign w:val="bottom"/>
          </w:tcPr>
          <w:p w:rsidR="002830BA" w:rsidRPr="00E96E56" w:rsidRDefault="002830BA" w:rsidP="00F7311E">
            <w:pPr>
              <w:pStyle w:val="af8"/>
            </w:pPr>
          </w:p>
        </w:tc>
        <w:tc>
          <w:tcPr>
            <w:tcW w:w="475" w:type="pct"/>
            <w:gridSpan w:val="2"/>
            <w:vMerge w:val="restart"/>
            <w:tcBorders>
              <w:top w:val="single" w:sz="4" w:space="0" w:color="auto"/>
              <w:left w:val="single" w:sz="4" w:space="0" w:color="auto"/>
              <w:bottom w:val="single" w:sz="4" w:space="0" w:color="auto"/>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3054" w:type="pct"/>
            <w:gridSpan w:val="8"/>
            <w:tcBorders>
              <w:top w:val="nil"/>
              <w:left w:val="nil"/>
              <w:bottom w:val="single" w:sz="4" w:space="0" w:color="auto"/>
              <w:right w:val="nil"/>
            </w:tcBorders>
            <w:vAlign w:val="bottom"/>
          </w:tcPr>
          <w:p w:rsidR="002830BA" w:rsidRPr="00E96E56" w:rsidRDefault="002830BA" w:rsidP="00F7311E">
            <w:pPr>
              <w:pStyle w:val="af8"/>
            </w:pPr>
          </w:p>
        </w:tc>
        <w:tc>
          <w:tcPr>
            <w:tcW w:w="853" w:type="pct"/>
            <w:gridSpan w:val="3"/>
            <w:tcBorders>
              <w:top w:val="nil"/>
              <w:left w:val="nil"/>
              <w:bottom w:val="nil"/>
              <w:right w:val="nil"/>
            </w:tcBorders>
            <w:vAlign w:val="bottom"/>
          </w:tcPr>
          <w:p w:rsidR="002830BA" w:rsidRPr="00E96E56" w:rsidRDefault="002830BA" w:rsidP="00F7311E">
            <w:pPr>
              <w:pStyle w:val="af8"/>
            </w:pPr>
            <w:r w:rsidRPr="00E96E56">
              <w:t>по ОКОПФ/ОКФС</w:t>
            </w:r>
          </w:p>
        </w:tc>
        <w:tc>
          <w:tcPr>
            <w:tcW w:w="618" w:type="pct"/>
            <w:gridSpan w:val="2"/>
            <w:vMerge/>
            <w:tcBorders>
              <w:top w:val="single" w:sz="12" w:space="0" w:color="auto"/>
              <w:left w:val="single" w:sz="12" w:space="0" w:color="auto"/>
              <w:bottom w:val="single" w:sz="4" w:space="0" w:color="auto"/>
              <w:right w:val="single" w:sz="4" w:space="0" w:color="auto"/>
            </w:tcBorders>
          </w:tcPr>
          <w:p w:rsidR="002830BA" w:rsidRPr="00E96E56" w:rsidRDefault="002830BA" w:rsidP="00F7311E">
            <w:pPr>
              <w:pStyle w:val="af8"/>
            </w:pPr>
          </w:p>
        </w:tc>
        <w:tc>
          <w:tcPr>
            <w:tcW w:w="475" w:type="pct"/>
            <w:gridSpan w:val="2"/>
            <w:vMerge/>
            <w:tcBorders>
              <w:top w:val="single" w:sz="12" w:space="0" w:color="auto"/>
              <w:left w:val="single" w:sz="4"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jc w:val="center"/>
        </w:trPr>
        <w:tc>
          <w:tcPr>
            <w:tcW w:w="3907" w:type="pct"/>
            <w:gridSpan w:val="11"/>
            <w:tcBorders>
              <w:top w:val="nil"/>
              <w:left w:val="nil"/>
              <w:bottom w:val="nil"/>
              <w:right w:val="nil"/>
            </w:tcBorders>
            <w:vAlign w:val="bottom"/>
          </w:tcPr>
          <w:p w:rsidR="002830BA" w:rsidRPr="00E96E56" w:rsidRDefault="002830BA" w:rsidP="00F7311E">
            <w:pPr>
              <w:pStyle w:val="af8"/>
            </w:pPr>
            <w:r w:rsidRPr="00E96E56">
              <w:t>Единица измерения: тыс. руб по ОКЕИ</w:t>
            </w:r>
          </w:p>
        </w:tc>
        <w:tc>
          <w:tcPr>
            <w:tcW w:w="1093" w:type="pct"/>
            <w:gridSpan w:val="4"/>
            <w:tcBorders>
              <w:top w:val="single" w:sz="4" w:space="0" w:color="auto"/>
              <w:left w:val="single" w:sz="12" w:space="0" w:color="auto"/>
              <w:bottom w:val="single" w:sz="12" w:space="0" w:color="auto"/>
              <w:right w:val="single" w:sz="12" w:space="0" w:color="auto"/>
            </w:tcBorders>
            <w:vAlign w:val="bottom"/>
          </w:tcPr>
          <w:p w:rsidR="002830BA" w:rsidRPr="00CD1FF1" w:rsidRDefault="00CD1FF1" w:rsidP="00CD1FF1">
            <w:pPr>
              <w:jc w:val="both"/>
              <w:rPr>
                <w:rFonts w:ascii="Arial CYR" w:hAnsi="Arial CYR" w:cs="Arial CYR"/>
                <w:sz w:val="20"/>
                <w:szCs w:val="20"/>
              </w:rPr>
            </w:pPr>
            <w:r>
              <w:rPr>
                <w:rFonts w:ascii="Arial CYR" w:hAnsi="Arial CYR" w:cs="Arial CYR"/>
                <w:sz w:val="20"/>
                <w:szCs w:val="20"/>
              </w:rPr>
              <w:t>384/385</w:t>
            </w:r>
          </w:p>
        </w:tc>
      </w:tr>
    </w:tbl>
    <w:p w:rsidR="002830BA" w:rsidRPr="00E96E56" w:rsidRDefault="002830BA" w:rsidP="002830BA"/>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3"/>
        <w:gridCol w:w="788"/>
        <w:gridCol w:w="1203"/>
        <w:gridCol w:w="1738"/>
      </w:tblGrid>
      <w:tr w:rsidR="002830BA" w:rsidRPr="00E96E56" w:rsidTr="006129AD">
        <w:trPr>
          <w:cantSplit/>
          <w:jc w:val="center"/>
        </w:trPr>
        <w:tc>
          <w:tcPr>
            <w:tcW w:w="3421" w:type="pct"/>
            <w:gridSpan w:val="2"/>
          </w:tcPr>
          <w:p w:rsidR="002830BA" w:rsidRPr="00E96E56" w:rsidRDefault="002830BA" w:rsidP="00F7311E">
            <w:pPr>
              <w:pStyle w:val="af8"/>
            </w:pPr>
            <w:r w:rsidRPr="00E96E56">
              <w:t>Показатель</w:t>
            </w:r>
          </w:p>
        </w:tc>
        <w:tc>
          <w:tcPr>
            <w:tcW w:w="646" w:type="pct"/>
            <w:vMerge w:val="restart"/>
          </w:tcPr>
          <w:p w:rsidR="002830BA" w:rsidRPr="00E96E56" w:rsidRDefault="002830BA" w:rsidP="00F7311E">
            <w:pPr>
              <w:pStyle w:val="af8"/>
            </w:pPr>
            <w:r w:rsidRPr="00E96E56">
              <w:t>За отчетный</w:t>
            </w:r>
            <w:r>
              <w:t xml:space="preserve"> </w:t>
            </w:r>
            <w:r w:rsidRPr="00E96E56">
              <w:t>период</w:t>
            </w:r>
          </w:p>
        </w:tc>
        <w:tc>
          <w:tcPr>
            <w:tcW w:w="933" w:type="pct"/>
            <w:vMerge w:val="restart"/>
          </w:tcPr>
          <w:p w:rsidR="002830BA" w:rsidRPr="00E96E56" w:rsidRDefault="002830BA" w:rsidP="00F7311E">
            <w:pPr>
              <w:pStyle w:val="af8"/>
            </w:pPr>
            <w:r w:rsidRPr="00E96E56">
              <w:t>За аналогичный период преды-</w:t>
            </w:r>
            <w:r>
              <w:t xml:space="preserve"> </w:t>
            </w:r>
            <w:r w:rsidRPr="00E96E56">
              <w:t>дущего года</w:t>
            </w:r>
          </w:p>
        </w:tc>
      </w:tr>
      <w:tr w:rsidR="002830BA" w:rsidRPr="00E96E56" w:rsidTr="006129AD">
        <w:trPr>
          <w:cantSplit/>
          <w:jc w:val="center"/>
        </w:trPr>
        <w:tc>
          <w:tcPr>
            <w:tcW w:w="2998" w:type="pct"/>
          </w:tcPr>
          <w:p w:rsidR="002830BA" w:rsidRPr="00E96E56" w:rsidRDefault="002830BA" w:rsidP="00F7311E">
            <w:pPr>
              <w:pStyle w:val="af8"/>
            </w:pPr>
            <w:r w:rsidRPr="00E96E56">
              <w:t>наименование</w:t>
            </w:r>
          </w:p>
        </w:tc>
        <w:tc>
          <w:tcPr>
            <w:tcW w:w="423" w:type="pct"/>
          </w:tcPr>
          <w:p w:rsidR="002830BA" w:rsidRPr="00E96E56" w:rsidRDefault="002830BA" w:rsidP="00F7311E">
            <w:pPr>
              <w:pStyle w:val="af8"/>
            </w:pPr>
            <w:r w:rsidRPr="00E96E56">
              <w:t>код</w:t>
            </w:r>
          </w:p>
        </w:tc>
        <w:tc>
          <w:tcPr>
            <w:tcW w:w="646" w:type="pct"/>
            <w:vMerge/>
          </w:tcPr>
          <w:p w:rsidR="002830BA" w:rsidRPr="00E96E56" w:rsidRDefault="002830BA" w:rsidP="00F7311E">
            <w:pPr>
              <w:pStyle w:val="af8"/>
            </w:pPr>
          </w:p>
        </w:tc>
        <w:tc>
          <w:tcPr>
            <w:tcW w:w="933" w:type="pct"/>
            <w:vMerge/>
          </w:tcPr>
          <w:p w:rsidR="002830BA" w:rsidRPr="00E96E56" w:rsidRDefault="002830BA" w:rsidP="00F7311E">
            <w:pPr>
              <w:pStyle w:val="af8"/>
            </w:pPr>
          </w:p>
        </w:tc>
      </w:tr>
      <w:tr w:rsidR="002830BA" w:rsidRPr="00E96E56" w:rsidTr="006129AD">
        <w:trPr>
          <w:jc w:val="center"/>
        </w:trPr>
        <w:tc>
          <w:tcPr>
            <w:tcW w:w="2998" w:type="pct"/>
            <w:vAlign w:val="center"/>
          </w:tcPr>
          <w:p w:rsidR="002830BA" w:rsidRPr="00E96E56" w:rsidRDefault="002830BA" w:rsidP="00F7311E">
            <w:pPr>
              <w:pStyle w:val="af8"/>
            </w:pPr>
            <w:r w:rsidRPr="00E96E56">
              <w:t>1</w:t>
            </w:r>
          </w:p>
        </w:tc>
        <w:tc>
          <w:tcPr>
            <w:tcW w:w="423" w:type="pct"/>
            <w:tcBorders>
              <w:bottom w:val="single" w:sz="12" w:space="0" w:color="auto"/>
            </w:tcBorders>
            <w:vAlign w:val="center"/>
          </w:tcPr>
          <w:p w:rsidR="002830BA" w:rsidRPr="00E96E56" w:rsidRDefault="002830BA" w:rsidP="00F7311E">
            <w:pPr>
              <w:pStyle w:val="af8"/>
            </w:pPr>
            <w:r w:rsidRPr="00E96E56">
              <w:t>2</w:t>
            </w:r>
          </w:p>
        </w:tc>
        <w:tc>
          <w:tcPr>
            <w:tcW w:w="646" w:type="pct"/>
            <w:tcBorders>
              <w:bottom w:val="single" w:sz="12" w:space="0" w:color="auto"/>
            </w:tcBorders>
            <w:vAlign w:val="center"/>
          </w:tcPr>
          <w:p w:rsidR="002830BA" w:rsidRPr="00E96E56" w:rsidRDefault="002830BA" w:rsidP="00F7311E">
            <w:pPr>
              <w:pStyle w:val="af8"/>
            </w:pPr>
            <w:r w:rsidRPr="00E96E56">
              <w:t>3</w:t>
            </w:r>
          </w:p>
        </w:tc>
        <w:tc>
          <w:tcPr>
            <w:tcW w:w="933" w:type="pct"/>
            <w:tcBorders>
              <w:bottom w:val="single" w:sz="12" w:space="0" w:color="auto"/>
            </w:tcBorders>
            <w:vAlign w:val="center"/>
          </w:tcPr>
          <w:p w:rsidR="002830BA" w:rsidRPr="00E96E56" w:rsidRDefault="002830BA" w:rsidP="00F7311E">
            <w:pPr>
              <w:pStyle w:val="af8"/>
            </w:pPr>
            <w:r w:rsidRPr="00E96E56">
              <w:t>4</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Доходы и расходы по обычным видам</w:t>
            </w:r>
            <w:r>
              <w:t xml:space="preserve"> </w:t>
            </w:r>
            <w:r w:rsidRPr="00E96E56">
              <w:t>деятельности</w:t>
            </w:r>
          </w:p>
          <w:p w:rsidR="002830BA" w:rsidRPr="00E96E56" w:rsidRDefault="002830BA" w:rsidP="00F7311E">
            <w:pPr>
              <w:pStyle w:val="af8"/>
            </w:pPr>
            <w:r w:rsidRPr="00E96E56">
              <w:t>Выручка</w:t>
            </w:r>
            <w:r>
              <w:t xml:space="preserve"> (</w:t>
            </w:r>
            <w:r w:rsidRPr="00E96E56">
              <w:t>нетто) от продажи товаров, продукции, работ, услуг</w:t>
            </w:r>
            <w:r>
              <w:t xml:space="preserve"> (</w:t>
            </w:r>
            <w:r w:rsidRPr="00E96E56">
              <w:t xml:space="preserve">за минусом налога на добавленную стоимость, акцизов и аналогичных обязательных платежей) </w:t>
            </w:r>
          </w:p>
        </w:tc>
        <w:tc>
          <w:tcPr>
            <w:tcW w:w="423" w:type="pct"/>
            <w:tcBorders>
              <w:top w:val="single" w:sz="12" w:space="0" w:color="auto"/>
              <w:left w:val="nil"/>
            </w:tcBorders>
            <w:vAlign w:val="bottom"/>
          </w:tcPr>
          <w:p w:rsidR="002830BA" w:rsidRPr="00E96E56" w:rsidRDefault="002830BA" w:rsidP="00F7311E">
            <w:pPr>
              <w:pStyle w:val="af8"/>
            </w:pPr>
            <w:r w:rsidRPr="00E96E56">
              <w:t>010</w:t>
            </w:r>
          </w:p>
        </w:tc>
        <w:tc>
          <w:tcPr>
            <w:tcW w:w="646" w:type="pct"/>
            <w:tcBorders>
              <w:top w:val="single" w:sz="12" w:space="0" w:color="auto"/>
            </w:tcBorders>
            <w:vAlign w:val="bottom"/>
          </w:tcPr>
          <w:p w:rsidR="002830BA" w:rsidRPr="00E96E56" w:rsidRDefault="002830BA" w:rsidP="00F7311E">
            <w:pPr>
              <w:pStyle w:val="af8"/>
            </w:pPr>
            <w:r w:rsidRPr="00E96E56">
              <w:t>62869</w:t>
            </w:r>
          </w:p>
        </w:tc>
        <w:tc>
          <w:tcPr>
            <w:tcW w:w="933" w:type="pct"/>
            <w:tcBorders>
              <w:top w:val="single" w:sz="12" w:space="0" w:color="auto"/>
              <w:right w:val="single" w:sz="12" w:space="0" w:color="auto"/>
            </w:tcBorders>
            <w:vAlign w:val="bottom"/>
          </w:tcPr>
          <w:p w:rsidR="002830BA" w:rsidRPr="00E96E56" w:rsidRDefault="002830BA" w:rsidP="00F7311E">
            <w:pPr>
              <w:pStyle w:val="af8"/>
            </w:pPr>
            <w:r w:rsidRPr="00E96E56">
              <w:t>25471</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Себестоимость проданных товаров, продукции</w:t>
            </w:r>
            <w:r>
              <w:t xml:space="preserve">, </w:t>
            </w:r>
            <w:r w:rsidRPr="00E96E56">
              <w:t>работ, услуг</w:t>
            </w:r>
          </w:p>
        </w:tc>
        <w:tc>
          <w:tcPr>
            <w:tcW w:w="423" w:type="pct"/>
            <w:tcBorders>
              <w:left w:val="nil"/>
            </w:tcBorders>
            <w:vAlign w:val="bottom"/>
          </w:tcPr>
          <w:p w:rsidR="002830BA" w:rsidRPr="00E96E56" w:rsidRDefault="002830BA" w:rsidP="00F7311E">
            <w:pPr>
              <w:pStyle w:val="af8"/>
            </w:pPr>
            <w:r w:rsidRPr="00E96E56">
              <w:t>020</w:t>
            </w:r>
          </w:p>
        </w:tc>
        <w:tc>
          <w:tcPr>
            <w:tcW w:w="646" w:type="pct"/>
            <w:vAlign w:val="bottom"/>
          </w:tcPr>
          <w:p w:rsidR="002830BA" w:rsidRPr="00E96E56" w:rsidRDefault="002830BA" w:rsidP="00F7311E">
            <w:pPr>
              <w:pStyle w:val="af8"/>
            </w:pPr>
            <w:r w:rsidRPr="00E96E56">
              <w:t>57240</w:t>
            </w:r>
          </w:p>
        </w:tc>
        <w:tc>
          <w:tcPr>
            <w:tcW w:w="933" w:type="pct"/>
            <w:tcBorders>
              <w:right w:val="single" w:sz="12" w:space="0" w:color="auto"/>
            </w:tcBorders>
            <w:vAlign w:val="bottom"/>
          </w:tcPr>
          <w:p w:rsidR="002830BA" w:rsidRPr="00E96E56" w:rsidRDefault="002830BA" w:rsidP="00F7311E">
            <w:pPr>
              <w:pStyle w:val="af8"/>
            </w:pPr>
            <w:r w:rsidRPr="00E96E56">
              <w:t>24536</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Валовая прибыль</w:t>
            </w:r>
          </w:p>
        </w:tc>
        <w:tc>
          <w:tcPr>
            <w:tcW w:w="423" w:type="pct"/>
            <w:tcBorders>
              <w:left w:val="nil"/>
            </w:tcBorders>
            <w:vAlign w:val="bottom"/>
          </w:tcPr>
          <w:p w:rsidR="002830BA" w:rsidRPr="00E96E56" w:rsidRDefault="002830BA" w:rsidP="00F7311E">
            <w:pPr>
              <w:pStyle w:val="af8"/>
            </w:pPr>
            <w:r w:rsidRPr="00E96E56">
              <w:t>029</w:t>
            </w:r>
          </w:p>
        </w:tc>
        <w:tc>
          <w:tcPr>
            <w:tcW w:w="646" w:type="pct"/>
            <w:vAlign w:val="bottom"/>
          </w:tcPr>
          <w:p w:rsidR="002830BA" w:rsidRPr="00E96E56" w:rsidRDefault="002830BA" w:rsidP="00F7311E">
            <w:pPr>
              <w:pStyle w:val="af8"/>
            </w:pPr>
            <w:r w:rsidRPr="00E96E56">
              <w:t>5629</w:t>
            </w:r>
          </w:p>
        </w:tc>
        <w:tc>
          <w:tcPr>
            <w:tcW w:w="933" w:type="pct"/>
            <w:tcBorders>
              <w:right w:val="single" w:sz="12" w:space="0" w:color="auto"/>
            </w:tcBorders>
            <w:vAlign w:val="bottom"/>
          </w:tcPr>
          <w:p w:rsidR="002830BA" w:rsidRPr="00E96E56" w:rsidRDefault="002830BA" w:rsidP="00F7311E">
            <w:pPr>
              <w:pStyle w:val="af8"/>
            </w:pPr>
            <w:r w:rsidRPr="00E96E56">
              <w:t>935</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Коммерческие расходы</w:t>
            </w:r>
          </w:p>
        </w:tc>
        <w:tc>
          <w:tcPr>
            <w:tcW w:w="423" w:type="pct"/>
            <w:tcBorders>
              <w:left w:val="nil"/>
            </w:tcBorders>
            <w:vAlign w:val="bottom"/>
          </w:tcPr>
          <w:p w:rsidR="002830BA" w:rsidRPr="00E96E56" w:rsidRDefault="002830BA" w:rsidP="00F7311E">
            <w:pPr>
              <w:pStyle w:val="af8"/>
            </w:pPr>
            <w:r w:rsidRPr="00E96E56">
              <w:t>030</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Управленческие расходы</w:t>
            </w:r>
          </w:p>
        </w:tc>
        <w:tc>
          <w:tcPr>
            <w:tcW w:w="423" w:type="pct"/>
            <w:tcBorders>
              <w:left w:val="nil"/>
            </w:tcBorders>
            <w:vAlign w:val="bottom"/>
          </w:tcPr>
          <w:p w:rsidR="002830BA" w:rsidRPr="00E96E56" w:rsidRDefault="002830BA" w:rsidP="00F7311E">
            <w:pPr>
              <w:pStyle w:val="af8"/>
            </w:pPr>
            <w:r w:rsidRPr="00E96E56">
              <w:t>040</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Прибыль</w:t>
            </w:r>
            <w:r>
              <w:t xml:space="preserve"> (</w:t>
            </w:r>
            <w:r w:rsidRPr="00E96E56">
              <w:t>убыток) от продаж</w:t>
            </w:r>
          </w:p>
        </w:tc>
        <w:tc>
          <w:tcPr>
            <w:tcW w:w="423" w:type="pct"/>
            <w:tcBorders>
              <w:left w:val="nil"/>
            </w:tcBorders>
            <w:vAlign w:val="bottom"/>
          </w:tcPr>
          <w:p w:rsidR="002830BA" w:rsidRPr="00E96E56" w:rsidRDefault="002830BA" w:rsidP="00F7311E">
            <w:pPr>
              <w:pStyle w:val="af8"/>
            </w:pPr>
            <w:r w:rsidRPr="00E96E56">
              <w:t>050</w:t>
            </w:r>
          </w:p>
        </w:tc>
        <w:tc>
          <w:tcPr>
            <w:tcW w:w="646" w:type="pct"/>
            <w:vAlign w:val="bottom"/>
          </w:tcPr>
          <w:p w:rsidR="002830BA" w:rsidRPr="00E96E56" w:rsidRDefault="002830BA" w:rsidP="00F7311E">
            <w:pPr>
              <w:pStyle w:val="af8"/>
            </w:pPr>
            <w:r w:rsidRPr="00E96E56">
              <w:t>5629</w:t>
            </w:r>
          </w:p>
        </w:tc>
        <w:tc>
          <w:tcPr>
            <w:tcW w:w="933" w:type="pct"/>
            <w:tcBorders>
              <w:right w:val="single" w:sz="12" w:space="0" w:color="auto"/>
            </w:tcBorders>
            <w:vAlign w:val="bottom"/>
          </w:tcPr>
          <w:p w:rsidR="002830BA" w:rsidRPr="00E96E56" w:rsidRDefault="002830BA" w:rsidP="00F7311E">
            <w:pPr>
              <w:pStyle w:val="af8"/>
            </w:pPr>
            <w:r w:rsidRPr="00E96E56">
              <w:t>935</w:t>
            </w:r>
          </w:p>
        </w:tc>
      </w:tr>
      <w:tr w:rsidR="00BA1407" w:rsidRPr="00E96E56" w:rsidTr="006129AD">
        <w:trPr>
          <w:trHeight w:val="284"/>
          <w:jc w:val="center"/>
        </w:trPr>
        <w:tc>
          <w:tcPr>
            <w:tcW w:w="2998" w:type="pct"/>
            <w:tcBorders>
              <w:right w:val="single" w:sz="12" w:space="0" w:color="auto"/>
            </w:tcBorders>
            <w:vAlign w:val="bottom"/>
          </w:tcPr>
          <w:p w:rsidR="00BA1407" w:rsidRPr="00E96E56" w:rsidRDefault="00BA1407" w:rsidP="00F7311E">
            <w:pPr>
              <w:pStyle w:val="af8"/>
            </w:pPr>
            <w:r w:rsidRPr="00E96E56">
              <w:t>Прочие доходы и расходы</w:t>
            </w:r>
          </w:p>
        </w:tc>
        <w:tc>
          <w:tcPr>
            <w:tcW w:w="423" w:type="pct"/>
            <w:tcBorders>
              <w:left w:val="nil"/>
            </w:tcBorders>
            <w:vAlign w:val="bottom"/>
          </w:tcPr>
          <w:p w:rsidR="00BA1407" w:rsidRPr="00E96E56" w:rsidRDefault="00BA1407" w:rsidP="00F7311E">
            <w:pPr>
              <w:pStyle w:val="af8"/>
            </w:pPr>
          </w:p>
        </w:tc>
        <w:tc>
          <w:tcPr>
            <w:tcW w:w="646" w:type="pct"/>
            <w:vAlign w:val="bottom"/>
          </w:tcPr>
          <w:p w:rsidR="00BA1407" w:rsidRPr="00E96E56" w:rsidRDefault="00BA1407" w:rsidP="00F7311E">
            <w:pPr>
              <w:pStyle w:val="af8"/>
            </w:pPr>
          </w:p>
        </w:tc>
        <w:tc>
          <w:tcPr>
            <w:tcW w:w="933" w:type="pct"/>
            <w:tcBorders>
              <w:right w:val="single" w:sz="12" w:space="0" w:color="auto"/>
            </w:tcBorders>
            <w:vAlign w:val="bottom"/>
          </w:tcPr>
          <w:p w:rsidR="00BA1407" w:rsidRPr="00E96E56" w:rsidRDefault="00BA1407"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Проценты к получению</w:t>
            </w:r>
          </w:p>
        </w:tc>
        <w:tc>
          <w:tcPr>
            <w:tcW w:w="423" w:type="pct"/>
            <w:tcBorders>
              <w:left w:val="nil"/>
            </w:tcBorders>
            <w:vAlign w:val="bottom"/>
          </w:tcPr>
          <w:p w:rsidR="002830BA" w:rsidRPr="00E96E56" w:rsidRDefault="002830BA" w:rsidP="00F7311E">
            <w:pPr>
              <w:pStyle w:val="af8"/>
            </w:pPr>
            <w:r w:rsidRPr="00E96E56">
              <w:t>060</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Проценты к уплате</w:t>
            </w:r>
          </w:p>
        </w:tc>
        <w:tc>
          <w:tcPr>
            <w:tcW w:w="423" w:type="pct"/>
            <w:tcBorders>
              <w:left w:val="nil"/>
            </w:tcBorders>
            <w:vAlign w:val="bottom"/>
          </w:tcPr>
          <w:p w:rsidR="002830BA" w:rsidRPr="00E96E56" w:rsidRDefault="002830BA" w:rsidP="00F7311E">
            <w:pPr>
              <w:pStyle w:val="af8"/>
            </w:pPr>
            <w:r w:rsidRPr="00E96E56">
              <w:t>070</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Доходы от участия в других организациях</w:t>
            </w:r>
          </w:p>
        </w:tc>
        <w:tc>
          <w:tcPr>
            <w:tcW w:w="423" w:type="pct"/>
            <w:tcBorders>
              <w:left w:val="nil"/>
            </w:tcBorders>
            <w:vAlign w:val="bottom"/>
          </w:tcPr>
          <w:p w:rsidR="002830BA" w:rsidRPr="00E96E56" w:rsidRDefault="002830BA" w:rsidP="00F7311E">
            <w:pPr>
              <w:pStyle w:val="af8"/>
            </w:pPr>
            <w:r w:rsidRPr="00E96E56">
              <w:t>080</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Прочие операционные доходы</w:t>
            </w:r>
          </w:p>
        </w:tc>
        <w:tc>
          <w:tcPr>
            <w:tcW w:w="423" w:type="pct"/>
            <w:tcBorders>
              <w:left w:val="nil"/>
            </w:tcBorders>
            <w:vAlign w:val="bottom"/>
          </w:tcPr>
          <w:p w:rsidR="002830BA" w:rsidRPr="00E96E56" w:rsidRDefault="002830BA" w:rsidP="00F7311E">
            <w:pPr>
              <w:pStyle w:val="af8"/>
            </w:pPr>
            <w:r w:rsidRPr="00E96E56">
              <w:t>090</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r w:rsidRPr="00E96E56">
              <w:t>4</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Прочие операционные расходы</w:t>
            </w:r>
          </w:p>
        </w:tc>
        <w:tc>
          <w:tcPr>
            <w:tcW w:w="423" w:type="pct"/>
            <w:tcBorders>
              <w:left w:val="nil"/>
            </w:tcBorders>
            <w:vAlign w:val="bottom"/>
          </w:tcPr>
          <w:p w:rsidR="002830BA" w:rsidRPr="00E96E56" w:rsidRDefault="002830BA" w:rsidP="00F7311E">
            <w:pPr>
              <w:pStyle w:val="af8"/>
            </w:pPr>
            <w:r w:rsidRPr="00E96E56">
              <w:t>100</w:t>
            </w:r>
          </w:p>
        </w:tc>
        <w:tc>
          <w:tcPr>
            <w:tcW w:w="646" w:type="pct"/>
            <w:vAlign w:val="bottom"/>
          </w:tcPr>
          <w:p w:rsidR="002830BA" w:rsidRPr="00E96E56" w:rsidRDefault="002830BA" w:rsidP="00F7311E">
            <w:pPr>
              <w:pStyle w:val="af8"/>
            </w:pPr>
            <w:r w:rsidRPr="00E96E56">
              <w:t>159</w:t>
            </w:r>
          </w:p>
        </w:tc>
        <w:tc>
          <w:tcPr>
            <w:tcW w:w="933" w:type="pct"/>
            <w:tcBorders>
              <w:right w:val="single" w:sz="12" w:space="0" w:color="auto"/>
            </w:tcBorders>
            <w:vAlign w:val="bottom"/>
          </w:tcPr>
          <w:p w:rsidR="002830BA" w:rsidRPr="00E96E56" w:rsidRDefault="002830BA" w:rsidP="00F7311E">
            <w:pPr>
              <w:pStyle w:val="af8"/>
            </w:pPr>
            <w:r w:rsidRPr="00E96E56">
              <w:t>20</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bookmarkStart w:id="11" w:name="_Toc135003593"/>
            <w:bookmarkStart w:id="12" w:name="_Toc136007633"/>
            <w:bookmarkStart w:id="13" w:name="_Toc191207265"/>
            <w:bookmarkStart w:id="14" w:name="_Toc199053345"/>
            <w:bookmarkStart w:id="15" w:name="_Toc199162327"/>
            <w:r w:rsidRPr="00E96E56">
              <w:t>Прибыль</w:t>
            </w:r>
            <w:r>
              <w:t xml:space="preserve"> (</w:t>
            </w:r>
            <w:r w:rsidRPr="00E96E56">
              <w:t>убыток) до налогообложения</w:t>
            </w:r>
            <w:bookmarkEnd w:id="11"/>
            <w:bookmarkEnd w:id="12"/>
            <w:bookmarkEnd w:id="13"/>
            <w:bookmarkEnd w:id="14"/>
            <w:bookmarkEnd w:id="15"/>
          </w:p>
        </w:tc>
        <w:tc>
          <w:tcPr>
            <w:tcW w:w="423" w:type="pct"/>
            <w:tcBorders>
              <w:left w:val="nil"/>
            </w:tcBorders>
            <w:vAlign w:val="bottom"/>
          </w:tcPr>
          <w:p w:rsidR="002830BA" w:rsidRPr="00E96E56" w:rsidRDefault="002830BA" w:rsidP="00F7311E">
            <w:pPr>
              <w:pStyle w:val="af8"/>
            </w:pPr>
            <w:r w:rsidRPr="00E96E56">
              <w:t>140</w:t>
            </w:r>
          </w:p>
        </w:tc>
        <w:tc>
          <w:tcPr>
            <w:tcW w:w="646" w:type="pct"/>
            <w:vAlign w:val="bottom"/>
          </w:tcPr>
          <w:p w:rsidR="002830BA" w:rsidRPr="00E96E56" w:rsidRDefault="002830BA" w:rsidP="00F7311E">
            <w:pPr>
              <w:pStyle w:val="af8"/>
            </w:pPr>
            <w:r w:rsidRPr="00E96E56">
              <w:t>5429</w:t>
            </w:r>
          </w:p>
        </w:tc>
        <w:tc>
          <w:tcPr>
            <w:tcW w:w="933" w:type="pct"/>
            <w:tcBorders>
              <w:right w:val="single" w:sz="12" w:space="0" w:color="auto"/>
            </w:tcBorders>
            <w:vAlign w:val="bottom"/>
          </w:tcPr>
          <w:p w:rsidR="002830BA" w:rsidRPr="00E96E56" w:rsidRDefault="002830BA" w:rsidP="00F7311E">
            <w:pPr>
              <w:pStyle w:val="af8"/>
            </w:pPr>
            <w:r w:rsidRPr="00E96E56">
              <w:t>919</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Отложенные налоговые активы</w:t>
            </w:r>
          </w:p>
        </w:tc>
        <w:tc>
          <w:tcPr>
            <w:tcW w:w="423" w:type="pct"/>
            <w:tcBorders>
              <w:left w:val="nil"/>
            </w:tcBorders>
            <w:vAlign w:val="bottom"/>
          </w:tcPr>
          <w:p w:rsidR="002830BA" w:rsidRPr="00E96E56" w:rsidRDefault="002830BA" w:rsidP="00F7311E">
            <w:pPr>
              <w:pStyle w:val="af8"/>
            </w:pPr>
            <w:r w:rsidRPr="00E96E56">
              <w:t>141</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Отложенные налоговые обязательства</w:t>
            </w:r>
          </w:p>
        </w:tc>
        <w:tc>
          <w:tcPr>
            <w:tcW w:w="423" w:type="pct"/>
            <w:tcBorders>
              <w:left w:val="nil"/>
            </w:tcBorders>
            <w:vAlign w:val="bottom"/>
          </w:tcPr>
          <w:p w:rsidR="002830BA" w:rsidRPr="00E96E56" w:rsidRDefault="002830BA" w:rsidP="00F7311E">
            <w:pPr>
              <w:pStyle w:val="af8"/>
            </w:pPr>
            <w:r w:rsidRPr="00E96E56">
              <w:t>142</w:t>
            </w: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r w:rsidRPr="00E96E56">
              <w:t>67</w:t>
            </w: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Текущий налог на прибыль</w:t>
            </w:r>
          </w:p>
        </w:tc>
        <w:tc>
          <w:tcPr>
            <w:tcW w:w="423" w:type="pct"/>
            <w:tcBorders>
              <w:left w:val="nil"/>
            </w:tcBorders>
            <w:vAlign w:val="bottom"/>
          </w:tcPr>
          <w:p w:rsidR="002830BA" w:rsidRPr="00E96E56" w:rsidRDefault="002830BA" w:rsidP="00F7311E">
            <w:pPr>
              <w:pStyle w:val="af8"/>
            </w:pPr>
            <w:r w:rsidRPr="00E96E56">
              <w:t>150</w:t>
            </w:r>
          </w:p>
        </w:tc>
        <w:tc>
          <w:tcPr>
            <w:tcW w:w="646" w:type="pct"/>
            <w:vAlign w:val="bottom"/>
          </w:tcPr>
          <w:p w:rsidR="002830BA" w:rsidRPr="00E96E56" w:rsidRDefault="002830BA" w:rsidP="00F7311E">
            <w:pPr>
              <w:pStyle w:val="af8"/>
            </w:pPr>
            <w:r w:rsidRPr="00E96E56">
              <w:t>1423</w:t>
            </w:r>
          </w:p>
        </w:tc>
        <w:tc>
          <w:tcPr>
            <w:tcW w:w="933" w:type="pct"/>
            <w:tcBorders>
              <w:right w:val="single" w:sz="12" w:space="0" w:color="auto"/>
            </w:tcBorders>
            <w:vAlign w:val="bottom"/>
          </w:tcPr>
          <w:p w:rsidR="002830BA" w:rsidRPr="00E96E56" w:rsidRDefault="002830BA" w:rsidP="00F7311E">
            <w:pPr>
              <w:pStyle w:val="af8"/>
            </w:pPr>
            <w:r w:rsidRPr="00E96E56">
              <w:t>35</w:t>
            </w:r>
          </w:p>
        </w:tc>
      </w:tr>
      <w:tr w:rsidR="002830BA" w:rsidRPr="00E96E56" w:rsidTr="006129AD">
        <w:trPr>
          <w:trHeight w:val="284"/>
          <w:jc w:val="center"/>
        </w:trPr>
        <w:tc>
          <w:tcPr>
            <w:tcW w:w="2998" w:type="pct"/>
            <w:tcBorders>
              <w:bottom w:val="single" w:sz="12" w:space="0" w:color="auto"/>
              <w:right w:val="single" w:sz="12" w:space="0" w:color="auto"/>
            </w:tcBorders>
            <w:vAlign w:val="bottom"/>
          </w:tcPr>
          <w:p w:rsidR="002830BA" w:rsidRPr="00E96E56" w:rsidRDefault="002830BA" w:rsidP="00F7311E">
            <w:pPr>
              <w:pStyle w:val="af8"/>
            </w:pPr>
            <w:bookmarkStart w:id="16" w:name="_Toc135003594"/>
            <w:bookmarkStart w:id="17" w:name="_Toc136007634"/>
            <w:bookmarkStart w:id="18" w:name="_Toc191207266"/>
            <w:bookmarkStart w:id="19" w:name="_Toc199053346"/>
            <w:bookmarkStart w:id="20" w:name="_Toc199162328"/>
            <w:r w:rsidRPr="00E96E56">
              <w:t>Чистая прибыль</w:t>
            </w:r>
            <w:r>
              <w:t xml:space="preserve"> (</w:t>
            </w:r>
            <w:r w:rsidRPr="00E96E56">
              <w:t>убыток) очередного</w:t>
            </w:r>
            <w:r>
              <w:t xml:space="preserve"> </w:t>
            </w:r>
            <w:r w:rsidRPr="00E96E56">
              <w:t>периода</w:t>
            </w:r>
            <w:bookmarkEnd w:id="16"/>
            <w:bookmarkEnd w:id="17"/>
            <w:bookmarkEnd w:id="18"/>
            <w:bookmarkEnd w:id="19"/>
            <w:bookmarkEnd w:id="20"/>
          </w:p>
        </w:tc>
        <w:tc>
          <w:tcPr>
            <w:tcW w:w="423" w:type="pct"/>
            <w:tcBorders>
              <w:left w:val="nil"/>
              <w:bottom w:val="single" w:sz="12" w:space="0" w:color="auto"/>
            </w:tcBorders>
            <w:vAlign w:val="bottom"/>
          </w:tcPr>
          <w:p w:rsidR="002830BA" w:rsidRPr="00E96E56" w:rsidRDefault="002830BA" w:rsidP="00F7311E">
            <w:pPr>
              <w:pStyle w:val="af8"/>
            </w:pPr>
            <w:r w:rsidRPr="00E96E56">
              <w:t>190</w:t>
            </w:r>
          </w:p>
        </w:tc>
        <w:tc>
          <w:tcPr>
            <w:tcW w:w="646" w:type="pct"/>
            <w:tcBorders>
              <w:bottom w:val="single" w:sz="12" w:space="0" w:color="auto"/>
            </w:tcBorders>
            <w:vAlign w:val="bottom"/>
          </w:tcPr>
          <w:p w:rsidR="002830BA" w:rsidRPr="00E96E56" w:rsidRDefault="002830BA" w:rsidP="00F7311E">
            <w:pPr>
              <w:pStyle w:val="af8"/>
            </w:pPr>
            <w:r w:rsidRPr="00E96E56">
              <w:t>4005</w:t>
            </w:r>
          </w:p>
        </w:tc>
        <w:tc>
          <w:tcPr>
            <w:tcW w:w="933" w:type="pct"/>
            <w:tcBorders>
              <w:bottom w:val="single" w:sz="12" w:space="0" w:color="auto"/>
              <w:right w:val="single" w:sz="12" w:space="0" w:color="auto"/>
            </w:tcBorders>
            <w:vAlign w:val="bottom"/>
          </w:tcPr>
          <w:p w:rsidR="002830BA" w:rsidRPr="00E96E56" w:rsidRDefault="002830BA" w:rsidP="00F7311E">
            <w:pPr>
              <w:pStyle w:val="af8"/>
            </w:pPr>
            <w:r w:rsidRPr="00E96E56">
              <w:t>817</w:t>
            </w:r>
          </w:p>
        </w:tc>
      </w:tr>
      <w:tr w:rsidR="002830BA" w:rsidRPr="00E96E56" w:rsidTr="006129AD">
        <w:trPr>
          <w:trHeight w:val="284"/>
          <w:jc w:val="center"/>
        </w:trPr>
        <w:tc>
          <w:tcPr>
            <w:tcW w:w="2998" w:type="pct"/>
            <w:tcBorders>
              <w:top w:val="single" w:sz="12" w:space="0" w:color="auto"/>
              <w:right w:val="single" w:sz="12" w:space="0" w:color="auto"/>
            </w:tcBorders>
            <w:vAlign w:val="bottom"/>
          </w:tcPr>
          <w:p w:rsidR="002830BA" w:rsidRDefault="002830BA" w:rsidP="00F7311E">
            <w:pPr>
              <w:pStyle w:val="af8"/>
            </w:pPr>
            <w:r w:rsidRPr="00E96E56">
              <w:t>СПРАВОЧНО.</w:t>
            </w:r>
          </w:p>
          <w:p w:rsidR="002830BA" w:rsidRPr="00E96E56" w:rsidRDefault="002830BA" w:rsidP="00F7311E">
            <w:pPr>
              <w:pStyle w:val="af8"/>
            </w:pPr>
            <w:r w:rsidRPr="00E96E56">
              <w:t>Постоянные налоговые обязательства</w:t>
            </w:r>
            <w:r>
              <w:t xml:space="preserve"> (</w:t>
            </w:r>
            <w:r w:rsidRPr="00E96E56">
              <w:t xml:space="preserve">активы) </w:t>
            </w:r>
          </w:p>
        </w:tc>
        <w:tc>
          <w:tcPr>
            <w:tcW w:w="423" w:type="pct"/>
            <w:tcBorders>
              <w:top w:val="single" w:sz="12" w:space="0" w:color="auto"/>
              <w:left w:val="nil"/>
            </w:tcBorders>
            <w:vAlign w:val="bottom"/>
          </w:tcPr>
          <w:p w:rsidR="002830BA" w:rsidRPr="00E96E56" w:rsidRDefault="002830BA" w:rsidP="00F7311E">
            <w:pPr>
              <w:pStyle w:val="af8"/>
            </w:pPr>
            <w:r w:rsidRPr="00E96E56">
              <w:t>200</w:t>
            </w:r>
          </w:p>
        </w:tc>
        <w:tc>
          <w:tcPr>
            <w:tcW w:w="646" w:type="pct"/>
            <w:tcBorders>
              <w:top w:val="single" w:sz="12" w:space="0" w:color="auto"/>
            </w:tcBorders>
            <w:vAlign w:val="bottom"/>
          </w:tcPr>
          <w:p w:rsidR="002830BA" w:rsidRPr="00E96E56" w:rsidRDefault="002830BA" w:rsidP="00F7311E">
            <w:pPr>
              <w:pStyle w:val="af8"/>
            </w:pPr>
          </w:p>
        </w:tc>
        <w:tc>
          <w:tcPr>
            <w:tcW w:w="933" w:type="pct"/>
            <w:tcBorders>
              <w:top w:val="single" w:sz="12" w:space="0" w:color="auto"/>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Базовая прибыль</w:t>
            </w:r>
            <w:r>
              <w:t xml:space="preserve"> (</w:t>
            </w:r>
            <w:r w:rsidRPr="00E96E56">
              <w:t>убыток) на акцию</w:t>
            </w:r>
          </w:p>
        </w:tc>
        <w:tc>
          <w:tcPr>
            <w:tcW w:w="423" w:type="pct"/>
            <w:tcBorders>
              <w:left w:val="nil"/>
            </w:tcBorders>
            <w:vAlign w:val="bottom"/>
          </w:tcPr>
          <w:p w:rsidR="002830BA" w:rsidRPr="00E96E56" w:rsidRDefault="002830BA" w:rsidP="00F7311E">
            <w:pPr>
              <w:pStyle w:val="af8"/>
            </w:pPr>
          </w:p>
        </w:tc>
        <w:tc>
          <w:tcPr>
            <w:tcW w:w="646" w:type="pct"/>
            <w:vAlign w:val="bottom"/>
          </w:tcPr>
          <w:p w:rsidR="002830BA" w:rsidRPr="00E96E56" w:rsidRDefault="002830BA" w:rsidP="00F7311E">
            <w:pPr>
              <w:pStyle w:val="af8"/>
            </w:pPr>
          </w:p>
        </w:tc>
        <w:tc>
          <w:tcPr>
            <w:tcW w:w="933"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998" w:type="pct"/>
            <w:tcBorders>
              <w:right w:val="single" w:sz="12" w:space="0" w:color="auto"/>
            </w:tcBorders>
            <w:vAlign w:val="bottom"/>
          </w:tcPr>
          <w:p w:rsidR="002830BA" w:rsidRPr="00E96E56" w:rsidRDefault="002830BA" w:rsidP="00F7311E">
            <w:pPr>
              <w:pStyle w:val="af8"/>
            </w:pPr>
            <w:r w:rsidRPr="00E96E56">
              <w:t>Разводненная прибыль</w:t>
            </w:r>
            <w:r>
              <w:t xml:space="preserve"> (</w:t>
            </w:r>
            <w:r w:rsidRPr="00E96E56">
              <w:t>убыток) на акцию</w:t>
            </w:r>
          </w:p>
        </w:tc>
        <w:tc>
          <w:tcPr>
            <w:tcW w:w="423" w:type="pct"/>
            <w:tcBorders>
              <w:left w:val="nil"/>
              <w:bottom w:val="single" w:sz="12" w:space="0" w:color="auto"/>
            </w:tcBorders>
            <w:vAlign w:val="bottom"/>
          </w:tcPr>
          <w:p w:rsidR="002830BA" w:rsidRPr="00E96E56" w:rsidRDefault="002830BA" w:rsidP="00F7311E">
            <w:pPr>
              <w:pStyle w:val="af8"/>
            </w:pPr>
          </w:p>
        </w:tc>
        <w:tc>
          <w:tcPr>
            <w:tcW w:w="646" w:type="pct"/>
            <w:tcBorders>
              <w:bottom w:val="single" w:sz="12" w:space="0" w:color="auto"/>
            </w:tcBorders>
            <w:vAlign w:val="bottom"/>
          </w:tcPr>
          <w:p w:rsidR="002830BA" w:rsidRPr="00E96E56" w:rsidRDefault="002830BA" w:rsidP="00F7311E">
            <w:pPr>
              <w:pStyle w:val="af8"/>
            </w:pPr>
          </w:p>
        </w:tc>
        <w:tc>
          <w:tcPr>
            <w:tcW w:w="933" w:type="pct"/>
            <w:tcBorders>
              <w:bottom w:val="single" w:sz="12" w:space="0" w:color="auto"/>
              <w:right w:val="single" w:sz="12" w:space="0" w:color="auto"/>
            </w:tcBorders>
            <w:vAlign w:val="bottom"/>
          </w:tcPr>
          <w:p w:rsidR="002830BA" w:rsidRPr="00E96E56" w:rsidRDefault="002830BA" w:rsidP="00F7311E">
            <w:pPr>
              <w:pStyle w:val="af8"/>
            </w:pPr>
          </w:p>
        </w:tc>
      </w:tr>
    </w:tbl>
    <w:p w:rsidR="00DF3F85" w:rsidRPr="00E96E56"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422B7A" w:rsidRDefault="00422B7A" w:rsidP="00DF3F85"/>
    <w:p w:rsidR="00422B7A" w:rsidRDefault="00422B7A" w:rsidP="00DF3F85"/>
    <w:p w:rsidR="00422B7A" w:rsidRDefault="00422B7A" w:rsidP="00DF3F85"/>
    <w:p w:rsidR="00422B7A" w:rsidRDefault="00422B7A" w:rsidP="00DF3F85"/>
    <w:p w:rsidR="00DF3F85" w:rsidRDefault="00DF3F85" w:rsidP="00DF3F85"/>
    <w:p w:rsidR="00DF3F85" w:rsidRDefault="00DF3F85" w:rsidP="00DF3F85"/>
    <w:p w:rsidR="00DF3F85" w:rsidRDefault="00DF3F85" w:rsidP="00DF3F85"/>
    <w:p w:rsidR="002830BA" w:rsidRPr="00E96E56" w:rsidRDefault="002830BA" w:rsidP="002830BA">
      <w:r w:rsidRPr="00E96E56">
        <w:t>Отчет о прибылях и убытках</w:t>
      </w:r>
    </w:p>
    <w:tbl>
      <w:tblPr>
        <w:tblW w:w="4636" w:type="pct"/>
        <w:tblInd w:w="280" w:type="dxa"/>
        <w:tblCellMar>
          <w:left w:w="0" w:type="dxa"/>
          <w:right w:w="0" w:type="dxa"/>
        </w:tblCellMar>
        <w:tblLook w:val="0000" w:firstRow="0" w:lastRow="0" w:firstColumn="0" w:lastColumn="0" w:noHBand="0" w:noVBand="0"/>
      </w:tblPr>
      <w:tblGrid>
        <w:gridCol w:w="1214"/>
        <w:gridCol w:w="418"/>
        <w:gridCol w:w="472"/>
        <w:gridCol w:w="2414"/>
        <w:gridCol w:w="264"/>
        <w:gridCol w:w="48"/>
        <w:gridCol w:w="483"/>
        <w:gridCol w:w="322"/>
        <w:gridCol w:w="559"/>
        <w:gridCol w:w="777"/>
        <w:gridCol w:w="220"/>
        <w:gridCol w:w="696"/>
        <w:gridCol w:w="431"/>
        <w:gridCol w:w="339"/>
        <w:gridCol w:w="374"/>
      </w:tblGrid>
      <w:tr w:rsidR="002830BA" w:rsidRPr="00E96E56" w:rsidTr="006129AD">
        <w:tc>
          <w:tcPr>
            <w:tcW w:w="1027" w:type="pct"/>
            <w:gridSpan w:val="3"/>
            <w:tcBorders>
              <w:top w:val="nil"/>
              <w:left w:val="nil"/>
              <w:bottom w:val="nil"/>
              <w:right w:val="nil"/>
            </w:tcBorders>
            <w:vAlign w:val="bottom"/>
          </w:tcPr>
          <w:p w:rsidR="002830BA" w:rsidRPr="00E96E56" w:rsidRDefault="002830BA" w:rsidP="00F7311E">
            <w:pPr>
              <w:pStyle w:val="af8"/>
            </w:pPr>
            <w:r w:rsidRPr="00E96E56">
              <w:t>за</w:t>
            </w:r>
          </w:p>
        </w:tc>
        <w:tc>
          <w:tcPr>
            <w:tcW w:w="1348" w:type="pct"/>
            <w:tcBorders>
              <w:top w:val="nil"/>
              <w:left w:val="nil"/>
              <w:bottom w:val="single" w:sz="4" w:space="0" w:color="auto"/>
              <w:right w:val="nil"/>
            </w:tcBorders>
            <w:vAlign w:val="bottom"/>
          </w:tcPr>
          <w:p w:rsidR="002830BA" w:rsidRPr="00E96E56" w:rsidRDefault="002830BA" w:rsidP="00F7311E">
            <w:pPr>
              <w:pStyle w:val="af8"/>
            </w:pPr>
          </w:p>
        </w:tc>
        <w:tc>
          <w:tcPr>
            <w:tcW w:w="158" w:type="pct"/>
            <w:tcBorders>
              <w:top w:val="nil"/>
              <w:left w:val="nil"/>
              <w:bottom w:val="nil"/>
              <w:right w:val="nil"/>
            </w:tcBorders>
            <w:vAlign w:val="bottom"/>
          </w:tcPr>
          <w:p w:rsidR="002830BA" w:rsidRPr="00E96E56" w:rsidRDefault="002830BA" w:rsidP="00F7311E">
            <w:pPr>
              <w:pStyle w:val="af8"/>
            </w:pPr>
            <w:r w:rsidRPr="00E96E56">
              <w:t>20</w:t>
            </w:r>
          </w:p>
        </w:tc>
        <w:tc>
          <w:tcPr>
            <w:tcW w:w="317" w:type="pct"/>
            <w:gridSpan w:val="2"/>
            <w:tcBorders>
              <w:top w:val="nil"/>
              <w:left w:val="nil"/>
              <w:bottom w:val="single" w:sz="4" w:space="0" w:color="auto"/>
              <w:right w:val="nil"/>
            </w:tcBorders>
            <w:vAlign w:val="bottom"/>
          </w:tcPr>
          <w:p w:rsidR="002830BA" w:rsidRPr="00E96E56" w:rsidRDefault="002830BA" w:rsidP="00F7311E">
            <w:pPr>
              <w:pStyle w:val="af8"/>
            </w:pPr>
            <w:r>
              <w:t>07</w:t>
            </w:r>
          </w:p>
        </w:tc>
        <w:tc>
          <w:tcPr>
            <w:tcW w:w="1084" w:type="pct"/>
            <w:gridSpan w:val="4"/>
            <w:tcBorders>
              <w:top w:val="nil"/>
              <w:left w:val="nil"/>
              <w:bottom w:val="nil"/>
              <w:right w:val="nil"/>
            </w:tcBorders>
            <w:vAlign w:val="bottom"/>
          </w:tcPr>
          <w:p w:rsidR="002830BA" w:rsidRPr="00E96E56" w:rsidRDefault="002830BA" w:rsidP="00F7311E">
            <w:pPr>
              <w:pStyle w:val="af8"/>
            </w:pPr>
            <w:r w:rsidRPr="00E96E56">
              <w:t xml:space="preserve"> г. </w:t>
            </w:r>
          </w:p>
        </w:tc>
        <w:tc>
          <w:tcPr>
            <w:tcW w:w="1066" w:type="pct"/>
            <w:gridSpan w:val="4"/>
            <w:tcBorders>
              <w:top w:val="single" w:sz="4" w:space="0" w:color="auto"/>
              <w:left w:val="single" w:sz="4" w:space="0" w:color="auto"/>
              <w:bottom w:val="nil"/>
              <w:right w:val="single" w:sz="4" w:space="0" w:color="auto"/>
            </w:tcBorders>
            <w:vAlign w:val="center"/>
          </w:tcPr>
          <w:p w:rsidR="002830BA" w:rsidRPr="00E96E56" w:rsidRDefault="002830BA" w:rsidP="00F7311E">
            <w:pPr>
              <w:pStyle w:val="af8"/>
            </w:pPr>
            <w:r w:rsidRPr="00E96E56">
              <w:t>Коды</w:t>
            </w:r>
          </w:p>
        </w:tc>
      </w:tr>
      <w:tr w:rsidR="002830BA" w:rsidRPr="00E96E56" w:rsidTr="006129AD">
        <w:tc>
          <w:tcPr>
            <w:tcW w:w="3934" w:type="pct"/>
            <w:gridSpan w:val="11"/>
            <w:tcBorders>
              <w:top w:val="nil"/>
              <w:left w:val="nil"/>
              <w:bottom w:val="nil"/>
              <w:right w:val="nil"/>
            </w:tcBorders>
            <w:vAlign w:val="center"/>
          </w:tcPr>
          <w:p w:rsidR="002830BA" w:rsidRPr="00E96E56" w:rsidRDefault="002830BA" w:rsidP="00F7311E">
            <w:pPr>
              <w:pStyle w:val="af8"/>
            </w:pPr>
            <w:r w:rsidRPr="00E96E56">
              <w:t xml:space="preserve">Форма № </w:t>
            </w:r>
            <w:r w:rsidRPr="00E96E56">
              <w:rPr>
                <w:lang w:val="en-US"/>
              </w:rPr>
              <w:t>2</w:t>
            </w:r>
            <w:r w:rsidRPr="00E96E56">
              <w:t xml:space="preserve"> по ОКУД</w:t>
            </w:r>
          </w:p>
        </w:tc>
        <w:tc>
          <w:tcPr>
            <w:tcW w:w="1066" w:type="pct"/>
            <w:gridSpan w:val="4"/>
            <w:tcBorders>
              <w:top w:val="single" w:sz="12" w:space="0" w:color="auto"/>
              <w:left w:val="single" w:sz="12" w:space="0" w:color="auto"/>
              <w:bottom w:val="single" w:sz="4" w:space="0" w:color="auto"/>
              <w:right w:val="single" w:sz="12" w:space="0" w:color="auto"/>
            </w:tcBorders>
            <w:vAlign w:val="center"/>
          </w:tcPr>
          <w:p w:rsidR="002830BA" w:rsidRPr="00E96E56" w:rsidRDefault="002830BA" w:rsidP="00F7311E">
            <w:pPr>
              <w:pStyle w:val="af8"/>
            </w:pPr>
            <w:r w:rsidRPr="00E96E56">
              <w:t>0710002</w:t>
            </w:r>
          </w:p>
        </w:tc>
      </w:tr>
      <w:tr w:rsidR="002830BA" w:rsidRPr="00E96E56" w:rsidTr="006129AD">
        <w:trPr>
          <w:trHeight w:val="284"/>
        </w:trPr>
        <w:tc>
          <w:tcPr>
            <w:tcW w:w="3934" w:type="pct"/>
            <w:gridSpan w:val="11"/>
            <w:tcBorders>
              <w:top w:val="nil"/>
              <w:left w:val="nil"/>
              <w:bottom w:val="nil"/>
              <w:right w:val="nil"/>
            </w:tcBorders>
            <w:vAlign w:val="bottom"/>
          </w:tcPr>
          <w:p w:rsidR="002830BA" w:rsidRPr="00E96E56" w:rsidRDefault="002830BA" w:rsidP="00F7311E">
            <w:pPr>
              <w:pStyle w:val="af8"/>
            </w:pPr>
            <w:r w:rsidRPr="00E96E56">
              <w:t>Дата</w:t>
            </w:r>
            <w:r>
              <w:t xml:space="preserve"> (</w:t>
            </w:r>
            <w:r w:rsidRPr="00E96E56">
              <w:t xml:space="preserve">год, месяц, число) </w:t>
            </w:r>
          </w:p>
        </w:tc>
        <w:tc>
          <w:tcPr>
            <w:tcW w:w="399" w:type="pct"/>
            <w:tcBorders>
              <w:top w:val="single" w:sz="4" w:space="0" w:color="auto"/>
              <w:left w:val="single" w:sz="12" w:space="0" w:color="auto"/>
              <w:bottom w:val="single" w:sz="4" w:space="0" w:color="auto"/>
              <w:right w:val="single" w:sz="4" w:space="0" w:color="auto"/>
            </w:tcBorders>
            <w:vAlign w:val="bottom"/>
          </w:tcPr>
          <w:p w:rsidR="002830BA" w:rsidRPr="00E96E56" w:rsidRDefault="002830BA" w:rsidP="00F7311E">
            <w:pPr>
              <w:pStyle w:val="af8"/>
            </w:pPr>
          </w:p>
        </w:tc>
        <w:tc>
          <w:tcPr>
            <w:tcW w:w="449" w:type="pct"/>
            <w:gridSpan w:val="2"/>
            <w:tcBorders>
              <w:top w:val="single" w:sz="4" w:space="0" w:color="auto"/>
              <w:left w:val="single" w:sz="4" w:space="0" w:color="auto"/>
              <w:bottom w:val="single" w:sz="4" w:space="0" w:color="auto"/>
              <w:right w:val="single" w:sz="4" w:space="0" w:color="auto"/>
            </w:tcBorders>
            <w:vAlign w:val="bottom"/>
          </w:tcPr>
          <w:p w:rsidR="002830BA" w:rsidRPr="00E96E56" w:rsidRDefault="002830BA" w:rsidP="00F7311E">
            <w:pPr>
              <w:pStyle w:val="af8"/>
            </w:pPr>
          </w:p>
        </w:tc>
        <w:tc>
          <w:tcPr>
            <w:tcW w:w="218" w:type="pct"/>
            <w:tcBorders>
              <w:top w:val="single" w:sz="4" w:space="0" w:color="auto"/>
              <w:left w:val="single" w:sz="4" w:space="0" w:color="auto"/>
              <w:bottom w:val="single" w:sz="4" w:space="0" w:color="auto"/>
              <w:right w:val="single" w:sz="12" w:space="0" w:color="auto"/>
            </w:tcBorders>
            <w:vAlign w:val="bottom"/>
          </w:tcPr>
          <w:p w:rsidR="002830BA" w:rsidRPr="00E96E56" w:rsidRDefault="002830BA" w:rsidP="00F7311E">
            <w:pPr>
              <w:pStyle w:val="af8"/>
            </w:pPr>
          </w:p>
        </w:tc>
      </w:tr>
      <w:tr w:rsidR="002830BA" w:rsidRPr="00E96E56" w:rsidTr="006129AD">
        <w:trPr>
          <w:trHeight w:val="284"/>
        </w:trPr>
        <w:tc>
          <w:tcPr>
            <w:tcW w:w="511" w:type="pct"/>
            <w:tcBorders>
              <w:top w:val="nil"/>
              <w:left w:val="nil"/>
              <w:bottom w:val="nil"/>
              <w:right w:val="nil"/>
            </w:tcBorders>
            <w:vAlign w:val="bottom"/>
          </w:tcPr>
          <w:p w:rsidR="002830BA" w:rsidRPr="00E96E56" w:rsidRDefault="002830BA" w:rsidP="00F7311E">
            <w:pPr>
              <w:pStyle w:val="af8"/>
            </w:pPr>
            <w:r w:rsidRPr="00E96E56">
              <w:t>Организация</w:t>
            </w:r>
          </w:p>
        </w:tc>
        <w:tc>
          <w:tcPr>
            <w:tcW w:w="2850" w:type="pct"/>
            <w:gridSpan w:val="8"/>
            <w:tcBorders>
              <w:top w:val="nil"/>
              <w:left w:val="nil"/>
              <w:bottom w:val="single" w:sz="4" w:space="0" w:color="auto"/>
              <w:right w:val="nil"/>
            </w:tcBorders>
            <w:vAlign w:val="bottom"/>
          </w:tcPr>
          <w:p w:rsidR="002830BA" w:rsidRPr="00E96E56" w:rsidRDefault="002830BA" w:rsidP="00F7311E">
            <w:pPr>
              <w:pStyle w:val="af8"/>
            </w:pPr>
            <w:r w:rsidRPr="00B2324E">
              <w:t xml:space="preserve">ООО "Регион-Агро Трейд"  </w:t>
            </w:r>
          </w:p>
        </w:tc>
        <w:tc>
          <w:tcPr>
            <w:tcW w:w="573" w:type="pct"/>
            <w:gridSpan w:val="2"/>
            <w:tcBorders>
              <w:top w:val="nil"/>
              <w:left w:val="nil"/>
              <w:bottom w:val="nil"/>
              <w:right w:val="nil"/>
            </w:tcBorders>
            <w:vAlign w:val="bottom"/>
          </w:tcPr>
          <w:p w:rsidR="002830BA" w:rsidRPr="00E96E56" w:rsidRDefault="002830BA" w:rsidP="00F7311E">
            <w:pPr>
              <w:pStyle w:val="af8"/>
            </w:pPr>
            <w:r w:rsidRPr="00E96E56">
              <w:t>по ОКПО</w:t>
            </w:r>
          </w:p>
        </w:tc>
        <w:tc>
          <w:tcPr>
            <w:tcW w:w="1066" w:type="pct"/>
            <w:gridSpan w:val="4"/>
            <w:tcBorders>
              <w:top w:val="single" w:sz="4" w:space="0" w:color="auto"/>
              <w:left w:val="single" w:sz="12"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trPr>
        <w:tc>
          <w:tcPr>
            <w:tcW w:w="3934" w:type="pct"/>
            <w:gridSpan w:val="11"/>
            <w:tcBorders>
              <w:top w:val="nil"/>
              <w:left w:val="nil"/>
              <w:bottom w:val="nil"/>
              <w:right w:val="nil"/>
            </w:tcBorders>
            <w:vAlign w:val="bottom"/>
          </w:tcPr>
          <w:p w:rsidR="002830BA" w:rsidRPr="00E96E56" w:rsidRDefault="002830BA" w:rsidP="00F7311E">
            <w:pPr>
              <w:pStyle w:val="af8"/>
            </w:pPr>
            <w:r w:rsidRPr="00E96E56">
              <w:t>Идентификационный номер налогоплательщикаИНН</w:t>
            </w:r>
          </w:p>
        </w:tc>
        <w:tc>
          <w:tcPr>
            <w:tcW w:w="1066" w:type="pct"/>
            <w:gridSpan w:val="4"/>
            <w:tcBorders>
              <w:top w:val="single" w:sz="4" w:space="0" w:color="auto"/>
              <w:left w:val="single" w:sz="12"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trPr>
        <w:tc>
          <w:tcPr>
            <w:tcW w:w="754" w:type="pct"/>
            <w:gridSpan w:val="2"/>
            <w:tcBorders>
              <w:top w:val="nil"/>
              <w:left w:val="nil"/>
              <w:bottom w:val="nil"/>
              <w:right w:val="nil"/>
            </w:tcBorders>
            <w:vAlign w:val="bottom"/>
          </w:tcPr>
          <w:p w:rsidR="002830BA" w:rsidRPr="00E96E56" w:rsidRDefault="002830BA" w:rsidP="00F7311E">
            <w:pPr>
              <w:pStyle w:val="af8"/>
            </w:pPr>
            <w:r w:rsidRPr="00E96E56">
              <w:t>Вид деятельности</w:t>
            </w:r>
          </w:p>
        </w:tc>
        <w:tc>
          <w:tcPr>
            <w:tcW w:w="2607" w:type="pct"/>
            <w:gridSpan w:val="7"/>
            <w:tcBorders>
              <w:top w:val="nil"/>
              <w:left w:val="nil"/>
              <w:bottom w:val="single" w:sz="4" w:space="0" w:color="auto"/>
              <w:right w:val="nil"/>
            </w:tcBorders>
            <w:vAlign w:val="bottom"/>
          </w:tcPr>
          <w:p w:rsidR="002830BA" w:rsidRPr="00E96E56" w:rsidRDefault="002830BA" w:rsidP="00F7311E">
            <w:pPr>
              <w:pStyle w:val="af8"/>
            </w:pPr>
            <w:r w:rsidRPr="00E96E56">
              <w:t>сельское хозяйство</w:t>
            </w:r>
          </w:p>
        </w:tc>
        <w:tc>
          <w:tcPr>
            <w:tcW w:w="573" w:type="pct"/>
            <w:gridSpan w:val="2"/>
            <w:tcBorders>
              <w:top w:val="nil"/>
              <w:left w:val="nil"/>
              <w:bottom w:val="nil"/>
              <w:right w:val="nil"/>
            </w:tcBorders>
            <w:vAlign w:val="bottom"/>
          </w:tcPr>
          <w:p w:rsidR="002830BA" w:rsidRPr="00E96E56" w:rsidRDefault="002830BA" w:rsidP="00F7311E">
            <w:pPr>
              <w:pStyle w:val="af8"/>
            </w:pPr>
            <w:r w:rsidRPr="00E96E56">
              <w:t>по ОКВЭД</w:t>
            </w:r>
          </w:p>
        </w:tc>
        <w:tc>
          <w:tcPr>
            <w:tcW w:w="1066" w:type="pct"/>
            <w:gridSpan w:val="4"/>
            <w:tcBorders>
              <w:top w:val="single" w:sz="4" w:space="0" w:color="auto"/>
              <w:left w:val="single" w:sz="12"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cantSplit/>
          <w:trHeight w:val="284"/>
        </w:trPr>
        <w:tc>
          <w:tcPr>
            <w:tcW w:w="2571" w:type="pct"/>
            <w:gridSpan w:val="6"/>
            <w:tcBorders>
              <w:top w:val="nil"/>
              <w:left w:val="nil"/>
              <w:bottom w:val="nil"/>
              <w:right w:val="nil"/>
            </w:tcBorders>
            <w:vAlign w:val="bottom"/>
          </w:tcPr>
          <w:p w:rsidR="002830BA" w:rsidRPr="00E96E56" w:rsidRDefault="002830BA" w:rsidP="00F7311E">
            <w:pPr>
              <w:pStyle w:val="af8"/>
            </w:pPr>
            <w:r w:rsidRPr="00E96E56">
              <w:t>Организационно-правовая форма/форма собственности</w:t>
            </w:r>
          </w:p>
        </w:tc>
        <w:tc>
          <w:tcPr>
            <w:tcW w:w="1232" w:type="pct"/>
            <w:gridSpan w:val="4"/>
            <w:tcBorders>
              <w:top w:val="nil"/>
              <w:left w:val="nil"/>
              <w:bottom w:val="single" w:sz="4" w:space="0" w:color="auto"/>
              <w:right w:val="nil"/>
            </w:tcBorders>
            <w:vAlign w:val="bottom"/>
          </w:tcPr>
          <w:p w:rsidR="002830BA" w:rsidRPr="00E96E56" w:rsidRDefault="002830BA" w:rsidP="00F7311E">
            <w:pPr>
              <w:pStyle w:val="af8"/>
            </w:pPr>
          </w:p>
        </w:tc>
        <w:tc>
          <w:tcPr>
            <w:tcW w:w="131" w:type="pct"/>
            <w:tcBorders>
              <w:top w:val="nil"/>
              <w:left w:val="nil"/>
              <w:bottom w:val="nil"/>
              <w:right w:val="nil"/>
            </w:tcBorders>
            <w:vAlign w:val="bottom"/>
          </w:tcPr>
          <w:p w:rsidR="002830BA" w:rsidRPr="00E96E56" w:rsidRDefault="002830BA" w:rsidP="00F7311E">
            <w:pPr>
              <w:pStyle w:val="af8"/>
            </w:pPr>
          </w:p>
        </w:tc>
        <w:tc>
          <w:tcPr>
            <w:tcW w:w="649" w:type="pct"/>
            <w:gridSpan w:val="2"/>
            <w:vMerge w:val="restart"/>
            <w:tcBorders>
              <w:top w:val="single" w:sz="4" w:space="0" w:color="auto"/>
              <w:left w:val="single" w:sz="12" w:space="0" w:color="auto"/>
              <w:bottom w:val="single" w:sz="4" w:space="0" w:color="auto"/>
              <w:right w:val="single" w:sz="4" w:space="0" w:color="auto"/>
            </w:tcBorders>
            <w:vAlign w:val="bottom"/>
          </w:tcPr>
          <w:p w:rsidR="002830BA" w:rsidRPr="00E96E56" w:rsidRDefault="002830BA" w:rsidP="00F7311E">
            <w:pPr>
              <w:pStyle w:val="af8"/>
            </w:pPr>
          </w:p>
        </w:tc>
        <w:tc>
          <w:tcPr>
            <w:tcW w:w="417" w:type="pct"/>
            <w:gridSpan w:val="2"/>
            <w:vMerge w:val="restart"/>
            <w:tcBorders>
              <w:top w:val="single" w:sz="4" w:space="0" w:color="auto"/>
              <w:left w:val="single" w:sz="4" w:space="0" w:color="auto"/>
              <w:bottom w:val="single" w:sz="4" w:space="0" w:color="auto"/>
              <w:right w:val="single" w:sz="12" w:space="0" w:color="auto"/>
            </w:tcBorders>
            <w:vAlign w:val="bottom"/>
          </w:tcPr>
          <w:p w:rsidR="002830BA" w:rsidRPr="00E96E56" w:rsidRDefault="002830BA" w:rsidP="00F7311E">
            <w:pPr>
              <w:pStyle w:val="af8"/>
            </w:pPr>
          </w:p>
        </w:tc>
      </w:tr>
      <w:tr w:rsidR="002830BA" w:rsidRPr="00E96E56" w:rsidTr="006129AD">
        <w:trPr>
          <w:cantSplit/>
          <w:trHeight w:val="284"/>
        </w:trPr>
        <w:tc>
          <w:tcPr>
            <w:tcW w:w="3040" w:type="pct"/>
            <w:gridSpan w:val="8"/>
            <w:tcBorders>
              <w:top w:val="nil"/>
              <w:left w:val="nil"/>
              <w:bottom w:val="single" w:sz="4" w:space="0" w:color="auto"/>
              <w:right w:val="nil"/>
            </w:tcBorders>
            <w:vAlign w:val="bottom"/>
          </w:tcPr>
          <w:p w:rsidR="002830BA" w:rsidRPr="00E96E56" w:rsidRDefault="002830BA" w:rsidP="00F7311E">
            <w:pPr>
              <w:pStyle w:val="af8"/>
            </w:pPr>
          </w:p>
        </w:tc>
        <w:tc>
          <w:tcPr>
            <w:tcW w:w="894" w:type="pct"/>
            <w:gridSpan w:val="3"/>
            <w:tcBorders>
              <w:top w:val="nil"/>
              <w:left w:val="nil"/>
              <w:bottom w:val="nil"/>
              <w:right w:val="nil"/>
            </w:tcBorders>
            <w:vAlign w:val="bottom"/>
          </w:tcPr>
          <w:p w:rsidR="002830BA" w:rsidRPr="00E96E56" w:rsidRDefault="002830BA" w:rsidP="00F7311E">
            <w:pPr>
              <w:pStyle w:val="af8"/>
            </w:pPr>
            <w:r w:rsidRPr="00E96E56">
              <w:t>по ОКОПФ/ОКФС</w:t>
            </w:r>
          </w:p>
        </w:tc>
        <w:tc>
          <w:tcPr>
            <w:tcW w:w="649" w:type="pct"/>
            <w:gridSpan w:val="2"/>
            <w:vMerge/>
            <w:tcBorders>
              <w:top w:val="single" w:sz="12" w:space="0" w:color="auto"/>
              <w:left w:val="single" w:sz="12" w:space="0" w:color="auto"/>
              <w:bottom w:val="single" w:sz="4" w:space="0" w:color="auto"/>
              <w:right w:val="single" w:sz="4" w:space="0" w:color="auto"/>
            </w:tcBorders>
          </w:tcPr>
          <w:p w:rsidR="002830BA" w:rsidRPr="00E96E56" w:rsidRDefault="002830BA" w:rsidP="00F7311E">
            <w:pPr>
              <w:pStyle w:val="af8"/>
            </w:pPr>
          </w:p>
        </w:tc>
        <w:tc>
          <w:tcPr>
            <w:tcW w:w="417" w:type="pct"/>
            <w:gridSpan w:val="2"/>
            <w:vMerge/>
            <w:tcBorders>
              <w:top w:val="single" w:sz="12" w:space="0" w:color="auto"/>
              <w:left w:val="single" w:sz="4" w:space="0" w:color="auto"/>
              <w:bottom w:val="single" w:sz="4" w:space="0" w:color="auto"/>
              <w:right w:val="single" w:sz="12" w:space="0" w:color="auto"/>
            </w:tcBorders>
          </w:tcPr>
          <w:p w:rsidR="002830BA" w:rsidRPr="00E96E56" w:rsidRDefault="002830BA" w:rsidP="00F7311E">
            <w:pPr>
              <w:pStyle w:val="af8"/>
            </w:pPr>
          </w:p>
        </w:tc>
      </w:tr>
      <w:tr w:rsidR="002830BA" w:rsidRPr="00E96E56" w:rsidTr="006129AD">
        <w:trPr>
          <w:trHeight w:val="284"/>
        </w:trPr>
        <w:tc>
          <w:tcPr>
            <w:tcW w:w="3934" w:type="pct"/>
            <w:gridSpan w:val="11"/>
            <w:tcBorders>
              <w:top w:val="nil"/>
              <w:left w:val="nil"/>
              <w:bottom w:val="nil"/>
              <w:right w:val="nil"/>
            </w:tcBorders>
            <w:vAlign w:val="bottom"/>
          </w:tcPr>
          <w:p w:rsidR="002830BA" w:rsidRPr="00E96E56" w:rsidRDefault="002830BA" w:rsidP="00F7311E">
            <w:pPr>
              <w:pStyle w:val="af8"/>
            </w:pPr>
            <w:r w:rsidRPr="00E96E56">
              <w:t>Единица измерения: тыс. руб по ОКЕИ</w:t>
            </w:r>
          </w:p>
        </w:tc>
        <w:tc>
          <w:tcPr>
            <w:tcW w:w="1066" w:type="pct"/>
            <w:gridSpan w:val="4"/>
            <w:tcBorders>
              <w:top w:val="single" w:sz="4" w:space="0" w:color="auto"/>
              <w:left w:val="single" w:sz="12" w:space="0" w:color="auto"/>
              <w:bottom w:val="single" w:sz="12" w:space="0" w:color="auto"/>
              <w:right w:val="single" w:sz="12" w:space="0" w:color="auto"/>
            </w:tcBorders>
            <w:vAlign w:val="bottom"/>
          </w:tcPr>
          <w:p w:rsidR="002830BA" w:rsidRPr="00E96E56" w:rsidRDefault="0012439F" w:rsidP="00F7311E">
            <w:pPr>
              <w:pStyle w:val="af8"/>
            </w:pPr>
            <w:r>
              <w:t>384/385</w:t>
            </w:r>
          </w:p>
        </w:tc>
      </w:tr>
    </w:tbl>
    <w:p w:rsidR="002830BA" w:rsidRPr="00E96E56" w:rsidRDefault="002830BA" w:rsidP="002830BA"/>
    <w:tbl>
      <w:tblPr>
        <w:tblW w:w="4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51"/>
        <w:gridCol w:w="788"/>
        <w:gridCol w:w="1491"/>
        <w:gridCol w:w="1738"/>
      </w:tblGrid>
      <w:tr w:rsidR="002830BA" w:rsidRPr="00E96E56" w:rsidTr="006129AD">
        <w:trPr>
          <w:cantSplit/>
          <w:jc w:val="center"/>
        </w:trPr>
        <w:tc>
          <w:tcPr>
            <w:tcW w:w="3239" w:type="pct"/>
            <w:gridSpan w:val="2"/>
          </w:tcPr>
          <w:p w:rsidR="002830BA" w:rsidRPr="00E96E56" w:rsidRDefault="002830BA" w:rsidP="00F7311E">
            <w:pPr>
              <w:pStyle w:val="af8"/>
            </w:pPr>
            <w:r w:rsidRPr="00E96E56">
              <w:t>Показатель</w:t>
            </w:r>
          </w:p>
        </w:tc>
        <w:tc>
          <w:tcPr>
            <w:tcW w:w="813" w:type="pct"/>
            <w:vMerge w:val="restart"/>
          </w:tcPr>
          <w:p w:rsidR="002830BA" w:rsidRPr="00E96E56" w:rsidRDefault="002830BA" w:rsidP="00F7311E">
            <w:pPr>
              <w:pStyle w:val="af8"/>
            </w:pPr>
            <w:r w:rsidRPr="00E96E56">
              <w:t>За отчетный</w:t>
            </w:r>
            <w:r>
              <w:t xml:space="preserve"> </w:t>
            </w:r>
            <w:r w:rsidRPr="00E96E56">
              <w:t>период</w:t>
            </w:r>
          </w:p>
        </w:tc>
        <w:tc>
          <w:tcPr>
            <w:tcW w:w="948" w:type="pct"/>
            <w:vMerge w:val="restart"/>
          </w:tcPr>
          <w:p w:rsidR="002830BA" w:rsidRPr="00E96E56" w:rsidRDefault="002830BA" w:rsidP="00F7311E">
            <w:pPr>
              <w:pStyle w:val="af8"/>
            </w:pPr>
            <w:r w:rsidRPr="00E96E56">
              <w:t>За аналогичный период преды-</w:t>
            </w:r>
            <w:r>
              <w:t xml:space="preserve"> </w:t>
            </w:r>
            <w:r w:rsidRPr="00E96E56">
              <w:t>дущего года</w:t>
            </w:r>
          </w:p>
        </w:tc>
      </w:tr>
      <w:tr w:rsidR="002830BA" w:rsidRPr="00E96E56" w:rsidTr="006129AD">
        <w:trPr>
          <w:cantSplit/>
          <w:jc w:val="center"/>
        </w:trPr>
        <w:tc>
          <w:tcPr>
            <w:tcW w:w="2809" w:type="pct"/>
          </w:tcPr>
          <w:p w:rsidR="002830BA" w:rsidRPr="00E96E56" w:rsidRDefault="002830BA" w:rsidP="00F7311E">
            <w:pPr>
              <w:pStyle w:val="af8"/>
            </w:pPr>
            <w:r w:rsidRPr="00E96E56">
              <w:t>наименование</w:t>
            </w:r>
          </w:p>
        </w:tc>
        <w:tc>
          <w:tcPr>
            <w:tcW w:w="430" w:type="pct"/>
          </w:tcPr>
          <w:p w:rsidR="002830BA" w:rsidRPr="00E96E56" w:rsidRDefault="002830BA" w:rsidP="00F7311E">
            <w:pPr>
              <w:pStyle w:val="af8"/>
            </w:pPr>
            <w:r w:rsidRPr="00E96E56">
              <w:t>код</w:t>
            </w:r>
          </w:p>
        </w:tc>
        <w:tc>
          <w:tcPr>
            <w:tcW w:w="813" w:type="pct"/>
            <w:vMerge/>
          </w:tcPr>
          <w:p w:rsidR="002830BA" w:rsidRPr="00E96E56" w:rsidRDefault="002830BA" w:rsidP="00F7311E">
            <w:pPr>
              <w:pStyle w:val="af8"/>
            </w:pPr>
          </w:p>
        </w:tc>
        <w:tc>
          <w:tcPr>
            <w:tcW w:w="948" w:type="pct"/>
            <w:vMerge/>
          </w:tcPr>
          <w:p w:rsidR="002830BA" w:rsidRPr="00E96E56" w:rsidRDefault="002830BA" w:rsidP="00F7311E">
            <w:pPr>
              <w:pStyle w:val="af8"/>
            </w:pPr>
          </w:p>
        </w:tc>
      </w:tr>
      <w:tr w:rsidR="002830BA" w:rsidRPr="00E96E56" w:rsidTr="006129AD">
        <w:trPr>
          <w:jc w:val="center"/>
        </w:trPr>
        <w:tc>
          <w:tcPr>
            <w:tcW w:w="2809" w:type="pct"/>
            <w:vAlign w:val="center"/>
          </w:tcPr>
          <w:p w:rsidR="002830BA" w:rsidRPr="00E96E56" w:rsidRDefault="002830BA" w:rsidP="00F7311E">
            <w:pPr>
              <w:pStyle w:val="af8"/>
            </w:pPr>
            <w:r w:rsidRPr="00E96E56">
              <w:t>1</w:t>
            </w:r>
          </w:p>
        </w:tc>
        <w:tc>
          <w:tcPr>
            <w:tcW w:w="430" w:type="pct"/>
            <w:tcBorders>
              <w:bottom w:val="single" w:sz="12" w:space="0" w:color="auto"/>
            </w:tcBorders>
            <w:vAlign w:val="center"/>
          </w:tcPr>
          <w:p w:rsidR="002830BA" w:rsidRPr="00E96E56" w:rsidRDefault="002830BA" w:rsidP="00F7311E">
            <w:pPr>
              <w:pStyle w:val="af8"/>
            </w:pPr>
            <w:r w:rsidRPr="00E96E56">
              <w:t>2</w:t>
            </w:r>
          </w:p>
        </w:tc>
        <w:tc>
          <w:tcPr>
            <w:tcW w:w="813" w:type="pct"/>
            <w:tcBorders>
              <w:bottom w:val="single" w:sz="12" w:space="0" w:color="auto"/>
            </w:tcBorders>
            <w:vAlign w:val="center"/>
          </w:tcPr>
          <w:p w:rsidR="002830BA" w:rsidRPr="00E96E56" w:rsidRDefault="002830BA" w:rsidP="00F7311E">
            <w:pPr>
              <w:pStyle w:val="af8"/>
            </w:pPr>
            <w:r w:rsidRPr="00E96E56">
              <w:t>3</w:t>
            </w:r>
          </w:p>
        </w:tc>
        <w:tc>
          <w:tcPr>
            <w:tcW w:w="948" w:type="pct"/>
            <w:tcBorders>
              <w:bottom w:val="single" w:sz="12" w:space="0" w:color="auto"/>
            </w:tcBorders>
            <w:vAlign w:val="center"/>
          </w:tcPr>
          <w:p w:rsidR="002830BA" w:rsidRPr="00E96E56" w:rsidRDefault="002830BA" w:rsidP="00F7311E">
            <w:pPr>
              <w:pStyle w:val="af8"/>
            </w:pPr>
            <w:r w:rsidRPr="00E96E56">
              <w:t>4</w:t>
            </w: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Доходы и расходы по обычным видам</w:t>
            </w:r>
            <w:r>
              <w:t xml:space="preserve"> </w:t>
            </w:r>
            <w:r w:rsidRPr="00E96E56">
              <w:t>деятельности</w:t>
            </w:r>
          </w:p>
          <w:p w:rsidR="002830BA" w:rsidRPr="00E96E56" w:rsidRDefault="002830BA" w:rsidP="00F7311E">
            <w:pPr>
              <w:pStyle w:val="af8"/>
            </w:pPr>
            <w:r w:rsidRPr="00E96E56">
              <w:t>Выручка</w:t>
            </w:r>
            <w:r>
              <w:t xml:space="preserve"> (</w:t>
            </w:r>
            <w:r w:rsidRPr="00E96E56">
              <w:t>нетто) от продажи товаров, продукции, работ, услуг</w:t>
            </w:r>
            <w:r>
              <w:t xml:space="preserve"> (</w:t>
            </w:r>
            <w:r w:rsidRPr="00E96E56">
              <w:t xml:space="preserve">за минусом налога на добавленную стоимость, акцизов и аналогичных обязательных платежей) </w:t>
            </w:r>
          </w:p>
        </w:tc>
        <w:tc>
          <w:tcPr>
            <w:tcW w:w="430" w:type="pct"/>
            <w:tcBorders>
              <w:top w:val="single" w:sz="12" w:space="0" w:color="auto"/>
              <w:left w:val="nil"/>
            </w:tcBorders>
            <w:vAlign w:val="bottom"/>
          </w:tcPr>
          <w:p w:rsidR="002830BA" w:rsidRPr="00E96E56" w:rsidRDefault="002830BA" w:rsidP="00F7311E">
            <w:pPr>
              <w:pStyle w:val="af8"/>
            </w:pPr>
            <w:r w:rsidRPr="00E96E56">
              <w:t>010</w:t>
            </w:r>
          </w:p>
        </w:tc>
        <w:tc>
          <w:tcPr>
            <w:tcW w:w="813" w:type="pct"/>
            <w:tcBorders>
              <w:top w:val="single" w:sz="12" w:space="0" w:color="auto"/>
            </w:tcBorders>
            <w:vAlign w:val="bottom"/>
          </w:tcPr>
          <w:p w:rsidR="002830BA" w:rsidRPr="00E96E56" w:rsidRDefault="002830BA" w:rsidP="00F7311E">
            <w:pPr>
              <w:pStyle w:val="af8"/>
            </w:pPr>
            <w:r w:rsidRPr="00E96E56">
              <w:t>25471</w:t>
            </w:r>
          </w:p>
        </w:tc>
        <w:tc>
          <w:tcPr>
            <w:tcW w:w="948" w:type="pct"/>
            <w:tcBorders>
              <w:top w:val="single" w:sz="12" w:space="0" w:color="auto"/>
              <w:right w:val="single" w:sz="12" w:space="0" w:color="auto"/>
            </w:tcBorders>
            <w:vAlign w:val="bottom"/>
          </w:tcPr>
          <w:p w:rsidR="002830BA" w:rsidRPr="00E96E56" w:rsidRDefault="002830BA" w:rsidP="00F7311E">
            <w:pPr>
              <w:pStyle w:val="af8"/>
            </w:pPr>
            <w:r w:rsidRPr="00E96E56">
              <w:t>3548</w:t>
            </w: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Себестоимость проданных товаров, продукции</w:t>
            </w:r>
            <w:r>
              <w:t xml:space="preserve">, </w:t>
            </w:r>
            <w:r w:rsidRPr="00E96E56">
              <w:t>работ, услуг</w:t>
            </w:r>
          </w:p>
        </w:tc>
        <w:tc>
          <w:tcPr>
            <w:tcW w:w="430" w:type="pct"/>
            <w:tcBorders>
              <w:left w:val="nil"/>
            </w:tcBorders>
            <w:vAlign w:val="bottom"/>
          </w:tcPr>
          <w:p w:rsidR="002830BA" w:rsidRPr="00E96E56" w:rsidRDefault="002830BA" w:rsidP="00F7311E">
            <w:pPr>
              <w:pStyle w:val="af8"/>
            </w:pPr>
            <w:r w:rsidRPr="00E96E56">
              <w:t>020</w:t>
            </w:r>
          </w:p>
        </w:tc>
        <w:tc>
          <w:tcPr>
            <w:tcW w:w="813" w:type="pct"/>
            <w:vAlign w:val="bottom"/>
          </w:tcPr>
          <w:p w:rsidR="002830BA" w:rsidRPr="00E96E56" w:rsidRDefault="002830BA" w:rsidP="00F7311E">
            <w:pPr>
              <w:pStyle w:val="af8"/>
            </w:pPr>
            <w:r w:rsidRPr="00E96E56">
              <w:t>24536</w:t>
            </w:r>
          </w:p>
        </w:tc>
        <w:tc>
          <w:tcPr>
            <w:tcW w:w="948" w:type="pct"/>
            <w:tcBorders>
              <w:right w:val="single" w:sz="12" w:space="0" w:color="auto"/>
            </w:tcBorders>
            <w:vAlign w:val="bottom"/>
          </w:tcPr>
          <w:p w:rsidR="002830BA" w:rsidRPr="00E96E56" w:rsidRDefault="002830BA" w:rsidP="00F7311E">
            <w:pPr>
              <w:pStyle w:val="af8"/>
            </w:pPr>
            <w:r w:rsidRPr="00E96E56">
              <w:t>3206</w:t>
            </w: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Валовая прибыль</w:t>
            </w:r>
          </w:p>
        </w:tc>
        <w:tc>
          <w:tcPr>
            <w:tcW w:w="430" w:type="pct"/>
            <w:tcBorders>
              <w:left w:val="nil"/>
            </w:tcBorders>
            <w:vAlign w:val="bottom"/>
          </w:tcPr>
          <w:p w:rsidR="002830BA" w:rsidRPr="00E96E56" w:rsidRDefault="002830BA" w:rsidP="00F7311E">
            <w:pPr>
              <w:pStyle w:val="af8"/>
            </w:pPr>
            <w:r w:rsidRPr="00E96E56">
              <w:t>029</w:t>
            </w:r>
          </w:p>
        </w:tc>
        <w:tc>
          <w:tcPr>
            <w:tcW w:w="813" w:type="pct"/>
            <w:vAlign w:val="bottom"/>
          </w:tcPr>
          <w:p w:rsidR="002830BA" w:rsidRPr="00E96E56" w:rsidRDefault="002830BA" w:rsidP="00F7311E">
            <w:pPr>
              <w:pStyle w:val="af8"/>
            </w:pPr>
            <w:r w:rsidRPr="00E96E56">
              <w:t>935</w:t>
            </w:r>
          </w:p>
        </w:tc>
        <w:tc>
          <w:tcPr>
            <w:tcW w:w="948" w:type="pct"/>
            <w:tcBorders>
              <w:right w:val="single" w:sz="12" w:space="0" w:color="auto"/>
            </w:tcBorders>
            <w:vAlign w:val="bottom"/>
          </w:tcPr>
          <w:p w:rsidR="002830BA" w:rsidRPr="00E96E56" w:rsidRDefault="002830BA" w:rsidP="00F7311E">
            <w:pPr>
              <w:pStyle w:val="af8"/>
            </w:pPr>
            <w:r w:rsidRPr="00E96E56">
              <w:t>342</w:t>
            </w: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Коммерческие расходы</w:t>
            </w:r>
          </w:p>
        </w:tc>
        <w:tc>
          <w:tcPr>
            <w:tcW w:w="430" w:type="pct"/>
            <w:tcBorders>
              <w:left w:val="nil"/>
            </w:tcBorders>
            <w:vAlign w:val="bottom"/>
          </w:tcPr>
          <w:p w:rsidR="002830BA" w:rsidRPr="00E96E56" w:rsidRDefault="002830BA" w:rsidP="00F7311E">
            <w:pPr>
              <w:pStyle w:val="af8"/>
            </w:pPr>
            <w:r w:rsidRPr="00E96E56">
              <w:t>030</w:t>
            </w: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Управленческие расходы</w:t>
            </w:r>
          </w:p>
        </w:tc>
        <w:tc>
          <w:tcPr>
            <w:tcW w:w="430" w:type="pct"/>
            <w:tcBorders>
              <w:left w:val="nil"/>
            </w:tcBorders>
            <w:vAlign w:val="bottom"/>
          </w:tcPr>
          <w:p w:rsidR="002830BA" w:rsidRPr="00E96E56" w:rsidRDefault="002830BA" w:rsidP="00F7311E">
            <w:pPr>
              <w:pStyle w:val="af8"/>
            </w:pPr>
            <w:r w:rsidRPr="00E96E56">
              <w:t>040</w:t>
            </w: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Прибыль</w:t>
            </w:r>
            <w:r>
              <w:t xml:space="preserve"> (</w:t>
            </w:r>
            <w:r w:rsidRPr="00E96E56">
              <w:t>убыток) от продаж</w:t>
            </w:r>
          </w:p>
        </w:tc>
        <w:tc>
          <w:tcPr>
            <w:tcW w:w="430" w:type="pct"/>
            <w:tcBorders>
              <w:left w:val="nil"/>
            </w:tcBorders>
            <w:vAlign w:val="bottom"/>
          </w:tcPr>
          <w:p w:rsidR="002830BA" w:rsidRPr="00E96E56" w:rsidRDefault="002830BA" w:rsidP="00F7311E">
            <w:pPr>
              <w:pStyle w:val="af8"/>
            </w:pPr>
            <w:r w:rsidRPr="00E96E56">
              <w:t>050</w:t>
            </w:r>
          </w:p>
        </w:tc>
        <w:tc>
          <w:tcPr>
            <w:tcW w:w="813" w:type="pct"/>
            <w:vAlign w:val="bottom"/>
          </w:tcPr>
          <w:p w:rsidR="002830BA" w:rsidRPr="00E96E56" w:rsidRDefault="002830BA" w:rsidP="00F7311E">
            <w:pPr>
              <w:pStyle w:val="af8"/>
            </w:pPr>
            <w:r w:rsidRPr="00E96E56">
              <w:t>935</w:t>
            </w:r>
          </w:p>
        </w:tc>
        <w:tc>
          <w:tcPr>
            <w:tcW w:w="948" w:type="pct"/>
            <w:tcBorders>
              <w:right w:val="single" w:sz="12" w:space="0" w:color="auto"/>
            </w:tcBorders>
            <w:vAlign w:val="bottom"/>
          </w:tcPr>
          <w:p w:rsidR="002830BA" w:rsidRPr="00E96E56" w:rsidRDefault="002830BA" w:rsidP="00F7311E">
            <w:pPr>
              <w:pStyle w:val="af8"/>
            </w:pPr>
            <w:r w:rsidRPr="00E96E56">
              <w:t>342</w:t>
            </w:r>
          </w:p>
        </w:tc>
      </w:tr>
      <w:tr w:rsidR="00422B7A" w:rsidRPr="00E96E56" w:rsidTr="006129AD">
        <w:trPr>
          <w:trHeight w:val="284"/>
          <w:jc w:val="center"/>
        </w:trPr>
        <w:tc>
          <w:tcPr>
            <w:tcW w:w="2809" w:type="pct"/>
            <w:tcBorders>
              <w:right w:val="single" w:sz="12" w:space="0" w:color="auto"/>
            </w:tcBorders>
            <w:vAlign w:val="bottom"/>
          </w:tcPr>
          <w:p w:rsidR="00422B7A" w:rsidRPr="00E96E56" w:rsidRDefault="00422B7A" w:rsidP="00F7311E">
            <w:pPr>
              <w:pStyle w:val="af8"/>
            </w:pPr>
            <w:r w:rsidRPr="00E96E56">
              <w:t>Прочие доходы и расходы</w:t>
            </w:r>
          </w:p>
        </w:tc>
        <w:tc>
          <w:tcPr>
            <w:tcW w:w="430" w:type="pct"/>
            <w:tcBorders>
              <w:left w:val="nil"/>
            </w:tcBorders>
            <w:vAlign w:val="bottom"/>
          </w:tcPr>
          <w:p w:rsidR="00422B7A" w:rsidRPr="00E96E56" w:rsidRDefault="00422B7A" w:rsidP="00F7311E">
            <w:pPr>
              <w:pStyle w:val="af8"/>
            </w:pPr>
          </w:p>
        </w:tc>
        <w:tc>
          <w:tcPr>
            <w:tcW w:w="813" w:type="pct"/>
            <w:vAlign w:val="bottom"/>
          </w:tcPr>
          <w:p w:rsidR="00422B7A" w:rsidRPr="00E96E56" w:rsidRDefault="00422B7A" w:rsidP="00F7311E">
            <w:pPr>
              <w:pStyle w:val="af8"/>
            </w:pPr>
          </w:p>
        </w:tc>
        <w:tc>
          <w:tcPr>
            <w:tcW w:w="948" w:type="pct"/>
            <w:tcBorders>
              <w:right w:val="single" w:sz="12" w:space="0" w:color="auto"/>
            </w:tcBorders>
            <w:vAlign w:val="bottom"/>
          </w:tcPr>
          <w:p w:rsidR="00422B7A" w:rsidRPr="00E96E56" w:rsidRDefault="00422B7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12439F" w:rsidRDefault="0012439F" w:rsidP="00F7311E">
            <w:pPr>
              <w:pStyle w:val="af8"/>
            </w:pPr>
            <w:r w:rsidRPr="00E96E56">
              <w:t>Прочие доходы и расходы</w:t>
            </w:r>
          </w:p>
          <w:p w:rsidR="002830BA" w:rsidRPr="00E96E56" w:rsidRDefault="002830BA" w:rsidP="00F7311E">
            <w:pPr>
              <w:pStyle w:val="af8"/>
            </w:pPr>
            <w:r w:rsidRPr="00E96E56">
              <w:t>Проценты к получению</w:t>
            </w:r>
          </w:p>
        </w:tc>
        <w:tc>
          <w:tcPr>
            <w:tcW w:w="430" w:type="pct"/>
            <w:tcBorders>
              <w:left w:val="nil"/>
            </w:tcBorders>
            <w:vAlign w:val="bottom"/>
          </w:tcPr>
          <w:p w:rsidR="002830BA" w:rsidRPr="00E96E56" w:rsidRDefault="002830BA" w:rsidP="00F7311E">
            <w:pPr>
              <w:pStyle w:val="af8"/>
            </w:pPr>
            <w:r w:rsidRPr="00E96E56">
              <w:t>060</w:t>
            </w: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Проценты к уплате</w:t>
            </w:r>
          </w:p>
        </w:tc>
        <w:tc>
          <w:tcPr>
            <w:tcW w:w="430" w:type="pct"/>
            <w:tcBorders>
              <w:left w:val="nil"/>
            </w:tcBorders>
            <w:vAlign w:val="bottom"/>
          </w:tcPr>
          <w:p w:rsidR="002830BA" w:rsidRPr="00E96E56" w:rsidRDefault="002830BA" w:rsidP="00F7311E">
            <w:pPr>
              <w:pStyle w:val="af8"/>
            </w:pPr>
            <w:r w:rsidRPr="00E96E56">
              <w:t>070</w:t>
            </w: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Доходы от участия в других организациях</w:t>
            </w:r>
          </w:p>
        </w:tc>
        <w:tc>
          <w:tcPr>
            <w:tcW w:w="430" w:type="pct"/>
            <w:tcBorders>
              <w:left w:val="nil"/>
            </w:tcBorders>
            <w:vAlign w:val="bottom"/>
          </w:tcPr>
          <w:p w:rsidR="002830BA" w:rsidRPr="00E96E56" w:rsidRDefault="002830BA" w:rsidP="00F7311E">
            <w:pPr>
              <w:pStyle w:val="af8"/>
            </w:pPr>
            <w:r w:rsidRPr="00E96E56">
              <w:t>080</w:t>
            </w: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Прочие операционные доходы</w:t>
            </w:r>
          </w:p>
        </w:tc>
        <w:tc>
          <w:tcPr>
            <w:tcW w:w="430" w:type="pct"/>
            <w:tcBorders>
              <w:left w:val="nil"/>
            </w:tcBorders>
            <w:vAlign w:val="bottom"/>
          </w:tcPr>
          <w:p w:rsidR="002830BA" w:rsidRPr="00E96E56" w:rsidRDefault="002830BA" w:rsidP="00F7311E">
            <w:pPr>
              <w:pStyle w:val="af8"/>
            </w:pPr>
            <w:r w:rsidRPr="00E96E56">
              <w:t>090</w:t>
            </w:r>
          </w:p>
        </w:tc>
        <w:tc>
          <w:tcPr>
            <w:tcW w:w="813" w:type="pct"/>
            <w:vAlign w:val="bottom"/>
          </w:tcPr>
          <w:p w:rsidR="002830BA" w:rsidRPr="00E96E56" w:rsidRDefault="002830BA" w:rsidP="00F7311E">
            <w:pPr>
              <w:pStyle w:val="af8"/>
            </w:pPr>
            <w:r w:rsidRPr="00E96E56">
              <w:t>4</w:t>
            </w: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Прочие операционные расходы</w:t>
            </w:r>
          </w:p>
        </w:tc>
        <w:tc>
          <w:tcPr>
            <w:tcW w:w="430" w:type="pct"/>
            <w:tcBorders>
              <w:left w:val="nil"/>
            </w:tcBorders>
            <w:vAlign w:val="bottom"/>
          </w:tcPr>
          <w:p w:rsidR="002830BA" w:rsidRPr="00E96E56" w:rsidRDefault="002830BA" w:rsidP="00F7311E">
            <w:pPr>
              <w:pStyle w:val="af8"/>
            </w:pPr>
            <w:r w:rsidRPr="00E96E56">
              <w:t>100</w:t>
            </w:r>
          </w:p>
        </w:tc>
        <w:tc>
          <w:tcPr>
            <w:tcW w:w="813" w:type="pct"/>
            <w:vAlign w:val="bottom"/>
          </w:tcPr>
          <w:p w:rsidR="002830BA" w:rsidRPr="00E96E56" w:rsidRDefault="002830BA" w:rsidP="00F7311E">
            <w:pPr>
              <w:pStyle w:val="af8"/>
            </w:pPr>
            <w:r w:rsidRPr="00E96E56">
              <w:t>20</w:t>
            </w: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bookmarkStart w:id="21" w:name="_Toc135003595"/>
            <w:bookmarkStart w:id="22" w:name="_Toc136007635"/>
            <w:bookmarkStart w:id="23" w:name="_Toc191207267"/>
            <w:bookmarkStart w:id="24" w:name="_Toc199053347"/>
            <w:bookmarkStart w:id="25" w:name="_Toc199162329"/>
            <w:r w:rsidRPr="00E96E56">
              <w:t>Прибыль</w:t>
            </w:r>
            <w:r>
              <w:t xml:space="preserve"> (</w:t>
            </w:r>
            <w:r w:rsidRPr="00E96E56">
              <w:t>убыток) до налогообложения</w:t>
            </w:r>
            <w:bookmarkEnd w:id="21"/>
            <w:bookmarkEnd w:id="22"/>
            <w:bookmarkEnd w:id="23"/>
            <w:bookmarkEnd w:id="24"/>
            <w:bookmarkEnd w:id="25"/>
          </w:p>
        </w:tc>
        <w:tc>
          <w:tcPr>
            <w:tcW w:w="430" w:type="pct"/>
            <w:tcBorders>
              <w:left w:val="nil"/>
            </w:tcBorders>
            <w:vAlign w:val="bottom"/>
          </w:tcPr>
          <w:p w:rsidR="002830BA" w:rsidRPr="00E96E56" w:rsidRDefault="002830BA" w:rsidP="00F7311E">
            <w:pPr>
              <w:pStyle w:val="af8"/>
            </w:pPr>
            <w:r w:rsidRPr="00E96E56">
              <w:t>140</w:t>
            </w:r>
          </w:p>
        </w:tc>
        <w:tc>
          <w:tcPr>
            <w:tcW w:w="813" w:type="pct"/>
            <w:vAlign w:val="bottom"/>
          </w:tcPr>
          <w:p w:rsidR="002830BA" w:rsidRPr="00E96E56" w:rsidRDefault="002830BA" w:rsidP="00F7311E">
            <w:pPr>
              <w:pStyle w:val="af8"/>
            </w:pPr>
            <w:r w:rsidRPr="00E96E56">
              <w:t>919</w:t>
            </w:r>
          </w:p>
        </w:tc>
        <w:tc>
          <w:tcPr>
            <w:tcW w:w="948" w:type="pct"/>
            <w:tcBorders>
              <w:right w:val="single" w:sz="12" w:space="0" w:color="auto"/>
            </w:tcBorders>
            <w:vAlign w:val="bottom"/>
          </w:tcPr>
          <w:p w:rsidR="002830BA" w:rsidRPr="00E96E56" w:rsidRDefault="002830BA" w:rsidP="00F7311E">
            <w:pPr>
              <w:pStyle w:val="af8"/>
            </w:pPr>
            <w:r w:rsidRPr="00E96E56">
              <w:t>342</w:t>
            </w: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Отложенные налоговые активы</w:t>
            </w:r>
          </w:p>
        </w:tc>
        <w:tc>
          <w:tcPr>
            <w:tcW w:w="430" w:type="pct"/>
            <w:tcBorders>
              <w:left w:val="nil"/>
            </w:tcBorders>
            <w:vAlign w:val="bottom"/>
          </w:tcPr>
          <w:p w:rsidR="002830BA" w:rsidRPr="00E96E56" w:rsidRDefault="002830BA" w:rsidP="00F7311E">
            <w:pPr>
              <w:pStyle w:val="af8"/>
            </w:pPr>
            <w:r w:rsidRPr="00E96E56">
              <w:t>141</w:t>
            </w: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Отложенные налоговые обязательства</w:t>
            </w:r>
          </w:p>
        </w:tc>
        <w:tc>
          <w:tcPr>
            <w:tcW w:w="430" w:type="pct"/>
            <w:tcBorders>
              <w:left w:val="nil"/>
            </w:tcBorders>
            <w:vAlign w:val="bottom"/>
          </w:tcPr>
          <w:p w:rsidR="002830BA" w:rsidRPr="00E96E56" w:rsidRDefault="002830BA" w:rsidP="00F7311E">
            <w:pPr>
              <w:pStyle w:val="af8"/>
            </w:pPr>
            <w:r w:rsidRPr="00E96E56">
              <w:t>142</w:t>
            </w:r>
          </w:p>
        </w:tc>
        <w:tc>
          <w:tcPr>
            <w:tcW w:w="813" w:type="pct"/>
            <w:vAlign w:val="bottom"/>
          </w:tcPr>
          <w:p w:rsidR="002830BA" w:rsidRPr="00E96E56" w:rsidRDefault="002830BA" w:rsidP="00F7311E">
            <w:pPr>
              <w:pStyle w:val="af8"/>
            </w:pPr>
            <w:r w:rsidRPr="00E96E56">
              <w:t>67</w:t>
            </w: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Текущий налог на прибыль</w:t>
            </w:r>
          </w:p>
        </w:tc>
        <w:tc>
          <w:tcPr>
            <w:tcW w:w="430" w:type="pct"/>
            <w:tcBorders>
              <w:left w:val="nil"/>
            </w:tcBorders>
            <w:vAlign w:val="bottom"/>
          </w:tcPr>
          <w:p w:rsidR="002830BA" w:rsidRPr="00E96E56" w:rsidRDefault="002830BA" w:rsidP="00F7311E">
            <w:pPr>
              <w:pStyle w:val="af8"/>
            </w:pPr>
            <w:r w:rsidRPr="00E96E56">
              <w:t>150</w:t>
            </w:r>
          </w:p>
        </w:tc>
        <w:tc>
          <w:tcPr>
            <w:tcW w:w="813" w:type="pct"/>
            <w:vAlign w:val="bottom"/>
          </w:tcPr>
          <w:p w:rsidR="002830BA" w:rsidRPr="00E96E56" w:rsidRDefault="002830BA" w:rsidP="00F7311E">
            <w:pPr>
              <w:pStyle w:val="af8"/>
            </w:pPr>
            <w:r w:rsidRPr="00E96E56">
              <w:t>35</w:t>
            </w:r>
          </w:p>
        </w:tc>
        <w:tc>
          <w:tcPr>
            <w:tcW w:w="948" w:type="pct"/>
            <w:tcBorders>
              <w:right w:val="single" w:sz="12" w:space="0" w:color="auto"/>
            </w:tcBorders>
            <w:vAlign w:val="bottom"/>
          </w:tcPr>
          <w:p w:rsidR="002830BA" w:rsidRPr="00E96E56" w:rsidRDefault="002830BA" w:rsidP="00F7311E">
            <w:pPr>
              <w:pStyle w:val="af8"/>
            </w:pPr>
            <w:r w:rsidRPr="00E96E56">
              <w:t>20</w:t>
            </w:r>
          </w:p>
        </w:tc>
      </w:tr>
      <w:tr w:rsidR="002830BA" w:rsidRPr="00E96E56" w:rsidTr="006129AD">
        <w:trPr>
          <w:trHeight w:val="284"/>
          <w:jc w:val="center"/>
        </w:trPr>
        <w:tc>
          <w:tcPr>
            <w:tcW w:w="2809" w:type="pct"/>
            <w:tcBorders>
              <w:bottom w:val="single" w:sz="12" w:space="0" w:color="auto"/>
              <w:right w:val="single" w:sz="12" w:space="0" w:color="auto"/>
            </w:tcBorders>
            <w:vAlign w:val="bottom"/>
          </w:tcPr>
          <w:p w:rsidR="002830BA" w:rsidRPr="00E96E56" w:rsidRDefault="002830BA" w:rsidP="00F7311E">
            <w:pPr>
              <w:pStyle w:val="af8"/>
            </w:pPr>
            <w:bookmarkStart w:id="26" w:name="_Toc135003596"/>
            <w:bookmarkStart w:id="27" w:name="_Toc136007636"/>
            <w:bookmarkStart w:id="28" w:name="_Toc191207268"/>
            <w:bookmarkStart w:id="29" w:name="_Toc199053348"/>
            <w:bookmarkStart w:id="30" w:name="_Toc199162330"/>
            <w:r w:rsidRPr="00E96E56">
              <w:t>Чистая прибыль</w:t>
            </w:r>
            <w:r>
              <w:t xml:space="preserve"> (</w:t>
            </w:r>
            <w:r w:rsidRPr="00E96E56">
              <w:t>убыток) очередного</w:t>
            </w:r>
            <w:r>
              <w:t xml:space="preserve"> </w:t>
            </w:r>
            <w:r w:rsidRPr="00E96E56">
              <w:t>периода</w:t>
            </w:r>
            <w:bookmarkEnd w:id="26"/>
            <w:bookmarkEnd w:id="27"/>
            <w:bookmarkEnd w:id="28"/>
            <w:bookmarkEnd w:id="29"/>
            <w:bookmarkEnd w:id="30"/>
          </w:p>
        </w:tc>
        <w:tc>
          <w:tcPr>
            <w:tcW w:w="430" w:type="pct"/>
            <w:tcBorders>
              <w:left w:val="nil"/>
              <w:bottom w:val="single" w:sz="12" w:space="0" w:color="auto"/>
            </w:tcBorders>
            <w:vAlign w:val="bottom"/>
          </w:tcPr>
          <w:p w:rsidR="002830BA" w:rsidRPr="00E96E56" w:rsidRDefault="002830BA" w:rsidP="00F7311E">
            <w:pPr>
              <w:pStyle w:val="af8"/>
            </w:pPr>
            <w:r w:rsidRPr="00E96E56">
              <w:t>190</w:t>
            </w:r>
          </w:p>
        </w:tc>
        <w:tc>
          <w:tcPr>
            <w:tcW w:w="813" w:type="pct"/>
            <w:tcBorders>
              <w:bottom w:val="single" w:sz="12" w:space="0" w:color="auto"/>
            </w:tcBorders>
            <w:vAlign w:val="bottom"/>
          </w:tcPr>
          <w:p w:rsidR="002830BA" w:rsidRPr="00E96E56" w:rsidRDefault="002830BA" w:rsidP="00F7311E">
            <w:pPr>
              <w:pStyle w:val="af8"/>
            </w:pPr>
            <w:r w:rsidRPr="00E96E56">
              <w:t>817</w:t>
            </w:r>
          </w:p>
        </w:tc>
        <w:tc>
          <w:tcPr>
            <w:tcW w:w="948" w:type="pct"/>
            <w:tcBorders>
              <w:bottom w:val="single" w:sz="12" w:space="0" w:color="auto"/>
              <w:right w:val="single" w:sz="12" w:space="0" w:color="auto"/>
            </w:tcBorders>
            <w:vAlign w:val="bottom"/>
          </w:tcPr>
          <w:p w:rsidR="002830BA" w:rsidRPr="00E96E56" w:rsidRDefault="002830BA" w:rsidP="00F7311E">
            <w:pPr>
              <w:pStyle w:val="af8"/>
            </w:pPr>
            <w:r w:rsidRPr="00E96E56">
              <w:t>322</w:t>
            </w:r>
          </w:p>
        </w:tc>
      </w:tr>
      <w:tr w:rsidR="002830BA" w:rsidRPr="00E96E56" w:rsidTr="006129AD">
        <w:trPr>
          <w:trHeight w:val="284"/>
          <w:jc w:val="center"/>
        </w:trPr>
        <w:tc>
          <w:tcPr>
            <w:tcW w:w="2809" w:type="pct"/>
            <w:tcBorders>
              <w:top w:val="single" w:sz="12" w:space="0" w:color="auto"/>
              <w:right w:val="single" w:sz="12" w:space="0" w:color="auto"/>
            </w:tcBorders>
            <w:vAlign w:val="bottom"/>
          </w:tcPr>
          <w:p w:rsidR="002830BA" w:rsidRDefault="002830BA" w:rsidP="00F7311E">
            <w:pPr>
              <w:pStyle w:val="af8"/>
            </w:pPr>
            <w:r w:rsidRPr="00E96E56">
              <w:t>СПРАВОЧНО.</w:t>
            </w:r>
          </w:p>
          <w:p w:rsidR="002830BA" w:rsidRPr="00E96E56" w:rsidRDefault="002830BA" w:rsidP="00F7311E">
            <w:pPr>
              <w:pStyle w:val="af8"/>
            </w:pPr>
            <w:r w:rsidRPr="00E96E56">
              <w:t>Постоянные налоговые обязательства</w:t>
            </w:r>
            <w:r>
              <w:t xml:space="preserve"> (</w:t>
            </w:r>
            <w:r w:rsidRPr="00E96E56">
              <w:t xml:space="preserve">активы) </w:t>
            </w:r>
          </w:p>
        </w:tc>
        <w:tc>
          <w:tcPr>
            <w:tcW w:w="430" w:type="pct"/>
            <w:tcBorders>
              <w:top w:val="single" w:sz="12" w:space="0" w:color="auto"/>
              <w:left w:val="nil"/>
            </w:tcBorders>
            <w:vAlign w:val="bottom"/>
          </w:tcPr>
          <w:p w:rsidR="002830BA" w:rsidRPr="00E96E56" w:rsidRDefault="002830BA" w:rsidP="00F7311E">
            <w:pPr>
              <w:pStyle w:val="af8"/>
            </w:pPr>
            <w:r w:rsidRPr="00E96E56">
              <w:t>200</w:t>
            </w:r>
          </w:p>
        </w:tc>
        <w:tc>
          <w:tcPr>
            <w:tcW w:w="813" w:type="pct"/>
            <w:tcBorders>
              <w:top w:val="single" w:sz="12" w:space="0" w:color="auto"/>
            </w:tcBorders>
            <w:vAlign w:val="bottom"/>
          </w:tcPr>
          <w:p w:rsidR="002830BA" w:rsidRPr="00E96E56" w:rsidRDefault="002830BA" w:rsidP="00F7311E">
            <w:pPr>
              <w:pStyle w:val="af8"/>
            </w:pPr>
          </w:p>
        </w:tc>
        <w:tc>
          <w:tcPr>
            <w:tcW w:w="948" w:type="pct"/>
            <w:tcBorders>
              <w:top w:val="single" w:sz="12" w:space="0" w:color="auto"/>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Базовая прибыль</w:t>
            </w:r>
            <w:r>
              <w:t xml:space="preserve"> (</w:t>
            </w:r>
            <w:r w:rsidRPr="00E96E56">
              <w:t>убыток) на акцию</w:t>
            </w:r>
          </w:p>
        </w:tc>
        <w:tc>
          <w:tcPr>
            <w:tcW w:w="430" w:type="pct"/>
            <w:tcBorders>
              <w:left w:val="nil"/>
            </w:tcBorders>
            <w:vAlign w:val="bottom"/>
          </w:tcPr>
          <w:p w:rsidR="002830BA" w:rsidRPr="00E96E56" w:rsidRDefault="002830BA" w:rsidP="00F7311E">
            <w:pPr>
              <w:pStyle w:val="af8"/>
            </w:pPr>
          </w:p>
        </w:tc>
        <w:tc>
          <w:tcPr>
            <w:tcW w:w="813" w:type="pct"/>
            <w:vAlign w:val="bottom"/>
          </w:tcPr>
          <w:p w:rsidR="002830BA" w:rsidRPr="00E96E56" w:rsidRDefault="002830BA" w:rsidP="00F7311E">
            <w:pPr>
              <w:pStyle w:val="af8"/>
            </w:pPr>
          </w:p>
        </w:tc>
        <w:tc>
          <w:tcPr>
            <w:tcW w:w="948" w:type="pct"/>
            <w:tcBorders>
              <w:right w:val="single" w:sz="12" w:space="0" w:color="auto"/>
            </w:tcBorders>
            <w:vAlign w:val="bottom"/>
          </w:tcPr>
          <w:p w:rsidR="002830BA" w:rsidRPr="00E96E56" w:rsidRDefault="002830BA" w:rsidP="00F7311E">
            <w:pPr>
              <w:pStyle w:val="af8"/>
            </w:pPr>
          </w:p>
        </w:tc>
      </w:tr>
      <w:tr w:rsidR="002830BA" w:rsidRPr="00E96E56" w:rsidTr="006129AD">
        <w:trPr>
          <w:trHeight w:val="284"/>
          <w:jc w:val="center"/>
        </w:trPr>
        <w:tc>
          <w:tcPr>
            <w:tcW w:w="2809" w:type="pct"/>
            <w:tcBorders>
              <w:right w:val="single" w:sz="12" w:space="0" w:color="auto"/>
            </w:tcBorders>
            <w:vAlign w:val="bottom"/>
          </w:tcPr>
          <w:p w:rsidR="002830BA" w:rsidRPr="00E96E56" w:rsidRDefault="002830BA" w:rsidP="00F7311E">
            <w:pPr>
              <w:pStyle w:val="af8"/>
            </w:pPr>
            <w:r w:rsidRPr="00E96E56">
              <w:t>Разводненная прибыль</w:t>
            </w:r>
            <w:r>
              <w:t xml:space="preserve"> (</w:t>
            </w:r>
            <w:r w:rsidRPr="00E96E56">
              <w:t>убыток) на акцию</w:t>
            </w:r>
          </w:p>
        </w:tc>
        <w:tc>
          <w:tcPr>
            <w:tcW w:w="430" w:type="pct"/>
            <w:tcBorders>
              <w:left w:val="nil"/>
              <w:bottom w:val="single" w:sz="12" w:space="0" w:color="auto"/>
            </w:tcBorders>
            <w:vAlign w:val="bottom"/>
          </w:tcPr>
          <w:p w:rsidR="002830BA" w:rsidRPr="00E96E56" w:rsidRDefault="002830BA" w:rsidP="00F7311E">
            <w:pPr>
              <w:pStyle w:val="af8"/>
            </w:pPr>
          </w:p>
        </w:tc>
        <w:tc>
          <w:tcPr>
            <w:tcW w:w="813" w:type="pct"/>
            <w:tcBorders>
              <w:bottom w:val="single" w:sz="12" w:space="0" w:color="auto"/>
            </w:tcBorders>
            <w:vAlign w:val="bottom"/>
          </w:tcPr>
          <w:p w:rsidR="002830BA" w:rsidRPr="00E96E56" w:rsidRDefault="002830BA" w:rsidP="00F7311E">
            <w:pPr>
              <w:pStyle w:val="af8"/>
            </w:pPr>
          </w:p>
        </w:tc>
        <w:tc>
          <w:tcPr>
            <w:tcW w:w="948" w:type="pct"/>
            <w:tcBorders>
              <w:bottom w:val="single" w:sz="12" w:space="0" w:color="auto"/>
              <w:right w:val="single" w:sz="12" w:space="0" w:color="auto"/>
            </w:tcBorders>
            <w:vAlign w:val="bottom"/>
          </w:tcPr>
          <w:p w:rsidR="002830BA" w:rsidRPr="00E96E56" w:rsidRDefault="002830BA" w:rsidP="00F7311E">
            <w:pPr>
              <w:pStyle w:val="af8"/>
            </w:pPr>
          </w:p>
        </w:tc>
      </w:tr>
    </w:tbl>
    <w:p w:rsidR="00DF3F85" w:rsidRPr="00E96E56"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5C4034" w:rsidRDefault="005C4034" w:rsidP="00DF3F85"/>
    <w:p w:rsidR="005C4034" w:rsidRDefault="005C4034" w:rsidP="00DF3F85"/>
    <w:p w:rsidR="0012439F" w:rsidRDefault="0012439F" w:rsidP="00DF3F85"/>
    <w:p w:rsidR="0012439F" w:rsidRDefault="0012439F" w:rsidP="00DF3F85"/>
    <w:p w:rsidR="0012439F" w:rsidRDefault="0012439F" w:rsidP="00DF3F85"/>
    <w:p w:rsidR="0012439F" w:rsidRDefault="0012439F" w:rsidP="00DF3F85"/>
    <w:p w:rsidR="00DF3F85" w:rsidRDefault="00DF3F85" w:rsidP="00DF3F85"/>
    <w:p w:rsidR="006129AD" w:rsidRDefault="006129AD" w:rsidP="006129AD">
      <w:r w:rsidRPr="00E96E56">
        <w:t>Бухгалтерский баланс</w:t>
      </w:r>
    </w:p>
    <w:p w:rsidR="006129AD" w:rsidRPr="00E96E56" w:rsidRDefault="006129AD" w:rsidP="006129AD"/>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4"/>
        <w:gridCol w:w="804"/>
        <w:gridCol w:w="1618"/>
        <w:gridCol w:w="1652"/>
      </w:tblGrid>
      <w:tr w:rsidR="006129AD" w:rsidRPr="00E96E56" w:rsidTr="006129AD">
        <w:trPr>
          <w:jc w:val="center"/>
        </w:trPr>
        <w:tc>
          <w:tcPr>
            <w:tcW w:w="2764" w:type="pct"/>
          </w:tcPr>
          <w:p w:rsidR="006129AD" w:rsidRPr="00E96E56" w:rsidRDefault="006129AD" w:rsidP="00F7311E">
            <w:pPr>
              <w:pStyle w:val="af8"/>
            </w:pPr>
            <w:r w:rsidRPr="00E96E56">
              <w:t>Актив</w:t>
            </w:r>
          </w:p>
        </w:tc>
        <w:tc>
          <w:tcPr>
            <w:tcW w:w="420" w:type="pct"/>
          </w:tcPr>
          <w:p w:rsidR="006129AD" w:rsidRPr="00E96E56" w:rsidRDefault="006129AD" w:rsidP="00F7311E">
            <w:pPr>
              <w:pStyle w:val="af8"/>
            </w:pPr>
            <w:r w:rsidRPr="00E96E56">
              <w:t xml:space="preserve">Код </w:t>
            </w:r>
            <w:r>
              <w:t>по-</w:t>
            </w:r>
            <w:r w:rsidRPr="00E96E56">
              <w:t>казателя</w:t>
            </w:r>
          </w:p>
        </w:tc>
        <w:tc>
          <w:tcPr>
            <w:tcW w:w="899" w:type="pct"/>
          </w:tcPr>
          <w:p w:rsidR="006129AD" w:rsidRPr="00E96E56" w:rsidRDefault="006129AD" w:rsidP="00F7311E">
            <w:pPr>
              <w:pStyle w:val="af8"/>
            </w:pPr>
            <w:r w:rsidRPr="00E96E56">
              <w:t>На начало отчетного года</w:t>
            </w:r>
          </w:p>
        </w:tc>
        <w:tc>
          <w:tcPr>
            <w:tcW w:w="917" w:type="pct"/>
          </w:tcPr>
          <w:p w:rsidR="006129AD" w:rsidRPr="00E96E56" w:rsidRDefault="006129AD" w:rsidP="00F7311E">
            <w:pPr>
              <w:pStyle w:val="af8"/>
            </w:pPr>
            <w:r w:rsidRPr="00E96E56">
              <w:t>На конец отчет-</w:t>
            </w:r>
            <w:r>
              <w:t xml:space="preserve"> </w:t>
            </w:r>
            <w:r w:rsidRPr="00E96E56">
              <w:t>ного периода</w:t>
            </w:r>
          </w:p>
        </w:tc>
      </w:tr>
      <w:tr w:rsidR="006129AD" w:rsidRPr="00E96E56" w:rsidTr="006129AD">
        <w:trPr>
          <w:jc w:val="center"/>
        </w:trPr>
        <w:tc>
          <w:tcPr>
            <w:tcW w:w="2764" w:type="pct"/>
            <w:vAlign w:val="center"/>
          </w:tcPr>
          <w:p w:rsidR="006129AD" w:rsidRPr="00E96E56" w:rsidRDefault="006129AD" w:rsidP="00F7311E">
            <w:pPr>
              <w:pStyle w:val="af8"/>
            </w:pPr>
            <w:r w:rsidRPr="00E96E56">
              <w:t>1</w:t>
            </w:r>
          </w:p>
        </w:tc>
        <w:tc>
          <w:tcPr>
            <w:tcW w:w="420" w:type="pct"/>
            <w:tcBorders>
              <w:bottom w:val="single" w:sz="12" w:space="0" w:color="auto"/>
            </w:tcBorders>
            <w:vAlign w:val="center"/>
          </w:tcPr>
          <w:p w:rsidR="006129AD" w:rsidRPr="00E96E56" w:rsidRDefault="006129AD" w:rsidP="00F7311E">
            <w:pPr>
              <w:pStyle w:val="af8"/>
            </w:pPr>
            <w:r w:rsidRPr="00E96E56">
              <w:t>2</w:t>
            </w:r>
          </w:p>
        </w:tc>
        <w:tc>
          <w:tcPr>
            <w:tcW w:w="899" w:type="pct"/>
            <w:tcBorders>
              <w:bottom w:val="single" w:sz="12" w:space="0" w:color="auto"/>
            </w:tcBorders>
            <w:vAlign w:val="center"/>
          </w:tcPr>
          <w:p w:rsidR="006129AD" w:rsidRPr="00E96E56" w:rsidRDefault="006129AD" w:rsidP="00F7311E">
            <w:pPr>
              <w:pStyle w:val="af8"/>
            </w:pPr>
            <w:r w:rsidRPr="00E96E56">
              <w:t>3</w:t>
            </w:r>
          </w:p>
        </w:tc>
        <w:tc>
          <w:tcPr>
            <w:tcW w:w="917" w:type="pct"/>
            <w:tcBorders>
              <w:bottom w:val="single" w:sz="12" w:space="0" w:color="auto"/>
            </w:tcBorders>
            <w:vAlign w:val="center"/>
          </w:tcPr>
          <w:p w:rsidR="006129AD" w:rsidRPr="00E96E56" w:rsidRDefault="006129AD" w:rsidP="00F7311E">
            <w:pPr>
              <w:pStyle w:val="af8"/>
            </w:pPr>
            <w:r w:rsidRPr="00E96E56">
              <w:t>4</w:t>
            </w: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I. ВНЕОБОРОТНЫЕ АКТИВЫ</w:t>
            </w:r>
          </w:p>
          <w:p w:rsidR="006129AD" w:rsidRPr="00E96E56" w:rsidRDefault="006129AD" w:rsidP="00F7311E">
            <w:pPr>
              <w:pStyle w:val="af8"/>
            </w:pPr>
            <w:r w:rsidRPr="00E96E56">
              <w:t>Нематериальные активы</w:t>
            </w:r>
          </w:p>
        </w:tc>
        <w:tc>
          <w:tcPr>
            <w:tcW w:w="420" w:type="pct"/>
            <w:tcBorders>
              <w:top w:val="single" w:sz="12" w:space="0" w:color="auto"/>
              <w:left w:val="nil"/>
            </w:tcBorders>
            <w:vAlign w:val="bottom"/>
          </w:tcPr>
          <w:p w:rsidR="006129AD" w:rsidRPr="00E96E56" w:rsidRDefault="006129AD" w:rsidP="00F7311E">
            <w:pPr>
              <w:pStyle w:val="af8"/>
            </w:pPr>
            <w:r w:rsidRPr="00E96E56">
              <w:t>110</w:t>
            </w:r>
          </w:p>
        </w:tc>
        <w:tc>
          <w:tcPr>
            <w:tcW w:w="899" w:type="pct"/>
            <w:tcBorders>
              <w:top w:val="single" w:sz="12" w:space="0" w:color="auto"/>
            </w:tcBorders>
            <w:vAlign w:val="bottom"/>
          </w:tcPr>
          <w:p w:rsidR="006129AD" w:rsidRPr="00E96E56" w:rsidRDefault="006129AD" w:rsidP="00F7311E">
            <w:pPr>
              <w:pStyle w:val="af8"/>
            </w:pPr>
          </w:p>
        </w:tc>
        <w:tc>
          <w:tcPr>
            <w:tcW w:w="917" w:type="pct"/>
            <w:tcBorders>
              <w:top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Основные средства</w:t>
            </w:r>
          </w:p>
        </w:tc>
        <w:tc>
          <w:tcPr>
            <w:tcW w:w="420" w:type="pct"/>
            <w:tcBorders>
              <w:left w:val="nil"/>
            </w:tcBorders>
            <w:vAlign w:val="bottom"/>
          </w:tcPr>
          <w:p w:rsidR="006129AD" w:rsidRPr="00E96E56" w:rsidRDefault="006129AD" w:rsidP="00F7311E">
            <w:pPr>
              <w:pStyle w:val="af8"/>
            </w:pPr>
            <w:r w:rsidRPr="00E96E56">
              <w:t>120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Незавершенное строительство</w:t>
            </w:r>
          </w:p>
        </w:tc>
        <w:tc>
          <w:tcPr>
            <w:tcW w:w="420" w:type="pct"/>
            <w:tcBorders>
              <w:left w:val="nil"/>
            </w:tcBorders>
            <w:vAlign w:val="bottom"/>
          </w:tcPr>
          <w:p w:rsidR="006129AD" w:rsidRPr="00E96E56" w:rsidRDefault="006129AD" w:rsidP="00F7311E">
            <w:pPr>
              <w:pStyle w:val="af8"/>
            </w:pPr>
            <w:r w:rsidRPr="00E96E56">
              <w:t>130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Доходные вложения в материальные ценности</w:t>
            </w:r>
          </w:p>
        </w:tc>
        <w:tc>
          <w:tcPr>
            <w:tcW w:w="420" w:type="pct"/>
            <w:tcBorders>
              <w:left w:val="nil"/>
            </w:tcBorders>
            <w:vAlign w:val="bottom"/>
          </w:tcPr>
          <w:p w:rsidR="006129AD" w:rsidRPr="00E96E56" w:rsidRDefault="006129AD" w:rsidP="00F7311E">
            <w:pPr>
              <w:pStyle w:val="af8"/>
            </w:pPr>
            <w:r w:rsidRPr="00E96E56">
              <w:t>135</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Долгосрочные финансовые вложения</w:t>
            </w:r>
          </w:p>
        </w:tc>
        <w:tc>
          <w:tcPr>
            <w:tcW w:w="420" w:type="pct"/>
            <w:tcBorders>
              <w:left w:val="nil"/>
            </w:tcBorders>
            <w:vAlign w:val="bottom"/>
          </w:tcPr>
          <w:p w:rsidR="006129AD" w:rsidRPr="00E96E56" w:rsidRDefault="006129AD" w:rsidP="00F7311E">
            <w:pPr>
              <w:pStyle w:val="af8"/>
            </w:pPr>
            <w:r w:rsidRPr="00E96E56">
              <w:t>140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Отложенные налоговые активы</w:t>
            </w:r>
          </w:p>
        </w:tc>
        <w:tc>
          <w:tcPr>
            <w:tcW w:w="420" w:type="pct"/>
            <w:tcBorders>
              <w:left w:val="nil"/>
            </w:tcBorders>
            <w:vAlign w:val="bottom"/>
          </w:tcPr>
          <w:p w:rsidR="006129AD" w:rsidRPr="00E96E56" w:rsidRDefault="006129AD" w:rsidP="00F7311E">
            <w:pPr>
              <w:pStyle w:val="af8"/>
            </w:pPr>
            <w:r w:rsidRPr="00E96E56">
              <w:t>145</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bottom w:val="single" w:sz="12" w:space="0" w:color="auto"/>
              <w:right w:val="single" w:sz="12" w:space="0" w:color="auto"/>
            </w:tcBorders>
            <w:vAlign w:val="bottom"/>
          </w:tcPr>
          <w:p w:rsidR="006129AD" w:rsidRPr="00E96E56" w:rsidRDefault="006129AD" w:rsidP="00F7311E">
            <w:pPr>
              <w:pStyle w:val="af8"/>
            </w:pPr>
            <w:r w:rsidRPr="00E96E56">
              <w:t>Прочие внеоборотные активы</w:t>
            </w:r>
          </w:p>
        </w:tc>
        <w:tc>
          <w:tcPr>
            <w:tcW w:w="420" w:type="pct"/>
            <w:tcBorders>
              <w:left w:val="nil"/>
              <w:bottom w:val="single" w:sz="12" w:space="0" w:color="auto"/>
            </w:tcBorders>
            <w:vAlign w:val="bottom"/>
          </w:tcPr>
          <w:p w:rsidR="006129AD" w:rsidRPr="00E96E56" w:rsidRDefault="006129AD" w:rsidP="00F7311E">
            <w:pPr>
              <w:pStyle w:val="af8"/>
            </w:pPr>
            <w:r w:rsidRPr="00E96E56">
              <w:t>150</w:t>
            </w:r>
          </w:p>
        </w:tc>
        <w:tc>
          <w:tcPr>
            <w:tcW w:w="899" w:type="pct"/>
            <w:tcBorders>
              <w:bottom w:val="single" w:sz="12" w:space="0" w:color="auto"/>
            </w:tcBorders>
            <w:vAlign w:val="bottom"/>
          </w:tcPr>
          <w:p w:rsidR="006129AD" w:rsidRPr="00E96E56" w:rsidRDefault="006129AD" w:rsidP="00F7311E">
            <w:pPr>
              <w:pStyle w:val="af8"/>
            </w:pPr>
          </w:p>
        </w:tc>
        <w:tc>
          <w:tcPr>
            <w:tcW w:w="917" w:type="pct"/>
            <w:tcBorders>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top w:val="single" w:sz="12" w:space="0" w:color="auto"/>
              <w:right w:val="single" w:sz="12" w:space="0" w:color="auto"/>
            </w:tcBorders>
            <w:vAlign w:val="bottom"/>
          </w:tcPr>
          <w:p w:rsidR="006129AD" w:rsidRPr="00E96E56" w:rsidRDefault="006129AD" w:rsidP="00F7311E">
            <w:pPr>
              <w:pStyle w:val="af8"/>
            </w:pPr>
            <w:r w:rsidRPr="00E96E56">
              <w:t>Итого по разделу I</w:t>
            </w:r>
          </w:p>
        </w:tc>
        <w:tc>
          <w:tcPr>
            <w:tcW w:w="420" w:type="pct"/>
            <w:tcBorders>
              <w:top w:val="single" w:sz="12" w:space="0" w:color="auto"/>
              <w:left w:val="nil"/>
              <w:bottom w:val="single" w:sz="12" w:space="0" w:color="auto"/>
            </w:tcBorders>
            <w:vAlign w:val="bottom"/>
          </w:tcPr>
          <w:p w:rsidR="006129AD" w:rsidRPr="00E96E56" w:rsidRDefault="006129AD" w:rsidP="00F7311E">
            <w:pPr>
              <w:pStyle w:val="af8"/>
            </w:pPr>
            <w:r w:rsidRPr="00E96E56">
              <w:t>190</w:t>
            </w:r>
          </w:p>
        </w:tc>
        <w:tc>
          <w:tcPr>
            <w:tcW w:w="899" w:type="pct"/>
            <w:tcBorders>
              <w:top w:val="single" w:sz="12" w:space="0" w:color="auto"/>
              <w:bottom w:val="single" w:sz="12" w:space="0" w:color="auto"/>
            </w:tcBorders>
            <w:vAlign w:val="bottom"/>
          </w:tcPr>
          <w:p w:rsidR="006129AD" w:rsidRPr="00E96E56" w:rsidRDefault="006129AD" w:rsidP="00F7311E">
            <w:pPr>
              <w:pStyle w:val="af8"/>
            </w:pPr>
          </w:p>
        </w:tc>
        <w:tc>
          <w:tcPr>
            <w:tcW w:w="917" w:type="pct"/>
            <w:tcBorders>
              <w:top w:val="single" w:sz="12" w:space="0" w:color="auto"/>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II. ОБОРОТНЫЕ АКТИВЫ</w:t>
            </w:r>
          </w:p>
          <w:p w:rsidR="006129AD" w:rsidRPr="00E96E56" w:rsidRDefault="006129AD" w:rsidP="00F7311E">
            <w:pPr>
              <w:pStyle w:val="af8"/>
            </w:pPr>
            <w:r w:rsidRPr="00E96E56">
              <w:t>Запасы</w:t>
            </w:r>
          </w:p>
        </w:tc>
        <w:tc>
          <w:tcPr>
            <w:tcW w:w="420" w:type="pct"/>
            <w:tcBorders>
              <w:top w:val="single" w:sz="12" w:space="0" w:color="auto"/>
              <w:left w:val="nil"/>
            </w:tcBorders>
            <w:vAlign w:val="bottom"/>
          </w:tcPr>
          <w:p w:rsidR="006129AD" w:rsidRPr="00E96E56" w:rsidRDefault="006129AD" w:rsidP="00F7311E">
            <w:pPr>
              <w:pStyle w:val="af8"/>
            </w:pPr>
            <w:r w:rsidRPr="00E96E56">
              <w:t>210</w:t>
            </w:r>
          </w:p>
        </w:tc>
        <w:tc>
          <w:tcPr>
            <w:tcW w:w="899" w:type="pct"/>
            <w:tcBorders>
              <w:top w:val="single" w:sz="12" w:space="0" w:color="auto"/>
            </w:tcBorders>
            <w:vAlign w:val="bottom"/>
          </w:tcPr>
          <w:p w:rsidR="006129AD" w:rsidRPr="00E96E56" w:rsidRDefault="006129AD" w:rsidP="00F7311E">
            <w:pPr>
              <w:pStyle w:val="af8"/>
            </w:pPr>
          </w:p>
        </w:tc>
        <w:tc>
          <w:tcPr>
            <w:tcW w:w="917" w:type="pct"/>
            <w:tcBorders>
              <w:top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Default="006129AD" w:rsidP="00F7311E">
            <w:pPr>
              <w:pStyle w:val="af8"/>
            </w:pPr>
            <w:r w:rsidRPr="00E96E56">
              <w:t>в том числе:</w:t>
            </w:r>
          </w:p>
          <w:p w:rsidR="006129AD" w:rsidRPr="00E96E56" w:rsidRDefault="006129AD" w:rsidP="00F7311E">
            <w:pPr>
              <w:pStyle w:val="af8"/>
            </w:pPr>
            <w:r w:rsidRPr="00E96E56">
              <w:t>сырье, материалы и другие аналогичные ценности</w:t>
            </w:r>
          </w:p>
        </w:tc>
        <w:tc>
          <w:tcPr>
            <w:tcW w:w="420" w:type="pct"/>
            <w:tcBorders>
              <w:left w:val="nil"/>
            </w:tcBorders>
            <w:vAlign w:val="bottom"/>
          </w:tcPr>
          <w:p w:rsidR="006129AD" w:rsidRPr="00E96E56" w:rsidRDefault="006129AD" w:rsidP="00F7311E">
            <w:pPr>
              <w:pStyle w:val="af8"/>
            </w:pPr>
            <w:r w:rsidRPr="00E96E56">
              <w:t>211</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животные на выращивании и откорме</w:t>
            </w:r>
          </w:p>
        </w:tc>
        <w:tc>
          <w:tcPr>
            <w:tcW w:w="420" w:type="pct"/>
            <w:tcBorders>
              <w:left w:val="nil"/>
            </w:tcBorders>
            <w:vAlign w:val="bottom"/>
          </w:tcPr>
          <w:p w:rsidR="006129AD" w:rsidRPr="00E96E56" w:rsidRDefault="006129AD" w:rsidP="00F7311E">
            <w:pPr>
              <w:pStyle w:val="af8"/>
            </w:pPr>
            <w:r w:rsidRPr="00E96E56">
              <w:t>212</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затраты в незавершенном производстве</w:t>
            </w:r>
          </w:p>
        </w:tc>
        <w:tc>
          <w:tcPr>
            <w:tcW w:w="420" w:type="pct"/>
            <w:tcBorders>
              <w:left w:val="nil"/>
            </w:tcBorders>
            <w:vAlign w:val="bottom"/>
          </w:tcPr>
          <w:p w:rsidR="006129AD" w:rsidRPr="00E96E56" w:rsidRDefault="006129AD" w:rsidP="00F7311E">
            <w:pPr>
              <w:pStyle w:val="af8"/>
            </w:pPr>
            <w:r w:rsidRPr="00E96E56">
              <w:t>213</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готовая продукция и товары для перепродажи</w:t>
            </w:r>
          </w:p>
        </w:tc>
        <w:tc>
          <w:tcPr>
            <w:tcW w:w="420" w:type="pct"/>
            <w:tcBorders>
              <w:left w:val="nil"/>
            </w:tcBorders>
            <w:vAlign w:val="bottom"/>
          </w:tcPr>
          <w:p w:rsidR="006129AD" w:rsidRPr="00E96E56" w:rsidRDefault="006129AD" w:rsidP="00F7311E">
            <w:pPr>
              <w:pStyle w:val="af8"/>
            </w:pPr>
            <w:r w:rsidRPr="00E96E56">
              <w:t>214</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товары отгруженные</w:t>
            </w:r>
          </w:p>
        </w:tc>
        <w:tc>
          <w:tcPr>
            <w:tcW w:w="420" w:type="pct"/>
            <w:tcBorders>
              <w:left w:val="nil"/>
            </w:tcBorders>
            <w:vAlign w:val="bottom"/>
          </w:tcPr>
          <w:p w:rsidR="006129AD" w:rsidRPr="00E96E56" w:rsidRDefault="006129AD" w:rsidP="00F7311E">
            <w:pPr>
              <w:pStyle w:val="af8"/>
            </w:pPr>
            <w:r w:rsidRPr="00E96E56">
              <w:t>215</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расходы будущих периодов</w:t>
            </w:r>
          </w:p>
        </w:tc>
        <w:tc>
          <w:tcPr>
            <w:tcW w:w="420" w:type="pct"/>
            <w:tcBorders>
              <w:left w:val="nil"/>
            </w:tcBorders>
            <w:vAlign w:val="bottom"/>
          </w:tcPr>
          <w:p w:rsidR="006129AD" w:rsidRPr="00E96E56" w:rsidRDefault="006129AD" w:rsidP="00F7311E">
            <w:pPr>
              <w:pStyle w:val="af8"/>
            </w:pPr>
            <w:r w:rsidRPr="00E96E56">
              <w:t>216</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прочие запасы и затраты</w:t>
            </w:r>
          </w:p>
        </w:tc>
        <w:tc>
          <w:tcPr>
            <w:tcW w:w="420" w:type="pct"/>
            <w:tcBorders>
              <w:left w:val="nil"/>
            </w:tcBorders>
            <w:vAlign w:val="bottom"/>
          </w:tcPr>
          <w:p w:rsidR="006129AD" w:rsidRPr="00E96E56" w:rsidRDefault="006129AD" w:rsidP="00F7311E">
            <w:pPr>
              <w:pStyle w:val="af8"/>
            </w:pPr>
            <w:r w:rsidRPr="00E96E56">
              <w:t>217</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Налог на добавленную стоимость по приобретенным ценностям</w:t>
            </w:r>
          </w:p>
        </w:tc>
        <w:tc>
          <w:tcPr>
            <w:tcW w:w="420" w:type="pct"/>
            <w:tcBorders>
              <w:left w:val="nil"/>
            </w:tcBorders>
            <w:vAlign w:val="bottom"/>
          </w:tcPr>
          <w:p w:rsidR="006129AD" w:rsidRPr="00E96E56" w:rsidRDefault="006129AD" w:rsidP="00F7311E">
            <w:pPr>
              <w:pStyle w:val="af8"/>
            </w:pPr>
            <w:r w:rsidRPr="00E96E56">
              <w:t>220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Дебиторская задолженность</w:t>
            </w:r>
            <w:r>
              <w:t xml:space="preserve"> (</w:t>
            </w:r>
            <w:r w:rsidRPr="00E96E56">
              <w:t>платежи по которой ожидаются более чем через 12 месяцев после</w:t>
            </w:r>
            <w:r>
              <w:t xml:space="preserve"> </w:t>
            </w:r>
            <w:r w:rsidRPr="00E96E56">
              <w:t xml:space="preserve">отчетной даты) </w:t>
            </w:r>
          </w:p>
        </w:tc>
        <w:tc>
          <w:tcPr>
            <w:tcW w:w="420" w:type="pct"/>
            <w:tcBorders>
              <w:left w:val="nil"/>
            </w:tcBorders>
            <w:vAlign w:val="bottom"/>
          </w:tcPr>
          <w:p w:rsidR="006129AD" w:rsidRPr="00E96E56" w:rsidRDefault="006129AD" w:rsidP="00F7311E">
            <w:pPr>
              <w:pStyle w:val="af8"/>
            </w:pPr>
            <w:r w:rsidRPr="00E96E56">
              <w:t>230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Дебиторская задолженность</w:t>
            </w:r>
            <w:r>
              <w:t xml:space="preserve"> (</w:t>
            </w:r>
            <w:r w:rsidRPr="00E96E56">
              <w:t>платежи по которой ожидаются в течение 12 месяцев после отчетной</w:t>
            </w:r>
            <w:r>
              <w:t xml:space="preserve"> </w:t>
            </w:r>
            <w:r w:rsidRPr="00E96E56">
              <w:t xml:space="preserve">даты) </w:t>
            </w:r>
          </w:p>
        </w:tc>
        <w:tc>
          <w:tcPr>
            <w:tcW w:w="420" w:type="pct"/>
            <w:tcBorders>
              <w:left w:val="nil"/>
            </w:tcBorders>
            <w:vAlign w:val="bottom"/>
          </w:tcPr>
          <w:p w:rsidR="006129AD" w:rsidRPr="00E96E56" w:rsidRDefault="006129AD" w:rsidP="00F7311E">
            <w:pPr>
              <w:pStyle w:val="af8"/>
            </w:pPr>
            <w:r w:rsidRPr="00E96E56">
              <w:t>240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в том числе покупатели и заказчики</w:t>
            </w:r>
          </w:p>
        </w:tc>
        <w:tc>
          <w:tcPr>
            <w:tcW w:w="420" w:type="pct"/>
            <w:tcBorders>
              <w:left w:val="nil"/>
            </w:tcBorders>
            <w:vAlign w:val="bottom"/>
          </w:tcPr>
          <w:p w:rsidR="006129AD" w:rsidRPr="00E96E56" w:rsidRDefault="006129AD" w:rsidP="00F7311E">
            <w:pPr>
              <w:pStyle w:val="af8"/>
            </w:pPr>
            <w:r w:rsidRPr="00E96E56">
              <w:t>241</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Краткосрочные финансовые вложения</w:t>
            </w:r>
          </w:p>
        </w:tc>
        <w:tc>
          <w:tcPr>
            <w:tcW w:w="420" w:type="pct"/>
            <w:tcBorders>
              <w:left w:val="nil"/>
            </w:tcBorders>
            <w:vAlign w:val="bottom"/>
          </w:tcPr>
          <w:p w:rsidR="006129AD" w:rsidRPr="00E96E56" w:rsidRDefault="006129AD" w:rsidP="00F7311E">
            <w:pPr>
              <w:pStyle w:val="af8"/>
            </w:pPr>
            <w:r w:rsidRPr="00E96E56">
              <w:t>250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r w:rsidRPr="00E96E56">
              <w:t>Денежные средства</w:t>
            </w:r>
          </w:p>
        </w:tc>
        <w:tc>
          <w:tcPr>
            <w:tcW w:w="420" w:type="pct"/>
            <w:tcBorders>
              <w:left w:val="nil"/>
            </w:tcBorders>
            <w:vAlign w:val="bottom"/>
          </w:tcPr>
          <w:p w:rsidR="006129AD" w:rsidRPr="00E96E56" w:rsidRDefault="006129AD" w:rsidP="00F7311E">
            <w:pPr>
              <w:pStyle w:val="af8"/>
            </w:pPr>
            <w:r w:rsidRPr="00E96E56">
              <w:t>260</w:t>
            </w:r>
          </w:p>
        </w:tc>
        <w:tc>
          <w:tcPr>
            <w:tcW w:w="899" w:type="pct"/>
            <w:vAlign w:val="bottom"/>
          </w:tcPr>
          <w:p w:rsidR="006129AD" w:rsidRPr="00E96E56" w:rsidRDefault="006129AD" w:rsidP="00F7311E">
            <w:pPr>
              <w:pStyle w:val="af8"/>
            </w:pPr>
          </w:p>
        </w:tc>
        <w:tc>
          <w:tcPr>
            <w:tcW w:w="917" w:type="pct"/>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bottom w:val="single" w:sz="12" w:space="0" w:color="auto"/>
              <w:right w:val="single" w:sz="12" w:space="0" w:color="auto"/>
            </w:tcBorders>
            <w:vAlign w:val="bottom"/>
          </w:tcPr>
          <w:p w:rsidR="006129AD" w:rsidRPr="00E96E56" w:rsidRDefault="006129AD" w:rsidP="00F7311E">
            <w:pPr>
              <w:pStyle w:val="af8"/>
            </w:pPr>
            <w:r w:rsidRPr="00E96E56">
              <w:t>Прочие оборотные активы</w:t>
            </w:r>
          </w:p>
        </w:tc>
        <w:tc>
          <w:tcPr>
            <w:tcW w:w="420" w:type="pct"/>
            <w:tcBorders>
              <w:left w:val="nil"/>
              <w:bottom w:val="single" w:sz="12" w:space="0" w:color="auto"/>
            </w:tcBorders>
            <w:vAlign w:val="bottom"/>
          </w:tcPr>
          <w:p w:rsidR="006129AD" w:rsidRPr="00E96E56" w:rsidRDefault="006129AD" w:rsidP="00F7311E">
            <w:pPr>
              <w:pStyle w:val="af8"/>
            </w:pPr>
            <w:r w:rsidRPr="00E96E56">
              <w:t>270</w:t>
            </w:r>
          </w:p>
        </w:tc>
        <w:tc>
          <w:tcPr>
            <w:tcW w:w="899" w:type="pct"/>
            <w:tcBorders>
              <w:bottom w:val="single" w:sz="12" w:space="0" w:color="auto"/>
            </w:tcBorders>
            <w:vAlign w:val="bottom"/>
          </w:tcPr>
          <w:p w:rsidR="006129AD" w:rsidRPr="00E96E56" w:rsidRDefault="006129AD" w:rsidP="00F7311E">
            <w:pPr>
              <w:pStyle w:val="af8"/>
            </w:pPr>
          </w:p>
        </w:tc>
        <w:tc>
          <w:tcPr>
            <w:tcW w:w="917" w:type="pct"/>
            <w:tcBorders>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top w:val="single" w:sz="12" w:space="0" w:color="auto"/>
              <w:right w:val="single" w:sz="12" w:space="0" w:color="auto"/>
            </w:tcBorders>
            <w:vAlign w:val="bottom"/>
          </w:tcPr>
          <w:p w:rsidR="006129AD" w:rsidRPr="00E96E56" w:rsidRDefault="006129AD" w:rsidP="00F7311E">
            <w:pPr>
              <w:pStyle w:val="af8"/>
            </w:pPr>
            <w:r w:rsidRPr="00E96E56">
              <w:t>Итого по разделу II</w:t>
            </w:r>
          </w:p>
        </w:tc>
        <w:tc>
          <w:tcPr>
            <w:tcW w:w="420" w:type="pct"/>
            <w:tcBorders>
              <w:top w:val="single" w:sz="12" w:space="0" w:color="auto"/>
              <w:left w:val="nil"/>
              <w:bottom w:val="single" w:sz="12" w:space="0" w:color="auto"/>
            </w:tcBorders>
            <w:vAlign w:val="bottom"/>
          </w:tcPr>
          <w:p w:rsidR="006129AD" w:rsidRPr="00E96E56" w:rsidRDefault="006129AD" w:rsidP="00F7311E">
            <w:pPr>
              <w:pStyle w:val="af8"/>
            </w:pPr>
            <w:r w:rsidRPr="00E96E56">
              <w:t>290</w:t>
            </w:r>
          </w:p>
        </w:tc>
        <w:tc>
          <w:tcPr>
            <w:tcW w:w="899" w:type="pct"/>
            <w:tcBorders>
              <w:top w:val="single" w:sz="12" w:space="0" w:color="auto"/>
              <w:bottom w:val="single" w:sz="12" w:space="0" w:color="auto"/>
            </w:tcBorders>
            <w:vAlign w:val="bottom"/>
          </w:tcPr>
          <w:p w:rsidR="006129AD" w:rsidRPr="00E96E56" w:rsidRDefault="006129AD" w:rsidP="00F7311E">
            <w:pPr>
              <w:pStyle w:val="af8"/>
            </w:pPr>
          </w:p>
        </w:tc>
        <w:tc>
          <w:tcPr>
            <w:tcW w:w="917" w:type="pct"/>
            <w:tcBorders>
              <w:top w:val="single" w:sz="12" w:space="0" w:color="auto"/>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2764" w:type="pct"/>
            <w:tcBorders>
              <w:right w:val="single" w:sz="12" w:space="0" w:color="auto"/>
            </w:tcBorders>
            <w:vAlign w:val="bottom"/>
          </w:tcPr>
          <w:p w:rsidR="006129AD" w:rsidRPr="00E96E56" w:rsidRDefault="006129AD" w:rsidP="00F7311E">
            <w:pPr>
              <w:pStyle w:val="af8"/>
            </w:pPr>
            <w:bookmarkStart w:id="31" w:name="_Toc135003599"/>
            <w:bookmarkStart w:id="32" w:name="_Toc136007639"/>
            <w:bookmarkStart w:id="33" w:name="_Toc191207269"/>
            <w:bookmarkStart w:id="34" w:name="_Toc199053349"/>
            <w:bookmarkStart w:id="35" w:name="_Toc199162331"/>
            <w:r w:rsidRPr="00E96E56">
              <w:t>БАЛАНС</w:t>
            </w:r>
            <w:bookmarkEnd w:id="31"/>
            <w:bookmarkEnd w:id="32"/>
            <w:bookmarkEnd w:id="33"/>
            <w:bookmarkEnd w:id="34"/>
            <w:bookmarkEnd w:id="35"/>
          </w:p>
        </w:tc>
        <w:tc>
          <w:tcPr>
            <w:tcW w:w="420" w:type="pct"/>
            <w:tcBorders>
              <w:top w:val="single" w:sz="12" w:space="0" w:color="auto"/>
              <w:left w:val="nil"/>
              <w:bottom w:val="single" w:sz="12" w:space="0" w:color="auto"/>
            </w:tcBorders>
            <w:vAlign w:val="bottom"/>
          </w:tcPr>
          <w:p w:rsidR="006129AD" w:rsidRPr="00E96E56" w:rsidRDefault="006129AD" w:rsidP="00F7311E">
            <w:pPr>
              <w:pStyle w:val="af8"/>
            </w:pPr>
            <w:r w:rsidRPr="00E96E56">
              <w:t>300</w:t>
            </w:r>
          </w:p>
        </w:tc>
        <w:tc>
          <w:tcPr>
            <w:tcW w:w="899" w:type="pct"/>
            <w:tcBorders>
              <w:top w:val="single" w:sz="12" w:space="0" w:color="auto"/>
              <w:bottom w:val="single" w:sz="12" w:space="0" w:color="auto"/>
            </w:tcBorders>
            <w:vAlign w:val="bottom"/>
          </w:tcPr>
          <w:p w:rsidR="006129AD" w:rsidRPr="00E96E56" w:rsidRDefault="006129AD" w:rsidP="00F7311E">
            <w:pPr>
              <w:pStyle w:val="af8"/>
            </w:pPr>
          </w:p>
        </w:tc>
        <w:tc>
          <w:tcPr>
            <w:tcW w:w="917" w:type="pct"/>
            <w:tcBorders>
              <w:top w:val="single" w:sz="12" w:space="0" w:color="auto"/>
              <w:bottom w:val="single" w:sz="12" w:space="0" w:color="auto"/>
              <w:right w:val="single" w:sz="12" w:space="0" w:color="auto"/>
            </w:tcBorders>
            <w:vAlign w:val="bottom"/>
          </w:tcPr>
          <w:p w:rsidR="006129AD" w:rsidRPr="00E96E56" w:rsidRDefault="006129AD" w:rsidP="00F7311E">
            <w:pPr>
              <w:pStyle w:val="af8"/>
            </w:pPr>
          </w:p>
        </w:tc>
      </w:tr>
    </w:tbl>
    <w:p w:rsidR="006129AD" w:rsidRDefault="006129AD"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Default="00F7311E" w:rsidP="006129AD"/>
    <w:p w:rsidR="00F7311E" w:rsidRPr="00E96E56" w:rsidRDefault="00F7311E" w:rsidP="006129AD"/>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2"/>
        <w:gridCol w:w="769"/>
        <w:gridCol w:w="1736"/>
        <w:gridCol w:w="1543"/>
      </w:tblGrid>
      <w:tr w:rsidR="006129AD" w:rsidRPr="00E96E56" w:rsidTr="006129AD">
        <w:trPr>
          <w:jc w:val="center"/>
        </w:trPr>
        <w:tc>
          <w:tcPr>
            <w:tcW w:w="4702" w:type="dxa"/>
          </w:tcPr>
          <w:p w:rsidR="00F7311E" w:rsidRDefault="00F7311E" w:rsidP="00F7311E">
            <w:pPr>
              <w:pStyle w:val="af8"/>
            </w:pPr>
          </w:p>
          <w:p w:rsidR="006129AD" w:rsidRPr="00E96E56" w:rsidRDefault="006129AD" w:rsidP="00F7311E">
            <w:pPr>
              <w:pStyle w:val="af8"/>
            </w:pPr>
            <w:r w:rsidRPr="00F7311E">
              <w:t>Пассив</w:t>
            </w:r>
          </w:p>
        </w:tc>
        <w:tc>
          <w:tcPr>
            <w:tcW w:w="769" w:type="dxa"/>
          </w:tcPr>
          <w:p w:rsidR="00F7311E" w:rsidRDefault="00F7311E" w:rsidP="00F7311E">
            <w:pPr>
              <w:pStyle w:val="af8"/>
            </w:pPr>
          </w:p>
          <w:p w:rsidR="00F7311E" w:rsidRDefault="00F7311E" w:rsidP="00F7311E">
            <w:pPr>
              <w:pStyle w:val="af8"/>
            </w:pPr>
          </w:p>
          <w:p w:rsidR="006129AD" w:rsidRPr="00E96E56" w:rsidRDefault="006129AD" w:rsidP="00F7311E">
            <w:pPr>
              <w:pStyle w:val="af8"/>
            </w:pPr>
            <w:r w:rsidRPr="00E96E56">
              <w:t xml:space="preserve">Код </w:t>
            </w:r>
            <w:r>
              <w:t>по-</w:t>
            </w:r>
            <w:r w:rsidRPr="00E96E56">
              <w:t>казателя</w:t>
            </w:r>
          </w:p>
        </w:tc>
        <w:tc>
          <w:tcPr>
            <w:tcW w:w="1736" w:type="dxa"/>
          </w:tcPr>
          <w:p w:rsidR="00F7311E" w:rsidRDefault="00F7311E" w:rsidP="00F7311E">
            <w:pPr>
              <w:pStyle w:val="af8"/>
            </w:pPr>
          </w:p>
          <w:p w:rsidR="00F7311E" w:rsidRDefault="00F7311E" w:rsidP="00F7311E">
            <w:pPr>
              <w:pStyle w:val="af8"/>
            </w:pPr>
          </w:p>
          <w:p w:rsidR="006129AD" w:rsidRPr="00E96E56" w:rsidRDefault="006129AD" w:rsidP="00F7311E">
            <w:pPr>
              <w:pStyle w:val="af8"/>
            </w:pPr>
            <w:r w:rsidRPr="00E96E56">
              <w:t>На начало</w:t>
            </w:r>
            <w:r>
              <w:t xml:space="preserve"> </w:t>
            </w:r>
            <w:r w:rsidRPr="00E96E56">
              <w:t>отчетного периода</w:t>
            </w:r>
          </w:p>
        </w:tc>
        <w:tc>
          <w:tcPr>
            <w:tcW w:w="1543" w:type="dxa"/>
          </w:tcPr>
          <w:p w:rsidR="00F7311E" w:rsidRDefault="00F7311E" w:rsidP="00F7311E">
            <w:pPr>
              <w:pStyle w:val="af8"/>
            </w:pPr>
          </w:p>
          <w:p w:rsidR="00F7311E" w:rsidRDefault="00F7311E" w:rsidP="00F7311E">
            <w:pPr>
              <w:pStyle w:val="af8"/>
            </w:pPr>
          </w:p>
          <w:p w:rsidR="006129AD" w:rsidRPr="00E96E56" w:rsidRDefault="006129AD" w:rsidP="00F7311E">
            <w:pPr>
              <w:pStyle w:val="af8"/>
            </w:pPr>
            <w:r w:rsidRPr="00E96E56">
              <w:t>На конец отчет-</w:t>
            </w:r>
            <w:r>
              <w:t xml:space="preserve"> </w:t>
            </w:r>
            <w:r w:rsidRPr="00E96E56">
              <w:t>ного периода</w:t>
            </w:r>
          </w:p>
        </w:tc>
      </w:tr>
      <w:tr w:rsidR="006129AD" w:rsidRPr="00E96E56" w:rsidTr="006129AD">
        <w:trPr>
          <w:jc w:val="center"/>
        </w:trPr>
        <w:tc>
          <w:tcPr>
            <w:tcW w:w="4702" w:type="dxa"/>
            <w:vAlign w:val="center"/>
          </w:tcPr>
          <w:p w:rsidR="006129AD" w:rsidRPr="00E96E56" w:rsidRDefault="006129AD" w:rsidP="00F7311E">
            <w:pPr>
              <w:pStyle w:val="af8"/>
            </w:pPr>
            <w:r w:rsidRPr="00E96E56">
              <w:t>1</w:t>
            </w:r>
          </w:p>
        </w:tc>
        <w:tc>
          <w:tcPr>
            <w:tcW w:w="769" w:type="dxa"/>
            <w:tcBorders>
              <w:bottom w:val="single" w:sz="12" w:space="0" w:color="auto"/>
            </w:tcBorders>
            <w:vAlign w:val="center"/>
          </w:tcPr>
          <w:p w:rsidR="006129AD" w:rsidRPr="00E96E56" w:rsidRDefault="006129AD" w:rsidP="00F7311E">
            <w:pPr>
              <w:pStyle w:val="af8"/>
            </w:pPr>
            <w:r w:rsidRPr="00E96E56">
              <w:t>2</w:t>
            </w:r>
          </w:p>
        </w:tc>
        <w:tc>
          <w:tcPr>
            <w:tcW w:w="1736" w:type="dxa"/>
            <w:tcBorders>
              <w:bottom w:val="single" w:sz="12" w:space="0" w:color="auto"/>
            </w:tcBorders>
            <w:vAlign w:val="center"/>
          </w:tcPr>
          <w:p w:rsidR="006129AD" w:rsidRPr="00E96E56" w:rsidRDefault="006129AD" w:rsidP="00F7311E">
            <w:pPr>
              <w:pStyle w:val="af8"/>
            </w:pPr>
            <w:r w:rsidRPr="00E96E56">
              <w:t>3</w:t>
            </w:r>
          </w:p>
        </w:tc>
        <w:tc>
          <w:tcPr>
            <w:tcW w:w="1543" w:type="dxa"/>
            <w:tcBorders>
              <w:bottom w:val="single" w:sz="12" w:space="0" w:color="auto"/>
            </w:tcBorders>
            <w:vAlign w:val="center"/>
          </w:tcPr>
          <w:p w:rsidR="006129AD" w:rsidRPr="00E96E56" w:rsidRDefault="006129AD" w:rsidP="00F7311E">
            <w:pPr>
              <w:pStyle w:val="af8"/>
            </w:pPr>
            <w:r w:rsidRPr="00E96E56">
              <w:t>4</w:t>
            </w: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III. КАПИТАЛ И РЕЗЕРВЫ</w:t>
            </w:r>
          </w:p>
          <w:p w:rsidR="006129AD" w:rsidRPr="00E96E56" w:rsidRDefault="006129AD" w:rsidP="00F7311E">
            <w:pPr>
              <w:pStyle w:val="af8"/>
            </w:pPr>
            <w:r w:rsidRPr="00E96E56">
              <w:t>Уставный капитал</w:t>
            </w:r>
          </w:p>
        </w:tc>
        <w:tc>
          <w:tcPr>
            <w:tcW w:w="769" w:type="dxa"/>
            <w:tcBorders>
              <w:top w:val="single" w:sz="12" w:space="0" w:color="auto"/>
              <w:left w:val="nil"/>
            </w:tcBorders>
            <w:vAlign w:val="bottom"/>
          </w:tcPr>
          <w:p w:rsidR="006129AD" w:rsidRPr="00E96E56" w:rsidRDefault="006129AD" w:rsidP="00F7311E">
            <w:pPr>
              <w:pStyle w:val="af8"/>
            </w:pPr>
            <w:r w:rsidRPr="00E96E56">
              <w:t>410</w:t>
            </w:r>
          </w:p>
        </w:tc>
        <w:tc>
          <w:tcPr>
            <w:tcW w:w="1736" w:type="dxa"/>
            <w:tcBorders>
              <w:top w:val="single" w:sz="12" w:space="0" w:color="auto"/>
            </w:tcBorders>
            <w:vAlign w:val="bottom"/>
          </w:tcPr>
          <w:p w:rsidR="006129AD" w:rsidRPr="00E96E56" w:rsidRDefault="006129AD" w:rsidP="00F7311E">
            <w:pPr>
              <w:pStyle w:val="af8"/>
            </w:pPr>
          </w:p>
        </w:tc>
        <w:tc>
          <w:tcPr>
            <w:tcW w:w="1543" w:type="dxa"/>
            <w:tcBorders>
              <w:top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в т. ч. паевой фонд</w:t>
            </w:r>
          </w:p>
        </w:tc>
        <w:tc>
          <w:tcPr>
            <w:tcW w:w="769" w:type="dxa"/>
            <w:tcBorders>
              <w:left w:val="nil"/>
            </w:tcBorders>
            <w:vAlign w:val="bottom"/>
          </w:tcPr>
          <w:p w:rsidR="006129AD" w:rsidRPr="00E96E56" w:rsidRDefault="006129AD" w:rsidP="00F7311E">
            <w:pPr>
              <w:pStyle w:val="af8"/>
            </w:pPr>
            <w:r w:rsidRPr="00E96E56">
              <w:t>411</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Добавочный капитал</w:t>
            </w:r>
          </w:p>
        </w:tc>
        <w:tc>
          <w:tcPr>
            <w:tcW w:w="769" w:type="dxa"/>
            <w:tcBorders>
              <w:left w:val="nil"/>
            </w:tcBorders>
            <w:vAlign w:val="bottom"/>
          </w:tcPr>
          <w:p w:rsidR="006129AD" w:rsidRPr="00E96E56" w:rsidRDefault="006129AD" w:rsidP="00F7311E">
            <w:pPr>
              <w:pStyle w:val="af8"/>
            </w:pPr>
            <w:r w:rsidRPr="00E96E56">
              <w:t>420</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Резервный капитал</w:t>
            </w:r>
          </w:p>
        </w:tc>
        <w:tc>
          <w:tcPr>
            <w:tcW w:w="769" w:type="dxa"/>
            <w:tcBorders>
              <w:left w:val="nil"/>
            </w:tcBorders>
            <w:vAlign w:val="bottom"/>
          </w:tcPr>
          <w:p w:rsidR="006129AD" w:rsidRPr="00E96E56" w:rsidRDefault="006129AD" w:rsidP="00F7311E">
            <w:pPr>
              <w:pStyle w:val="af8"/>
            </w:pPr>
            <w:r w:rsidRPr="00E96E56">
              <w:t>430</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Default="006129AD" w:rsidP="00F7311E">
            <w:pPr>
              <w:pStyle w:val="af8"/>
            </w:pPr>
            <w:r w:rsidRPr="00E96E56">
              <w:t>в том числе:</w:t>
            </w:r>
          </w:p>
          <w:p w:rsidR="006129AD" w:rsidRPr="00E96E56" w:rsidRDefault="006129AD" w:rsidP="00F7311E">
            <w:pPr>
              <w:pStyle w:val="af8"/>
            </w:pPr>
            <w:r w:rsidRPr="00E96E56">
              <w:t>резервы, образованные в соответствии</w:t>
            </w:r>
            <w:r>
              <w:t xml:space="preserve"> </w:t>
            </w:r>
            <w:r w:rsidRPr="00E96E56">
              <w:t>с законодательством</w:t>
            </w:r>
          </w:p>
        </w:tc>
        <w:tc>
          <w:tcPr>
            <w:tcW w:w="769" w:type="dxa"/>
            <w:tcBorders>
              <w:left w:val="nil"/>
            </w:tcBorders>
            <w:vAlign w:val="bottom"/>
          </w:tcPr>
          <w:p w:rsidR="006129AD" w:rsidRPr="00E96E56" w:rsidRDefault="006129AD" w:rsidP="00F7311E">
            <w:pPr>
              <w:pStyle w:val="af8"/>
            </w:pPr>
            <w:r w:rsidRPr="00E96E56">
              <w:t>431</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резервы, образованные в соответствии</w:t>
            </w:r>
            <w:r>
              <w:t xml:space="preserve"> </w:t>
            </w:r>
            <w:r w:rsidRPr="00E96E56">
              <w:t>с учредительными документами</w:t>
            </w:r>
          </w:p>
        </w:tc>
        <w:tc>
          <w:tcPr>
            <w:tcW w:w="769" w:type="dxa"/>
            <w:tcBorders>
              <w:left w:val="nil"/>
            </w:tcBorders>
            <w:vAlign w:val="bottom"/>
          </w:tcPr>
          <w:p w:rsidR="006129AD" w:rsidRPr="00E96E56" w:rsidRDefault="006129AD" w:rsidP="00F7311E">
            <w:pPr>
              <w:pStyle w:val="af8"/>
            </w:pPr>
            <w:r w:rsidRPr="00E96E56">
              <w:t>432</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944F74" w:rsidRPr="00E96E56" w:rsidTr="006129AD">
        <w:trPr>
          <w:trHeight w:val="284"/>
          <w:jc w:val="center"/>
        </w:trPr>
        <w:tc>
          <w:tcPr>
            <w:tcW w:w="4702" w:type="dxa"/>
            <w:tcBorders>
              <w:right w:val="single" w:sz="12" w:space="0" w:color="auto"/>
            </w:tcBorders>
            <w:vAlign w:val="bottom"/>
          </w:tcPr>
          <w:p w:rsidR="00944F74" w:rsidRPr="00E96E56" w:rsidRDefault="00944F74" w:rsidP="00F7311E">
            <w:pPr>
              <w:pStyle w:val="af8"/>
            </w:pPr>
            <w:r>
              <w:t>Целевое финансирование</w:t>
            </w:r>
          </w:p>
        </w:tc>
        <w:tc>
          <w:tcPr>
            <w:tcW w:w="769" w:type="dxa"/>
            <w:tcBorders>
              <w:left w:val="nil"/>
            </w:tcBorders>
            <w:vAlign w:val="bottom"/>
          </w:tcPr>
          <w:p w:rsidR="00944F74" w:rsidRPr="00E96E56" w:rsidRDefault="00944F74" w:rsidP="00F7311E">
            <w:pPr>
              <w:pStyle w:val="af8"/>
            </w:pPr>
            <w:r>
              <w:t>450</w:t>
            </w:r>
          </w:p>
        </w:tc>
        <w:tc>
          <w:tcPr>
            <w:tcW w:w="1736" w:type="dxa"/>
            <w:vAlign w:val="bottom"/>
          </w:tcPr>
          <w:p w:rsidR="00944F74" w:rsidRPr="00E96E56" w:rsidRDefault="00944F74" w:rsidP="00F7311E">
            <w:pPr>
              <w:pStyle w:val="af8"/>
            </w:pPr>
          </w:p>
        </w:tc>
        <w:tc>
          <w:tcPr>
            <w:tcW w:w="1543" w:type="dxa"/>
            <w:tcBorders>
              <w:right w:val="single" w:sz="12" w:space="0" w:color="auto"/>
            </w:tcBorders>
            <w:vAlign w:val="bottom"/>
          </w:tcPr>
          <w:p w:rsidR="00944F74" w:rsidRPr="00E96E56" w:rsidRDefault="00944F74" w:rsidP="00F7311E">
            <w:pPr>
              <w:pStyle w:val="af8"/>
            </w:pPr>
          </w:p>
        </w:tc>
      </w:tr>
      <w:tr w:rsidR="006129AD" w:rsidRPr="00E96E56" w:rsidTr="006129AD">
        <w:trPr>
          <w:trHeight w:val="284"/>
          <w:jc w:val="center"/>
        </w:trPr>
        <w:tc>
          <w:tcPr>
            <w:tcW w:w="4702" w:type="dxa"/>
            <w:tcBorders>
              <w:bottom w:val="single" w:sz="12" w:space="0" w:color="auto"/>
              <w:right w:val="single" w:sz="12" w:space="0" w:color="auto"/>
            </w:tcBorders>
            <w:vAlign w:val="bottom"/>
          </w:tcPr>
          <w:p w:rsidR="006129AD" w:rsidRPr="00E96E56" w:rsidRDefault="006129AD" w:rsidP="00F7311E">
            <w:pPr>
              <w:pStyle w:val="af8"/>
            </w:pPr>
            <w:r w:rsidRPr="00E96E56">
              <w:t>Нераспределенная прибыль</w:t>
            </w:r>
            <w:r>
              <w:t xml:space="preserve"> (</w:t>
            </w:r>
            <w:r w:rsidRPr="00E96E56">
              <w:t xml:space="preserve">непокрытый убыток) </w:t>
            </w:r>
          </w:p>
        </w:tc>
        <w:tc>
          <w:tcPr>
            <w:tcW w:w="769" w:type="dxa"/>
            <w:tcBorders>
              <w:left w:val="nil"/>
              <w:bottom w:val="single" w:sz="12" w:space="0" w:color="auto"/>
            </w:tcBorders>
            <w:vAlign w:val="bottom"/>
          </w:tcPr>
          <w:p w:rsidR="006129AD" w:rsidRPr="00E96E56" w:rsidRDefault="006129AD" w:rsidP="00F7311E">
            <w:pPr>
              <w:pStyle w:val="af8"/>
            </w:pPr>
            <w:r w:rsidRPr="00E96E56">
              <w:t>470</w:t>
            </w:r>
          </w:p>
        </w:tc>
        <w:tc>
          <w:tcPr>
            <w:tcW w:w="1736" w:type="dxa"/>
            <w:tcBorders>
              <w:bottom w:val="single" w:sz="12" w:space="0" w:color="auto"/>
            </w:tcBorders>
            <w:vAlign w:val="bottom"/>
          </w:tcPr>
          <w:p w:rsidR="006129AD" w:rsidRPr="00E96E56" w:rsidRDefault="006129AD" w:rsidP="00F7311E">
            <w:pPr>
              <w:pStyle w:val="af8"/>
            </w:pPr>
          </w:p>
        </w:tc>
        <w:tc>
          <w:tcPr>
            <w:tcW w:w="1543" w:type="dxa"/>
            <w:tcBorders>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top w:val="single" w:sz="12" w:space="0" w:color="auto"/>
              <w:right w:val="single" w:sz="12" w:space="0" w:color="auto"/>
            </w:tcBorders>
            <w:vAlign w:val="bottom"/>
          </w:tcPr>
          <w:p w:rsidR="006129AD" w:rsidRPr="00E96E56" w:rsidRDefault="006129AD" w:rsidP="00F7311E">
            <w:pPr>
              <w:pStyle w:val="af8"/>
            </w:pPr>
            <w:r w:rsidRPr="00E96E56">
              <w:t>Итого по разделу III</w:t>
            </w:r>
          </w:p>
        </w:tc>
        <w:tc>
          <w:tcPr>
            <w:tcW w:w="769" w:type="dxa"/>
            <w:tcBorders>
              <w:top w:val="single" w:sz="12" w:space="0" w:color="auto"/>
              <w:left w:val="nil"/>
              <w:bottom w:val="single" w:sz="12" w:space="0" w:color="auto"/>
            </w:tcBorders>
            <w:vAlign w:val="bottom"/>
          </w:tcPr>
          <w:p w:rsidR="006129AD" w:rsidRPr="00E96E56" w:rsidRDefault="006129AD" w:rsidP="00F7311E">
            <w:pPr>
              <w:pStyle w:val="af8"/>
            </w:pPr>
            <w:r w:rsidRPr="00E96E56">
              <w:t>490</w:t>
            </w:r>
          </w:p>
        </w:tc>
        <w:tc>
          <w:tcPr>
            <w:tcW w:w="1736" w:type="dxa"/>
            <w:tcBorders>
              <w:top w:val="single" w:sz="12" w:space="0" w:color="auto"/>
              <w:bottom w:val="single" w:sz="12" w:space="0" w:color="auto"/>
            </w:tcBorders>
            <w:vAlign w:val="bottom"/>
          </w:tcPr>
          <w:p w:rsidR="006129AD" w:rsidRPr="00E96E56" w:rsidRDefault="006129AD" w:rsidP="00F7311E">
            <w:pPr>
              <w:pStyle w:val="af8"/>
            </w:pPr>
          </w:p>
        </w:tc>
        <w:tc>
          <w:tcPr>
            <w:tcW w:w="1543" w:type="dxa"/>
            <w:tcBorders>
              <w:top w:val="single" w:sz="12" w:space="0" w:color="auto"/>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IV. ДОЛГОСРОЧНЫЕ ОБЯЗАТЕЛЬСТВА</w:t>
            </w:r>
          </w:p>
          <w:p w:rsidR="006129AD" w:rsidRPr="00E96E56" w:rsidRDefault="006129AD" w:rsidP="00F7311E">
            <w:pPr>
              <w:pStyle w:val="af8"/>
            </w:pPr>
            <w:r w:rsidRPr="00E96E56">
              <w:t>Займы и кредиты</w:t>
            </w:r>
          </w:p>
        </w:tc>
        <w:tc>
          <w:tcPr>
            <w:tcW w:w="769" w:type="dxa"/>
            <w:tcBorders>
              <w:top w:val="single" w:sz="12" w:space="0" w:color="auto"/>
              <w:left w:val="nil"/>
            </w:tcBorders>
            <w:vAlign w:val="bottom"/>
          </w:tcPr>
          <w:p w:rsidR="006129AD" w:rsidRPr="00E96E56" w:rsidRDefault="006129AD" w:rsidP="00F7311E">
            <w:pPr>
              <w:pStyle w:val="af8"/>
            </w:pPr>
            <w:r w:rsidRPr="00E96E56">
              <w:t>510</w:t>
            </w:r>
          </w:p>
        </w:tc>
        <w:tc>
          <w:tcPr>
            <w:tcW w:w="1736" w:type="dxa"/>
            <w:tcBorders>
              <w:top w:val="single" w:sz="12" w:space="0" w:color="auto"/>
            </w:tcBorders>
            <w:vAlign w:val="bottom"/>
          </w:tcPr>
          <w:p w:rsidR="006129AD" w:rsidRPr="00E96E56" w:rsidRDefault="006129AD" w:rsidP="00F7311E">
            <w:pPr>
              <w:pStyle w:val="af8"/>
            </w:pPr>
          </w:p>
        </w:tc>
        <w:tc>
          <w:tcPr>
            <w:tcW w:w="1543" w:type="dxa"/>
            <w:tcBorders>
              <w:top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Отложенные налоговые обязательства</w:t>
            </w:r>
          </w:p>
        </w:tc>
        <w:tc>
          <w:tcPr>
            <w:tcW w:w="769" w:type="dxa"/>
            <w:tcBorders>
              <w:left w:val="nil"/>
            </w:tcBorders>
            <w:vAlign w:val="bottom"/>
          </w:tcPr>
          <w:p w:rsidR="006129AD" w:rsidRPr="00E96E56" w:rsidRDefault="006129AD" w:rsidP="00F7311E">
            <w:pPr>
              <w:pStyle w:val="af8"/>
            </w:pPr>
            <w:r w:rsidRPr="00E96E56">
              <w:t>515</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bottom w:val="single" w:sz="12" w:space="0" w:color="auto"/>
              <w:right w:val="single" w:sz="12" w:space="0" w:color="auto"/>
            </w:tcBorders>
            <w:vAlign w:val="bottom"/>
          </w:tcPr>
          <w:p w:rsidR="006129AD" w:rsidRPr="00E96E56" w:rsidRDefault="006129AD" w:rsidP="00F7311E">
            <w:pPr>
              <w:pStyle w:val="af8"/>
            </w:pPr>
            <w:r w:rsidRPr="00E96E56">
              <w:t>Прочие долгосрочные обязательства</w:t>
            </w:r>
          </w:p>
        </w:tc>
        <w:tc>
          <w:tcPr>
            <w:tcW w:w="769" w:type="dxa"/>
            <w:tcBorders>
              <w:left w:val="nil"/>
              <w:bottom w:val="single" w:sz="12" w:space="0" w:color="auto"/>
            </w:tcBorders>
            <w:vAlign w:val="bottom"/>
          </w:tcPr>
          <w:p w:rsidR="006129AD" w:rsidRPr="00E96E56" w:rsidRDefault="006129AD" w:rsidP="00F7311E">
            <w:pPr>
              <w:pStyle w:val="af8"/>
            </w:pPr>
            <w:r w:rsidRPr="00E96E56">
              <w:t>520</w:t>
            </w:r>
          </w:p>
        </w:tc>
        <w:tc>
          <w:tcPr>
            <w:tcW w:w="1736" w:type="dxa"/>
            <w:tcBorders>
              <w:bottom w:val="single" w:sz="12" w:space="0" w:color="auto"/>
            </w:tcBorders>
            <w:vAlign w:val="bottom"/>
          </w:tcPr>
          <w:p w:rsidR="006129AD" w:rsidRPr="00E96E56" w:rsidRDefault="006129AD" w:rsidP="00F7311E">
            <w:pPr>
              <w:pStyle w:val="af8"/>
            </w:pPr>
          </w:p>
        </w:tc>
        <w:tc>
          <w:tcPr>
            <w:tcW w:w="1543" w:type="dxa"/>
            <w:tcBorders>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top w:val="single" w:sz="12" w:space="0" w:color="auto"/>
              <w:right w:val="single" w:sz="12" w:space="0" w:color="auto"/>
            </w:tcBorders>
            <w:vAlign w:val="bottom"/>
          </w:tcPr>
          <w:p w:rsidR="006129AD" w:rsidRPr="00E96E56" w:rsidRDefault="006129AD" w:rsidP="00F7311E">
            <w:pPr>
              <w:pStyle w:val="af8"/>
            </w:pPr>
            <w:r w:rsidRPr="00E96E56">
              <w:t>Итого по разделу IV</w:t>
            </w:r>
          </w:p>
        </w:tc>
        <w:tc>
          <w:tcPr>
            <w:tcW w:w="769" w:type="dxa"/>
            <w:tcBorders>
              <w:top w:val="single" w:sz="12" w:space="0" w:color="auto"/>
              <w:left w:val="nil"/>
              <w:bottom w:val="single" w:sz="12" w:space="0" w:color="auto"/>
            </w:tcBorders>
            <w:vAlign w:val="bottom"/>
          </w:tcPr>
          <w:p w:rsidR="006129AD" w:rsidRPr="00E96E56" w:rsidRDefault="006129AD" w:rsidP="00F7311E">
            <w:pPr>
              <w:pStyle w:val="af8"/>
            </w:pPr>
            <w:r w:rsidRPr="00E96E56">
              <w:t>590</w:t>
            </w:r>
          </w:p>
        </w:tc>
        <w:tc>
          <w:tcPr>
            <w:tcW w:w="1736" w:type="dxa"/>
            <w:tcBorders>
              <w:top w:val="single" w:sz="12" w:space="0" w:color="auto"/>
              <w:bottom w:val="single" w:sz="12" w:space="0" w:color="auto"/>
            </w:tcBorders>
            <w:vAlign w:val="bottom"/>
          </w:tcPr>
          <w:p w:rsidR="006129AD" w:rsidRPr="00E96E56" w:rsidRDefault="006129AD" w:rsidP="00F7311E">
            <w:pPr>
              <w:pStyle w:val="af8"/>
            </w:pPr>
          </w:p>
        </w:tc>
        <w:tc>
          <w:tcPr>
            <w:tcW w:w="1543" w:type="dxa"/>
            <w:tcBorders>
              <w:top w:val="single" w:sz="12" w:space="0" w:color="auto"/>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V. КРАТКОСРОЧНЫЕ ОБЯЗАТЕЛЬСТВА</w:t>
            </w:r>
          </w:p>
          <w:p w:rsidR="006129AD" w:rsidRPr="00E96E56" w:rsidRDefault="006129AD" w:rsidP="00F7311E">
            <w:pPr>
              <w:pStyle w:val="af8"/>
            </w:pPr>
            <w:r w:rsidRPr="00E96E56">
              <w:t>Займы и кредиты</w:t>
            </w:r>
          </w:p>
        </w:tc>
        <w:tc>
          <w:tcPr>
            <w:tcW w:w="769" w:type="dxa"/>
            <w:tcBorders>
              <w:top w:val="single" w:sz="12" w:space="0" w:color="auto"/>
              <w:left w:val="nil"/>
            </w:tcBorders>
            <w:vAlign w:val="bottom"/>
          </w:tcPr>
          <w:p w:rsidR="006129AD" w:rsidRPr="00E96E56" w:rsidRDefault="006129AD" w:rsidP="00F7311E">
            <w:pPr>
              <w:pStyle w:val="af8"/>
            </w:pPr>
            <w:r w:rsidRPr="00E96E56">
              <w:t>610</w:t>
            </w:r>
          </w:p>
        </w:tc>
        <w:tc>
          <w:tcPr>
            <w:tcW w:w="1736" w:type="dxa"/>
            <w:tcBorders>
              <w:top w:val="single" w:sz="12" w:space="0" w:color="auto"/>
            </w:tcBorders>
            <w:vAlign w:val="bottom"/>
          </w:tcPr>
          <w:p w:rsidR="006129AD" w:rsidRPr="00E96E56" w:rsidRDefault="006129AD" w:rsidP="00F7311E">
            <w:pPr>
              <w:pStyle w:val="af8"/>
            </w:pPr>
          </w:p>
        </w:tc>
        <w:tc>
          <w:tcPr>
            <w:tcW w:w="1543" w:type="dxa"/>
            <w:tcBorders>
              <w:top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Кредиторская задолженность</w:t>
            </w:r>
          </w:p>
        </w:tc>
        <w:tc>
          <w:tcPr>
            <w:tcW w:w="769" w:type="dxa"/>
            <w:tcBorders>
              <w:left w:val="nil"/>
            </w:tcBorders>
            <w:vAlign w:val="bottom"/>
          </w:tcPr>
          <w:p w:rsidR="006129AD" w:rsidRPr="00E96E56" w:rsidRDefault="006129AD" w:rsidP="00F7311E">
            <w:pPr>
              <w:pStyle w:val="af8"/>
            </w:pPr>
            <w:r w:rsidRPr="00E96E56">
              <w:t>620</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Default="006129AD" w:rsidP="00F7311E">
            <w:pPr>
              <w:pStyle w:val="af8"/>
            </w:pPr>
            <w:r w:rsidRPr="00E96E56">
              <w:t>в том числе:</w:t>
            </w:r>
          </w:p>
          <w:p w:rsidR="006129AD" w:rsidRPr="00E96E56" w:rsidRDefault="006129AD" w:rsidP="00F7311E">
            <w:pPr>
              <w:pStyle w:val="af8"/>
            </w:pPr>
            <w:r w:rsidRPr="00E96E56">
              <w:t>поставщики и подрядчики</w:t>
            </w:r>
          </w:p>
        </w:tc>
        <w:tc>
          <w:tcPr>
            <w:tcW w:w="769" w:type="dxa"/>
            <w:tcBorders>
              <w:left w:val="nil"/>
            </w:tcBorders>
            <w:vAlign w:val="bottom"/>
          </w:tcPr>
          <w:p w:rsidR="006129AD" w:rsidRPr="00E96E56" w:rsidRDefault="006129AD" w:rsidP="00F7311E">
            <w:pPr>
              <w:pStyle w:val="af8"/>
            </w:pPr>
            <w:r w:rsidRPr="00E96E56">
              <w:t>621</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задолженность перед персоналом организации</w:t>
            </w:r>
          </w:p>
        </w:tc>
        <w:tc>
          <w:tcPr>
            <w:tcW w:w="769" w:type="dxa"/>
            <w:tcBorders>
              <w:left w:val="nil"/>
            </w:tcBorders>
            <w:vAlign w:val="bottom"/>
          </w:tcPr>
          <w:p w:rsidR="006129AD" w:rsidRPr="00E96E56" w:rsidRDefault="006129AD" w:rsidP="00F7311E">
            <w:pPr>
              <w:pStyle w:val="af8"/>
            </w:pPr>
            <w:r w:rsidRPr="00E96E56">
              <w:t>622</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задолженность перед государственными внебюджетными фондами</w:t>
            </w:r>
          </w:p>
        </w:tc>
        <w:tc>
          <w:tcPr>
            <w:tcW w:w="769" w:type="dxa"/>
            <w:tcBorders>
              <w:left w:val="nil"/>
            </w:tcBorders>
            <w:vAlign w:val="bottom"/>
          </w:tcPr>
          <w:p w:rsidR="006129AD" w:rsidRPr="00E96E56" w:rsidRDefault="006129AD" w:rsidP="00F7311E">
            <w:pPr>
              <w:pStyle w:val="af8"/>
            </w:pPr>
            <w:r w:rsidRPr="00E96E56">
              <w:t>623</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задолженность по налогам и сборам</w:t>
            </w:r>
          </w:p>
        </w:tc>
        <w:tc>
          <w:tcPr>
            <w:tcW w:w="769" w:type="dxa"/>
            <w:tcBorders>
              <w:left w:val="nil"/>
            </w:tcBorders>
            <w:vAlign w:val="bottom"/>
          </w:tcPr>
          <w:p w:rsidR="006129AD" w:rsidRPr="00E96E56" w:rsidRDefault="006129AD" w:rsidP="00F7311E">
            <w:pPr>
              <w:pStyle w:val="af8"/>
            </w:pPr>
            <w:r w:rsidRPr="00E96E56">
              <w:t>624</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прочие кредиторы</w:t>
            </w:r>
          </w:p>
        </w:tc>
        <w:tc>
          <w:tcPr>
            <w:tcW w:w="769" w:type="dxa"/>
            <w:tcBorders>
              <w:left w:val="nil"/>
            </w:tcBorders>
            <w:vAlign w:val="bottom"/>
          </w:tcPr>
          <w:p w:rsidR="006129AD" w:rsidRPr="00E96E56" w:rsidRDefault="006129AD" w:rsidP="00F7311E">
            <w:pPr>
              <w:pStyle w:val="af8"/>
            </w:pPr>
            <w:r w:rsidRPr="00E96E56">
              <w:t>625</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Задолженность перед участниками</w:t>
            </w:r>
            <w:r>
              <w:t xml:space="preserve"> (</w:t>
            </w:r>
            <w:r w:rsidRPr="00E96E56">
              <w:t>учредителями)</w:t>
            </w:r>
            <w:r>
              <w:t xml:space="preserve"> </w:t>
            </w:r>
            <w:r w:rsidRPr="00E96E56">
              <w:t>по выплате доходов</w:t>
            </w:r>
          </w:p>
        </w:tc>
        <w:tc>
          <w:tcPr>
            <w:tcW w:w="769" w:type="dxa"/>
            <w:tcBorders>
              <w:left w:val="nil"/>
            </w:tcBorders>
            <w:vAlign w:val="bottom"/>
          </w:tcPr>
          <w:p w:rsidR="006129AD" w:rsidRPr="00E96E56" w:rsidRDefault="006129AD" w:rsidP="00F7311E">
            <w:pPr>
              <w:pStyle w:val="af8"/>
            </w:pPr>
            <w:r w:rsidRPr="00E96E56">
              <w:t>630</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Доходы будущих периодов</w:t>
            </w:r>
          </w:p>
        </w:tc>
        <w:tc>
          <w:tcPr>
            <w:tcW w:w="769" w:type="dxa"/>
            <w:tcBorders>
              <w:left w:val="nil"/>
            </w:tcBorders>
            <w:vAlign w:val="bottom"/>
          </w:tcPr>
          <w:p w:rsidR="006129AD" w:rsidRPr="00E96E56" w:rsidRDefault="006129AD" w:rsidP="00F7311E">
            <w:pPr>
              <w:pStyle w:val="af8"/>
            </w:pPr>
            <w:r w:rsidRPr="00E96E56">
              <w:t>640</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Резервы предстоящих расходов</w:t>
            </w:r>
          </w:p>
        </w:tc>
        <w:tc>
          <w:tcPr>
            <w:tcW w:w="769" w:type="dxa"/>
            <w:tcBorders>
              <w:left w:val="nil"/>
            </w:tcBorders>
            <w:vAlign w:val="bottom"/>
          </w:tcPr>
          <w:p w:rsidR="006129AD" w:rsidRPr="00E96E56" w:rsidRDefault="006129AD" w:rsidP="00F7311E">
            <w:pPr>
              <w:pStyle w:val="af8"/>
            </w:pPr>
            <w:r w:rsidRPr="00E96E56">
              <w:t>650</w:t>
            </w:r>
          </w:p>
        </w:tc>
        <w:tc>
          <w:tcPr>
            <w:tcW w:w="1736" w:type="dxa"/>
            <w:vAlign w:val="bottom"/>
          </w:tcPr>
          <w:p w:rsidR="006129AD" w:rsidRPr="00E96E56" w:rsidRDefault="006129AD" w:rsidP="00F7311E">
            <w:pPr>
              <w:pStyle w:val="af8"/>
            </w:pPr>
          </w:p>
        </w:tc>
        <w:tc>
          <w:tcPr>
            <w:tcW w:w="1543" w:type="dxa"/>
            <w:tcBorders>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bottom w:val="single" w:sz="12" w:space="0" w:color="auto"/>
              <w:right w:val="single" w:sz="12" w:space="0" w:color="auto"/>
            </w:tcBorders>
            <w:vAlign w:val="bottom"/>
          </w:tcPr>
          <w:p w:rsidR="006129AD" w:rsidRPr="00E96E56" w:rsidRDefault="006129AD" w:rsidP="00F7311E">
            <w:pPr>
              <w:pStyle w:val="af8"/>
            </w:pPr>
            <w:r w:rsidRPr="00E96E56">
              <w:t>Прочие краткосрочные обязательства</w:t>
            </w:r>
          </w:p>
        </w:tc>
        <w:tc>
          <w:tcPr>
            <w:tcW w:w="769" w:type="dxa"/>
            <w:tcBorders>
              <w:left w:val="nil"/>
              <w:bottom w:val="single" w:sz="12" w:space="0" w:color="auto"/>
            </w:tcBorders>
            <w:vAlign w:val="bottom"/>
          </w:tcPr>
          <w:p w:rsidR="006129AD" w:rsidRPr="00E96E56" w:rsidRDefault="006129AD" w:rsidP="00F7311E">
            <w:pPr>
              <w:pStyle w:val="af8"/>
            </w:pPr>
            <w:r w:rsidRPr="00E96E56">
              <w:t>660</w:t>
            </w:r>
          </w:p>
        </w:tc>
        <w:tc>
          <w:tcPr>
            <w:tcW w:w="1736" w:type="dxa"/>
            <w:tcBorders>
              <w:bottom w:val="single" w:sz="12" w:space="0" w:color="auto"/>
            </w:tcBorders>
            <w:vAlign w:val="bottom"/>
          </w:tcPr>
          <w:p w:rsidR="006129AD" w:rsidRPr="00E96E56" w:rsidRDefault="006129AD" w:rsidP="00F7311E">
            <w:pPr>
              <w:pStyle w:val="af8"/>
            </w:pPr>
          </w:p>
        </w:tc>
        <w:tc>
          <w:tcPr>
            <w:tcW w:w="1543" w:type="dxa"/>
            <w:tcBorders>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top w:val="single" w:sz="12" w:space="0" w:color="auto"/>
              <w:right w:val="single" w:sz="12" w:space="0" w:color="auto"/>
            </w:tcBorders>
            <w:vAlign w:val="bottom"/>
          </w:tcPr>
          <w:p w:rsidR="006129AD" w:rsidRPr="00E96E56" w:rsidRDefault="006129AD" w:rsidP="00F7311E">
            <w:pPr>
              <w:pStyle w:val="af8"/>
            </w:pPr>
            <w:r w:rsidRPr="00E96E56">
              <w:t>Итого по разделу V</w:t>
            </w:r>
          </w:p>
        </w:tc>
        <w:tc>
          <w:tcPr>
            <w:tcW w:w="769" w:type="dxa"/>
            <w:tcBorders>
              <w:top w:val="single" w:sz="12" w:space="0" w:color="auto"/>
              <w:left w:val="nil"/>
              <w:bottom w:val="single" w:sz="12" w:space="0" w:color="auto"/>
            </w:tcBorders>
            <w:vAlign w:val="bottom"/>
          </w:tcPr>
          <w:p w:rsidR="006129AD" w:rsidRPr="00E96E56" w:rsidRDefault="006129AD" w:rsidP="00F7311E">
            <w:pPr>
              <w:pStyle w:val="af8"/>
            </w:pPr>
            <w:r w:rsidRPr="00E96E56">
              <w:t>690</w:t>
            </w:r>
          </w:p>
        </w:tc>
        <w:tc>
          <w:tcPr>
            <w:tcW w:w="1736" w:type="dxa"/>
            <w:tcBorders>
              <w:top w:val="single" w:sz="12" w:space="0" w:color="auto"/>
              <w:bottom w:val="single" w:sz="12" w:space="0" w:color="auto"/>
            </w:tcBorders>
            <w:vAlign w:val="bottom"/>
          </w:tcPr>
          <w:p w:rsidR="006129AD" w:rsidRPr="00E96E56" w:rsidRDefault="006129AD" w:rsidP="00F7311E">
            <w:pPr>
              <w:pStyle w:val="af8"/>
            </w:pPr>
          </w:p>
        </w:tc>
        <w:tc>
          <w:tcPr>
            <w:tcW w:w="1543" w:type="dxa"/>
            <w:tcBorders>
              <w:top w:val="single" w:sz="12" w:space="0" w:color="auto"/>
              <w:bottom w:val="single" w:sz="12" w:space="0" w:color="auto"/>
              <w:right w:val="single" w:sz="12" w:space="0" w:color="auto"/>
            </w:tcBorders>
            <w:vAlign w:val="bottom"/>
          </w:tcPr>
          <w:p w:rsidR="006129AD" w:rsidRPr="00E96E56" w:rsidRDefault="006129AD" w:rsidP="00F7311E">
            <w:pPr>
              <w:pStyle w:val="af8"/>
            </w:pPr>
          </w:p>
        </w:tc>
      </w:tr>
      <w:tr w:rsidR="006129AD" w:rsidRPr="00E96E56" w:rsidTr="006129AD">
        <w:trPr>
          <w:trHeight w:val="284"/>
          <w:jc w:val="center"/>
        </w:trPr>
        <w:tc>
          <w:tcPr>
            <w:tcW w:w="4702" w:type="dxa"/>
            <w:tcBorders>
              <w:right w:val="single" w:sz="12" w:space="0" w:color="auto"/>
            </w:tcBorders>
            <w:vAlign w:val="bottom"/>
          </w:tcPr>
          <w:p w:rsidR="006129AD" w:rsidRPr="00E96E56" w:rsidRDefault="006129AD" w:rsidP="00F7311E">
            <w:pPr>
              <w:pStyle w:val="af8"/>
            </w:pPr>
            <w:r w:rsidRPr="00E96E56">
              <w:t>БАЛАНС</w:t>
            </w:r>
          </w:p>
        </w:tc>
        <w:tc>
          <w:tcPr>
            <w:tcW w:w="769" w:type="dxa"/>
            <w:tcBorders>
              <w:top w:val="single" w:sz="12" w:space="0" w:color="auto"/>
              <w:left w:val="nil"/>
            </w:tcBorders>
            <w:vAlign w:val="bottom"/>
          </w:tcPr>
          <w:p w:rsidR="006129AD" w:rsidRPr="00E96E56" w:rsidRDefault="006129AD" w:rsidP="00F7311E">
            <w:pPr>
              <w:pStyle w:val="af8"/>
            </w:pPr>
            <w:r w:rsidRPr="00E96E56">
              <w:t>700</w:t>
            </w:r>
          </w:p>
        </w:tc>
        <w:tc>
          <w:tcPr>
            <w:tcW w:w="1736" w:type="dxa"/>
            <w:tcBorders>
              <w:top w:val="single" w:sz="12" w:space="0" w:color="auto"/>
            </w:tcBorders>
            <w:vAlign w:val="bottom"/>
          </w:tcPr>
          <w:p w:rsidR="006129AD" w:rsidRPr="00E96E56" w:rsidRDefault="006129AD" w:rsidP="00F7311E">
            <w:pPr>
              <w:pStyle w:val="af8"/>
            </w:pPr>
          </w:p>
        </w:tc>
        <w:tc>
          <w:tcPr>
            <w:tcW w:w="1543" w:type="dxa"/>
            <w:tcBorders>
              <w:top w:val="single" w:sz="12" w:space="0" w:color="auto"/>
              <w:right w:val="single" w:sz="12" w:space="0" w:color="auto"/>
            </w:tcBorders>
            <w:vAlign w:val="bottom"/>
          </w:tcPr>
          <w:p w:rsidR="006129AD" w:rsidRPr="00E96E56" w:rsidRDefault="006129AD" w:rsidP="00F7311E">
            <w:pPr>
              <w:pStyle w:val="af8"/>
            </w:pPr>
          </w:p>
        </w:tc>
      </w:tr>
    </w:tbl>
    <w:p w:rsidR="00DF3F85" w:rsidRPr="00E96E56"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DF3F85" w:rsidRDefault="00DF3F85" w:rsidP="00DF3F85"/>
    <w:p w:rsidR="005C4034" w:rsidRDefault="005C4034" w:rsidP="00DF3F85"/>
    <w:p w:rsidR="005C4034" w:rsidRDefault="005C4034" w:rsidP="00DF3F85"/>
    <w:p w:rsidR="00DF3F85" w:rsidRDefault="00DF3F85" w:rsidP="00DF3F85"/>
    <w:p w:rsidR="008C0FB3" w:rsidRDefault="008C0FB3" w:rsidP="008C0FB3">
      <w:r w:rsidRPr="00E96E56">
        <w:t>Бухгалтерский баланс</w:t>
      </w:r>
    </w:p>
    <w:p w:rsidR="008C0FB3" w:rsidRPr="00E96E56" w:rsidRDefault="008C0FB3" w:rsidP="008C0FB3"/>
    <w:tbl>
      <w:tblPr>
        <w:tblW w:w="4639" w:type="pct"/>
        <w:tblInd w:w="279" w:type="dxa"/>
        <w:tblLayout w:type="fixed"/>
        <w:tblCellMar>
          <w:left w:w="0" w:type="dxa"/>
          <w:right w:w="0" w:type="dxa"/>
        </w:tblCellMar>
        <w:tblLook w:val="0000" w:firstRow="0" w:lastRow="0" w:firstColumn="0" w:lastColumn="0" w:noHBand="0" w:noVBand="0"/>
      </w:tblPr>
      <w:tblGrid>
        <w:gridCol w:w="924"/>
        <w:gridCol w:w="481"/>
        <w:gridCol w:w="454"/>
        <w:gridCol w:w="188"/>
        <w:gridCol w:w="2247"/>
        <w:gridCol w:w="287"/>
        <w:gridCol w:w="36"/>
        <w:gridCol w:w="544"/>
        <w:gridCol w:w="318"/>
        <w:gridCol w:w="624"/>
        <w:gridCol w:w="768"/>
        <w:gridCol w:w="67"/>
        <w:gridCol w:w="183"/>
        <w:gridCol w:w="718"/>
        <w:gridCol w:w="448"/>
        <w:gridCol w:w="172"/>
        <w:gridCol w:w="578"/>
      </w:tblGrid>
      <w:tr w:rsidR="008C0FB3" w:rsidRPr="00E96E56" w:rsidTr="00F12629">
        <w:tc>
          <w:tcPr>
            <w:tcW w:w="1029" w:type="pct"/>
            <w:gridSpan w:val="3"/>
            <w:tcBorders>
              <w:top w:val="nil"/>
              <w:left w:val="nil"/>
              <w:bottom w:val="nil"/>
              <w:right w:val="nil"/>
            </w:tcBorders>
            <w:vAlign w:val="bottom"/>
          </w:tcPr>
          <w:p w:rsidR="008C0FB3" w:rsidRPr="00E96E56" w:rsidRDefault="008C0FB3" w:rsidP="00F7311E">
            <w:pPr>
              <w:pStyle w:val="af8"/>
            </w:pPr>
            <w:r w:rsidRPr="00E96E56">
              <w:t>на</w:t>
            </w:r>
          </w:p>
        </w:tc>
        <w:tc>
          <w:tcPr>
            <w:tcW w:w="1347" w:type="pct"/>
            <w:gridSpan w:val="2"/>
            <w:tcBorders>
              <w:top w:val="nil"/>
              <w:left w:val="nil"/>
              <w:bottom w:val="single" w:sz="4" w:space="0" w:color="auto"/>
              <w:right w:val="nil"/>
            </w:tcBorders>
            <w:vAlign w:val="bottom"/>
          </w:tcPr>
          <w:p w:rsidR="008C0FB3" w:rsidRPr="00E96E56" w:rsidRDefault="008C0FB3" w:rsidP="00F7311E">
            <w:pPr>
              <w:pStyle w:val="af8"/>
            </w:pPr>
            <w:r w:rsidRPr="00E96E56">
              <w:t>1 января</w:t>
            </w:r>
          </w:p>
        </w:tc>
        <w:tc>
          <w:tcPr>
            <w:tcW w:w="159" w:type="pct"/>
            <w:tcBorders>
              <w:top w:val="nil"/>
              <w:left w:val="nil"/>
              <w:bottom w:val="nil"/>
              <w:right w:val="nil"/>
            </w:tcBorders>
            <w:vAlign w:val="bottom"/>
          </w:tcPr>
          <w:p w:rsidR="008C0FB3" w:rsidRPr="00E96E56" w:rsidRDefault="008C0FB3" w:rsidP="00F7311E">
            <w:pPr>
              <w:pStyle w:val="af8"/>
            </w:pPr>
          </w:p>
        </w:tc>
        <w:tc>
          <w:tcPr>
            <w:tcW w:w="321" w:type="pct"/>
            <w:gridSpan w:val="2"/>
            <w:tcBorders>
              <w:top w:val="nil"/>
              <w:left w:val="nil"/>
              <w:bottom w:val="single" w:sz="4" w:space="0" w:color="auto"/>
              <w:right w:val="nil"/>
            </w:tcBorders>
            <w:vAlign w:val="bottom"/>
          </w:tcPr>
          <w:p w:rsidR="008C0FB3" w:rsidRPr="00E96E56" w:rsidRDefault="008C0FB3" w:rsidP="00F7311E">
            <w:pPr>
              <w:pStyle w:val="af8"/>
            </w:pPr>
            <w:r>
              <w:t>2008</w:t>
            </w:r>
          </w:p>
        </w:tc>
        <w:tc>
          <w:tcPr>
            <w:tcW w:w="1082" w:type="pct"/>
            <w:gridSpan w:val="5"/>
            <w:tcBorders>
              <w:top w:val="nil"/>
              <w:left w:val="nil"/>
              <w:bottom w:val="nil"/>
              <w:right w:val="nil"/>
            </w:tcBorders>
            <w:vAlign w:val="bottom"/>
          </w:tcPr>
          <w:p w:rsidR="008C0FB3" w:rsidRPr="00E96E56" w:rsidRDefault="008C0FB3" w:rsidP="00F7311E">
            <w:pPr>
              <w:pStyle w:val="af8"/>
            </w:pPr>
            <w:r w:rsidRPr="00E96E56">
              <w:t xml:space="preserve"> г. </w:t>
            </w:r>
          </w:p>
        </w:tc>
        <w:tc>
          <w:tcPr>
            <w:tcW w:w="1061" w:type="pct"/>
            <w:gridSpan w:val="4"/>
            <w:tcBorders>
              <w:top w:val="single" w:sz="4" w:space="0" w:color="auto"/>
              <w:left w:val="single" w:sz="4" w:space="0" w:color="auto"/>
              <w:bottom w:val="nil"/>
              <w:right w:val="single" w:sz="4" w:space="0" w:color="auto"/>
            </w:tcBorders>
            <w:vAlign w:val="center"/>
          </w:tcPr>
          <w:p w:rsidR="008C0FB3" w:rsidRPr="00E96E56" w:rsidRDefault="008C0FB3" w:rsidP="00F7311E">
            <w:pPr>
              <w:pStyle w:val="af8"/>
            </w:pPr>
            <w:r w:rsidRPr="00E96E56">
              <w:t>Коды</w:t>
            </w:r>
          </w:p>
        </w:tc>
      </w:tr>
      <w:tr w:rsidR="008C0FB3" w:rsidRPr="00E96E56" w:rsidTr="00F12629">
        <w:tc>
          <w:tcPr>
            <w:tcW w:w="3939" w:type="pct"/>
            <w:gridSpan w:val="13"/>
            <w:tcBorders>
              <w:top w:val="nil"/>
              <w:left w:val="nil"/>
              <w:bottom w:val="nil"/>
              <w:right w:val="nil"/>
            </w:tcBorders>
            <w:vAlign w:val="bottom"/>
          </w:tcPr>
          <w:p w:rsidR="008C0FB3" w:rsidRPr="00E96E56" w:rsidRDefault="008C0FB3" w:rsidP="00F7311E">
            <w:pPr>
              <w:pStyle w:val="af8"/>
            </w:pPr>
            <w:r w:rsidRPr="00E96E56">
              <w:t>Форма № 1 по ОКУД</w:t>
            </w:r>
          </w:p>
        </w:tc>
        <w:tc>
          <w:tcPr>
            <w:tcW w:w="1061" w:type="pct"/>
            <w:gridSpan w:val="4"/>
            <w:tcBorders>
              <w:top w:val="single" w:sz="12" w:space="0" w:color="auto"/>
              <w:left w:val="single" w:sz="12" w:space="0" w:color="auto"/>
              <w:bottom w:val="single" w:sz="4" w:space="0" w:color="auto"/>
              <w:right w:val="single" w:sz="12" w:space="0" w:color="auto"/>
            </w:tcBorders>
            <w:vAlign w:val="center"/>
          </w:tcPr>
          <w:p w:rsidR="008C0FB3" w:rsidRPr="00E96E56" w:rsidRDefault="008C0FB3" w:rsidP="00F7311E">
            <w:pPr>
              <w:pStyle w:val="af8"/>
            </w:pPr>
            <w:r w:rsidRPr="00E96E56">
              <w:t>0710001</w:t>
            </w:r>
          </w:p>
        </w:tc>
      </w:tr>
      <w:tr w:rsidR="008C0FB3" w:rsidRPr="00E96E56" w:rsidTr="00F12629">
        <w:trPr>
          <w:trHeight w:val="284"/>
        </w:trPr>
        <w:tc>
          <w:tcPr>
            <w:tcW w:w="3939" w:type="pct"/>
            <w:gridSpan w:val="13"/>
            <w:tcBorders>
              <w:top w:val="nil"/>
              <w:left w:val="nil"/>
              <w:bottom w:val="nil"/>
              <w:right w:val="nil"/>
            </w:tcBorders>
            <w:vAlign w:val="bottom"/>
          </w:tcPr>
          <w:p w:rsidR="008C0FB3" w:rsidRPr="00E96E56" w:rsidRDefault="008C0FB3" w:rsidP="00F7311E">
            <w:pPr>
              <w:pStyle w:val="af8"/>
            </w:pPr>
            <w:r w:rsidRPr="00E96E56">
              <w:t>Дата</w:t>
            </w:r>
            <w:r>
              <w:t xml:space="preserve"> (</w:t>
            </w:r>
            <w:r w:rsidRPr="00E96E56">
              <w:t xml:space="preserve">год, месяц, число) </w:t>
            </w:r>
          </w:p>
        </w:tc>
        <w:tc>
          <w:tcPr>
            <w:tcW w:w="397" w:type="pct"/>
            <w:tcBorders>
              <w:top w:val="single" w:sz="4" w:space="0" w:color="auto"/>
              <w:left w:val="single" w:sz="12" w:space="0" w:color="auto"/>
              <w:bottom w:val="single" w:sz="4" w:space="0" w:color="auto"/>
              <w:right w:val="single" w:sz="4" w:space="0" w:color="auto"/>
            </w:tcBorders>
            <w:vAlign w:val="bottom"/>
          </w:tcPr>
          <w:p w:rsidR="008C0FB3" w:rsidRPr="00E96E56" w:rsidRDefault="008C0FB3" w:rsidP="00F7311E">
            <w:pPr>
              <w:pStyle w:val="af8"/>
            </w:pPr>
          </w:p>
        </w:tc>
        <w:tc>
          <w:tcPr>
            <w:tcW w:w="343" w:type="pct"/>
            <w:gridSpan w:val="2"/>
            <w:tcBorders>
              <w:top w:val="single" w:sz="4" w:space="0" w:color="auto"/>
              <w:left w:val="single" w:sz="4" w:space="0" w:color="auto"/>
              <w:bottom w:val="single" w:sz="4" w:space="0" w:color="auto"/>
              <w:right w:val="single" w:sz="4" w:space="0" w:color="auto"/>
            </w:tcBorders>
            <w:vAlign w:val="bottom"/>
          </w:tcPr>
          <w:p w:rsidR="008C0FB3" w:rsidRPr="00E96E56" w:rsidRDefault="008C0FB3" w:rsidP="00F7311E">
            <w:pPr>
              <w:pStyle w:val="af8"/>
            </w:pPr>
          </w:p>
        </w:tc>
        <w:tc>
          <w:tcPr>
            <w:tcW w:w="322" w:type="pct"/>
            <w:tcBorders>
              <w:top w:val="single" w:sz="4" w:space="0" w:color="auto"/>
              <w:left w:val="single" w:sz="4" w:space="0" w:color="auto"/>
              <w:bottom w:val="single" w:sz="4"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trPr>
        <w:tc>
          <w:tcPr>
            <w:tcW w:w="512" w:type="pct"/>
            <w:tcBorders>
              <w:top w:val="nil"/>
              <w:left w:val="nil"/>
              <w:bottom w:val="nil"/>
              <w:right w:val="nil"/>
            </w:tcBorders>
            <w:vAlign w:val="bottom"/>
          </w:tcPr>
          <w:p w:rsidR="008C0FB3" w:rsidRPr="00E96E56" w:rsidRDefault="008C0FB3" w:rsidP="00F7311E">
            <w:pPr>
              <w:pStyle w:val="af8"/>
            </w:pPr>
            <w:r w:rsidRPr="00E96E56">
              <w:t>Организация</w:t>
            </w:r>
          </w:p>
        </w:tc>
        <w:tc>
          <w:tcPr>
            <w:tcW w:w="2864" w:type="pct"/>
            <w:gridSpan w:val="9"/>
            <w:tcBorders>
              <w:top w:val="nil"/>
              <w:left w:val="nil"/>
              <w:bottom w:val="single" w:sz="4" w:space="0" w:color="auto"/>
              <w:right w:val="nil"/>
            </w:tcBorders>
            <w:vAlign w:val="bottom"/>
          </w:tcPr>
          <w:p w:rsidR="008C0FB3" w:rsidRPr="00B2324E" w:rsidRDefault="008C0FB3" w:rsidP="00F7311E">
            <w:pPr>
              <w:pStyle w:val="af8"/>
            </w:pPr>
            <w:r w:rsidRPr="00B2324E">
              <w:t xml:space="preserve">ООО "Регион-Агро Трейд"  </w:t>
            </w:r>
          </w:p>
        </w:tc>
        <w:tc>
          <w:tcPr>
            <w:tcW w:w="562" w:type="pct"/>
            <w:gridSpan w:val="3"/>
            <w:tcBorders>
              <w:top w:val="nil"/>
              <w:left w:val="nil"/>
              <w:bottom w:val="nil"/>
              <w:right w:val="nil"/>
            </w:tcBorders>
            <w:vAlign w:val="bottom"/>
          </w:tcPr>
          <w:p w:rsidR="008C0FB3" w:rsidRPr="00E96E56" w:rsidRDefault="008C0FB3" w:rsidP="00F7311E">
            <w:pPr>
              <w:pStyle w:val="af8"/>
            </w:pPr>
            <w:r w:rsidRPr="00E96E56">
              <w:t>по ОКПО</w:t>
            </w:r>
          </w:p>
        </w:tc>
        <w:tc>
          <w:tcPr>
            <w:tcW w:w="1061" w:type="pct"/>
            <w:gridSpan w:val="4"/>
            <w:tcBorders>
              <w:top w:val="single" w:sz="4" w:space="0" w:color="auto"/>
              <w:left w:val="single" w:sz="12" w:space="0" w:color="auto"/>
              <w:bottom w:val="single" w:sz="4" w:space="0" w:color="auto"/>
              <w:right w:val="single" w:sz="12" w:space="0" w:color="auto"/>
            </w:tcBorders>
          </w:tcPr>
          <w:p w:rsidR="008C0FB3" w:rsidRPr="00E96E56" w:rsidRDefault="008C0FB3" w:rsidP="00F7311E">
            <w:pPr>
              <w:pStyle w:val="af8"/>
            </w:pPr>
          </w:p>
        </w:tc>
      </w:tr>
      <w:tr w:rsidR="008C0FB3" w:rsidRPr="00E96E56" w:rsidTr="00F12629">
        <w:trPr>
          <w:trHeight w:val="284"/>
        </w:trPr>
        <w:tc>
          <w:tcPr>
            <w:tcW w:w="3939" w:type="pct"/>
            <w:gridSpan w:val="13"/>
            <w:tcBorders>
              <w:top w:val="nil"/>
              <w:left w:val="nil"/>
              <w:bottom w:val="nil"/>
              <w:right w:val="nil"/>
            </w:tcBorders>
            <w:vAlign w:val="bottom"/>
          </w:tcPr>
          <w:p w:rsidR="008C0FB3" w:rsidRPr="00E96E56" w:rsidRDefault="008C0FB3" w:rsidP="00F7311E">
            <w:pPr>
              <w:pStyle w:val="af8"/>
            </w:pPr>
            <w:r w:rsidRPr="00E96E56">
              <w:t>Идентификационный номер налогоплательщикаИНН</w:t>
            </w:r>
          </w:p>
        </w:tc>
        <w:tc>
          <w:tcPr>
            <w:tcW w:w="1061" w:type="pct"/>
            <w:gridSpan w:val="4"/>
            <w:tcBorders>
              <w:top w:val="single" w:sz="4" w:space="0" w:color="auto"/>
              <w:left w:val="single" w:sz="12" w:space="0" w:color="auto"/>
              <w:bottom w:val="single" w:sz="4"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trPr>
        <w:tc>
          <w:tcPr>
            <w:tcW w:w="778" w:type="pct"/>
            <w:gridSpan w:val="2"/>
            <w:tcBorders>
              <w:top w:val="nil"/>
              <w:left w:val="nil"/>
              <w:bottom w:val="nil"/>
              <w:right w:val="nil"/>
            </w:tcBorders>
            <w:vAlign w:val="bottom"/>
          </w:tcPr>
          <w:p w:rsidR="008C0FB3" w:rsidRPr="00E96E56" w:rsidRDefault="008C0FB3" w:rsidP="00F7311E">
            <w:pPr>
              <w:pStyle w:val="af8"/>
            </w:pPr>
            <w:r w:rsidRPr="00E96E56">
              <w:t>Вид деятельности</w:t>
            </w:r>
          </w:p>
        </w:tc>
        <w:tc>
          <w:tcPr>
            <w:tcW w:w="2599" w:type="pct"/>
            <w:gridSpan w:val="8"/>
            <w:tcBorders>
              <w:top w:val="nil"/>
              <w:left w:val="nil"/>
              <w:bottom w:val="single" w:sz="4" w:space="0" w:color="auto"/>
              <w:right w:val="nil"/>
            </w:tcBorders>
            <w:vAlign w:val="bottom"/>
          </w:tcPr>
          <w:p w:rsidR="008C0FB3" w:rsidRPr="00E96E56" w:rsidRDefault="008C0FB3" w:rsidP="00F7311E">
            <w:pPr>
              <w:pStyle w:val="af8"/>
            </w:pPr>
            <w:r w:rsidRPr="00E96E56">
              <w:t>сельское хозяйство</w:t>
            </w:r>
          </w:p>
        </w:tc>
        <w:tc>
          <w:tcPr>
            <w:tcW w:w="562" w:type="pct"/>
            <w:gridSpan w:val="3"/>
            <w:tcBorders>
              <w:top w:val="nil"/>
              <w:left w:val="nil"/>
              <w:bottom w:val="nil"/>
              <w:right w:val="nil"/>
            </w:tcBorders>
            <w:vAlign w:val="bottom"/>
          </w:tcPr>
          <w:p w:rsidR="008C0FB3" w:rsidRPr="00E96E56" w:rsidRDefault="008C0FB3" w:rsidP="00F7311E">
            <w:pPr>
              <w:pStyle w:val="af8"/>
            </w:pPr>
            <w:r w:rsidRPr="00E96E56">
              <w:t>по ОКВЭД</w:t>
            </w:r>
          </w:p>
        </w:tc>
        <w:tc>
          <w:tcPr>
            <w:tcW w:w="1061" w:type="pct"/>
            <w:gridSpan w:val="4"/>
            <w:tcBorders>
              <w:top w:val="single" w:sz="4" w:space="0" w:color="auto"/>
              <w:left w:val="single" w:sz="12" w:space="0" w:color="auto"/>
              <w:bottom w:val="single" w:sz="4" w:space="0" w:color="auto"/>
              <w:right w:val="single" w:sz="12" w:space="0" w:color="auto"/>
            </w:tcBorders>
          </w:tcPr>
          <w:p w:rsidR="008C0FB3" w:rsidRPr="00E96E56" w:rsidRDefault="008C0FB3" w:rsidP="00F7311E">
            <w:pPr>
              <w:pStyle w:val="af8"/>
            </w:pPr>
          </w:p>
        </w:tc>
      </w:tr>
      <w:tr w:rsidR="008C0FB3" w:rsidRPr="00E96E56" w:rsidTr="00F12629">
        <w:trPr>
          <w:cantSplit/>
          <w:trHeight w:val="284"/>
        </w:trPr>
        <w:tc>
          <w:tcPr>
            <w:tcW w:w="2555" w:type="pct"/>
            <w:gridSpan w:val="7"/>
            <w:tcBorders>
              <w:top w:val="nil"/>
              <w:left w:val="nil"/>
              <w:bottom w:val="nil"/>
              <w:right w:val="nil"/>
            </w:tcBorders>
            <w:vAlign w:val="bottom"/>
          </w:tcPr>
          <w:p w:rsidR="008C0FB3" w:rsidRPr="00E96E56" w:rsidRDefault="008C0FB3" w:rsidP="00F7311E">
            <w:pPr>
              <w:pStyle w:val="af8"/>
            </w:pPr>
            <w:r w:rsidRPr="00E96E56">
              <w:t>Организационно-правовая форма/форма собственности</w:t>
            </w:r>
          </w:p>
        </w:tc>
        <w:tc>
          <w:tcPr>
            <w:tcW w:w="1247" w:type="pct"/>
            <w:gridSpan w:val="4"/>
            <w:tcBorders>
              <w:top w:val="nil"/>
              <w:left w:val="nil"/>
              <w:bottom w:val="single" w:sz="4" w:space="0" w:color="auto"/>
              <w:right w:val="nil"/>
            </w:tcBorders>
            <w:vAlign w:val="bottom"/>
          </w:tcPr>
          <w:p w:rsidR="008C0FB3" w:rsidRPr="00E96E56" w:rsidRDefault="008C0FB3" w:rsidP="00F7311E">
            <w:pPr>
              <w:pStyle w:val="af8"/>
            </w:pPr>
          </w:p>
        </w:tc>
        <w:tc>
          <w:tcPr>
            <w:tcW w:w="138" w:type="pct"/>
            <w:gridSpan w:val="2"/>
            <w:tcBorders>
              <w:top w:val="nil"/>
              <w:left w:val="nil"/>
              <w:bottom w:val="nil"/>
              <w:right w:val="nil"/>
            </w:tcBorders>
            <w:vAlign w:val="bottom"/>
          </w:tcPr>
          <w:p w:rsidR="008C0FB3" w:rsidRPr="00E96E56" w:rsidRDefault="008C0FB3" w:rsidP="00F7311E">
            <w:pPr>
              <w:pStyle w:val="af8"/>
            </w:pPr>
          </w:p>
        </w:tc>
        <w:tc>
          <w:tcPr>
            <w:tcW w:w="645" w:type="pct"/>
            <w:gridSpan w:val="2"/>
            <w:vMerge w:val="restart"/>
            <w:tcBorders>
              <w:top w:val="single" w:sz="4" w:space="0" w:color="auto"/>
              <w:left w:val="single" w:sz="12" w:space="0" w:color="auto"/>
              <w:bottom w:val="single" w:sz="4" w:space="0" w:color="auto"/>
              <w:right w:val="single" w:sz="4" w:space="0" w:color="auto"/>
            </w:tcBorders>
            <w:vAlign w:val="bottom"/>
          </w:tcPr>
          <w:p w:rsidR="008C0FB3" w:rsidRPr="00E96E56" w:rsidRDefault="008C0FB3" w:rsidP="00F7311E">
            <w:pPr>
              <w:pStyle w:val="af8"/>
            </w:pPr>
          </w:p>
        </w:tc>
        <w:tc>
          <w:tcPr>
            <w:tcW w:w="416" w:type="pct"/>
            <w:gridSpan w:val="2"/>
            <w:vMerge w:val="restart"/>
            <w:tcBorders>
              <w:top w:val="single" w:sz="4" w:space="0" w:color="auto"/>
              <w:left w:val="single" w:sz="4" w:space="0" w:color="auto"/>
              <w:bottom w:val="single" w:sz="4" w:space="0" w:color="auto"/>
              <w:right w:val="single" w:sz="12" w:space="0" w:color="auto"/>
            </w:tcBorders>
            <w:vAlign w:val="bottom"/>
          </w:tcPr>
          <w:p w:rsidR="008C0FB3" w:rsidRPr="00E96E56" w:rsidRDefault="008C0FB3" w:rsidP="00F7311E">
            <w:pPr>
              <w:pStyle w:val="af8"/>
            </w:pPr>
          </w:p>
        </w:tc>
      </w:tr>
      <w:tr w:rsidR="008C0FB3" w:rsidRPr="00E96E56" w:rsidTr="00F12629">
        <w:trPr>
          <w:cantSplit/>
          <w:trHeight w:val="284"/>
        </w:trPr>
        <w:tc>
          <w:tcPr>
            <w:tcW w:w="3032" w:type="pct"/>
            <w:gridSpan w:val="9"/>
            <w:tcBorders>
              <w:top w:val="nil"/>
              <w:left w:val="nil"/>
              <w:bottom w:val="single" w:sz="4" w:space="0" w:color="auto"/>
              <w:right w:val="nil"/>
            </w:tcBorders>
            <w:vAlign w:val="bottom"/>
          </w:tcPr>
          <w:p w:rsidR="008C0FB3" w:rsidRPr="00E96E56" w:rsidRDefault="008C0FB3" w:rsidP="00F7311E">
            <w:pPr>
              <w:pStyle w:val="af8"/>
            </w:pPr>
          </w:p>
        </w:tc>
        <w:tc>
          <w:tcPr>
            <w:tcW w:w="907" w:type="pct"/>
            <w:gridSpan w:val="4"/>
            <w:tcBorders>
              <w:top w:val="nil"/>
              <w:left w:val="nil"/>
              <w:bottom w:val="nil"/>
              <w:right w:val="nil"/>
            </w:tcBorders>
            <w:vAlign w:val="bottom"/>
          </w:tcPr>
          <w:p w:rsidR="008C0FB3" w:rsidRPr="00E96E56" w:rsidRDefault="008C0FB3" w:rsidP="00F7311E">
            <w:pPr>
              <w:pStyle w:val="af8"/>
            </w:pPr>
            <w:r w:rsidRPr="00E96E56">
              <w:t>по ОКОПФ/ОКФС</w:t>
            </w:r>
          </w:p>
        </w:tc>
        <w:tc>
          <w:tcPr>
            <w:tcW w:w="645" w:type="pct"/>
            <w:gridSpan w:val="2"/>
            <w:vMerge/>
            <w:tcBorders>
              <w:top w:val="single" w:sz="12" w:space="0" w:color="auto"/>
              <w:left w:val="single" w:sz="12" w:space="0" w:color="auto"/>
              <w:bottom w:val="single" w:sz="4" w:space="0" w:color="auto"/>
              <w:right w:val="single" w:sz="4" w:space="0" w:color="auto"/>
            </w:tcBorders>
            <w:vAlign w:val="bottom"/>
          </w:tcPr>
          <w:p w:rsidR="008C0FB3" w:rsidRPr="00E96E56" w:rsidRDefault="008C0FB3" w:rsidP="00F7311E">
            <w:pPr>
              <w:pStyle w:val="af8"/>
            </w:pPr>
          </w:p>
        </w:tc>
        <w:tc>
          <w:tcPr>
            <w:tcW w:w="416" w:type="pct"/>
            <w:gridSpan w:val="2"/>
            <w:vMerge/>
            <w:tcBorders>
              <w:top w:val="single" w:sz="12" w:space="0" w:color="auto"/>
              <w:left w:val="single" w:sz="4" w:space="0" w:color="auto"/>
              <w:bottom w:val="single" w:sz="4"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trPr>
        <w:tc>
          <w:tcPr>
            <w:tcW w:w="3939" w:type="pct"/>
            <w:gridSpan w:val="13"/>
            <w:tcBorders>
              <w:top w:val="nil"/>
              <w:left w:val="nil"/>
              <w:bottom w:val="nil"/>
              <w:right w:val="nil"/>
            </w:tcBorders>
            <w:vAlign w:val="bottom"/>
          </w:tcPr>
          <w:p w:rsidR="008C0FB3" w:rsidRPr="00E96E56" w:rsidRDefault="008C0FB3" w:rsidP="00F7311E">
            <w:pPr>
              <w:pStyle w:val="af8"/>
            </w:pPr>
            <w:r w:rsidRPr="00E96E56">
              <w:t>Единица измерения: тыс. руб.</w:t>
            </w:r>
            <w:r>
              <w:t xml:space="preserve"> </w:t>
            </w:r>
            <w:r w:rsidRPr="00E96E56">
              <w:t>по ОКЕИ</w:t>
            </w:r>
          </w:p>
        </w:tc>
        <w:tc>
          <w:tcPr>
            <w:tcW w:w="1061" w:type="pct"/>
            <w:gridSpan w:val="4"/>
            <w:tcBorders>
              <w:top w:val="single" w:sz="4" w:space="0" w:color="auto"/>
              <w:left w:val="single" w:sz="12" w:space="0" w:color="auto"/>
              <w:bottom w:val="single" w:sz="12" w:space="0" w:color="auto"/>
              <w:right w:val="single" w:sz="12" w:space="0" w:color="auto"/>
            </w:tcBorders>
            <w:vAlign w:val="bottom"/>
          </w:tcPr>
          <w:p w:rsidR="008C0FB3" w:rsidRPr="00E96E56" w:rsidRDefault="008C0FB3" w:rsidP="00F7311E">
            <w:pPr>
              <w:pStyle w:val="af8"/>
            </w:pPr>
          </w:p>
        </w:tc>
      </w:tr>
      <w:tr w:rsidR="008C0FB3" w:rsidRPr="00E96E56" w:rsidTr="00F1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133" w:type="pct"/>
            <w:gridSpan w:val="4"/>
            <w:tcBorders>
              <w:top w:val="nil"/>
              <w:left w:val="nil"/>
              <w:bottom w:val="nil"/>
              <w:right w:val="nil"/>
            </w:tcBorders>
            <w:vAlign w:val="bottom"/>
          </w:tcPr>
          <w:p w:rsidR="008C0FB3" w:rsidRPr="00E96E56" w:rsidRDefault="008C0FB3" w:rsidP="00F7311E">
            <w:pPr>
              <w:pStyle w:val="af8"/>
            </w:pPr>
            <w:r w:rsidRPr="00E96E56">
              <w:t>Местонахождение</w:t>
            </w:r>
            <w:r>
              <w:t xml:space="preserve"> (</w:t>
            </w:r>
            <w:r w:rsidRPr="00E96E56">
              <w:t xml:space="preserve">адрес) </w:t>
            </w:r>
          </w:p>
        </w:tc>
        <w:tc>
          <w:tcPr>
            <w:tcW w:w="2706" w:type="pct"/>
            <w:gridSpan w:val="8"/>
            <w:tcBorders>
              <w:top w:val="nil"/>
              <w:left w:val="nil"/>
              <w:right w:val="nil"/>
            </w:tcBorders>
            <w:vAlign w:val="bottom"/>
          </w:tcPr>
          <w:p w:rsidR="008C0FB3" w:rsidRPr="00E96E56" w:rsidRDefault="008C0FB3" w:rsidP="00F7311E">
            <w:pPr>
              <w:pStyle w:val="af8"/>
            </w:pPr>
          </w:p>
        </w:tc>
        <w:tc>
          <w:tcPr>
            <w:tcW w:w="100" w:type="pct"/>
            <w:tcBorders>
              <w:top w:val="nil"/>
              <w:left w:val="nil"/>
              <w:bottom w:val="nil"/>
              <w:right w:val="nil"/>
            </w:tcBorders>
            <w:vAlign w:val="bottom"/>
          </w:tcPr>
          <w:p w:rsidR="008C0FB3" w:rsidRPr="00E96E56" w:rsidRDefault="008C0FB3" w:rsidP="00F7311E">
            <w:pPr>
              <w:pStyle w:val="af8"/>
            </w:pPr>
          </w:p>
        </w:tc>
        <w:tc>
          <w:tcPr>
            <w:tcW w:w="1061" w:type="pct"/>
            <w:gridSpan w:val="4"/>
            <w:tcBorders>
              <w:top w:val="nil"/>
              <w:left w:val="nil"/>
              <w:bottom w:val="nil"/>
              <w:right w:val="nil"/>
            </w:tcBorders>
            <w:vAlign w:val="bottom"/>
          </w:tcPr>
          <w:p w:rsidR="008C0FB3" w:rsidRPr="00E96E56" w:rsidRDefault="008C0FB3" w:rsidP="00F7311E">
            <w:pPr>
              <w:pStyle w:val="af8"/>
            </w:pPr>
          </w:p>
        </w:tc>
      </w:tr>
      <w:tr w:rsidR="008C0FB3" w:rsidRPr="00E96E56" w:rsidTr="00F12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839" w:type="pct"/>
            <w:gridSpan w:val="12"/>
            <w:tcBorders>
              <w:top w:val="nil"/>
              <w:left w:val="nil"/>
              <w:right w:val="nil"/>
            </w:tcBorders>
            <w:vAlign w:val="bottom"/>
          </w:tcPr>
          <w:p w:rsidR="008C0FB3" w:rsidRPr="00E96E56" w:rsidRDefault="008C0FB3" w:rsidP="00F7311E">
            <w:pPr>
              <w:pStyle w:val="af8"/>
            </w:pPr>
          </w:p>
        </w:tc>
        <w:tc>
          <w:tcPr>
            <w:tcW w:w="100" w:type="pct"/>
            <w:tcBorders>
              <w:top w:val="nil"/>
              <w:left w:val="nil"/>
              <w:bottom w:val="nil"/>
              <w:right w:val="nil"/>
            </w:tcBorders>
            <w:vAlign w:val="bottom"/>
          </w:tcPr>
          <w:p w:rsidR="008C0FB3" w:rsidRPr="00E96E56" w:rsidRDefault="008C0FB3" w:rsidP="00F7311E">
            <w:pPr>
              <w:pStyle w:val="af8"/>
            </w:pPr>
          </w:p>
        </w:tc>
        <w:tc>
          <w:tcPr>
            <w:tcW w:w="1061" w:type="pct"/>
            <w:gridSpan w:val="4"/>
            <w:tcBorders>
              <w:top w:val="nil"/>
              <w:left w:val="nil"/>
              <w:bottom w:val="nil"/>
              <w:right w:val="nil"/>
            </w:tcBorders>
            <w:vAlign w:val="bottom"/>
          </w:tcPr>
          <w:p w:rsidR="008C0FB3" w:rsidRPr="00E96E56" w:rsidRDefault="008C0FB3" w:rsidP="00F7311E">
            <w:pPr>
              <w:pStyle w:val="af8"/>
            </w:pPr>
          </w:p>
        </w:tc>
      </w:tr>
    </w:tbl>
    <w:p w:rsidR="008C0FB3" w:rsidRDefault="008C0FB3" w:rsidP="008C0FB3"/>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8"/>
        <w:gridCol w:w="783"/>
        <w:gridCol w:w="1752"/>
        <w:gridCol w:w="1761"/>
      </w:tblGrid>
      <w:tr w:rsidR="008C0FB3" w:rsidRPr="00E96E56" w:rsidTr="0012439F">
        <w:trPr>
          <w:jc w:val="center"/>
        </w:trPr>
        <w:tc>
          <w:tcPr>
            <w:tcW w:w="2658" w:type="pct"/>
          </w:tcPr>
          <w:p w:rsidR="008C0FB3" w:rsidRPr="00E96E56" w:rsidRDefault="008C0FB3" w:rsidP="00F7311E">
            <w:pPr>
              <w:pStyle w:val="af8"/>
            </w:pPr>
            <w:r w:rsidRPr="00E96E56">
              <w:t>Актив</w:t>
            </w:r>
          </w:p>
        </w:tc>
        <w:tc>
          <w:tcPr>
            <w:tcW w:w="427" w:type="pct"/>
          </w:tcPr>
          <w:p w:rsidR="008C0FB3" w:rsidRPr="00E96E56" w:rsidRDefault="008C0FB3" w:rsidP="00F7311E">
            <w:pPr>
              <w:pStyle w:val="af8"/>
            </w:pPr>
            <w:r w:rsidRPr="00E96E56">
              <w:t xml:space="preserve">Код </w:t>
            </w:r>
            <w:r>
              <w:t>по-</w:t>
            </w:r>
            <w:r w:rsidRPr="00E96E56">
              <w:t>казателя</w:t>
            </w:r>
          </w:p>
        </w:tc>
        <w:tc>
          <w:tcPr>
            <w:tcW w:w="955" w:type="pct"/>
          </w:tcPr>
          <w:p w:rsidR="008C0FB3" w:rsidRPr="00E96E56" w:rsidRDefault="008C0FB3" w:rsidP="00F7311E">
            <w:pPr>
              <w:pStyle w:val="af8"/>
            </w:pPr>
            <w:r w:rsidRPr="00E96E56">
              <w:t>На начало отчетного года</w:t>
            </w:r>
          </w:p>
        </w:tc>
        <w:tc>
          <w:tcPr>
            <w:tcW w:w="961" w:type="pct"/>
          </w:tcPr>
          <w:p w:rsidR="008C0FB3" w:rsidRPr="00E96E56" w:rsidRDefault="008C0FB3" w:rsidP="00F7311E">
            <w:pPr>
              <w:pStyle w:val="af8"/>
            </w:pPr>
            <w:r w:rsidRPr="00E96E56">
              <w:t>На конец отчет-</w:t>
            </w:r>
            <w:r>
              <w:t xml:space="preserve"> </w:t>
            </w:r>
            <w:r w:rsidRPr="00E96E56">
              <w:t>ного периода</w:t>
            </w:r>
          </w:p>
        </w:tc>
      </w:tr>
      <w:tr w:rsidR="008C0FB3" w:rsidRPr="00E96E56" w:rsidTr="0012439F">
        <w:trPr>
          <w:jc w:val="center"/>
        </w:trPr>
        <w:tc>
          <w:tcPr>
            <w:tcW w:w="2658" w:type="pct"/>
            <w:vAlign w:val="center"/>
          </w:tcPr>
          <w:p w:rsidR="008C0FB3" w:rsidRPr="00E96E56" w:rsidRDefault="008C0FB3" w:rsidP="00F7311E">
            <w:pPr>
              <w:pStyle w:val="af8"/>
            </w:pPr>
            <w:r w:rsidRPr="00E96E56">
              <w:t>1</w:t>
            </w:r>
          </w:p>
        </w:tc>
        <w:tc>
          <w:tcPr>
            <w:tcW w:w="427" w:type="pct"/>
            <w:tcBorders>
              <w:bottom w:val="single" w:sz="12" w:space="0" w:color="auto"/>
            </w:tcBorders>
            <w:vAlign w:val="center"/>
          </w:tcPr>
          <w:p w:rsidR="008C0FB3" w:rsidRPr="00E96E56" w:rsidRDefault="008C0FB3" w:rsidP="00F7311E">
            <w:pPr>
              <w:pStyle w:val="af8"/>
            </w:pPr>
            <w:r w:rsidRPr="00E96E56">
              <w:t>2</w:t>
            </w:r>
          </w:p>
        </w:tc>
        <w:tc>
          <w:tcPr>
            <w:tcW w:w="955" w:type="pct"/>
            <w:tcBorders>
              <w:bottom w:val="single" w:sz="12" w:space="0" w:color="auto"/>
            </w:tcBorders>
            <w:vAlign w:val="center"/>
          </w:tcPr>
          <w:p w:rsidR="008C0FB3" w:rsidRPr="00E96E56" w:rsidRDefault="008C0FB3" w:rsidP="00F7311E">
            <w:pPr>
              <w:pStyle w:val="af8"/>
            </w:pPr>
            <w:r w:rsidRPr="00E96E56">
              <w:t>3</w:t>
            </w:r>
          </w:p>
        </w:tc>
        <w:tc>
          <w:tcPr>
            <w:tcW w:w="961" w:type="pct"/>
            <w:tcBorders>
              <w:bottom w:val="single" w:sz="12" w:space="0" w:color="auto"/>
            </w:tcBorders>
            <w:vAlign w:val="center"/>
          </w:tcPr>
          <w:p w:rsidR="008C0FB3" w:rsidRPr="00E96E56" w:rsidRDefault="008C0FB3" w:rsidP="00F7311E">
            <w:pPr>
              <w:pStyle w:val="af8"/>
            </w:pPr>
            <w:r w:rsidRPr="00E96E56">
              <w:t>4</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I. ВНЕОБОРОТНЫЕ АКТИВЫ</w:t>
            </w:r>
          </w:p>
          <w:p w:rsidR="008C0FB3" w:rsidRPr="00E96E56" w:rsidRDefault="008C0FB3" w:rsidP="00F7311E">
            <w:pPr>
              <w:pStyle w:val="af8"/>
            </w:pPr>
            <w:r w:rsidRPr="00E96E56">
              <w:t>Нематериальные активы</w:t>
            </w:r>
          </w:p>
        </w:tc>
        <w:tc>
          <w:tcPr>
            <w:tcW w:w="427" w:type="pct"/>
            <w:tcBorders>
              <w:top w:val="single" w:sz="12" w:space="0" w:color="auto"/>
              <w:left w:val="nil"/>
            </w:tcBorders>
            <w:vAlign w:val="bottom"/>
          </w:tcPr>
          <w:p w:rsidR="008C0FB3" w:rsidRPr="00E96E56" w:rsidRDefault="008C0FB3" w:rsidP="00F7311E">
            <w:pPr>
              <w:pStyle w:val="af8"/>
            </w:pPr>
            <w:r w:rsidRPr="00E96E56">
              <w:t>110</w:t>
            </w:r>
          </w:p>
        </w:tc>
        <w:tc>
          <w:tcPr>
            <w:tcW w:w="955" w:type="pct"/>
            <w:tcBorders>
              <w:top w:val="single" w:sz="12" w:space="0" w:color="auto"/>
            </w:tcBorders>
            <w:vAlign w:val="bottom"/>
          </w:tcPr>
          <w:p w:rsidR="008C0FB3" w:rsidRPr="00E96E56" w:rsidRDefault="008C0FB3" w:rsidP="00F7311E">
            <w:pPr>
              <w:pStyle w:val="af8"/>
            </w:pPr>
          </w:p>
        </w:tc>
        <w:tc>
          <w:tcPr>
            <w:tcW w:w="961" w:type="pct"/>
            <w:tcBorders>
              <w:top w:val="single" w:sz="12" w:space="0" w:color="auto"/>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Основные средства</w:t>
            </w:r>
          </w:p>
        </w:tc>
        <w:tc>
          <w:tcPr>
            <w:tcW w:w="427" w:type="pct"/>
            <w:tcBorders>
              <w:left w:val="nil"/>
            </w:tcBorders>
            <w:vAlign w:val="bottom"/>
          </w:tcPr>
          <w:p w:rsidR="008C0FB3" w:rsidRPr="00E96E56" w:rsidRDefault="008C0FB3" w:rsidP="00F7311E">
            <w:pPr>
              <w:pStyle w:val="af8"/>
            </w:pPr>
            <w:r w:rsidRPr="00E96E56">
              <w:t>120</w:t>
            </w:r>
          </w:p>
        </w:tc>
        <w:tc>
          <w:tcPr>
            <w:tcW w:w="955" w:type="pct"/>
            <w:vAlign w:val="bottom"/>
          </w:tcPr>
          <w:p w:rsidR="008C0FB3" w:rsidRPr="00E96E56" w:rsidRDefault="008C0FB3" w:rsidP="00F7311E">
            <w:pPr>
              <w:pStyle w:val="af8"/>
            </w:pPr>
            <w:r w:rsidRPr="00E96E56">
              <w:t>88</w:t>
            </w:r>
          </w:p>
        </w:tc>
        <w:tc>
          <w:tcPr>
            <w:tcW w:w="961" w:type="pct"/>
            <w:tcBorders>
              <w:right w:val="single" w:sz="12" w:space="0" w:color="auto"/>
            </w:tcBorders>
            <w:vAlign w:val="bottom"/>
          </w:tcPr>
          <w:p w:rsidR="008C0FB3" w:rsidRPr="00E96E56" w:rsidRDefault="008C0FB3" w:rsidP="00F7311E">
            <w:pPr>
              <w:pStyle w:val="af8"/>
            </w:pPr>
            <w:r w:rsidRPr="00E96E56">
              <w:t>423</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Незавершенное строительство</w:t>
            </w:r>
          </w:p>
        </w:tc>
        <w:tc>
          <w:tcPr>
            <w:tcW w:w="427" w:type="pct"/>
            <w:tcBorders>
              <w:left w:val="nil"/>
            </w:tcBorders>
            <w:vAlign w:val="bottom"/>
          </w:tcPr>
          <w:p w:rsidR="008C0FB3" w:rsidRPr="00E96E56" w:rsidRDefault="008C0FB3" w:rsidP="00F7311E">
            <w:pPr>
              <w:pStyle w:val="af8"/>
            </w:pPr>
            <w:r w:rsidRPr="00E96E56">
              <w:t>130</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Доходные вложения в материальные ценности</w:t>
            </w:r>
          </w:p>
        </w:tc>
        <w:tc>
          <w:tcPr>
            <w:tcW w:w="427" w:type="pct"/>
            <w:tcBorders>
              <w:left w:val="nil"/>
            </w:tcBorders>
            <w:vAlign w:val="bottom"/>
          </w:tcPr>
          <w:p w:rsidR="008C0FB3" w:rsidRPr="00E96E56" w:rsidRDefault="008C0FB3" w:rsidP="00F7311E">
            <w:pPr>
              <w:pStyle w:val="af8"/>
            </w:pPr>
            <w:r w:rsidRPr="00E96E56">
              <w:t>135</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Долгосрочные финансовые вложения</w:t>
            </w:r>
          </w:p>
        </w:tc>
        <w:tc>
          <w:tcPr>
            <w:tcW w:w="427" w:type="pct"/>
            <w:tcBorders>
              <w:left w:val="nil"/>
            </w:tcBorders>
            <w:vAlign w:val="bottom"/>
          </w:tcPr>
          <w:p w:rsidR="008C0FB3" w:rsidRPr="00E96E56" w:rsidRDefault="008C0FB3" w:rsidP="00F7311E">
            <w:pPr>
              <w:pStyle w:val="af8"/>
            </w:pPr>
            <w:r w:rsidRPr="00E96E56">
              <w:t>140</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Отложенные налоговые активы</w:t>
            </w:r>
          </w:p>
        </w:tc>
        <w:tc>
          <w:tcPr>
            <w:tcW w:w="427" w:type="pct"/>
            <w:tcBorders>
              <w:left w:val="nil"/>
            </w:tcBorders>
            <w:vAlign w:val="bottom"/>
          </w:tcPr>
          <w:p w:rsidR="008C0FB3" w:rsidRPr="00E96E56" w:rsidRDefault="008C0FB3" w:rsidP="00F7311E">
            <w:pPr>
              <w:pStyle w:val="af8"/>
            </w:pPr>
            <w:r w:rsidRPr="00E96E56">
              <w:t>145</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bottom w:val="single" w:sz="12" w:space="0" w:color="auto"/>
              <w:right w:val="single" w:sz="12" w:space="0" w:color="auto"/>
            </w:tcBorders>
            <w:vAlign w:val="bottom"/>
          </w:tcPr>
          <w:p w:rsidR="008C0FB3" w:rsidRPr="00E96E56" w:rsidRDefault="008C0FB3" w:rsidP="00F7311E">
            <w:pPr>
              <w:pStyle w:val="af8"/>
            </w:pPr>
            <w:r w:rsidRPr="00E96E56">
              <w:t>Прочие внеоборотные активы</w:t>
            </w:r>
          </w:p>
        </w:tc>
        <w:tc>
          <w:tcPr>
            <w:tcW w:w="427" w:type="pct"/>
            <w:tcBorders>
              <w:left w:val="nil"/>
              <w:bottom w:val="single" w:sz="12" w:space="0" w:color="auto"/>
            </w:tcBorders>
            <w:vAlign w:val="bottom"/>
          </w:tcPr>
          <w:p w:rsidR="008C0FB3" w:rsidRPr="00E96E56" w:rsidRDefault="008C0FB3" w:rsidP="00F7311E">
            <w:pPr>
              <w:pStyle w:val="af8"/>
            </w:pPr>
            <w:r w:rsidRPr="00E96E56">
              <w:t>150</w:t>
            </w:r>
          </w:p>
        </w:tc>
        <w:tc>
          <w:tcPr>
            <w:tcW w:w="955" w:type="pct"/>
            <w:tcBorders>
              <w:bottom w:val="single" w:sz="12" w:space="0" w:color="auto"/>
            </w:tcBorders>
            <w:vAlign w:val="bottom"/>
          </w:tcPr>
          <w:p w:rsidR="008C0FB3" w:rsidRPr="00E96E56" w:rsidRDefault="008C0FB3" w:rsidP="00F7311E">
            <w:pPr>
              <w:pStyle w:val="af8"/>
            </w:pPr>
          </w:p>
        </w:tc>
        <w:tc>
          <w:tcPr>
            <w:tcW w:w="961" w:type="pct"/>
            <w:tcBorders>
              <w:bottom w:val="single" w:sz="12" w:space="0" w:color="auto"/>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top w:val="single" w:sz="12" w:space="0" w:color="auto"/>
              <w:right w:val="single" w:sz="12" w:space="0" w:color="auto"/>
            </w:tcBorders>
            <w:vAlign w:val="bottom"/>
          </w:tcPr>
          <w:p w:rsidR="008C0FB3" w:rsidRPr="00E96E56" w:rsidRDefault="008C0FB3" w:rsidP="00F7311E">
            <w:pPr>
              <w:pStyle w:val="af8"/>
            </w:pPr>
            <w:r w:rsidRPr="00E96E56">
              <w:t>Итого по разделу I</w:t>
            </w:r>
          </w:p>
        </w:tc>
        <w:tc>
          <w:tcPr>
            <w:tcW w:w="427" w:type="pct"/>
            <w:tcBorders>
              <w:top w:val="single" w:sz="12" w:space="0" w:color="auto"/>
              <w:left w:val="nil"/>
              <w:bottom w:val="single" w:sz="12" w:space="0" w:color="auto"/>
            </w:tcBorders>
            <w:vAlign w:val="bottom"/>
          </w:tcPr>
          <w:p w:rsidR="008C0FB3" w:rsidRPr="00E96E56" w:rsidRDefault="008C0FB3" w:rsidP="00F7311E">
            <w:pPr>
              <w:pStyle w:val="af8"/>
            </w:pPr>
            <w:r w:rsidRPr="00E96E56">
              <w:t>190</w:t>
            </w:r>
          </w:p>
        </w:tc>
        <w:tc>
          <w:tcPr>
            <w:tcW w:w="955" w:type="pct"/>
            <w:tcBorders>
              <w:top w:val="single" w:sz="12" w:space="0" w:color="auto"/>
              <w:bottom w:val="single" w:sz="12" w:space="0" w:color="auto"/>
            </w:tcBorders>
            <w:vAlign w:val="bottom"/>
          </w:tcPr>
          <w:p w:rsidR="008C0FB3" w:rsidRPr="00E96E56" w:rsidRDefault="008C0FB3" w:rsidP="00F7311E">
            <w:pPr>
              <w:pStyle w:val="af8"/>
            </w:pPr>
            <w:r w:rsidRPr="00E96E56">
              <w:t>88</w:t>
            </w:r>
          </w:p>
        </w:tc>
        <w:tc>
          <w:tcPr>
            <w:tcW w:w="961" w:type="pct"/>
            <w:tcBorders>
              <w:top w:val="single" w:sz="12" w:space="0" w:color="auto"/>
              <w:bottom w:val="single" w:sz="12" w:space="0" w:color="auto"/>
              <w:right w:val="single" w:sz="12" w:space="0" w:color="auto"/>
            </w:tcBorders>
            <w:vAlign w:val="bottom"/>
          </w:tcPr>
          <w:p w:rsidR="008C0FB3" w:rsidRPr="00E96E56" w:rsidRDefault="008C0FB3" w:rsidP="00F7311E">
            <w:pPr>
              <w:pStyle w:val="af8"/>
            </w:pPr>
            <w:r w:rsidRPr="00E96E56">
              <w:t>423</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II. ОБОРОТНЫЕ АКТИВЫ</w:t>
            </w:r>
          </w:p>
          <w:p w:rsidR="008C0FB3" w:rsidRPr="00E96E56" w:rsidRDefault="008C0FB3" w:rsidP="00F7311E">
            <w:pPr>
              <w:pStyle w:val="af8"/>
            </w:pPr>
            <w:r w:rsidRPr="00E96E56">
              <w:t>Запасы</w:t>
            </w:r>
          </w:p>
        </w:tc>
        <w:tc>
          <w:tcPr>
            <w:tcW w:w="427" w:type="pct"/>
            <w:tcBorders>
              <w:top w:val="single" w:sz="12" w:space="0" w:color="auto"/>
              <w:left w:val="nil"/>
            </w:tcBorders>
            <w:vAlign w:val="bottom"/>
          </w:tcPr>
          <w:p w:rsidR="008C0FB3" w:rsidRPr="00E96E56" w:rsidRDefault="008C0FB3" w:rsidP="00F7311E">
            <w:pPr>
              <w:pStyle w:val="af8"/>
            </w:pPr>
            <w:r w:rsidRPr="00E96E56">
              <w:t>210</w:t>
            </w:r>
          </w:p>
        </w:tc>
        <w:tc>
          <w:tcPr>
            <w:tcW w:w="955" w:type="pct"/>
            <w:tcBorders>
              <w:top w:val="single" w:sz="12" w:space="0" w:color="auto"/>
            </w:tcBorders>
            <w:vAlign w:val="bottom"/>
          </w:tcPr>
          <w:p w:rsidR="008C0FB3" w:rsidRPr="00E96E56" w:rsidRDefault="008C0FB3" w:rsidP="00F7311E">
            <w:pPr>
              <w:pStyle w:val="af8"/>
            </w:pPr>
            <w:r w:rsidRPr="00E96E56">
              <w:t>103</w:t>
            </w:r>
          </w:p>
        </w:tc>
        <w:tc>
          <w:tcPr>
            <w:tcW w:w="961" w:type="pct"/>
            <w:tcBorders>
              <w:top w:val="single" w:sz="12" w:space="0" w:color="auto"/>
              <w:right w:val="single" w:sz="12" w:space="0" w:color="auto"/>
            </w:tcBorders>
            <w:vAlign w:val="bottom"/>
          </w:tcPr>
          <w:p w:rsidR="008C0FB3" w:rsidRPr="00E96E56" w:rsidRDefault="008C0FB3" w:rsidP="00F7311E">
            <w:pPr>
              <w:pStyle w:val="af8"/>
            </w:pPr>
            <w:r w:rsidRPr="00E96E56">
              <w:t>741</w:t>
            </w:r>
          </w:p>
        </w:tc>
      </w:tr>
      <w:tr w:rsidR="008C0FB3" w:rsidRPr="00E96E56" w:rsidTr="0012439F">
        <w:trPr>
          <w:trHeight w:val="284"/>
          <w:jc w:val="center"/>
        </w:trPr>
        <w:tc>
          <w:tcPr>
            <w:tcW w:w="2658" w:type="pct"/>
            <w:tcBorders>
              <w:right w:val="single" w:sz="12" w:space="0" w:color="auto"/>
            </w:tcBorders>
            <w:vAlign w:val="bottom"/>
          </w:tcPr>
          <w:p w:rsidR="008C0FB3" w:rsidRDefault="008C0FB3" w:rsidP="00F7311E">
            <w:pPr>
              <w:pStyle w:val="af8"/>
            </w:pPr>
            <w:r w:rsidRPr="00E96E56">
              <w:t>в том числе:</w:t>
            </w:r>
          </w:p>
          <w:p w:rsidR="008C0FB3" w:rsidRPr="00E96E56" w:rsidRDefault="008C0FB3" w:rsidP="00F7311E">
            <w:pPr>
              <w:pStyle w:val="af8"/>
            </w:pPr>
            <w:r w:rsidRPr="00E96E56">
              <w:t>сырье, материалы и другие аналогичные ценности</w:t>
            </w:r>
          </w:p>
        </w:tc>
        <w:tc>
          <w:tcPr>
            <w:tcW w:w="427" w:type="pct"/>
            <w:tcBorders>
              <w:left w:val="nil"/>
            </w:tcBorders>
            <w:vAlign w:val="bottom"/>
          </w:tcPr>
          <w:p w:rsidR="008C0FB3" w:rsidRPr="00E96E56" w:rsidRDefault="008C0FB3" w:rsidP="00F7311E">
            <w:pPr>
              <w:pStyle w:val="af8"/>
            </w:pPr>
            <w:r w:rsidRPr="00E96E56">
              <w:t>211</w:t>
            </w:r>
          </w:p>
        </w:tc>
        <w:tc>
          <w:tcPr>
            <w:tcW w:w="955" w:type="pct"/>
            <w:vAlign w:val="bottom"/>
          </w:tcPr>
          <w:p w:rsidR="008C0FB3" w:rsidRPr="00E96E56" w:rsidRDefault="008C0FB3" w:rsidP="00F7311E">
            <w:pPr>
              <w:pStyle w:val="af8"/>
            </w:pPr>
            <w:r w:rsidRPr="00E96E56">
              <w:t>103</w:t>
            </w:r>
          </w:p>
        </w:tc>
        <w:tc>
          <w:tcPr>
            <w:tcW w:w="961" w:type="pct"/>
            <w:tcBorders>
              <w:right w:val="single" w:sz="12" w:space="0" w:color="auto"/>
            </w:tcBorders>
            <w:vAlign w:val="bottom"/>
          </w:tcPr>
          <w:p w:rsidR="008C0FB3" w:rsidRPr="00E96E56" w:rsidRDefault="008C0FB3" w:rsidP="00F7311E">
            <w:pPr>
              <w:pStyle w:val="af8"/>
            </w:pPr>
            <w:r w:rsidRPr="00E96E56">
              <w:t>728</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животные на выращивании и откорме</w:t>
            </w:r>
          </w:p>
        </w:tc>
        <w:tc>
          <w:tcPr>
            <w:tcW w:w="427" w:type="pct"/>
            <w:tcBorders>
              <w:left w:val="nil"/>
            </w:tcBorders>
            <w:vAlign w:val="bottom"/>
          </w:tcPr>
          <w:p w:rsidR="008C0FB3" w:rsidRPr="00E96E56" w:rsidRDefault="008C0FB3" w:rsidP="00F7311E">
            <w:pPr>
              <w:pStyle w:val="af8"/>
            </w:pPr>
            <w:r w:rsidRPr="00E96E56">
              <w:t>212</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затраты в незавершенном производстве</w:t>
            </w:r>
          </w:p>
        </w:tc>
        <w:tc>
          <w:tcPr>
            <w:tcW w:w="427" w:type="pct"/>
            <w:tcBorders>
              <w:left w:val="nil"/>
            </w:tcBorders>
            <w:vAlign w:val="bottom"/>
          </w:tcPr>
          <w:p w:rsidR="008C0FB3" w:rsidRPr="00E96E56" w:rsidRDefault="008C0FB3" w:rsidP="00F7311E">
            <w:pPr>
              <w:pStyle w:val="af8"/>
            </w:pPr>
            <w:r w:rsidRPr="00E96E56">
              <w:t>213</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готовая продукция и товары для перепродажи</w:t>
            </w:r>
          </w:p>
        </w:tc>
        <w:tc>
          <w:tcPr>
            <w:tcW w:w="427" w:type="pct"/>
            <w:tcBorders>
              <w:left w:val="nil"/>
            </w:tcBorders>
            <w:vAlign w:val="bottom"/>
          </w:tcPr>
          <w:p w:rsidR="008C0FB3" w:rsidRPr="00E96E56" w:rsidRDefault="008C0FB3" w:rsidP="00F7311E">
            <w:pPr>
              <w:pStyle w:val="af8"/>
            </w:pPr>
            <w:r w:rsidRPr="00E96E56">
              <w:t>214</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товары отгруженные</w:t>
            </w:r>
          </w:p>
        </w:tc>
        <w:tc>
          <w:tcPr>
            <w:tcW w:w="427" w:type="pct"/>
            <w:tcBorders>
              <w:left w:val="nil"/>
            </w:tcBorders>
            <w:vAlign w:val="bottom"/>
          </w:tcPr>
          <w:p w:rsidR="008C0FB3" w:rsidRPr="00E96E56" w:rsidRDefault="008C0FB3" w:rsidP="00F7311E">
            <w:pPr>
              <w:pStyle w:val="af8"/>
            </w:pPr>
            <w:r w:rsidRPr="00E96E56">
              <w:t>215</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расходы будущих периодов</w:t>
            </w:r>
          </w:p>
        </w:tc>
        <w:tc>
          <w:tcPr>
            <w:tcW w:w="427" w:type="pct"/>
            <w:tcBorders>
              <w:left w:val="nil"/>
            </w:tcBorders>
            <w:vAlign w:val="bottom"/>
          </w:tcPr>
          <w:p w:rsidR="008C0FB3" w:rsidRPr="00E96E56" w:rsidRDefault="008C0FB3" w:rsidP="00F7311E">
            <w:pPr>
              <w:pStyle w:val="af8"/>
            </w:pPr>
            <w:r w:rsidRPr="00E96E56">
              <w:t>216</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r w:rsidRPr="00E96E56">
              <w:t>13</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прочие запасы и затраты</w:t>
            </w:r>
          </w:p>
        </w:tc>
        <w:tc>
          <w:tcPr>
            <w:tcW w:w="427" w:type="pct"/>
            <w:tcBorders>
              <w:left w:val="nil"/>
            </w:tcBorders>
            <w:vAlign w:val="bottom"/>
          </w:tcPr>
          <w:p w:rsidR="008C0FB3" w:rsidRPr="00E96E56" w:rsidRDefault="008C0FB3" w:rsidP="00F7311E">
            <w:pPr>
              <w:pStyle w:val="af8"/>
            </w:pPr>
            <w:r w:rsidRPr="00E96E56">
              <w:t>217</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Налог на добавленную стоимость по приобретенным ценностям</w:t>
            </w:r>
          </w:p>
        </w:tc>
        <w:tc>
          <w:tcPr>
            <w:tcW w:w="427" w:type="pct"/>
            <w:tcBorders>
              <w:left w:val="nil"/>
            </w:tcBorders>
            <w:vAlign w:val="bottom"/>
          </w:tcPr>
          <w:p w:rsidR="008C0FB3" w:rsidRPr="00E96E56" w:rsidRDefault="008C0FB3" w:rsidP="00F7311E">
            <w:pPr>
              <w:pStyle w:val="af8"/>
            </w:pPr>
            <w:r w:rsidRPr="00E96E56">
              <w:t>220</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r w:rsidRPr="00E96E56">
              <w:t>718</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Дебиторская задолженность</w:t>
            </w:r>
            <w:r>
              <w:t xml:space="preserve"> (</w:t>
            </w:r>
            <w:r w:rsidRPr="00E96E56">
              <w:t>платежи по которой ожидаются более чем через 12 месяцев после</w:t>
            </w:r>
            <w:r>
              <w:t xml:space="preserve"> </w:t>
            </w:r>
            <w:r w:rsidRPr="00E96E56">
              <w:t xml:space="preserve">отчетной даты) </w:t>
            </w:r>
          </w:p>
        </w:tc>
        <w:tc>
          <w:tcPr>
            <w:tcW w:w="427" w:type="pct"/>
            <w:tcBorders>
              <w:left w:val="nil"/>
            </w:tcBorders>
            <w:vAlign w:val="bottom"/>
          </w:tcPr>
          <w:p w:rsidR="008C0FB3" w:rsidRPr="00E96E56" w:rsidRDefault="008C0FB3" w:rsidP="00F7311E">
            <w:pPr>
              <w:pStyle w:val="af8"/>
            </w:pPr>
            <w:r w:rsidRPr="00E96E56">
              <w:t>230</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Дебиторская задолженность</w:t>
            </w:r>
            <w:r>
              <w:t xml:space="preserve"> (</w:t>
            </w:r>
            <w:r w:rsidRPr="00E96E56">
              <w:t>платежи по которой ожидаются в течение 12 месяцев после отчетной</w:t>
            </w:r>
            <w:r>
              <w:t xml:space="preserve"> </w:t>
            </w:r>
            <w:r w:rsidRPr="00E96E56">
              <w:t xml:space="preserve">даты) </w:t>
            </w:r>
          </w:p>
        </w:tc>
        <w:tc>
          <w:tcPr>
            <w:tcW w:w="427" w:type="pct"/>
            <w:tcBorders>
              <w:left w:val="nil"/>
            </w:tcBorders>
            <w:vAlign w:val="bottom"/>
          </w:tcPr>
          <w:p w:rsidR="008C0FB3" w:rsidRPr="00E96E56" w:rsidRDefault="008C0FB3" w:rsidP="00F7311E">
            <w:pPr>
              <w:pStyle w:val="af8"/>
            </w:pPr>
            <w:r w:rsidRPr="00E96E56">
              <w:t>240</w:t>
            </w:r>
          </w:p>
        </w:tc>
        <w:tc>
          <w:tcPr>
            <w:tcW w:w="955" w:type="pct"/>
            <w:vAlign w:val="bottom"/>
          </w:tcPr>
          <w:p w:rsidR="008C0FB3" w:rsidRPr="00E96E56" w:rsidRDefault="008C0FB3" w:rsidP="00F7311E">
            <w:pPr>
              <w:pStyle w:val="af8"/>
            </w:pPr>
            <w:r w:rsidRPr="00E96E56">
              <w:t>284</w:t>
            </w:r>
          </w:p>
        </w:tc>
        <w:tc>
          <w:tcPr>
            <w:tcW w:w="961" w:type="pct"/>
            <w:tcBorders>
              <w:right w:val="single" w:sz="12" w:space="0" w:color="auto"/>
            </w:tcBorders>
            <w:vAlign w:val="bottom"/>
          </w:tcPr>
          <w:p w:rsidR="008C0FB3" w:rsidRPr="00E96E56" w:rsidRDefault="008C0FB3" w:rsidP="00F7311E">
            <w:pPr>
              <w:pStyle w:val="af8"/>
            </w:pPr>
            <w:r w:rsidRPr="00E96E56">
              <w:t>4592</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в том числе покупатели и заказчики</w:t>
            </w:r>
          </w:p>
        </w:tc>
        <w:tc>
          <w:tcPr>
            <w:tcW w:w="427" w:type="pct"/>
            <w:tcBorders>
              <w:left w:val="nil"/>
            </w:tcBorders>
            <w:vAlign w:val="bottom"/>
          </w:tcPr>
          <w:p w:rsidR="008C0FB3" w:rsidRPr="00E96E56" w:rsidRDefault="008C0FB3" w:rsidP="00F7311E">
            <w:pPr>
              <w:pStyle w:val="af8"/>
            </w:pPr>
            <w:r w:rsidRPr="00E96E56">
              <w:t>241</w:t>
            </w:r>
          </w:p>
        </w:tc>
        <w:tc>
          <w:tcPr>
            <w:tcW w:w="955" w:type="pct"/>
            <w:vAlign w:val="bottom"/>
          </w:tcPr>
          <w:p w:rsidR="008C0FB3" w:rsidRPr="00E96E56" w:rsidRDefault="008C0FB3" w:rsidP="00F7311E">
            <w:pPr>
              <w:pStyle w:val="af8"/>
            </w:pPr>
            <w:r w:rsidRPr="00E96E56">
              <w:t>219</w:t>
            </w:r>
          </w:p>
        </w:tc>
        <w:tc>
          <w:tcPr>
            <w:tcW w:w="961" w:type="pct"/>
            <w:tcBorders>
              <w:right w:val="single" w:sz="12" w:space="0" w:color="auto"/>
            </w:tcBorders>
            <w:vAlign w:val="bottom"/>
          </w:tcPr>
          <w:p w:rsidR="008C0FB3" w:rsidRPr="00E96E56" w:rsidRDefault="008C0FB3" w:rsidP="00F7311E">
            <w:pPr>
              <w:pStyle w:val="af8"/>
            </w:pPr>
            <w:r w:rsidRPr="00E96E56">
              <w:t>4526</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Краткосрочные финансовые вложения</w:t>
            </w:r>
          </w:p>
        </w:tc>
        <w:tc>
          <w:tcPr>
            <w:tcW w:w="427" w:type="pct"/>
            <w:tcBorders>
              <w:left w:val="nil"/>
            </w:tcBorders>
            <w:vAlign w:val="bottom"/>
          </w:tcPr>
          <w:p w:rsidR="008C0FB3" w:rsidRPr="00E96E56" w:rsidRDefault="008C0FB3" w:rsidP="00F7311E">
            <w:pPr>
              <w:pStyle w:val="af8"/>
            </w:pPr>
            <w:r w:rsidRPr="00E96E56">
              <w:t>250</w:t>
            </w:r>
          </w:p>
        </w:tc>
        <w:tc>
          <w:tcPr>
            <w:tcW w:w="955" w:type="pct"/>
            <w:vAlign w:val="bottom"/>
          </w:tcPr>
          <w:p w:rsidR="008C0FB3" w:rsidRPr="00E96E56" w:rsidRDefault="008C0FB3" w:rsidP="00F7311E">
            <w:pPr>
              <w:pStyle w:val="af8"/>
            </w:pPr>
          </w:p>
        </w:tc>
        <w:tc>
          <w:tcPr>
            <w:tcW w:w="961" w:type="pct"/>
            <w:tcBorders>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r w:rsidRPr="00E96E56">
              <w:t>Денежные средства</w:t>
            </w:r>
          </w:p>
        </w:tc>
        <w:tc>
          <w:tcPr>
            <w:tcW w:w="427" w:type="pct"/>
            <w:tcBorders>
              <w:left w:val="nil"/>
            </w:tcBorders>
            <w:vAlign w:val="bottom"/>
          </w:tcPr>
          <w:p w:rsidR="008C0FB3" w:rsidRPr="00E96E56" w:rsidRDefault="008C0FB3" w:rsidP="00F7311E">
            <w:pPr>
              <w:pStyle w:val="af8"/>
            </w:pPr>
            <w:r w:rsidRPr="00E96E56">
              <w:t>260</w:t>
            </w:r>
          </w:p>
        </w:tc>
        <w:tc>
          <w:tcPr>
            <w:tcW w:w="955" w:type="pct"/>
            <w:vAlign w:val="bottom"/>
          </w:tcPr>
          <w:p w:rsidR="008C0FB3" w:rsidRPr="00E96E56" w:rsidRDefault="008C0FB3" w:rsidP="00F7311E">
            <w:pPr>
              <w:pStyle w:val="af8"/>
            </w:pPr>
            <w:r w:rsidRPr="00E96E56">
              <w:t>8</w:t>
            </w:r>
          </w:p>
        </w:tc>
        <w:tc>
          <w:tcPr>
            <w:tcW w:w="961" w:type="pct"/>
            <w:tcBorders>
              <w:right w:val="single" w:sz="12" w:space="0" w:color="auto"/>
            </w:tcBorders>
            <w:vAlign w:val="bottom"/>
          </w:tcPr>
          <w:p w:rsidR="008C0FB3" w:rsidRPr="00E96E56" w:rsidRDefault="008C0FB3" w:rsidP="00F7311E">
            <w:pPr>
              <w:pStyle w:val="af8"/>
            </w:pPr>
            <w:r w:rsidRPr="00E96E56">
              <w:t>136</w:t>
            </w:r>
          </w:p>
        </w:tc>
      </w:tr>
      <w:tr w:rsidR="008C0FB3" w:rsidRPr="00E96E56" w:rsidTr="0012439F">
        <w:trPr>
          <w:trHeight w:val="284"/>
          <w:jc w:val="center"/>
        </w:trPr>
        <w:tc>
          <w:tcPr>
            <w:tcW w:w="2658" w:type="pct"/>
            <w:tcBorders>
              <w:bottom w:val="single" w:sz="12" w:space="0" w:color="auto"/>
              <w:right w:val="single" w:sz="12" w:space="0" w:color="auto"/>
            </w:tcBorders>
            <w:vAlign w:val="bottom"/>
          </w:tcPr>
          <w:p w:rsidR="008C0FB3" w:rsidRPr="00E96E56" w:rsidRDefault="008C0FB3" w:rsidP="00F7311E">
            <w:pPr>
              <w:pStyle w:val="af8"/>
            </w:pPr>
            <w:r w:rsidRPr="00E96E56">
              <w:t>Прочие оборотные активы</w:t>
            </w:r>
          </w:p>
        </w:tc>
        <w:tc>
          <w:tcPr>
            <w:tcW w:w="427" w:type="pct"/>
            <w:tcBorders>
              <w:left w:val="nil"/>
              <w:bottom w:val="single" w:sz="12" w:space="0" w:color="auto"/>
            </w:tcBorders>
            <w:vAlign w:val="bottom"/>
          </w:tcPr>
          <w:p w:rsidR="008C0FB3" w:rsidRPr="00E96E56" w:rsidRDefault="008C0FB3" w:rsidP="00F7311E">
            <w:pPr>
              <w:pStyle w:val="af8"/>
            </w:pPr>
            <w:r w:rsidRPr="00E96E56">
              <w:t>270</w:t>
            </w:r>
          </w:p>
        </w:tc>
        <w:tc>
          <w:tcPr>
            <w:tcW w:w="955" w:type="pct"/>
            <w:tcBorders>
              <w:bottom w:val="single" w:sz="12" w:space="0" w:color="auto"/>
            </w:tcBorders>
            <w:vAlign w:val="bottom"/>
          </w:tcPr>
          <w:p w:rsidR="008C0FB3" w:rsidRPr="00E96E56" w:rsidRDefault="008C0FB3" w:rsidP="00F7311E">
            <w:pPr>
              <w:pStyle w:val="af8"/>
            </w:pPr>
          </w:p>
        </w:tc>
        <w:tc>
          <w:tcPr>
            <w:tcW w:w="961" w:type="pct"/>
            <w:tcBorders>
              <w:bottom w:val="single" w:sz="12" w:space="0" w:color="auto"/>
              <w:right w:val="single" w:sz="12" w:space="0" w:color="auto"/>
            </w:tcBorders>
            <w:vAlign w:val="bottom"/>
          </w:tcPr>
          <w:p w:rsidR="008C0FB3" w:rsidRPr="00E96E56" w:rsidRDefault="008C0FB3" w:rsidP="00F7311E">
            <w:pPr>
              <w:pStyle w:val="af8"/>
            </w:pPr>
          </w:p>
        </w:tc>
      </w:tr>
      <w:tr w:rsidR="008C0FB3" w:rsidRPr="00E96E56" w:rsidTr="0012439F">
        <w:trPr>
          <w:trHeight w:val="284"/>
          <w:jc w:val="center"/>
        </w:trPr>
        <w:tc>
          <w:tcPr>
            <w:tcW w:w="2658" w:type="pct"/>
            <w:tcBorders>
              <w:top w:val="single" w:sz="12" w:space="0" w:color="auto"/>
              <w:right w:val="single" w:sz="12" w:space="0" w:color="auto"/>
            </w:tcBorders>
            <w:vAlign w:val="bottom"/>
          </w:tcPr>
          <w:p w:rsidR="008C0FB3" w:rsidRPr="00E96E56" w:rsidRDefault="008C0FB3" w:rsidP="00F7311E">
            <w:pPr>
              <w:pStyle w:val="af8"/>
            </w:pPr>
            <w:r w:rsidRPr="00E96E56">
              <w:t>Итого по разделу II</w:t>
            </w:r>
          </w:p>
        </w:tc>
        <w:tc>
          <w:tcPr>
            <w:tcW w:w="427" w:type="pct"/>
            <w:tcBorders>
              <w:top w:val="single" w:sz="12" w:space="0" w:color="auto"/>
              <w:left w:val="nil"/>
              <w:bottom w:val="single" w:sz="12" w:space="0" w:color="auto"/>
            </w:tcBorders>
            <w:vAlign w:val="bottom"/>
          </w:tcPr>
          <w:p w:rsidR="008C0FB3" w:rsidRPr="00E96E56" w:rsidRDefault="008C0FB3" w:rsidP="00F7311E">
            <w:pPr>
              <w:pStyle w:val="af8"/>
            </w:pPr>
            <w:r w:rsidRPr="00E96E56">
              <w:t>290</w:t>
            </w:r>
          </w:p>
        </w:tc>
        <w:tc>
          <w:tcPr>
            <w:tcW w:w="955" w:type="pct"/>
            <w:tcBorders>
              <w:top w:val="single" w:sz="12" w:space="0" w:color="auto"/>
              <w:bottom w:val="single" w:sz="12" w:space="0" w:color="auto"/>
            </w:tcBorders>
            <w:vAlign w:val="bottom"/>
          </w:tcPr>
          <w:p w:rsidR="008C0FB3" w:rsidRPr="00E96E56" w:rsidRDefault="008C0FB3" w:rsidP="00F7311E">
            <w:pPr>
              <w:pStyle w:val="af8"/>
            </w:pPr>
            <w:r w:rsidRPr="00E96E56">
              <w:t>395</w:t>
            </w:r>
          </w:p>
        </w:tc>
        <w:tc>
          <w:tcPr>
            <w:tcW w:w="961" w:type="pct"/>
            <w:tcBorders>
              <w:top w:val="single" w:sz="12" w:space="0" w:color="auto"/>
              <w:bottom w:val="single" w:sz="12" w:space="0" w:color="auto"/>
              <w:right w:val="single" w:sz="12" w:space="0" w:color="auto"/>
            </w:tcBorders>
            <w:vAlign w:val="bottom"/>
          </w:tcPr>
          <w:p w:rsidR="008C0FB3" w:rsidRPr="00E96E56" w:rsidRDefault="008C0FB3" w:rsidP="00F7311E">
            <w:pPr>
              <w:pStyle w:val="af8"/>
            </w:pPr>
            <w:r w:rsidRPr="00E96E56">
              <w:t>6187</w:t>
            </w:r>
          </w:p>
        </w:tc>
      </w:tr>
      <w:tr w:rsidR="008C0FB3" w:rsidRPr="00E96E56" w:rsidTr="0012439F">
        <w:trPr>
          <w:trHeight w:val="284"/>
          <w:jc w:val="center"/>
        </w:trPr>
        <w:tc>
          <w:tcPr>
            <w:tcW w:w="2658" w:type="pct"/>
            <w:tcBorders>
              <w:right w:val="single" w:sz="12" w:space="0" w:color="auto"/>
            </w:tcBorders>
            <w:vAlign w:val="bottom"/>
          </w:tcPr>
          <w:p w:rsidR="008C0FB3" w:rsidRPr="00E96E56" w:rsidRDefault="008C0FB3" w:rsidP="00F7311E">
            <w:pPr>
              <w:pStyle w:val="af8"/>
            </w:pPr>
            <w:bookmarkStart w:id="36" w:name="_Toc199053350"/>
            <w:bookmarkStart w:id="37" w:name="_Toc199162332"/>
            <w:r w:rsidRPr="00E96E56">
              <w:t>БАЛАНС</w:t>
            </w:r>
            <w:bookmarkEnd w:id="36"/>
            <w:bookmarkEnd w:id="37"/>
          </w:p>
        </w:tc>
        <w:tc>
          <w:tcPr>
            <w:tcW w:w="427" w:type="pct"/>
            <w:tcBorders>
              <w:top w:val="single" w:sz="12" w:space="0" w:color="auto"/>
              <w:left w:val="nil"/>
              <w:bottom w:val="single" w:sz="12" w:space="0" w:color="auto"/>
            </w:tcBorders>
            <w:vAlign w:val="bottom"/>
          </w:tcPr>
          <w:p w:rsidR="008C0FB3" w:rsidRPr="00E96E56" w:rsidRDefault="008C0FB3" w:rsidP="00F7311E">
            <w:pPr>
              <w:pStyle w:val="af8"/>
            </w:pPr>
            <w:r w:rsidRPr="00E96E56">
              <w:t>300</w:t>
            </w:r>
          </w:p>
        </w:tc>
        <w:tc>
          <w:tcPr>
            <w:tcW w:w="955" w:type="pct"/>
            <w:tcBorders>
              <w:top w:val="single" w:sz="12" w:space="0" w:color="auto"/>
              <w:bottom w:val="single" w:sz="12" w:space="0" w:color="auto"/>
            </w:tcBorders>
            <w:vAlign w:val="bottom"/>
          </w:tcPr>
          <w:p w:rsidR="008C0FB3" w:rsidRPr="00E96E56" w:rsidRDefault="008C0FB3" w:rsidP="00F7311E">
            <w:pPr>
              <w:pStyle w:val="af8"/>
            </w:pPr>
            <w:r w:rsidRPr="00E96E56">
              <w:t>483</w:t>
            </w:r>
          </w:p>
        </w:tc>
        <w:tc>
          <w:tcPr>
            <w:tcW w:w="961" w:type="pct"/>
            <w:tcBorders>
              <w:top w:val="single" w:sz="12" w:space="0" w:color="auto"/>
              <w:bottom w:val="single" w:sz="12" w:space="0" w:color="auto"/>
              <w:right w:val="single" w:sz="12" w:space="0" w:color="auto"/>
            </w:tcBorders>
            <w:vAlign w:val="bottom"/>
          </w:tcPr>
          <w:p w:rsidR="008C0FB3" w:rsidRPr="00E96E56" w:rsidRDefault="008C0FB3" w:rsidP="00F7311E">
            <w:pPr>
              <w:pStyle w:val="af8"/>
            </w:pPr>
            <w:r w:rsidRPr="00E96E56">
              <w:t>6610</w:t>
            </w:r>
          </w:p>
        </w:tc>
      </w:tr>
    </w:tbl>
    <w:p w:rsidR="008C0FB3" w:rsidRDefault="008C0FB3" w:rsidP="008C0FB3"/>
    <w:tbl>
      <w:tblPr>
        <w:tblW w:w="4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15"/>
        <w:gridCol w:w="804"/>
        <w:gridCol w:w="1747"/>
        <w:gridCol w:w="1737"/>
      </w:tblGrid>
      <w:tr w:rsidR="008C0FB3" w:rsidRPr="00E96E56" w:rsidTr="00F12629">
        <w:trPr>
          <w:jc w:val="center"/>
        </w:trPr>
        <w:tc>
          <w:tcPr>
            <w:tcW w:w="2700" w:type="pct"/>
          </w:tcPr>
          <w:p w:rsidR="008C0FB3" w:rsidRPr="00E96E56" w:rsidRDefault="008C0FB3" w:rsidP="00F7311E">
            <w:pPr>
              <w:pStyle w:val="af8"/>
            </w:pPr>
            <w:r w:rsidRPr="00E96E56">
              <w:t>Пассив</w:t>
            </w:r>
          </w:p>
        </w:tc>
        <w:tc>
          <w:tcPr>
            <w:tcW w:w="418" w:type="pct"/>
          </w:tcPr>
          <w:p w:rsidR="008C0FB3" w:rsidRPr="00E96E56" w:rsidRDefault="008C0FB3" w:rsidP="00F7311E">
            <w:pPr>
              <w:pStyle w:val="af8"/>
            </w:pPr>
            <w:r w:rsidRPr="00E96E56">
              <w:t xml:space="preserve">Код </w:t>
            </w:r>
            <w:r>
              <w:t>по-</w:t>
            </w:r>
            <w:r w:rsidRPr="00E96E56">
              <w:t>казателя</w:t>
            </w:r>
          </w:p>
        </w:tc>
        <w:tc>
          <w:tcPr>
            <w:tcW w:w="944" w:type="pct"/>
          </w:tcPr>
          <w:p w:rsidR="008C0FB3" w:rsidRPr="00E96E56" w:rsidRDefault="008C0FB3" w:rsidP="00F7311E">
            <w:pPr>
              <w:pStyle w:val="af8"/>
            </w:pPr>
            <w:r w:rsidRPr="00E96E56">
              <w:t>На начало</w:t>
            </w:r>
            <w:r>
              <w:t xml:space="preserve"> </w:t>
            </w:r>
            <w:r w:rsidRPr="00E96E56">
              <w:t>отчетного периода</w:t>
            </w:r>
          </w:p>
        </w:tc>
        <w:tc>
          <w:tcPr>
            <w:tcW w:w="938" w:type="pct"/>
          </w:tcPr>
          <w:p w:rsidR="008C0FB3" w:rsidRPr="00E96E56" w:rsidRDefault="008C0FB3" w:rsidP="00F7311E">
            <w:pPr>
              <w:pStyle w:val="af8"/>
            </w:pPr>
            <w:r w:rsidRPr="00E96E56">
              <w:t>На конец отчет-</w:t>
            </w:r>
            <w:r>
              <w:t xml:space="preserve"> </w:t>
            </w:r>
            <w:r w:rsidRPr="00E96E56">
              <w:t>ного периода</w:t>
            </w:r>
          </w:p>
        </w:tc>
      </w:tr>
      <w:tr w:rsidR="008C0FB3" w:rsidRPr="00E96E56" w:rsidTr="00F12629">
        <w:trPr>
          <w:jc w:val="center"/>
        </w:trPr>
        <w:tc>
          <w:tcPr>
            <w:tcW w:w="2700" w:type="pct"/>
            <w:vAlign w:val="center"/>
          </w:tcPr>
          <w:p w:rsidR="008C0FB3" w:rsidRPr="00E96E56" w:rsidRDefault="008C0FB3" w:rsidP="00F7311E">
            <w:pPr>
              <w:pStyle w:val="af8"/>
            </w:pPr>
            <w:r w:rsidRPr="00E96E56">
              <w:t>1</w:t>
            </w:r>
          </w:p>
        </w:tc>
        <w:tc>
          <w:tcPr>
            <w:tcW w:w="418" w:type="pct"/>
            <w:tcBorders>
              <w:bottom w:val="single" w:sz="12" w:space="0" w:color="auto"/>
            </w:tcBorders>
            <w:vAlign w:val="center"/>
          </w:tcPr>
          <w:p w:rsidR="008C0FB3" w:rsidRPr="00E96E56" w:rsidRDefault="008C0FB3" w:rsidP="00F7311E">
            <w:pPr>
              <w:pStyle w:val="af8"/>
            </w:pPr>
            <w:r w:rsidRPr="00E96E56">
              <w:t>2</w:t>
            </w:r>
          </w:p>
        </w:tc>
        <w:tc>
          <w:tcPr>
            <w:tcW w:w="944" w:type="pct"/>
            <w:tcBorders>
              <w:bottom w:val="single" w:sz="12" w:space="0" w:color="auto"/>
            </w:tcBorders>
            <w:vAlign w:val="center"/>
          </w:tcPr>
          <w:p w:rsidR="008C0FB3" w:rsidRPr="00E96E56" w:rsidRDefault="008C0FB3" w:rsidP="00F7311E">
            <w:pPr>
              <w:pStyle w:val="af8"/>
            </w:pPr>
            <w:r w:rsidRPr="00E96E56">
              <w:t>3</w:t>
            </w:r>
          </w:p>
        </w:tc>
        <w:tc>
          <w:tcPr>
            <w:tcW w:w="938" w:type="pct"/>
            <w:tcBorders>
              <w:bottom w:val="single" w:sz="12" w:space="0" w:color="auto"/>
            </w:tcBorders>
            <w:vAlign w:val="center"/>
          </w:tcPr>
          <w:p w:rsidR="008C0FB3" w:rsidRPr="00E96E56" w:rsidRDefault="008C0FB3" w:rsidP="00F7311E">
            <w:pPr>
              <w:pStyle w:val="af8"/>
            </w:pPr>
            <w:r w:rsidRPr="00E96E56">
              <w:t>4</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III. КАПИТАЛ И РЕЗЕРВЫ</w:t>
            </w:r>
          </w:p>
          <w:p w:rsidR="008C0FB3" w:rsidRPr="00E96E56" w:rsidRDefault="008C0FB3" w:rsidP="00F7311E">
            <w:pPr>
              <w:pStyle w:val="af8"/>
            </w:pPr>
            <w:r w:rsidRPr="00E96E56">
              <w:t>Уставный капитал</w:t>
            </w:r>
          </w:p>
        </w:tc>
        <w:tc>
          <w:tcPr>
            <w:tcW w:w="418" w:type="pct"/>
            <w:tcBorders>
              <w:top w:val="single" w:sz="12" w:space="0" w:color="auto"/>
              <w:left w:val="nil"/>
            </w:tcBorders>
            <w:vAlign w:val="bottom"/>
          </w:tcPr>
          <w:p w:rsidR="008C0FB3" w:rsidRPr="00E96E56" w:rsidRDefault="008C0FB3" w:rsidP="00F7311E">
            <w:pPr>
              <w:pStyle w:val="af8"/>
            </w:pPr>
            <w:r w:rsidRPr="00E96E56">
              <w:t>410</w:t>
            </w:r>
          </w:p>
        </w:tc>
        <w:tc>
          <w:tcPr>
            <w:tcW w:w="944" w:type="pct"/>
            <w:tcBorders>
              <w:top w:val="single" w:sz="12" w:space="0" w:color="auto"/>
            </w:tcBorders>
            <w:vAlign w:val="bottom"/>
          </w:tcPr>
          <w:p w:rsidR="008C0FB3" w:rsidRPr="00E96E56" w:rsidRDefault="008C0FB3" w:rsidP="00F7311E">
            <w:pPr>
              <w:pStyle w:val="af8"/>
            </w:pPr>
            <w:r w:rsidRPr="00E96E56">
              <w:t>10</w:t>
            </w:r>
          </w:p>
        </w:tc>
        <w:tc>
          <w:tcPr>
            <w:tcW w:w="938" w:type="pct"/>
            <w:tcBorders>
              <w:top w:val="single" w:sz="12" w:space="0" w:color="auto"/>
              <w:right w:val="single" w:sz="12" w:space="0" w:color="auto"/>
            </w:tcBorders>
            <w:vAlign w:val="bottom"/>
          </w:tcPr>
          <w:p w:rsidR="008C0FB3" w:rsidRPr="00E96E56" w:rsidRDefault="008C0FB3" w:rsidP="00F7311E">
            <w:pPr>
              <w:pStyle w:val="af8"/>
            </w:pPr>
            <w:r w:rsidRPr="00E96E56">
              <w:t>10</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в т. ч. паевой фонд</w:t>
            </w:r>
          </w:p>
        </w:tc>
        <w:tc>
          <w:tcPr>
            <w:tcW w:w="418" w:type="pct"/>
            <w:tcBorders>
              <w:left w:val="nil"/>
            </w:tcBorders>
            <w:vAlign w:val="bottom"/>
          </w:tcPr>
          <w:p w:rsidR="008C0FB3" w:rsidRPr="00E96E56" w:rsidRDefault="008C0FB3" w:rsidP="00F7311E">
            <w:pPr>
              <w:pStyle w:val="af8"/>
            </w:pPr>
            <w:r w:rsidRPr="00E96E56">
              <w:t>411</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Добавочный капитал</w:t>
            </w:r>
          </w:p>
        </w:tc>
        <w:tc>
          <w:tcPr>
            <w:tcW w:w="418" w:type="pct"/>
            <w:tcBorders>
              <w:left w:val="nil"/>
            </w:tcBorders>
            <w:vAlign w:val="bottom"/>
          </w:tcPr>
          <w:p w:rsidR="008C0FB3" w:rsidRPr="00E96E56" w:rsidRDefault="008C0FB3" w:rsidP="00F7311E">
            <w:pPr>
              <w:pStyle w:val="af8"/>
            </w:pPr>
            <w:r w:rsidRPr="00E96E56">
              <w:t>420</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Резервный капитал</w:t>
            </w:r>
          </w:p>
        </w:tc>
        <w:tc>
          <w:tcPr>
            <w:tcW w:w="418" w:type="pct"/>
            <w:tcBorders>
              <w:left w:val="nil"/>
            </w:tcBorders>
            <w:vAlign w:val="bottom"/>
          </w:tcPr>
          <w:p w:rsidR="008C0FB3" w:rsidRPr="00E96E56" w:rsidRDefault="008C0FB3" w:rsidP="00F7311E">
            <w:pPr>
              <w:pStyle w:val="af8"/>
            </w:pPr>
            <w:r w:rsidRPr="00E96E56">
              <w:t>430</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Default="008C0FB3" w:rsidP="00F7311E">
            <w:pPr>
              <w:pStyle w:val="af8"/>
            </w:pPr>
            <w:r w:rsidRPr="00E96E56">
              <w:t>в том числе:</w:t>
            </w:r>
          </w:p>
          <w:p w:rsidR="008C0FB3" w:rsidRPr="00E96E56" w:rsidRDefault="008C0FB3" w:rsidP="00F7311E">
            <w:pPr>
              <w:pStyle w:val="af8"/>
            </w:pPr>
            <w:r w:rsidRPr="00E96E56">
              <w:t>резервы, образованные в соответствии</w:t>
            </w:r>
            <w:r>
              <w:t xml:space="preserve"> </w:t>
            </w:r>
            <w:r w:rsidRPr="00E96E56">
              <w:t>с законодательством</w:t>
            </w:r>
          </w:p>
        </w:tc>
        <w:tc>
          <w:tcPr>
            <w:tcW w:w="418" w:type="pct"/>
            <w:tcBorders>
              <w:left w:val="nil"/>
            </w:tcBorders>
            <w:vAlign w:val="bottom"/>
          </w:tcPr>
          <w:p w:rsidR="008C0FB3" w:rsidRPr="00E96E56" w:rsidRDefault="008C0FB3" w:rsidP="00F7311E">
            <w:pPr>
              <w:pStyle w:val="af8"/>
            </w:pPr>
            <w:r w:rsidRPr="00E96E56">
              <w:t>431</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резервы, образованные в соответствии</w:t>
            </w:r>
            <w:r>
              <w:t xml:space="preserve"> </w:t>
            </w:r>
            <w:r w:rsidRPr="00E96E56">
              <w:t>с учредительными документами</w:t>
            </w:r>
          </w:p>
        </w:tc>
        <w:tc>
          <w:tcPr>
            <w:tcW w:w="418" w:type="pct"/>
            <w:tcBorders>
              <w:left w:val="nil"/>
            </w:tcBorders>
            <w:vAlign w:val="bottom"/>
          </w:tcPr>
          <w:p w:rsidR="008C0FB3" w:rsidRPr="00E96E56" w:rsidRDefault="008C0FB3" w:rsidP="00F7311E">
            <w:pPr>
              <w:pStyle w:val="af8"/>
            </w:pPr>
            <w:r w:rsidRPr="00E96E56">
              <w:t>432</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12439F" w:rsidRPr="00E96E56" w:rsidTr="00F12629">
        <w:trPr>
          <w:trHeight w:val="284"/>
          <w:jc w:val="center"/>
        </w:trPr>
        <w:tc>
          <w:tcPr>
            <w:tcW w:w="2700" w:type="pct"/>
            <w:tcBorders>
              <w:right w:val="single" w:sz="12" w:space="0" w:color="auto"/>
            </w:tcBorders>
            <w:vAlign w:val="bottom"/>
          </w:tcPr>
          <w:p w:rsidR="0012439F" w:rsidRPr="00E96E56" w:rsidRDefault="0012439F" w:rsidP="00F7311E">
            <w:pPr>
              <w:pStyle w:val="af8"/>
            </w:pPr>
            <w:r>
              <w:t>Целевое финнсирование</w:t>
            </w:r>
          </w:p>
        </w:tc>
        <w:tc>
          <w:tcPr>
            <w:tcW w:w="418" w:type="pct"/>
            <w:tcBorders>
              <w:left w:val="nil"/>
            </w:tcBorders>
            <w:vAlign w:val="bottom"/>
          </w:tcPr>
          <w:p w:rsidR="0012439F" w:rsidRPr="00E96E56" w:rsidRDefault="0012439F" w:rsidP="00F7311E">
            <w:pPr>
              <w:pStyle w:val="af8"/>
            </w:pPr>
            <w:r>
              <w:t>450</w:t>
            </w:r>
          </w:p>
        </w:tc>
        <w:tc>
          <w:tcPr>
            <w:tcW w:w="944" w:type="pct"/>
            <w:vAlign w:val="bottom"/>
          </w:tcPr>
          <w:p w:rsidR="0012439F" w:rsidRPr="00E96E56" w:rsidRDefault="0012439F" w:rsidP="00F7311E">
            <w:pPr>
              <w:pStyle w:val="af8"/>
            </w:pPr>
          </w:p>
        </w:tc>
        <w:tc>
          <w:tcPr>
            <w:tcW w:w="938" w:type="pct"/>
            <w:tcBorders>
              <w:right w:val="single" w:sz="12" w:space="0" w:color="auto"/>
            </w:tcBorders>
            <w:vAlign w:val="bottom"/>
          </w:tcPr>
          <w:p w:rsidR="0012439F" w:rsidRPr="00E96E56" w:rsidRDefault="0012439F" w:rsidP="00F7311E">
            <w:pPr>
              <w:pStyle w:val="af8"/>
            </w:pPr>
          </w:p>
        </w:tc>
      </w:tr>
      <w:tr w:rsidR="008C0FB3" w:rsidRPr="00E96E56" w:rsidTr="00F12629">
        <w:trPr>
          <w:trHeight w:val="284"/>
          <w:jc w:val="center"/>
        </w:trPr>
        <w:tc>
          <w:tcPr>
            <w:tcW w:w="2700" w:type="pct"/>
            <w:tcBorders>
              <w:bottom w:val="single" w:sz="12" w:space="0" w:color="auto"/>
              <w:right w:val="single" w:sz="12" w:space="0" w:color="auto"/>
            </w:tcBorders>
            <w:vAlign w:val="bottom"/>
          </w:tcPr>
          <w:p w:rsidR="008C0FB3" w:rsidRPr="00E96E56" w:rsidRDefault="008C0FB3" w:rsidP="00F7311E">
            <w:pPr>
              <w:pStyle w:val="af8"/>
            </w:pPr>
            <w:r w:rsidRPr="00E96E56">
              <w:t>Нераспределенная прибыль</w:t>
            </w:r>
            <w:r>
              <w:t xml:space="preserve"> (</w:t>
            </w:r>
            <w:r w:rsidRPr="00E96E56">
              <w:t xml:space="preserve">непокрытый убыток) </w:t>
            </w:r>
          </w:p>
        </w:tc>
        <w:tc>
          <w:tcPr>
            <w:tcW w:w="418" w:type="pct"/>
            <w:tcBorders>
              <w:left w:val="nil"/>
              <w:bottom w:val="single" w:sz="12" w:space="0" w:color="auto"/>
            </w:tcBorders>
            <w:vAlign w:val="bottom"/>
          </w:tcPr>
          <w:p w:rsidR="008C0FB3" w:rsidRPr="00E96E56" w:rsidRDefault="008C0FB3" w:rsidP="00F7311E">
            <w:pPr>
              <w:pStyle w:val="af8"/>
            </w:pPr>
            <w:r w:rsidRPr="00E96E56">
              <w:t>470</w:t>
            </w:r>
          </w:p>
        </w:tc>
        <w:tc>
          <w:tcPr>
            <w:tcW w:w="944" w:type="pct"/>
            <w:tcBorders>
              <w:bottom w:val="single" w:sz="12" w:space="0" w:color="auto"/>
            </w:tcBorders>
            <w:vAlign w:val="bottom"/>
          </w:tcPr>
          <w:p w:rsidR="008C0FB3" w:rsidRPr="00E96E56" w:rsidRDefault="008C0FB3" w:rsidP="00F7311E">
            <w:pPr>
              <w:pStyle w:val="af8"/>
            </w:pPr>
            <w:r w:rsidRPr="00E96E56">
              <w:t>410</w:t>
            </w:r>
          </w:p>
        </w:tc>
        <w:tc>
          <w:tcPr>
            <w:tcW w:w="938" w:type="pct"/>
            <w:tcBorders>
              <w:bottom w:val="single" w:sz="12" w:space="0" w:color="auto"/>
              <w:right w:val="single" w:sz="12" w:space="0" w:color="auto"/>
            </w:tcBorders>
            <w:vAlign w:val="bottom"/>
          </w:tcPr>
          <w:p w:rsidR="008C0FB3" w:rsidRPr="00E96E56" w:rsidRDefault="008C0FB3" w:rsidP="00F7311E">
            <w:pPr>
              <w:pStyle w:val="af8"/>
            </w:pPr>
            <w:r w:rsidRPr="00E96E56">
              <w:t>1133</w:t>
            </w:r>
          </w:p>
        </w:tc>
      </w:tr>
      <w:tr w:rsidR="008C0FB3" w:rsidRPr="00E96E56" w:rsidTr="00F12629">
        <w:trPr>
          <w:trHeight w:val="284"/>
          <w:jc w:val="center"/>
        </w:trPr>
        <w:tc>
          <w:tcPr>
            <w:tcW w:w="2700" w:type="pct"/>
            <w:tcBorders>
              <w:top w:val="single" w:sz="12" w:space="0" w:color="auto"/>
              <w:right w:val="single" w:sz="12" w:space="0" w:color="auto"/>
            </w:tcBorders>
            <w:vAlign w:val="bottom"/>
          </w:tcPr>
          <w:p w:rsidR="008C0FB3" w:rsidRPr="00E96E56" w:rsidRDefault="008C0FB3" w:rsidP="00F7311E">
            <w:pPr>
              <w:pStyle w:val="af8"/>
            </w:pPr>
            <w:r w:rsidRPr="00E96E56">
              <w:t>Итого по разделу III</w:t>
            </w:r>
          </w:p>
        </w:tc>
        <w:tc>
          <w:tcPr>
            <w:tcW w:w="418" w:type="pct"/>
            <w:tcBorders>
              <w:top w:val="single" w:sz="12" w:space="0" w:color="auto"/>
              <w:left w:val="nil"/>
              <w:bottom w:val="single" w:sz="12" w:space="0" w:color="auto"/>
            </w:tcBorders>
            <w:vAlign w:val="bottom"/>
          </w:tcPr>
          <w:p w:rsidR="008C0FB3" w:rsidRPr="00E96E56" w:rsidRDefault="008C0FB3" w:rsidP="00F7311E">
            <w:pPr>
              <w:pStyle w:val="af8"/>
            </w:pPr>
            <w:r w:rsidRPr="00E96E56">
              <w:t>490</w:t>
            </w:r>
          </w:p>
        </w:tc>
        <w:tc>
          <w:tcPr>
            <w:tcW w:w="944" w:type="pct"/>
            <w:tcBorders>
              <w:top w:val="single" w:sz="12" w:space="0" w:color="auto"/>
              <w:bottom w:val="single" w:sz="12" w:space="0" w:color="auto"/>
            </w:tcBorders>
            <w:vAlign w:val="bottom"/>
          </w:tcPr>
          <w:p w:rsidR="008C0FB3" w:rsidRPr="00E96E56" w:rsidRDefault="008C0FB3" w:rsidP="00F7311E">
            <w:pPr>
              <w:pStyle w:val="af8"/>
            </w:pPr>
            <w:r w:rsidRPr="00E96E56">
              <w:t>420</w:t>
            </w:r>
          </w:p>
        </w:tc>
        <w:tc>
          <w:tcPr>
            <w:tcW w:w="938" w:type="pct"/>
            <w:tcBorders>
              <w:top w:val="single" w:sz="12" w:space="0" w:color="auto"/>
              <w:bottom w:val="single" w:sz="12" w:space="0" w:color="auto"/>
              <w:right w:val="single" w:sz="12" w:space="0" w:color="auto"/>
            </w:tcBorders>
            <w:vAlign w:val="bottom"/>
          </w:tcPr>
          <w:p w:rsidR="008C0FB3" w:rsidRPr="00E96E56" w:rsidRDefault="008C0FB3" w:rsidP="00F7311E">
            <w:pPr>
              <w:pStyle w:val="af8"/>
            </w:pPr>
            <w:r w:rsidRPr="00E96E56">
              <w:t>1143</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IV. ДОЛГОСРОЧНЫЕ ОБЯЗАТЕЛЬСТВА</w:t>
            </w:r>
          </w:p>
          <w:p w:rsidR="008C0FB3" w:rsidRPr="00E96E56" w:rsidRDefault="008C0FB3" w:rsidP="00F7311E">
            <w:pPr>
              <w:pStyle w:val="af8"/>
            </w:pPr>
            <w:r w:rsidRPr="00E96E56">
              <w:t>Займы и кредиты</w:t>
            </w:r>
          </w:p>
        </w:tc>
        <w:tc>
          <w:tcPr>
            <w:tcW w:w="418" w:type="pct"/>
            <w:tcBorders>
              <w:top w:val="single" w:sz="12" w:space="0" w:color="auto"/>
              <w:left w:val="nil"/>
            </w:tcBorders>
            <w:vAlign w:val="bottom"/>
          </w:tcPr>
          <w:p w:rsidR="008C0FB3" w:rsidRPr="00E96E56" w:rsidRDefault="008C0FB3" w:rsidP="00F7311E">
            <w:pPr>
              <w:pStyle w:val="af8"/>
            </w:pPr>
            <w:r w:rsidRPr="00E96E56">
              <w:t>510</w:t>
            </w:r>
          </w:p>
        </w:tc>
        <w:tc>
          <w:tcPr>
            <w:tcW w:w="944" w:type="pct"/>
            <w:tcBorders>
              <w:top w:val="single" w:sz="12" w:space="0" w:color="auto"/>
            </w:tcBorders>
            <w:vAlign w:val="bottom"/>
          </w:tcPr>
          <w:p w:rsidR="008C0FB3" w:rsidRPr="00E96E56" w:rsidRDefault="008C0FB3" w:rsidP="00F7311E">
            <w:pPr>
              <w:pStyle w:val="af8"/>
            </w:pPr>
          </w:p>
        </w:tc>
        <w:tc>
          <w:tcPr>
            <w:tcW w:w="938" w:type="pct"/>
            <w:tcBorders>
              <w:top w:val="single" w:sz="12"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Отложенные налоговые обязательства</w:t>
            </w:r>
          </w:p>
        </w:tc>
        <w:tc>
          <w:tcPr>
            <w:tcW w:w="418" w:type="pct"/>
            <w:tcBorders>
              <w:left w:val="nil"/>
            </w:tcBorders>
            <w:vAlign w:val="bottom"/>
          </w:tcPr>
          <w:p w:rsidR="008C0FB3" w:rsidRPr="00E96E56" w:rsidRDefault="008C0FB3" w:rsidP="00F7311E">
            <w:pPr>
              <w:pStyle w:val="af8"/>
            </w:pPr>
            <w:r w:rsidRPr="00E96E56">
              <w:t>515</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bottom w:val="single" w:sz="12" w:space="0" w:color="auto"/>
              <w:right w:val="single" w:sz="12" w:space="0" w:color="auto"/>
            </w:tcBorders>
            <w:vAlign w:val="bottom"/>
          </w:tcPr>
          <w:p w:rsidR="008C0FB3" w:rsidRPr="00E96E56" w:rsidRDefault="008C0FB3" w:rsidP="00F7311E">
            <w:pPr>
              <w:pStyle w:val="af8"/>
            </w:pPr>
            <w:r w:rsidRPr="00E96E56">
              <w:t>Прочие долгосрочные обязательства</w:t>
            </w:r>
          </w:p>
        </w:tc>
        <w:tc>
          <w:tcPr>
            <w:tcW w:w="418" w:type="pct"/>
            <w:tcBorders>
              <w:left w:val="nil"/>
              <w:bottom w:val="single" w:sz="12" w:space="0" w:color="auto"/>
            </w:tcBorders>
            <w:vAlign w:val="bottom"/>
          </w:tcPr>
          <w:p w:rsidR="008C0FB3" w:rsidRPr="00E96E56" w:rsidRDefault="008C0FB3" w:rsidP="00F7311E">
            <w:pPr>
              <w:pStyle w:val="af8"/>
            </w:pPr>
            <w:r w:rsidRPr="00E96E56">
              <w:t>520</w:t>
            </w:r>
          </w:p>
        </w:tc>
        <w:tc>
          <w:tcPr>
            <w:tcW w:w="944" w:type="pct"/>
            <w:tcBorders>
              <w:bottom w:val="single" w:sz="12" w:space="0" w:color="auto"/>
            </w:tcBorders>
            <w:vAlign w:val="bottom"/>
          </w:tcPr>
          <w:p w:rsidR="008C0FB3" w:rsidRPr="00E96E56" w:rsidRDefault="008C0FB3" w:rsidP="00F7311E">
            <w:pPr>
              <w:pStyle w:val="af8"/>
            </w:pPr>
          </w:p>
        </w:tc>
        <w:tc>
          <w:tcPr>
            <w:tcW w:w="938" w:type="pct"/>
            <w:tcBorders>
              <w:bottom w:val="single" w:sz="12"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top w:val="single" w:sz="12" w:space="0" w:color="auto"/>
              <w:right w:val="single" w:sz="12" w:space="0" w:color="auto"/>
            </w:tcBorders>
            <w:vAlign w:val="bottom"/>
          </w:tcPr>
          <w:p w:rsidR="008C0FB3" w:rsidRPr="00E96E56" w:rsidRDefault="008C0FB3" w:rsidP="00F7311E">
            <w:pPr>
              <w:pStyle w:val="af8"/>
            </w:pPr>
            <w:r w:rsidRPr="00E96E56">
              <w:t>Итого по разделу IV</w:t>
            </w:r>
          </w:p>
        </w:tc>
        <w:tc>
          <w:tcPr>
            <w:tcW w:w="418" w:type="pct"/>
            <w:tcBorders>
              <w:top w:val="single" w:sz="12" w:space="0" w:color="auto"/>
              <w:left w:val="nil"/>
              <w:bottom w:val="single" w:sz="12" w:space="0" w:color="auto"/>
            </w:tcBorders>
            <w:vAlign w:val="bottom"/>
          </w:tcPr>
          <w:p w:rsidR="008C0FB3" w:rsidRPr="00E96E56" w:rsidRDefault="008C0FB3" w:rsidP="00F7311E">
            <w:pPr>
              <w:pStyle w:val="af8"/>
            </w:pPr>
            <w:r w:rsidRPr="00E96E56">
              <w:t>590</w:t>
            </w:r>
          </w:p>
        </w:tc>
        <w:tc>
          <w:tcPr>
            <w:tcW w:w="944" w:type="pct"/>
            <w:tcBorders>
              <w:top w:val="single" w:sz="12" w:space="0" w:color="auto"/>
              <w:bottom w:val="single" w:sz="12" w:space="0" w:color="auto"/>
            </w:tcBorders>
            <w:vAlign w:val="bottom"/>
          </w:tcPr>
          <w:p w:rsidR="008C0FB3" w:rsidRPr="00E96E56" w:rsidRDefault="008C0FB3" w:rsidP="00F7311E">
            <w:pPr>
              <w:pStyle w:val="af8"/>
            </w:pPr>
          </w:p>
        </w:tc>
        <w:tc>
          <w:tcPr>
            <w:tcW w:w="938" w:type="pct"/>
            <w:tcBorders>
              <w:top w:val="single" w:sz="12" w:space="0" w:color="auto"/>
              <w:bottom w:val="single" w:sz="12"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V. КРАТКОСРОЧНЫЕ ОБЯЗАТЕЛЬСТВА</w:t>
            </w:r>
          </w:p>
          <w:p w:rsidR="008C0FB3" w:rsidRPr="00E96E56" w:rsidRDefault="008C0FB3" w:rsidP="00F7311E">
            <w:pPr>
              <w:pStyle w:val="af8"/>
            </w:pPr>
            <w:r w:rsidRPr="00E96E56">
              <w:t>Займы и кредиты</w:t>
            </w:r>
          </w:p>
        </w:tc>
        <w:tc>
          <w:tcPr>
            <w:tcW w:w="418" w:type="pct"/>
            <w:tcBorders>
              <w:top w:val="single" w:sz="12" w:space="0" w:color="auto"/>
              <w:left w:val="nil"/>
            </w:tcBorders>
            <w:vAlign w:val="bottom"/>
          </w:tcPr>
          <w:p w:rsidR="008C0FB3" w:rsidRPr="00E96E56" w:rsidRDefault="008C0FB3" w:rsidP="00F7311E">
            <w:pPr>
              <w:pStyle w:val="af8"/>
            </w:pPr>
            <w:r w:rsidRPr="00E96E56">
              <w:t>610</w:t>
            </w:r>
          </w:p>
        </w:tc>
        <w:tc>
          <w:tcPr>
            <w:tcW w:w="944" w:type="pct"/>
            <w:tcBorders>
              <w:top w:val="single" w:sz="12" w:space="0" w:color="auto"/>
            </w:tcBorders>
            <w:vAlign w:val="bottom"/>
          </w:tcPr>
          <w:p w:rsidR="008C0FB3" w:rsidRPr="00E96E56" w:rsidRDefault="008C0FB3" w:rsidP="00F7311E">
            <w:pPr>
              <w:pStyle w:val="af8"/>
            </w:pPr>
          </w:p>
        </w:tc>
        <w:tc>
          <w:tcPr>
            <w:tcW w:w="938" w:type="pct"/>
            <w:tcBorders>
              <w:top w:val="single" w:sz="12"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Кредиторская задолженность</w:t>
            </w:r>
          </w:p>
        </w:tc>
        <w:tc>
          <w:tcPr>
            <w:tcW w:w="418" w:type="pct"/>
            <w:tcBorders>
              <w:left w:val="nil"/>
            </w:tcBorders>
            <w:vAlign w:val="bottom"/>
          </w:tcPr>
          <w:p w:rsidR="008C0FB3" w:rsidRPr="00E96E56" w:rsidRDefault="008C0FB3" w:rsidP="00F7311E">
            <w:pPr>
              <w:pStyle w:val="af8"/>
            </w:pPr>
            <w:r w:rsidRPr="00E96E56">
              <w:t>620</w:t>
            </w:r>
          </w:p>
        </w:tc>
        <w:tc>
          <w:tcPr>
            <w:tcW w:w="944" w:type="pct"/>
            <w:vAlign w:val="bottom"/>
          </w:tcPr>
          <w:p w:rsidR="008C0FB3" w:rsidRPr="00E96E56" w:rsidRDefault="008C0FB3" w:rsidP="00F7311E">
            <w:pPr>
              <w:pStyle w:val="af8"/>
            </w:pPr>
            <w:r w:rsidRPr="00E96E56">
              <w:t>63</w:t>
            </w:r>
          </w:p>
        </w:tc>
        <w:tc>
          <w:tcPr>
            <w:tcW w:w="938" w:type="pct"/>
            <w:tcBorders>
              <w:right w:val="single" w:sz="12" w:space="0" w:color="auto"/>
            </w:tcBorders>
            <w:vAlign w:val="bottom"/>
          </w:tcPr>
          <w:p w:rsidR="008C0FB3" w:rsidRPr="00E96E56" w:rsidRDefault="008C0FB3" w:rsidP="00F7311E">
            <w:pPr>
              <w:pStyle w:val="af8"/>
            </w:pPr>
            <w:r w:rsidRPr="00E96E56">
              <w:t>5467</w:t>
            </w:r>
          </w:p>
        </w:tc>
      </w:tr>
      <w:tr w:rsidR="008C0FB3" w:rsidRPr="00E96E56" w:rsidTr="00F12629">
        <w:trPr>
          <w:trHeight w:val="284"/>
          <w:jc w:val="center"/>
        </w:trPr>
        <w:tc>
          <w:tcPr>
            <w:tcW w:w="2700" w:type="pct"/>
            <w:tcBorders>
              <w:right w:val="single" w:sz="12" w:space="0" w:color="auto"/>
            </w:tcBorders>
            <w:vAlign w:val="bottom"/>
          </w:tcPr>
          <w:p w:rsidR="008C0FB3" w:rsidRDefault="008C0FB3" w:rsidP="00F7311E">
            <w:pPr>
              <w:pStyle w:val="af8"/>
            </w:pPr>
            <w:r w:rsidRPr="00E96E56">
              <w:t>в том числе:</w:t>
            </w:r>
          </w:p>
          <w:p w:rsidR="008C0FB3" w:rsidRPr="00E96E56" w:rsidRDefault="008C0FB3" w:rsidP="00F7311E">
            <w:pPr>
              <w:pStyle w:val="af8"/>
            </w:pPr>
            <w:r w:rsidRPr="00E96E56">
              <w:t>поставщики и подрядчики</w:t>
            </w:r>
          </w:p>
        </w:tc>
        <w:tc>
          <w:tcPr>
            <w:tcW w:w="418" w:type="pct"/>
            <w:tcBorders>
              <w:left w:val="nil"/>
            </w:tcBorders>
            <w:vAlign w:val="bottom"/>
          </w:tcPr>
          <w:p w:rsidR="008C0FB3" w:rsidRPr="00E96E56" w:rsidRDefault="008C0FB3" w:rsidP="00F7311E">
            <w:pPr>
              <w:pStyle w:val="af8"/>
            </w:pPr>
            <w:r w:rsidRPr="00E96E56">
              <w:t>621</w:t>
            </w:r>
          </w:p>
        </w:tc>
        <w:tc>
          <w:tcPr>
            <w:tcW w:w="944" w:type="pct"/>
            <w:vAlign w:val="bottom"/>
          </w:tcPr>
          <w:p w:rsidR="008C0FB3" w:rsidRPr="00E96E56" w:rsidRDefault="008C0FB3" w:rsidP="00F7311E">
            <w:pPr>
              <w:pStyle w:val="af8"/>
            </w:pPr>
            <w:r w:rsidRPr="00E96E56">
              <w:t>5</w:t>
            </w:r>
          </w:p>
        </w:tc>
        <w:tc>
          <w:tcPr>
            <w:tcW w:w="938" w:type="pct"/>
            <w:tcBorders>
              <w:right w:val="single" w:sz="12" w:space="0" w:color="auto"/>
            </w:tcBorders>
            <w:vAlign w:val="bottom"/>
          </w:tcPr>
          <w:p w:rsidR="008C0FB3" w:rsidRPr="00E96E56" w:rsidRDefault="008C0FB3" w:rsidP="00F7311E">
            <w:pPr>
              <w:pStyle w:val="af8"/>
            </w:pPr>
            <w:r w:rsidRPr="00E96E56">
              <w:t>4694</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задолженность перед персоналом организации</w:t>
            </w:r>
          </w:p>
        </w:tc>
        <w:tc>
          <w:tcPr>
            <w:tcW w:w="418" w:type="pct"/>
            <w:tcBorders>
              <w:left w:val="nil"/>
            </w:tcBorders>
            <w:vAlign w:val="bottom"/>
          </w:tcPr>
          <w:p w:rsidR="008C0FB3" w:rsidRPr="00E96E56" w:rsidRDefault="008C0FB3" w:rsidP="00F7311E">
            <w:pPr>
              <w:pStyle w:val="af8"/>
            </w:pPr>
            <w:r w:rsidRPr="00E96E56">
              <w:t>622</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задолженность перед государственными внебюджетными фондами</w:t>
            </w:r>
          </w:p>
        </w:tc>
        <w:tc>
          <w:tcPr>
            <w:tcW w:w="418" w:type="pct"/>
            <w:tcBorders>
              <w:left w:val="nil"/>
            </w:tcBorders>
            <w:vAlign w:val="bottom"/>
          </w:tcPr>
          <w:p w:rsidR="008C0FB3" w:rsidRPr="00E96E56" w:rsidRDefault="008C0FB3" w:rsidP="00F7311E">
            <w:pPr>
              <w:pStyle w:val="af8"/>
            </w:pPr>
            <w:r w:rsidRPr="00E96E56">
              <w:t>623</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задолженность по налогам и сборам</w:t>
            </w:r>
          </w:p>
        </w:tc>
        <w:tc>
          <w:tcPr>
            <w:tcW w:w="418" w:type="pct"/>
            <w:tcBorders>
              <w:left w:val="nil"/>
            </w:tcBorders>
            <w:vAlign w:val="bottom"/>
          </w:tcPr>
          <w:p w:rsidR="008C0FB3" w:rsidRPr="00E96E56" w:rsidRDefault="008C0FB3" w:rsidP="00F7311E">
            <w:pPr>
              <w:pStyle w:val="af8"/>
            </w:pPr>
            <w:r w:rsidRPr="00E96E56">
              <w:t>624</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r w:rsidRPr="00E96E56">
              <w:t>80</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прочие кредиторы</w:t>
            </w:r>
          </w:p>
        </w:tc>
        <w:tc>
          <w:tcPr>
            <w:tcW w:w="418" w:type="pct"/>
            <w:tcBorders>
              <w:left w:val="nil"/>
            </w:tcBorders>
            <w:vAlign w:val="bottom"/>
          </w:tcPr>
          <w:p w:rsidR="008C0FB3" w:rsidRPr="00E96E56" w:rsidRDefault="008C0FB3" w:rsidP="00F7311E">
            <w:pPr>
              <w:pStyle w:val="af8"/>
            </w:pPr>
            <w:r w:rsidRPr="00E96E56">
              <w:t>625</w:t>
            </w:r>
          </w:p>
        </w:tc>
        <w:tc>
          <w:tcPr>
            <w:tcW w:w="944" w:type="pct"/>
            <w:vAlign w:val="bottom"/>
          </w:tcPr>
          <w:p w:rsidR="008C0FB3" w:rsidRPr="00E96E56" w:rsidRDefault="008C0FB3" w:rsidP="00F7311E">
            <w:pPr>
              <w:pStyle w:val="af8"/>
            </w:pPr>
            <w:r w:rsidRPr="00E96E56">
              <w:t>58</w:t>
            </w:r>
          </w:p>
        </w:tc>
        <w:tc>
          <w:tcPr>
            <w:tcW w:w="938" w:type="pct"/>
            <w:tcBorders>
              <w:right w:val="single" w:sz="12" w:space="0" w:color="auto"/>
            </w:tcBorders>
            <w:vAlign w:val="bottom"/>
          </w:tcPr>
          <w:p w:rsidR="008C0FB3" w:rsidRPr="00E96E56" w:rsidRDefault="008C0FB3" w:rsidP="00F7311E">
            <w:pPr>
              <w:pStyle w:val="af8"/>
            </w:pPr>
            <w:r w:rsidRPr="00E96E56">
              <w:t>693</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Задолженность перед участниками</w:t>
            </w:r>
            <w:r>
              <w:t xml:space="preserve"> (</w:t>
            </w:r>
            <w:r w:rsidRPr="00E96E56">
              <w:t>учредителями)</w:t>
            </w:r>
            <w:r>
              <w:t xml:space="preserve"> </w:t>
            </w:r>
            <w:r w:rsidRPr="00E96E56">
              <w:t>по выплате доходов</w:t>
            </w:r>
          </w:p>
        </w:tc>
        <w:tc>
          <w:tcPr>
            <w:tcW w:w="418" w:type="pct"/>
            <w:tcBorders>
              <w:left w:val="nil"/>
            </w:tcBorders>
            <w:vAlign w:val="bottom"/>
          </w:tcPr>
          <w:p w:rsidR="008C0FB3" w:rsidRPr="00E96E56" w:rsidRDefault="008C0FB3" w:rsidP="00F7311E">
            <w:pPr>
              <w:pStyle w:val="af8"/>
            </w:pPr>
            <w:r w:rsidRPr="00E96E56">
              <w:t>630</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Доходы будущих периодов</w:t>
            </w:r>
          </w:p>
        </w:tc>
        <w:tc>
          <w:tcPr>
            <w:tcW w:w="418" w:type="pct"/>
            <w:tcBorders>
              <w:left w:val="nil"/>
            </w:tcBorders>
            <w:vAlign w:val="bottom"/>
          </w:tcPr>
          <w:p w:rsidR="008C0FB3" w:rsidRPr="00E96E56" w:rsidRDefault="008C0FB3" w:rsidP="00F7311E">
            <w:pPr>
              <w:pStyle w:val="af8"/>
            </w:pPr>
            <w:r w:rsidRPr="00E96E56">
              <w:t>640</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Резервы предстоящих расходов</w:t>
            </w:r>
          </w:p>
        </w:tc>
        <w:tc>
          <w:tcPr>
            <w:tcW w:w="418" w:type="pct"/>
            <w:tcBorders>
              <w:left w:val="nil"/>
            </w:tcBorders>
            <w:vAlign w:val="bottom"/>
          </w:tcPr>
          <w:p w:rsidR="008C0FB3" w:rsidRPr="00E96E56" w:rsidRDefault="008C0FB3" w:rsidP="00F7311E">
            <w:pPr>
              <w:pStyle w:val="af8"/>
            </w:pPr>
            <w:r w:rsidRPr="00E96E56">
              <w:t>650</w:t>
            </w:r>
          </w:p>
        </w:tc>
        <w:tc>
          <w:tcPr>
            <w:tcW w:w="944" w:type="pct"/>
            <w:vAlign w:val="bottom"/>
          </w:tcPr>
          <w:p w:rsidR="008C0FB3" w:rsidRPr="00E96E56" w:rsidRDefault="008C0FB3" w:rsidP="00F7311E">
            <w:pPr>
              <w:pStyle w:val="af8"/>
            </w:pPr>
          </w:p>
        </w:tc>
        <w:tc>
          <w:tcPr>
            <w:tcW w:w="938" w:type="pct"/>
            <w:tcBorders>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bottom w:val="single" w:sz="12" w:space="0" w:color="auto"/>
              <w:right w:val="single" w:sz="12" w:space="0" w:color="auto"/>
            </w:tcBorders>
            <w:vAlign w:val="bottom"/>
          </w:tcPr>
          <w:p w:rsidR="008C0FB3" w:rsidRPr="00E96E56" w:rsidRDefault="008C0FB3" w:rsidP="00F7311E">
            <w:pPr>
              <w:pStyle w:val="af8"/>
            </w:pPr>
            <w:r w:rsidRPr="00E96E56">
              <w:t>Прочие краткосрочные обязательства</w:t>
            </w:r>
          </w:p>
        </w:tc>
        <w:tc>
          <w:tcPr>
            <w:tcW w:w="418" w:type="pct"/>
            <w:tcBorders>
              <w:left w:val="nil"/>
              <w:bottom w:val="single" w:sz="12" w:space="0" w:color="auto"/>
            </w:tcBorders>
            <w:vAlign w:val="bottom"/>
          </w:tcPr>
          <w:p w:rsidR="008C0FB3" w:rsidRPr="00E96E56" w:rsidRDefault="008C0FB3" w:rsidP="00F7311E">
            <w:pPr>
              <w:pStyle w:val="af8"/>
            </w:pPr>
            <w:r w:rsidRPr="00E96E56">
              <w:t>660</w:t>
            </w:r>
          </w:p>
        </w:tc>
        <w:tc>
          <w:tcPr>
            <w:tcW w:w="944" w:type="pct"/>
            <w:tcBorders>
              <w:bottom w:val="single" w:sz="12" w:space="0" w:color="auto"/>
            </w:tcBorders>
            <w:vAlign w:val="bottom"/>
          </w:tcPr>
          <w:p w:rsidR="008C0FB3" w:rsidRPr="00E96E56" w:rsidRDefault="008C0FB3" w:rsidP="00F7311E">
            <w:pPr>
              <w:pStyle w:val="af8"/>
            </w:pPr>
          </w:p>
        </w:tc>
        <w:tc>
          <w:tcPr>
            <w:tcW w:w="938" w:type="pct"/>
            <w:tcBorders>
              <w:bottom w:val="single" w:sz="12" w:space="0" w:color="auto"/>
              <w:right w:val="single" w:sz="12" w:space="0" w:color="auto"/>
            </w:tcBorders>
            <w:vAlign w:val="bottom"/>
          </w:tcPr>
          <w:p w:rsidR="008C0FB3" w:rsidRPr="00E96E56" w:rsidRDefault="008C0FB3" w:rsidP="00F7311E">
            <w:pPr>
              <w:pStyle w:val="af8"/>
            </w:pPr>
          </w:p>
        </w:tc>
      </w:tr>
      <w:tr w:rsidR="008C0FB3" w:rsidRPr="00E96E56" w:rsidTr="00F12629">
        <w:trPr>
          <w:trHeight w:val="284"/>
          <w:jc w:val="center"/>
        </w:trPr>
        <w:tc>
          <w:tcPr>
            <w:tcW w:w="2700" w:type="pct"/>
            <w:tcBorders>
              <w:top w:val="single" w:sz="12" w:space="0" w:color="auto"/>
              <w:right w:val="single" w:sz="12" w:space="0" w:color="auto"/>
            </w:tcBorders>
            <w:vAlign w:val="bottom"/>
          </w:tcPr>
          <w:p w:rsidR="008C0FB3" w:rsidRPr="00E96E56" w:rsidRDefault="008C0FB3" w:rsidP="00F7311E">
            <w:pPr>
              <w:pStyle w:val="af8"/>
            </w:pPr>
            <w:r w:rsidRPr="00E96E56">
              <w:t>Итого по разделу V</w:t>
            </w:r>
          </w:p>
        </w:tc>
        <w:tc>
          <w:tcPr>
            <w:tcW w:w="418" w:type="pct"/>
            <w:tcBorders>
              <w:top w:val="single" w:sz="12" w:space="0" w:color="auto"/>
              <w:left w:val="nil"/>
              <w:bottom w:val="single" w:sz="12" w:space="0" w:color="auto"/>
            </w:tcBorders>
            <w:vAlign w:val="bottom"/>
          </w:tcPr>
          <w:p w:rsidR="008C0FB3" w:rsidRPr="00E96E56" w:rsidRDefault="008C0FB3" w:rsidP="00F7311E">
            <w:pPr>
              <w:pStyle w:val="af8"/>
            </w:pPr>
            <w:r w:rsidRPr="00E96E56">
              <w:t>690</w:t>
            </w:r>
          </w:p>
        </w:tc>
        <w:tc>
          <w:tcPr>
            <w:tcW w:w="944" w:type="pct"/>
            <w:tcBorders>
              <w:top w:val="single" w:sz="12" w:space="0" w:color="auto"/>
              <w:bottom w:val="single" w:sz="12" w:space="0" w:color="auto"/>
            </w:tcBorders>
            <w:vAlign w:val="bottom"/>
          </w:tcPr>
          <w:p w:rsidR="008C0FB3" w:rsidRPr="00E96E56" w:rsidRDefault="008C0FB3" w:rsidP="00F7311E">
            <w:pPr>
              <w:pStyle w:val="af8"/>
            </w:pPr>
            <w:r w:rsidRPr="00E96E56">
              <w:t>63</w:t>
            </w:r>
          </w:p>
        </w:tc>
        <w:tc>
          <w:tcPr>
            <w:tcW w:w="938" w:type="pct"/>
            <w:tcBorders>
              <w:top w:val="single" w:sz="12" w:space="0" w:color="auto"/>
              <w:bottom w:val="single" w:sz="12" w:space="0" w:color="auto"/>
              <w:right w:val="single" w:sz="12" w:space="0" w:color="auto"/>
            </w:tcBorders>
            <w:vAlign w:val="bottom"/>
          </w:tcPr>
          <w:p w:rsidR="008C0FB3" w:rsidRPr="00E96E56" w:rsidRDefault="008C0FB3" w:rsidP="00F7311E">
            <w:pPr>
              <w:pStyle w:val="af8"/>
            </w:pPr>
            <w:r w:rsidRPr="00E96E56">
              <w:t>5467</w:t>
            </w:r>
          </w:p>
        </w:tc>
      </w:tr>
      <w:tr w:rsidR="008C0FB3" w:rsidRPr="00E96E56" w:rsidTr="00F12629">
        <w:trPr>
          <w:trHeight w:val="284"/>
          <w:jc w:val="center"/>
        </w:trPr>
        <w:tc>
          <w:tcPr>
            <w:tcW w:w="2700" w:type="pct"/>
            <w:tcBorders>
              <w:right w:val="single" w:sz="12" w:space="0" w:color="auto"/>
            </w:tcBorders>
            <w:vAlign w:val="bottom"/>
          </w:tcPr>
          <w:p w:rsidR="008C0FB3" w:rsidRPr="00E96E56" w:rsidRDefault="008C0FB3" w:rsidP="00F7311E">
            <w:pPr>
              <w:pStyle w:val="af8"/>
            </w:pPr>
            <w:r w:rsidRPr="00E96E56">
              <w:t>БАЛАНС</w:t>
            </w:r>
          </w:p>
        </w:tc>
        <w:tc>
          <w:tcPr>
            <w:tcW w:w="418" w:type="pct"/>
            <w:tcBorders>
              <w:top w:val="single" w:sz="12" w:space="0" w:color="auto"/>
              <w:left w:val="nil"/>
            </w:tcBorders>
            <w:vAlign w:val="bottom"/>
          </w:tcPr>
          <w:p w:rsidR="008C0FB3" w:rsidRPr="00E96E56" w:rsidRDefault="008C0FB3" w:rsidP="00F7311E">
            <w:pPr>
              <w:pStyle w:val="af8"/>
            </w:pPr>
            <w:r w:rsidRPr="00E96E56">
              <w:t>700</w:t>
            </w:r>
          </w:p>
        </w:tc>
        <w:tc>
          <w:tcPr>
            <w:tcW w:w="944" w:type="pct"/>
            <w:tcBorders>
              <w:top w:val="single" w:sz="12" w:space="0" w:color="auto"/>
            </w:tcBorders>
            <w:vAlign w:val="bottom"/>
          </w:tcPr>
          <w:p w:rsidR="008C0FB3" w:rsidRPr="00E96E56" w:rsidRDefault="008C0FB3" w:rsidP="00F7311E">
            <w:pPr>
              <w:pStyle w:val="af8"/>
            </w:pPr>
            <w:r w:rsidRPr="00E96E56">
              <w:t>483</w:t>
            </w:r>
          </w:p>
        </w:tc>
        <w:tc>
          <w:tcPr>
            <w:tcW w:w="938" w:type="pct"/>
            <w:tcBorders>
              <w:top w:val="single" w:sz="12" w:space="0" w:color="auto"/>
              <w:right w:val="single" w:sz="12" w:space="0" w:color="auto"/>
            </w:tcBorders>
            <w:vAlign w:val="bottom"/>
          </w:tcPr>
          <w:p w:rsidR="008C0FB3" w:rsidRPr="00E96E56" w:rsidRDefault="008C0FB3" w:rsidP="00F7311E">
            <w:pPr>
              <w:pStyle w:val="af8"/>
            </w:pPr>
            <w:r w:rsidRPr="00E96E56">
              <w:t>6610</w:t>
            </w:r>
          </w:p>
        </w:tc>
      </w:tr>
    </w:tbl>
    <w:p w:rsidR="008C0FB3" w:rsidRPr="00E96E56" w:rsidRDefault="008C0FB3" w:rsidP="008C0FB3"/>
    <w:p w:rsidR="00DF3F85" w:rsidRPr="00E96E56" w:rsidRDefault="00DF3F85" w:rsidP="00DF3F85"/>
    <w:p w:rsidR="00B03BEE" w:rsidRPr="00BF4BA0" w:rsidRDefault="00B03BEE" w:rsidP="00DF3F85">
      <w:pPr>
        <w:pStyle w:val="HTML"/>
        <w:widowControl w:val="0"/>
        <w:spacing w:line="360" w:lineRule="auto"/>
        <w:ind w:firstLine="709"/>
        <w:jc w:val="both"/>
      </w:pPr>
      <w:bookmarkStart w:id="38" w:name="_GoBack"/>
      <w:bookmarkEnd w:id="38"/>
    </w:p>
    <w:sectPr w:rsidR="00B03BEE" w:rsidRPr="00BF4BA0" w:rsidSect="006E7D26">
      <w:footerReference w:type="even" r:id="rId9"/>
      <w:footerReference w:type="default" r:id="rId10"/>
      <w:pgSz w:w="11906" w:h="16838" w:code="9"/>
      <w:pgMar w:top="1134" w:right="851" w:bottom="1079" w:left="132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11" w:rsidRDefault="00490211">
      <w:r>
        <w:separator/>
      </w:r>
    </w:p>
  </w:endnote>
  <w:endnote w:type="continuationSeparator" w:id="0">
    <w:p w:rsidR="00490211" w:rsidRDefault="0049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11E" w:rsidRDefault="00F7311E" w:rsidP="00A42E27">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311E" w:rsidRDefault="00F731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11E" w:rsidRDefault="00F7311E" w:rsidP="00A42E27">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79E8">
      <w:rPr>
        <w:rStyle w:val="a7"/>
        <w:noProof/>
      </w:rPr>
      <w:t>3</w:t>
    </w:r>
    <w:r>
      <w:rPr>
        <w:rStyle w:val="a7"/>
      </w:rPr>
      <w:fldChar w:fldCharType="end"/>
    </w:r>
  </w:p>
  <w:p w:rsidR="00F7311E" w:rsidRDefault="00F731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11" w:rsidRDefault="00490211">
      <w:r>
        <w:separator/>
      </w:r>
    </w:p>
  </w:footnote>
  <w:footnote w:type="continuationSeparator" w:id="0">
    <w:p w:rsidR="00490211" w:rsidRDefault="00490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DF5"/>
    <w:multiLevelType w:val="hybridMultilevel"/>
    <w:tmpl w:val="F55E996E"/>
    <w:lvl w:ilvl="0" w:tplc="860AB1AE">
      <w:start w:val="1"/>
      <w:numFmt w:val="decimal"/>
      <w:lvlText w:val="%1"/>
      <w:lvlJc w:val="left"/>
      <w:pPr>
        <w:tabs>
          <w:tab w:val="num" w:pos="720"/>
        </w:tabs>
        <w:ind w:left="720" w:hanging="360"/>
      </w:pPr>
      <w:rPr>
        <w:rFonts w:ascii="Times New Roman" w:eastAsia="Times New Roman" w:hAnsi="Times New Roman" w:cs="Courier New"/>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1234E5B"/>
    <w:multiLevelType w:val="hybridMultilevel"/>
    <w:tmpl w:val="9A12322C"/>
    <w:lvl w:ilvl="0" w:tplc="A8F443F4">
      <w:start w:val="1"/>
      <w:numFmt w:val="bullet"/>
      <w:lvlText w:val=""/>
      <w:lvlJc w:val="left"/>
      <w:pPr>
        <w:tabs>
          <w:tab w:val="num" w:pos="1117"/>
        </w:tabs>
        <w:ind w:left="1287" w:hanging="255"/>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273A55"/>
    <w:multiLevelType w:val="hybridMultilevel"/>
    <w:tmpl w:val="FFF03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153AD2"/>
    <w:multiLevelType w:val="hybridMultilevel"/>
    <w:tmpl w:val="76F8A5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1C30F69"/>
    <w:multiLevelType w:val="multilevel"/>
    <w:tmpl w:val="DB5CE82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2765F51"/>
    <w:multiLevelType w:val="hybridMultilevel"/>
    <w:tmpl w:val="C792AE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5C439D9"/>
    <w:multiLevelType w:val="hybridMultilevel"/>
    <w:tmpl w:val="FC642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824EA"/>
    <w:multiLevelType w:val="hybridMultilevel"/>
    <w:tmpl w:val="BE7EA1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2005A8"/>
    <w:multiLevelType w:val="hybridMultilevel"/>
    <w:tmpl w:val="CB26F7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B984FE8"/>
    <w:multiLevelType w:val="hybridMultilevel"/>
    <w:tmpl w:val="07A007C2"/>
    <w:lvl w:ilvl="0" w:tplc="7F3222E6">
      <w:start w:val="1"/>
      <w:numFmt w:val="bullet"/>
      <w:lvlText w:val=""/>
      <w:lvlJc w:val="left"/>
      <w:pPr>
        <w:tabs>
          <w:tab w:val="num" w:pos="2149"/>
        </w:tabs>
        <w:ind w:left="2149" w:hanging="360"/>
      </w:pPr>
      <w:rPr>
        <w:rFonts w:ascii="Wingdings" w:hAnsi="Wingdings" w:hint="default"/>
      </w:rPr>
    </w:lvl>
    <w:lvl w:ilvl="1" w:tplc="04190011">
      <w:start w:val="1"/>
      <w:numFmt w:val="decimal"/>
      <w:lvlText w:val="%2)"/>
      <w:lvlJc w:val="left"/>
      <w:pPr>
        <w:tabs>
          <w:tab w:val="num" w:pos="2149"/>
        </w:tabs>
        <w:ind w:left="2149" w:hanging="360"/>
      </w:pPr>
      <w:rPr>
        <w:rFonts w:cs="Times New Roman" w:hint="default"/>
      </w:rPr>
    </w:lvl>
    <w:lvl w:ilvl="2" w:tplc="13CAB46E">
      <w:start w:val="1"/>
      <w:numFmt w:val="decimal"/>
      <w:lvlText w:val="%3."/>
      <w:lvlJc w:val="left"/>
      <w:pPr>
        <w:tabs>
          <w:tab w:val="num" w:pos="3634"/>
        </w:tabs>
        <w:ind w:left="3634" w:hanging="1125"/>
      </w:pPr>
      <w:rPr>
        <w:rFonts w:cs="Times New Roman"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D5C038C"/>
    <w:multiLevelType w:val="hybridMultilevel"/>
    <w:tmpl w:val="9BD6F8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6359FA"/>
    <w:multiLevelType w:val="hybridMultilevel"/>
    <w:tmpl w:val="12DA9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3633E8"/>
    <w:multiLevelType w:val="hybridMultilevel"/>
    <w:tmpl w:val="846E02E8"/>
    <w:lvl w:ilvl="0" w:tplc="04190001">
      <w:start w:val="1"/>
      <w:numFmt w:val="bullet"/>
      <w:lvlText w:val=""/>
      <w:lvlJc w:val="left"/>
      <w:pPr>
        <w:tabs>
          <w:tab w:val="num" w:pos="1580"/>
        </w:tabs>
        <w:ind w:left="1580" w:hanging="360"/>
      </w:pPr>
      <w:rPr>
        <w:rFonts w:ascii="Symbol" w:hAnsi="Symbol" w:hint="default"/>
      </w:rPr>
    </w:lvl>
    <w:lvl w:ilvl="1" w:tplc="04190003">
      <w:start w:val="1"/>
      <w:numFmt w:val="bullet"/>
      <w:lvlText w:val="o"/>
      <w:lvlJc w:val="left"/>
      <w:pPr>
        <w:tabs>
          <w:tab w:val="num" w:pos="2300"/>
        </w:tabs>
        <w:ind w:left="2300" w:hanging="360"/>
      </w:pPr>
      <w:rPr>
        <w:rFonts w:ascii="Courier New" w:hAnsi="Courier New" w:hint="default"/>
      </w:rPr>
    </w:lvl>
    <w:lvl w:ilvl="2" w:tplc="04190005">
      <w:start w:val="1"/>
      <w:numFmt w:val="bullet"/>
      <w:lvlText w:val=""/>
      <w:lvlJc w:val="left"/>
      <w:pPr>
        <w:tabs>
          <w:tab w:val="num" w:pos="3020"/>
        </w:tabs>
        <w:ind w:left="3020" w:hanging="360"/>
      </w:pPr>
      <w:rPr>
        <w:rFonts w:ascii="Wingdings" w:hAnsi="Wingdings" w:hint="default"/>
      </w:rPr>
    </w:lvl>
    <w:lvl w:ilvl="3" w:tplc="04190001">
      <w:start w:val="1"/>
      <w:numFmt w:val="bullet"/>
      <w:lvlText w:val=""/>
      <w:lvlJc w:val="left"/>
      <w:pPr>
        <w:tabs>
          <w:tab w:val="num" w:pos="3740"/>
        </w:tabs>
        <w:ind w:left="3740" w:hanging="360"/>
      </w:pPr>
      <w:rPr>
        <w:rFonts w:ascii="Symbol" w:hAnsi="Symbol" w:hint="default"/>
      </w:rPr>
    </w:lvl>
    <w:lvl w:ilvl="4" w:tplc="04190003">
      <w:start w:val="1"/>
      <w:numFmt w:val="bullet"/>
      <w:lvlText w:val="o"/>
      <w:lvlJc w:val="left"/>
      <w:pPr>
        <w:tabs>
          <w:tab w:val="num" w:pos="4460"/>
        </w:tabs>
        <w:ind w:left="4460" w:hanging="360"/>
      </w:pPr>
      <w:rPr>
        <w:rFonts w:ascii="Courier New" w:hAnsi="Courier New" w:hint="default"/>
      </w:rPr>
    </w:lvl>
    <w:lvl w:ilvl="5" w:tplc="04190005">
      <w:start w:val="1"/>
      <w:numFmt w:val="bullet"/>
      <w:lvlText w:val=""/>
      <w:lvlJc w:val="left"/>
      <w:pPr>
        <w:tabs>
          <w:tab w:val="num" w:pos="5180"/>
        </w:tabs>
        <w:ind w:left="5180" w:hanging="360"/>
      </w:pPr>
      <w:rPr>
        <w:rFonts w:ascii="Wingdings" w:hAnsi="Wingdings" w:hint="default"/>
      </w:rPr>
    </w:lvl>
    <w:lvl w:ilvl="6" w:tplc="04190001">
      <w:start w:val="1"/>
      <w:numFmt w:val="bullet"/>
      <w:lvlText w:val=""/>
      <w:lvlJc w:val="left"/>
      <w:pPr>
        <w:tabs>
          <w:tab w:val="num" w:pos="5900"/>
        </w:tabs>
        <w:ind w:left="5900" w:hanging="360"/>
      </w:pPr>
      <w:rPr>
        <w:rFonts w:ascii="Symbol" w:hAnsi="Symbol" w:hint="default"/>
      </w:rPr>
    </w:lvl>
    <w:lvl w:ilvl="7" w:tplc="04190003">
      <w:start w:val="1"/>
      <w:numFmt w:val="bullet"/>
      <w:lvlText w:val="o"/>
      <w:lvlJc w:val="left"/>
      <w:pPr>
        <w:tabs>
          <w:tab w:val="num" w:pos="6620"/>
        </w:tabs>
        <w:ind w:left="6620" w:hanging="360"/>
      </w:pPr>
      <w:rPr>
        <w:rFonts w:ascii="Courier New" w:hAnsi="Courier New" w:hint="default"/>
      </w:rPr>
    </w:lvl>
    <w:lvl w:ilvl="8" w:tplc="04190005">
      <w:start w:val="1"/>
      <w:numFmt w:val="bullet"/>
      <w:lvlText w:val=""/>
      <w:lvlJc w:val="left"/>
      <w:pPr>
        <w:tabs>
          <w:tab w:val="num" w:pos="7340"/>
        </w:tabs>
        <w:ind w:left="7340" w:hanging="360"/>
      </w:pPr>
      <w:rPr>
        <w:rFonts w:ascii="Wingdings" w:hAnsi="Wingdings" w:hint="default"/>
      </w:rPr>
    </w:lvl>
  </w:abstractNum>
  <w:abstractNum w:abstractNumId="14">
    <w:nsid w:val="32AD61AA"/>
    <w:multiLevelType w:val="hybridMultilevel"/>
    <w:tmpl w:val="055043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D430E5"/>
    <w:multiLevelType w:val="hybridMultilevel"/>
    <w:tmpl w:val="1E70223A"/>
    <w:lvl w:ilvl="0" w:tplc="A8F443F4">
      <w:start w:val="1"/>
      <w:numFmt w:val="bullet"/>
      <w:lvlText w:val=""/>
      <w:lvlJc w:val="left"/>
      <w:pPr>
        <w:tabs>
          <w:tab w:val="num" w:pos="397"/>
        </w:tabs>
        <w:ind w:left="567" w:hanging="2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88387A"/>
    <w:multiLevelType w:val="hybridMultilevel"/>
    <w:tmpl w:val="ADA29390"/>
    <w:lvl w:ilvl="0" w:tplc="8070DF86">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B85373"/>
    <w:multiLevelType w:val="hybridMultilevel"/>
    <w:tmpl w:val="60065BC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34EB5DD1"/>
    <w:multiLevelType w:val="hybridMultilevel"/>
    <w:tmpl w:val="DC02C9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54669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7DE7F9C"/>
    <w:multiLevelType w:val="hybridMultilevel"/>
    <w:tmpl w:val="CB7A92C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A557DD9"/>
    <w:multiLevelType w:val="hybridMultilevel"/>
    <w:tmpl w:val="550E7B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3C15382A"/>
    <w:multiLevelType w:val="hybridMultilevel"/>
    <w:tmpl w:val="C2C0F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261331"/>
    <w:multiLevelType w:val="hybridMultilevel"/>
    <w:tmpl w:val="F886DDB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A006CB0"/>
    <w:multiLevelType w:val="hybridMultilevel"/>
    <w:tmpl w:val="0CEE67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5A082A50"/>
    <w:multiLevelType w:val="hybridMultilevel"/>
    <w:tmpl w:val="DC36BFA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5C821F98"/>
    <w:multiLevelType w:val="hybridMultilevel"/>
    <w:tmpl w:val="93A213CC"/>
    <w:lvl w:ilvl="0" w:tplc="04190005">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632134DD"/>
    <w:multiLevelType w:val="hybridMultilevel"/>
    <w:tmpl w:val="6A5601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529"/>
        </w:tabs>
        <w:ind w:left="1529" w:hanging="360"/>
      </w:pPr>
    </w:lvl>
    <w:lvl w:ilvl="2" w:tplc="0419001B">
      <w:start w:val="1"/>
      <w:numFmt w:val="lowerRoman"/>
      <w:lvlText w:val="%3."/>
      <w:lvlJc w:val="right"/>
      <w:pPr>
        <w:tabs>
          <w:tab w:val="num" w:pos="2249"/>
        </w:tabs>
        <w:ind w:left="2249" w:hanging="180"/>
      </w:pPr>
    </w:lvl>
    <w:lvl w:ilvl="3" w:tplc="0419000F">
      <w:start w:val="1"/>
      <w:numFmt w:val="decimal"/>
      <w:lvlText w:val="%4."/>
      <w:lvlJc w:val="left"/>
      <w:pPr>
        <w:tabs>
          <w:tab w:val="num" w:pos="2969"/>
        </w:tabs>
        <w:ind w:left="2969" w:hanging="360"/>
      </w:pPr>
    </w:lvl>
    <w:lvl w:ilvl="4" w:tplc="04190019">
      <w:start w:val="1"/>
      <w:numFmt w:val="lowerLetter"/>
      <w:lvlText w:val="%5."/>
      <w:lvlJc w:val="left"/>
      <w:pPr>
        <w:tabs>
          <w:tab w:val="num" w:pos="3689"/>
        </w:tabs>
        <w:ind w:left="3689" w:hanging="360"/>
      </w:pPr>
    </w:lvl>
    <w:lvl w:ilvl="5" w:tplc="0419001B">
      <w:start w:val="1"/>
      <w:numFmt w:val="lowerRoman"/>
      <w:lvlText w:val="%6."/>
      <w:lvlJc w:val="right"/>
      <w:pPr>
        <w:tabs>
          <w:tab w:val="num" w:pos="4409"/>
        </w:tabs>
        <w:ind w:left="4409" w:hanging="180"/>
      </w:pPr>
    </w:lvl>
    <w:lvl w:ilvl="6" w:tplc="0419000F">
      <w:start w:val="1"/>
      <w:numFmt w:val="decimal"/>
      <w:lvlText w:val="%7."/>
      <w:lvlJc w:val="left"/>
      <w:pPr>
        <w:tabs>
          <w:tab w:val="num" w:pos="5129"/>
        </w:tabs>
        <w:ind w:left="5129" w:hanging="360"/>
      </w:pPr>
    </w:lvl>
    <w:lvl w:ilvl="7" w:tplc="04190019">
      <w:start w:val="1"/>
      <w:numFmt w:val="lowerLetter"/>
      <w:lvlText w:val="%8."/>
      <w:lvlJc w:val="left"/>
      <w:pPr>
        <w:tabs>
          <w:tab w:val="num" w:pos="5849"/>
        </w:tabs>
        <w:ind w:left="5849" w:hanging="360"/>
      </w:pPr>
    </w:lvl>
    <w:lvl w:ilvl="8" w:tplc="0419001B">
      <w:start w:val="1"/>
      <w:numFmt w:val="lowerRoman"/>
      <w:lvlText w:val="%9."/>
      <w:lvlJc w:val="right"/>
      <w:pPr>
        <w:tabs>
          <w:tab w:val="num" w:pos="6569"/>
        </w:tabs>
        <w:ind w:left="6569" w:hanging="180"/>
      </w:pPr>
    </w:lvl>
  </w:abstractNum>
  <w:abstractNum w:abstractNumId="28">
    <w:nsid w:val="64270A64"/>
    <w:multiLevelType w:val="hybridMultilevel"/>
    <w:tmpl w:val="9BC8C8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58B619F"/>
    <w:multiLevelType w:val="hybridMultilevel"/>
    <w:tmpl w:val="DB5CE82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71F66C9"/>
    <w:multiLevelType w:val="hybridMultilevel"/>
    <w:tmpl w:val="D03C0A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381E13"/>
    <w:multiLevelType w:val="hybridMultilevel"/>
    <w:tmpl w:val="F4EE09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6FFD02EB"/>
    <w:multiLevelType w:val="hybridMultilevel"/>
    <w:tmpl w:val="40CE8096"/>
    <w:lvl w:ilvl="0" w:tplc="639A6AD0">
      <w:start w:val="1"/>
      <w:numFmt w:val="bullet"/>
      <w:lvlText w:val=""/>
      <w:lvlJc w:val="left"/>
      <w:pPr>
        <w:tabs>
          <w:tab w:val="num" w:pos="720"/>
        </w:tabs>
        <w:ind w:left="720" w:hanging="360"/>
      </w:pPr>
      <w:rPr>
        <w:rFonts w:ascii="Symbol" w:hAnsi="Symbol" w:cs="Symbol" w:hint="default"/>
        <w:sz w:val="20"/>
        <w:szCs w:val="20"/>
      </w:rPr>
    </w:lvl>
    <w:lvl w:ilvl="1" w:tplc="0BEE08B0">
      <w:start w:val="1"/>
      <w:numFmt w:val="bullet"/>
      <w:lvlText w:val="o"/>
      <w:lvlJc w:val="left"/>
      <w:pPr>
        <w:tabs>
          <w:tab w:val="num" w:pos="1440"/>
        </w:tabs>
        <w:ind w:left="1440" w:hanging="360"/>
      </w:pPr>
      <w:rPr>
        <w:rFonts w:ascii="Courier New" w:hAnsi="Courier New" w:cs="Courier New" w:hint="default"/>
        <w:sz w:val="20"/>
        <w:szCs w:val="20"/>
      </w:rPr>
    </w:lvl>
    <w:lvl w:ilvl="2" w:tplc="A6EAD2C8">
      <w:start w:val="1"/>
      <w:numFmt w:val="bullet"/>
      <w:lvlText w:val=""/>
      <w:lvlJc w:val="left"/>
      <w:pPr>
        <w:tabs>
          <w:tab w:val="num" w:pos="2160"/>
        </w:tabs>
        <w:ind w:left="2160" w:hanging="360"/>
      </w:pPr>
      <w:rPr>
        <w:rFonts w:ascii="Wingdings" w:hAnsi="Wingdings" w:cs="Wingdings" w:hint="default"/>
        <w:sz w:val="20"/>
        <w:szCs w:val="20"/>
      </w:rPr>
    </w:lvl>
    <w:lvl w:ilvl="3" w:tplc="D44607DC">
      <w:start w:val="1"/>
      <w:numFmt w:val="bullet"/>
      <w:lvlText w:val=""/>
      <w:lvlJc w:val="left"/>
      <w:pPr>
        <w:tabs>
          <w:tab w:val="num" w:pos="2880"/>
        </w:tabs>
        <w:ind w:left="2880" w:hanging="360"/>
      </w:pPr>
      <w:rPr>
        <w:rFonts w:ascii="Wingdings" w:hAnsi="Wingdings" w:cs="Wingdings" w:hint="default"/>
        <w:sz w:val="20"/>
        <w:szCs w:val="20"/>
      </w:rPr>
    </w:lvl>
    <w:lvl w:ilvl="4" w:tplc="E8B61916">
      <w:start w:val="1"/>
      <w:numFmt w:val="bullet"/>
      <w:lvlText w:val=""/>
      <w:lvlJc w:val="left"/>
      <w:pPr>
        <w:tabs>
          <w:tab w:val="num" w:pos="3600"/>
        </w:tabs>
        <w:ind w:left="3600" w:hanging="360"/>
      </w:pPr>
      <w:rPr>
        <w:rFonts w:ascii="Wingdings" w:hAnsi="Wingdings" w:cs="Wingdings" w:hint="default"/>
        <w:sz w:val="20"/>
        <w:szCs w:val="20"/>
      </w:rPr>
    </w:lvl>
    <w:lvl w:ilvl="5" w:tplc="9F04DB42">
      <w:start w:val="1"/>
      <w:numFmt w:val="bullet"/>
      <w:lvlText w:val=""/>
      <w:lvlJc w:val="left"/>
      <w:pPr>
        <w:tabs>
          <w:tab w:val="num" w:pos="4320"/>
        </w:tabs>
        <w:ind w:left="4320" w:hanging="360"/>
      </w:pPr>
      <w:rPr>
        <w:rFonts w:ascii="Wingdings" w:hAnsi="Wingdings" w:cs="Wingdings" w:hint="default"/>
        <w:sz w:val="20"/>
        <w:szCs w:val="20"/>
      </w:rPr>
    </w:lvl>
    <w:lvl w:ilvl="6" w:tplc="0E32E52A">
      <w:start w:val="1"/>
      <w:numFmt w:val="bullet"/>
      <w:lvlText w:val=""/>
      <w:lvlJc w:val="left"/>
      <w:pPr>
        <w:tabs>
          <w:tab w:val="num" w:pos="5040"/>
        </w:tabs>
        <w:ind w:left="5040" w:hanging="360"/>
      </w:pPr>
      <w:rPr>
        <w:rFonts w:ascii="Wingdings" w:hAnsi="Wingdings" w:cs="Wingdings" w:hint="default"/>
        <w:sz w:val="20"/>
        <w:szCs w:val="20"/>
      </w:rPr>
    </w:lvl>
    <w:lvl w:ilvl="7" w:tplc="34D2D1C4">
      <w:start w:val="1"/>
      <w:numFmt w:val="bullet"/>
      <w:lvlText w:val=""/>
      <w:lvlJc w:val="left"/>
      <w:pPr>
        <w:tabs>
          <w:tab w:val="num" w:pos="5760"/>
        </w:tabs>
        <w:ind w:left="5760" w:hanging="360"/>
      </w:pPr>
      <w:rPr>
        <w:rFonts w:ascii="Wingdings" w:hAnsi="Wingdings" w:cs="Wingdings" w:hint="default"/>
        <w:sz w:val="20"/>
        <w:szCs w:val="20"/>
      </w:rPr>
    </w:lvl>
    <w:lvl w:ilvl="8" w:tplc="DBC6FD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73B515F"/>
    <w:multiLevelType w:val="hybridMultilevel"/>
    <w:tmpl w:val="DC02E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D3D5850"/>
    <w:multiLevelType w:val="hybridMultilevel"/>
    <w:tmpl w:val="5B98625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3"/>
  </w:num>
  <w:num w:numId="2">
    <w:abstractNumId w:val="9"/>
  </w:num>
  <w:num w:numId="3">
    <w:abstractNumId w:val="13"/>
  </w:num>
  <w:num w:numId="4">
    <w:abstractNumId w:val="25"/>
  </w:num>
  <w:num w:numId="5">
    <w:abstractNumId w:val="21"/>
  </w:num>
  <w:num w:numId="6">
    <w:abstractNumId w:val="31"/>
  </w:num>
  <w:num w:numId="7">
    <w:abstractNumId w:val="28"/>
  </w:num>
  <w:num w:numId="8">
    <w:abstractNumId w:val="0"/>
  </w:num>
  <w:num w:numId="9">
    <w:abstractNumId w:val="34"/>
  </w:num>
  <w:num w:numId="10">
    <w:abstractNumId w:val="10"/>
  </w:num>
  <w:num w:numId="11">
    <w:abstractNumId w:val="30"/>
  </w:num>
  <w:num w:numId="12">
    <w:abstractNumId w:val="32"/>
  </w:num>
  <w:num w:numId="13">
    <w:abstractNumId w:val="8"/>
  </w:num>
  <w:num w:numId="14">
    <w:abstractNumId w:val="4"/>
  </w:num>
  <w:num w:numId="15">
    <w:abstractNumId w:val="6"/>
  </w:num>
  <w:num w:numId="16">
    <w:abstractNumId w:val="24"/>
  </w:num>
  <w:num w:numId="17">
    <w:abstractNumId w:val="27"/>
  </w:num>
  <w:num w:numId="18">
    <w:abstractNumId w:val="16"/>
  </w:num>
  <w:num w:numId="19">
    <w:abstractNumId w:val="3"/>
  </w:num>
  <w:num w:numId="20">
    <w:abstractNumId w:val="35"/>
  </w:num>
  <w:num w:numId="21">
    <w:abstractNumId w:val="29"/>
  </w:num>
  <w:num w:numId="22">
    <w:abstractNumId w:val="5"/>
  </w:num>
  <w:num w:numId="23">
    <w:abstractNumId w:val="26"/>
  </w:num>
  <w:num w:numId="24">
    <w:abstractNumId w:val="20"/>
  </w:num>
  <w:num w:numId="25">
    <w:abstractNumId w:val="15"/>
  </w:num>
  <w:num w:numId="26">
    <w:abstractNumId w:val="1"/>
  </w:num>
  <w:num w:numId="27">
    <w:abstractNumId w:val="18"/>
  </w:num>
  <w:num w:numId="28">
    <w:abstractNumId w:val="19"/>
  </w:num>
  <w:num w:numId="29">
    <w:abstractNumId w:val="2"/>
  </w:num>
  <w:num w:numId="30">
    <w:abstractNumId w:val="7"/>
  </w:num>
  <w:num w:numId="31">
    <w:abstractNumId w:val="11"/>
  </w:num>
  <w:num w:numId="32">
    <w:abstractNumId w:val="22"/>
  </w:num>
  <w:num w:numId="33">
    <w:abstractNumId w:val="12"/>
  </w:num>
  <w:num w:numId="34">
    <w:abstractNumId w:val="17"/>
  </w:num>
  <w:num w:numId="35">
    <w:abstractNumId w:val="33"/>
  </w:num>
  <w:num w:numId="3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B00"/>
    <w:rsid w:val="00000443"/>
    <w:rsid w:val="000009D7"/>
    <w:rsid w:val="0000402E"/>
    <w:rsid w:val="0000734C"/>
    <w:rsid w:val="000119BB"/>
    <w:rsid w:val="00015696"/>
    <w:rsid w:val="0003323B"/>
    <w:rsid w:val="000421C9"/>
    <w:rsid w:val="00047387"/>
    <w:rsid w:val="000533DE"/>
    <w:rsid w:val="00054DB2"/>
    <w:rsid w:val="00056413"/>
    <w:rsid w:val="000576CA"/>
    <w:rsid w:val="000623DD"/>
    <w:rsid w:val="00070B6E"/>
    <w:rsid w:val="00084CB6"/>
    <w:rsid w:val="00087BC1"/>
    <w:rsid w:val="000966E5"/>
    <w:rsid w:val="000A79E8"/>
    <w:rsid w:val="000C7CF4"/>
    <w:rsid w:val="000E2BE8"/>
    <w:rsid w:val="000F117F"/>
    <w:rsid w:val="001074E8"/>
    <w:rsid w:val="00114656"/>
    <w:rsid w:val="001178A9"/>
    <w:rsid w:val="0012141A"/>
    <w:rsid w:val="00122EA6"/>
    <w:rsid w:val="0012439F"/>
    <w:rsid w:val="00124633"/>
    <w:rsid w:val="00130489"/>
    <w:rsid w:val="00130FEC"/>
    <w:rsid w:val="00132752"/>
    <w:rsid w:val="00143FC5"/>
    <w:rsid w:val="001504B4"/>
    <w:rsid w:val="00152899"/>
    <w:rsid w:val="00152DC7"/>
    <w:rsid w:val="00152E74"/>
    <w:rsid w:val="00155984"/>
    <w:rsid w:val="00155BE1"/>
    <w:rsid w:val="001574FA"/>
    <w:rsid w:val="00167318"/>
    <w:rsid w:val="0017349C"/>
    <w:rsid w:val="00180E5C"/>
    <w:rsid w:val="0019468B"/>
    <w:rsid w:val="001A6FDF"/>
    <w:rsid w:val="001B0FDF"/>
    <w:rsid w:val="001B78FE"/>
    <w:rsid w:val="001C3560"/>
    <w:rsid w:val="001C5CE7"/>
    <w:rsid w:val="001D16C4"/>
    <w:rsid w:val="001D272F"/>
    <w:rsid w:val="001F0237"/>
    <w:rsid w:val="001F1E9F"/>
    <w:rsid w:val="001F2AB9"/>
    <w:rsid w:val="001F30AD"/>
    <w:rsid w:val="00201719"/>
    <w:rsid w:val="0021177A"/>
    <w:rsid w:val="00212B75"/>
    <w:rsid w:val="00225773"/>
    <w:rsid w:val="00235A41"/>
    <w:rsid w:val="00240DA8"/>
    <w:rsid w:val="00242028"/>
    <w:rsid w:val="002522E9"/>
    <w:rsid w:val="002569FA"/>
    <w:rsid w:val="0025718E"/>
    <w:rsid w:val="0026165F"/>
    <w:rsid w:val="0026693C"/>
    <w:rsid w:val="00272718"/>
    <w:rsid w:val="00272B23"/>
    <w:rsid w:val="00275D9B"/>
    <w:rsid w:val="00275F5C"/>
    <w:rsid w:val="002830BA"/>
    <w:rsid w:val="0028346C"/>
    <w:rsid w:val="0028501E"/>
    <w:rsid w:val="00290062"/>
    <w:rsid w:val="0029189F"/>
    <w:rsid w:val="00296CF5"/>
    <w:rsid w:val="002A001B"/>
    <w:rsid w:val="002C7D02"/>
    <w:rsid w:val="002D0263"/>
    <w:rsid w:val="002D699B"/>
    <w:rsid w:val="002E2D13"/>
    <w:rsid w:val="002F000C"/>
    <w:rsid w:val="002F7CEA"/>
    <w:rsid w:val="002F7F2F"/>
    <w:rsid w:val="0030744C"/>
    <w:rsid w:val="00322700"/>
    <w:rsid w:val="00324026"/>
    <w:rsid w:val="003355A6"/>
    <w:rsid w:val="00341781"/>
    <w:rsid w:val="00353DC7"/>
    <w:rsid w:val="00360DF2"/>
    <w:rsid w:val="00372DB7"/>
    <w:rsid w:val="00386BF4"/>
    <w:rsid w:val="00392816"/>
    <w:rsid w:val="00393C38"/>
    <w:rsid w:val="003953F0"/>
    <w:rsid w:val="003A2671"/>
    <w:rsid w:val="003A652B"/>
    <w:rsid w:val="003B301E"/>
    <w:rsid w:val="003B7059"/>
    <w:rsid w:val="003C3037"/>
    <w:rsid w:val="003C4FCA"/>
    <w:rsid w:val="003E20D1"/>
    <w:rsid w:val="003E2E70"/>
    <w:rsid w:val="003F150F"/>
    <w:rsid w:val="00401436"/>
    <w:rsid w:val="00404A00"/>
    <w:rsid w:val="00406EA8"/>
    <w:rsid w:val="00417A35"/>
    <w:rsid w:val="00422B7A"/>
    <w:rsid w:val="00423DCC"/>
    <w:rsid w:val="00431C14"/>
    <w:rsid w:val="00432464"/>
    <w:rsid w:val="0044559B"/>
    <w:rsid w:val="00453519"/>
    <w:rsid w:val="00455B03"/>
    <w:rsid w:val="00462367"/>
    <w:rsid w:val="00474BE0"/>
    <w:rsid w:val="00475F28"/>
    <w:rsid w:val="0048605D"/>
    <w:rsid w:val="00490211"/>
    <w:rsid w:val="00490D72"/>
    <w:rsid w:val="00494A4B"/>
    <w:rsid w:val="004A1222"/>
    <w:rsid w:val="004A492F"/>
    <w:rsid w:val="004B746C"/>
    <w:rsid w:val="004C0D4E"/>
    <w:rsid w:val="004D176F"/>
    <w:rsid w:val="004D3BD0"/>
    <w:rsid w:val="004D3C97"/>
    <w:rsid w:val="004E326B"/>
    <w:rsid w:val="004F3325"/>
    <w:rsid w:val="00503091"/>
    <w:rsid w:val="005108F2"/>
    <w:rsid w:val="00511822"/>
    <w:rsid w:val="005161CB"/>
    <w:rsid w:val="005168F0"/>
    <w:rsid w:val="00524574"/>
    <w:rsid w:val="0052520E"/>
    <w:rsid w:val="0052733B"/>
    <w:rsid w:val="00531FC9"/>
    <w:rsid w:val="00536A06"/>
    <w:rsid w:val="00542F3F"/>
    <w:rsid w:val="00547858"/>
    <w:rsid w:val="00554BAC"/>
    <w:rsid w:val="00554EFF"/>
    <w:rsid w:val="00563001"/>
    <w:rsid w:val="0056311C"/>
    <w:rsid w:val="00563921"/>
    <w:rsid w:val="005843F8"/>
    <w:rsid w:val="0059719D"/>
    <w:rsid w:val="00597265"/>
    <w:rsid w:val="005A59A1"/>
    <w:rsid w:val="005A6021"/>
    <w:rsid w:val="005C1526"/>
    <w:rsid w:val="005C4034"/>
    <w:rsid w:val="005D1DD6"/>
    <w:rsid w:val="005D3C1D"/>
    <w:rsid w:val="005D47F0"/>
    <w:rsid w:val="005E1A50"/>
    <w:rsid w:val="005E22EF"/>
    <w:rsid w:val="005E3CA8"/>
    <w:rsid w:val="005E72C4"/>
    <w:rsid w:val="005F33D0"/>
    <w:rsid w:val="00604704"/>
    <w:rsid w:val="006129AD"/>
    <w:rsid w:val="00615FB6"/>
    <w:rsid w:val="006170E5"/>
    <w:rsid w:val="00622A9B"/>
    <w:rsid w:val="006252F3"/>
    <w:rsid w:val="00627973"/>
    <w:rsid w:val="006408DF"/>
    <w:rsid w:val="00644B26"/>
    <w:rsid w:val="00650C70"/>
    <w:rsid w:val="006520C1"/>
    <w:rsid w:val="00667ABD"/>
    <w:rsid w:val="006743CF"/>
    <w:rsid w:val="00677F5F"/>
    <w:rsid w:val="00687438"/>
    <w:rsid w:val="006923E0"/>
    <w:rsid w:val="00696224"/>
    <w:rsid w:val="006A11E2"/>
    <w:rsid w:val="006A22A6"/>
    <w:rsid w:val="006A44FB"/>
    <w:rsid w:val="006B0240"/>
    <w:rsid w:val="006B1356"/>
    <w:rsid w:val="006C2A3E"/>
    <w:rsid w:val="006C339E"/>
    <w:rsid w:val="006D5A32"/>
    <w:rsid w:val="006E1D36"/>
    <w:rsid w:val="006E7D26"/>
    <w:rsid w:val="00706481"/>
    <w:rsid w:val="007141FE"/>
    <w:rsid w:val="00716050"/>
    <w:rsid w:val="007305D3"/>
    <w:rsid w:val="007331F3"/>
    <w:rsid w:val="0073612C"/>
    <w:rsid w:val="00737D89"/>
    <w:rsid w:val="0074357F"/>
    <w:rsid w:val="00745C7E"/>
    <w:rsid w:val="00756C11"/>
    <w:rsid w:val="00757D2D"/>
    <w:rsid w:val="00767102"/>
    <w:rsid w:val="00772485"/>
    <w:rsid w:val="00773152"/>
    <w:rsid w:val="00780084"/>
    <w:rsid w:val="00790616"/>
    <w:rsid w:val="0079278E"/>
    <w:rsid w:val="007A7720"/>
    <w:rsid w:val="007C1804"/>
    <w:rsid w:val="007C1EFF"/>
    <w:rsid w:val="007C5F70"/>
    <w:rsid w:val="007D4BE7"/>
    <w:rsid w:val="007D6392"/>
    <w:rsid w:val="007E1E6C"/>
    <w:rsid w:val="007E63C6"/>
    <w:rsid w:val="007F1D3A"/>
    <w:rsid w:val="008012F5"/>
    <w:rsid w:val="0080204C"/>
    <w:rsid w:val="00812D74"/>
    <w:rsid w:val="00814485"/>
    <w:rsid w:val="00821491"/>
    <w:rsid w:val="00826117"/>
    <w:rsid w:val="00836743"/>
    <w:rsid w:val="0084387E"/>
    <w:rsid w:val="00845D55"/>
    <w:rsid w:val="00854850"/>
    <w:rsid w:val="00857052"/>
    <w:rsid w:val="00864414"/>
    <w:rsid w:val="008663F9"/>
    <w:rsid w:val="008676DA"/>
    <w:rsid w:val="00891AF4"/>
    <w:rsid w:val="00894276"/>
    <w:rsid w:val="00895390"/>
    <w:rsid w:val="008A56CC"/>
    <w:rsid w:val="008B0DDC"/>
    <w:rsid w:val="008B75A4"/>
    <w:rsid w:val="008C0FB3"/>
    <w:rsid w:val="008C72E5"/>
    <w:rsid w:val="008E7329"/>
    <w:rsid w:val="008F0D18"/>
    <w:rsid w:val="008F3394"/>
    <w:rsid w:val="008F60AD"/>
    <w:rsid w:val="00901EFF"/>
    <w:rsid w:val="0090357F"/>
    <w:rsid w:val="00906238"/>
    <w:rsid w:val="0091118B"/>
    <w:rsid w:val="00916987"/>
    <w:rsid w:val="009328EF"/>
    <w:rsid w:val="00944F74"/>
    <w:rsid w:val="00951E0F"/>
    <w:rsid w:val="00957647"/>
    <w:rsid w:val="0095795C"/>
    <w:rsid w:val="00957B00"/>
    <w:rsid w:val="00966E61"/>
    <w:rsid w:val="009722FE"/>
    <w:rsid w:val="0098488E"/>
    <w:rsid w:val="00991B12"/>
    <w:rsid w:val="0099285A"/>
    <w:rsid w:val="00992AEB"/>
    <w:rsid w:val="009A09ED"/>
    <w:rsid w:val="009B24AF"/>
    <w:rsid w:val="009C4CE7"/>
    <w:rsid w:val="009F208F"/>
    <w:rsid w:val="00A14D9E"/>
    <w:rsid w:val="00A2134C"/>
    <w:rsid w:val="00A24D00"/>
    <w:rsid w:val="00A3685B"/>
    <w:rsid w:val="00A41A71"/>
    <w:rsid w:val="00A42E27"/>
    <w:rsid w:val="00A54C26"/>
    <w:rsid w:val="00A572D1"/>
    <w:rsid w:val="00A6183C"/>
    <w:rsid w:val="00A61BB6"/>
    <w:rsid w:val="00A75371"/>
    <w:rsid w:val="00AA6393"/>
    <w:rsid w:val="00AB62F9"/>
    <w:rsid w:val="00AC01F1"/>
    <w:rsid w:val="00AC25CC"/>
    <w:rsid w:val="00AC4E2C"/>
    <w:rsid w:val="00AD3110"/>
    <w:rsid w:val="00AD6810"/>
    <w:rsid w:val="00AD7920"/>
    <w:rsid w:val="00AE28BC"/>
    <w:rsid w:val="00AE2C29"/>
    <w:rsid w:val="00AE5260"/>
    <w:rsid w:val="00AF2866"/>
    <w:rsid w:val="00AF35D7"/>
    <w:rsid w:val="00AF4FB8"/>
    <w:rsid w:val="00AF57CE"/>
    <w:rsid w:val="00AF60F2"/>
    <w:rsid w:val="00AF7611"/>
    <w:rsid w:val="00B03BEE"/>
    <w:rsid w:val="00B14AB2"/>
    <w:rsid w:val="00B3675F"/>
    <w:rsid w:val="00B40E4C"/>
    <w:rsid w:val="00B43C7C"/>
    <w:rsid w:val="00B54857"/>
    <w:rsid w:val="00B607C4"/>
    <w:rsid w:val="00B744CC"/>
    <w:rsid w:val="00B74BB6"/>
    <w:rsid w:val="00B84AB5"/>
    <w:rsid w:val="00B90AB7"/>
    <w:rsid w:val="00B92CB3"/>
    <w:rsid w:val="00BA1407"/>
    <w:rsid w:val="00BB1E22"/>
    <w:rsid w:val="00BC44D6"/>
    <w:rsid w:val="00BD33A7"/>
    <w:rsid w:val="00BE3992"/>
    <w:rsid w:val="00BE67E9"/>
    <w:rsid w:val="00BF26E3"/>
    <w:rsid w:val="00BF4BA0"/>
    <w:rsid w:val="00C0576A"/>
    <w:rsid w:val="00C12FB0"/>
    <w:rsid w:val="00C35576"/>
    <w:rsid w:val="00C40277"/>
    <w:rsid w:val="00C425C6"/>
    <w:rsid w:val="00C43E6B"/>
    <w:rsid w:val="00C4580C"/>
    <w:rsid w:val="00C50D72"/>
    <w:rsid w:val="00C53A3C"/>
    <w:rsid w:val="00C53BF7"/>
    <w:rsid w:val="00C54605"/>
    <w:rsid w:val="00C615B4"/>
    <w:rsid w:val="00C725E9"/>
    <w:rsid w:val="00C73C75"/>
    <w:rsid w:val="00C76FE1"/>
    <w:rsid w:val="00C90A2D"/>
    <w:rsid w:val="00C9198B"/>
    <w:rsid w:val="00C92ED3"/>
    <w:rsid w:val="00CA4E53"/>
    <w:rsid w:val="00CD1FF1"/>
    <w:rsid w:val="00CD5F58"/>
    <w:rsid w:val="00CF437D"/>
    <w:rsid w:val="00D059B7"/>
    <w:rsid w:val="00D05A37"/>
    <w:rsid w:val="00D130F1"/>
    <w:rsid w:val="00D20440"/>
    <w:rsid w:val="00D27D8D"/>
    <w:rsid w:val="00D3304F"/>
    <w:rsid w:val="00D348B7"/>
    <w:rsid w:val="00D35217"/>
    <w:rsid w:val="00D37E7E"/>
    <w:rsid w:val="00D470D2"/>
    <w:rsid w:val="00D506B0"/>
    <w:rsid w:val="00D6205C"/>
    <w:rsid w:val="00D645B4"/>
    <w:rsid w:val="00D66CF1"/>
    <w:rsid w:val="00D75226"/>
    <w:rsid w:val="00D91BBA"/>
    <w:rsid w:val="00DA221B"/>
    <w:rsid w:val="00DA2E87"/>
    <w:rsid w:val="00DA4716"/>
    <w:rsid w:val="00DA4F31"/>
    <w:rsid w:val="00DA5F62"/>
    <w:rsid w:val="00DB6F07"/>
    <w:rsid w:val="00DB6F46"/>
    <w:rsid w:val="00DC1A3D"/>
    <w:rsid w:val="00DD219D"/>
    <w:rsid w:val="00DF2B6E"/>
    <w:rsid w:val="00DF3F85"/>
    <w:rsid w:val="00DF5BFD"/>
    <w:rsid w:val="00E10375"/>
    <w:rsid w:val="00E10BA0"/>
    <w:rsid w:val="00E13EE3"/>
    <w:rsid w:val="00E234EE"/>
    <w:rsid w:val="00E31DDB"/>
    <w:rsid w:val="00E46FFD"/>
    <w:rsid w:val="00E518FE"/>
    <w:rsid w:val="00E610CB"/>
    <w:rsid w:val="00E62BEB"/>
    <w:rsid w:val="00E6740C"/>
    <w:rsid w:val="00E70405"/>
    <w:rsid w:val="00E7340B"/>
    <w:rsid w:val="00E752BC"/>
    <w:rsid w:val="00E7720D"/>
    <w:rsid w:val="00E82E7A"/>
    <w:rsid w:val="00E92096"/>
    <w:rsid w:val="00E9772F"/>
    <w:rsid w:val="00EA04C5"/>
    <w:rsid w:val="00EA18E2"/>
    <w:rsid w:val="00EA3D88"/>
    <w:rsid w:val="00EA7229"/>
    <w:rsid w:val="00EB6E39"/>
    <w:rsid w:val="00EC3990"/>
    <w:rsid w:val="00EC4C2D"/>
    <w:rsid w:val="00EC5D33"/>
    <w:rsid w:val="00ED516C"/>
    <w:rsid w:val="00EE4C3E"/>
    <w:rsid w:val="00EE4CA5"/>
    <w:rsid w:val="00F03942"/>
    <w:rsid w:val="00F07209"/>
    <w:rsid w:val="00F121CD"/>
    <w:rsid w:val="00F12629"/>
    <w:rsid w:val="00F14D2D"/>
    <w:rsid w:val="00F2212B"/>
    <w:rsid w:val="00F33743"/>
    <w:rsid w:val="00F37456"/>
    <w:rsid w:val="00F41B82"/>
    <w:rsid w:val="00F46DAE"/>
    <w:rsid w:val="00F55B0C"/>
    <w:rsid w:val="00F620F5"/>
    <w:rsid w:val="00F634E4"/>
    <w:rsid w:val="00F64184"/>
    <w:rsid w:val="00F645DF"/>
    <w:rsid w:val="00F7311E"/>
    <w:rsid w:val="00F8244E"/>
    <w:rsid w:val="00F86E89"/>
    <w:rsid w:val="00F9026E"/>
    <w:rsid w:val="00F92E47"/>
    <w:rsid w:val="00FA415A"/>
    <w:rsid w:val="00FA5B07"/>
    <w:rsid w:val="00FC3A89"/>
    <w:rsid w:val="00FC461B"/>
    <w:rsid w:val="00FC5D68"/>
    <w:rsid w:val="00FD4497"/>
    <w:rsid w:val="00FE4065"/>
    <w:rsid w:val="00FE6C84"/>
    <w:rsid w:val="00FF45F2"/>
    <w:rsid w:val="00FF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2">
      <o:colormru v:ext="edit" colors="#ddd"/>
      <o:colormenu v:ext="edit" fillcolor="#ddd" shadowcolor="none" extrusioncolor="red"/>
    </o:shapedefaults>
    <o:shapelayout v:ext="edit">
      <o:idmap v:ext="edit" data="1"/>
      <o:rules v:ext="edit">
        <o:r id="V:Rule6" type="connector" idref="#_s1291">
          <o:proxy start="" idref="#_s1295" connectloc="0"/>
          <o:proxy end="" idref="#_s1293" connectloc="2"/>
        </o:r>
        <o:r id="V:Rule7" type="connector" idref="#_s1288">
          <o:proxy start="" idref="#_s1298" connectloc="0"/>
          <o:proxy end="" idref="#_s1295" connectloc="2"/>
        </o:r>
        <o:r id="V:Rule8" type="connector" idref="#_s1289">
          <o:proxy start="" idref="#_s1297" connectloc="0"/>
          <o:proxy end="" idref="#_s1295" connectloc="2"/>
        </o:r>
        <o:r id="V:Rule9" type="connector" idref="#_s1292">
          <o:proxy start="" idref="#_s1294" connectloc="0"/>
          <o:proxy end="" idref="#_s1293" connectloc="2"/>
        </o:r>
        <o:r id="V:Rule10" type="connector" idref="#_s1286">
          <o:proxy start="" idref="#_s1300" connectloc="0"/>
          <o:proxy end="" idref="#_s1295" connectloc="2"/>
        </o:r>
      </o:rules>
    </o:shapelayout>
  </w:shapeDefaults>
  <w:doNotEmbedSmartTags/>
  <w:decimalSymbol w:val=","/>
  <w:listSeparator w:val=";"/>
  <w15:chartTrackingRefBased/>
  <w15:docId w15:val="{F45D005C-076C-4102-9AF0-49CF8447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7340B"/>
    <w:rPr>
      <w:sz w:val="24"/>
      <w:szCs w:val="24"/>
    </w:rPr>
  </w:style>
  <w:style w:type="paragraph" w:styleId="1">
    <w:name w:val="heading 1"/>
    <w:basedOn w:val="a2"/>
    <w:next w:val="a2"/>
    <w:qFormat/>
    <w:rsid w:val="00DF3F85"/>
    <w:pPr>
      <w:keepNext/>
      <w:spacing w:line="360" w:lineRule="auto"/>
      <w:jc w:val="center"/>
      <w:outlineLvl w:val="0"/>
    </w:pPr>
    <w:rPr>
      <w:b/>
      <w:bCs/>
      <w:caps/>
      <w:noProof/>
      <w:kern w:val="16"/>
      <w:sz w:val="28"/>
      <w:szCs w:val="28"/>
    </w:rPr>
  </w:style>
  <w:style w:type="paragraph" w:styleId="2">
    <w:name w:val="heading 2"/>
    <w:basedOn w:val="a2"/>
    <w:next w:val="a2"/>
    <w:qFormat/>
    <w:rsid w:val="00F645DF"/>
    <w:pPr>
      <w:keepNext/>
      <w:spacing w:before="240" w:after="60"/>
      <w:outlineLvl w:val="1"/>
    </w:pPr>
    <w:rPr>
      <w:rFonts w:ascii="Arial" w:hAnsi="Arial" w:cs="Arial"/>
      <w:b/>
      <w:bCs/>
      <w:i/>
      <w:iCs/>
      <w:sz w:val="28"/>
      <w:szCs w:val="28"/>
    </w:rPr>
  </w:style>
  <w:style w:type="paragraph" w:styleId="3">
    <w:name w:val="heading 3"/>
    <w:basedOn w:val="a2"/>
    <w:next w:val="a2"/>
    <w:qFormat/>
    <w:rsid w:val="001A6FDF"/>
    <w:pPr>
      <w:keepNext/>
      <w:spacing w:before="240" w:after="60"/>
      <w:outlineLvl w:val="2"/>
    </w:pPr>
    <w:rPr>
      <w:rFonts w:ascii="Arial" w:hAnsi="Arial" w:cs="Arial"/>
      <w:b/>
      <w:bCs/>
      <w:sz w:val="26"/>
      <w:szCs w:val="26"/>
    </w:rPr>
  </w:style>
  <w:style w:type="paragraph" w:styleId="4">
    <w:name w:val="heading 4"/>
    <w:basedOn w:val="a2"/>
    <w:next w:val="a2"/>
    <w:qFormat/>
    <w:rsid w:val="00DF3F85"/>
    <w:pPr>
      <w:keepNext/>
      <w:spacing w:line="360" w:lineRule="auto"/>
      <w:jc w:val="center"/>
      <w:outlineLvl w:val="3"/>
    </w:pPr>
    <w:rPr>
      <w:i/>
      <w:iCs/>
      <w:noProof/>
      <w:sz w:val="28"/>
      <w:szCs w:val="28"/>
    </w:rPr>
  </w:style>
  <w:style w:type="paragraph" w:styleId="5">
    <w:name w:val="heading 5"/>
    <w:basedOn w:val="a2"/>
    <w:next w:val="a2"/>
    <w:qFormat/>
    <w:rsid w:val="00DF3F85"/>
    <w:pPr>
      <w:keepNext/>
      <w:spacing w:line="360" w:lineRule="auto"/>
      <w:ind w:left="737"/>
      <w:outlineLvl w:val="4"/>
    </w:pPr>
    <w:rPr>
      <w:sz w:val="28"/>
      <w:szCs w:val="28"/>
    </w:rPr>
  </w:style>
  <w:style w:type="paragraph" w:styleId="6">
    <w:name w:val="heading 6"/>
    <w:basedOn w:val="a2"/>
    <w:next w:val="a2"/>
    <w:qFormat/>
    <w:rsid w:val="00DF3F85"/>
    <w:pPr>
      <w:keepNext/>
      <w:spacing w:line="360" w:lineRule="auto"/>
      <w:ind w:firstLine="720"/>
      <w:jc w:val="center"/>
      <w:outlineLvl w:val="5"/>
    </w:pPr>
    <w:rPr>
      <w:b/>
      <w:bCs/>
      <w:sz w:val="30"/>
      <w:szCs w:val="30"/>
    </w:rPr>
  </w:style>
  <w:style w:type="paragraph" w:styleId="7">
    <w:name w:val="heading 7"/>
    <w:basedOn w:val="a2"/>
    <w:next w:val="a2"/>
    <w:qFormat/>
    <w:rsid w:val="00DF3F85"/>
    <w:pPr>
      <w:keepNext/>
      <w:spacing w:line="360" w:lineRule="auto"/>
      <w:ind w:firstLine="720"/>
      <w:jc w:val="both"/>
      <w:outlineLvl w:val="6"/>
    </w:pPr>
  </w:style>
  <w:style w:type="paragraph" w:styleId="8">
    <w:name w:val="heading 8"/>
    <w:basedOn w:val="a2"/>
    <w:next w:val="a2"/>
    <w:qFormat/>
    <w:rsid w:val="00DF3F85"/>
    <w:pPr>
      <w:keepNext/>
      <w:spacing w:line="360" w:lineRule="auto"/>
      <w:ind w:firstLine="720"/>
      <w:jc w:val="both"/>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10"/>
    <w:rsid w:val="00E7340B"/>
    <w:pPr>
      <w:tabs>
        <w:tab w:val="center" w:pos="4677"/>
        <w:tab w:val="right" w:pos="9355"/>
      </w:tabs>
    </w:pPr>
  </w:style>
  <w:style w:type="character" w:customStyle="1" w:styleId="10">
    <w:name w:val="Нижний колонтитул Знак1"/>
    <w:basedOn w:val="a3"/>
    <w:link w:val="a6"/>
    <w:semiHidden/>
    <w:rPr>
      <w:rFonts w:cs="Times New Roman"/>
      <w:sz w:val="24"/>
      <w:szCs w:val="24"/>
    </w:rPr>
  </w:style>
  <w:style w:type="character" w:styleId="a7">
    <w:name w:val="page number"/>
    <w:basedOn w:val="a3"/>
    <w:rsid w:val="00E7340B"/>
    <w:rPr>
      <w:rFonts w:cs="Times New Roman"/>
    </w:rPr>
  </w:style>
  <w:style w:type="table" w:styleId="a8">
    <w:name w:val="Table Grid"/>
    <w:basedOn w:val="a4"/>
    <w:uiPriority w:val="99"/>
    <w:rsid w:val="00E7340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2"/>
    <w:link w:val="HTML0"/>
    <w:rsid w:val="00E7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basedOn w:val="a3"/>
    <w:link w:val="HTML"/>
    <w:semiHidden/>
    <w:rPr>
      <w:rFonts w:ascii="Courier New" w:hAnsi="Courier New" w:cs="Courier New"/>
      <w:sz w:val="20"/>
      <w:szCs w:val="20"/>
    </w:rPr>
  </w:style>
  <w:style w:type="paragraph" w:styleId="a9">
    <w:name w:val="header"/>
    <w:basedOn w:val="a2"/>
    <w:link w:val="11"/>
    <w:semiHidden/>
    <w:rsid w:val="00056413"/>
    <w:pPr>
      <w:tabs>
        <w:tab w:val="center" w:pos="4677"/>
        <w:tab w:val="right" w:pos="9355"/>
      </w:tabs>
    </w:pPr>
  </w:style>
  <w:style w:type="character" w:customStyle="1" w:styleId="11">
    <w:name w:val="Верхний колонтитул Знак1"/>
    <w:basedOn w:val="a3"/>
    <w:link w:val="a9"/>
    <w:semiHidden/>
    <w:rsid w:val="00056413"/>
    <w:rPr>
      <w:rFonts w:cs="Times New Roman"/>
      <w:sz w:val="24"/>
      <w:szCs w:val="24"/>
    </w:rPr>
  </w:style>
  <w:style w:type="character" w:customStyle="1" w:styleId="HeaderChar">
    <w:name w:val="Header Char"/>
    <w:basedOn w:val="a3"/>
    <w:semiHidden/>
    <w:rPr>
      <w:rFonts w:cs="Times New Roman"/>
      <w:sz w:val="24"/>
      <w:szCs w:val="24"/>
    </w:rPr>
  </w:style>
  <w:style w:type="table" w:styleId="aa">
    <w:name w:val="Table Contemporary"/>
    <w:basedOn w:val="a4"/>
    <w:rsid w:val="00360DF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
    <w:name w:val="Table Web 1"/>
    <w:basedOn w:val="a4"/>
    <w:rsid w:val="00360DF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b">
    <w:name w:val="Знак"/>
    <w:basedOn w:val="a2"/>
    <w:rsid w:val="00290062"/>
    <w:pPr>
      <w:pageBreakBefore/>
      <w:spacing w:after="160" w:line="360" w:lineRule="auto"/>
    </w:pPr>
    <w:rPr>
      <w:sz w:val="28"/>
      <w:szCs w:val="28"/>
      <w:lang w:val="en-US" w:eastAsia="en-US"/>
    </w:rPr>
  </w:style>
  <w:style w:type="paragraph" w:styleId="ac">
    <w:name w:val="Body Text"/>
    <w:basedOn w:val="a2"/>
    <w:link w:val="ad"/>
    <w:rsid w:val="0059719D"/>
    <w:pPr>
      <w:spacing w:after="120"/>
    </w:pPr>
  </w:style>
  <w:style w:type="character" w:customStyle="1" w:styleId="ad">
    <w:name w:val="Основной текст Знак"/>
    <w:basedOn w:val="a3"/>
    <w:link w:val="ac"/>
    <w:semiHidden/>
    <w:locked/>
    <w:rsid w:val="0059719D"/>
    <w:rPr>
      <w:sz w:val="24"/>
      <w:szCs w:val="24"/>
      <w:lang w:val="ru-RU" w:eastAsia="ru-RU" w:bidi="ar-SA"/>
    </w:rPr>
  </w:style>
  <w:style w:type="character" w:styleId="ae">
    <w:name w:val="Hyperlink"/>
    <w:basedOn w:val="a3"/>
    <w:rsid w:val="0059719D"/>
    <w:rPr>
      <w:rFonts w:cs="Times New Roman"/>
      <w:color w:val="0000FF"/>
      <w:u w:val="single"/>
    </w:rPr>
  </w:style>
  <w:style w:type="paragraph" w:styleId="af">
    <w:name w:val="footnote text"/>
    <w:basedOn w:val="a2"/>
    <w:link w:val="af0"/>
    <w:semiHidden/>
    <w:rsid w:val="0059719D"/>
    <w:rPr>
      <w:sz w:val="20"/>
      <w:szCs w:val="20"/>
    </w:rPr>
  </w:style>
  <w:style w:type="character" w:customStyle="1" w:styleId="af0">
    <w:name w:val="Текст сноски Знак"/>
    <w:basedOn w:val="a3"/>
    <w:link w:val="af"/>
    <w:semiHidden/>
    <w:locked/>
    <w:rsid w:val="0059719D"/>
    <w:rPr>
      <w:lang w:val="ru-RU" w:eastAsia="ru-RU" w:bidi="ar-SA"/>
    </w:rPr>
  </w:style>
  <w:style w:type="paragraph" w:styleId="af1">
    <w:name w:val="Title"/>
    <w:basedOn w:val="a2"/>
    <w:link w:val="af2"/>
    <w:qFormat/>
    <w:rsid w:val="0059719D"/>
    <w:pPr>
      <w:jc w:val="center"/>
    </w:pPr>
    <w:rPr>
      <w:b/>
      <w:sz w:val="28"/>
      <w:szCs w:val="20"/>
    </w:rPr>
  </w:style>
  <w:style w:type="character" w:customStyle="1" w:styleId="af2">
    <w:name w:val="Название Знак"/>
    <w:basedOn w:val="a3"/>
    <w:link w:val="af1"/>
    <w:locked/>
    <w:rsid w:val="0059719D"/>
    <w:rPr>
      <w:b/>
      <w:sz w:val="28"/>
      <w:lang w:val="ru-RU" w:eastAsia="ru-RU" w:bidi="ar-SA"/>
    </w:rPr>
  </w:style>
  <w:style w:type="paragraph" w:styleId="af3">
    <w:name w:val="Body Text Indent"/>
    <w:basedOn w:val="a2"/>
    <w:link w:val="af4"/>
    <w:rsid w:val="0059719D"/>
    <w:pPr>
      <w:spacing w:after="120"/>
      <w:ind w:left="360"/>
    </w:pPr>
  </w:style>
  <w:style w:type="character" w:customStyle="1" w:styleId="af4">
    <w:name w:val="Основной текст с отступом Знак"/>
    <w:basedOn w:val="a3"/>
    <w:link w:val="af3"/>
    <w:semiHidden/>
    <w:locked/>
    <w:rsid w:val="0059719D"/>
    <w:rPr>
      <w:sz w:val="24"/>
      <w:szCs w:val="24"/>
      <w:lang w:val="ru-RU" w:eastAsia="ru-RU" w:bidi="ar-SA"/>
    </w:rPr>
  </w:style>
  <w:style w:type="paragraph" w:customStyle="1" w:styleId="40">
    <w:name w:val="çàãîëîâîê 4"/>
    <w:basedOn w:val="a2"/>
    <w:next w:val="a2"/>
    <w:rsid w:val="0059719D"/>
    <w:pPr>
      <w:keepNext/>
      <w:widowControl w:val="0"/>
      <w:spacing w:before="240" w:after="60" w:line="360" w:lineRule="auto"/>
      <w:ind w:firstLine="720"/>
      <w:jc w:val="center"/>
    </w:pPr>
    <w:rPr>
      <w:i/>
      <w:szCs w:val="20"/>
    </w:rPr>
  </w:style>
  <w:style w:type="paragraph" w:styleId="af5">
    <w:name w:val="Normal (Web)"/>
    <w:basedOn w:val="a2"/>
    <w:uiPriority w:val="99"/>
    <w:rsid w:val="0059719D"/>
    <w:pPr>
      <w:spacing w:line="300" w:lineRule="atLeast"/>
      <w:ind w:firstLine="400"/>
      <w:jc w:val="both"/>
    </w:pPr>
    <w:rPr>
      <w:rFonts w:ascii="Tahoma" w:hAnsi="Tahoma" w:cs="Tahoma"/>
      <w:color w:val="515151"/>
      <w:sz w:val="16"/>
      <w:szCs w:val="16"/>
    </w:rPr>
  </w:style>
  <w:style w:type="character" w:customStyle="1" w:styleId="af6">
    <w:name w:val="Нижний колонтитул Знак"/>
    <w:basedOn w:val="a3"/>
    <w:locked/>
    <w:rsid w:val="0059719D"/>
    <w:rPr>
      <w:rFonts w:cs="Times New Roman"/>
      <w:sz w:val="24"/>
      <w:szCs w:val="24"/>
    </w:rPr>
  </w:style>
  <w:style w:type="table" w:styleId="-2">
    <w:name w:val="Table Web 2"/>
    <w:basedOn w:val="a4"/>
    <w:rsid w:val="006520C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DDDDDD"/>
    </w:tcPr>
    <w:tblStylePr w:type="firstRow">
      <w:rPr>
        <w:color w:val="auto"/>
      </w:rPr>
      <w:tblPr/>
      <w:tcPr>
        <w:tcBorders>
          <w:tl2br w:val="none" w:sz="0" w:space="0" w:color="auto"/>
          <w:tr2bl w:val="none" w:sz="0" w:space="0" w:color="auto"/>
        </w:tcBorders>
      </w:tcPr>
    </w:tblStylePr>
  </w:style>
  <w:style w:type="paragraph" w:customStyle="1" w:styleId="af7">
    <w:name w:val="Знак Знак Знак"/>
    <w:basedOn w:val="a2"/>
    <w:uiPriority w:val="99"/>
    <w:rsid w:val="00F645DF"/>
    <w:pPr>
      <w:spacing w:after="160" w:line="240" w:lineRule="exact"/>
      <w:ind w:firstLine="720"/>
      <w:jc w:val="both"/>
    </w:pPr>
    <w:rPr>
      <w:rFonts w:ascii="Verdana" w:hAnsi="Verdana" w:cs="Verdana"/>
      <w:sz w:val="20"/>
      <w:szCs w:val="20"/>
      <w:lang w:val="en-US" w:eastAsia="en-US"/>
    </w:rPr>
  </w:style>
  <w:style w:type="paragraph" w:customStyle="1" w:styleId="af8">
    <w:name w:val="ТАБЛИЦА"/>
    <w:next w:val="a2"/>
    <w:autoRedefine/>
    <w:uiPriority w:val="99"/>
    <w:rsid w:val="00F7311E"/>
    <w:pPr>
      <w:spacing w:line="360" w:lineRule="auto"/>
      <w:jc w:val="both"/>
    </w:pPr>
    <w:rPr>
      <w:color w:val="000000"/>
      <w:sz w:val="22"/>
    </w:rPr>
  </w:style>
  <w:style w:type="paragraph" w:customStyle="1" w:styleId="af9">
    <w:name w:val="схема"/>
    <w:basedOn w:val="a2"/>
    <w:autoRedefine/>
    <w:rsid w:val="00F645DF"/>
    <w:pPr>
      <w:jc w:val="center"/>
    </w:pPr>
    <w:rPr>
      <w:sz w:val="20"/>
      <w:szCs w:val="20"/>
    </w:rPr>
  </w:style>
  <w:style w:type="paragraph" w:customStyle="1" w:styleId="ConsPlusNormal">
    <w:name w:val="ConsPlusNormal"/>
    <w:rsid w:val="00F645DF"/>
    <w:pPr>
      <w:widowControl w:val="0"/>
      <w:autoSpaceDE w:val="0"/>
      <w:autoSpaceDN w:val="0"/>
      <w:adjustRightInd w:val="0"/>
      <w:ind w:firstLine="720"/>
    </w:pPr>
    <w:rPr>
      <w:rFonts w:ascii="Arial" w:hAnsi="Arial" w:cs="Arial"/>
    </w:rPr>
  </w:style>
  <w:style w:type="table" w:styleId="12">
    <w:name w:val="Table Subtle 1"/>
    <w:basedOn w:val="a4"/>
    <w:rsid w:val="00F645D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
    <w:name w:val="Table List 4"/>
    <w:basedOn w:val="a4"/>
    <w:rsid w:val="00F645D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80">
    <w:name w:val="Table Grid 8"/>
    <w:basedOn w:val="a4"/>
    <w:rsid w:val="00F645D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a">
    <w:name w:val="Table Elegant"/>
    <w:basedOn w:val="a4"/>
    <w:rsid w:val="00F645D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3D effects 2"/>
    <w:basedOn w:val="a4"/>
    <w:rsid w:val="00F645D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b">
    <w:name w:val="титут"/>
    <w:autoRedefine/>
    <w:rsid w:val="006A11E2"/>
    <w:pPr>
      <w:spacing w:line="360" w:lineRule="auto"/>
      <w:jc w:val="center"/>
    </w:pPr>
    <w:rPr>
      <w:noProof/>
      <w:sz w:val="28"/>
      <w:szCs w:val="28"/>
    </w:rPr>
  </w:style>
  <w:style w:type="paragraph" w:customStyle="1" w:styleId="13">
    <w:name w:val="Знак Знак Знак1 Знак Знак Знак Знак Знак Знак Знак"/>
    <w:basedOn w:val="a2"/>
    <w:autoRedefine/>
    <w:rsid w:val="00DF3F85"/>
    <w:pPr>
      <w:spacing w:after="160" w:line="240" w:lineRule="exact"/>
      <w:ind w:firstLine="720"/>
      <w:jc w:val="both"/>
    </w:pPr>
    <w:rPr>
      <w:rFonts w:eastAsia="SimSun"/>
      <w:b/>
      <w:bCs/>
      <w:sz w:val="28"/>
      <w:szCs w:val="28"/>
      <w:lang w:val="en-US" w:eastAsia="en-US"/>
    </w:rPr>
  </w:style>
  <w:style w:type="paragraph" w:styleId="21">
    <w:name w:val="Body Text 2"/>
    <w:basedOn w:val="a2"/>
    <w:rsid w:val="00DF3F85"/>
    <w:pPr>
      <w:overflowPunct w:val="0"/>
      <w:autoSpaceDE w:val="0"/>
      <w:autoSpaceDN w:val="0"/>
      <w:adjustRightInd w:val="0"/>
      <w:spacing w:line="360" w:lineRule="auto"/>
      <w:ind w:right="-2" w:firstLine="567"/>
      <w:jc w:val="both"/>
      <w:textAlignment w:val="baseline"/>
    </w:pPr>
    <w:rPr>
      <w:sz w:val="28"/>
      <w:szCs w:val="28"/>
    </w:rPr>
  </w:style>
  <w:style w:type="paragraph" w:styleId="14">
    <w:name w:val="toc 1"/>
    <w:basedOn w:val="a2"/>
    <w:next w:val="a2"/>
    <w:autoRedefine/>
    <w:semiHidden/>
    <w:rsid w:val="00DF3F85"/>
    <w:pPr>
      <w:tabs>
        <w:tab w:val="right" w:leader="dot" w:pos="1400"/>
      </w:tabs>
      <w:spacing w:line="360" w:lineRule="auto"/>
      <w:jc w:val="both"/>
    </w:pPr>
    <w:rPr>
      <w:sz w:val="28"/>
      <w:szCs w:val="28"/>
    </w:rPr>
  </w:style>
  <w:style w:type="paragraph" w:styleId="22">
    <w:name w:val="toc 2"/>
    <w:basedOn w:val="a2"/>
    <w:next w:val="a2"/>
    <w:autoRedefine/>
    <w:semiHidden/>
    <w:rsid w:val="00DF3F85"/>
    <w:pPr>
      <w:tabs>
        <w:tab w:val="left" w:leader="dot" w:pos="3500"/>
      </w:tabs>
      <w:spacing w:line="360" w:lineRule="auto"/>
    </w:pPr>
    <w:rPr>
      <w:smallCaps/>
      <w:sz w:val="28"/>
      <w:szCs w:val="28"/>
    </w:rPr>
  </w:style>
  <w:style w:type="paragraph" w:styleId="30">
    <w:name w:val="toc 3"/>
    <w:basedOn w:val="a2"/>
    <w:next w:val="a2"/>
    <w:autoRedefine/>
    <w:semiHidden/>
    <w:rsid w:val="00DF3F85"/>
    <w:pPr>
      <w:spacing w:line="360" w:lineRule="auto"/>
    </w:pPr>
    <w:rPr>
      <w:sz w:val="28"/>
      <w:szCs w:val="28"/>
    </w:rPr>
  </w:style>
  <w:style w:type="character" w:customStyle="1" w:styleId="afc">
    <w:name w:val="Верхний колонтитул Знак"/>
    <w:basedOn w:val="a3"/>
    <w:rsid w:val="00DF3F85"/>
    <w:rPr>
      <w:kern w:val="16"/>
      <w:sz w:val="24"/>
      <w:szCs w:val="24"/>
    </w:rPr>
  </w:style>
  <w:style w:type="paragraph" w:customStyle="1" w:styleId="afd">
    <w:name w:val="выделение"/>
    <w:rsid w:val="00DF3F85"/>
    <w:pPr>
      <w:spacing w:line="360" w:lineRule="auto"/>
      <w:ind w:firstLine="709"/>
      <w:jc w:val="both"/>
    </w:pPr>
    <w:rPr>
      <w:b/>
      <w:bCs/>
      <w:i/>
      <w:iCs/>
      <w:noProof/>
      <w:sz w:val="28"/>
      <w:szCs w:val="28"/>
    </w:rPr>
  </w:style>
  <w:style w:type="paragraph" w:customStyle="1" w:styleId="23">
    <w:name w:val="Заголовок 2 дипл"/>
    <w:basedOn w:val="a2"/>
    <w:next w:val="af3"/>
    <w:rsid w:val="00DF3F85"/>
    <w:pPr>
      <w:widowControl w:val="0"/>
      <w:autoSpaceDE w:val="0"/>
      <w:autoSpaceDN w:val="0"/>
      <w:adjustRightInd w:val="0"/>
      <w:spacing w:line="360" w:lineRule="auto"/>
      <w:ind w:firstLine="709"/>
      <w:jc w:val="both"/>
    </w:pPr>
    <w:rPr>
      <w:sz w:val="28"/>
      <w:szCs w:val="28"/>
      <w:lang w:val="en-US" w:eastAsia="en-US"/>
    </w:rPr>
  </w:style>
  <w:style w:type="character" w:customStyle="1" w:styleId="afe">
    <w:name w:val="Текст Знак"/>
    <w:basedOn w:val="a3"/>
    <w:link w:val="aff"/>
    <w:locked/>
    <w:rsid w:val="00DF3F85"/>
    <w:rPr>
      <w:rFonts w:ascii="Consolas" w:hAnsi="Consolas"/>
      <w:sz w:val="21"/>
      <w:szCs w:val="21"/>
      <w:lang w:val="uk-UA" w:eastAsia="en-US" w:bidi="ar-SA"/>
    </w:rPr>
  </w:style>
  <w:style w:type="paragraph" w:styleId="aff">
    <w:name w:val="Plain Text"/>
    <w:basedOn w:val="a2"/>
    <w:link w:val="afe"/>
    <w:rsid w:val="00DF3F85"/>
    <w:pPr>
      <w:spacing w:line="360" w:lineRule="auto"/>
      <w:ind w:firstLine="720"/>
      <w:jc w:val="both"/>
    </w:pPr>
    <w:rPr>
      <w:rFonts w:ascii="Consolas" w:hAnsi="Consolas"/>
      <w:sz w:val="21"/>
      <w:szCs w:val="21"/>
      <w:lang w:val="uk-UA" w:eastAsia="en-US"/>
    </w:rPr>
  </w:style>
  <w:style w:type="paragraph" w:customStyle="1" w:styleId="a0">
    <w:name w:val="лит"/>
    <w:autoRedefine/>
    <w:rsid w:val="00821491"/>
    <w:pPr>
      <w:numPr>
        <w:numId w:val="18"/>
      </w:numPr>
      <w:spacing w:line="360" w:lineRule="auto"/>
      <w:jc w:val="both"/>
    </w:pPr>
    <w:rPr>
      <w:bCs/>
      <w:sz w:val="28"/>
      <w:szCs w:val="28"/>
      <w:lang w:val="en-US"/>
    </w:rPr>
  </w:style>
  <w:style w:type="character" w:customStyle="1" w:styleId="aff0">
    <w:name w:val="номер страницы"/>
    <w:basedOn w:val="a3"/>
    <w:rsid w:val="00DF3F85"/>
    <w:rPr>
      <w:sz w:val="28"/>
      <w:szCs w:val="28"/>
    </w:rPr>
  </w:style>
  <w:style w:type="paragraph" w:styleId="24">
    <w:name w:val="Body Text Indent 2"/>
    <w:basedOn w:val="a2"/>
    <w:rsid w:val="00DF3F85"/>
    <w:pPr>
      <w:shd w:val="clear" w:color="auto" w:fill="FFFFFF"/>
      <w:tabs>
        <w:tab w:val="left" w:pos="163"/>
      </w:tabs>
      <w:spacing w:line="360" w:lineRule="auto"/>
      <w:ind w:firstLine="360"/>
      <w:jc w:val="both"/>
    </w:pPr>
    <w:rPr>
      <w:sz w:val="28"/>
      <w:szCs w:val="28"/>
    </w:rPr>
  </w:style>
  <w:style w:type="paragraph" w:styleId="31">
    <w:name w:val="Body Text Indent 3"/>
    <w:basedOn w:val="a2"/>
    <w:rsid w:val="00DF3F85"/>
    <w:pPr>
      <w:shd w:val="clear" w:color="auto" w:fill="FFFFFF"/>
      <w:tabs>
        <w:tab w:val="left" w:pos="4262"/>
        <w:tab w:val="left" w:pos="5640"/>
      </w:tabs>
      <w:spacing w:line="360" w:lineRule="auto"/>
      <w:ind w:left="720" w:firstLine="720"/>
      <w:jc w:val="both"/>
    </w:pPr>
    <w:rPr>
      <w:sz w:val="28"/>
      <w:szCs w:val="28"/>
    </w:rPr>
  </w:style>
  <w:style w:type="paragraph" w:customStyle="1" w:styleId="aff1">
    <w:name w:val="содержание"/>
    <w:rsid w:val="00DF3F85"/>
    <w:pPr>
      <w:spacing w:line="360" w:lineRule="auto"/>
      <w:jc w:val="center"/>
    </w:pPr>
    <w:rPr>
      <w:b/>
      <w:bCs/>
      <w:i/>
      <w:iCs/>
      <w:smallCaps/>
      <w:noProof/>
      <w:sz w:val="28"/>
      <w:szCs w:val="28"/>
    </w:rPr>
  </w:style>
  <w:style w:type="paragraph" w:customStyle="1" w:styleId="a">
    <w:name w:val="список ненумерованный"/>
    <w:autoRedefine/>
    <w:rsid w:val="00DF3F85"/>
    <w:pPr>
      <w:numPr>
        <w:numId w:val="19"/>
      </w:numPr>
      <w:tabs>
        <w:tab w:val="clear" w:pos="1077"/>
        <w:tab w:val="num" w:pos="0"/>
      </w:tabs>
      <w:spacing w:line="360" w:lineRule="auto"/>
      <w:ind w:firstLine="0"/>
      <w:jc w:val="both"/>
    </w:pPr>
    <w:rPr>
      <w:noProof/>
      <w:sz w:val="28"/>
      <w:szCs w:val="28"/>
      <w:lang w:val="uk-UA"/>
    </w:rPr>
  </w:style>
  <w:style w:type="paragraph" w:customStyle="1" w:styleId="a1">
    <w:name w:val="список нумерованный"/>
    <w:autoRedefine/>
    <w:rsid w:val="00DF3F85"/>
    <w:pPr>
      <w:numPr>
        <w:numId w:val="20"/>
      </w:numPr>
      <w:spacing w:line="360" w:lineRule="auto"/>
      <w:ind w:firstLine="0"/>
      <w:jc w:val="both"/>
    </w:pPr>
    <w:rPr>
      <w:noProof/>
      <w:sz w:val="28"/>
      <w:szCs w:val="28"/>
    </w:rPr>
  </w:style>
  <w:style w:type="paragraph" w:customStyle="1" w:styleId="100">
    <w:name w:val="Стиль Оглавление 1 + Первая строка:  0 см"/>
    <w:basedOn w:val="14"/>
    <w:autoRedefine/>
    <w:rsid w:val="00DF3F85"/>
    <w:rPr>
      <w:b/>
      <w:bCs/>
    </w:rPr>
  </w:style>
  <w:style w:type="paragraph" w:customStyle="1" w:styleId="101">
    <w:name w:val="Стиль Оглавление 1 + Первая строка:  0 см1"/>
    <w:basedOn w:val="14"/>
    <w:autoRedefine/>
    <w:rsid w:val="00DF3F85"/>
    <w:rPr>
      <w:b/>
      <w:bCs/>
    </w:rPr>
  </w:style>
  <w:style w:type="paragraph" w:customStyle="1" w:styleId="200">
    <w:name w:val="Стиль Оглавление 2 + Слева:  0 см Первая строка:  0 см"/>
    <w:basedOn w:val="22"/>
    <w:autoRedefine/>
    <w:rsid w:val="00DF3F85"/>
  </w:style>
  <w:style w:type="paragraph" w:customStyle="1" w:styleId="31250">
    <w:name w:val="Стиль Оглавление 3 + Слева:  125 см Первая строка:  0 см"/>
    <w:basedOn w:val="30"/>
    <w:autoRedefine/>
    <w:rsid w:val="00DF3F85"/>
    <w:rPr>
      <w:i/>
      <w:iCs/>
    </w:rPr>
  </w:style>
  <w:style w:type="paragraph" w:customStyle="1" w:styleId="aff2">
    <w:name w:val="Стиль ТАБЛИЦА + Междустр.интервал:  полуторный"/>
    <w:basedOn w:val="af8"/>
    <w:rsid w:val="00DF3F85"/>
  </w:style>
  <w:style w:type="paragraph" w:customStyle="1" w:styleId="15">
    <w:name w:val="Стиль ТАБЛИЦА + Междустр.интервал:  полуторный1"/>
    <w:basedOn w:val="af8"/>
    <w:autoRedefine/>
    <w:rsid w:val="00DF3F85"/>
  </w:style>
  <w:style w:type="table" w:styleId="16">
    <w:name w:val="Table Columns 1"/>
    <w:basedOn w:val="a4"/>
    <w:rsid w:val="006520C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Balloon Text"/>
    <w:basedOn w:val="a2"/>
    <w:semiHidden/>
    <w:rsid w:val="00C50D72"/>
    <w:rPr>
      <w:rFonts w:ascii="Tahoma" w:hAnsi="Tahoma" w:cs="Tahoma"/>
      <w:sz w:val="16"/>
      <w:szCs w:val="16"/>
    </w:rPr>
  </w:style>
  <w:style w:type="table" w:customStyle="1" w:styleId="Calendar1">
    <w:name w:val="Calendar 1"/>
    <w:basedOn w:val="a4"/>
    <w:uiPriority w:val="99"/>
    <w:qFormat/>
    <w:rsid w:val="00AF4FB8"/>
    <w:rPr>
      <w:rFonts w:ascii="Calibri" w:hAnsi="Calibr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ff4">
    <w:name w:val="List Paragraph"/>
    <w:basedOn w:val="a2"/>
    <w:uiPriority w:val="34"/>
    <w:qFormat/>
    <w:rsid w:val="00AF57CE"/>
    <w:pPr>
      <w:ind w:left="708"/>
    </w:pPr>
  </w:style>
  <w:style w:type="paragraph" w:styleId="aff5">
    <w:name w:val="Document Map"/>
    <w:basedOn w:val="a2"/>
    <w:link w:val="aff6"/>
    <w:rsid w:val="00F7311E"/>
    <w:rPr>
      <w:rFonts w:ascii="Tahoma" w:hAnsi="Tahoma" w:cs="Tahoma"/>
      <w:sz w:val="16"/>
      <w:szCs w:val="16"/>
    </w:rPr>
  </w:style>
  <w:style w:type="character" w:customStyle="1" w:styleId="aff6">
    <w:name w:val="Схема документа Знак"/>
    <w:basedOn w:val="a3"/>
    <w:link w:val="aff5"/>
    <w:rsid w:val="00F73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www.minf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8408</Words>
  <Characters>47931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1 Теоретические основы управления собственным капиталом предприятия</vt:lpstr>
    </vt:vector>
  </TitlesOfParts>
  <Company>Z21</Company>
  <LinksUpToDate>false</LinksUpToDate>
  <CharactersWithSpaces>56227</CharactersWithSpaces>
  <SharedDoc>false</SharedDoc>
  <HLinks>
    <vt:vector size="12" baseType="variant">
      <vt:variant>
        <vt:i4>1179719</vt:i4>
      </vt:variant>
      <vt:variant>
        <vt:i4>9</vt:i4>
      </vt:variant>
      <vt:variant>
        <vt:i4>0</vt:i4>
      </vt:variant>
      <vt:variant>
        <vt:i4>5</vt:i4>
      </vt:variant>
      <vt:variant>
        <vt:lpwstr>http://www.consultant.ru/</vt:lpwstr>
      </vt:variant>
      <vt:variant>
        <vt:lpwstr/>
      </vt:variant>
      <vt:variant>
        <vt:i4>1704003</vt:i4>
      </vt:variant>
      <vt:variant>
        <vt:i4>6</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управления собственным капиталом предприятия</dc:title>
  <dc:subject/>
  <dc:creator>Оля</dc:creator>
  <cp:keywords/>
  <dc:description/>
  <cp:lastModifiedBy>admin</cp:lastModifiedBy>
  <cp:revision>2</cp:revision>
  <cp:lastPrinted>2010-11-13T07:51:00Z</cp:lastPrinted>
  <dcterms:created xsi:type="dcterms:W3CDTF">2014-05-12T05:55:00Z</dcterms:created>
  <dcterms:modified xsi:type="dcterms:W3CDTF">2014-05-12T05:55:00Z</dcterms:modified>
</cp:coreProperties>
</file>