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49B" w:rsidRDefault="0057049B">
      <w:pPr>
        <w:pStyle w:val="2"/>
        <w:jc w:val="both"/>
      </w:pPr>
    </w:p>
    <w:p w:rsidR="009510B4" w:rsidRDefault="009510B4">
      <w:pPr>
        <w:pStyle w:val="2"/>
        <w:jc w:val="both"/>
      </w:pPr>
      <w:r>
        <w:t>Сравнительная характеристика Фамусова и Чацкого (по комедии А.С Грибоедова "Горе от ума")</w:t>
      </w:r>
    </w:p>
    <w:p w:rsidR="009510B4" w:rsidRDefault="009510B4">
      <w:pPr>
        <w:jc w:val="both"/>
        <w:rPr>
          <w:sz w:val="27"/>
          <w:szCs w:val="27"/>
        </w:rPr>
      </w:pPr>
      <w:r>
        <w:rPr>
          <w:sz w:val="27"/>
          <w:szCs w:val="27"/>
        </w:rPr>
        <w:t xml:space="preserve">Автор: </w:t>
      </w:r>
      <w:r>
        <w:rPr>
          <w:i/>
          <w:iCs/>
          <w:sz w:val="27"/>
          <w:szCs w:val="27"/>
        </w:rPr>
        <w:t>Грибоедов А.С.</w:t>
      </w:r>
    </w:p>
    <w:p w:rsidR="009510B4" w:rsidRPr="0057049B" w:rsidRDefault="009510B4">
      <w:pPr>
        <w:pStyle w:val="a3"/>
        <w:jc w:val="both"/>
        <w:rPr>
          <w:sz w:val="27"/>
          <w:szCs w:val="27"/>
        </w:rPr>
      </w:pPr>
      <w:r>
        <w:rPr>
          <w:sz w:val="27"/>
          <w:szCs w:val="27"/>
        </w:rPr>
        <w:t xml:space="preserve">Он (Чацкий) вечный обличитель лжи, запрятавшийся в пословицу "один в поле не воин".Нет, воин, если он Чацкий... </w:t>
      </w:r>
    </w:p>
    <w:p w:rsidR="009510B4" w:rsidRDefault="009510B4">
      <w:pPr>
        <w:pStyle w:val="a3"/>
        <w:jc w:val="both"/>
        <w:rPr>
          <w:sz w:val="27"/>
          <w:szCs w:val="27"/>
        </w:rPr>
      </w:pPr>
      <w:r>
        <w:rPr>
          <w:sz w:val="27"/>
          <w:szCs w:val="27"/>
        </w:rPr>
        <w:t xml:space="preserve">И.А.Гончаров. </w:t>
      </w:r>
    </w:p>
    <w:p w:rsidR="009510B4" w:rsidRDefault="009510B4">
      <w:pPr>
        <w:pStyle w:val="a3"/>
        <w:jc w:val="both"/>
        <w:rPr>
          <w:sz w:val="27"/>
          <w:szCs w:val="27"/>
        </w:rPr>
      </w:pPr>
      <w:r>
        <w:rPr>
          <w:sz w:val="27"/>
          <w:szCs w:val="27"/>
        </w:rPr>
        <w:t xml:space="preserve">А.С.Грибоедов-автор бессмертной комедии "Горе от ума", оказавшей огромное влияние на всю русскую литературу и занявшей в ней особое место.Комедия “Горе от ума” стала первой в истории русской литературы реалистической комедией.В образах комедии Грибоедов с точностью воспроизвел "великосветское общество" того времени, показал конфликт между двумя противоположными сторонами-Чацким и Фамусовым, представителями "века нынешнего" и "века минувшего". </w:t>
      </w:r>
    </w:p>
    <w:p w:rsidR="009510B4" w:rsidRDefault="009510B4">
      <w:pPr>
        <w:pStyle w:val="a3"/>
        <w:jc w:val="both"/>
        <w:rPr>
          <w:sz w:val="27"/>
          <w:szCs w:val="27"/>
        </w:rPr>
      </w:pPr>
      <w:r>
        <w:rPr>
          <w:sz w:val="27"/>
          <w:szCs w:val="27"/>
        </w:rPr>
        <w:t xml:space="preserve">Павел Афанасьевич Фамусов-яркий представитель "века минувшего", недалекий управляющий в казенном месте, жестокий крепостник.Фамусову ничего не стоит унизить достоинство своего слуги или пригрозить сослать своих крепостных неизвестно за что "на поселенье".Помещики не считают своих крепостных людьми.Например, старуха Хлестова ставит свою служанку наравне с собакой: </w:t>
      </w:r>
    </w:p>
    <w:p w:rsidR="009510B4" w:rsidRDefault="009510B4">
      <w:pPr>
        <w:pStyle w:val="a3"/>
        <w:jc w:val="both"/>
        <w:rPr>
          <w:sz w:val="27"/>
          <w:szCs w:val="27"/>
        </w:rPr>
      </w:pPr>
      <w:r>
        <w:rPr>
          <w:sz w:val="27"/>
          <w:szCs w:val="27"/>
        </w:rPr>
        <w:t xml:space="preserve">От скуки я взяла с собой </w:t>
      </w:r>
    </w:p>
    <w:p w:rsidR="009510B4" w:rsidRDefault="009510B4">
      <w:pPr>
        <w:pStyle w:val="a3"/>
        <w:jc w:val="both"/>
        <w:rPr>
          <w:sz w:val="27"/>
          <w:szCs w:val="27"/>
        </w:rPr>
      </w:pPr>
      <w:r>
        <w:rPr>
          <w:sz w:val="27"/>
          <w:szCs w:val="27"/>
        </w:rPr>
        <w:t xml:space="preserve">Арапку-девку да собачку. </w:t>
      </w:r>
    </w:p>
    <w:p w:rsidR="009510B4" w:rsidRDefault="009510B4">
      <w:pPr>
        <w:pStyle w:val="a3"/>
        <w:jc w:val="both"/>
        <w:rPr>
          <w:sz w:val="27"/>
          <w:szCs w:val="27"/>
        </w:rPr>
      </w:pPr>
      <w:r>
        <w:rPr>
          <w:sz w:val="27"/>
          <w:szCs w:val="27"/>
        </w:rPr>
        <w:t xml:space="preserve">Особую ненависть у людей фамусовского круга вызывает просвещение, наука, движение к прогрессу.Фамусов дает дочери воспитание, при котором заранее исключается возможность истинного просвещения: </w:t>
      </w:r>
    </w:p>
    <w:p w:rsidR="009510B4" w:rsidRDefault="009510B4">
      <w:pPr>
        <w:pStyle w:val="a3"/>
        <w:jc w:val="both"/>
        <w:rPr>
          <w:sz w:val="27"/>
          <w:szCs w:val="27"/>
        </w:rPr>
      </w:pPr>
      <w:r>
        <w:rPr>
          <w:sz w:val="27"/>
          <w:szCs w:val="27"/>
        </w:rPr>
        <w:t xml:space="preserve">Чтоб наших дочерей учить всему — </w:t>
      </w:r>
    </w:p>
    <w:p w:rsidR="009510B4" w:rsidRDefault="009510B4">
      <w:pPr>
        <w:pStyle w:val="a3"/>
        <w:jc w:val="both"/>
        <w:rPr>
          <w:sz w:val="27"/>
          <w:szCs w:val="27"/>
        </w:rPr>
      </w:pPr>
      <w:r>
        <w:rPr>
          <w:sz w:val="27"/>
          <w:szCs w:val="27"/>
        </w:rPr>
        <w:t xml:space="preserve">И танцам!и пенью!и нежностям!и вздохам! </w:t>
      </w:r>
    </w:p>
    <w:p w:rsidR="009510B4" w:rsidRDefault="009510B4">
      <w:pPr>
        <w:pStyle w:val="a3"/>
        <w:jc w:val="both"/>
        <w:rPr>
          <w:sz w:val="27"/>
          <w:szCs w:val="27"/>
        </w:rPr>
      </w:pPr>
      <w:r>
        <w:rPr>
          <w:sz w:val="27"/>
          <w:szCs w:val="27"/>
        </w:rPr>
        <w:t xml:space="preserve">И сам Фамусов не отличается образованностью и говорит, что в чтении нет проку, а его “соратник”, в “ученый комитет который поселился”, с криком требует присяг, чтоб “грамоте никто не знал и не учился", да и учителей для своих детей. Фамусов так говорит о свободе мысли: </w:t>
      </w:r>
    </w:p>
    <w:p w:rsidR="009510B4" w:rsidRDefault="009510B4">
      <w:pPr>
        <w:pStyle w:val="a3"/>
        <w:jc w:val="both"/>
        <w:rPr>
          <w:sz w:val="27"/>
          <w:szCs w:val="27"/>
        </w:rPr>
      </w:pPr>
      <w:r>
        <w:rPr>
          <w:sz w:val="27"/>
          <w:szCs w:val="27"/>
        </w:rPr>
        <w:t xml:space="preserve">Ученье — вот чума, ученость — вот причина. </w:t>
      </w:r>
    </w:p>
    <w:p w:rsidR="009510B4" w:rsidRDefault="009510B4">
      <w:pPr>
        <w:pStyle w:val="a3"/>
        <w:jc w:val="both"/>
        <w:rPr>
          <w:sz w:val="27"/>
          <w:szCs w:val="27"/>
        </w:rPr>
      </w:pPr>
      <w:r>
        <w:rPr>
          <w:sz w:val="27"/>
          <w:szCs w:val="27"/>
        </w:rPr>
        <w:t xml:space="preserve">Что нынче пуще, чем когда, </w:t>
      </w:r>
    </w:p>
    <w:p w:rsidR="009510B4" w:rsidRDefault="009510B4">
      <w:pPr>
        <w:pStyle w:val="a3"/>
        <w:jc w:val="both"/>
        <w:rPr>
          <w:sz w:val="27"/>
          <w:szCs w:val="27"/>
        </w:rPr>
      </w:pPr>
      <w:r>
        <w:rPr>
          <w:sz w:val="27"/>
          <w:szCs w:val="27"/>
        </w:rPr>
        <w:t xml:space="preserve">Безумных развелось людей и дел, и мнений </w:t>
      </w:r>
    </w:p>
    <w:p w:rsidR="009510B4" w:rsidRDefault="009510B4">
      <w:pPr>
        <w:pStyle w:val="a3"/>
        <w:jc w:val="both"/>
        <w:rPr>
          <w:sz w:val="27"/>
          <w:szCs w:val="27"/>
        </w:rPr>
      </w:pPr>
      <w:r>
        <w:rPr>
          <w:sz w:val="27"/>
          <w:szCs w:val="27"/>
        </w:rPr>
        <w:t xml:space="preserve">И его окончательное слово о просвещении и образовании в России-"забрать все книги бы, да сжечь". </w:t>
      </w:r>
    </w:p>
    <w:p w:rsidR="009510B4" w:rsidRDefault="009510B4">
      <w:pPr>
        <w:pStyle w:val="a3"/>
        <w:jc w:val="both"/>
        <w:rPr>
          <w:sz w:val="27"/>
          <w:szCs w:val="27"/>
        </w:rPr>
      </w:pPr>
      <w:r>
        <w:rPr>
          <w:sz w:val="27"/>
          <w:szCs w:val="27"/>
        </w:rPr>
        <w:t xml:space="preserve">Представители "фамусовщины" думают только о чинах, богатсве и выгодных связях.К службе они относятся формально, они видят в ней только средство сделать карьеру. "Мне только бы досталось в генералы",-говорит полковник Скалозуб, органиченный и грубый человек.Фамусов тоже не скрывает своего отношения к службе: </w:t>
      </w:r>
    </w:p>
    <w:p w:rsidR="009510B4" w:rsidRDefault="009510B4">
      <w:pPr>
        <w:pStyle w:val="a3"/>
        <w:jc w:val="both"/>
        <w:rPr>
          <w:sz w:val="27"/>
          <w:szCs w:val="27"/>
        </w:rPr>
      </w:pPr>
      <w:r>
        <w:rPr>
          <w:sz w:val="27"/>
          <w:szCs w:val="27"/>
        </w:rPr>
        <w:t xml:space="preserve">А у меня, что дело, что не дело. </w:t>
      </w:r>
    </w:p>
    <w:p w:rsidR="009510B4" w:rsidRDefault="009510B4">
      <w:pPr>
        <w:pStyle w:val="a3"/>
        <w:jc w:val="both"/>
        <w:rPr>
          <w:sz w:val="27"/>
          <w:szCs w:val="27"/>
        </w:rPr>
      </w:pPr>
      <w:r>
        <w:rPr>
          <w:sz w:val="27"/>
          <w:szCs w:val="27"/>
        </w:rPr>
        <w:t xml:space="preserve">Обычай мой такой: </w:t>
      </w:r>
    </w:p>
    <w:p w:rsidR="009510B4" w:rsidRDefault="009510B4">
      <w:pPr>
        <w:pStyle w:val="a3"/>
        <w:jc w:val="both"/>
        <w:rPr>
          <w:sz w:val="27"/>
          <w:szCs w:val="27"/>
        </w:rPr>
      </w:pPr>
      <w:r>
        <w:rPr>
          <w:sz w:val="27"/>
          <w:szCs w:val="27"/>
        </w:rPr>
        <w:t xml:space="preserve">Подписано, так с плеч долой. </w:t>
      </w:r>
    </w:p>
    <w:p w:rsidR="009510B4" w:rsidRDefault="009510B4">
      <w:pPr>
        <w:pStyle w:val="a3"/>
        <w:jc w:val="both"/>
        <w:rPr>
          <w:sz w:val="27"/>
          <w:szCs w:val="27"/>
        </w:rPr>
      </w:pPr>
      <w:r>
        <w:rPr>
          <w:sz w:val="27"/>
          <w:szCs w:val="27"/>
        </w:rPr>
        <w:t xml:space="preserve">Фамусов служит не делу, а лицам.Он не хочет служить родной стране, его не волнует будущее родины и своего народа, служба для него-источник чинов, наград и доходов.Идеалом для Фамусова является Максим Петрович, который, выслуживаясь, "сгибался вперегиб", "отважно жертвовал затылком", зато был уважаемым человеком, "пред всеми знал почет". </w:t>
      </w:r>
    </w:p>
    <w:p w:rsidR="009510B4" w:rsidRDefault="009510B4">
      <w:pPr>
        <w:pStyle w:val="a3"/>
        <w:jc w:val="both"/>
        <w:rPr>
          <w:sz w:val="27"/>
          <w:szCs w:val="27"/>
        </w:rPr>
      </w:pPr>
      <w:r>
        <w:rPr>
          <w:sz w:val="27"/>
          <w:szCs w:val="27"/>
        </w:rPr>
        <w:t xml:space="preserve">Фамусовскому обществу чужда родная культура, русские обычаи, традиции, даже язык.Чацкий с иронией говорит,что в свете "господствует смешенье языков: французского с нижегородским". Иностранцы и все иностранное-вот тот идеал, на который равняются представители фамусовского общества. Сам Фамусов-"Английского клуба почтенный член до гроба"-говорит, что "дверь отперта для званых и незваных, особенно для иностраных". Но не только иностранцы желанные гости в доме Фамусова.Каждый мужчина, посещающий его дом, рассматривается хозяином как потенциальный жених для Софьи. Для Фамусова брак по расчету-единственный верный способ выдать дочь замуж.К "кандидату в женихи" предъявляются определенные материальные требования: </w:t>
      </w:r>
    </w:p>
    <w:p w:rsidR="009510B4" w:rsidRDefault="009510B4">
      <w:pPr>
        <w:pStyle w:val="a3"/>
        <w:jc w:val="both"/>
        <w:rPr>
          <w:sz w:val="27"/>
          <w:szCs w:val="27"/>
        </w:rPr>
      </w:pPr>
      <w:r>
        <w:rPr>
          <w:sz w:val="27"/>
          <w:szCs w:val="27"/>
        </w:rPr>
        <w:t xml:space="preserve">Будь плохенький, да если наберется </w:t>
      </w:r>
    </w:p>
    <w:p w:rsidR="009510B4" w:rsidRDefault="009510B4">
      <w:pPr>
        <w:pStyle w:val="a3"/>
        <w:jc w:val="both"/>
        <w:rPr>
          <w:sz w:val="27"/>
          <w:szCs w:val="27"/>
        </w:rPr>
      </w:pPr>
      <w:r>
        <w:rPr>
          <w:sz w:val="27"/>
          <w:szCs w:val="27"/>
        </w:rPr>
        <w:t xml:space="preserve">Душ тысячки две родовых,- </w:t>
      </w:r>
    </w:p>
    <w:p w:rsidR="009510B4" w:rsidRDefault="009510B4">
      <w:pPr>
        <w:pStyle w:val="a3"/>
        <w:jc w:val="both"/>
        <w:rPr>
          <w:sz w:val="27"/>
          <w:szCs w:val="27"/>
        </w:rPr>
      </w:pPr>
      <w:r>
        <w:rPr>
          <w:sz w:val="27"/>
          <w:szCs w:val="27"/>
        </w:rPr>
        <w:t xml:space="preserve">Тот и жених. </w:t>
      </w:r>
    </w:p>
    <w:p w:rsidR="009510B4" w:rsidRDefault="009510B4">
      <w:pPr>
        <w:pStyle w:val="a3"/>
        <w:jc w:val="both"/>
        <w:rPr>
          <w:sz w:val="27"/>
          <w:szCs w:val="27"/>
        </w:rPr>
      </w:pPr>
      <w:r>
        <w:rPr>
          <w:sz w:val="27"/>
          <w:szCs w:val="27"/>
        </w:rPr>
        <w:t xml:space="preserve">Конечно, у возлюбленного Софьи Молчалина, безденежного и безродного секретаря Фамусова нет шансов, ведь отец строго наказывает дочери:"кто беден, тот тебе не пара".А вот полковник Скалозуб-"и золотой мешок, и метит в генералы". Чины, мундиры, деньги - это идеалы, которым поклоняется “век минувший”. Женщины “к мундирам так и льнут”, “а потому что патриотки”,-говорит Фамусов. </w:t>
      </w:r>
    </w:p>
    <w:p w:rsidR="009510B4" w:rsidRDefault="009510B4">
      <w:pPr>
        <w:pStyle w:val="a3"/>
        <w:jc w:val="both"/>
        <w:rPr>
          <w:sz w:val="27"/>
          <w:szCs w:val="27"/>
        </w:rPr>
      </w:pPr>
      <w:r>
        <w:rPr>
          <w:sz w:val="27"/>
          <w:szCs w:val="27"/>
        </w:rPr>
        <w:t xml:space="preserve">Главный представитель "века нынешнего"-Александр Андреевич Чацкий-молодой, хорошо образованный, умный, благородный, честный и смелый человек.Чацкий совершенно по-другому относится "к звездам и чинам".Он потому и ушел со службы, что "служить бы рад, прислуживаться тошно".Он ненавидит карьеризм и подхалимство: </w:t>
      </w:r>
    </w:p>
    <w:p w:rsidR="009510B4" w:rsidRDefault="009510B4">
      <w:pPr>
        <w:pStyle w:val="a3"/>
        <w:jc w:val="both"/>
        <w:rPr>
          <w:sz w:val="27"/>
          <w:szCs w:val="27"/>
        </w:rPr>
      </w:pPr>
      <w:r>
        <w:rPr>
          <w:sz w:val="27"/>
          <w:szCs w:val="27"/>
        </w:rPr>
        <w:t xml:space="preserve">Как тот и славился, чья чаще гнулась шея; </w:t>
      </w:r>
    </w:p>
    <w:p w:rsidR="009510B4" w:rsidRDefault="009510B4">
      <w:pPr>
        <w:pStyle w:val="a3"/>
        <w:jc w:val="both"/>
        <w:rPr>
          <w:sz w:val="27"/>
          <w:szCs w:val="27"/>
        </w:rPr>
      </w:pPr>
      <w:r>
        <w:rPr>
          <w:sz w:val="27"/>
          <w:szCs w:val="27"/>
        </w:rPr>
        <w:t xml:space="preserve">Как не в войне, а в мире брали лбом, </w:t>
      </w:r>
    </w:p>
    <w:p w:rsidR="009510B4" w:rsidRDefault="009510B4">
      <w:pPr>
        <w:pStyle w:val="a3"/>
        <w:jc w:val="both"/>
        <w:rPr>
          <w:sz w:val="27"/>
          <w:szCs w:val="27"/>
        </w:rPr>
      </w:pPr>
      <w:r>
        <w:rPr>
          <w:sz w:val="27"/>
          <w:szCs w:val="27"/>
        </w:rPr>
        <w:t xml:space="preserve">Стучали об пол не жалея!... </w:t>
      </w:r>
    </w:p>
    <w:p w:rsidR="009510B4" w:rsidRDefault="009510B4">
      <w:pPr>
        <w:pStyle w:val="a3"/>
        <w:jc w:val="both"/>
        <w:rPr>
          <w:sz w:val="27"/>
          <w:szCs w:val="27"/>
        </w:rPr>
      </w:pPr>
      <w:r>
        <w:rPr>
          <w:sz w:val="27"/>
          <w:szCs w:val="27"/>
        </w:rPr>
        <w:t xml:space="preserve">Но между тем кого охота заберет, </w:t>
      </w:r>
    </w:p>
    <w:p w:rsidR="009510B4" w:rsidRDefault="009510B4">
      <w:pPr>
        <w:pStyle w:val="a3"/>
        <w:jc w:val="both"/>
        <w:rPr>
          <w:sz w:val="27"/>
          <w:szCs w:val="27"/>
        </w:rPr>
      </w:pPr>
      <w:r>
        <w:rPr>
          <w:sz w:val="27"/>
          <w:szCs w:val="27"/>
        </w:rPr>
        <w:t xml:space="preserve">Хоть в раболепстве самом пылком, </w:t>
      </w:r>
    </w:p>
    <w:p w:rsidR="009510B4" w:rsidRDefault="009510B4">
      <w:pPr>
        <w:pStyle w:val="a3"/>
        <w:jc w:val="both"/>
        <w:rPr>
          <w:sz w:val="27"/>
          <w:szCs w:val="27"/>
        </w:rPr>
      </w:pPr>
      <w:r>
        <w:rPr>
          <w:sz w:val="27"/>
          <w:szCs w:val="27"/>
        </w:rPr>
        <w:t xml:space="preserve">Теперь, чтобы смешить народ, </w:t>
      </w:r>
    </w:p>
    <w:p w:rsidR="009510B4" w:rsidRDefault="009510B4">
      <w:pPr>
        <w:pStyle w:val="a3"/>
        <w:jc w:val="both"/>
        <w:rPr>
          <w:sz w:val="27"/>
          <w:szCs w:val="27"/>
        </w:rPr>
      </w:pPr>
      <w:r>
        <w:rPr>
          <w:sz w:val="27"/>
          <w:szCs w:val="27"/>
        </w:rPr>
        <w:t xml:space="preserve">Отважно жертвовать затылком... </w:t>
      </w:r>
    </w:p>
    <w:p w:rsidR="009510B4" w:rsidRDefault="009510B4">
      <w:pPr>
        <w:pStyle w:val="a3"/>
        <w:jc w:val="both"/>
        <w:rPr>
          <w:sz w:val="27"/>
          <w:szCs w:val="27"/>
        </w:rPr>
      </w:pPr>
      <w:r>
        <w:rPr>
          <w:sz w:val="27"/>
          <w:szCs w:val="27"/>
        </w:rPr>
        <w:t xml:space="preserve">Чацкий выступает за истинное просвещение, а не за внешний лоск, осуждает стремление "набрать учителей полки, числом поболе, ценою подешевле": </w:t>
      </w:r>
    </w:p>
    <w:p w:rsidR="009510B4" w:rsidRDefault="009510B4">
      <w:pPr>
        <w:pStyle w:val="a3"/>
        <w:jc w:val="both"/>
        <w:rPr>
          <w:sz w:val="27"/>
          <w:szCs w:val="27"/>
        </w:rPr>
      </w:pPr>
      <w:r>
        <w:rPr>
          <w:sz w:val="27"/>
          <w:szCs w:val="27"/>
        </w:rPr>
        <w:t xml:space="preserve">Теперь, пускай из нас один, </w:t>
      </w:r>
    </w:p>
    <w:p w:rsidR="009510B4" w:rsidRDefault="009510B4">
      <w:pPr>
        <w:pStyle w:val="a3"/>
        <w:jc w:val="both"/>
        <w:rPr>
          <w:sz w:val="27"/>
          <w:szCs w:val="27"/>
        </w:rPr>
      </w:pPr>
      <w:r>
        <w:rPr>
          <w:sz w:val="27"/>
          <w:szCs w:val="27"/>
        </w:rPr>
        <w:t xml:space="preserve">Из молодых людей найдется-враг исканий, </w:t>
      </w:r>
    </w:p>
    <w:p w:rsidR="009510B4" w:rsidRDefault="009510B4">
      <w:pPr>
        <w:pStyle w:val="a3"/>
        <w:jc w:val="both"/>
        <w:rPr>
          <w:sz w:val="27"/>
          <w:szCs w:val="27"/>
        </w:rPr>
      </w:pPr>
      <w:r>
        <w:rPr>
          <w:sz w:val="27"/>
          <w:szCs w:val="27"/>
        </w:rPr>
        <w:t xml:space="preserve">Не требуя ни мест, ни повышенья в чин, </w:t>
      </w:r>
    </w:p>
    <w:p w:rsidR="009510B4" w:rsidRDefault="009510B4">
      <w:pPr>
        <w:pStyle w:val="a3"/>
        <w:jc w:val="both"/>
        <w:rPr>
          <w:sz w:val="27"/>
          <w:szCs w:val="27"/>
        </w:rPr>
      </w:pPr>
      <w:r>
        <w:rPr>
          <w:sz w:val="27"/>
          <w:szCs w:val="27"/>
        </w:rPr>
        <w:t xml:space="preserve">В науки он вперит ум, алчущий познаний. </w:t>
      </w:r>
    </w:p>
    <w:p w:rsidR="009510B4" w:rsidRDefault="009510B4">
      <w:pPr>
        <w:pStyle w:val="a3"/>
        <w:jc w:val="both"/>
        <w:rPr>
          <w:sz w:val="27"/>
          <w:szCs w:val="27"/>
        </w:rPr>
      </w:pPr>
      <w:r>
        <w:rPr>
          <w:sz w:val="27"/>
          <w:szCs w:val="27"/>
        </w:rPr>
        <w:t xml:space="preserve">Наиболее остро Чацкий обличает пороки крепостного права. Он с негодованием осуждает "Нестора недодяев знатных", который променял своих преданных слуг на борзых собак, и бессердечного помещика, который </w:t>
      </w:r>
    </w:p>
    <w:p w:rsidR="009510B4" w:rsidRDefault="009510B4">
      <w:pPr>
        <w:pStyle w:val="a3"/>
        <w:jc w:val="both"/>
        <w:rPr>
          <w:sz w:val="27"/>
          <w:szCs w:val="27"/>
        </w:rPr>
      </w:pPr>
      <w:r>
        <w:rPr>
          <w:sz w:val="27"/>
          <w:szCs w:val="27"/>
        </w:rPr>
        <w:t xml:space="preserve">На крепостной балет согнал на многих фурах </w:t>
      </w:r>
    </w:p>
    <w:p w:rsidR="009510B4" w:rsidRDefault="009510B4">
      <w:pPr>
        <w:pStyle w:val="a3"/>
        <w:jc w:val="both"/>
        <w:rPr>
          <w:sz w:val="27"/>
          <w:szCs w:val="27"/>
        </w:rPr>
      </w:pPr>
      <w:r>
        <w:rPr>
          <w:sz w:val="27"/>
          <w:szCs w:val="27"/>
        </w:rPr>
        <w:t xml:space="preserve">От матерей, отцов отторженных детей?! </w:t>
      </w:r>
    </w:p>
    <w:p w:rsidR="009510B4" w:rsidRDefault="009510B4">
      <w:pPr>
        <w:pStyle w:val="a3"/>
        <w:jc w:val="both"/>
        <w:rPr>
          <w:sz w:val="27"/>
          <w:szCs w:val="27"/>
        </w:rPr>
      </w:pPr>
      <w:r>
        <w:rPr>
          <w:sz w:val="27"/>
          <w:szCs w:val="27"/>
        </w:rPr>
        <w:t xml:space="preserve">Сам погружен умом в Зефирах и Амурах, </w:t>
      </w:r>
    </w:p>
    <w:p w:rsidR="009510B4" w:rsidRDefault="009510B4">
      <w:pPr>
        <w:pStyle w:val="a3"/>
        <w:jc w:val="both"/>
        <w:rPr>
          <w:sz w:val="27"/>
          <w:szCs w:val="27"/>
        </w:rPr>
      </w:pPr>
      <w:r>
        <w:rPr>
          <w:sz w:val="27"/>
          <w:szCs w:val="27"/>
        </w:rPr>
        <w:t xml:space="preserve">Заставил всю Москву дивиться их красе! </w:t>
      </w:r>
    </w:p>
    <w:p w:rsidR="009510B4" w:rsidRDefault="009510B4">
      <w:pPr>
        <w:pStyle w:val="a3"/>
        <w:jc w:val="both"/>
        <w:rPr>
          <w:sz w:val="27"/>
          <w:szCs w:val="27"/>
        </w:rPr>
      </w:pPr>
      <w:r>
        <w:rPr>
          <w:sz w:val="27"/>
          <w:szCs w:val="27"/>
        </w:rPr>
        <w:t xml:space="preserve">Но должников не согласил к отсрочке: </w:t>
      </w:r>
    </w:p>
    <w:p w:rsidR="009510B4" w:rsidRDefault="009510B4">
      <w:pPr>
        <w:pStyle w:val="a3"/>
        <w:jc w:val="both"/>
        <w:rPr>
          <w:sz w:val="27"/>
          <w:szCs w:val="27"/>
        </w:rPr>
      </w:pPr>
      <w:r>
        <w:rPr>
          <w:sz w:val="27"/>
          <w:szCs w:val="27"/>
        </w:rPr>
        <w:t xml:space="preserve">Амуры и Зефиры все </w:t>
      </w:r>
    </w:p>
    <w:p w:rsidR="009510B4" w:rsidRDefault="009510B4">
      <w:pPr>
        <w:pStyle w:val="a3"/>
        <w:jc w:val="both"/>
        <w:rPr>
          <w:sz w:val="27"/>
          <w:szCs w:val="27"/>
        </w:rPr>
      </w:pPr>
      <w:r>
        <w:rPr>
          <w:sz w:val="27"/>
          <w:szCs w:val="27"/>
        </w:rPr>
        <w:t xml:space="preserve">Распроданы поодиночке!!! </w:t>
      </w:r>
    </w:p>
    <w:p w:rsidR="009510B4" w:rsidRDefault="009510B4">
      <w:pPr>
        <w:pStyle w:val="a3"/>
        <w:jc w:val="both"/>
        <w:rPr>
          <w:sz w:val="27"/>
          <w:szCs w:val="27"/>
        </w:rPr>
      </w:pPr>
      <w:r>
        <w:rPr>
          <w:sz w:val="27"/>
          <w:szCs w:val="27"/>
        </w:rPr>
        <w:t xml:space="preserve">Чацкий выступает также за развитие народной культуры, он осуждает слепое подчинение иностранной моде: </w:t>
      </w:r>
    </w:p>
    <w:p w:rsidR="009510B4" w:rsidRDefault="009510B4">
      <w:pPr>
        <w:pStyle w:val="a3"/>
        <w:jc w:val="both"/>
        <w:rPr>
          <w:sz w:val="27"/>
          <w:szCs w:val="27"/>
        </w:rPr>
      </w:pPr>
      <w:r>
        <w:rPr>
          <w:sz w:val="27"/>
          <w:szCs w:val="27"/>
        </w:rPr>
        <w:t xml:space="preserve">Воскреснем ли когда от чужевластья мод, </w:t>
      </w:r>
    </w:p>
    <w:p w:rsidR="009510B4" w:rsidRDefault="009510B4">
      <w:pPr>
        <w:pStyle w:val="a3"/>
        <w:jc w:val="both"/>
        <w:rPr>
          <w:sz w:val="27"/>
          <w:szCs w:val="27"/>
        </w:rPr>
      </w:pPr>
      <w:r>
        <w:rPr>
          <w:sz w:val="27"/>
          <w:szCs w:val="27"/>
        </w:rPr>
        <w:t xml:space="preserve">Чтоб умный добрый наш народ </w:t>
      </w:r>
    </w:p>
    <w:p w:rsidR="009510B4" w:rsidRDefault="009510B4">
      <w:pPr>
        <w:pStyle w:val="a3"/>
        <w:jc w:val="both"/>
        <w:rPr>
          <w:sz w:val="27"/>
          <w:szCs w:val="27"/>
        </w:rPr>
      </w:pPr>
      <w:r>
        <w:rPr>
          <w:sz w:val="27"/>
          <w:szCs w:val="27"/>
        </w:rPr>
        <w:t xml:space="preserve">Хотя по языку нас за немцев. </w:t>
      </w:r>
    </w:p>
    <w:p w:rsidR="009510B4" w:rsidRDefault="009510B4">
      <w:pPr>
        <w:pStyle w:val="a3"/>
        <w:jc w:val="both"/>
        <w:rPr>
          <w:sz w:val="27"/>
          <w:szCs w:val="27"/>
        </w:rPr>
      </w:pPr>
      <w:r>
        <w:rPr>
          <w:sz w:val="27"/>
          <w:szCs w:val="27"/>
        </w:rPr>
        <w:t>Чацкий привлекает к себе глубоким и острым умом, независимостью суждений, силой воли, мужеством,благородным желанием помочь родине и изменить мир к лучшему.Мне кажется, Чацкий одновременно и победитель, и побежденный, он "проиграл битву, но выиграл войну".Конечно, Чацкий не смог бы за один день изменить фамусовское общество.Гончаров писал:"Чацкий сломлен количеством силы, нанеся ею в свою очередь качеством свежей силы".Фамусовское общество понимает, что не сможет всю жизнь зажимать уши и разбегаться в стороны, спасаясь от правдивых речей героя.Но, тем не менее, он сумел нарушить покой размеренной жизни обитателей Москвы, а это значит, что Чацкий уже победил.</w:t>
      </w:r>
      <w:bookmarkStart w:id="0" w:name="_GoBack"/>
      <w:bookmarkEnd w:id="0"/>
    </w:p>
    <w:sectPr w:rsidR="00951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49B"/>
    <w:rsid w:val="0057049B"/>
    <w:rsid w:val="007867F6"/>
    <w:rsid w:val="009510B4"/>
    <w:rsid w:val="00C94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2FC84F-5611-4D0F-8D0E-7B956E7D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Сравнительная характеристика Фамусова и Чацкого (по комедии А.С Грибоедова "Горе от ума") - CoolReferat.com</vt:lpstr>
    </vt:vector>
  </TitlesOfParts>
  <Company>*</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характеристика Фамусова и Чацкого (по комедии А.С Грибоедова "Горе от ума") - CoolReferat.com</dc:title>
  <dc:subject/>
  <dc:creator>Admin</dc:creator>
  <cp:keywords/>
  <dc:description/>
  <cp:lastModifiedBy>Irina</cp:lastModifiedBy>
  <cp:revision>2</cp:revision>
  <dcterms:created xsi:type="dcterms:W3CDTF">2014-08-19T13:49:00Z</dcterms:created>
  <dcterms:modified xsi:type="dcterms:W3CDTF">2014-08-19T13:49:00Z</dcterms:modified>
</cp:coreProperties>
</file>