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992" w:rsidRDefault="00C83992" w:rsidP="00386586">
      <w:pPr>
        <w:pStyle w:val="a3"/>
      </w:pPr>
    </w:p>
    <w:p w:rsidR="00386586" w:rsidRDefault="00386586" w:rsidP="00386586">
      <w:pPr>
        <w:pStyle w:val="a3"/>
      </w:pPr>
      <w:r>
        <w:t>Моим стихам, как драгоценным винам,</w:t>
      </w:r>
      <w:r>
        <w:br/>
        <w:t>Настанет свой черед. М. Цветаева</w:t>
      </w:r>
      <w:r>
        <w:br/>
        <w:t>Марина Цветаева - поэт огромного таланта и трагической судьбы. Она всегда оставалась верна себе, голосу своей совести, голосу своей музы, которая ни разу "добру и красоте не изменила".</w:t>
      </w:r>
      <w:r>
        <w:br/>
      </w:r>
      <w:r>
        <w:br/>
        <w:t>Стихи писать она начинает очень рано, и конечно же, первые строки о любви:</w:t>
      </w:r>
      <w:r>
        <w:br/>
      </w:r>
      <w:r>
        <w:br/>
        <w:t>Нас разлучили не люди, а тени.</w:t>
      </w:r>
      <w:r>
        <w:br/>
      </w:r>
      <w:r>
        <w:br/>
        <w:t>Мальчик мой, сердце мое!..</w:t>
      </w:r>
      <w:r>
        <w:br/>
      </w:r>
      <w:r>
        <w:br/>
        <w:t>Не было, нет и не будет замены,</w:t>
      </w:r>
      <w:r>
        <w:br/>
        <w:t>Мальчик мой, сердце мое!</w:t>
      </w:r>
      <w:r>
        <w:br/>
      </w:r>
      <w:r>
        <w:br/>
        <w:t>О ее первой книге "Вечерний альбом" признанный мэтр русской поэзии М. Волошин писал: "Вечерний альбом" - это прекрасная и непосредственная книга..." Лирика Цветаевой обращена к душе, сосредоточена на быстро меняющемся внутреннем мире человека и, в конце концов, на самой жизни во всей ее полноте:</w:t>
      </w:r>
      <w:r>
        <w:br/>
      </w:r>
      <w:r>
        <w:br/>
        <w:t>Кто создан из камня, кто создан из глины, -</w:t>
      </w:r>
      <w:r>
        <w:br/>
        <w:t>А я серебрюсь и сверкаю!</w:t>
      </w:r>
      <w:r>
        <w:br/>
      </w:r>
      <w:r>
        <w:br/>
        <w:t>Мне дело - измена, мне имя -</w:t>
      </w:r>
      <w:r>
        <w:br/>
        <w:t>Марина,</w:t>
      </w:r>
      <w:r>
        <w:br/>
        <w:t>Я - бренная пена морская.</w:t>
      </w:r>
      <w:r>
        <w:br/>
      </w:r>
      <w:r>
        <w:br/>
        <w:t>В стихах Цветаевой, как цветные тени в волшебном фонаре, возникают: Дон-Жуан в московской вьюге, юные генералы 1812 года, "продолговатый и твердый овал" бабушки-польки, "бешеный атаман" Степан Разин, страстная Кармен.</w:t>
      </w:r>
      <w:r>
        <w:br/>
      </w:r>
      <w:r>
        <w:br/>
        <w:t>Больше всего, наверное, меня привлекает в поэзии Цветаевой ее раскрепощенность, искренность. Она как будто протягивает нам сердце на ладони, признаваясь:</w:t>
      </w:r>
      <w:r>
        <w:br/>
      </w:r>
      <w:r>
        <w:br/>
        <w:t>Всей бессонницей я тебя люблю,</w:t>
      </w:r>
      <w:r>
        <w:br/>
        <w:t>Всей бессонницей я тебе внемлю...</w:t>
      </w:r>
      <w:r>
        <w:br/>
      </w:r>
      <w:r>
        <w:br/>
        <w:t>Иногда кажется, вся лирика Цветаевой - это непрерывное объяснение в любви к людям, к миру и к конкретному человеку. Живость, внимательность, способность увлекаться и увлекать, горячее сердце, жгучий темперамент - вот характерные черты лирической героини Цветаевой, а вместе с тем и ее самой. Эти особенности характера помогли ей сохранить вкус жизни, несмотря на разочарования и сложности творческого пути.</w:t>
      </w:r>
      <w:r>
        <w:br/>
      </w:r>
      <w:r>
        <w:br/>
        <w:t>Во главу своей жизни Марина Цветаева поставила труд поэта, невзирая на часто нищее существование, бытовые неурядицы и трагические события, буквально преследовавшие ее. Но быт побеждало бытие, выраставшее из упорного, подвижнического труда.</w:t>
      </w:r>
      <w:r>
        <w:br/>
      </w:r>
      <w:r>
        <w:br/>
        <w:t>Результат - сотни стихов, пьесы, более десяти поэм, критические статьи, мемуарная проза, в которой Цветаева сказала все о себе самой. Можно лишь преклониться перед гением Цветаевой, создавшей совершенно неповторимый поэтический мир и свято верившей в свою музу.</w:t>
      </w:r>
      <w:r>
        <w:br/>
      </w:r>
      <w:r>
        <w:br/>
        <w:t>До революции Марина Цветаева выпустила три книги, сумев сохранить свой голос среди пестрого многоголосия литературных школ и течений "серебряного века". Ее перу принадлежат оригинальные, точные по форме и мысли произведения, многие из которых стоят рядом с вершинами русской поэзии.</w:t>
      </w:r>
      <w:r>
        <w:br/>
      </w:r>
      <w:r>
        <w:br/>
        <w:t>Я знаю правду! Все прежние правды - прочь.</w:t>
      </w:r>
      <w:r>
        <w:br/>
      </w:r>
      <w:r>
        <w:br/>
        <w:t>Не надо людям с людьми на земле бороться.</w:t>
      </w:r>
      <w:r>
        <w:br/>
      </w:r>
      <w:r>
        <w:br/>
        <w:t>Смотрите: вечер, смотрите: уж скоро ночь.</w:t>
      </w:r>
      <w:r>
        <w:br/>
      </w:r>
      <w:r>
        <w:br/>
        <w:t>О чем - поэты, любовники, полководцы?</w:t>
      </w:r>
      <w:r>
        <w:br/>
        <w:t>Уж ветер стелется. Уже земля в росе,</w:t>
      </w:r>
      <w:r>
        <w:br/>
        <w:t>Уж скоро звездная в небе застанет вьюга,</w:t>
      </w:r>
      <w:r>
        <w:br/>
        <w:t>И под землею скоро уснем мы все,</w:t>
      </w:r>
      <w:r>
        <w:br/>
        <w:t>Кто на земле не давали уснуть друг другу...</w:t>
      </w:r>
      <w:r>
        <w:br/>
      </w:r>
      <w:r>
        <w:br/>
        <w:t>Поэзия Марины Цветаевой требует усилия мысли. Ее стихи и поэмы нельзя читать и почитывать между делом, бездумно скользя по строкам и страницам. Сама она так определила "сотворчество"№ писателя и читателя: "Что есть чтение, - как не разгадывание, толкование, извлечение тайного, оставшегося за строками, за пределом слов... Чтение - прежде всего - сотворчество... Устал от моей вещи, - значит, хорошо читал и - хорошее читал. Усталость читателя - усталость не опустошенная, а творческая".</w:t>
      </w:r>
      <w:r>
        <w:br/>
      </w:r>
      <w:r>
        <w:br/>
        <w:t>Цветаева видела Блока лишь издали, не перемолвилась с ним ни единым словом. Цветаевский цикл "Стихи к Блоку" - это монолог влюбленности, нежный и трепетный. И хотя поэтесса обращается к нему на "ты", но эпитеты, которые присваиваются поэту ("нежный призрак", "рыцарь без укоризны", "снежный лебедь", "праведник", "свете тихий") говорят, что Блок для нее - это не реально существующий человек, а символический образ самой Поэзии:</w:t>
      </w:r>
      <w:r>
        <w:br/>
      </w:r>
      <w:r>
        <w:br/>
        <w:t>Имя твое - птица в руке,</w:t>
      </w:r>
      <w:r>
        <w:br/>
        <w:t>Имя твое - льдинка на языке,</w:t>
      </w:r>
      <w:r>
        <w:br/>
        <w:t>Одно-единственное движенье губ.</w:t>
      </w:r>
      <w:r>
        <w:br/>
      </w:r>
      <w:r>
        <w:br/>
        <w:t>Имя твое - пять букв.</w:t>
      </w:r>
      <w:r>
        <w:br/>
      </w:r>
      <w:r>
        <w:br/>
        <w:t>Сколько музыки в этих удивительных четырех строчках и сколько любви! Но предмет любви недосягаем, любовь несбыточна:</w:t>
      </w:r>
      <w:r>
        <w:br/>
      </w:r>
      <w:r>
        <w:br/>
        <w:t>Но моя река - да с твоей рекой,</w:t>
      </w:r>
      <w:r>
        <w:br/>
        <w:t>Но моя рука - да с твоей рукой</w:t>
      </w:r>
      <w:r>
        <w:br/>
        <w:t>Не сойдутся. Радость моя, доколь</w:t>
      </w:r>
      <w:r>
        <w:br/>
        <w:t>Не догонит заря - зари.</w:t>
      </w:r>
      <w:r>
        <w:br/>
      </w:r>
      <w:r>
        <w:br/>
        <w:t>С присущей ей афористичностью Марина Ивановна Цветаева так сформулировала определение поэта: "Равенство дара души и глагола - вот поэт". В ней самой счастливо сочетались эти два качества - дар души ("Душа родилась крылатой") и дар слова.</w:t>
      </w:r>
      <w:r>
        <w:br/>
      </w:r>
      <w:r>
        <w:br/>
        <w:t>Я счастлива жить образцово и просто:</w:t>
      </w:r>
      <w:r>
        <w:br/>
      </w:r>
      <w:r>
        <w:br/>
        <w:t>Как солнце - как маятник - как календарь.</w:t>
      </w:r>
      <w:r>
        <w:br/>
      </w:r>
      <w:r>
        <w:br/>
        <w:t>Быть светской пустынницей стройного роста,</w:t>
      </w:r>
      <w:r>
        <w:br/>
        <w:t>Премудрой - как всякая Божия тварь.</w:t>
      </w:r>
      <w:r>
        <w:br/>
      </w:r>
      <w:r>
        <w:br/>
        <w:t>Знать: Дух - мой сподвижник, и Дух - мой вожатый!</w:t>
      </w:r>
      <w:r>
        <w:br/>
      </w:r>
      <w:r>
        <w:br/>
        <w:t>Входить без докладу, как луч и как взгляд.</w:t>
      </w:r>
      <w:r>
        <w:br/>
      </w:r>
      <w:r>
        <w:br/>
        <w:t>Жить так, как пишу: образцово и сжато, -</w:t>
      </w:r>
      <w:r>
        <w:br/>
        <w:t>Как Бог повелел и друзья не велят.</w:t>
      </w:r>
      <w:r>
        <w:br/>
      </w:r>
      <w:r>
        <w:br/>
        <w:t>Трагедия Цветаевой начинается после революции 1917 года. Она не понимает и не принимает ее, она оказывается одна с двумя маленькими дочерьми в хаосе послеоктябрьской России. Кажется, все рухнуло: муж неизвестно где, окружающим не до поэзии, а что поэт без творчества? И Марина в отчаянии спрашивает:</w:t>
      </w:r>
      <w:r>
        <w:br/>
      </w:r>
      <w:r>
        <w:br/>
        <w:t>Что же мне делать, ребром и промыслом</w:t>
      </w:r>
      <w:r>
        <w:br/>
        <w:t>Певчей! - как провод! загар! Сибирь!</w:t>
      </w:r>
      <w:r>
        <w:br/>
      </w:r>
      <w:r>
        <w:br/>
        <w:t>По наважденьям своим - как по мосту!</w:t>
      </w:r>
      <w:r>
        <w:br/>
      </w:r>
      <w:r>
        <w:br/>
        <w:t>С их невесомостью</w:t>
      </w:r>
      <w:r>
        <w:br/>
        <w:t>В мире гирь.</w:t>
      </w:r>
      <w:r>
        <w:br/>
      </w:r>
      <w:r>
        <w:br/>
        <w:t>Никогда, - ни в страшные послереволюционные годы, ни потом в эмиграции; - Цветаева не предала себя, не изменила себе, человеку и поэту. За границей она трудно сближалась с русской эмиграцией. Ее незаживающая боль, открытая рана - Россия. Не забыть, не выбросить из сердца. ("Точно жизнь мою убили... истекает жизнь".)</w:t>
      </w:r>
      <w:r>
        <w:br/>
        <w:t>В 1939 году Марина Ивановна Цветаева вернулась на Родину. И начался последний акт трагедии. Страна, придавленная свинцовым туманом сталинщины, как бы доказывала - еще и еще раз, что ей не нужен поэт, любивший ее и стремившийся на Родину. Стремившийся, как оказалось, чтобы умереть.</w:t>
      </w:r>
      <w:r>
        <w:br/>
      </w:r>
      <w:r>
        <w:br/>
        <w:t>В богом забытой Елабуге 31 августа 1941 года - петля. Трагедия окончена. Окончена жизнь. Что осталось? Сила духа, бунтарство, неподкупность. Осталась Поэзия.</w:t>
      </w:r>
      <w:r>
        <w:br/>
      </w:r>
      <w:r>
        <w:br/>
        <w:t>Вскрыла жилы: неостановимо,</w:t>
      </w:r>
      <w:r>
        <w:br/>
        <w:t>Невосстановимо хлещет жизнь.</w:t>
      </w:r>
      <w:r>
        <w:br/>
      </w:r>
      <w:r>
        <w:br/>
        <w:t>Подставляйте миски и тарелки!</w:t>
      </w:r>
      <w:r>
        <w:br/>
      </w:r>
      <w:r>
        <w:br/>
        <w:t>Всякая тарелка будет - мелкой.</w:t>
      </w:r>
      <w:r>
        <w:br/>
        <w:t>Миска - плоской.</w:t>
      </w:r>
      <w:r>
        <w:br/>
      </w:r>
      <w:r>
        <w:br/>
        <w:t>Через край - и мимо -</w:t>
      </w:r>
      <w:r>
        <w:br/>
        <w:t>В землю черную, питать тростник.</w:t>
      </w:r>
      <w:r>
        <w:br/>
      </w:r>
      <w:r>
        <w:br/>
        <w:t>Невозвратимо, неостановимо,</w:t>
      </w:r>
      <w:r>
        <w:br/>
        <w:t>Невосстановимо хлещет стих.</w:t>
      </w:r>
      <w:r>
        <w:br/>
      </w:r>
      <w:r>
        <w:br/>
        <w:t>О Цветаевой, о ее стихах я могу писать бесконечно. Удивительна ее любовная лирика. Ну кто еще мог именно так определить любовь:</w:t>
      </w:r>
      <w:r>
        <w:br/>
      </w:r>
      <w:r>
        <w:br/>
        <w:t>Ятаган? Огонь?</w:t>
      </w:r>
      <w:r>
        <w:br/>
        <w:t>Поскромнее, - куда так громко!</w:t>
      </w:r>
      <w:r>
        <w:br/>
      </w:r>
      <w:r>
        <w:br/>
        <w:t>Боль, знакомая, как глазам - ладонь,</w:t>
      </w:r>
      <w:r>
        <w:br/>
        <w:t>Как губам -</w:t>
      </w:r>
      <w:r>
        <w:br/>
        <w:t>Имя собственного ребенка.</w:t>
      </w:r>
      <w:r>
        <w:br/>
      </w:r>
      <w:r>
        <w:br/>
        <w:t>В стихах Цветаевой вся она, мятежная и сильная, и в боли продолжающая дарить себя людям, из трагедии и страданий создающая Поэзию.</w:t>
      </w:r>
      <w:r>
        <w:br/>
      </w:r>
      <w:r>
        <w:br/>
        <w:t>Птица-Феникс я, только в огне пою!</w:t>
      </w:r>
      <w:r>
        <w:br/>
      </w:r>
      <w:r>
        <w:br/>
        <w:t>Поддержите высокую жизнь мою!</w:t>
      </w:r>
      <w:r>
        <w:br/>
      </w:r>
      <w:r>
        <w:br/>
        <w:t>Высоко горю - и горю дотла!</w:t>
      </w:r>
      <w:r>
        <w:br/>
      </w:r>
      <w:r>
        <w:br/>
        <w:t>И да будет вам ночь - светла!</w:t>
      </w:r>
      <w:r>
        <w:br/>
      </w:r>
      <w:r>
        <w:br/>
        <w:t>Сегодня сбылось пророчество Марины Цветаевой: она один их самых любимых и читаемых современных поэтов.</w:t>
      </w:r>
    </w:p>
    <w:p w:rsidR="00386586" w:rsidRDefault="00386586">
      <w:bookmarkStart w:id="0" w:name="_GoBack"/>
      <w:bookmarkEnd w:id="0"/>
    </w:p>
    <w:sectPr w:rsidR="00386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6586"/>
    <w:rsid w:val="00386586"/>
    <w:rsid w:val="0063260A"/>
    <w:rsid w:val="008860A6"/>
    <w:rsid w:val="00AD7FA2"/>
    <w:rsid w:val="00C8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0B7EDC-6961-4EFB-A04F-9EDC87A43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86586"/>
    <w:pPr>
      <w:spacing w:before="100" w:beforeAutospacing="1" w:after="100" w:afterAutospacing="1"/>
    </w:pPr>
    <w:rPr>
      <w:color w:val="00006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Моим стихам, как драгоценным винам,</vt:lpstr>
    </vt:vector>
  </TitlesOfParts>
  <Company>MoBIL GROUP</Company>
  <LinksUpToDate>false</LinksUpToDate>
  <CharactersWithSpaces>6742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Моим стихам, как драгоценным винам,</dc:title>
  <dc:subject/>
  <dc:creator>User</dc:creator>
  <cp:keywords/>
  <dc:description/>
  <cp:lastModifiedBy>admin</cp:lastModifiedBy>
  <cp:revision>2</cp:revision>
  <dcterms:created xsi:type="dcterms:W3CDTF">2014-04-25T06:50:00Z</dcterms:created>
  <dcterms:modified xsi:type="dcterms:W3CDTF">2014-04-25T06:50:00Z</dcterms:modified>
</cp:coreProperties>
</file>