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B77" w:rsidRDefault="00AC0B77" w:rsidP="00B23144">
      <w:pPr>
        <w:spacing w:after="0" w:line="240" w:lineRule="auto"/>
        <w:jc w:val="center"/>
        <w:rPr>
          <w:rFonts w:ascii="Times New Roman" w:hAnsi="Times New Roman"/>
          <w:sz w:val="28"/>
          <w:szCs w:val="28"/>
        </w:rPr>
      </w:pPr>
    </w:p>
    <w:p w:rsidR="00CD55AA" w:rsidRPr="00B23144" w:rsidRDefault="00CD55AA" w:rsidP="00B23144">
      <w:pPr>
        <w:spacing w:after="0" w:line="240" w:lineRule="auto"/>
        <w:jc w:val="center"/>
        <w:rPr>
          <w:rFonts w:ascii="Times New Roman" w:hAnsi="Times New Roman"/>
          <w:sz w:val="28"/>
          <w:szCs w:val="28"/>
        </w:rPr>
      </w:pPr>
      <w:r w:rsidRPr="00B23144">
        <w:rPr>
          <w:rFonts w:ascii="Times New Roman" w:hAnsi="Times New Roman"/>
          <w:sz w:val="28"/>
          <w:szCs w:val="28"/>
        </w:rPr>
        <w:t>НОВОСИБИРСКИЙ ГОСУДАРСТВЕННЫЙ УНИВЕРСИТЕТ ЭКОНОМИКИ И УПРАВЛЕНИЯ (НИНХ)</w:t>
      </w:r>
    </w:p>
    <w:p w:rsidR="00CD55AA" w:rsidRPr="00B23144" w:rsidRDefault="00CD55AA" w:rsidP="00B23144">
      <w:pPr>
        <w:spacing w:after="0" w:line="240" w:lineRule="auto"/>
        <w:jc w:val="center"/>
        <w:rPr>
          <w:rFonts w:ascii="Times New Roman" w:hAnsi="Times New Roman"/>
          <w:sz w:val="28"/>
          <w:szCs w:val="28"/>
        </w:rPr>
      </w:pPr>
    </w:p>
    <w:p w:rsidR="00CD55AA" w:rsidRPr="00B23144" w:rsidRDefault="00CD55AA" w:rsidP="00B23144">
      <w:pPr>
        <w:spacing w:after="0" w:line="240" w:lineRule="auto"/>
        <w:jc w:val="center"/>
        <w:rPr>
          <w:rFonts w:ascii="Times New Roman" w:hAnsi="Times New Roman"/>
          <w:sz w:val="28"/>
          <w:szCs w:val="28"/>
        </w:rPr>
      </w:pPr>
    </w:p>
    <w:p w:rsidR="00CD55AA" w:rsidRPr="00B23144" w:rsidRDefault="00CD55AA" w:rsidP="00B23144">
      <w:pPr>
        <w:spacing w:after="0" w:line="240" w:lineRule="auto"/>
        <w:jc w:val="center"/>
        <w:rPr>
          <w:rFonts w:ascii="Times New Roman" w:hAnsi="Times New Roman"/>
          <w:sz w:val="28"/>
          <w:szCs w:val="28"/>
        </w:rPr>
      </w:pPr>
    </w:p>
    <w:p w:rsidR="00CD55AA" w:rsidRDefault="00CD55AA" w:rsidP="00B23144">
      <w:pPr>
        <w:spacing w:after="0" w:line="240" w:lineRule="auto"/>
        <w:jc w:val="center"/>
        <w:outlineLvl w:val="0"/>
        <w:rPr>
          <w:rFonts w:ascii="Times New Roman" w:hAnsi="Times New Roman"/>
          <w:sz w:val="28"/>
          <w:szCs w:val="28"/>
        </w:rPr>
      </w:pPr>
    </w:p>
    <w:p w:rsidR="00CD55AA" w:rsidRPr="005D5A18" w:rsidRDefault="00CD55AA" w:rsidP="00B23144">
      <w:pPr>
        <w:spacing w:after="0" w:line="240" w:lineRule="auto"/>
        <w:jc w:val="center"/>
        <w:outlineLvl w:val="0"/>
        <w:rPr>
          <w:rFonts w:ascii="Times New Roman" w:hAnsi="Times New Roman"/>
          <w:sz w:val="32"/>
          <w:szCs w:val="28"/>
        </w:rPr>
      </w:pPr>
    </w:p>
    <w:p w:rsidR="00CD55AA" w:rsidRPr="005D5A18" w:rsidRDefault="00CD55AA" w:rsidP="00B23144">
      <w:pPr>
        <w:spacing w:after="0" w:line="240" w:lineRule="auto"/>
        <w:jc w:val="center"/>
        <w:outlineLvl w:val="0"/>
        <w:rPr>
          <w:rFonts w:ascii="Times New Roman" w:hAnsi="Times New Roman"/>
          <w:sz w:val="32"/>
          <w:szCs w:val="28"/>
        </w:rPr>
      </w:pPr>
      <w:r w:rsidRPr="005D5A18">
        <w:rPr>
          <w:rFonts w:ascii="Times New Roman" w:hAnsi="Times New Roman"/>
          <w:sz w:val="32"/>
          <w:szCs w:val="28"/>
        </w:rPr>
        <w:t>Кафедра Философии</w:t>
      </w:r>
    </w:p>
    <w:p w:rsidR="00CD55AA" w:rsidRPr="00B23144" w:rsidRDefault="00CD55AA" w:rsidP="00B23144">
      <w:pPr>
        <w:spacing w:after="0" w:line="240" w:lineRule="auto"/>
        <w:jc w:val="center"/>
        <w:rPr>
          <w:rFonts w:ascii="Times New Roman" w:hAnsi="Times New Roman"/>
          <w:sz w:val="28"/>
          <w:szCs w:val="28"/>
        </w:rPr>
      </w:pPr>
    </w:p>
    <w:p w:rsidR="00CD55AA" w:rsidRPr="00B23144" w:rsidRDefault="00CD55AA" w:rsidP="00B23144">
      <w:pPr>
        <w:spacing w:after="0" w:line="240" w:lineRule="auto"/>
        <w:jc w:val="center"/>
        <w:rPr>
          <w:rFonts w:ascii="Times New Roman" w:hAnsi="Times New Roman"/>
          <w:sz w:val="28"/>
          <w:szCs w:val="28"/>
        </w:rPr>
      </w:pPr>
    </w:p>
    <w:p w:rsidR="00CD55AA" w:rsidRPr="00B23144" w:rsidRDefault="00CD55AA" w:rsidP="00B23144">
      <w:pPr>
        <w:spacing w:after="0" w:line="240" w:lineRule="auto"/>
        <w:jc w:val="center"/>
        <w:rPr>
          <w:rFonts w:ascii="Times New Roman" w:hAnsi="Times New Roman"/>
          <w:sz w:val="28"/>
          <w:szCs w:val="28"/>
        </w:rPr>
      </w:pPr>
    </w:p>
    <w:p w:rsidR="00CD55AA" w:rsidRPr="005D5A18" w:rsidRDefault="00CD55AA" w:rsidP="00B23144">
      <w:pPr>
        <w:spacing w:after="0" w:line="240" w:lineRule="auto"/>
        <w:jc w:val="center"/>
        <w:outlineLvl w:val="0"/>
        <w:rPr>
          <w:rFonts w:ascii="Times New Roman" w:hAnsi="Times New Roman"/>
          <w:sz w:val="40"/>
          <w:szCs w:val="28"/>
        </w:rPr>
      </w:pPr>
    </w:p>
    <w:p w:rsidR="00CD55AA" w:rsidRPr="005D5A18" w:rsidRDefault="00CD55AA" w:rsidP="00B23144">
      <w:pPr>
        <w:spacing w:after="0" w:line="240" w:lineRule="auto"/>
        <w:jc w:val="center"/>
        <w:outlineLvl w:val="0"/>
        <w:rPr>
          <w:rFonts w:ascii="Times New Roman" w:hAnsi="Times New Roman"/>
          <w:sz w:val="40"/>
          <w:szCs w:val="28"/>
        </w:rPr>
      </w:pPr>
      <w:r w:rsidRPr="005D5A18">
        <w:rPr>
          <w:rFonts w:ascii="Times New Roman" w:hAnsi="Times New Roman"/>
          <w:sz w:val="40"/>
          <w:szCs w:val="28"/>
        </w:rPr>
        <w:t>КОНТРОЛЬНАЯ РАБОТА</w:t>
      </w:r>
    </w:p>
    <w:p w:rsidR="00CD55AA" w:rsidRPr="00B23144" w:rsidRDefault="00CD55AA" w:rsidP="00B23144">
      <w:pPr>
        <w:spacing w:after="0" w:line="240" w:lineRule="auto"/>
        <w:jc w:val="center"/>
        <w:rPr>
          <w:rFonts w:ascii="Times New Roman" w:hAnsi="Times New Roman"/>
          <w:sz w:val="28"/>
          <w:szCs w:val="28"/>
        </w:rPr>
      </w:pPr>
    </w:p>
    <w:p w:rsidR="00CD55AA" w:rsidRPr="005D5A18" w:rsidRDefault="00CD55AA" w:rsidP="00B23144">
      <w:pPr>
        <w:spacing w:after="0" w:line="240" w:lineRule="auto"/>
        <w:jc w:val="center"/>
        <w:outlineLvl w:val="0"/>
        <w:rPr>
          <w:rFonts w:ascii="Times New Roman" w:hAnsi="Times New Roman"/>
          <w:sz w:val="32"/>
          <w:szCs w:val="28"/>
        </w:rPr>
      </w:pPr>
      <w:r w:rsidRPr="005D5A18">
        <w:rPr>
          <w:rFonts w:ascii="Times New Roman" w:hAnsi="Times New Roman"/>
          <w:sz w:val="32"/>
          <w:szCs w:val="28"/>
        </w:rPr>
        <w:t xml:space="preserve">по </w:t>
      </w:r>
    </w:p>
    <w:p w:rsidR="00CD55AA" w:rsidRPr="005D5A18" w:rsidRDefault="00CD55AA" w:rsidP="00B23144">
      <w:pPr>
        <w:spacing w:after="0" w:line="240" w:lineRule="auto"/>
        <w:jc w:val="center"/>
        <w:outlineLvl w:val="0"/>
        <w:rPr>
          <w:rFonts w:ascii="Times New Roman" w:hAnsi="Times New Roman"/>
          <w:sz w:val="32"/>
          <w:szCs w:val="28"/>
        </w:rPr>
      </w:pPr>
      <w:r>
        <w:rPr>
          <w:rFonts w:ascii="Times New Roman" w:hAnsi="Times New Roman"/>
          <w:sz w:val="32"/>
          <w:szCs w:val="28"/>
        </w:rPr>
        <w:t>ф</w:t>
      </w:r>
      <w:r w:rsidRPr="005D5A18">
        <w:rPr>
          <w:rFonts w:ascii="Times New Roman" w:hAnsi="Times New Roman"/>
          <w:sz w:val="32"/>
          <w:szCs w:val="28"/>
        </w:rPr>
        <w:t>илософии</w:t>
      </w:r>
    </w:p>
    <w:p w:rsidR="00CD55AA" w:rsidRPr="00B23144" w:rsidRDefault="00CD55AA" w:rsidP="00B23144">
      <w:pPr>
        <w:spacing w:after="0" w:line="240" w:lineRule="auto"/>
        <w:jc w:val="center"/>
        <w:rPr>
          <w:rFonts w:ascii="Times New Roman" w:hAnsi="Times New Roman"/>
          <w:sz w:val="28"/>
          <w:szCs w:val="28"/>
        </w:rPr>
      </w:pPr>
    </w:p>
    <w:p w:rsidR="00CD55AA" w:rsidRPr="005D5A18" w:rsidRDefault="00CD55AA" w:rsidP="00B23144">
      <w:pPr>
        <w:spacing w:after="0" w:line="240" w:lineRule="auto"/>
        <w:jc w:val="center"/>
        <w:rPr>
          <w:rFonts w:ascii="Times New Roman" w:hAnsi="Times New Roman"/>
          <w:sz w:val="32"/>
          <w:szCs w:val="28"/>
        </w:rPr>
      </w:pPr>
    </w:p>
    <w:p w:rsidR="00CD55AA" w:rsidRPr="005D5A18" w:rsidRDefault="00CD55AA" w:rsidP="00B23144">
      <w:pPr>
        <w:spacing w:after="0" w:line="240" w:lineRule="auto"/>
        <w:jc w:val="center"/>
        <w:rPr>
          <w:rFonts w:ascii="Times New Roman" w:hAnsi="Times New Roman"/>
          <w:sz w:val="32"/>
          <w:szCs w:val="28"/>
        </w:rPr>
      </w:pPr>
      <w:r w:rsidRPr="005D5A18">
        <w:rPr>
          <w:rFonts w:ascii="Times New Roman" w:hAnsi="Times New Roman"/>
          <w:sz w:val="32"/>
          <w:szCs w:val="28"/>
        </w:rPr>
        <w:t xml:space="preserve">Вариант   </w:t>
      </w:r>
      <w:r w:rsidRPr="005D5A18">
        <w:rPr>
          <w:rFonts w:ascii="Times New Roman" w:hAnsi="Times New Roman"/>
          <w:i/>
          <w:sz w:val="32"/>
          <w:szCs w:val="28"/>
        </w:rPr>
        <w:t>9</w:t>
      </w:r>
    </w:p>
    <w:p w:rsidR="00CD55AA" w:rsidRPr="00B23144" w:rsidRDefault="00CD55AA" w:rsidP="00B23144">
      <w:pPr>
        <w:spacing w:after="0" w:line="240" w:lineRule="auto"/>
        <w:outlineLvl w:val="0"/>
        <w:rPr>
          <w:rFonts w:ascii="Times New Roman" w:hAnsi="Times New Roman"/>
          <w:sz w:val="28"/>
          <w:szCs w:val="28"/>
        </w:rPr>
      </w:pPr>
    </w:p>
    <w:p w:rsidR="00CD55AA" w:rsidRPr="00B23144" w:rsidRDefault="00CD55AA" w:rsidP="00B23144">
      <w:pPr>
        <w:spacing w:after="0" w:line="240" w:lineRule="auto"/>
        <w:outlineLvl w:val="0"/>
        <w:rPr>
          <w:rFonts w:ascii="Times New Roman" w:hAnsi="Times New Roman"/>
          <w:i/>
          <w:sz w:val="28"/>
          <w:szCs w:val="28"/>
        </w:rPr>
      </w:pPr>
      <w:r w:rsidRPr="00B23144">
        <w:rPr>
          <w:rFonts w:ascii="Times New Roman" w:hAnsi="Times New Roman"/>
          <w:sz w:val="28"/>
          <w:szCs w:val="28"/>
        </w:rPr>
        <w:t xml:space="preserve">Студента  </w:t>
      </w:r>
      <w:r w:rsidRPr="00B23144">
        <w:rPr>
          <w:rFonts w:ascii="Times New Roman" w:hAnsi="Times New Roman"/>
          <w:i/>
          <w:sz w:val="28"/>
          <w:szCs w:val="28"/>
        </w:rPr>
        <w:t xml:space="preserve">Марины Николаевны    </w:t>
      </w:r>
    </w:p>
    <w:p w:rsidR="00CD55AA" w:rsidRPr="00B23144" w:rsidRDefault="00CD55AA" w:rsidP="00B23144">
      <w:pPr>
        <w:spacing w:after="0" w:line="240" w:lineRule="auto"/>
        <w:outlineLvl w:val="0"/>
        <w:rPr>
          <w:rFonts w:ascii="Times New Roman" w:hAnsi="Times New Roman"/>
          <w:sz w:val="28"/>
          <w:szCs w:val="28"/>
        </w:rPr>
      </w:pPr>
      <w:r w:rsidRPr="00B23144">
        <w:rPr>
          <w:rFonts w:ascii="Times New Roman" w:hAnsi="Times New Roman"/>
          <w:sz w:val="28"/>
          <w:szCs w:val="28"/>
        </w:rPr>
        <w:t xml:space="preserve">Специальность </w:t>
      </w:r>
      <w:r w:rsidRPr="00B23144">
        <w:rPr>
          <w:rFonts w:ascii="Times New Roman" w:hAnsi="Times New Roman"/>
          <w:i/>
          <w:sz w:val="28"/>
          <w:szCs w:val="28"/>
        </w:rPr>
        <w:t>Бухгалтерский учёт, анализ и аудит</w:t>
      </w:r>
      <w:r w:rsidRPr="00B23144">
        <w:rPr>
          <w:rFonts w:ascii="Times New Roman" w:hAnsi="Times New Roman"/>
          <w:sz w:val="28"/>
          <w:szCs w:val="28"/>
        </w:rPr>
        <w:t xml:space="preserve">           </w:t>
      </w:r>
    </w:p>
    <w:p w:rsidR="00CD55AA" w:rsidRPr="00B23144" w:rsidRDefault="00CD55AA" w:rsidP="00B23144">
      <w:pPr>
        <w:spacing w:after="0" w:line="240" w:lineRule="auto"/>
        <w:rPr>
          <w:rFonts w:ascii="Times New Roman" w:hAnsi="Times New Roman"/>
          <w:sz w:val="28"/>
          <w:szCs w:val="28"/>
        </w:rPr>
      </w:pPr>
      <w:r w:rsidRPr="00B23144">
        <w:rPr>
          <w:rFonts w:ascii="Times New Roman" w:hAnsi="Times New Roman"/>
          <w:sz w:val="28"/>
          <w:szCs w:val="28"/>
        </w:rPr>
        <w:t xml:space="preserve">База образования  </w:t>
      </w:r>
      <w:r w:rsidRPr="00B23144">
        <w:rPr>
          <w:rFonts w:ascii="Times New Roman" w:hAnsi="Times New Roman"/>
          <w:i/>
          <w:sz w:val="28"/>
          <w:szCs w:val="28"/>
        </w:rPr>
        <w:t xml:space="preserve">СО </w:t>
      </w:r>
      <w:r w:rsidRPr="00B23144">
        <w:rPr>
          <w:rFonts w:ascii="Times New Roman" w:hAnsi="Times New Roman"/>
          <w:sz w:val="28"/>
          <w:szCs w:val="28"/>
        </w:rPr>
        <w:t xml:space="preserve">    группа   </w:t>
      </w:r>
      <w:r w:rsidRPr="00B23144">
        <w:rPr>
          <w:rFonts w:ascii="Times New Roman" w:hAnsi="Times New Roman"/>
          <w:i/>
          <w:sz w:val="28"/>
          <w:szCs w:val="28"/>
        </w:rPr>
        <w:t xml:space="preserve">БУ092 </w:t>
      </w:r>
      <w:r w:rsidRPr="00B23144">
        <w:rPr>
          <w:rFonts w:ascii="Times New Roman" w:hAnsi="Times New Roman"/>
          <w:sz w:val="28"/>
          <w:szCs w:val="28"/>
        </w:rPr>
        <w:t xml:space="preserve">   № студенческого билета </w:t>
      </w:r>
    </w:p>
    <w:p w:rsidR="00CD55AA" w:rsidRPr="00B23144" w:rsidRDefault="00CD55AA" w:rsidP="00B23144">
      <w:pPr>
        <w:spacing w:after="0" w:line="240" w:lineRule="auto"/>
        <w:outlineLvl w:val="0"/>
        <w:rPr>
          <w:rFonts w:ascii="Times New Roman" w:hAnsi="Times New Roman"/>
          <w:sz w:val="28"/>
          <w:szCs w:val="28"/>
        </w:rPr>
      </w:pPr>
      <w:r w:rsidRPr="00B23144">
        <w:rPr>
          <w:rFonts w:ascii="Times New Roman" w:hAnsi="Times New Roman"/>
          <w:sz w:val="28"/>
          <w:szCs w:val="28"/>
        </w:rPr>
        <w:t xml:space="preserve">Представительство НГУЭУ в городе </w:t>
      </w:r>
    </w:p>
    <w:p w:rsidR="00CD55AA" w:rsidRPr="00B23144" w:rsidRDefault="00CD55AA" w:rsidP="00B23144">
      <w:pPr>
        <w:spacing w:after="0" w:line="240" w:lineRule="auto"/>
        <w:rPr>
          <w:rFonts w:ascii="Times New Roman" w:hAnsi="Times New Roman"/>
          <w:sz w:val="28"/>
          <w:szCs w:val="28"/>
        </w:rPr>
      </w:pPr>
      <w:r w:rsidRPr="00B23144">
        <w:rPr>
          <w:rFonts w:ascii="Times New Roman" w:hAnsi="Times New Roman"/>
          <w:sz w:val="28"/>
          <w:szCs w:val="28"/>
        </w:rPr>
        <w:t xml:space="preserve">Дата регистрации работы в представительстве «     »             2010г.,   №          </w:t>
      </w:r>
    </w:p>
    <w:p w:rsidR="00CD55AA" w:rsidRPr="00B23144" w:rsidRDefault="00CD55AA" w:rsidP="00B23144">
      <w:pPr>
        <w:spacing w:after="0" w:line="240" w:lineRule="auto"/>
        <w:rPr>
          <w:rFonts w:ascii="Times New Roman" w:hAnsi="Times New Roman"/>
          <w:sz w:val="28"/>
          <w:szCs w:val="28"/>
        </w:rPr>
      </w:pPr>
      <w:r w:rsidRPr="00B23144">
        <w:rPr>
          <w:rFonts w:ascii="Times New Roman" w:hAnsi="Times New Roman"/>
          <w:sz w:val="28"/>
          <w:szCs w:val="28"/>
        </w:rPr>
        <w:t xml:space="preserve">Дата регистрации в ИДО  «     »             2010г.   </w:t>
      </w:r>
    </w:p>
    <w:p w:rsidR="00CD55AA" w:rsidRDefault="00CD55AA" w:rsidP="00B23144">
      <w:pPr>
        <w:pStyle w:val="1"/>
        <w:rPr>
          <w:i/>
          <w:sz w:val="24"/>
          <w:szCs w:val="24"/>
        </w:rPr>
      </w:pPr>
    </w:p>
    <w:p w:rsidR="00CD55AA" w:rsidRDefault="00CD55AA" w:rsidP="00B23144">
      <w:pPr>
        <w:pStyle w:val="1"/>
        <w:pageBreakBefore/>
        <w:spacing w:line="276" w:lineRule="auto"/>
        <w:ind w:firstLine="425"/>
        <w:jc w:val="center"/>
        <w:rPr>
          <w:rFonts w:ascii="Times New Roman" w:hAnsi="Times New Roman"/>
          <w:sz w:val="28"/>
          <w:szCs w:val="28"/>
        </w:rPr>
      </w:pPr>
      <w:r w:rsidRPr="00012108">
        <w:rPr>
          <w:rFonts w:ascii="Times New Roman" w:hAnsi="Times New Roman"/>
          <w:sz w:val="28"/>
          <w:szCs w:val="28"/>
        </w:rPr>
        <w:t>Задание 1</w:t>
      </w:r>
      <w:r>
        <w:rPr>
          <w:rFonts w:ascii="Times New Roman" w:hAnsi="Times New Roman"/>
          <w:sz w:val="28"/>
          <w:szCs w:val="28"/>
        </w:rPr>
        <w:t xml:space="preserve">. </w:t>
      </w:r>
    </w:p>
    <w:p w:rsidR="00CD55AA" w:rsidRPr="00012108" w:rsidRDefault="00CD55AA" w:rsidP="00012108">
      <w:pPr>
        <w:pStyle w:val="1"/>
        <w:spacing w:line="276" w:lineRule="auto"/>
        <w:ind w:firstLine="284"/>
        <w:rPr>
          <w:rFonts w:ascii="Times New Roman" w:hAnsi="Times New Roman"/>
          <w:sz w:val="28"/>
          <w:szCs w:val="28"/>
        </w:rPr>
      </w:pPr>
      <w:r>
        <w:rPr>
          <w:rFonts w:ascii="Times New Roman" w:hAnsi="Times New Roman"/>
          <w:sz w:val="28"/>
          <w:szCs w:val="28"/>
        </w:rPr>
        <w:t xml:space="preserve">Вариант 9. </w:t>
      </w:r>
      <w:r w:rsidRPr="001A407B">
        <w:rPr>
          <w:rFonts w:ascii="Times New Roman" w:hAnsi="Times New Roman"/>
          <w:i/>
          <w:sz w:val="28"/>
          <w:szCs w:val="28"/>
        </w:rPr>
        <w:t>Ф.</w:t>
      </w:r>
      <w:r>
        <w:rPr>
          <w:rFonts w:ascii="Times New Roman" w:hAnsi="Times New Roman"/>
          <w:sz w:val="28"/>
          <w:szCs w:val="28"/>
        </w:rPr>
        <w:t xml:space="preserve"> </w:t>
      </w:r>
      <w:r w:rsidRPr="00012108">
        <w:rPr>
          <w:rFonts w:ascii="Times New Roman" w:hAnsi="Times New Roman"/>
          <w:i/>
          <w:sz w:val="28"/>
          <w:szCs w:val="28"/>
        </w:rPr>
        <w:t>Бэкон. Новый органон (Книга первая)//Антология мировой философии. – М., 1970. – Т.2.</w:t>
      </w:r>
      <w:r>
        <w:rPr>
          <w:rFonts w:ascii="Times New Roman" w:hAnsi="Times New Roman"/>
          <w:sz w:val="28"/>
          <w:szCs w:val="28"/>
        </w:rPr>
        <w:t xml:space="preserve"> </w:t>
      </w:r>
    </w:p>
    <w:p w:rsidR="00CD55AA" w:rsidRDefault="00CD55AA" w:rsidP="00012108">
      <w:pPr>
        <w:pStyle w:val="1"/>
        <w:spacing w:line="276" w:lineRule="auto"/>
        <w:ind w:firstLine="426"/>
        <w:jc w:val="center"/>
        <w:rPr>
          <w:rFonts w:ascii="Times New Roman" w:hAnsi="Times New Roman"/>
          <w:b/>
          <w:sz w:val="28"/>
          <w:szCs w:val="28"/>
        </w:rPr>
      </w:pPr>
    </w:p>
    <w:p w:rsidR="00CD55AA" w:rsidRPr="00012108" w:rsidRDefault="00CD55AA" w:rsidP="00012108">
      <w:pPr>
        <w:pStyle w:val="1"/>
        <w:ind w:firstLine="426"/>
        <w:jc w:val="center"/>
        <w:rPr>
          <w:rFonts w:ascii="Times New Roman" w:hAnsi="Times New Roman"/>
          <w:b/>
          <w:sz w:val="28"/>
          <w:szCs w:val="28"/>
        </w:rPr>
      </w:pPr>
      <w:r w:rsidRPr="00012108">
        <w:rPr>
          <w:rFonts w:ascii="Times New Roman" w:hAnsi="Times New Roman"/>
          <w:b/>
          <w:sz w:val="28"/>
          <w:szCs w:val="28"/>
        </w:rPr>
        <w:t>Введение</w:t>
      </w:r>
    </w:p>
    <w:p w:rsidR="00CD55AA" w:rsidRPr="002653D7" w:rsidRDefault="00CD55AA" w:rsidP="00012108">
      <w:pPr>
        <w:pStyle w:val="1"/>
        <w:ind w:firstLine="426"/>
        <w:jc w:val="both"/>
        <w:rPr>
          <w:rFonts w:ascii="Times New Roman" w:hAnsi="Times New Roman"/>
          <w:sz w:val="28"/>
          <w:szCs w:val="28"/>
        </w:rPr>
      </w:pPr>
      <w:r w:rsidRPr="002653D7">
        <w:rPr>
          <w:rFonts w:ascii="Times New Roman" w:hAnsi="Times New Roman"/>
          <w:sz w:val="28"/>
          <w:szCs w:val="28"/>
        </w:rPr>
        <w:t xml:space="preserve">Новая эпоха – эпоха Возрождения – это период радикальных перемен во многих областях культуры, науки, религии. Происходят изменения в знаниевой структуре общества, всё больше возрастает роль научных знаний, прежде всего экспериментально-математического естествознания. «Знание – сила» - вот девиз Нового времени. </w:t>
      </w:r>
    </w:p>
    <w:p w:rsidR="00CD55AA" w:rsidRPr="002653D7" w:rsidRDefault="00CD55AA" w:rsidP="00012108">
      <w:pPr>
        <w:pStyle w:val="1"/>
        <w:ind w:firstLine="426"/>
        <w:jc w:val="both"/>
        <w:rPr>
          <w:rFonts w:ascii="Times New Roman" w:hAnsi="Times New Roman"/>
          <w:sz w:val="28"/>
          <w:szCs w:val="28"/>
        </w:rPr>
      </w:pPr>
      <w:r w:rsidRPr="002653D7">
        <w:rPr>
          <w:rFonts w:ascii="Times New Roman" w:hAnsi="Times New Roman"/>
          <w:sz w:val="28"/>
          <w:szCs w:val="28"/>
        </w:rPr>
        <w:t>Возрастание роли науки меняет общую ориентацию философии. Новая эпоха требует новой философии – философии Нового времени. Сохраняя классические традиции, она приобретает новый характер, выдвигая на первый план  проблему  познания, становясь тем самым гносеологичной.</w:t>
      </w:r>
    </w:p>
    <w:p w:rsidR="00CD55AA" w:rsidRPr="002653D7" w:rsidRDefault="00CD55AA" w:rsidP="00012108">
      <w:pPr>
        <w:pStyle w:val="1"/>
        <w:ind w:firstLine="426"/>
        <w:jc w:val="both"/>
        <w:rPr>
          <w:rFonts w:ascii="Times New Roman" w:hAnsi="Times New Roman"/>
          <w:sz w:val="28"/>
          <w:szCs w:val="28"/>
        </w:rPr>
      </w:pPr>
      <w:r w:rsidRPr="002653D7">
        <w:rPr>
          <w:rFonts w:ascii="Times New Roman" w:hAnsi="Times New Roman"/>
          <w:sz w:val="28"/>
          <w:szCs w:val="28"/>
        </w:rPr>
        <w:t>Родоначальником  новой философии можно считать  Фрэнсиса Бэкона – историка, политического деятеля, и, прежде всего, великого английского мыслителя  и естествоиспытателя. Основное внимание Бэкон уделял проблематике науки, знания, познания. Он заложил основы нового направления философской мысли, названной позже «философией науки», был первым, кто поставил перед собой цель создать научный метод.</w:t>
      </w:r>
    </w:p>
    <w:p w:rsidR="00CD55AA" w:rsidRDefault="00CD55AA" w:rsidP="00025931">
      <w:pPr>
        <w:pStyle w:val="1"/>
        <w:ind w:firstLine="426"/>
        <w:jc w:val="both"/>
        <w:rPr>
          <w:rFonts w:ascii="Times New Roman" w:hAnsi="Times New Roman"/>
          <w:sz w:val="28"/>
          <w:szCs w:val="28"/>
        </w:rPr>
      </w:pPr>
      <w:r w:rsidRPr="002653D7">
        <w:rPr>
          <w:rFonts w:ascii="Times New Roman" w:hAnsi="Times New Roman"/>
          <w:sz w:val="28"/>
          <w:szCs w:val="28"/>
        </w:rPr>
        <w:t>Главной задачей познания Фрэнсис Бэкон считал увеличение власти человека над природой, которую определял как бездушный материал, цель которого быть использованным человеком.  Бэкон считал необходимым отказаться от схоластических умозрительных методов познания, ведь  они ничего не дали миру кроме "чертополоха споров и препирательств", и обратиться к самой природе и познанию её законов. Поэтому предметом его гносеологии выступала сама матери</w:t>
      </w:r>
      <w:r>
        <w:rPr>
          <w:rFonts w:ascii="Times New Roman" w:hAnsi="Times New Roman"/>
          <w:sz w:val="28"/>
          <w:szCs w:val="28"/>
        </w:rPr>
        <w:t xml:space="preserve">я, её устройство и превращения. </w:t>
      </w:r>
    </w:p>
    <w:p w:rsidR="00CD55AA" w:rsidRPr="002653D7" w:rsidRDefault="00CD55AA" w:rsidP="00025931">
      <w:pPr>
        <w:pStyle w:val="1"/>
        <w:ind w:firstLine="426"/>
        <w:jc w:val="both"/>
        <w:rPr>
          <w:rFonts w:ascii="Times New Roman" w:hAnsi="Times New Roman"/>
          <w:sz w:val="28"/>
          <w:szCs w:val="28"/>
        </w:rPr>
      </w:pPr>
      <w:r>
        <w:rPr>
          <w:rFonts w:ascii="Times New Roman" w:hAnsi="Times New Roman"/>
          <w:sz w:val="28"/>
          <w:szCs w:val="28"/>
        </w:rPr>
        <w:t xml:space="preserve">Главным трудом Френсиса Бэкона считается </w:t>
      </w:r>
      <w:r w:rsidRPr="00025931">
        <w:rPr>
          <w:rFonts w:ascii="Times New Roman" w:hAnsi="Times New Roman"/>
          <w:sz w:val="28"/>
          <w:szCs w:val="28"/>
        </w:rPr>
        <w:t>произведени</w:t>
      </w:r>
      <w:r>
        <w:rPr>
          <w:rFonts w:ascii="Times New Roman" w:hAnsi="Times New Roman"/>
          <w:sz w:val="28"/>
          <w:szCs w:val="28"/>
        </w:rPr>
        <w:t>е</w:t>
      </w:r>
      <w:r w:rsidRPr="00025931">
        <w:rPr>
          <w:rFonts w:ascii="Times New Roman" w:hAnsi="Times New Roman"/>
          <w:sz w:val="28"/>
          <w:szCs w:val="28"/>
        </w:rPr>
        <w:t xml:space="preserve"> "Ново</w:t>
      </w:r>
      <w:r>
        <w:rPr>
          <w:rFonts w:ascii="Times New Roman" w:hAnsi="Times New Roman"/>
          <w:sz w:val="28"/>
          <w:szCs w:val="28"/>
        </w:rPr>
        <w:t>й</w:t>
      </w:r>
      <w:r w:rsidRPr="00025931">
        <w:rPr>
          <w:rFonts w:ascii="Times New Roman" w:hAnsi="Times New Roman"/>
          <w:sz w:val="28"/>
          <w:szCs w:val="28"/>
        </w:rPr>
        <w:t xml:space="preserve"> Органон"</w:t>
      </w:r>
      <w:r>
        <w:rPr>
          <w:rFonts w:ascii="Times New Roman" w:hAnsi="Times New Roman"/>
          <w:sz w:val="28"/>
          <w:szCs w:val="28"/>
        </w:rPr>
        <w:t xml:space="preserve">. В нём он излагает свой взгляд на проблемы </w:t>
      </w:r>
      <w:r w:rsidRPr="00025931">
        <w:rPr>
          <w:rFonts w:ascii="Times New Roman" w:hAnsi="Times New Roman"/>
          <w:sz w:val="28"/>
          <w:szCs w:val="28"/>
        </w:rPr>
        <w:t>"естественной истории", отдельны</w:t>
      </w:r>
      <w:r>
        <w:rPr>
          <w:rFonts w:ascii="Times New Roman" w:hAnsi="Times New Roman"/>
          <w:sz w:val="28"/>
          <w:szCs w:val="28"/>
        </w:rPr>
        <w:t>е</w:t>
      </w:r>
      <w:r w:rsidRPr="00025931">
        <w:rPr>
          <w:rFonts w:ascii="Times New Roman" w:hAnsi="Times New Roman"/>
          <w:sz w:val="28"/>
          <w:szCs w:val="28"/>
        </w:rPr>
        <w:t xml:space="preserve"> явления и процесс</w:t>
      </w:r>
      <w:r>
        <w:rPr>
          <w:rFonts w:ascii="Times New Roman" w:hAnsi="Times New Roman"/>
          <w:sz w:val="28"/>
          <w:szCs w:val="28"/>
        </w:rPr>
        <w:t>ы</w:t>
      </w:r>
      <w:r w:rsidRPr="00025931">
        <w:rPr>
          <w:rFonts w:ascii="Times New Roman" w:hAnsi="Times New Roman"/>
          <w:sz w:val="28"/>
          <w:szCs w:val="28"/>
        </w:rPr>
        <w:t xml:space="preserve"> природы.</w:t>
      </w:r>
    </w:p>
    <w:p w:rsidR="00CD55AA" w:rsidRPr="002653D7" w:rsidRDefault="00CD55AA" w:rsidP="00012108">
      <w:pPr>
        <w:pStyle w:val="1"/>
        <w:ind w:firstLine="426"/>
        <w:jc w:val="both"/>
        <w:rPr>
          <w:rFonts w:ascii="Times New Roman" w:hAnsi="Times New Roman"/>
          <w:sz w:val="28"/>
          <w:szCs w:val="28"/>
        </w:rPr>
      </w:pPr>
    </w:p>
    <w:p w:rsidR="00CD55AA" w:rsidRPr="00012108" w:rsidRDefault="00CD55AA" w:rsidP="00012108">
      <w:pPr>
        <w:pStyle w:val="1"/>
        <w:ind w:firstLine="426"/>
        <w:jc w:val="center"/>
        <w:rPr>
          <w:rFonts w:ascii="Times New Roman" w:hAnsi="Times New Roman"/>
          <w:b/>
          <w:sz w:val="28"/>
          <w:szCs w:val="28"/>
        </w:rPr>
      </w:pPr>
      <w:r w:rsidRPr="00012108">
        <w:rPr>
          <w:rFonts w:ascii="Times New Roman" w:hAnsi="Times New Roman"/>
          <w:b/>
          <w:sz w:val="28"/>
          <w:szCs w:val="28"/>
        </w:rPr>
        <w:t>В чём состоят недостатки общепринятой логики?</w:t>
      </w:r>
    </w:p>
    <w:p w:rsidR="00CD55AA" w:rsidRPr="002653D7" w:rsidRDefault="00CD55AA" w:rsidP="00012108">
      <w:pPr>
        <w:pStyle w:val="1"/>
        <w:ind w:firstLine="426"/>
        <w:jc w:val="both"/>
        <w:rPr>
          <w:rFonts w:ascii="Times New Roman" w:hAnsi="Times New Roman"/>
          <w:sz w:val="28"/>
          <w:szCs w:val="28"/>
        </w:rPr>
      </w:pPr>
      <w:r w:rsidRPr="002653D7">
        <w:rPr>
          <w:rFonts w:ascii="Times New Roman" w:hAnsi="Times New Roman"/>
          <w:sz w:val="28"/>
          <w:szCs w:val="28"/>
        </w:rPr>
        <w:t xml:space="preserve">  Бэкон полагал, что истинную науку нельзя создать, черпая только из собственного разума, общепринятая логика «бесполезна для открытия знаний». Она скорее способствует «укреплению и сохранению заблуждений». Недостоверность знаний обусловлена сомнительной формой доказательства, которая опирается на силлогистическую форму обоснования идей, состоящую из суждений и понятий. Но, как правило, сами понятия необоснованны, «вымышлены и плохо определены», а если понятия  «спутаны и необдуманно отвлечены от вещей», то, всё, что на них построено непрочно и неистинно. Поэтому в выводах, сделанных на основе вымышленных понятий, по мнению Бэкона, больше вреда, нежели пользы.    </w:t>
      </w:r>
    </w:p>
    <w:p w:rsidR="00CD55AA" w:rsidRPr="002653D7" w:rsidRDefault="00CD55AA" w:rsidP="00012108">
      <w:pPr>
        <w:pStyle w:val="1"/>
        <w:ind w:firstLine="426"/>
        <w:jc w:val="both"/>
        <w:rPr>
          <w:rFonts w:ascii="Times New Roman" w:hAnsi="Times New Roman"/>
          <w:sz w:val="28"/>
          <w:szCs w:val="28"/>
        </w:rPr>
      </w:pPr>
    </w:p>
    <w:p w:rsidR="00CD55AA" w:rsidRDefault="00CD55AA" w:rsidP="00012108">
      <w:pPr>
        <w:pStyle w:val="1"/>
        <w:ind w:firstLine="426"/>
        <w:jc w:val="center"/>
        <w:rPr>
          <w:rFonts w:ascii="Times New Roman" w:hAnsi="Times New Roman"/>
          <w:b/>
          <w:sz w:val="28"/>
          <w:szCs w:val="28"/>
        </w:rPr>
      </w:pPr>
    </w:p>
    <w:p w:rsidR="00CD55AA" w:rsidRPr="00012108" w:rsidRDefault="00CD55AA" w:rsidP="00012108">
      <w:pPr>
        <w:pStyle w:val="1"/>
        <w:ind w:firstLine="426"/>
        <w:jc w:val="center"/>
        <w:rPr>
          <w:rFonts w:ascii="Times New Roman" w:hAnsi="Times New Roman"/>
          <w:b/>
          <w:sz w:val="28"/>
          <w:szCs w:val="28"/>
        </w:rPr>
      </w:pPr>
      <w:r w:rsidRPr="00012108">
        <w:rPr>
          <w:rFonts w:ascii="Times New Roman" w:hAnsi="Times New Roman"/>
          <w:b/>
          <w:sz w:val="28"/>
          <w:szCs w:val="28"/>
        </w:rPr>
        <w:t>Какие два пути отыскания и открытия истины? В чем их различие?</w:t>
      </w:r>
    </w:p>
    <w:p w:rsidR="00CD55AA" w:rsidRPr="002653D7" w:rsidRDefault="00CD55AA" w:rsidP="001A407B">
      <w:pPr>
        <w:pStyle w:val="1"/>
        <w:keepNext/>
        <w:ind w:firstLine="425"/>
        <w:jc w:val="both"/>
        <w:rPr>
          <w:rFonts w:ascii="Times New Roman" w:hAnsi="Times New Roman"/>
          <w:sz w:val="28"/>
          <w:szCs w:val="28"/>
        </w:rPr>
      </w:pPr>
      <w:r w:rsidRPr="002653D7">
        <w:rPr>
          <w:rFonts w:ascii="Times New Roman" w:hAnsi="Times New Roman"/>
          <w:sz w:val="28"/>
          <w:szCs w:val="28"/>
        </w:rPr>
        <w:t xml:space="preserve">Фрэнсис Бэкон выделял два пути отыскания и открытия истины. Первый – дедукция – «воспаряет  от ощущений и частностей к наиболее общим аксиомам и, идя от этих оснований и их непоколебимой истинности, обсуждает и открывает средние аксиомы». Бэкон не отвергал дедукцию, но всё же на первый план выдвигал второй путь – индуктивный метод научного познания, метод, опирающийся на результаты эксперимента. Этот путь, по мнению философа, является истинным, приводящим к «наиболее общим аксиомам».  </w:t>
      </w:r>
    </w:p>
    <w:p w:rsidR="00CD55AA" w:rsidRPr="002653D7" w:rsidRDefault="00CD55AA" w:rsidP="00012108">
      <w:pPr>
        <w:pStyle w:val="1"/>
        <w:ind w:firstLine="426"/>
        <w:jc w:val="both"/>
        <w:rPr>
          <w:rFonts w:ascii="Times New Roman" w:hAnsi="Times New Roman"/>
          <w:sz w:val="28"/>
          <w:szCs w:val="28"/>
        </w:rPr>
      </w:pPr>
      <w:r w:rsidRPr="002653D7">
        <w:rPr>
          <w:rFonts w:ascii="Times New Roman" w:hAnsi="Times New Roman"/>
          <w:sz w:val="28"/>
          <w:szCs w:val="28"/>
        </w:rPr>
        <w:t>Не смотря на то что, «оба эти пути исходят из ощущений и частностей и завершаются в высших общностях», они несоизмеримо различаются: «один лишь бегло касается опыта и частностей, другой надлежащим образом задерживается на них». Один устанавливает некие общности сразу, но они абстрактны и бесполезны, второй «постепенно поднимается к тому, что действительно более сообразно природе», выступает первостепенным средством её познания.</w:t>
      </w:r>
    </w:p>
    <w:p w:rsidR="00CD55AA" w:rsidRPr="002653D7" w:rsidRDefault="00CD55AA" w:rsidP="00012108">
      <w:pPr>
        <w:pStyle w:val="1"/>
        <w:ind w:firstLine="426"/>
        <w:jc w:val="both"/>
        <w:rPr>
          <w:rFonts w:ascii="Times New Roman" w:hAnsi="Times New Roman"/>
          <w:sz w:val="28"/>
          <w:szCs w:val="28"/>
        </w:rPr>
      </w:pPr>
      <w:r>
        <w:rPr>
          <w:rFonts w:ascii="Times New Roman" w:hAnsi="Times New Roman"/>
          <w:sz w:val="28"/>
          <w:szCs w:val="28"/>
        </w:rPr>
        <w:t xml:space="preserve">Но и индукция, в свою очередь, бывает разной. </w:t>
      </w:r>
      <w:r w:rsidRPr="002653D7">
        <w:rPr>
          <w:rFonts w:ascii="Times New Roman" w:hAnsi="Times New Roman"/>
          <w:sz w:val="28"/>
          <w:szCs w:val="28"/>
        </w:rPr>
        <w:t>В отличие от индукции, основанной на простом перечислении, истинная, по словам Бэкона, индукция даёт новые выводы, получаемые на основании не столько в результате наблюдения подтверждающих фактов, сколько в результате изучения явлений, противоречащих доказываемому положению. Один – единственный случай способен опровергнуть необдуманное обобщение. Пренебрежение к так называемым отрицательным инстанциям – главная причина ошибок, суеверий и предрассудков.</w:t>
      </w:r>
    </w:p>
    <w:p w:rsidR="00CD55AA" w:rsidRPr="002653D7" w:rsidRDefault="00CD55AA" w:rsidP="00012108">
      <w:pPr>
        <w:pStyle w:val="1"/>
        <w:ind w:firstLine="426"/>
        <w:jc w:val="both"/>
        <w:rPr>
          <w:rFonts w:ascii="Times New Roman" w:hAnsi="Times New Roman"/>
          <w:sz w:val="28"/>
          <w:szCs w:val="28"/>
        </w:rPr>
      </w:pPr>
    </w:p>
    <w:p w:rsidR="00CD55AA" w:rsidRPr="00012108" w:rsidRDefault="00CD55AA" w:rsidP="00012108">
      <w:pPr>
        <w:pStyle w:val="1"/>
        <w:jc w:val="center"/>
        <w:rPr>
          <w:rFonts w:ascii="Times New Roman" w:hAnsi="Times New Roman"/>
          <w:b/>
          <w:sz w:val="28"/>
          <w:szCs w:val="28"/>
        </w:rPr>
      </w:pPr>
      <w:r w:rsidRPr="00012108">
        <w:rPr>
          <w:rFonts w:ascii="Times New Roman" w:hAnsi="Times New Roman"/>
          <w:b/>
          <w:sz w:val="28"/>
          <w:szCs w:val="28"/>
        </w:rPr>
        <w:t>Виды призраков, осаждающих умы людей.</w:t>
      </w:r>
    </w:p>
    <w:p w:rsidR="00CD55AA" w:rsidRPr="002653D7" w:rsidRDefault="00CD55AA" w:rsidP="00012108">
      <w:pPr>
        <w:pStyle w:val="1"/>
        <w:ind w:firstLine="426"/>
        <w:jc w:val="both"/>
        <w:rPr>
          <w:rFonts w:ascii="Times New Roman" w:hAnsi="Times New Roman"/>
          <w:sz w:val="28"/>
          <w:szCs w:val="28"/>
        </w:rPr>
      </w:pPr>
      <w:r w:rsidRPr="002653D7">
        <w:rPr>
          <w:rFonts w:ascii="Times New Roman" w:hAnsi="Times New Roman"/>
          <w:sz w:val="28"/>
          <w:szCs w:val="28"/>
        </w:rPr>
        <w:t>Бэкон считал, что на пути познания истины, стоят многочисленные препятствия, называемые им идолами или</w:t>
      </w:r>
      <w:r w:rsidRPr="009F2CFE">
        <w:rPr>
          <w:rFonts w:ascii="Times New Roman" w:hAnsi="Times New Roman"/>
          <w:sz w:val="28"/>
          <w:szCs w:val="28"/>
        </w:rPr>
        <w:t xml:space="preserve"> </w:t>
      </w:r>
      <w:r w:rsidRPr="002653D7">
        <w:rPr>
          <w:rFonts w:ascii="Times New Roman" w:hAnsi="Times New Roman"/>
          <w:sz w:val="28"/>
          <w:szCs w:val="28"/>
        </w:rPr>
        <w:t xml:space="preserve">призраками. Они так «пленили человеческий разум и глубоко в нем укрепились», что даже если истине «вход будет дозволен и предоставлен», идолы вновь «преградят ей путь» и будут ему всячески препятствовать.  Существует четыре вида таких призраков: «призраки рода», «призраки пещеры», «призраки рынка» и «призраки театра». </w:t>
      </w:r>
    </w:p>
    <w:p w:rsidR="00CD55AA" w:rsidRPr="002653D7" w:rsidRDefault="00CD55AA" w:rsidP="00012108">
      <w:pPr>
        <w:pStyle w:val="1"/>
        <w:ind w:firstLine="426"/>
        <w:jc w:val="both"/>
        <w:rPr>
          <w:rFonts w:ascii="Times New Roman" w:hAnsi="Times New Roman"/>
          <w:sz w:val="28"/>
          <w:szCs w:val="28"/>
        </w:rPr>
      </w:pPr>
    </w:p>
    <w:p w:rsidR="00CD55AA" w:rsidRPr="00012108" w:rsidRDefault="00CD55AA" w:rsidP="00012108">
      <w:pPr>
        <w:pStyle w:val="1"/>
        <w:ind w:firstLine="426"/>
        <w:jc w:val="center"/>
        <w:rPr>
          <w:rFonts w:ascii="Times New Roman" w:hAnsi="Times New Roman"/>
          <w:b/>
          <w:sz w:val="28"/>
          <w:szCs w:val="28"/>
        </w:rPr>
      </w:pPr>
      <w:r w:rsidRPr="00012108">
        <w:rPr>
          <w:rFonts w:ascii="Times New Roman" w:hAnsi="Times New Roman"/>
          <w:b/>
          <w:sz w:val="28"/>
          <w:szCs w:val="28"/>
        </w:rPr>
        <w:t>Природа призраков рода.</w:t>
      </w:r>
    </w:p>
    <w:p w:rsidR="00CD55AA" w:rsidRPr="002653D7" w:rsidRDefault="00CD55AA" w:rsidP="00012108">
      <w:pPr>
        <w:spacing w:line="240" w:lineRule="auto"/>
        <w:ind w:firstLine="426"/>
        <w:jc w:val="both"/>
        <w:rPr>
          <w:rFonts w:ascii="Times New Roman" w:hAnsi="Times New Roman"/>
          <w:sz w:val="28"/>
          <w:szCs w:val="28"/>
        </w:rPr>
      </w:pPr>
      <w:r w:rsidRPr="002653D7">
        <w:rPr>
          <w:rFonts w:ascii="Times New Roman" w:hAnsi="Times New Roman"/>
          <w:sz w:val="28"/>
          <w:szCs w:val="28"/>
        </w:rPr>
        <w:t xml:space="preserve"> Призраки рода - заблуждения, ошибки, кроющиеся в самой природе человека и потому свойственные всем людям. Мышление человека имеет свои недостатки, так как «уподобляется неровному зеркалу, которое, примешивая к природе вещей свою природу, отражает вещи в искривленном и обезображенном виде». Человек склонен истолковывать природу по аналогии с человеком, что находит свое выражение в телеологическом приписывании природе конечных целей, которые ей не  свойственны. В этом и проявляется идол рода. </w:t>
      </w:r>
    </w:p>
    <w:p w:rsidR="00CD55AA" w:rsidRPr="00012108" w:rsidRDefault="00CD55AA" w:rsidP="00012108">
      <w:pPr>
        <w:pStyle w:val="1"/>
        <w:jc w:val="center"/>
        <w:rPr>
          <w:rFonts w:ascii="Times New Roman" w:hAnsi="Times New Roman"/>
          <w:b/>
          <w:sz w:val="28"/>
          <w:szCs w:val="28"/>
        </w:rPr>
      </w:pPr>
      <w:r w:rsidRPr="00012108">
        <w:rPr>
          <w:rFonts w:ascii="Times New Roman" w:hAnsi="Times New Roman"/>
          <w:b/>
          <w:sz w:val="28"/>
          <w:szCs w:val="28"/>
        </w:rPr>
        <w:t>Природа призраков пещеры.</w:t>
      </w:r>
    </w:p>
    <w:p w:rsidR="00CD55AA" w:rsidRPr="002653D7" w:rsidRDefault="00CD55AA" w:rsidP="00012108">
      <w:pPr>
        <w:pStyle w:val="1"/>
        <w:ind w:firstLine="567"/>
        <w:jc w:val="both"/>
        <w:rPr>
          <w:rFonts w:ascii="Times New Roman" w:hAnsi="Times New Roman"/>
          <w:sz w:val="28"/>
          <w:szCs w:val="28"/>
        </w:rPr>
      </w:pPr>
      <w:r w:rsidRPr="002653D7">
        <w:rPr>
          <w:rFonts w:ascii="Times New Roman" w:hAnsi="Times New Roman"/>
          <w:sz w:val="28"/>
          <w:szCs w:val="28"/>
        </w:rPr>
        <w:t>Призраки пещеры - это ошибки, свойственные отдельному человеку в силу своеобразных индивидуальных симпатий и предпочтений. Каждый человек, в силу своих субъективных качеств, обусловленных особенностями телесной организации, воспитанием, средой, кругом общения, смотрит на мир по-своему. Он склонен верить в истинность того, что ему близко. «Дух человека, смотря по тому, как он расположен у отдельных людей, есть вещь переменчивая, неустойчивая и как бы случайная».</w:t>
      </w:r>
    </w:p>
    <w:p w:rsidR="00CD55AA" w:rsidRPr="002653D7" w:rsidRDefault="00CD55AA" w:rsidP="00012108">
      <w:pPr>
        <w:pStyle w:val="1"/>
        <w:ind w:firstLine="567"/>
        <w:jc w:val="both"/>
        <w:rPr>
          <w:rFonts w:ascii="Times New Roman" w:hAnsi="Times New Roman"/>
          <w:sz w:val="28"/>
          <w:szCs w:val="28"/>
        </w:rPr>
      </w:pPr>
    </w:p>
    <w:p w:rsidR="00CD55AA" w:rsidRPr="00012108" w:rsidRDefault="00CD55AA" w:rsidP="00012108">
      <w:pPr>
        <w:pStyle w:val="1"/>
        <w:ind w:firstLine="567"/>
        <w:jc w:val="center"/>
        <w:rPr>
          <w:rFonts w:ascii="Times New Roman" w:hAnsi="Times New Roman"/>
          <w:b/>
          <w:sz w:val="28"/>
          <w:szCs w:val="28"/>
        </w:rPr>
      </w:pPr>
      <w:r w:rsidRPr="00012108">
        <w:rPr>
          <w:rFonts w:ascii="Times New Roman" w:hAnsi="Times New Roman"/>
          <w:b/>
          <w:sz w:val="28"/>
          <w:szCs w:val="28"/>
        </w:rPr>
        <w:t>Природа призраков рынка.</w:t>
      </w:r>
    </w:p>
    <w:p w:rsidR="00CD55AA" w:rsidRPr="002653D7" w:rsidRDefault="00CD55AA" w:rsidP="00012108">
      <w:pPr>
        <w:pStyle w:val="1"/>
        <w:keepNext/>
        <w:widowControl w:val="0"/>
        <w:ind w:firstLine="567"/>
        <w:jc w:val="both"/>
        <w:rPr>
          <w:rFonts w:ascii="Times New Roman" w:hAnsi="Times New Roman"/>
          <w:sz w:val="28"/>
          <w:szCs w:val="28"/>
        </w:rPr>
      </w:pPr>
      <w:r w:rsidRPr="002653D7">
        <w:rPr>
          <w:rFonts w:ascii="Times New Roman" w:hAnsi="Times New Roman"/>
          <w:sz w:val="28"/>
          <w:szCs w:val="28"/>
        </w:rPr>
        <w:t>Признаки рынка, или площади — следствие общественной природы человека – общения  и использования в общении языка. Эти идолы возникают «в силу взаимной связанности и сообщества людей». Люди обмениваются словами, но слова «устанавливаются сообразно разумению толпы», а значит, подвержены неправильному употреблению и пониманию. Они могут иметь разный смысл или обозначать несуществующие вещи. «Плохое и нелепое установление слов удивительным образом осаждает разум». Слова ведут людей «к пустым и бесчисленным спорам и толкованиям», мешая тем самым, познанию истины.</w:t>
      </w:r>
    </w:p>
    <w:p w:rsidR="00CD55AA" w:rsidRPr="002653D7" w:rsidRDefault="00CD55AA" w:rsidP="00012108">
      <w:pPr>
        <w:pStyle w:val="1"/>
        <w:ind w:firstLine="567"/>
        <w:jc w:val="both"/>
        <w:rPr>
          <w:rFonts w:ascii="Times New Roman" w:hAnsi="Times New Roman"/>
          <w:sz w:val="28"/>
          <w:szCs w:val="28"/>
        </w:rPr>
      </w:pPr>
    </w:p>
    <w:p w:rsidR="00CD55AA" w:rsidRPr="00012108" w:rsidRDefault="00CD55AA" w:rsidP="00012108">
      <w:pPr>
        <w:pStyle w:val="1"/>
        <w:ind w:firstLine="567"/>
        <w:jc w:val="center"/>
        <w:rPr>
          <w:rFonts w:ascii="Times New Roman" w:hAnsi="Times New Roman"/>
          <w:b/>
          <w:sz w:val="28"/>
          <w:szCs w:val="28"/>
        </w:rPr>
      </w:pPr>
      <w:r w:rsidRPr="00012108">
        <w:rPr>
          <w:rFonts w:ascii="Times New Roman" w:hAnsi="Times New Roman"/>
          <w:b/>
          <w:sz w:val="28"/>
          <w:szCs w:val="28"/>
        </w:rPr>
        <w:t>Природа призраков театра.</w:t>
      </w:r>
    </w:p>
    <w:p w:rsidR="00CD55AA" w:rsidRPr="002653D7" w:rsidRDefault="00CD55AA" w:rsidP="00012108">
      <w:pPr>
        <w:pStyle w:val="1"/>
        <w:ind w:firstLine="567"/>
        <w:jc w:val="both"/>
        <w:rPr>
          <w:rFonts w:ascii="Times New Roman" w:hAnsi="Times New Roman"/>
          <w:sz w:val="28"/>
          <w:szCs w:val="28"/>
        </w:rPr>
      </w:pPr>
      <w:r>
        <w:rPr>
          <w:rFonts w:ascii="Times New Roman" w:hAnsi="Times New Roman"/>
          <w:sz w:val="28"/>
          <w:szCs w:val="28"/>
        </w:rPr>
        <w:t xml:space="preserve">Четвёртый род призраков – призраки театра. </w:t>
      </w:r>
      <w:r w:rsidRPr="002653D7">
        <w:rPr>
          <w:rFonts w:ascii="Times New Roman" w:hAnsi="Times New Roman"/>
          <w:sz w:val="28"/>
        </w:rPr>
        <w:t>Это усваиваемые человеком от других людей ошибочные представления об устройстве действительности</w:t>
      </w:r>
      <w:r>
        <w:rPr>
          <w:rFonts w:ascii="Times New Roman" w:hAnsi="Times New Roman"/>
          <w:sz w:val="28"/>
        </w:rPr>
        <w:t xml:space="preserve">, или ложные </w:t>
      </w:r>
      <w:r w:rsidRPr="002653D7">
        <w:rPr>
          <w:rFonts w:ascii="Times New Roman" w:hAnsi="Times New Roman"/>
          <w:sz w:val="28"/>
        </w:rPr>
        <w:t>мнения, основанные на вере в авторитеты</w:t>
      </w:r>
      <w:r>
        <w:rPr>
          <w:rFonts w:ascii="Times New Roman" w:hAnsi="Times New Roman"/>
          <w:sz w:val="28"/>
        </w:rPr>
        <w:t>. Сюда</w:t>
      </w:r>
      <w:r w:rsidRPr="002653D7">
        <w:rPr>
          <w:rFonts w:ascii="Times New Roman" w:hAnsi="Times New Roman"/>
          <w:sz w:val="28"/>
        </w:rPr>
        <w:t>, в частности</w:t>
      </w:r>
      <w:r>
        <w:rPr>
          <w:rFonts w:ascii="Times New Roman" w:hAnsi="Times New Roman"/>
          <w:sz w:val="28"/>
        </w:rPr>
        <w:t>,</w:t>
      </w:r>
      <w:r w:rsidRPr="002653D7">
        <w:rPr>
          <w:rFonts w:ascii="Times New Roman" w:hAnsi="Times New Roman"/>
          <w:sz w:val="28"/>
        </w:rPr>
        <w:t xml:space="preserve"> относятся учения различных философских школ. Все прежние философские школы, всю историю философии Бэкон уподобляет театру, где перед зрителями разыгрываются различные выдуманные истории</w:t>
      </w:r>
      <w:r>
        <w:rPr>
          <w:rFonts w:ascii="Times New Roman" w:hAnsi="Times New Roman"/>
          <w:sz w:val="28"/>
        </w:rPr>
        <w:t>, «комедии»</w:t>
      </w:r>
      <w:r w:rsidRPr="002653D7">
        <w:rPr>
          <w:rFonts w:ascii="Times New Roman" w:hAnsi="Times New Roman"/>
          <w:sz w:val="28"/>
        </w:rPr>
        <w:t xml:space="preserve">. Все философские системы до сих пор изображали не действительный мир, а </w:t>
      </w:r>
      <w:r>
        <w:rPr>
          <w:rFonts w:ascii="Times New Roman" w:hAnsi="Times New Roman"/>
          <w:sz w:val="28"/>
        </w:rPr>
        <w:t>вымышленный и мнимый</w:t>
      </w:r>
      <w:r w:rsidRPr="002653D7">
        <w:rPr>
          <w:rFonts w:ascii="Times New Roman" w:hAnsi="Times New Roman"/>
          <w:sz w:val="28"/>
          <w:szCs w:val="28"/>
        </w:rPr>
        <w:t>. Здесь же</w:t>
      </w:r>
      <w:r>
        <w:rPr>
          <w:rFonts w:ascii="Times New Roman" w:hAnsi="Times New Roman"/>
          <w:sz w:val="28"/>
          <w:szCs w:val="28"/>
        </w:rPr>
        <w:t xml:space="preserve"> –</w:t>
      </w:r>
      <w:r w:rsidRPr="002653D7">
        <w:rPr>
          <w:rFonts w:ascii="Times New Roman" w:hAnsi="Times New Roman"/>
          <w:sz w:val="28"/>
          <w:szCs w:val="28"/>
        </w:rPr>
        <w:t xml:space="preserve"> </w:t>
      </w:r>
      <w:r>
        <w:rPr>
          <w:rFonts w:ascii="Times New Roman" w:hAnsi="Times New Roman"/>
          <w:sz w:val="28"/>
          <w:szCs w:val="28"/>
        </w:rPr>
        <w:t>«</w:t>
      </w:r>
      <w:r w:rsidRPr="002653D7">
        <w:rPr>
          <w:rFonts w:ascii="Times New Roman" w:hAnsi="Times New Roman"/>
          <w:sz w:val="28"/>
          <w:szCs w:val="28"/>
        </w:rPr>
        <w:t>многочисленные начала и аксиомы наук, которые получили силу вследствие предания, веры и беззаботности»</w:t>
      </w:r>
    </w:p>
    <w:p w:rsidR="00CD55AA" w:rsidRDefault="00CD55AA" w:rsidP="00012108">
      <w:pPr>
        <w:pStyle w:val="1"/>
        <w:rPr>
          <w:rFonts w:ascii="Times New Roman" w:hAnsi="Times New Roman"/>
          <w:sz w:val="28"/>
          <w:szCs w:val="28"/>
        </w:rPr>
      </w:pPr>
    </w:p>
    <w:p w:rsidR="00CD55AA" w:rsidRPr="00012108" w:rsidRDefault="00CD55AA" w:rsidP="00012108">
      <w:pPr>
        <w:pStyle w:val="1"/>
        <w:jc w:val="center"/>
        <w:rPr>
          <w:rFonts w:ascii="Times New Roman" w:hAnsi="Times New Roman"/>
          <w:b/>
          <w:sz w:val="28"/>
          <w:szCs w:val="28"/>
        </w:rPr>
      </w:pPr>
      <w:r w:rsidRPr="00012108">
        <w:rPr>
          <w:rFonts w:ascii="Times New Roman" w:hAnsi="Times New Roman"/>
          <w:b/>
          <w:sz w:val="28"/>
          <w:szCs w:val="28"/>
        </w:rPr>
        <w:t>В чём Бэкон видит недостатки философии Аристотеля?</w:t>
      </w:r>
    </w:p>
    <w:p w:rsidR="00CD55AA" w:rsidRDefault="00CD55AA" w:rsidP="00012108">
      <w:pPr>
        <w:spacing w:line="240" w:lineRule="auto"/>
        <w:ind w:firstLine="567"/>
        <w:jc w:val="both"/>
        <w:rPr>
          <w:rFonts w:ascii="Times New Roman" w:hAnsi="Times New Roman"/>
          <w:sz w:val="28"/>
          <w:szCs w:val="28"/>
        </w:rPr>
      </w:pPr>
      <w:r>
        <w:rPr>
          <w:rFonts w:ascii="Times New Roman" w:hAnsi="Times New Roman"/>
          <w:sz w:val="28"/>
          <w:szCs w:val="28"/>
        </w:rPr>
        <w:t>По мнению Бэкона, существуют философы, которые  «</w:t>
      </w:r>
      <w:r w:rsidRPr="00C73784">
        <w:rPr>
          <w:rFonts w:ascii="Times New Roman" w:hAnsi="Times New Roman"/>
          <w:sz w:val="28"/>
          <w:szCs w:val="28"/>
        </w:rPr>
        <w:t>выхватывают из опыта разнообразные и тривиальные факты, не познав их точно, не изучив и не взвесив прилежно</w:t>
      </w:r>
      <w:r>
        <w:rPr>
          <w:rFonts w:ascii="Times New Roman" w:hAnsi="Times New Roman"/>
          <w:sz w:val="28"/>
          <w:szCs w:val="28"/>
        </w:rPr>
        <w:t>»</w:t>
      </w:r>
      <w:r w:rsidRPr="00C73784">
        <w:rPr>
          <w:rFonts w:ascii="Times New Roman" w:hAnsi="Times New Roman"/>
          <w:sz w:val="28"/>
          <w:szCs w:val="28"/>
        </w:rPr>
        <w:t>.</w:t>
      </w:r>
      <w:r>
        <w:rPr>
          <w:rFonts w:ascii="Times New Roman" w:hAnsi="Times New Roman"/>
          <w:sz w:val="28"/>
          <w:szCs w:val="28"/>
        </w:rPr>
        <w:t xml:space="preserve"> Всё остальное же они оставляют  на размышление разуму, слепо надеясь на его деятельность. К такому роду философов Бэкон относит и Аристотеля, считая его философию и логику главной причиной застоя наук. </w:t>
      </w:r>
      <w:r w:rsidRPr="00AC722B">
        <w:rPr>
          <w:rFonts w:ascii="Times New Roman" w:hAnsi="Times New Roman"/>
          <w:sz w:val="28"/>
          <w:szCs w:val="28"/>
        </w:rPr>
        <w:t>Аристотель  «неисчислимо много приписал природе по своему произволу».  Он  заботился более о том, чтобы «иметь на вс</w:t>
      </w:r>
      <w:r>
        <w:rPr>
          <w:rFonts w:ascii="Times New Roman" w:hAnsi="Times New Roman"/>
          <w:sz w:val="28"/>
          <w:szCs w:val="28"/>
        </w:rPr>
        <w:t>ё</w:t>
      </w:r>
      <w:r w:rsidRPr="00AC722B">
        <w:rPr>
          <w:rFonts w:ascii="Times New Roman" w:hAnsi="Times New Roman"/>
          <w:sz w:val="28"/>
          <w:szCs w:val="28"/>
        </w:rPr>
        <w:t xml:space="preserve"> ответ и словами высказать что-либо положительное»,  внутренняя  истина вещей, по Бэкону, его мало волновала.</w:t>
      </w:r>
      <w:r>
        <w:rPr>
          <w:rFonts w:ascii="Times New Roman" w:hAnsi="Times New Roman"/>
          <w:sz w:val="28"/>
          <w:szCs w:val="28"/>
        </w:rPr>
        <w:t xml:space="preserve"> В учениях других философов – Анаксагора, Демокрита, Гераклита – было что-то от  «естественной философии», напоминающее о «природе вещей, об опыте, о телах»,  физика же Аристотеля не несла ничего, кроме «звучания диалектических слов».  Своими необоснованными решениями, произвольными установлениями своих мнений  и бездоказательных аксиом Аристотель </w:t>
      </w:r>
      <w:r w:rsidRPr="00F04A96">
        <w:rPr>
          <w:rFonts w:ascii="Times New Roman" w:hAnsi="Times New Roman"/>
          <w:sz w:val="28"/>
          <w:szCs w:val="28"/>
        </w:rPr>
        <w:t>«испортил естественную философию»</w:t>
      </w:r>
      <w:r>
        <w:rPr>
          <w:rFonts w:ascii="Times New Roman" w:hAnsi="Times New Roman"/>
          <w:sz w:val="28"/>
          <w:szCs w:val="28"/>
        </w:rPr>
        <w:t>.</w:t>
      </w:r>
    </w:p>
    <w:p w:rsidR="00CD55AA" w:rsidRDefault="00CD55AA" w:rsidP="00012108">
      <w:pPr>
        <w:pStyle w:val="1"/>
      </w:pPr>
    </w:p>
    <w:p w:rsidR="00CD55AA" w:rsidRPr="00012108" w:rsidRDefault="00CD55AA" w:rsidP="00012108">
      <w:pPr>
        <w:pStyle w:val="1"/>
        <w:jc w:val="center"/>
        <w:rPr>
          <w:rFonts w:ascii="Times New Roman" w:hAnsi="Times New Roman"/>
          <w:b/>
          <w:sz w:val="28"/>
          <w:szCs w:val="28"/>
        </w:rPr>
      </w:pPr>
      <w:r w:rsidRPr="00012108">
        <w:rPr>
          <w:rFonts w:ascii="Times New Roman" w:hAnsi="Times New Roman"/>
          <w:b/>
          <w:sz w:val="28"/>
          <w:szCs w:val="28"/>
        </w:rPr>
        <w:t>Какой урон естественной философии нанесла религия?</w:t>
      </w:r>
    </w:p>
    <w:p w:rsidR="00CD55AA" w:rsidRDefault="00CD55AA" w:rsidP="00012108">
      <w:pPr>
        <w:spacing w:after="0" w:line="240" w:lineRule="auto"/>
        <w:ind w:firstLine="426"/>
        <w:jc w:val="both"/>
        <w:rPr>
          <w:rFonts w:ascii="Times New Roman" w:hAnsi="Times New Roman"/>
          <w:sz w:val="28"/>
          <w:szCs w:val="28"/>
        </w:rPr>
      </w:pPr>
      <w:r>
        <w:rPr>
          <w:rFonts w:ascii="Times New Roman" w:hAnsi="Times New Roman"/>
          <w:sz w:val="28"/>
          <w:szCs w:val="28"/>
        </w:rPr>
        <w:t xml:space="preserve">Во все времена естественная философия имела ещё одного «докучливого и тягостного противника» в лице суеверия и неумеренного религиозного рвения. То, что сейчас кажется совершенно естественным и очевидным, когда-то признавалось антирелигиозным и потому резко осуждалось. Все новые открытия вызывают опасения, ведь они могут </w:t>
      </w:r>
      <w:r w:rsidRPr="00D3496A">
        <w:rPr>
          <w:rFonts w:ascii="Times New Roman" w:hAnsi="Times New Roman"/>
          <w:sz w:val="28"/>
          <w:szCs w:val="28"/>
        </w:rPr>
        <w:t>«опрокинуть или</w:t>
      </w:r>
      <w:r>
        <w:rPr>
          <w:rFonts w:ascii="Times New Roman" w:hAnsi="Times New Roman"/>
          <w:sz w:val="28"/>
          <w:szCs w:val="28"/>
        </w:rPr>
        <w:t>,</w:t>
      </w:r>
      <w:r w:rsidRPr="00D3496A">
        <w:rPr>
          <w:rFonts w:ascii="Times New Roman" w:hAnsi="Times New Roman"/>
          <w:sz w:val="28"/>
          <w:szCs w:val="28"/>
        </w:rPr>
        <w:t xml:space="preserve"> по крайней мере</w:t>
      </w:r>
      <w:r>
        <w:rPr>
          <w:rFonts w:ascii="Times New Roman" w:hAnsi="Times New Roman"/>
          <w:sz w:val="28"/>
          <w:szCs w:val="28"/>
        </w:rPr>
        <w:t>,</w:t>
      </w:r>
      <w:r w:rsidRPr="00D3496A">
        <w:rPr>
          <w:rFonts w:ascii="Times New Roman" w:hAnsi="Times New Roman"/>
          <w:sz w:val="28"/>
          <w:szCs w:val="28"/>
        </w:rPr>
        <w:t xml:space="preserve"> поколеб</w:t>
      </w:r>
      <w:r>
        <w:rPr>
          <w:rFonts w:ascii="Times New Roman" w:hAnsi="Times New Roman"/>
          <w:sz w:val="28"/>
          <w:szCs w:val="28"/>
        </w:rPr>
        <w:t>а</w:t>
      </w:r>
      <w:r w:rsidRPr="00D3496A">
        <w:rPr>
          <w:rFonts w:ascii="Times New Roman" w:hAnsi="Times New Roman"/>
          <w:sz w:val="28"/>
          <w:szCs w:val="28"/>
        </w:rPr>
        <w:t>т</w:t>
      </w:r>
      <w:r>
        <w:rPr>
          <w:rFonts w:ascii="Times New Roman" w:hAnsi="Times New Roman"/>
          <w:sz w:val="28"/>
          <w:szCs w:val="28"/>
        </w:rPr>
        <w:t>ь</w:t>
      </w:r>
      <w:r w:rsidRPr="00D3496A">
        <w:rPr>
          <w:rFonts w:ascii="Times New Roman" w:hAnsi="Times New Roman"/>
          <w:sz w:val="28"/>
          <w:szCs w:val="28"/>
        </w:rPr>
        <w:t xml:space="preserve"> религию»</w:t>
      </w:r>
      <w:r>
        <w:rPr>
          <w:rFonts w:ascii="Times New Roman" w:hAnsi="Times New Roman"/>
          <w:sz w:val="28"/>
          <w:szCs w:val="28"/>
        </w:rPr>
        <w:t xml:space="preserve">. Пытаясь смешать </w:t>
      </w:r>
      <w:r w:rsidRPr="00D3496A">
        <w:rPr>
          <w:rFonts w:ascii="Times New Roman" w:hAnsi="Times New Roman"/>
          <w:sz w:val="28"/>
          <w:szCs w:val="28"/>
        </w:rPr>
        <w:t>веру и рассудок</w:t>
      </w:r>
      <w:r>
        <w:t>,</w:t>
      </w:r>
      <w:r>
        <w:rPr>
          <w:rFonts w:ascii="Times New Roman" w:hAnsi="Times New Roman"/>
          <w:sz w:val="28"/>
          <w:szCs w:val="28"/>
        </w:rPr>
        <w:t xml:space="preserve"> некоторые философы тормозят ход развития научной мысли, ведь в таком смешении </w:t>
      </w:r>
      <w:r w:rsidRPr="00D3496A">
        <w:rPr>
          <w:rFonts w:ascii="Times New Roman" w:hAnsi="Times New Roman"/>
          <w:sz w:val="28"/>
          <w:szCs w:val="28"/>
        </w:rPr>
        <w:t>«охватывается только то, что принято ныне в философии, а новое, хотя бы и измененное к лучшему, чуть ли не изгоняется и искореняется»</w:t>
      </w:r>
      <w:r>
        <w:rPr>
          <w:rFonts w:ascii="Times New Roman" w:hAnsi="Times New Roman"/>
          <w:sz w:val="28"/>
          <w:szCs w:val="28"/>
        </w:rPr>
        <w:t xml:space="preserve">. Иные же, не зная истинную природу некоторых вещей, </w:t>
      </w:r>
      <w:r w:rsidRPr="001504E2">
        <w:rPr>
          <w:rFonts w:ascii="Times New Roman" w:hAnsi="Times New Roman"/>
          <w:sz w:val="28"/>
          <w:szCs w:val="28"/>
        </w:rPr>
        <w:t>с легкостью приписывают всё «божественной длани и жезлу»</w:t>
      </w:r>
      <w:r>
        <w:rPr>
          <w:rFonts w:ascii="Times New Roman" w:hAnsi="Times New Roman"/>
          <w:sz w:val="28"/>
          <w:szCs w:val="28"/>
        </w:rPr>
        <w:t>.</w:t>
      </w:r>
    </w:p>
    <w:p w:rsidR="00CD55AA" w:rsidRDefault="00CD55AA" w:rsidP="00012108">
      <w:pPr>
        <w:spacing w:after="0" w:line="240" w:lineRule="auto"/>
        <w:ind w:firstLine="426"/>
        <w:jc w:val="both"/>
        <w:rPr>
          <w:rFonts w:ascii="Times New Roman" w:hAnsi="Times New Roman"/>
          <w:sz w:val="28"/>
          <w:szCs w:val="28"/>
        </w:rPr>
      </w:pPr>
      <w:r w:rsidRPr="007D68D5">
        <w:rPr>
          <w:rFonts w:ascii="Times New Roman" w:hAnsi="Times New Roman"/>
          <w:sz w:val="28"/>
          <w:szCs w:val="28"/>
        </w:rPr>
        <w:t xml:space="preserve"> «Естественная философия была задержана в росте, так как религия, которая имеет величайшую власть над душами людей, вследствие невежества и неосмотрительного рвения некоторых была уведена от естественной философии и перешла на противоположную сторону».</w:t>
      </w:r>
    </w:p>
    <w:p w:rsidR="00CD55AA" w:rsidRDefault="00CD55AA" w:rsidP="00012108">
      <w:pPr>
        <w:spacing w:after="0" w:line="240" w:lineRule="auto"/>
        <w:ind w:firstLine="426"/>
        <w:jc w:val="center"/>
        <w:rPr>
          <w:rFonts w:ascii="Times New Roman" w:hAnsi="Times New Roman"/>
          <w:sz w:val="28"/>
          <w:szCs w:val="28"/>
        </w:rPr>
      </w:pPr>
    </w:p>
    <w:p w:rsidR="00CD55AA" w:rsidRPr="00012108" w:rsidRDefault="00CD55AA" w:rsidP="00012108">
      <w:pPr>
        <w:spacing w:after="0" w:line="240" w:lineRule="auto"/>
        <w:ind w:firstLine="426"/>
        <w:jc w:val="center"/>
        <w:rPr>
          <w:rFonts w:ascii="Times New Roman" w:hAnsi="Times New Roman"/>
          <w:b/>
          <w:sz w:val="28"/>
          <w:szCs w:val="28"/>
        </w:rPr>
      </w:pPr>
      <w:r w:rsidRPr="00012108">
        <w:rPr>
          <w:rFonts w:ascii="Times New Roman" w:hAnsi="Times New Roman"/>
          <w:b/>
          <w:sz w:val="28"/>
          <w:szCs w:val="28"/>
        </w:rPr>
        <w:t>Три рода деятельности в науке. С чем их сравнивает Бэкон?</w:t>
      </w:r>
    </w:p>
    <w:p w:rsidR="00CD55AA" w:rsidRPr="00BD69C8" w:rsidRDefault="00CD55AA" w:rsidP="00012108">
      <w:pPr>
        <w:spacing w:after="0" w:line="240" w:lineRule="auto"/>
        <w:ind w:firstLine="426"/>
        <w:jc w:val="both"/>
        <w:rPr>
          <w:rFonts w:ascii="Times New Roman" w:hAnsi="Times New Roman"/>
          <w:sz w:val="28"/>
          <w:szCs w:val="28"/>
        </w:rPr>
      </w:pPr>
      <w:r w:rsidRPr="00BD69C8">
        <w:rPr>
          <w:rFonts w:ascii="Times New Roman" w:hAnsi="Times New Roman"/>
          <w:sz w:val="28"/>
          <w:szCs w:val="28"/>
        </w:rPr>
        <w:t xml:space="preserve">Бэкон делил </w:t>
      </w:r>
      <w:r>
        <w:rPr>
          <w:rFonts w:ascii="Times New Roman" w:hAnsi="Times New Roman"/>
          <w:sz w:val="28"/>
          <w:szCs w:val="28"/>
        </w:rPr>
        <w:t>учёных</w:t>
      </w:r>
      <w:r w:rsidRPr="00BD69C8">
        <w:rPr>
          <w:rFonts w:ascii="Times New Roman" w:hAnsi="Times New Roman"/>
          <w:sz w:val="28"/>
          <w:szCs w:val="28"/>
        </w:rPr>
        <w:t xml:space="preserve">, и, соответственно, их деятельность на три группы. Одних – рационалистов – он сравнивал с пауками, которые «производят ткань из самих себя», они ткут свою паутину лишь из индивидуального познания, не подтверждая свои представления и утверждения опытом. Других Бэкон уподоблял муравьям: они «только собирают и довольствуются собранным», таща в свой </w:t>
      </w:r>
      <w:r>
        <w:rPr>
          <w:rFonts w:ascii="Times New Roman" w:hAnsi="Times New Roman"/>
          <w:sz w:val="28"/>
          <w:szCs w:val="28"/>
        </w:rPr>
        <w:t>научный</w:t>
      </w:r>
      <w:r w:rsidRPr="00BD69C8">
        <w:rPr>
          <w:rFonts w:ascii="Times New Roman" w:hAnsi="Times New Roman"/>
          <w:sz w:val="28"/>
          <w:szCs w:val="28"/>
        </w:rPr>
        <w:t xml:space="preserve"> муравейник всё, что попадётся на пути. Это грубые эмпирики.</w:t>
      </w:r>
      <w:r>
        <w:rPr>
          <w:rFonts w:ascii="Times New Roman" w:hAnsi="Times New Roman"/>
          <w:sz w:val="28"/>
          <w:szCs w:val="28"/>
        </w:rPr>
        <w:t xml:space="preserve"> Истинное же дело философии Бэкон сравнивал с деятельностью пчелы, </w:t>
      </w:r>
      <w:r w:rsidRPr="00BD69C8">
        <w:rPr>
          <w:rFonts w:ascii="Times New Roman" w:hAnsi="Times New Roman"/>
          <w:sz w:val="28"/>
          <w:szCs w:val="28"/>
        </w:rPr>
        <w:t>которая «извлекает материал из садовых и полевых цветов, но располагает и изменяет его по своему умению»</w:t>
      </w:r>
      <w:r>
        <w:rPr>
          <w:rFonts w:ascii="Times New Roman" w:hAnsi="Times New Roman"/>
          <w:sz w:val="28"/>
          <w:szCs w:val="28"/>
        </w:rPr>
        <w:t>. Истинный философ должен перерабатывать в своём мышлении данные опыта и восходить к предельным обобщениям. Опыт и рассудок - вот на что должен полагаться подлинный учёный, по  мнению Бэкона.</w:t>
      </w:r>
    </w:p>
    <w:p w:rsidR="00CD55AA" w:rsidRDefault="00CD55AA" w:rsidP="00012108">
      <w:pPr>
        <w:spacing w:before="240" w:after="0"/>
        <w:ind w:firstLine="426"/>
        <w:jc w:val="both"/>
        <w:rPr>
          <w:rFonts w:ascii="Times New Roman" w:hAnsi="Times New Roman"/>
          <w:sz w:val="28"/>
          <w:szCs w:val="28"/>
        </w:rPr>
      </w:pPr>
    </w:p>
    <w:p w:rsidR="00CD55AA" w:rsidRDefault="00CD55AA" w:rsidP="00321A7E">
      <w:pPr>
        <w:pageBreakBefore/>
        <w:spacing w:after="0" w:line="240" w:lineRule="auto"/>
        <w:ind w:firstLine="425"/>
        <w:jc w:val="center"/>
        <w:rPr>
          <w:rFonts w:ascii="Times New Roman" w:hAnsi="Times New Roman"/>
          <w:sz w:val="28"/>
          <w:szCs w:val="28"/>
        </w:rPr>
      </w:pPr>
      <w:r>
        <w:rPr>
          <w:rFonts w:ascii="Times New Roman" w:hAnsi="Times New Roman"/>
          <w:sz w:val="28"/>
          <w:szCs w:val="28"/>
        </w:rPr>
        <w:t>Задание 2.</w:t>
      </w:r>
    </w:p>
    <w:p w:rsidR="00CD55AA" w:rsidRDefault="00CD55AA" w:rsidP="001A407B">
      <w:pPr>
        <w:spacing w:after="0" w:line="240" w:lineRule="auto"/>
        <w:ind w:firstLine="425"/>
        <w:jc w:val="both"/>
        <w:rPr>
          <w:rFonts w:ascii="Times New Roman" w:hAnsi="Times New Roman"/>
          <w:sz w:val="28"/>
          <w:szCs w:val="28"/>
        </w:rPr>
      </w:pPr>
      <w:r>
        <w:rPr>
          <w:rFonts w:ascii="Times New Roman" w:hAnsi="Times New Roman"/>
          <w:sz w:val="28"/>
          <w:szCs w:val="28"/>
        </w:rPr>
        <w:t xml:space="preserve">Задача 9. </w:t>
      </w:r>
      <w:r w:rsidRPr="001A407B">
        <w:rPr>
          <w:rFonts w:ascii="Times New Roman" w:hAnsi="Times New Roman"/>
          <w:i/>
          <w:sz w:val="28"/>
          <w:szCs w:val="28"/>
        </w:rPr>
        <w:t>Обращаясь к пониманию истины, Ф. Энгельс писал: «Истина и заблуждение, подобно всем логическим категориям, движущимся в полярных противоположностях, имеют абсолютное значение только в пределах чрезвычайно ограниченной области…».</w:t>
      </w:r>
      <w:r>
        <w:rPr>
          <w:rFonts w:ascii="Times New Roman" w:hAnsi="Times New Roman"/>
          <w:sz w:val="28"/>
          <w:szCs w:val="28"/>
        </w:rPr>
        <w:t xml:space="preserve"> </w:t>
      </w:r>
      <w:r w:rsidRPr="001A407B">
        <w:rPr>
          <w:rFonts w:ascii="Times New Roman" w:hAnsi="Times New Roman"/>
          <w:i/>
          <w:sz w:val="28"/>
          <w:szCs w:val="28"/>
        </w:rPr>
        <w:t>Дайте анализ:</w:t>
      </w:r>
    </w:p>
    <w:p w:rsidR="00CD55AA" w:rsidRDefault="00CD55AA" w:rsidP="001A407B">
      <w:pPr>
        <w:spacing w:after="0" w:line="240" w:lineRule="auto"/>
        <w:ind w:firstLine="425"/>
        <w:jc w:val="both"/>
        <w:rPr>
          <w:rFonts w:ascii="Times New Roman" w:hAnsi="Times New Roman"/>
          <w:sz w:val="28"/>
          <w:szCs w:val="28"/>
        </w:rPr>
      </w:pPr>
    </w:p>
    <w:p w:rsidR="00CD55AA" w:rsidRPr="00321A7E" w:rsidRDefault="00CD55AA" w:rsidP="00321A7E">
      <w:pPr>
        <w:spacing w:after="0" w:line="240" w:lineRule="auto"/>
        <w:ind w:firstLine="425"/>
        <w:jc w:val="center"/>
        <w:rPr>
          <w:rFonts w:ascii="Times New Roman" w:hAnsi="Times New Roman"/>
          <w:b/>
          <w:sz w:val="28"/>
          <w:szCs w:val="28"/>
        </w:rPr>
      </w:pPr>
      <w:r w:rsidRPr="00321A7E">
        <w:rPr>
          <w:rFonts w:ascii="Times New Roman" w:hAnsi="Times New Roman"/>
          <w:b/>
          <w:sz w:val="28"/>
          <w:szCs w:val="28"/>
        </w:rPr>
        <w:t>Какая характеристика истины подчёркивается автором?</w:t>
      </w:r>
    </w:p>
    <w:p w:rsidR="00CD55AA" w:rsidRDefault="00CD55AA" w:rsidP="00805A19">
      <w:pPr>
        <w:pStyle w:val="HTML"/>
        <w:ind w:firstLine="426"/>
        <w:jc w:val="both"/>
        <w:rPr>
          <w:rFonts w:ascii="Times New Roman" w:hAnsi="Times New Roman" w:cs="Times New Roman"/>
          <w:sz w:val="28"/>
          <w:szCs w:val="28"/>
        </w:rPr>
      </w:pPr>
      <w:r w:rsidRPr="00E06751">
        <w:rPr>
          <w:rFonts w:ascii="Times New Roman" w:hAnsi="Times New Roman" w:cs="Times New Roman"/>
          <w:sz w:val="28"/>
          <w:szCs w:val="28"/>
        </w:rPr>
        <w:t>Фридрих Энгельс, обращаясь к пониманию истины, подч</w:t>
      </w:r>
      <w:r>
        <w:rPr>
          <w:rFonts w:ascii="Times New Roman" w:hAnsi="Times New Roman" w:cs="Times New Roman"/>
          <w:sz w:val="28"/>
          <w:szCs w:val="28"/>
        </w:rPr>
        <w:t>ё</w:t>
      </w:r>
      <w:r w:rsidRPr="00E06751">
        <w:rPr>
          <w:rFonts w:ascii="Times New Roman" w:hAnsi="Times New Roman" w:cs="Times New Roman"/>
          <w:sz w:val="28"/>
          <w:szCs w:val="28"/>
        </w:rPr>
        <w:t>ркивал, что истинна, в большинстве своём, относительна, хотя и существуют  «чрезвычайно ограниченные области»</w:t>
      </w:r>
      <w:r>
        <w:rPr>
          <w:rFonts w:ascii="Times New Roman" w:hAnsi="Times New Roman" w:cs="Times New Roman"/>
          <w:sz w:val="28"/>
          <w:szCs w:val="28"/>
        </w:rPr>
        <w:t>,</w:t>
      </w:r>
      <w:r w:rsidRPr="00E06751">
        <w:rPr>
          <w:rFonts w:ascii="Times New Roman" w:hAnsi="Times New Roman" w:cs="Times New Roman"/>
          <w:sz w:val="28"/>
          <w:szCs w:val="28"/>
        </w:rPr>
        <w:t xml:space="preserve"> в которых истина принимает абсолютные значения. </w:t>
      </w:r>
    </w:p>
    <w:p w:rsidR="00CD55AA" w:rsidRDefault="00CD55AA" w:rsidP="00805A19">
      <w:pPr>
        <w:pStyle w:val="HTML"/>
        <w:ind w:firstLine="426"/>
        <w:jc w:val="both"/>
        <w:rPr>
          <w:rFonts w:ascii="Times New Roman" w:hAnsi="Times New Roman" w:cs="Times New Roman"/>
          <w:sz w:val="28"/>
          <w:szCs w:val="28"/>
        </w:rPr>
      </w:pPr>
      <w:r w:rsidRPr="00B63F0D">
        <w:rPr>
          <w:rFonts w:ascii="Times New Roman" w:hAnsi="Times New Roman" w:cs="Times New Roman"/>
          <w:sz w:val="28"/>
          <w:szCs w:val="28"/>
        </w:rPr>
        <w:t xml:space="preserve">Истина – одна из самых важных категорий философии. </w:t>
      </w:r>
      <w:r>
        <w:rPr>
          <w:rFonts w:ascii="Times New Roman" w:hAnsi="Times New Roman" w:cs="Times New Roman"/>
          <w:sz w:val="28"/>
          <w:szCs w:val="28"/>
        </w:rPr>
        <w:t>П</w:t>
      </w:r>
      <w:r w:rsidRPr="00B63F0D">
        <w:rPr>
          <w:rFonts w:ascii="Times New Roman" w:hAnsi="Times New Roman" w:cs="Times New Roman"/>
          <w:sz w:val="28"/>
          <w:szCs w:val="28"/>
        </w:rPr>
        <w:t xml:space="preserve">онятие истины неоднозначно, </w:t>
      </w:r>
      <w:r>
        <w:rPr>
          <w:rFonts w:ascii="Times New Roman" w:hAnsi="Times New Roman" w:cs="Times New Roman"/>
          <w:sz w:val="28"/>
          <w:szCs w:val="28"/>
        </w:rPr>
        <w:t xml:space="preserve">очень </w:t>
      </w:r>
      <w:r w:rsidRPr="00B63F0D">
        <w:rPr>
          <w:rFonts w:ascii="Times New Roman" w:hAnsi="Times New Roman" w:cs="Times New Roman"/>
          <w:sz w:val="28"/>
          <w:szCs w:val="28"/>
        </w:rPr>
        <w:t>сложно. В самом общем понимании</w:t>
      </w:r>
      <w:r>
        <w:rPr>
          <w:rFonts w:ascii="Times New Roman" w:hAnsi="Times New Roman" w:cs="Times New Roman"/>
          <w:sz w:val="28"/>
          <w:szCs w:val="28"/>
        </w:rPr>
        <w:t>,</w:t>
      </w:r>
      <w:r w:rsidRPr="00B63F0D">
        <w:rPr>
          <w:rFonts w:ascii="Times New Roman" w:hAnsi="Times New Roman" w:cs="Times New Roman"/>
          <w:sz w:val="28"/>
          <w:szCs w:val="28"/>
        </w:rPr>
        <w:t xml:space="preserve"> истина – это соответствие знания действительности; объективное содержание эмпирического опыта и теоретического познания. </w:t>
      </w:r>
      <w:r>
        <w:rPr>
          <w:rFonts w:ascii="Times New Roman" w:hAnsi="Times New Roman" w:cs="Times New Roman"/>
          <w:sz w:val="28"/>
          <w:szCs w:val="28"/>
        </w:rPr>
        <w:t>Однако зачастую трудно судить,</w:t>
      </w:r>
      <w:r w:rsidRPr="00B63F0D">
        <w:rPr>
          <w:rFonts w:ascii="Times New Roman" w:hAnsi="Times New Roman" w:cs="Times New Roman"/>
          <w:sz w:val="28"/>
          <w:szCs w:val="28"/>
        </w:rPr>
        <w:t xml:space="preserve"> </w:t>
      </w:r>
      <w:r>
        <w:rPr>
          <w:rFonts w:ascii="Times New Roman" w:hAnsi="Times New Roman" w:cs="Times New Roman"/>
          <w:sz w:val="28"/>
          <w:szCs w:val="28"/>
        </w:rPr>
        <w:t>насколько</w:t>
      </w:r>
      <w:r w:rsidRPr="00B63F0D">
        <w:rPr>
          <w:rFonts w:ascii="Times New Roman" w:hAnsi="Times New Roman" w:cs="Times New Roman"/>
          <w:sz w:val="28"/>
          <w:szCs w:val="28"/>
        </w:rPr>
        <w:t xml:space="preserve"> точно знания соответствуют действительности</w:t>
      </w:r>
      <w:r>
        <w:rPr>
          <w:rFonts w:ascii="Times New Roman" w:hAnsi="Times New Roman" w:cs="Times New Roman"/>
          <w:sz w:val="28"/>
          <w:szCs w:val="28"/>
        </w:rPr>
        <w:t xml:space="preserve">, </w:t>
      </w:r>
      <w:r w:rsidRPr="00B63F0D">
        <w:rPr>
          <w:rFonts w:ascii="Times New Roman" w:hAnsi="Times New Roman" w:cs="Times New Roman"/>
          <w:sz w:val="28"/>
          <w:szCs w:val="28"/>
        </w:rPr>
        <w:t xml:space="preserve">насколько это </w:t>
      </w:r>
      <w:r>
        <w:rPr>
          <w:rFonts w:ascii="Times New Roman" w:hAnsi="Times New Roman" w:cs="Times New Roman"/>
          <w:sz w:val="28"/>
          <w:szCs w:val="28"/>
        </w:rPr>
        <w:t>соответствие</w:t>
      </w:r>
      <w:r w:rsidRPr="00B63F0D">
        <w:rPr>
          <w:rFonts w:ascii="Times New Roman" w:hAnsi="Times New Roman" w:cs="Times New Roman"/>
          <w:sz w:val="28"/>
          <w:szCs w:val="28"/>
        </w:rPr>
        <w:t xml:space="preserve"> объективно</w:t>
      </w:r>
      <w:r>
        <w:rPr>
          <w:rFonts w:ascii="Times New Roman" w:hAnsi="Times New Roman" w:cs="Times New Roman"/>
          <w:sz w:val="28"/>
          <w:szCs w:val="28"/>
        </w:rPr>
        <w:t xml:space="preserve"> и</w:t>
      </w:r>
      <w:r w:rsidRPr="00B63F0D">
        <w:rPr>
          <w:rFonts w:ascii="Times New Roman" w:hAnsi="Times New Roman" w:cs="Times New Roman"/>
          <w:sz w:val="28"/>
          <w:szCs w:val="28"/>
        </w:rPr>
        <w:t xml:space="preserve"> адекватно</w:t>
      </w:r>
      <w:r>
        <w:rPr>
          <w:rFonts w:ascii="Times New Roman" w:hAnsi="Times New Roman" w:cs="Times New Roman"/>
          <w:sz w:val="28"/>
          <w:szCs w:val="28"/>
        </w:rPr>
        <w:t>. В связи с этим, выделяют  истину абсолютную и</w:t>
      </w:r>
      <w:r w:rsidRPr="001F021B">
        <w:rPr>
          <w:rFonts w:ascii="Times New Roman" w:hAnsi="Times New Roman" w:cs="Times New Roman"/>
          <w:sz w:val="28"/>
          <w:szCs w:val="28"/>
        </w:rPr>
        <w:t xml:space="preserve"> </w:t>
      </w:r>
      <w:r>
        <w:rPr>
          <w:rFonts w:ascii="Times New Roman" w:hAnsi="Times New Roman" w:cs="Times New Roman"/>
          <w:sz w:val="28"/>
          <w:szCs w:val="28"/>
        </w:rPr>
        <w:t xml:space="preserve">относительную. </w:t>
      </w:r>
    </w:p>
    <w:p w:rsidR="00CD55AA" w:rsidRDefault="00CD55AA" w:rsidP="00E06751">
      <w:pPr>
        <w:pStyle w:val="HTML"/>
        <w:ind w:firstLine="426"/>
        <w:jc w:val="both"/>
        <w:rPr>
          <w:rFonts w:ascii="Times New Roman" w:hAnsi="Times New Roman" w:cs="Times New Roman"/>
          <w:sz w:val="28"/>
          <w:szCs w:val="28"/>
        </w:rPr>
      </w:pPr>
      <w:r>
        <w:rPr>
          <w:rFonts w:ascii="Times New Roman" w:hAnsi="Times New Roman" w:cs="Times New Roman"/>
          <w:sz w:val="28"/>
          <w:szCs w:val="28"/>
        </w:rPr>
        <w:t>Абсолютная истина – это полное, исчерпывающее знание о предмете,  которое не может быть опровергнуто в будущем, это вечные истины, которые никому не придёт в голову опровергать</w:t>
      </w:r>
      <w:r w:rsidRPr="00EE0E4F">
        <w:rPr>
          <w:rFonts w:ascii="Times New Roman" w:hAnsi="Times New Roman" w:cs="Times New Roman"/>
          <w:sz w:val="28"/>
          <w:szCs w:val="28"/>
        </w:rPr>
        <w:t xml:space="preserve">,  </w:t>
      </w:r>
      <w:r w:rsidRPr="002C377F">
        <w:rPr>
          <w:rFonts w:ascii="Times New Roman" w:hAnsi="Times New Roman" w:cs="Times New Roman"/>
          <w:sz w:val="28"/>
          <w:szCs w:val="28"/>
        </w:rPr>
        <w:t xml:space="preserve">это идеал, который </w:t>
      </w:r>
      <w:r w:rsidRPr="00EE0E4F">
        <w:rPr>
          <w:rFonts w:ascii="Times New Roman" w:hAnsi="Times New Roman" w:cs="Times New Roman"/>
          <w:sz w:val="28"/>
          <w:szCs w:val="28"/>
        </w:rPr>
        <w:t xml:space="preserve">в полной мере </w:t>
      </w:r>
      <w:r w:rsidRPr="002C377F">
        <w:rPr>
          <w:rFonts w:ascii="Times New Roman" w:hAnsi="Times New Roman" w:cs="Times New Roman"/>
          <w:sz w:val="28"/>
          <w:szCs w:val="28"/>
        </w:rPr>
        <w:t>не может быть</w:t>
      </w:r>
      <w:r w:rsidRPr="00EE0E4F">
        <w:rPr>
          <w:rFonts w:ascii="Times New Roman" w:hAnsi="Times New Roman" w:cs="Times New Roman"/>
          <w:sz w:val="28"/>
          <w:szCs w:val="28"/>
        </w:rPr>
        <w:t xml:space="preserve"> </w:t>
      </w:r>
      <w:r w:rsidRPr="002C377F">
        <w:rPr>
          <w:rFonts w:ascii="Times New Roman" w:hAnsi="Times New Roman" w:cs="Times New Roman"/>
          <w:sz w:val="28"/>
          <w:szCs w:val="28"/>
        </w:rPr>
        <w:t>достигнут, хотя познание и приближается к нему</w:t>
      </w:r>
      <w:r w:rsidRPr="00EE0E4F">
        <w:rPr>
          <w:rFonts w:ascii="Times New Roman" w:hAnsi="Times New Roman" w:cs="Times New Roman"/>
          <w:sz w:val="28"/>
          <w:szCs w:val="28"/>
        </w:rPr>
        <w:t>.</w:t>
      </w:r>
      <w:r>
        <w:rPr>
          <w:rFonts w:ascii="Times New Roman" w:hAnsi="Times New Roman" w:cs="Times New Roman"/>
          <w:sz w:val="28"/>
          <w:szCs w:val="28"/>
        </w:rPr>
        <w:t xml:space="preserve"> Движение к абсолютному, полному знанию происходит через нахождение множества относительных истин. </w:t>
      </w:r>
    </w:p>
    <w:p w:rsidR="00CD55AA" w:rsidRDefault="00CD55AA" w:rsidP="00805A19">
      <w:pPr>
        <w:pStyle w:val="HTML"/>
        <w:ind w:firstLine="426"/>
        <w:jc w:val="both"/>
        <w:rPr>
          <w:rFonts w:ascii="Times New Roman" w:hAnsi="Times New Roman" w:cs="Times New Roman"/>
          <w:sz w:val="28"/>
          <w:szCs w:val="28"/>
        </w:rPr>
      </w:pPr>
      <w:r w:rsidRPr="00E06751">
        <w:rPr>
          <w:rFonts w:ascii="Times New Roman" w:hAnsi="Times New Roman" w:cs="Times New Roman"/>
          <w:bCs/>
          <w:iCs/>
          <w:sz w:val="28"/>
          <w:szCs w:val="28"/>
        </w:rPr>
        <w:t>Относительная истина</w:t>
      </w:r>
      <w:r w:rsidRPr="00E06751">
        <w:rPr>
          <w:rFonts w:ascii="Times New Roman" w:hAnsi="Times New Roman" w:cs="Times New Roman"/>
          <w:sz w:val="28"/>
          <w:szCs w:val="28"/>
        </w:rPr>
        <w:t xml:space="preserve"> – это неполное, приблизительное, незавершённое знание о действительности, которое углубляется и уточняется по мере развития практики и познания. При этом старые истины либо заменяются новыми (как классическая механика квантовой), либо опровергаются и становятся заблуждением (как истины о флогистоне, теплороде, эфире, вечном двигателе).</w:t>
      </w:r>
    </w:p>
    <w:p w:rsidR="00CD55AA" w:rsidRPr="002C377F" w:rsidRDefault="00CD55AA" w:rsidP="00805A19">
      <w:pPr>
        <w:pStyle w:val="HTML"/>
        <w:ind w:firstLine="426"/>
        <w:jc w:val="both"/>
        <w:rPr>
          <w:rFonts w:ascii="Times New Roman" w:hAnsi="Times New Roman" w:cs="Times New Roman"/>
          <w:sz w:val="28"/>
          <w:szCs w:val="28"/>
        </w:rPr>
      </w:pPr>
      <w:r>
        <w:rPr>
          <w:rFonts w:ascii="Times New Roman" w:hAnsi="Times New Roman" w:cs="Times New Roman"/>
          <w:sz w:val="28"/>
          <w:szCs w:val="28"/>
        </w:rPr>
        <w:t>Но они не существуют изолировано друг от друга. В</w:t>
      </w:r>
      <w:r w:rsidRPr="00805A19">
        <w:rPr>
          <w:rFonts w:ascii="Times New Roman" w:hAnsi="Times New Roman" w:cs="Times New Roman"/>
          <w:sz w:val="28"/>
          <w:szCs w:val="28"/>
        </w:rPr>
        <w:t xml:space="preserve"> любой абсолютной истине мы </w:t>
      </w:r>
      <w:r>
        <w:rPr>
          <w:rFonts w:ascii="Times New Roman" w:hAnsi="Times New Roman" w:cs="Times New Roman"/>
          <w:sz w:val="28"/>
          <w:szCs w:val="28"/>
        </w:rPr>
        <w:t xml:space="preserve">можем найти </w:t>
      </w:r>
      <w:r w:rsidRPr="00805A19">
        <w:rPr>
          <w:rFonts w:ascii="Times New Roman" w:hAnsi="Times New Roman" w:cs="Times New Roman"/>
          <w:sz w:val="28"/>
          <w:szCs w:val="28"/>
        </w:rPr>
        <w:t xml:space="preserve">элементы относительности, а в относительной </w:t>
      </w:r>
      <w:r>
        <w:rPr>
          <w:rFonts w:ascii="Times New Roman" w:hAnsi="Times New Roman" w:cs="Times New Roman"/>
          <w:sz w:val="28"/>
          <w:szCs w:val="28"/>
        </w:rPr>
        <w:t>–</w:t>
      </w:r>
      <w:r w:rsidRPr="00805A19">
        <w:rPr>
          <w:rFonts w:ascii="Times New Roman" w:hAnsi="Times New Roman" w:cs="Times New Roman"/>
          <w:sz w:val="28"/>
          <w:szCs w:val="28"/>
        </w:rPr>
        <w:t xml:space="preserve"> абсолютности.</w:t>
      </w:r>
    </w:p>
    <w:p w:rsidR="00CD55AA" w:rsidRDefault="00CD55AA" w:rsidP="00E06751">
      <w:pPr>
        <w:spacing w:after="0" w:line="240" w:lineRule="auto"/>
        <w:ind w:firstLine="425"/>
        <w:jc w:val="center"/>
        <w:rPr>
          <w:rFonts w:ascii="Times New Roman" w:hAnsi="Times New Roman"/>
          <w:b/>
          <w:sz w:val="28"/>
          <w:szCs w:val="28"/>
        </w:rPr>
      </w:pPr>
    </w:p>
    <w:p w:rsidR="00CD55AA" w:rsidRDefault="00CD55AA" w:rsidP="00E06751">
      <w:pPr>
        <w:spacing w:after="0" w:line="240" w:lineRule="auto"/>
        <w:ind w:firstLine="425"/>
        <w:jc w:val="center"/>
        <w:rPr>
          <w:rFonts w:ascii="Times New Roman" w:hAnsi="Times New Roman"/>
          <w:b/>
          <w:sz w:val="28"/>
          <w:szCs w:val="28"/>
        </w:rPr>
      </w:pPr>
      <w:r w:rsidRPr="00E06751">
        <w:rPr>
          <w:rFonts w:ascii="Times New Roman" w:hAnsi="Times New Roman"/>
          <w:b/>
          <w:sz w:val="28"/>
          <w:szCs w:val="28"/>
        </w:rPr>
        <w:t>С чем связано заблуждение в познании?</w:t>
      </w:r>
    </w:p>
    <w:p w:rsidR="00CD55AA" w:rsidRDefault="00CD55AA" w:rsidP="0033627B">
      <w:pPr>
        <w:spacing w:after="0" w:line="240" w:lineRule="auto"/>
        <w:ind w:firstLine="425"/>
        <w:jc w:val="both"/>
        <w:rPr>
          <w:rFonts w:ascii="Times New Roman" w:hAnsi="Times New Roman"/>
          <w:sz w:val="28"/>
          <w:szCs w:val="28"/>
        </w:rPr>
      </w:pPr>
      <w:r>
        <w:rPr>
          <w:rFonts w:ascii="Times New Roman" w:hAnsi="Times New Roman"/>
          <w:sz w:val="28"/>
          <w:szCs w:val="28"/>
        </w:rPr>
        <w:t xml:space="preserve">Процесс познания – это нелёгкий, тернистый путь. </w:t>
      </w:r>
      <w:r w:rsidRPr="006C6927">
        <w:rPr>
          <w:rFonts w:ascii="Times New Roman" w:hAnsi="Times New Roman"/>
          <w:sz w:val="28"/>
          <w:szCs w:val="28"/>
        </w:rPr>
        <w:t>Удивительно,</w:t>
      </w:r>
      <w:r>
        <w:rPr>
          <w:rFonts w:ascii="Times New Roman" w:hAnsi="Times New Roman"/>
          <w:sz w:val="28"/>
          <w:szCs w:val="28"/>
        </w:rPr>
        <w:t xml:space="preserve"> но зачастую человечество постигает истину через крайности и заблуждения. Истина и заблуждения – две противоположные, но неразрывные стороны единого процесса.</w:t>
      </w:r>
    </w:p>
    <w:p w:rsidR="00CD55AA" w:rsidRDefault="00CD55AA" w:rsidP="004E5D51">
      <w:pPr>
        <w:spacing w:after="0" w:line="240" w:lineRule="auto"/>
        <w:ind w:firstLine="425"/>
        <w:jc w:val="both"/>
        <w:rPr>
          <w:rFonts w:ascii="Times New Roman" w:hAnsi="Times New Roman"/>
          <w:sz w:val="28"/>
          <w:szCs w:val="28"/>
        </w:rPr>
      </w:pPr>
      <w:r w:rsidRPr="004E5D51">
        <w:rPr>
          <w:rFonts w:ascii="Times New Roman" w:hAnsi="Times New Roman"/>
          <w:sz w:val="28"/>
          <w:szCs w:val="28"/>
        </w:rPr>
        <w:t>Заблуждение — это содержание сознания, не отвечающее реальности, но принимаемое за истинное.</w:t>
      </w:r>
      <w:r>
        <w:rPr>
          <w:rFonts w:ascii="Times New Roman" w:hAnsi="Times New Roman"/>
          <w:sz w:val="28"/>
          <w:szCs w:val="28"/>
        </w:rPr>
        <w:t xml:space="preserve"> Оно есть непреднамеренное несоответствие суждений или понятий объекту. </w:t>
      </w:r>
    </w:p>
    <w:p w:rsidR="00CD55AA" w:rsidRPr="004E5D51" w:rsidRDefault="00CD55AA" w:rsidP="00677657">
      <w:pPr>
        <w:spacing w:after="0" w:line="240" w:lineRule="auto"/>
        <w:ind w:firstLine="425"/>
        <w:jc w:val="both"/>
        <w:rPr>
          <w:rFonts w:ascii="Times New Roman" w:hAnsi="Times New Roman"/>
          <w:sz w:val="28"/>
          <w:szCs w:val="28"/>
        </w:rPr>
      </w:pPr>
      <w:r>
        <w:rPr>
          <w:rFonts w:ascii="Times New Roman" w:hAnsi="Times New Roman"/>
          <w:sz w:val="28"/>
          <w:szCs w:val="28"/>
        </w:rPr>
        <w:t xml:space="preserve">Причины появления заблуждений в познании связаны с процессом поиска истины. Он всегда основан на выдвижении гипотез, догадок и предположений, Субъект накладывает на неизвестную область свои предварительные предположения, базирующиеся на уже известном. Но такое истолкование далеко не всегда истинно. Кроме того, объекты изучения многогранны, а отображение их нередко односторонне, что так же порождает заблуждения. Различные коллизии гносеологического характера подстерегают учёных постоянно, но, как подчёркивали Эйнштейн и Инфельд, «все существенные идеи в науке родились в драматическом конфликте между реальностью и нашими попытками её понять».  </w:t>
      </w:r>
    </w:p>
    <w:p w:rsidR="00CD55AA" w:rsidRPr="00E06751" w:rsidRDefault="00CD55AA" w:rsidP="00E06751">
      <w:pPr>
        <w:spacing w:after="0" w:line="240" w:lineRule="auto"/>
        <w:ind w:firstLine="425"/>
        <w:rPr>
          <w:rFonts w:ascii="Times New Roman" w:hAnsi="Times New Roman"/>
          <w:b/>
          <w:sz w:val="28"/>
          <w:szCs w:val="28"/>
        </w:rPr>
      </w:pPr>
    </w:p>
    <w:p w:rsidR="00CD55AA" w:rsidRDefault="00CD55AA" w:rsidP="00475A97">
      <w:pPr>
        <w:spacing w:after="0" w:line="240" w:lineRule="auto"/>
        <w:ind w:firstLine="425"/>
        <w:jc w:val="center"/>
        <w:rPr>
          <w:rFonts w:ascii="Times New Roman" w:hAnsi="Times New Roman"/>
          <w:b/>
          <w:sz w:val="28"/>
          <w:szCs w:val="28"/>
        </w:rPr>
      </w:pPr>
      <w:r w:rsidRPr="00475A97">
        <w:rPr>
          <w:rFonts w:ascii="Times New Roman" w:hAnsi="Times New Roman"/>
          <w:b/>
          <w:sz w:val="28"/>
          <w:szCs w:val="28"/>
        </w:rPr>
        <w:t>Может ли заблуждение стать истиной?</w:t>
      </w:r>
    </w:p>
    <w:p w:rsidR="00CD55AA" w:rsidRDefault="00CD55AA" w:rsidP="009D548E">
      <w:pPr>
        <w:spacing w:after="0" w:line="240" w:lineRule="auto"/>
        <w:ind w:firstLine="425"/>
        <w:jc w:val="both"/>
        <w:rPr>
          <w:rFonts w:ascii="Times New Roman" w:hAnsi="Times New Roman"/>
          <w:sz w:val="28"/>
          <w:szCs w:val="28"/>
        </w:rPr>
      </w:pPr>
      <w:r w:rsidRPr="009D548E">
        <w:rPr>
          <w:rFonts w:ascii="Times New Roman" w:hAnsi="Times New Roman"/>
          <w:sz w:val="28"/>
          <w:szCs w:val="28"/>
        </w:rPr>
        <w:t>Научное познание по своей сути невозможно без столкновения различных мнений, убеждений, также как невозможно и без ошибок. Ошибки нередко совершаются в ходе измерен</w:t>
      </w:r>
      <w:r>
        <w:rPr>
          <w:rFonts w:ascii="Times New Roman" w:hAnsi="Times New Roman"/>
          <w:sz w:val="28"/>
          <w:szCs w:val="28"/>
        </w:rPr>
        <w:t>ия,</w:t>
      </w:r>
      <w:r w:rsidRPr="009D548E">
        <w:rPr>
          <w:rFonts w:ascii="Times New Roman" w:hAnsi="Times New Roman"/>
          <w:sz w:val="28"/>
          <w:szCs w:val="28"/>
        </w:rPr>
        <w:t xml:space="preserve"> наблюдения, </w:t>
      </w:r>
      <w:r>
        <w:rPr>
          <w:rFonts w:ascii="Times New Roman" w:hAnsi="Times New Roman"/>
          <w:sz w:val="28"/>
          <w:szCs w:val="28"/>
        </w:rPr>
        <w:t>расчетов, суждений и оценок.</w:t>
      </w:r>
    </w:p>
    <w:p w:rsidR="00CD55AA" w:rsidRPr="00475A97" w:rsidRDefault="00CD55AA" w:rsidP="009D548E">
      <w:pPr>
        <w:spacing w:after="0" w:line="240" w:lineRule="auto"/>
        <w:ind w:firstLine="425"/>
        <w:jc w:val="both"/>
        <w:rPr>
          <w:rFonts w:ascii="Times New Roman" w:hAnsi="Times New Roman"/>
          <w:sz w:val="28"/>
          <w:szCs w:val="28"/>
        </w:rPr>
      </w:pPr>
      <w:r>
        <w:rPr>
          <w:rFonts w:ascii="Times New Roman" w:hAnsi="Times New Roman"/>
          <w:sz w:val="28"/>
          <w:szCs w:val="28"/>
        </w:rPr>
        <w:t>З</w:t>
      </w:r>
      <w:r w:rsidRPr="009D548E">
        <w:rPr>
          <w:rFonts w:ascii="Times New Roman" w:hAnsi="Times New Roman"/>
          <w:sz w:val="28"/>
          <w:szCs w:val="28"/>
        </w:rPr>
        <w:t>аблуждение</w:t>
      </w:r>
      <w:r>
        <w:rPr>
          <w:rFonts w:ascii="Times New Roman" w:hAnsi="Times New Roman"/>
          <w:sz w:val="28"/>
          <w:szCs w:val="28"/>
        </w:rPr>
        <w:t>, ровно, как и</w:t>
      </w:r>
      <w:r w:rsidRPr="009D548E">
        <w:rPr>
          <w:rFonts w:ascii="Times New Roman" w:hAnsi="Times New Roman"/>
          <w:sz w:val="28"/>
          <w:szCs w:val="28"/>
        </w:rPr>
        <w:t xml:space="preserve"> </w:t>
      </w:r>
      <w:r>
        <w:rPr>
          <w:rFonts w:ascii="Times New Roman" w:hAnsi="Times New Roman"/>
          <w:sz w:val="28"/>
          <w:szCs w:val="28"/>
        </w:rPr>
        <w:t>противоположная ему и</w:t>
      </w:r>
      <w:r w:rsidRPr="009D548E">
        <w:rPr>
          <w:rFonts w:ascii="Times New Roman" w:hAnsi="Times New Roman"/>
          <w:sz w:val="28"/>
          <w:szCs w:val="28"/>
        </w:rPr>
        <w:t>стина</w:t>
      </w:r>
      <w:r>
        <w:rPr>
          <w:rFonts w:ascii="Times New Roman" w:hAnsi="Times New Roman"/>
          <w:sz w:val="28"/>
          <w:szCs w:val="28"/>
        </w:rPr>
        <w:t>,</w:t>
      </w:r>
      <w:r w:rsidRPr="009D548E">
        <w:rPr>
          <w:rFonts w:ascii="Times New Roman" w:hAnsi="Times New Roman"/>
          <w:sz w:val="28"/>
          <w:szCs w:val="28"/>
        </w:rPr>
        <w:t xml:space="preserve"> имеют абсолютное значение только в ограниченн</w:t>
      </w:r>
      <w:r>
        <w:rPr>
          <w:rFonts w:ascii="Times New Roman" w:hAnsi="Times New Roman"/>
          <w:sz w:val="28"/>
          <w:szCs w:val="28"/>
        </w:rPr>
        <w:t>ых</w:t>
      </w:r>
      <w:r w:rsidRPr="009D548E">
        <w:rPr>
          <w:rFonts w:ascii="Times New Roman" w:hAnsi="Times New Roman"/>
          <w:sz w:val="28"/>
          <w:szCs w:val="28"/>
        </w:rPr>
        <w:t xml:space="preserve"> </w:t>
      </w:r>
      <w:r>
        <w:rPr>
          <w:rFonts w:ascii="Times New Roman" w:hAnsi="Times New Roman"/>
          <w:sz w:val="28"/>
          <w:szCs w:val="28"/>
        </w:rPr>
        <w:t>пределах. Но, к</w:t>
      </w:r>
      <w:r w:rsidRPr="009D548E">
        <w:rPr>
          <w:rFonts w:ascii="Times New Roman" w:hAnsi="Times New Roman"/>
          <w:sz w:val="28"/>
          <w:szCs w:val="28"/>
        </w:rPr>
        <w:t xml:space="preserve">ак только противоположность истины и заблуждения станут </w:t>
      </w:r>
      <w:r>
        <w:rPr>
          <w:rFonts w:ascii="Times New Roman" w:hAnsi="Times New Roman"/>
          <w:sz w:val="28"/>
          <w:szCs w:val="28"/>
        </w:rPr>
        <w:t xml:space="preserve">использоваться </w:t>
      </w:r>
      <w:r w:rsidRPr="009D548E">
        <w:rPr>
          <w:rFonts w:ascii="Times New Roman" w:hAnsi="Times New Roman"/>
          <w:sz w:val="28"/>
          <w:szCs w:val="28"/>
        </w:rPr>
        <w:t xml:space="preserve"> вне границ </w:t>
      </w:r>
      <w:r>
        <w:rPr>
          <w:rFonts w:ascii="Times New Roman" w:hAnsi="Times New Roman"/>
          <w:sz w:val="28"/>
          <w:szCs w:val="28"/>
        </w:rPr>
        <w:t>этих пределов</w:t>
      </w:r>
      <w:r w:rsidRPr="009D548E">
        <w:rPr>
          <w:rFonts w:ascii="Times New Roman" w:hAnsi="Times New Roman"/>
          <w:sz w:val="28"/>
          <w:szCs w:val="28"/>
        </w:rPr>
        <w:t>, эта противоположность станет относительной и, следовательно, непригодной для точного научного способа выражения. А если</w:t>
      </w:r>
      <w:r>
        <w:rPr>
          <w:rFonts w:ascii="Times New Roman" w:hAnsi="Times New Roman"/>
          <w:sz w:val="28"/>
          <w:szCs w:val="28"/>
        </w:rPr>
        <w:t xml:space="preserve">, к тому же </w:t>
      </w:r>
      <w:r w:rsidRPr="009D548E">
        <w:rPr>
          <w:rFonts w:ascii="Times New Roman" w:hAnsi="Times New Roman"/>
          <w:sz w:val="28"/>
          <w:szCs w:val="28"/>
        </w:rPr>
        <w:t xml:space="preserve">постараться применить эту </w:t>
      </w:r>
      <w:r>
        <w:rPr>
          <w:rFonts w:ascii="Times New Roman" w:hAnsi="Times New Roman"/>
          <w:sz w:val="28"/>
          <w:szCs w:val="28"/>
        </w:rPr>
        <w:t>противоположность вне этих пределов</w:t>
      </w:r>
      <w:r w:rsidRPr="009D548E">
        <w:rPr>
          <w:rFonts w:ascii="Times New Roman" w:hAnsi="Times New Roman"/>
          <w:sz w:val="28"/>
          <w:szCs w:val="28"/>
        </w:rPr>
        <w:t xml:space="preserve"> ка</w:t>
      </w:r>
      <w:r>
        <w:rPr>
          <w:rFonts w:ascii="Times New Roman" w:hAnsi="Times New Roman"/>
          <w:sz w:val="28"/>
          <w:szCs w:val="28"/>
        </w:rPr>
        <w:t>к абсолютную, то, вновь говоря словами Энгельса,</w:t>
      </w:r>
      <w:r w:rsidRPr="009D548E">
        <w:rPr>
          <w:rFonts w:ascii="Times New Roman" w:hAnsi="Times New Roman"/>
          <w:sz w:val="28"/>
          <w:szCs w:val="28"/>
        </w:rPr>
        <w:t xml:space="preserve"> </w:t>
      </w:r>
      <w:r>
        <w:rPr>
          <w:rFonts w:ascii="Times New Roman" w:hAnsi="Times New Roman"/>
          <w:sz w:val="28"/>
          <w:szCs w:val="28"/>
        </w:rPr>
        <w:t>«</w:t>
      </w:r>
      <w:r w:rsidRPr="009D548E">
        <w:rPr>
          <w:rFonts w:ascii="Times New Roman" w:hAnsi="Times New Roman"/>
          <w:sz w:val="28"/>
          <w:szCs w:val="28"/>
        </w:rPr>
        <w:t>истина станет заблуждением, заблуждение — истиной</w:t>
      </w:r>
      <w:r>
        <w:rPr>
          <w:rFonts w:ascii="Times New Roman" w:hAnsi="Times New Roman"/>
          <w:sz w:val="28"/>
          <w:szCs w:val="28"/>
        </w:rPr>
        <w:t>»</w:t>
      </w:r>
      <w:r w:rsidRPr="009D548E">
        <w:rPr>
          <w:rFonts w:ascii="Times New Roman" w:hAnsi="Times New Roman"/>
          <w:sz w:val="28"/>
          <w:szCs w:val="28"/>
        </w:rPr>
        <w:t>.</w:t>
      </w:r>
    </w:p>
    <w:p w:rsidR="00CD55AA" w:rsidRDefault="00CD55AA" w:rsidP="001A407B">
      <w:pPr>
        <w:spacing w:after="0" w:line="240" w:lineRule="auto"/>
        <w:ind w:firstLine="425"/>
        <w:jc w:val="both"/>
        <w:rPr>
          <w:rFonts w:ascii="Times New Roman" w:hAnsi="Times New Roman"/>
          <w:sz w:val="28"/>
          <w:szCs w:val="28"/>
        </w:rPr>
      </w:pPr>
    </w:p>
    <w:p w:rsidR="00CD55AA" w:rsidRDefault="00CD55AA" w:rsidP="00296A1F">
      <w:pPr>
        <w:spacing w:after="0" w:line="240" w:lineRule="auto"/>
        <w:ind w:firstLine="425"/>
        <w:jc w:val="center"/>
        <w:rPr>
          <w:rFonts w:ascii="Times New Roman" w:hAnsi="Times New Roman"/>
          <w:b/>
          <w:sz w:val="28"/>
          <w:szCs w:val="28"/>
        </w:rPr>
      </w:pPr>
      <w:r w:rsidRPr="00296A1F">
        <w:rPr>
          <w:rFonts w:ascii="Times New Roman" w:hAnsi="Times New Roman"/>
          <w:b/>
          <w:sz w:val="28"/>
          <w:szCs w:val="28"/>
        </w:rPr>
        <w:t>Как можно обозначить позицию Энгельса в трактовке существования истины?</w:t>
      </w:r>
    </w:p>
    <w:p w:rsidR="00CD55AA" w:rsidRDefault="00CD55AA" w:rsidP="00B14328">
      <w:pPr>
        <w:spacing w:after="0" w:line="240" w:lineRule="auto"/>
        <w:ind w:firstLine="425"/>
        <w:jc w:val="both"/>
        <w:rPr>
          <w:rFonts w:ascii="Times New Roman" w:hAnsi="Times New Roman"/>
          <w:sz w:val="28"/>
          <w:szCs w:val="28"/>
        </w:rPr>
      </w:pPr>
      <w:r>
        <w:rPr>
          <w:rFonts w:ascii="Times New Roman" w:hAnsi="Times New Roman"/>
          <w:sz w:val="28"/>
          <w:szCs w:val="28"/>
        </w:rPr>
        <w:t>Как трудно порой отличить абсолютную, вечную истину от относительной! Как легко выйти за пределы</w:t>
      </w:r>
      <w:r w:rsidRPr="001A407B">
        <w:rPr>
          <w:rFonts w:ascii="Times New Roman" w:hAnsi="Times New Roman"/>
          <w:i/>
          <w:sz w:val="28"/>
          <w:szCs w:val="28"/>
        </w:rPr>
        <w:t xml:space="preserve"> </w:t>
      </w:r>
      <w:r>
        <w:rPr>
          <w:rFonts w:ascii="Times New Roman" w:hAnsi="Times New Roman"/>
          <w:i/>
          <w:sz w:val="28"/>
          <w:szCs w:val="28"/>
        </w:rPr>
        <w:t>«</w:t>
      </w:r>
      <w:r w:rsidRPr="006C09DA">
        <w:rPr>
          <w:rFonts w:ascii="Times New Roman" w:hAnsi="Times New Roman"/>
          <w:sz w:val="28"/>
          <w:szCs w:val="28"/>
        </w:rPr>
        <w:t>чрезвычайно ограниченной области</w:t>
      </w:r>
      <w:r>
        <w:rPr>
          <w:rFonts w:ascii="Times New Roman" w:hAnsi="Times New Roman"/>
          <w:i/>
          <w:sz w:val="28"/>
          <w:szCs w:val="28"/>
        </w:rPr>
        <w:t>»</w:t>
      </w:r>
      <w:r>
        <w:rPr>
          <w:rFonts w:ascii="Times New Roman" w:hAnsi="Times New Roman"/>
          <w:sz w:val="28"/>
          <w:szCs w:val="28"/>
        </w:rPr>
        <w:t xml:space="preserve"> и сделать истину заблуждением или заблуждение истиной. К тому же, есть такие сферы науки, такие как социология, искусство или религия, где практически  невозможно постичь абсолютную истину. Познание в таких областях относительно по существу, а значит, нет смысла гнаться за абсолютной, вечной истиной.</w:t>
      </w:r>
    </w:p>
    <w:p w:rsidR="00CD55AA" w:rsidRDefault="00CD55AA" w:rsidP="00420A94">
      <w:pPr>
        <w:spacing w:after="0" w:line="240" w:lineRule="auto"/>
        <w:ind w:firstLine="425"/>
        <w:jc w:val="both"/>
        <w:rPr>
          <w:rFonts w:ascii="Times New Roman" w:hAnsi="Times New Roman"/>
          <w:sz w:val="28"/>
          <w:szCs w:val="28"/>
        </w:rPr>
      </w:pPr>
      <w:r>
        <w:rPr>
          <w:rFonts w:ascii="Times New Roman" w:hAnsi="Times New Roman"/>
          <w:sz w:val="28"/>
          <w:szCs w:val="28"/>
        </w:rPr>
        <w:t xml:space="preserve"> Но </w:t>
      </w:r>
      <w:r w:rsidRPr="00B14328">
        <w:rPr>
          <w:rFonts w:ascii="Times New Roman" w:hAnsi="Times New Roman"/>
          <w:sz w:val="28"/>
          <w:szCs w:val="28"/>
        </w:rPr>
        <w:t xml:space="preserve">Энгельс </w:t>
      </w:r>
      <w:r>
        <w:rPr>
          <w:rFonts w:ascii="Times New Roman" w:hAnsi="Times New Roman"/>
          <w:sz w:val="28"/>
          <w:szCs w:val="28"/>
        </w:rPr>
        <w:t xml:space="preserve">вовсе </w:t>
      </w:r>
      <w:r w:rsidRPr="00B14328">
        <w:rPr>
          <w:rFonts w:ascii="Times New Roman" w:hAnsi="Times New Roman"/>
          <w:sz w:val="28"/>
          <w:szCs w:val="28"/>
        </w:rPr>
        <w:t>не отвергает существование истины,</w:t>
      </w:r>
      <w:r>
        <w:rPr>
          <w:rFonts w:ascii="Times New Roman" w:hAnsi="Times New Roman"/>
          <w:sz w:val="28"/>
          <w:szCs w:val="28"/>
        </w:rPr>
        <w:t xml:space="preserve"> ни, абсолютной ни относительный,</w:t>
      </w:r>
      <w:r w:rsidRPr="00B14328">
        <w:rPr>
          <w:rFonts w:ascii="Times New Roman" w:hAnsi="Times New Roman"/>
          <w:sz w:val="28"/>
          <w:szCs w:val="28"/>
        </w:rPr>
        <w:t xml:space="preserve"> напротив, он </w:t>
      </w:r>
      <w:r>
        <w:rPr>
          <w:rFonts w:ascii="Times New Roman" w:hAnsi="Times New Roman"/>
          <w:sz w:val="28"/>
          <w:szCs w:val="28"/>
        </w:rPr>
        <w:t>отмечает</w:t>
      </w:r>
      <w:r w:rsidRPr="00B14328">
        <w:rPr>
          <w:rFonts w:ascii="Times New Roman" w:hAnsi="Times New Roman"/>
          <w:sz w:val="28"/>
          <w:szCs w:val="28"/>
        </w:rPr>
        <w:t xml:space="preserve">, что истина существует вне зависимости </w:t>
      </w:r>
      <w:r>
        <w:rPr>
          <w:rFonts w:ascii="Times New Roman" w:hAnsi="Times New Roman"/>
          <w:sz w:val="28"/>
          <w:szCs w:val="28"/>
        </w:rPr>
        <w:t xml:space="preserve">от </w:t>
      </w:r>
      <w:r w:rsidRPr="00B14328">
        <w:rPr>
          <w:rFonts w:ascii="Times New Roman" w:hAnsi="Times New Roman"/>
          <w:sz w:val="28"/>
          <w:szCs w:val="28"/>
        </w:rPr>
        <w:t>нашего понимания</w:t>
      </w:r>
      <w:r>
        <w:rPr>
          <w:rFonts w:ascii="Times New Roman" w:hAnsi="Times New Roman"/>
          <w:sz w:val="28"/>
          <w:szCs w:val="28"/>
        </w:rPr>
        <w:t xml:space="preserve"> и осознания, помимо представлений человека и человечества</w:t>
      </w:r>
      <w:r w:rsidRPr="00B14328">
        <w:rPr>
          <w:rFonts w:ascii="Times New Roman" w:hAnsi="Times New Roman"/>
          <w:sz w:val="28"/>
          <w:szCs w:val="28"/>
        </w:rPr>
        <w:t xml:space="preserve">. </w:t>
      </w:r>
    </w:p>
    <w:p w:rsidR="00CD55AA" w:rsidRPr="00B14328" w:rsidRDefault="00CD55AA" w:rsidP="00B14328">
      <w:pPr>
        <w:spacing w:after="0" w:line="240" w:lineRule="auto"/>
        <w:ind w:firstLine="425"/>
        <w:jc w:val="both"/>
        <w:rPr>
          <w:rFonts w:ascii="Times New Roman" w:hAnsi="Times New Roman"/>
          <w:sz w:val="28"/>
          <w:szCs w:val="28"/>
        </w:rPr>
      </w:pPr>
    </w:p>
    <w:p w:rsidR="00CD55AA" w:rsidRDefault="00CD55AA" w:rsidP="005D5A18">
      <w:pPr>
        <w:pageBreakBefore/>
        <w:spacing w:after="0"/>
        <w:ind w:firstLine="425"/>
        <w:jc w:val="center"/>
        <w:rPr>
          <w:rFonts w:ascii="Times New Roman" w:hAnsi="Times New Roman"/>
          <w:sz w:val="28"/>
          <w:szCs w:val="28"/>
        </w:rPr>
      </w:pPr>
      <w:r>
        <w:rPr>
          <w:rFonts w:ascii="Times New Roman" w:hAnsi="Times New Roman"/>
          <w:sz w:val="28"/>
          <w:szCs w:val="28"/>
        </w:rPr>
        <w:t>Список использованной литературы</w:t>
      </w:r>
    </w:p>
    <w:p w:rsidR="00CD55AA" w:rsidRDefault="00CD55AA" w:rsidP="005D5A18">
      <w:pPr>
        <w:spacing w:after="0"/>
        <w:ind w:firstLine="425"/>
        <w:jc w:val="center"/>
        <w:rPr>
          <w:rFonts w:ascii="Times New Roman" w:hAnsi="Times New Roman"/>
          <w:sz w:val="28"/>
          <w:szCs w:val="28"/>
        </w:rPr>
      </w:pPr>
    </w:p>
    <w:p w:rsidR="00CD55AA" w:rsidRDefault="00CD55AA" w:rsidP="005D5A18">
      <w:pPr>
        <w:spacing w:after="0"/>
        <w:rPr>
          <w:rFonts w:ascii="Times New Roman" w:hAnsi="Times New Roman"/>
          <w:sz w:val="28"/>
          <w:szCs w:val="28"/>
        </w:rPr>
      </w:pPr>
      <w:r>
        <w:rPr>
          <w:rFonts w:ascii="Times New Roman" w:hAnsi="Times New Roman"/>
          <w:sz w:val="28"/>
          <w:szCs w:val="28"/>
        </w:rPr>
        <w:t>Алексеев П.В.,Панин А.В. Философия – М.: Проспект, 2004.</w:t>
      </w:r>
    </w:p>
    <w:p w:rsidR="00CD55AA" w:rsidRDefault="00CD55AA" w:rsidP="005D5A18">
      <w:pPr>
        <w:spacing w:after="0"/>
        <w:rPr>
          <w:rFonts w:ascii="Times New Roman" w:hAnsi="Times New Roman"/>
          <w:i/>
          <w:sz w:val="28"/>
          <w:szCs w:val="28"/>
        </w:rPr>
      </w:pPr>
    </w:p>
    <w:p w:rsidR="00CD55AA" w:rsidRPr="00133706" w:rsidRDefault="00CD55AA" w:rsidP="005D5A18">
      <w:pPr>
        <w:spacing w:after="0"/>
        <w:rPr>
          <w:rFonts w:ascii="Times New Roman" w:hAnsi="Times New Roman"/>
          <w:sz w:val="28"/>
          <w:szCs w:val="28"/>
        </w:rPr>
      </w:pPr>
      <w:r w:rsidRPr="00133706">
        <w:rPr>
          <w:rFonts w:ascii="Times New Roman" w:hAnsi="Times New Roman"/>
          <w:sz w:val="28"/>
          <w:szCs w:val="28"/>
        </w:rPr>
        <w:t xml:space="preserve">Бэкон.Ф. </w:t>
      </w:r>
      <w:r>
        <w:rPr>
          <w:rFonts w:ascii="Times New Roman" w:hAnsi="Times New Roman"/>
          <w:sz w:val="28"/>
          <w:szCs w:val="28"/>
        </w:rPr>
        <w:t xml:space="preserve">Новый органон </w:t>
      </w:r>
      <w:r w:rsidRPr="00133706">
        <w:rPr>
          <w:rFonts w:ascii="Times New Roman" w:hAnsi="Times New Roman"/>
          <w:sz w:val="28"/>
          <w:szCs w:val="28"/>
        </w:rPr>
        <w:t>– М., 1970</w:t>
      </w:r>
    </w:p>
    <w:p w:rsidR="00CD55AA" w:rsidRDefault="00CD55AA" w:rsidP="005D5A18">
      <w:pPr>
        <w:spacing w:after="0"/>
        <w:rPr>
          <w:rFonts w:ascii="Times New Roman" w:hAnsi="Times New Roman"/>
          <w:sz w:val="28"/>
          <w:szCs w:val="28"/>
        </w:rPr>
      </w:pPr>
    </w:p>
    <w:p w:rsidR="00CD55AA" w:rsidRDefault="00CD55AA" w:rsidP="005D5A18">
      <w:pPr>
        <w:spacing w:after="0"/>
        <w:rPr>
          <w:rFonts w:ascii="Times New Roman" w:hAnsi="Times New Roman"/>
          <w:sz w:val="28"/>
          <w:szCs w:val="28"/>
        </w:rPr>
      </w:pPr>
      <w:r>
        <w:rPr>
          <w:rFonts w:ascii="Times New Roman" w:hAnsi="Times New Roman"/>
          <w:sz w:val="28"/>
          <w:szCs w:val="28"/>
        </w:rPr>
        <w:t>Пыхтина Т.Ф. Философия: УМК. – Новосибирск: НГУЭУ, 2008</w:t>
      </w:r>
    </w:p>
    <w:p w:rsidR="00CD55AA" w:rsidRDefault="00CD55AA" w:rsidP="005D5A18">
      <w:pPr>
        <w:spacing w:after="0"/>
        <w:rPr>
          <w:rFonts w:ascii="Times New Roman" w:hAnsi="Times New Roman"/>
          <w:sz w:val="28"/>
          <w:szCs w:val="28"/>
        </w:rPr>
      </w:pPr>
    </w:p>
    <w:p w:rsidR="00CD55AA" w:rsidRDefault="00CD55AA" w:rsidP="005D5A18">
      <w:pPr>
        <w:spacing w:after="0"/>
        <w:rPr>
          <w:rFonts w:ascii="Times New Roman" w:hAnsi="Times New Roman"/>
          <w:sz w:val="28"/>
          <w:szCs w:val="28"/>
        </w:rPr>
      </w:pPr>
      <w:r>
        <w:rPr>
          <w:rFonts w:ascii="Times New Roman" w:hAnsi="Times New Roman"/>
          <w:sz w:val="28"/>
          <w:szCs w:val="28"/>
        </w:rPr>
        <w:t>Философия: Хрестоматия/ Сост. Т.Ф.Пыхтина. – Новосибирск: НГУЭУ, 2007</w:t>
      </w:r>
    </w:p>
    <w:p w:rsidR="00CD55AA" w:rsidRPr="00133706" w:rsidRDefault="00CD55AA" w:rsidP="00133706">
      <w:pPr>
        <w:spacing w:before="100" w:beforeAutospacing="1" w:after="100" w:afterAutospacing="1" w:line="240" w:lineRule="auto"/>
        <w:outlineLvl w:val="0"/>
        <w:rPr>
          <w:rFonts w:ascii="Times New Roman" w:hAnsi="Times New Roman"/>
          <w:bCs/>
          <w:kern w:val="36"/>
          <w:sz w:val="28"/>
          <w:szCs w:val="28"/>
          <w:lang w:eastAsia="ru-RU"/>
        </w:rPr>
      </w:pPr>
      <w:r w:rsidRPr="00133706">
        <w:rPr>
          <w:rFonts w:ascii="Times New Roman" w:hAnsi="Times New Roman"/>
          <w:bCs/>
          <w:kern w:val="36"/>
          <w:sz w:val="28"/>
          <w:szCs w:val="28"/>
          <w:lang w:eastAsia="ru-RU"/>
        </w:rPr>
        <w:t>Энгельс Ф. Анти-Дюринг</w:t>
      </w:r>
      <w:r>
        <w:rPr>
          <w:rFonts w:ascii="Times New Roman" w:hAnsi="Times New Roman"/>
          <w:bCs/>
          <w:kern w:val="36"/>
          <w:sz w:val="28"/>
          <w:szCs w:val="28"/>
          <w:lang w:eastAsia="ru-RU"/>
        </w:rPr>
        <w:t>. –</w:t>
      </w:r>
      <w:r w:rsidRPr="00133706">
        <w:rPr>
          <w:rFonts w:ascii="Times New Roman" w:hAnsi="Times New Roman"/>
          <w:bCs/>
          <w:kern w:val="36"/>
          <w:sz w:val="28"/>
          <w:szCs w:val="28"/>
          <w:lang w:eastAsia="ru-RU"/>
        </w:rPr>
        <w:t xml:space="preserve"> 1878</w:t>
      </w:r>
      <w:r>
        <w:rPr>
          <w:rFonts w:ascii="Times New Roman" w:hAnsi="Times New Roman"/>
          <w:bCs/>
          <w:kern w:val="36"/>
          <w:sz w:val="28"/>
          <w:szCs w:val="28"/>
          <w:lang w:eastAsia="ru-RU"/>
        </w:rPr>
        <w:t xml:space="preserve"> </w:t>
      </w:r>
      <w:r w:rsidRPr="00133706">
        <w:rPr>
          <w:rFonts w:ascii="Times New Roman" w:hAnsi="Times New Roman"/>
          <w:bCs/>
          <w:kern w:val="36"/>
          <w:sz w:val="28"/>
          <w:szCs w:val="28"/>
          <w:lang w:eastAsia="ru-RU"/>
        </w:rPr>
        <w:t xml:space="preserve"> </w:t>
      </w:r>
    </w:p>
    <w:p w:rsidR="00CD55AA" w:rsidRPr="002653D7" w:rsidRDefault="00CD55AA" w:rsidP="005D5A18">
      <w:pPr>
        <w:spacing w:after="0"/>
        <w:rPr>
          <w:rFonts w:ascii="Times New Roman" w:hAnsi="Times New Roman"/>
          <w:sz w:val="28"/>
          <w:szCs w:val="28"/>
        </w:rPr>
      </w:pPr>
      <w:bookmarkStart w:id="0" w:name="_GoBack"/>
      <w:bookmarkEnd w:id="0"/>
    </w:p>
    <w:sectPr w:rsidR="00CD55AA" w:rsidRPr="002653D7" w:rsidSect="005D5A18">
      <w:footerReference w:type="default" r:id="rId6"/>
      <w:footerReference w:type="firs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AA" w:rsidRDefault="00CD55AA" w:rsidP="005D5A18">
      <w:pPr>
        <w:spacing w:after="0" w:line="240" w:lineRule="auto"/>
      </w:pPr>
      <w:r>
        <w:separator/>
      </w:r>
    </w:p>
  </w:endnote>
  <w:endnote w:type="continuationSeparator" w:id="0">
    <w:p w:rsidR="00CD55AA" w:rsidRDefault="00CD55AA" w:rsidP="005D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AA" w:rsidRDefault="00CD55AA">
    <w:pPr>
      <w:pStyle w:val="a6"/>
      <w:jc w:val="center"/>
    </w:pPr>
    <w:r>
      <w:fldChar w:fldCharType="begin"/>
    </w:r>
    <w:r>
      <w:instrText xml:space="preserve"> PAGE   \* MERGEFORMAT </w:instrText>
    </w:r>
    <w:r>
      <w:fldChar w:fldCharType="separate"/>
    </w:r>
    <w:r w:rsidR="00AC0B77">
      <w:rPr>
        <w:noProof/>
      </w:rPr>
      <w:t>2</w:t>
    </w:r>
    <w:r>
      <w:fldChar w:fldCharType="end"/>
    </w:r>
  </w:p>
  <w:p w:rsidR="00CD55AA" w:rsidRDefault="00CD55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AA" w:rsidRDefault="00CD55AA" w:rsidP="005D5A18">
    <w:pPr>
      <w:pStyle w:val="a6"/>
      <w:jc w:val="center"/>
    </w:pPr>
    <w:r>
      <w:t>Ленск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AA" w:rsidRDefault="00CD55AA" w:rsidP="005D5A18">
      <w:pPr>
        <w:spacing w:after="0" w:line="240" w:lineRule="auto"/>
      </w:pPr>
      <w:r>
        <w:separator/>
      </w:r>
    </w:p>
  </w:footnote>
  <w:footnote w:type="continuationSeparator" w:id="0">
    <w:p w:rsidR="00CD55AA" w:rsidRDefault="00CD55AA" w:rsidP="005D5A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5A3"/>
    <w:rsid w:val="00004AC6"/>
    <w:rsid w:val="00012108"/>
    <w:rsid w:val="00025931"/>
    <w:rsid w:val="00040958"/>
    <w:rsid w:val="000804CF"/>
    <w:rsid w:val="00086643"/>
    <w:rsid w:val="000A3710"/>
    <w:rsid w:val="00133706"/>
    <w:rsid w:val="001504E2"/>
    <w:rsid w:val="00160AA7"/>
    <w:rsid w:val="0017619B"/>
    <w:rsid w:val="00185612"/>
    <w:rsid w:val="001A407B"/>
    <w:rsid w:val="001B2020"/>
    <w:rsid w:val="001B4D91"/>
    <w:rsid w:val="001B5526"/>
    <w:rsid w:val="001F021B"/>
    <w:rsid w:val="002106A4"/>
    <w:rsid w:val="00221896"/>
    <w:rsid w:val="002653D7"/>
    <w:rsid w:val="00296A1F"/>
    <w:rsid w:val="002B0254"/>
    <w:rsid w:val="002B2A9E"/>
    <w:rsid w:val="002C377F"/>
    <w:rsid w:val="002D292B"/>
    <w:rsid w:val="00321A7E"/>
    <w:rsid w:val="0033580D"/>
    <w:rsid w:val="0033627B"/>
    <w:rsid w:val="00347DAF"/>
    <w:rsid w:val="00360C3B"/>
    <w:rsid w:val="003A307A"/>
    <w:rsid w:val="003D3B5F"/>
    <w:rsid w:val="003D4B3B"/>
    <w:rsid w:val="003F4CCB"/>
    <w:rsid w:val="00420A94"/>
    <w:rsid w:val="0045606B"/>
    <w:rsid w:val="00475A97"/>
    <w:rsid w:val="004D1FBA"/>
    <w:rsid w:val="004E5D51"/>
    <w:rsid w:val="005A3328"/>
    <w:rsid w:val="005C26F0"/>
    <w:rsid w:val="005D5A18"/>
    <w:rsid w:val="0062529E"/>
    <w:rsid w:val="00662703"/>
    <w:rsid w:val="00677657"/>
    <w:rsid w:val="006B3F68"/>
    <w:rsid w:val="006C0292"/>
    <w:rsid w:val="006C09DA"/>
    <w:rsid w:val="006C0ED4"/>
    <w:rsid w:val="006C3E07"/>
    <w:rsid w:val="006C6927"/>
    <w:rsid w:val="006D3482"/>
    <w:rsid w:val="006E5D68"/>
    <w:rsid w:val="00702048"/>
    <w:rsid w:val="007127A4"/>
    <w:rsid w:val="0072793C"/>
    <w:rsid w:val="007B0242"/>
    <w:rsid w:val="007D68D5"/>
    <w:rsid w:val="007F1C1A"/>
    <w:rsid w:val="00805A19"/>
    <w:rsid w:val="008118FC"/>
    <w:rsid w:val="00860CF7"/>
    <w:rsid w:val="00893AD7"/>
    <w:rsid w:val="008C09C2"/>
    <w:rsid w:val="008D625E"/>
    <w:rsid w:val="008E7B1B"/>
    <w:rsid w:val="00902DEB"/>
    <w:rsid w:val="009062AB"/>
    <w:rsid w:val="00995EB7"/>
    <w:rsid w:val="009B3C47"/>
    <w:rsid w:val="009D45A3"/>
    <w:rsid w:val="009D548E"/>
    <w:rsid w:val="009E125F"/>
    <w:rsid w:val="009F2CFE"/>
    <w:rsid w:val="00A72692"/>
    <w:rsid w:val="00AA5F1C"/>
    <w:rsid w:val="00AB3163"/>
    <w:rsid w:val="00AC0B77"/>
    <w:rsid w:val="00AC722B"/>
    <w:rsid w:val="00AE4F0F"/>
    <w:rsid w:val="00B05141"/>
    <w:rsid w:val="00B05F72"/>
    <w:rsid w:val="00B14328"/>
    <w:rsid w:val="00B23144"/>
    <w:rsid w:val="00B63F0D"/>
    <w:rsid w:val="00B70008"/>
    <w:rsid w:val="00B97013"/>
    <w:rsid w:val="00BD69C8"/>
    <w:rsid w:val="00C124C0"/>
    <w:rsid w:val="00C33F76"/>
    <w:rsid w:val="00C61BAA"/>
    <w:rsid w:val="00C73784"/>
    <w:rsid w:val="00C906E4"/>
    <w:rsid w:val="00CD55AA"/>
    <w:rsid w:val="00CE14C1"/>
    <w:rsid w:val="00D3496A"/>
    <w:rsid w:val="00D80064"/>
    <w:rsid w:val="00D803DE"/>
    <w:rsid w:val="00DB7D43"/>
    <w:rsid w:val="00DC0491"/>
    <w:rsid w:val="00E06751"/>
    <w:rsid w:val="00E170CC"/>
    <w:rsid w:val="00E477FE"/>
    <w:rsid w:val="00EB40E2"/>
    <w:rsid w:val="00ED2C63"/>
    <w:rsid w:val="00EE0E4F"/>
    <w:rsid w:val="00F04A96"/>
    <w:rsid w:val="00F17399"/>
    <w:rsid w:val="00F51C5E"/>
    <w:rsid w:val="00F52655"/>
    <w:rsid w:val="00F96247"/>
    <w:rsid w:val="00FD2D90"/>
    <w:rsid w:val="00FD4D59"/>
    <w:rsid w:val="00FE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1D646-A139-4EF0-8670-6B663E64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710"/>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ED2C63"/>
    <w:rPr>
      <w:rFonts w:eastAsia="Times New Roman"/>
      <w:sz w:val="22"/>
      <w:szCs w:val="22"/>
      <w:lang w:eastAsia="en-US"/>
    </w:rPr>
  </w:style>
  <w:style w:type="character" w:styleId="a3">
    <w:name w:val="Hyperlink"/>
    <w:basedOn w:val="a0"/>
    <w:semiHidden/>
    <w:rsid w:val="00EB40E2"/>
    <w:rPr>
      <w:rFonts w:cs="Times New Roman"/>
      <w:color w:val="0000FF"/>
      <w:u w:val="single"/>
    </w:rPr>
  </w:style>
  <w:style w:type="paragraph" w:styleId="HTML">
    <w:name w:val="HTML Preformatted"/>
    <w:basedOn w:val="a"/>
    <w:link w:val="HTML0"/>
    <w:rsid w:val="002C3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locked/>
    <w:rsid w:val="002C377F"/>
    <w:rPr>
      <w:rFonts w:ascii="Courier New" w:hAnsi="Courier New" w:cs="Courier New"/>
      <w:sz w:val="20"/>
      <w:szCs w:val="20"/>
      <w:lang w:val="x-none" w:eastAsia="ru-RU"/>
    </w:rPr>
  </w:style>
  <w:style w:type="paragraph" w:styleId="a4">
    <w:name w:val="header"/>
    <w:basedOn w:val="a"/>
    <w:link w:val="a5"/>
    <w:semiHidden/>
    <w:rsid w:val="005D5A18"/>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5D5A18"/>
    <w:rPr>
      <w:rFonts w:cs="Times New Roman"/>
    </w:rPr>
  </w:style>
  <w:style w:type="paragraph" w:styleId="a6">
    <w:name w:val="footer"/>
    <w:basedOn w:val="a"/>
    <w:link w:val="a7"/>
    <w:rsid w:val="005D5A18"/>
    <w:pPr>
      <w:tabs>
        <w:tab w:val="center" w:pos="4677"/>
        <w:tab w:val="right" w:pos="9355"/>
      </w:tabs>
      <w:spacing w:after="0" w:line="240" w:lineRule="auto"/>
    </w:pPr>
  </w:style>
  <w:style w:type="character" w:customStyle="1" w:styleId="a7">
    <w:name w:val="Нижний колонтитул Знак"/>
    <w:basedOn w:val="a0"/>
    <w:link w:val="a6"/>
    <w:locked/>
    <w:rsid w:val="005D5A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НОВОСИБИРСКИЙ ГОСУДАРСТВЕННЫЙ УНИВЕРСИТЕТ ЭКОНОМИКИ И УПРАВЛЕНИЯ (НИНХ)</vt:lpstr>
    </vt:vector>
  </TitlesOfParts>
  <Company>Speed_XP</Company>
  <LinksUpToDate>false</LinksUpToDate>
  <CharactersWithSpaces>14752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НОВОСИБИРСКИЙ ГОСУДАРСТВЕННЫЙ УНИВЕРСИТЕТ ЭКОНОМИКИ И УПРАВЛЕНИЯ (НИНХ)</dc:title>
  <dc:subject/>
  <dc:creator>Speed_XP</dc:creator>
  <cp:keywords/>
  <dc:description/>
  <cp:lastModifiedBy>admin</cp:lastModifiedBy>
  <cp:revision>2</cp:revision>
  <dcterms:created xsi:type="dcterms:W3CDTF">2014-04-12T13:56:00Z</dcterms:created>
  <dcterms:modified xsi:type="dcterms:W3CDTF">2014-04-12T13:56:00Z</dcterms:modified>
</cp:coreProperties>
</file>