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DCD" w:rsidRDefault="00590DCD">
      <w:pPr>
        <w:pStyle w:val="2"/>
        <w:jc w:val="both"/>
      </w:pPr>
    </w:p>
    <w:p w:rsidR="00DB677A" w:rsidRDefault="00DB677A">
      <w:pPr>
        <w:pStyle w:val="2"/>
        <w:jc w:val="both"/>
      </w:pPr>
      <w:r>
        <w:t>Тема поэта и поэзии в лирике А. С. Пушкина</w:t>
      </w:r>
    </w:p>
    <w:p w:rsidR="00DB677A" w:rsidRDefault="00DB677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DB677A" w:rsidRPr="00590DCD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Лирика Александра Сергеевича Пушкина очень разнообразна, но ведущее место в ней занимает тема поэта и поэзии, ведь поэтическое творчество было его основным занятием, и он высоко оценивал роль и характер поэта. Его перу принадлежат более десятка стихотворений, раскрывающих с разных сторон тему поэта и поэзии. Важнейшие из них: “Пророк” (1826), “Разговор книгопродавца с поэтом” (1824), “Поэт” (1827), “Поэт и толпа” (1828), “Поэту” (1830), “Эхо” (1831), “Из Пендимонти” (1836), “Я памятник себе воздвиг нерукотворный...” (1836). Каковы же в понимании Пушкина назначение поэта и задачи поэзии в этом мире? 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стихотворении “Пророк” поэт сравнивается с пророком. В произведении говорится о свойствах, какими должен обладать поэт, в отличие от обыкновенного человека, чтобы достойно выполнять свое предназначение. В основу “Пророка” положен рассказ библейского пророка Исайи, видевшего Господа. Этим стихотворение отличается от других, в которых, говоря о поэзии и поэте, Пушкин использовал образы античной мифологии (Музы, Аполлон, Парнас). Лирический герой произведения проходит путь от грешника, который “влачился” без цели в “пустыне мрачной”, до возродившегося, очистившегося, проникшего в тайны бытия пророка. Это пробуждение пушкинского пророка подготовлено его состоянием: он был “духовной жаждою томим”. Посланник Бога серафим преобразует всю природу человека, чтобы сделать из него поэта, У грешника открываются глаза: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Отверзлись вещие зеницы, 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у испуганной орлицы...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Человек получил чуткий слух, вместо “грешного”, “празднословного”, “лукавого” языка- “жало мудрыя змеи”, вместо “сердца трепетного” -“угль, пылающий огнем”. Но и этого полного преображения, изменения чувств и способностей человека оказывается недостаточно, чтобы стать настоящим поэтом: “Как труп в пустыне я лежал”. Нужна еще высокая цель, высокая идея, во имя которой поэт творит и которая оживляет, дает смысл, содержание всему тому, что он так глубоко и точно видит и слышит. И в завершении Господь вкладывает в пророка свою божественную волю: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Восстань, пророк, и виждь, и внемли, 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Исполнись волею моей, 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обходя моря и земли, 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Глаголом жги сердца людей.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Именно в этом видит Пушкин назначение поэта: если Бог одарил его поэтическим талантом, то всю силу и красоту своего слова он должен использовать так, чтобы действительно “жечь сердца людей”, показывая им подлинную, неприкрашенную правду жизни. 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“Разговор книгопродавца с поэтом” также посвящено теме поэта и поэзии. Поэт тоскует о тех временах, когда он “писал из вдохновенья, не из платы”. Но слава лирического героя отобрала у него покой: “свет узнал и раскупил” его “сладкозвучные творенья”. Но “гоненье низкого невежды” и “восхищение глупца” вовсе не стоят того, чтобы творить ради них, считал Пушкин. Светская чернь недостойна вдохновения великого поэта. Восхищению толпы, славе в свете лирический герой предпочитает свободу. Но книгопродавец возражает: 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век — торгаш; в сей век железный 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Без денег и свободы нет.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хочет приобрести рукопись новой поэмы поэта и предлагает: 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продается вдохновенье, 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можно рукопись продать. 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ж медлить?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соглашается, но выражая свое согласие, резко переходит на прозу: “Вы совершенно правы. Вот вам моя рукопись. Условимся”. Ведь в продаже своего творчества никакой поэзии нет. Поэту дан дар от Бога, он призван “глаголом жечь сердца людей”, а не продавать свои стихи. Но такова жизнь, и в этом - трагедия для истинного певца, для великого поэта. 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Трагической судьбе поэта, его одиночеству, трудным взаимоотношениям с “толпой”, то есть светской чернью, посвящены стихотворения “Поэт”, “Поэт и толпа”, “Поэту”, “Эхо”. 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стихотворении “Поэт” Пушкин подчеркивает божественное происхождение поэтического дара. В первой части произведения мы видим, что поэт - обычный человек, как все; он погружен “в заботы суетного света”: 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Молчит его святая лира; 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вкушает хладный сон, 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меж детей ничтожных мира, 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Быть может, всех ничтожней он.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 второй части происходит преображение. Причем превращения в душе поэта происходят благодаря “божественному глаголу”. И в этом смысле стихотворение “Поэт” сродни “Пророку”. Путь грешника по пустыне был столь же бесцелен, как и “заботы суетного света”, в которые погружен поэт. Но вот благодаря высшей силе происходит преображение, и душа поэта пробуждается, как и душа пророка. Теперь лирическому герою чужды “забавы мира” и людская молва. Теперь он тоскует в той среде, в которой вращался ранее. Пророк отправляется к людям, чтобы “жечь” их сердца словом Божиим. А поэту нет места среди людей, среди толпы, которая не понимает его, и он бежит, “дикий и суровый”, 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берега пустынных волн, 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широкошумные дубровы...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полон “звуков и смятенья”, его вдохновение ищет выхода, и его “святая лира” больше не может молчать. Так рождаются стихи, способные потрясти человеческие души, способные “жечь” сердца людей. 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не всегда люди внемлют призывам поэта, не всегда он находит понимание среди них. Чаще всего поэт одинок в обществе, в “толпе”, под которой Александр Сергеевич подразумевает светскую чернь. Об этом стихотворение “Поэт и толпа”. Пушкин сокрушается и негодует над косностью и глупостью черни, называя ее “тупой”, “хладной”, “надменной”, “непосвященной”. В этом произведении поэт выплескивает свое отчаяние и горечь, ведь толпа не принимает его, им не слышны и не понятны его призывы: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какой он цели нас ведет? 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 чем бренчит? Чему нас учит? -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толкуют “сердцем хладные скопцы”, “клеветники, рабы, глупцы”. Песнь поэта для них - пустой звук; она не имеет материального выражения, потому чернь отвергает такое искусство: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Какая польза нам от ней? -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говорят они. Певец же выражает презрение к “бессмысленному народу”: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Подите прочь - какое дело 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Поэту мирному до вас! 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разврате каменейте смело, 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оживит вас лиры глас! 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Душе противны вы, как гробы.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возмущен духовной бедностью толпы, ее сонным существованием, без порывов ввысь, без устремления к прекрасному. Что стоит мнение такой толпы, не умеющей услышать и понять великого поэта? Он не нуждается в ее признании и любви. Певец не желает “сердца собратьев исправлять”, ведь такие сердца “лиры глас” не оживят. А поэт рожден “не для житейского волненья”, а для “вдохновенья, для звуков сладких и молитв”. 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Этой же теме посвящено послание “Поэту”. Автор призывает безымянного поэта не обращать внимания на “суд глупца” и “смех толпы холодной”: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царь: живи один. Дорогою свободной 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Иди, куда влечет тебя свободный ум.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Автор утверждает, что лучший судья своему творчеству — сам поэт. Мнение непросвещенной толпы, глубоко равнодушной к истинной поэзии, неважно. Но если “взыскательный художник” доволен своим трудом, значит, его творчество действительно чего-то стоит. И тогда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...пускай толпа его бранит 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плюет на алтарь, где твой огонь горит, 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 детской резвости колеблет твой треножник.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одиночестве поэта и непонимании читателей говорится и в стихотворении “Эхо”. Настроение автора в начале и в конце этого произведения неодинаково. В начале Пушкин рассказывает о том, как рождаются стихи. Любой звук побуждает поэта к творчеству, вселяет вдохновение: и рев зверя, и гром, и пение девушки, и крик пастухов. У поэта “на всякий звук” есть “свой отклик в воздухе пустом”. Именно поэтому певец и сравнивается с эхом. Но, как и эхо, ответа на свои “отклики” поэт не получает. Таким образом, концовка стихотворения печальна, ведь судьба поэта подчас трагична: не все его призывы пробуждают сердца людей, не всем близки его стихи. 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стихотворениях “Поэт”, “Поэту”, “Поэт и толпа” Пушкин провозглашает идею свободы и независимости от толпы, светской черни. Александр Сергеевич желает сохранить независимость своего таланта от посягательств на него со стороны света. Этим настроением проникнуто стихотворение “Из Пиндемонти”. Поэт рассуждает о том, какая свобода нужна человеку. По мнению автора, “громкие права” “оспоривать налоги или мешать царям друг с другом воевать” ничего не значат. От них “кружится голова”, но реальной свободы подобная “сладкая участь” не сулит. Что же за “лучшие права” и “лучшая свобода”, которые “потребны” Пушкину?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...Никому 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Отчета не давать, себе лишь самому 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Служить и угождать; для власти, для ливреи 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гнуть ни совести, ни помыслов, ни шеи; 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прихоти своей скитаться здесь и там...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Именно это автор считает высшим счастьем, истинными правами. Это та цель, к которой, по мысли Александра Сергеевича, следует стремиться. Окончательное утверждение гражданского долга поэта, подведение итогов своей творческой деятельности Пушкин осуществляет в стихотворении “Я памятник себе воздвиг нерукотворный...”, где говорит, что все его назначение, весь смысл его творчества заключается в том,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чувства добрые я лирой пробуждал, 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мой жестокий век восславил я Свободу 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милость к падшим призывал.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является своеобразным завещанием поэта. Обращаясь к Музе, автор призывает ее быть послушной “веленью Божию”, воспринимать равнодушно “хвалу и клевету” и, главное, “не оспоривать глупца”. Этот призыв обращен к поэту, которому предстоит творить в будущем. </w:t>
      </w:r>
    </w:p>
    <w:p w:rsidR="00DB677A" w:rsidRDefault="00DB677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стихотворении “Я памятник себе воздвиг нерукотворный...” — сознание выполненного долга перед народом. А долг этот, по мнению Пушкина, заключается в служении России, в защите передовых идей своего времени, в пробуждении людских сердец, в изображении подлинной, неприкрашенной правды жизни. Пушкин вносит в поэзию принцип гражданственности, что впоследствии будет продолжено другими великими русскими поэтами.</w:t>
      </w:r>
      <w:bookmarkStart w:id="0" w:name="_GoBack"/>
      <w:bookmarkEnd w:id="0"/>
    </w:p>
    <w:sectPr w:rsidR="00DB6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0DCD"/>
    <w:rsid w:val="00590DCD"/>
    <w:rsid w:val="00D810B9"/>
    <w:rsid w:val="00DB677A"/>
    <w:rsid w:val="00E6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B6192-A583-4BC7-B83F-BFDBF732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поэта и поэзии в лирике А. С. Пушкина - CoolReferat.com</vt:lpstr>
    </vt:vector>
  </TitlesOfParts>
  <Company>*</Company>
  <LinksUpToDate>false</LinksUpToDate>
  <CharactersWithSpaces>9475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поэта и поэзии в лирике А. С. Пушкина - CoolReferat.com</dc:title>
  <dc:subject/>
  <dc:creator>Admin</dc:creator>
  <cp:keywords/>
  <dc:description/>
  <cp:lastModifiedBy>Irina</cp:lastModifiedBy>
  <cp:revision>2</cp:revision>
  <dcterms:created xsi:type="dcterms:W3CDTF">2014-08-15T08:09:00Z</dcterms:created>
  <dcterms:modified xsi:type="dcterms:W3CDTF">2014-08-15T08:09:00Z</dcterms:modified>
</cp:coreProperties>
</file>