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769" w:rsidRPr="002C6532" w:rsidRDefault="00AF2080" w:rsidP="002C6532">
      <w:pPr>
        <w:tabs>
          <w:tab w:val="center" w:pos="4677"/>
          <w:tab w:val="left" w:pos="6150"/>
        </w:tabs>
        <w:rPr>
          <w:b/>
          <w:szCs w:val="28"/>
          <w:lang w:val="ru-RU"/>
        </w:rPr>
      </w:pPr>
      <w:r>
        <w:rPr>
          <w:b/>
          <w:noProof/>
          <w:sz w:val="20"/>
          <w:szCs w:val="28"/>
          <w:lang w:val="ru-RU"/>
        </w:rPr>
        <w:pict>
          <v:group id="_x0000_s2890" style="position:absolute;left:0;text-align:left;margin-left:56.7pt;margin-top:19.85pt;width:518.8pt;height:802.3pt;z-index:251650048;mso-position-horizontal-relative:page;mso-position-vertical-relative:page" coordsize="20000,20000" o:allowincell="f">
            <v:rect id="_x0000_s2891" style="position:absolute;width:20000;height:20000" filled="f" strokeweight="2pt"/>
            <v:line id="_x0000_s2892" style="position:absolute" from="993,17183" to="995,18221" strokeweight="2pt"/>
            <v:line id="_x0000_s2893" style="position:absolute" from="10,17173" to="19977,17174" strokeweight="2pt"/>
            <v:line id="_x0000_s2894" style="position:absolute" from="2186,17192" to="2188,19989" strokeweight="2pt"/>
            <v:line id="_x0000_s2895" style="position:absolute" from="4919,17192" to="4921,19989" strokeweight="2pt"/>
            <v:line id="_x0000_s2896" style="position:absolute" from="6557,17192" to="6559,19989" strokeweight="2pt"/>
            <v:line id="_x0000_s2897" style="position:absolute" from="7650,17183" to="7652,19979" strokeweight="2pt"/>
            <v:line id="_x0000_s2898" style="position:absolute" from="15848,18239" to="15852,18932" strokeweight="2pt"/>
            <v:line id="_x0000_s2899" style="position:absolute" from="10,19293" to="7631,19295" strokeweight="1pt"/>
            <v:line id="_x0000_s2900" style="position:absolute" from="10,19646" to="7631,19647" strokeweight="1pt"/>
            <v:rect id="_x0000_s2901" style="position:absolute;left:54;top:17912;width:883;height:309" filled="f" stroked="f" strokeweight=".25pt">
              <v:textbox inset="1pt,1pt,1pt,1pt">
                <w:txbxContent>
                  <w:p w:rsidR="002C6532" w:rsidRDefault="002C6532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902" style="position:absolute;left:1051;top:17912;width:1100;height:309" filled="f" stroked="f" strokeweight=".25pt">
              <v:textbox inset="1pt,1pt,1pt,1pt">
                <w:txbxContent>
                  <w:p w:rsidR="002C6532" w:rsidRDefault="002C6532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903" style="position:absolute;left:2267;top:17912;width:2573;height:309" filled="f" stroked="f" strokeweight=".25pt">
              <v:textbox inset="1pt,1pt,1pt,1pt">
                <w:txbxContent>
                  <w:p w:rsidR="002C6532" w:rsidRDefault="002C6532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904" style="position:absolute;left:4983;top:17912;width:1534;height:309" filled="f" stroked="f" strokeweight=".25pt">
              <v:textbox inset="1pt,1pt,1pt,1pt">
                <w:txbxContent>
                  <w:p w:rsidR="002C6532" w:rsidRDefault="002C6532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905" style="position:absolute;left:6604;top:17912;width:1000;height:309" filled="f" stroked="f" strokeweight=".25pt">
              <v:textbox inset="1pt,1pt,1pt,1pt">
                <w:txbxContent>
                  <w:p w:rsidR="002C6532" w:rsidRDefault="002C6532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906" style="position:absolute;left:15929;top:18258;width:1475;height:309" filled="f" stroked="f" strokeweight=".25pt">
              <v:textbox inset="1pt,1pt,1pt,1pt">
                <w:txbxContent>
                  <w:p w:rsidR="002C6532" w:rsidRDefault="002C6532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907" style="position:absolute;left:15929;top:18623;width:1475;height:310" filled="f" stroked="f" strokeweight=".25pt">
              <v:textbox inset="1pt,1pt,1pt,1pt">
                <w:txbxContent>
                  <w:p w:rsidR="002C6532" w:rsidRPr="008A1E0F" w:rsidRDefault="008A1E0F">
                    <w:pPr>
                      <w:pStyle w:val="ab"/>
                      <w:jc w:val="center"/>
                      <w:rPr>
                        <w:sz w:val="18"/>
                        <w:lang w:val="ru-RU"/>
                      </w:rPr>
                    </w:pPr>
                    <w:r>
                      <w:rPr>
                        <w:sz w:val="18"/>
                        <w:lang w:val="ru-RU"/>
                      </w:rPr>
                      <w:t>1</w:t>
                    </w:r>
                  </w:p>
                </w:txbxContent>
              </v:textbox>
            </v:rect>
            <v:rect id="_x0000_s2908" style="position:absolute;left:7760;top:17481;width:12159;height:477" filled="f" stroked="f" strokeweight=".25pt">
              <v:textbox inset="1pt,1pt,1pt,1pt">
                <w:txbxContent>
                  <w:p w:rsidR="002C6532" w:rsidRPr="008A1E0F" w:rsidRDefault="008A1E0F">
                    <w:pPr>
                      <w:pStyle w:val="ab"/>
                      <w:jc w:val="center"/>
                      <w:rPr>
                        <w:rFonts w:ascii="Journal" w:hAnsi="Journal"/>
                        <w:sz w:val="32"/>
                        <w:szCs w:val="32"/>
                        <w:lang w:val="ru-RU"/>
                      </w:rPr>
                    </w:pPr>
                    <w:r w:rsidRPr="008A1E0F">
                      <w:rPr>
                        <w:sz w:val="32"/>
                        <w:szCs w:val="32"/>
                        <w:lang w:val="ru-RU"/>
                      </w:rPr>
                      <w:t>КР «Экономика отрасли»</w:t>
                    </w:r>
                  </w:p>
                </w:txbxContent>
              </v:textbox>
            </v:rect>
            <v:line id="_x0000_s2909" style="position:absolute" from="12,18233" to="19979,18234" strokeweight="2pt"/>
            <v:line id="_x0000_s2910" style="position:absolute" from="25,17881" to="7646,17882" strokeweight="2pt"/>
            <v:line id="_x0000_s2911" style="position:absolute" from="10,17526" to="7631,17527" strokeweight="1pt"/>
            <v:line id="_x0000_s2912" style="position:absolute" from="10,18938" to="7631,18939" strokeweight="1pt"/>
            <v:line id="_x0000_s2913" style="position:absolute" from="10,18583" to="7631,18584" strokeweight="1pt"/>
            <v:group id="_x0000_s2914" style="position:absolute;left:39;top:18267;width:4801;height:310" coordsize="19999,20000">
              <v:rect id="_x0000_s2915" style="position:absolute;width:8856;height:20000" filled="f" stroked="f" strokeweight=".25pt">
                <v:textbox inset="1pt,1pt,1pt,1pt">
                  <w:txbxContent>
                    <w:p w:rsidR="002C6532" w:rsidRDefault="002C6532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Разраб.</w:t>
                      </w:r>
                    </w:p>
                  </w:txbxContent>
                </v:textbox>
              </v:rect>
              <v:rect id="_x0000_s2916" style="position:absolute;left:9281;width:10718;height:20000" filled="f" stroked="f" strokeweight=".25pt">
                <v:textbox inset="1pt,1pt,1pt,1pt">
                  <w:txbxContent>
                    <w:p w:rsidR="002C6532" w:rsidRPr="008A1E0F" w:rsidRDefault="008A1E0F">
                      <w:pPr>
                        <w:pStyle w:val="ab"/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Обухова</w:t>
                      </w:r>
                    </w:p>
                  </w:txbxContent>
                </v:textbox>
              </v:rect>
            </v:group>
            <v:group id="_x0000_s2917" style="position:absolute;left:39;top:18614;width:4801;height:309" coordsize="19999,20000">
              <v:rect id="_x0000_s2918" style="position:absolute;width:8856;height:20000" filled="f" stroked="f" strokeweight=".25pt">
                <v:textbox inset="1pt,1pt,1pt,1pt">
                  <w:txbxContent>
                    <w:p w:rsidR="002C6532" w:rsidRDefault="002C6532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Провер.</w:t>
                      </w:r>
                    </w:p>
                  </w:txbxContent>
                </v:textbox>
              </v:rect>
              <v:rect id="_x0000_s2919" style="position:absolute;left:9281;width:10718;height:20000" filled="f" stroked="f" strokeweight=".25pt">
                <v:textbox inset="1pt,1pt,1pt,1pt">
                  <w:txbxContent>
                    <w:p w:rsidR="002C6532" w:rsidRPr="008A1E0F" w:rsidRDefault="008A1E0F">
                      <w:pPr>
                        <w:pStyle w:val="ab"/>
                        <w:rPr>
                          <w:sz w:val="18"/>
                          <w:lang w:val="ru-RU"/>
                        </w:rPr>
                      </w:pPr>
                      <w:r w:rsidRPr="008A1E0F">
                        <w:rPr>
                          <w:sz w:val="18"/>
                          <w:szCs w:val="18"/>
                          <w:lang w:val="ru-RU"/>
                        </w:rPr>
                        <w:t xml:space="preserve">Голофастова </w:t>
                      </w:r>
                      <w:r>
                        <w:rPr>
                          <w:sz w:val="18"/>
                          <w:lang w:val="ru-RU"/>
                        </w:rPr>
                        <w:t>Н.н</w:t>
                      </w:r>
                    </w:p>
                  </w:txbxContent>
                </v:textbox>
              </v:rect>
            </v:group>
            <v:group id="_x0000_s2920" style="position:absolute;left:39;top:18969;width:4801;height:309" coordsize="19999,20000">
              <v:rect id="_x0000_s2921" style="position:absolute;width:8856;height:20000" filled="f" stroked="f" strokeweight=".25pt">
                <v:textbox inset="1pt,1pt,1pt,1pt">
                  <w:txbxContent>
                    <w:p w:rsidR="002C6532" w:rsidRDefault="002C6532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Реценз.</w:t>
                      </w:r>
                    </w:p>
                  </w:txbxContent>
                </v:textbox>
              </v:rect>
              <v:rect id="_x0000_s2922" style="position:absolute;left:9281;width:10718;height:20000" filled="f" stroked="f" strokeweight=".25pt">
                <v:textbox inset="1pt,1pt,1pt,1pt">
                  <w:txbxContent>
                    <w:p w:rsidR="002C6532" w:rsidRDefault="002C6532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Ф.И.О.</w:t>
                      </w:r>
                    </w:p>
                  </w:txbxContent>
                </v:textbox>
              </v:rect>
            </v:group>
            <v:group id="_x0000_s2923" style="position:absolute;left:39;top:19314;width:4801;height:310" coordsize="19999,20000">
              <v:rect id="_x0000_s2924" style="position:absolute;width:8856;height:20000" filled="f" stroked="f" strokeweight=".25pt">
                <v:textbox inset="1pt,1pt,1pt,1pt">
                  <w:txbxContent>
                    <w:p w:rsidR="002C6532" w:rsidRDefault="002C6532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Н. Контр.</w:t>
                      </w:r>
                    </w:p>
                  </w:txbxContent>
                </v:textbox>
              </v:rect>
              <v:rect id="_x0000_s2925" style="position:absolute;left:9281;width:10718;height:20000" filled="f" stroked="f" strokeweight=".25pt">
                <v:textbox inset="1pt,1pt,1pt,1pt">
                  <w:txbxContent>
                    <w:p w:rsidR="002C6532" w:rsidRDefault="002C6532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Ф.И.О.</w:t>
                      </w:r>
                    </w:p>
                  </w:txbxContent>
                </v:textbox>
              </v:rect>
            </v:group>
            <v:group id="_x0000_s2926" style="position:absolute;left:39;top:19660;width:4801;height:309" coordsize="19999,20000">
              <v:rect id="_x0000_s2927" style="position:absolute;width:8856;height:20000" filled="f" stroked="f" strokeweight=".25pt">
                <v:textbox inset="1pt,1pt,1pt,1pt">
                  <w:txbxContent>
                    <w:p w:rsidR="002C6532" w:rsidRDefault="002C6532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Утверд.</w:t>
                      </w:r>
                    </w:p>
                  </w:txbxContent>
                </v:textbox>
              </v:rect>
              <v:rect id="_x0000_s2928" style="position:absolute;left:9281;width:10718;height:20000" filled="f" stroked="f" strokeweight=".25pt">
                <v:textbox inset="1pt,1pt,1pt,1pt">
                  <w:txbxContent>
                    <w:p w:rsidR="002C6532" w:rsidRDefault="002C6532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Ф.И.О.</w:t>
                      </w:r>
                    </w:p>
                  </w:txbxContent>
                </v:textbox>
              </v:rect>
            </v:group>
            <v:line id="_x0000_s2929" style="position:absolute" from="14208,18239" to="14210,19979" strokeweight="2pt"/>
            <v:rect id="_x0000_s2930" style="position:absolute;left:7787;top:18314;width:6292;height:1609" filled="f" stroked="f" strokeweight=".25pt">
              <v:textbox inset="1pt,1pt,1pt,1pt">
                <w:txbxContent>
                  <w:p w:rsidR="008A1E0F" w:rsidRDefault="008A1E0F" w:rsidP="008A1E0F">
                    <w:pPr>
                      <w:pStyle w:val="ab"/>
                      <w:jc w:val="center"/>
                      <w:rPr>
                        <w:i w:val="0"/>
                        <w:szCs w:val="28"/>
                        <w:lang w:val="ru-RU"/>
                      </w:rPr>
                    </w:pPr>
                  </w:p>
                  <w:p w:rsidR="002C6532" w:rsidRDefault="008A1E0F" w:rsidP="008A1E0F">
                    <w:pPr>
                      <w:pStyle w:val="ab"/>
                      <w:jc w:val="center"/>
                      <w:rPr>
                        <w:i w:val="0"/>
                        <w:szCs w:val="28"/>
                        <w:lang w:val="ru-RU"/>
                      </w:rPr>
                    </w:pPr>
                    <w:r w:rsidRPr="008A1E0F">
                      <w:rPr>
                        <w:i w:val="0"/>
                        <w:szCs w:val="28"/>
                        <w:lang w:val="ru-RU"/>
                      </w:rPr>
                      <w:t>Содержание</w:t>
                    </w:r>
                  </w:p>
                  <w:p w:rsidR="008A1E0F" w:rsidRDefault="008A1E0F" w:rsidP="008A1E0F">
                    <w:pPr>
                      <w:pStyle w:val="ab"/>
                      <w:jc w:val="center"/>
                      <w:rPr>
                        <w:i w:val="0"/>
                        <w:szCs w:val="28"/>
                        <w:lang w:val="ru-RU"/>
                      </w:rPr>
                    </w:pPr>
                  </w:p>
                  <w:p w:rsidR="008A1E0F" w:rsidRPr="008A1E0F" w:rsidRDefault="008A1E0F" w:rsidP="008A1E0F">
                    <w:pPr>
                      <w:pStyle w:val="ab"/>
                      <w:jc w:val="center"/>
                      <w:rPr>
                        <w:i w:val="0"/>
                        <w:szCs w:val="28"/>
                        <w:lang w:val="ru-RU"/>
                      </w:rPr>
                    </w:pPr>
                  </w:p>
                </w:txbxContent>
              </v:textbox>
            </v:rect>
            <v:line id="_x0000_s2931" style="position:absolute" from="14221,18587" to="19990,18588" strokeweight="2pt"/>
            <v:line id="_x0000_s2932" style="position:absolute" from="14219,18939" to="19988,18941" strokeweight="2pt"/>
            <v:line id="_x0000_s2933" style="position:absolute" from="17487,18239" to="17490,18932" strokeweight="2pt"/>
            <v:rect id="_x0000_s2934" style="position:absolute;left:14295;top:18258;width:1474;height:309" filled="f" stroked="f" strokeweight=".25pt">
              <v:textbox inset="1pt,1pt,1pt,1pt">
                <w:txbxContent>
                  <w:p w:rsidR="002C6532" w:rsidRDefault="002C6532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Лит.</w:t>
                    </w:r>
                  </w:p>
                </w:txbxContent>
              </v:textbox>
            </v:rect>
            <v:rect id="_x0000_s2935" style="position:absolute;left:17577;top:18258;width:2327;height:309" filled="f" stroked="f" strokeweight=".25pt">
              <v:textbox inset="1pt,1pt,1pt,1pt">
                <w:txbxContent>
                  <w:p w:rsidR="002C6532" w:rsidRDefault="002C6532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Листов</w:t>
                    </w:r>
                  </w:p>
                </w:txbxContent>
              </v:textbox>
            </v:rect>
            <v:rect id="_x0000_s2936" style="position:absolute;left:17591;top:18613;width:2326;height:309" filled="f" stroked="f" strokeweight=".25pt">
              <v:textbox inset="1pt,1pt,1pt,1pt">
                <w:txbxContent>
                  <w:p w:rsidR="002C6532" w:rsidRPr="008A238E" w:rsidRDefault="008A238E">
                    <w:pPr>
                      <w:pStyle w:val="ab"/>
                      <w:jc w:val="center"/>
                      <w:rPr>
                        <w:sz w:val="18"/>
                        <w:lang w:val="ru-RU"/>
                      </w:rPr>
                    </w:pPr>
                    <w:r>
                      <w:rPr>
                        <w:sz w:val="18"/>
                        <w:lang w:val="ru-RU"/>
                      </w:rPr>
                      <w:t>18</w:t>
                    </w:r>
                  </w:p>
                </w:txbxContent>
              </v:textbox>
            </v:rect>
            <v:line id="_x0000_s2937" style="position:absolute" from="14755,18594" to="14757,18932" strokeweight="1pt"/>
            <v:line id="_x0000_s2938" style="position:absolute" from="15301,18595" to="15303,18933" strokeweight="1pt"/>
            <v:rect id="_x0000_s2939" style="position:absolute;left:14295;top:19221;width:5609;height:440" filled="f" stroked="f" strokeweight=".25pt">
              <v:textbox inset="1pt,1pt,1pt,1pt">
                <w:txbxContent>
                  <w:p w:rsidR="008A1E0F" w:rsidRPr="008A1E0F" w:rsidRDefault="008A1E0F" w:rsidP="008A1E0F">
                    <w:pPr>
                      <w:pStyle w:val="ab"/>
                      <w:jc w:val="center"/>
                      <w:rPr>
                        <w:rFonts w:ascii="Journal" w:hAnsi="Journal"/>
                        <w:sz w:val="24"/>
                        <w:szCs w:val="24"/>
                        <w:lang w:val="ru-RU"/>
                      </w:rPr>
                    </w:pPr>
                    <w:r w:rsidRPr="008A1E0F">
                      <w:rPr>
                        <w:sz w:val="24"/>
                        <w:szCs w:val="24"/>
                      </w:rPr>
                      <w:t xml:space="preserve">КузГТУ </w:t>
                    </w:r>
                    <w:r w:rsidRPr="008A1E0F">
                      <w:rPr>
                        <w:sz w:val="24"/>
                        <w:szCs w:val="24"/>
                        <w:lang w:val="ru-RU"/>
                      </w:rPr>
                      <w:t xml:space="preserve"> гр.</w:t>
                    </w:r>
                    <w:r w:rsidRPr="008A1E0F">
                      <w:rPr>
                        <w:sz w:val="24"/>
                        <w:szCs w:val="24"/>
                      </w:rPr>
                      <w:t xml:space="preserve"> А</w:t>
                    </w:r>
                    <w:r w:rsidRPr="008A1E0F">
                      <w:rPr>
                        <w:sz w:val="24"/>
                        <w:szCs w:val="24"/>
                        <w:lang w:val="ru-RU"/>
                      </w:rPr>
                      <w:t>Т</w:t>
                    </w:r>
                    <w:r w:rsidRPr="008A1E0F">
                      <w:rPr>
                        <w:sz w:val="24"/>
                        <w:szCs w:val="24"/>
                      </w:rPr>
                      <w:t>з-</w:t>
                    </w:r>
                    <w:r w:rsidRPr="008A1E0F">
                      <w:rPr>
                        <w:sz w:val="24"/>
                        <w:szCs w:val="24"/>
                        <w:lang w:val="ru-RU"/>
                      </w:rPr>
                      <w:t>41</w:t>
                    </w:r>
                  </w:p>
                  <w:p w:rsidR="002C6532" w:rsidRPr="008A1E0F" w:rsidRDefault="002C6532" w:rsidP="008A1E0F"/>
                </w:txbxContent>
              </v:textbox>
            </v:rect>
            <w10:wrap anchorx="page" anchory="page"/>
            <w10:anchorlock/>
          </v:group>
        </w:pict>
      </w:r>
    </w:p>
    <w:p w:rsidR="002C6532" w:rsidRDefault="002C6532" w:rsidP="002C6532">
      <w:pPr>
        <w:ind w:firstLine="567"/>
        <w:jc w:val="center"/>
        <w:rPr>
          <w:b/>
          <w:sz w:val="32"/>
          <w:szCs w:val="32"/>
        </w:rPr>
      </w:pPr>
      <w:r w:rsidRPr="00542683">
        <w:rPr>
          <w:b/>
          <w:sz w:val="32"/>
          <w:szCs w:val="32"/>
        </w:rPr>
        <w:t>Содержание</w:t>
      </w:r>
    </w:p>
    <w:p w:rsidR="002C6532" w:rsidRPr="00542683" w:rsidRDefault="002C6532" w:rsidP="002C6532">
      <w:pPr>
        <w:ind w:firstLine="567"/>
        <w:jc w:val="center"/>
        <w:rPr>
          <w:b/>
          <w:sz w:val="32"/>
          <w:szCs w:val="32"/>
        </w:rPr>
      </w:pPr>
    </w:p>
    <w:p w:rsidR="002C6532" w:rsidRDefault="002C6532" w:rsidP="002C6532">
      <w:pPr>
        <w:ind w:firstLine="567"/>
        <w:rPr>
          <w:szCs w:val="28"/>
        </w:rPr>
      </w:pPr>
    </w:p>
    <w:p w:rsidR="002C6532" w:rsidRPr="008A1E0F" w:rsidRDefault="002C6532" w:rsidP="002C6532">
      <w:pPr>
        <w:spacing w:line="360" w:lineRule="auto"/>
        <w:ind w:firstLine="567"/>
        <w:rPr>
          <w:szCs w:val="28"/>
          <w:lang w:val="ru-RU"/>
        </w:rPr>
      </w:pPr>
      <w:r>
        <w:rPr>
          <w:szCs w:val="28"/>
        </w:rPr>
        <w:t xml:space="preserve"> </w:t>
      </w:r>
      <w:r>
        <w:rPr>
          <w:szCs w:val="28"/>
          <w:lang w:val="ru-RU"/>
        </w:rPr>
        <w:t>Введение</w:t>
      </w:r>
      <w:r>
        <w:rPr>
          <w:szCs w:val="28"/>
        </w:rPr>
        <w:t>…………………………………………………………………</w:t>
      </w:r>
      <w:r>
        <w:rPr>
          <w:szCs w:val="28"/>
          <w:lang w:val="ru-RU"/>
        </w:rPr>
        <w:t>.</w:t>
      </w:r>
      <w:r w:rsidR="008A1E0F">
        <w:rPr>
          <w:szCs w:val="28"/>
        </w:rPr>
        <w:t>…</w:t>
      </w:r>
      <w:r w:rsidR="008A1E0F">
        <w:rPr>
          <w:szCs w:val="28"/>
          <w:lang w:val="ru-RU"/>
        </w:rPr>
        <w:t>.</w:t>
      </w:r>
      <w:r w:rsidR="008A1E0F">
        <w:rPr>
          <w:szCs w:val="28"/>
        </w:rPr>
        <w:t>...</w:t>
      </w:r>
      <w:r w:rsidR="008A1E0F">
        <w:rPr>
          <w:szCs w:val="28"/>
          <w:lang w:val="ru-RU"/>
        </w:rPr>
        <w:t>2</w:t>
      </w:r>
    </w:p>
    <w:p w:rsidR="002C6532" w:rsidRPr="008A1E0F" w:rsidRDefault="002C6532" w:rsidP="002C6532">
      <w:pPr>
        <w:spacing w:line="360" w:lineRule="auto"/>
        <w:rPr>
          <w:szCs w:val="28"/>
          <w:lang w:val="ru-RU"/>
        </w:rPr>
      </w:pPr>
      <w:r>
        <w:rPr>
          <w:szCs w:val="28"/>
        </w:rPr>
        <w:t xml:space="preserve">         </w:t>
      </w:r>
      <w:r>
        <w:rPr>
          <w:szCs w:val="28"/>
          <w:lang w:val="ru-RU"/>
        </w:rPr>
        <w:t>Задание…</w:t>
      </w:r>
      <w:r w:rsidR="008A1E0F">
        <w:rPr>
          <w:szCs w:val="28"/>
        </w:rPr>
        <w:t>……………………………………………………………………....</w:t>
      </w:r>
      <w:r w:rsidR="008A1E0F">
        <w:rPr>
          <w:szCs w:val="28"/>
          <w:lang w:val="ru-RU"/>
        </w:rPr>
        <w:t>3</w:t>
      </w:r>
    </w:p>
    <w:p w:rsidR="002C6532" w:rsidRPr="008A1E0F" w:rsidRDefault="002C6532" w:rsidP="002C6532">
      <w:pPr>
        <w:spacing w:line="360" w:lineRule="auto"/>
        <w:rPr>
          <w:szCs w:val="28"/>
          <w:lang w:val="ru-RU"/>
        </w:rPr>
      </w:pPr>
      <w:r>
        <w:rPr>
          <w:szCs w:val="28"/>
        </w:rPr>
        <w:t xml:space="preserve">         </w:t>
      </w:r>
      <w:r w:rsidRPr="00555B61">
        <w:rPr>
          <w:szCs w:val="28"/>
        </w:rPr>
        <w:t>1</w:t>
      </w:r>
      <w:r>
        <w:rPr>
          <w:szCs w:val="28"/>
          <w:lang w:val="ru-RU"/>
        </w:rPr>
        <w:t>.</w:t>
      </w:r>
      <w:r>
        <w:rPr>
          <w:szCs w:val="28"/>
        </w:rPr>
        <w:t xml:space="preserve">  </w:t>
      </w:r>
      <w:r w:rsidRPr="00555B61">
        <w:rPr>
          <w:szCs w:val="28"/>
        </w:rPr>
        <w:t>Калькулирование себестоимости перевозок</w:t>
      </w:r>
      <w:r w:rsidR="008A1E0F">
        <w:rPr>
          <w:szCs w:val="28"/>
        </w:rPr>
        <w:t>……………………………..</w:t>
      </w:r>
      <w:r w:rsidR="008A1E0F">
        <w:rPr>
          <w:szCs w:val="28"/>
          <w:lang w:val="ru-RU"/>
        </w:rPr>
        <w:t>4</w:t>
      </w:r>
    </w:p>
    <w:p w:rsidR="002C6532" w:rsidRPr="00C23275" w:rsidRDefault="002C6532" w:rsidP="002C6532">
      <w:pPr>
        <w:spacing w:line="360" w:lineRule="auto"/>
        <w:rPr>
          <w:szCs w:val="28"/>
          <w:lang w:val="ru-RU"/>
        </w:rPr>
      </w:pPr>
      <w:r>
        <w:rPr>
          <w:szCs w:val="28"/>
        </w:rPr>
        <w:t xml:space="preserve">         </w:t>
      </w:r>
      <w:r w:rsidRPr="000253D0">
        <w:rPr>
          <w:szCs w:val="28"/>
        </w:rPr>
        <w:t>2</w:t>
      </w:r>
      <w:r>
        <w:rPr>
          <w:szCs w:val="28"/>
          <w:lang w:val="ru-RU"/>
        </w:rPr>
        <w:t>.</w:t>
      </w:r>
      <w:r w:rsidRPr="000253D0">
        <w:rPr>
          <w:szCs w:val="28"/>
        </w:rPr>
        <w:t xml:space="preserve"> Определение критического объема перевозок</w:t>
      </w:r>
      <w:r w:rsidR="00C23275">
        <w:rPr>
          <w:szCs w:val="28"/>
        </w:rPr>
        <w:t>………………………</w:t>
      </w:r>
      <w:r w:rsidR="00C23275">
        <w:rPr>
          <w:szCs w:val="28"/>
          <w:lang w:val="ru-RU"/>
        </w:rPr>
        <w:t>…</w:t>
      </w:r>
      <w:r>
        <w:rPr>
          <w:szCs w:val="28"/>
        </w:rPr>
        <w:t>.</w:t>
      </w:r>
      <w:r>
        <w:rPr>
          <w:szCs w:val="28"/>
          <w:lang w:val="ru-RU"/>
        </w:rPr>
        <w:t>...</w:t>
      </w:r>
      <w:r w:rsidR="00C23275">
        <w:rPr>
          <w:szCs w:val="28"/>
          <w:lang w:val="ru-RU"/>
        </w:rPr>
        <w:t>9</w:t>
      </w:r>
    </w:p>
    <w:p w:rsidR="002C6532" w:rsidRPr="00C23275" w:rsidRDefault="002C6532" w:rsidP="002C6532">
      <w:pPr>
        <w:spacing w:line="360" w:lineRule="auto"/>
        <w:rPr>
          <w:szCs w:val="28"/>
          <w:lang w:val="ru-RU"/>
        </w:rPr>
      </w:pPr>
      <w:r>
        <w:rPr>
          <w:szCs w:val="28"/>
        </w:rPr>
        <w:t xml:space="preserve">         3</w:t>
      </w:r>
      <w:r>
        <w:rPr>
          <w:szCs w:val="28"/>
          <w:lang w:val="ru-RU"/>
        </w:rPr>
        <w:t>.</w:t>
      </w:r>
      <w:r>
        <w:rPr>
          <w:szCs w:val="28"/>
        </w:rPr>
        <w:t xml:space="preserve"> </w:t>
      </w:r>
      <w:r w:rsidRPr="00E77F59">
        <w:rPr>
          <w:szCs w:val="28"/>
        </w:rPr>
        <w:t>Определение финансового состояния клиента</w:t>
      </w:r>
      <w:r w:rsidR="00C23275">
        <w:rPr>
          <w:szCs w:val="28"/>
        </w:rPr>
        <w:t>…………………………..1</w:t>
      </w:r>
      <w:r w:rsidR="00C23275">
        <w:rPr>
          <w:szCs w:val="28"/>
          <w:lang w:val="ru-RU"/>
        </w:rPr>
        <w:t>2</w:t>
      </w:r>
    </w:p>
    <w:p w:rsidR="002C6532" w:rsidRPr="00C23275" w:rsidRDefault="002C6532" w:rsidP="002C6532">
      <w:pPr>
        <w:spacing w:line="360" w:lineRule="auto"/>
        <w:rPr>
          <w:szCs w:val="28"/>
          <w:lang w:val="ru-RU"/>
        </w:rPr>
      </w:pPr>
      <w:r>
        <w:rPr>
          <w:szCs w:val="28"/>
        </w:rPr>
        <w:t xml:space="preserve">         Заключен</w:t>
      </w:r>
      <w:r w:rsidR="00C23275">
        <w:rPr>
          <w:szCs w:val="28"/>
        </w:rPr>
        <w:t>ие…………………………………………………………………...</w:t>
      </w:r>
      <w:r w:rsidR="00C23275">
        <w:rPr>
          <w:szCs w:val="28"/>
          <w:lang w:val="ru-RU"/>
        </w:rPr>
        <w:t>.17</w:t>
      </w:r>
    </w:p>
    <w:p w:rsidR="002C6532" w:rsidRPr="00555B61" w:rsidRDefault="002C6532" w:rsidP="002C6532">
      <w:pPr>
        <w:spacing w:line="360" w:lineRule="auto"/>
        <w:rPr>
          <w:szCs w:val="28"/>
        </w:rPr>
      </w:pPr>
      <w:r>
        <w:rPr>
          <w:szCs w:val="28"/>
        </w:rPr>
        <w:t xml:space="preserve">         Литер</w:t>
      </w:r>
      <w:r w:rsidR="003B45BD">
        <w:rPr>
          <w:szCs w:val="28"/>
        </w:rPr>
        <w:t>атура…………………………………………………………………</w:t>
      </w:r>
      <w:r w:rsidR="003B45BD">
        <w:rPr>
          <w:szCs w:val="28"/>
          <w:lang w:val="ru-RU"/>
        </w:rPr>
        <w:t>.</w:t>
      </w:r>
      <w:r w:rsidR="003B45BD">
        <w:rPr>
          <w:szCs w:val="28"/>
        </w:rPr>
        <w:t>…</w:t>
      </w:r>
      <w:r w:rsidR="003B45BD">
        <w:rPr>
          <w:szCs w:val="28"/>
          <w:lang w:val="ru-RU"/>
        </w:rPr>
        <w:t>1</w:t>
      </w:r>
      <w:r>
        <w:rPr>
          <w:szCs w:val="28"/>
        </w:rPr>
        <w:t>8</w:t>
      </w:r>
    </w:p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Pr="002C6532" w:rsidRDefault="002C6532" w:rsidP="002C6532">
      <w:pPr>
        <w:rPr>
          <w:lang w:val="ru-RU"/>
        </w:rPr>
      </w:pPr>
    </w:p>
    <w:p w:rsidR="002C6532" w:rsidRDefault="00AF2080" w:rsidP="002C6532">
      <w:pPr>
        <w:pStyle w:val="2"/>
        <w:spacing w:line="360" w:lineRule="auto"/>
        <w:jc w:val="center"/>
        <w:rPr>
          <w:i/>
          <w:sz w:val="32"/>
          <w:szCs w:val="32"/>
        </w:rPr>
      </w:pPr>
      <w:r>
        <w:rPr>
          <w:i/>
          <w:noProof/>
          <w:sz w:val="20"/>
          <w:szCs w:val="32"/>
        </w:rPr>
        <w:lastRenderedPageBreak/>
        <w:pict>
          <v:group id="_x0000_s2940" style="position:absolute;left:0;text-align:left;margin-left:56.7pt;margin-top:19.85pt;width:518.8pt;height:802.3pt;z-index:251651072;mso-position-horizontal-relative:page;mso-position-vertical-relative:page" coordsize="20000,20000" o:allowincell="f">
            <v:rect id="_x0000_s2941" style="position:absolute;width:20000;height:20000" filled="f" strokeweight="2pt"/>
            <v:line id="_x0000_s2942" style="position:absolute" from="993,17183" to="995,18221" strokeweight="2pt"/>
            <v:line id="_x0000_s2943" style="position:absolute" from="10,17173" to="19977,17174" strokeweight="2pt"/>
            <v:line id="_x0000_s2944" style="position:absolute" from="2186,17192" to="2188,19989" strokeweight="2pt"/>
            <v:line id="_x0000_s2945" style="position:absolute" from="4919,17192" to="4921,19989" strokeweight="2pt"/>
            <v:line id="_x0000_s2946" style="position:absolute" from="6557,17192" to="6559,19989" strokeweight="2pt"/>
            <v:line id="_x0000_s2947" style="position:absolute" from="7650,17183" to="7652,19979" strokeweight="2pt"/>
            <v:line id="_x0000_s2948" style="position:absolute" from="15848,18239" to="15852,18932" strokeweight="2pt"/>
            <v:line id="_x0000_s2949" style="position:absolute" from="10,19293" to="7631,19295" strokeweight="1pt"/>
            <v:line id="_x0000_s2950" style="position:absolute" from="10,19646" to="7631,19647" strokeweight="1pt"/>
            <v:rect id="_x0000_s2951" style="position:absolute;left:54;top:17912;width:883;height:309" filled="f" stroked="f" strokeweight=".25pt">
              <v:textbox inset="1pt,1pt,1pt,1pt">
                <w:txbxContent>
                  <w:p w:rsidR="002C6532" w:rsidRDefault="002C6532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952" style="position:absolute;left:1051;top:17912;width:1100;height:309" filled="f" stroked="f" strokeweight=".25pt">
              <v:textbox inset="1pt,1pt,1pt,1pt">
                <w:txbxContent>
                  <w:p w:rsidR="002C6532" w:rsidRDefault="002C6532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953" style="position:absolute;left:2267;top:17912;width:2573;height:309" filled="f" stroked="f" strokeweight=".25pt">
              <v:textbox inset="1pt,1pt,1pt,1pt">
                <w:txbxContent>
                  <w:p w:rsidR="002C6532" w:rsidRDefault="002C6532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954" style="position:absolute;left:4983;top:17912;width:1534;height:309" filled="f" stroked="f" strokeweight=".25pt">
              <v:textbox inset="1pt,1pt,1pt,1pt">
                <w:txbxContent>
                  <w:p w:rsidR="002C6532" w:rsidRDefault="002C6532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955" style="position:absolute;left:6604;top:17912;width:1000;height:309" filled="f" stroked="f" strokeweight=".25pt">
              <v:textbox inset="1pt,1pt,1pt,1pt">
                <w:txbxContent>
                  <w:p w:rsidR="002C6532" w:rsidRDefault="002C6532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956" style="position:absolute;left:15929;top:18258;width:1475;height:309" filled="f" stroked="f" strokeweight=".25pt">
              <v:textbox inset="1pt,1pt,1pt,1pt">
                <w:txbxContent>
                  <w:p w:rsidR="002C6532" w:rsidRDefault="002C6532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957" style="position:absolute;left:15929;top:18623;width:1475;height:310" filled="f" stroked="f" strokeweight=".25pt">
              <v:textbox inset="1pt,1pt,1pt,1pt">
                <w:txbxContent>
                  <w:p w:rsidR="002C6532" w:rsidRPr="00043CFD" w:rsidRDefault="00043CFD">
                    <w:pPr>
                      <w:pStyle w:val="ab"/>
                      <w:jc w:val="center"/>
                      <w:rPr>
                        <w:sz w:val="18"/>
                        <w:lang w:val="ru-RU"/>
                      </w:rPr>
                    </w:pPr>
                    <w:r>
                      <w:rPr>
                        <w:sz w:val="18"/>
                        <w:lang w:val="ru-RU"/>
                      </w:rPr>
                      <w:t>2</w:t>
                    </w:r>
                  </w:p>
                </w:txbxContent>
              </v:textbox>
            </v:rect>
            <v:rect id="_x0000_s2958" style="position:absolute;left:7760;top:17481;width:12159;height:477" filled="f" stroked="f" strokeweight=".25pt">
              <v:textbox inset="1pt,1pt,1pt,1pt">
                <w:txbxContent>
                  <w:p w:rsidR="00043CFD" w:rsidRPr="008A1E0F" w:rsidRDefault="00043CFD" w:rsidP="00043CFD">
                    <w:pPr>
                      <w:pStyle w:val="ab"/>
                      <w:jc w:val="center"/>
                      <w:rPr>
                        <w:rFonts w:ascii="Journal" w:hAnsi="Journal"/>
                        <w:sz w:val="32"/>
                        <w:szCs w:val="32"/>
                        <w:lang w:val="ru-RU"/>
                      </w:rPr>
                    </w:pPr>
                    <w:r w:rsidRPr="008A1E0F">
                      <w:rPr>
                        <w:sz w:val="32"/>
                        <w:szCs w:val="32"/>
                        <w:lang w:val="ru-RU"/>
                      </w:rPr>
                      <w:t>КР «Экономика отрасли»</w:t>
                    </w:r>
                  </w:p>
                  <w:p w:rsidR="002C6532" w:rsidRPr="00043CFD" w:rsidRDefault="002C6532" w:rsidP="00043CFD"/>
                </w:txbxContent>
              </v:textbox>
            </v:rect>
            <v:line id="_x0000_s2959" style="position:absolute" from="12,18233" to="19979,18234" strokeweight="2pt"/>
            <v:line id="_x0000_s2960" style="position:absolute" from="25,17881" to="7646,17882" strokeweight="2pt"/>
            <v:line id="_x0000_s2961" style="position:absolute" from="10,17526" to="7631,17527" strokeweight="1pt"/>
            <v:line id="_x0000_s2962" style="position:absolute" from="10,18938" to="7631,18939" strokeweight="1pt"/>
            <v:line id="_x0000_s2963" style="position:absolute" from="10,18583" to="7631,18584" strokeweight="1pt"/>
            <v:group id="_x0000_s2964" style="position:absolute;left:39;top:18267;width:4801;height:310" coordsize="19999,20000">
              <v:rect id="_x0000_s2965" style="position:absolute;width:8856;height:20000" filled="f" stroked="f" strokeweight=".25pt">
                <v:textbox inset="1pt,1pt,1pt,1pt">
                  <w:txbxContent>
                    <w:p w:rsidR="002C6532" w:rsidRDefault="002C6532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Разраб.</w:t>
                      </w:r>
                    </w:p>
                  </w:txbxContent>
                </v:textbox>
              </v:rect>
              <v:rect id="_x0000_s2966" style="position:absolute;left:9281;width:10718;height:20000" filled="f" stroked="f" strokeweight=".25pt">
                <v:textbox inset="1pt,1pt,1pt,1pt">
                  <w:txbxContent>
                    <w:p w:rsidR="00043CFD" w:rsidRPr="008A1E0F" w:rsidRDefault="00043CFD" w:rsidP="00043CFD">
                      <w:pPr>
                        <w:pStyle w:val="ab"/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Обухова</w:t>
                      </w:r>
                    </w:p>
                    <w:p w:rsidR="002C6532" w:rsidRPr="00043CFD" w:rsidRDefault="002C6532" w:rsidP="00043CFD"/>
                  </w:txbxContent>
                </v:textbox>
              </v:rect>
            </v:group>
            <v:group id="_x0000_s2967" style="position:absolute;left:39;top:18614;width:4801;height:309" coordsize="19999,20000">
              <v:rect id="_x0000_s2968" style="position:absolute;width:8856;height:20000" filled="f" stroked="f" strokeweight=".25pt">
                <v:textbox inset="1pt,1pt,1pt,1pt">
                  <w:txbxContent>
                    <w:p w:rsidR="002C6532" w:rsidRDefault="002C6532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Провер.</w:t>
                      </w:r>
                    </w:p>
                  </w:txbxContent>
                </v:textbox>
              </v:rect>
              <v:rect id="_x0000_s2969" style="position:absolute;left:9281;width:10718;height:20000" filled="f" stroked="f" strokeweight=".25pt">
                <v:textbox inset="1pt,1pt,1pt,1pt">
                  <w:txbxContent>
                    <w:p w:rsidR="002C6532" w:rsidRPr="00043CFD" w:rsidRDefault="00043CFD" w:rsidP="00043CFD">
                      <w:pPr>
                        <w:rPr>
                          <w:sz w:val="20"/>
                        </w:rPr>
                      </w:pPr>
                      <w:r w:rsidRPr="00043CFD">
                        <w:rPr>
                          <w:sz w:val="20"/>
                          <w:lang w:val="ru-RU"/>
                        </w:rPr>
                        <w:t>Голофастова</w:t>
                      </w:r>
                    </w:p>
                  </w:txbxContent>
                </v:textbox>
              </v:rect>
            </v:group>
            <v:group id="_x0000_s2970" style="position:absolute;left:39;top:18969;width:4801;height:309" coordsize="19999,20000">
              <v:rect id="_x0000_s2971" style="position:absolute;width:8856;height:20000" filled="f" stroked="f" strokeweight=".25pt">
                <v:textbox inset="1pt,1pt,1pt,1pt">
                  <w:txbxContent>
                    <w:p w:rsidR="002C6532" w:rsidRDefault="002C6532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Реценз.</w:t>
                      </w:r>
                    </w:p>
                  </w:txbxContent>
                </v:textbox>
              </v:rect>
              <v:rect id="_x0000_s2972" style="position:absolute;left:9281;width:10718;height:20000" filled="f" stroked="f" strokeweight=".25pt">
                <v:textbox inset="1pt,1pt,1pt,1pt">
                  <w:txbxContent>
                    <w:p w:rsidR="002C6532" w:rsidRDefault="002C6532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Ф.И.О.</w:t>
                      </w:r>
                    </w:p>
                  </w:txbxContent>
                </v:textbox>
              </v:rect>
            </v:group>
            <v:group id="_x0000_s2973" style="position:absolute;left:39;top:19314;width:4801;height:310" coordsize="19999,20000">
              <v:rect id="_x0000_s2974" style="position:absolute;width:8856;height:20000" filled="f" stroked="f" strokeweight=".25pt">
                <v:textbox inset="1pt,1pt,1pt,1pt">
                  <w:txbxContent>
                    <w:p w:rsidR="002C6532" w:rsidRDefault="002C6532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Н. Контр.</w:t>
                      </w:r>
                    </w:p>
                  </w:txbxContent>
                </v:textbox>
              </v:rect>
              <v:rect id="_x0000_s2975" style="position:absolute;left:9281;width:10718;height:20000" filled="f" stroked="f" strokeweight=".25pt">
                <v:textbox inset="1pt,1pt,1pt,1pt">
                  <w:txbxContent>
                    <w:p w:rsidR="002C6532" w:rsidRDefault="002C6532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Ф.И.О.</w:t>
                      </w:r>
                    </w:p>
                  </w:txbxContent>
                </v:textbox>
              </v:rect>
            </v:group>
            <v:group id="_x0000_s2976" style="position:absolute;left:39;top:19660;width:4801;height:309" coordsize="19999,20000">
              <v:rect id="_x0000_s2977" style="position:absolute;width:8856;height:20000" filled="f" stroked="f" strokeweight=".25pt">
                <v:textbox inset="1pt,1pt,1pt,1pt">
                  <w:txbxContent>
                    <w:p w:rsidR="002C6532" w:rsidRDefault="002C6532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Утверд.</w:t>
                      </w:r>
                    </w:p>
                  </w:txbxContent>
                </v:textbox>
              </v:rect>
              <v:rect id="_x0000_s2978" style="position:absolute;left:9281;width:10718;height:20000" filled="f" stroked="f" strokeweight=".25pt">
                <v:textbox inset="1pt,1pt,1pt,1pt">
                  <w:txbxContent>
                    <w:p w:rsidR="002C6532" w:rsidRDefault="002C6532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Ф.И.О.</w:t>
                      </w:r>
                    </w:p>
                  </w:txbxContent>
                </v:textbox>
              </v:rect>
            </v:group>
            <v:line id="_x0000_s2979" style="position:absolute" from="14208,18239" to="14210,19979" strokeweight="2pt"/>
            <v:rect id="_x0000_s2980" style="position:absolute;left:7787;top:18314;width:6292;height:1609" filled="f" stroked="f" strokeweight=".25pt">
              <v:textbox inset="1pt,1pt,1pt,1pt">
                <w:txbxContent>
                  <w:p w:rsidR="00043CFD" w:rsidRDefault="00043CFD" w:rsidP="00043CFD">
                    <w:pPr>
                      <w:pStyle w:val="ab"/>
                      <w:jc w:val="center"/>
                      <w:rPr>
                        <w:i w:val="0"/>
                        <w:sz w:val="18"/>
                        <w:lang w:val="ru-RU"/>
                      </w:rPr>
                    </w:pPr>
                  </w:p>
                  <w:p w:rsidR="002C6532" w:rsidRPr="00043CFD" w:rsidRDefault="00043CFD" w:rsidP="00043CFD">
                    <w:pPr>
                      <w:pStyle w:val="ab"/>
                      <w:jc w:val="center"/>
                      <w:rPr>
                        <w:i w:val="0"/>
                        <w:szCs w:val="28"/>
                        <w:lang w:val="ru-RU"/>
                      </w:rPr>
                    </w:pPr>
                    <w:r w:rsidRPr="00043CFD">
                      <w:rPr>
                        <w:i w:val="0"/>
                        <w:szCs w:val="28"/>
                        <w:lang w:val="ru-RU"/>
                      </w:rPr>
                      <w:t>Введение</w:t>
                    </w:r>
                  </w:p>
                </w:txbxContent>
              </v:textbox>
            </v:rect>
            <v:line id="_x0000_s2981" style="position:absolute" from="14221,18587" to="19990,18588" strokeweight="2pt"/>
            <v:line id="_x0000_s2982" style="position:absolute" from="14219,18939" to="19988,18941" strokeweight="2pt"/>
            <v:line id="_x0000_s2983" style="position:absolute" from="17487,18239" to="17490,18932" strokeweight="2pt"/>
            <v:rect id="_x0000_s2984" style="position:absolute;left:14295;top:18258;width:1474;height:309" filled="f" stroked="f" strokeweight=".25pt">
              <v:textbox inset="1pt,1pt,1pt,1pt">
                <w:txbxContent>
                  <w:p w:rsidR="002C6532" w:rsidRDefault="002C6532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Лит.</w:t>
                    </w:r>
                  </w:p>
                </w:txbxContent>
              </v:textbox>
            </v:rect>
            <v:rect id="_x0000_s2985" style="position:absolute;left:17577;top:18258;width:2327;height:309" filled="f" stroked="f" strokeweight=".25pt">
              <v:textbox inset="1pt,1pt,1pt,1pt">
                <w:txbxContent>
                  <w:p w:rsidR="002C6532" w:rsidRDefault="002C6532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Листов</w:t>
                    </w:r>
                  </w:p>
                </w:txbxContent>
              </v:textbox>
            </v:rect>
            <v:rect id="_x0000_s2986" style="position:absolute;left:17591;top:18613;width:2326;height:309" filled="f" stroked="f" strokeweight=".25pt">
              <v:textbox inset="1pt,1pt,1pt,1pt">
                <w:txbxContent>
                  <w:p w:rsidR="002C6532" w:rsidRPr="008A238E" w:rsidRDefault="008A238E">
                    <w:pPr>
                      <w:pStyle w:val="ab"/>
                      <w:jc w:val="center"/>
                      <w:rPr>
                        <w:sz w:val="18"/>
                        <w:lang w:val="ru-RU"/>
                      </w:rPr>
                    </w:pPr>
                    <w:r>
                      <w:rPr>
                        <w:sz w:val="18"/>
                        <w:lang w:val="ru-RU"/>
                      </w:rPr>
                      <w:t>18</w:t>
                    </w:r>
                  </w:p>
                </w:txbxContent>
              </v:textbox>
            </v:rect>
            <v:line id="_x0000_s2987" style="position:absolute" from="14755,18594" to="14757,18932" strokeweight="1pt"/>
            <v:line id="_x0000_s2988" style="position:absolute" from="15301,18595" to="15303,18933" strokeweight="1pt"/>
            <v:rect id="_x0000_s2989" style="position:absolute;left:14295;top:19221;width:5609;height:440" filled="f" stroked="f" strokeweight=".25pt">
              <v:textbox inset="1pt,1pt,1pt,1pt">
                <w:txbxContent>
                  <w:p w:rsidR="00043CFD" w:rsidRPr="008A1E0F" w:rsidRDefault="00043CFD" w:rsidP="00043CFD">
                    <w:pPr>
                      <w:pStyle w:val="ab"/>
                      <w:jc w:val="center"/>
                      <w:rPr>
                        <w:rFonts w:ascii="Journal" w:hAnsi="Journal"/>
                        <w:sz w:val="24"/>
                        <w:szCs w:val="24"/>
                        <w:lang w:val="ru-RU"/>
                      </w:rPr>
                    </w:pPr>
                    <w:r w:rsidRPr="008A1E0F">
                      <w:rPr>
                        <w:sz w:val="24"/>
                        <w:szCs w:val="24"/>
                      </w:rPr>
                      <w:t xml:space="preserve">КузГТУ </w:t>
                    </w:r>
                    <w:r w:rsidRPr="008A1E0F">
                      <w:rPr>
                        <w:sz w:val="24"/>
                        <w:szCs w:val="24"/>
                        <w:lang w:val="ru-RU"/>
                      </w:rPr>
                      <w:t xml:space="preserve"> гр.</w:t>
                    </w:r>
                    <w:r w:rsidRPr="008A1E0F">
                      <w:rPr>
                        <w:sz w:val="24"/>
                        <w:szCs w:val="24"/>
                      </w:rPr>
                      <w:t xml:space="preserve"> А</w:t>
                    </w:r>
                    <w:r w:rsidRPr="008A1E0F">
                      <w:rPr>
                        <w:sz w:val="24"/>
                        <w:szCs w:val="24"/>
                        <w:lang w:val="ru-RU"/>
                      </w:rPr>
                      <w:t>Т</w:t>
                    </w:r>
                    <w:r w:rsidRPr="008A1E0F">
                      <w:rPr>
                        <w:sz w:val="24"/>
                        <w:szCs w:val="24"/>
                      </w:rPr>
                      <w:t>з-</w:t>
                    </w:r>
                    <w:r w:rsidRPr="008A1E0F">
                      <w:rPr>
                        <w:sz w:val="24"/>
                        <w:szCs w:val="24"/>
                        <w:lang w:val="ru-RU"/>
                      </w:rPr>
                      <w:t>41</w:t>
                    </w:r>
                  </w:p>
                  <w:p w:rsidR="002C6532" w:rsidRPr="00043CFD" w:rsidRDefault="002C6532" w:rsidP="00043CFD"/>
                </w:txbxContent>
              </v:textbox>
            </v:rect>
            <w10:wrap anchorx="page" anchory="page"/>
            <w10:anchorlock/>
          </v:group>
        </w:pict>
      </w:r>
      <w:r w:rsidR="002C6532" w:rsidRPr="00542683">
        <w:rPr>
          <w:i/>
          <w:sz w:val="32"/>
          <w:szCs w:val="32"/>
        </w:rPr>
        <w:t>Введение</w:t>
      </w:r>
    </w:p>
    <w:p w:rsidR="002C6532" w:rsidRDefault="002C6532" w:rsidP="002C6532"/>
    <w:p w:rsidR="002C6532" w:rsidRPr="00542683" w:rsidRDefault="002C6532" w:rsidP="002C6532"/>
    <w:p w:rsidR="002C6532" w:rsidRPr="0071182E" w:rsidRDefault="002C6532" w:rsidP="002C6532">
      <w:pPr>
        <w:pStyle w:val="af"/>
        <w:spacing w:line="360" w:lineRule="auto"/>
        <w:ind w:left="540" w:right="225" w:firstLine="720"/>
        <w:jc w:val="both"/>
        <w:rPr>
          <w:sz w:val="28"/>
          <w:szCs w:val="28"/>
        </w:rPr>
      </w:pPr>
      <w:r w:rsidRPr="0071182E">
        <w:rPr>
          <w:sz w:val="28"/>
          <w:szCs w:val="28"/>
        </w:rPr>
        <w:t>В данной курсовой работе необходимо скалькулировать себестоимость перевозок по планово-учетным единицам, принятым в автотранспорте с целью определения тарифов  на перевозки и структуры себестоимости перевозок. Определить критический объем перевозок для расчета порога рентабельности и зоны финансовой безопасности автотранспортного предприятия.</w:t>
      </w:r>
      <w:r>
        <w:rPr>
          <w:sz w:val="28"/>
          <w:szCs w:val="28"/>
        </w:rPr>
        <w:t xml:space="preserve"> А также в</w:t>
      </w:r>
      <w:r w:rsidRPr="0071182E">
        <w:rPr>
          <w:sz w:val="28"/>
          <w:szCs w:val="28"/>
        </w:rPr>
        <w:t>ыявить финансовое состояние клиентов в виде определения его платежеспособности и финансовой устойчивости в целях обеспечения экономической безопасности предприятия при заключении договоров на перевозки.</w:t>
      </w:r>
    </w:p>
    <w:p w:rsidR="002C6532" w:rsidRDefault="002C6532" w:rsidP="002C6532">
      <w:pPr>
        <w:pStyle w:val="2"/>
        <w:rPr>
          <w:b w:val="0"/>
          <w:i/>
        </w:rPr>
      </w:pPr>
    </w:p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>
      <w:pPr>
        <w:rPr>
          <w:lang w:val="ru-RU"/>
        </w:rPr>
      </w:pPr>
    </w:p>
    <w:p w:rsidR="002C6532" w:rsidRPr="002C6532" w:rsidRDefault="00AF2080" w:rsidP="002C6532">
      <w:pPr>
        <w:rPr>
          <w:lang w:val="ru-RU"/>
        </w:rPr>
      </w:pPr>
      <w:r>
        <w:rPr>
          <w:noProof/>
          <w:sz w:val="20"/>
          <w:lang w:val="ru-RU"/>
        </w:rPr>
        <w:pict>
          <v:rect id="_x0000_s3521" style="position:absolute;left:0;text-align:left;margin-left:56.7pt;margin-top:19.85pt;width:518.8pt;height:802.3pt;z-index:251667456;mso-position-horizontal-relative:page;mso-position-vertical-relative:page" o:allowincell="f" filled="f" strokeweight="2pt">
            <w10:wrap anchorx="page" anchory="page"/>
            <w10:anchorlock/>
          </v:rect>
        </w:pict>
      </w:r>
    </w:p>
    <w:p w:rsidR="002C6532" w:rsidRPr="00542683" w:rsidRDefault="002C6532" w:rsidP="002C6532">
      <w:pPr>
        <w:pStyle w:val="2"/>
        <w:jc w:val="center"/>
        <w:rPr>
          <w:i/>
          <w:sz w:val="32"/>
          <w:szCs w:val="32"/>
        </w:rPr>
      </w:pPr>
      <w:r w:rsidRPr="00542683">
        <w:rPr>
          <w:i/>
          <w:sz w:val="32"/>
          <w:szCs w:val="32"/>
        </w:rPr>
        <w:lastRenderedPageBreak/>
        <w:t>Задание</w:t>
      </w:r>
    </w:p>
    <w:p w:rsidR="002C6532" w:rsidRPr="00542683" w:rsidRDefault="002C6532" w:rsidP="002C6532">
      <w:pPr>
        <w:jc w:val="center"/>
        <w:rPr>
          <w:sz w:val="32"/>
          <w:szCs w:val="32"/>
        </w:rPr>
      </w:pPr>
      <w:r w:rsidRPr="00542683">
        <w:rPr>
          <w:sz w:val="32"/>
          <w:szCs w:val="32"/>
        </w:rPr>
        <w:t>Вариант № 1</w:t>
      </w:r>
    </w:p>
    <w:p w:rsidR="002C6532" w:rsidRPr="00D41B7E" w:rsidRDefault="00AF2080" w:rsidP="002C6532">
      <w:pPr>
        <w:pStyle w:val="7"/>
        <w:jc w:val="center"/>
        <w:rPr>
          <w:sz w:val="28"/>
          <w:szCs w:val="28"/>
        </w:rPr>
      </w:pPr>
      <w:r>
        <w:rPr>
          <w:noProof/>
          <w:sz w:val="20"/>
          <w:szCs w:val="28"/>
        </w:rPr>
        <w:pict>
          <v:group id="_x0000_s3040" style="position:absolute;left:0;text-align:left;margin-left:56.7pt;margin-top:19.85pt;width:518.8pt;height:802.3pt;z-index:251652096;mso-position-horizontal-relative:page;mso-position-vertical-relative:page" coordsize="20000,20000" o:allowincell="f">
            <v:rect id="_x0000_s3041" style="position:absolute;width:20000;height:20000" filled="f" strokeweight="2pt"/>
            <v:line id="_x0000_s3042" style="position:absolute" from="993,17183" to="995,18221" strokeweight="2pt"/>
            <v:line id="_x0000_s3043" style="position:absolute" from="10,17173" to="19977,17174" strokeweight="2pt"/>
            <v:line id="_x0000_s3044" style="position:absolute" from="2186,17192" to="2188,19989" strokeweight="2pt"/>
            <v:line id="_x0000_s3045" style="position:absolute" from="4919,17192" to="4921,19989" strokeweight="2pt"/>
            <v:line id="_x0000_s3046" style="position:absolute" from="6557,17192" to="6559,19989" strokeweight="2pt"/>
            <v:line id="_x0000_s3047" style="position:absolute" from="7650,17183" to="7652,19979" strokeweight="2pt"/>
            <v:line id="_x0000_s3048" style="position:absolute" from="15848,18239" to="15852,18932" strokeweight="2pt"/>
            <v:line id="_x0000_s3049" style="position:absolute" from="10,19293" to="7631,19295" strokeweight="1pt"/>
            <v:line id="_x0000_s3050" style="position:absolute" from="10,19646" to="7631,19647" strokeweight="1pt"/>
            <v:rect id="_x0000_s3051" style="position:absolute;left:54;top:17912;width:883;height:309" filled="f" stroked="f" strokeweight=".25pt">
              <v:textbox inset="1pt,1pt,1pt,1pt">
                <w:txbxContent>
                  <w:p w:rsidR="002C6532" w:rsidRDefault="002C6532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3052" style="position:absolute;left:1051;top:17912;width:1100;height:309" filled="f" stroked="f" strokeweight=".25pt">
              <v:textbox inset="1pt,1pt,1pt,1pt">
                <w:txbxContent>
                  <w:p w:rsidR="002C6532" w:rsidRDefault="002C6532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053" style="position:absolute;left:2267;top:17912;width:2573;height:309" filled="f" stroked="f" strokeweight=".25pt">
              <v:textbox inset="1pt,1pt,1pt,1pt">
                <w:txbxContent>
                  <w:p w:rsidR="002C6532" w:rsidRDefault="002C6532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3054" style="position:absolute;left:4983;top:17912;width:1534;height:309" filled="f" stroked="f" strokeweight=".25pt">
              <v:textbox inset="1pt,1pt,1pt,1pt">
                <w:txbxContent>
                  <w:p w:rsidR="002C6532" w:rsidRDefault="002C6532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3055" style="position:absolute;left:6604;top:17912;width:1000;height:309" filled="f" stroked="f" strokeweight=".25pt">
              <v:textbox inset="1pt,1pt,1pt,1pt">
                <w:txbxContent>
                  <w:p w:rsidR="002C6532" w:rsidRDefault="002C6532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3056" style="position:absolute;left:15929;top:18258;width:1475;height:309" filled="f" stroked="f" strokeweight=".25pt">
              <v:textbox inset="1pt,1pt,1pt,1pt">
                <w:txbxContent>
                  <w:p w:rsidR="002C6532" w:rsidRDefault="002C6532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057" style="position:absolute;left:15929;top:18623;width:1475;height:310" filled="f" stroked="f" strokeweight=".25pt">
              <v:textbox inset="1pt,1pt,1pt,1pt">
                <w:txbxContent>
                  <w:p w:rsidR="002C6532" w:rsidRPr="008A238E" w:rsidRDefault="008A238E">
                    <w:pPr>
                      <w:pStyle w:val="ab"/>
                      <w:jc w:val="center"/>
                      <w:rPr>
                        <w:sz w:val="18"/>
                        <w:lang w:val="ru-RU"/>
                      </w:rPr>
                    </w:pPr>
                    <w:r>
                      <w:rPr>
                        <w:sz w:val="18"/>
                        <w:lang w:val="ru-RU"/>
                      </w:rPr>
                      <w:t>3</w:t>
                    </w:r>
                  </w:p>
                </w:txbxContent>
              </v:textbox>
            </v:rect>
            <v:rect id="_x0000_s3058" style="position:absolute;left:7760;top:17481;width:12159;height:477" filled="f" stroked="f" strokeweight=".25pt">
              <v:textbox inset="1pt,1pt,1pt,1pt">
                <w:txbxContent>
                  <w:p w:rsidR="00043CFD" w:rsidRPr="008A1E0F" w:rsidRDefault="00043CFD" w:rsidP="00043CFD">
                    <w:pPr>
                      <w:pStyle w:val="ab"/>
                      <w:jc w:val="center"/>
                      <w:rPr>
                        <w:rFonts w:ascii="Journal" w:hAnsi="Journal"/>
                        <w:sz w:val="32"/>
                        <w:szCs w:val="32"/>
                        <w:lang w:val="ru-RU"/>
                      </w:rPr>
                    </w:pPr>
                    <w:r w:rsidRPr="008A1E0F">
                      <w:rPr>
                        <w:sz w:val="32"/>
                        <w:szCs w:val="32"/>
                        <w:lang w:val="ru-RU"/>
                      </w:rPr>
                      <w:t>КР «Экономика отрасли»</w:t>
                    </w:r>
                  </w:p>
                  <w:p w:rsidR="002C6532" w:rsidRPr="00043CFD" w:rsidRDefault="002C6532" w:rsidP="00043CFD"/>
                </w:txbxContent>
              </v:textbox>
            </v:rect>
            <v:line id="_x0000_s3059" style="position:absolute" from="12,18233" to="19979,18234" strokeweight="2pt"/>
            <v:line id="_x0000_s3060" style="position:absolute" from="25,17881" to="7646,17882" strokeweight="2pt"/>
            <v:line id="_x0000_s3061" style="position:absolute" from="10,17526" to="7631,17527" strokeweight="1pt"/>
            <v:line id="_x0000_s3062" style="position:absolute" from="10,18938" to="7631,18939" strokeweight="1pt"/>
            <v:line id="_x0000_s3063" style="position:absolute" from="10,18583" to="7631,18584" strokeweight="1pt"/>
            <v:group id="_x0000_s3064" style="position:absolute;left:39;top:18267;width:4801;height:310" coordsize="19999,20000">
              <v:rect id="_x0000_s3065" style="position:absolute;width:8856;height:20000" filled="f" stroked="f" strokeweight=".25pt">
                <v:textbox inset="1pt,1pt,1pt,1pt">
                  <w:txbxContent>
                    <w:p w:rsidR="002C6532" w:rsidRDefault="002C6532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Разраб.</w:t>
                      </w:r>
                    </w:p>
                  </w:txbxContent>
                </v:textbox>
              </v:rect>
              <v:rect id="_x0000_s3066" style="position:absolute;left:9281;width:10718;height:20000" filled="f" stroked="f" strokeweight=".25pt">
                <v:textbox inset="1pt,1pt,1pt,1pt">
                  <w:txbxContent>
                    <w:p w:rsidR="00043CFD" w:rsidRPr="008A1E0F" w:rsidRDefault="00043CFD" w:rsidP="00043CFD">
                      <w:pPr>
                        <w:pStyle w:val="ab"/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Обухова</w:t>
                      </w:r>
                    </w:p>
                    <w:p w:rsidR="002C6532" w:rsidRPr="00043CFD" w:rsidRDefault="002C6532" w:rsidP="00043CFD"/>
                  </w:txbxContent>
                </v:textbox>
              </v:rect>
            </v:group>
            <v:group id="_x0000_s3067" style="position:absolute;left:39;top:18614;width:4801;height:309" coordsize="19999,20000">
              <v:rect id="_x0000_s3068" style="position:absolute;width:8856;height:20000" filled="f" stroked="f" strokeweight=".25pt">
                <v:textbox inset="1pt,1pt,1pt,1pt">
                  <w:txbxContent>
                    <w:p w:rsidR="002C6532" w:rsidRDefault="002C6532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Провер.</w:t>
                      </w:r>
                    </w:p>
                  </w:txbxContent>
                </v:textbox>
              </v:rect>
              <v:rect id="_x0000_s3069" style="position:absolute;left:9281;width:10718;height:20000" filled="f" stroked="f" strokeweight=".25pt">
                <v:textbox inset="1pt,1pt,1pt,1pt">
                  <w:txbxContent>
                    <w:p w:rsidR="002C6532" w:rsidRPr="00043CFD" w:rsidRDefault="00043CFD" w:rsidP="00043CFD">
                      <w:r w:rsidRPr="008A1E0F">
                        <w:rPr>
                          <w:sz w:val="18"/>
                          <w:szCs w:val="18"/>
                          <w:lang w:val="ru-RU"/>
                        </w:rPr>
                        <w:t>Голофастова</w:t>
                      </w:r>
                    </w:p>
                  </w:txbxContent>
                </v:textbox>
              </v:rect>
            </v:group>
            <v:group id="_x0000_s3070" style="position:absolute;left:39;top:18969;width:4801;height:309" coordsize="19999,20000">
              <v:rect id="_x0000_s3071" style="position:absolute;width:8856;height:20000" filled="f" stroked="f" strokeweight=".25pt">
                <v:textbox inset="1pt,1pt,1pt,1pt">
                  <w:txbxContent>
                    <w:p w:rsidR="002C6532" w:rsidRDefault="002C6532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Реценз.</w:t>
                      </w:r>
                    </w:p>
                  </w:txbxContent>
                </v:textbox>
              </v:rect>
              <v:rect id="_x0000_s3072" style="position:absolute;left:9281;width:10718;height:20000" filled="f" stroked="f" strokeweight=".25pt">
                <v:textbox inset="1pt,1pt,1pt,1pt">
                  <w:txbxContent>
                    <w:p w:rsidR="002C6532" w:rsidRDefault="002C6532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Ф.И.О.</w:t>
                      </w:r>
                    </w:p>
                  </w:txbxContent>
                </v:textbox>
              </v:rect>
            </v:group>
            <v:group id="_x0000_s3073" style="position:absolute;left:39;top:19314;width:4801;height:310" coordsize="19999,20000">
              <v:rect id="_x0000_s3074" style="position:absolute;width:8856;height:20000" filled="f" stroked="f" strokeweight=".25pt">
                <v:textbox inset="1pt,1pt,1pt,1pt">
                  <w:txbxContent>
                    <w:p w:rsidR="002C6532" w:rsidRDefault="002C6532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Н. Контр.</w:t>
                      </w:r>
                    </w:p>
                  </w:txbxContent>
                </v:textbox>
              </v:rect>
              <v:rect id="_x0000_s3075" style="position:absolute;left:9281;width:10718;height:20000" filled="f" stroked="f" strokeweight=".25pt">
                <v:textbox inset="1pt,1pt,1pt,1pt">
                  <w:txbxContent>
                    <w:p w:rsidR="002C6532" w:rsidRDefault="002C6532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Ф.И.О.</w:t>
                      </w:r>
                    </w:p>
                  </w:txbxContent>
                </v:textbox>
              </v:rect>
            </v:group>
            <v:group id="_x0000_s3076" style="position:absolute;left:39;top:19660;width:4801;height:309" coordsize="19999,20000">
              <v:rect id="_x0000_s3077" style="position:absolute;width:8856;height:20000" filled="f" stroked="f" strokeweight=".25pt">
                <v:textbox inset="1pt,1pt,1pt,1pt">
                  <w:txbxContent>
                    <w:p w:rsidR="002C6532" w:rsidRDefault="002C6532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Утверд.</w:t>
                      </w:r>
                    </w:p>
                  </w:txbxContent>
                </v:textbox>
              </v:rect>
              <v:rect id="_x0000_s3078" style="position:absolute;left:9281;width:10718;height:20000" filled="f" stroked="f" strokeweight=".25pt">
                <v:textbox inset="1pt,1pt,1pt,1pt">
                  <w:txbxContent>
                    <w:p w:rsidR="002C6532" w:rsidRDefault="002C6532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Ф.И.О.</w:t>
                      </w:r>
                    </w:p>
                  </w:txbxContent>
                </v:textbox>
              </v:rect>
            </v:group>
            <v:line id="_x0000_s3079" style="position:absolute" from="14208,18239" to="14210,19979" strokeweight="2pt"/>
            <v:rect id="_x0000_s3080" style="position:absolute;left:7787;top:18314;width:6292;height:1609" filled="f" stroked="f" strokeweight=".25pt">
              <v:textbox inset="1pt,1pt,1pt,1pt">
                <w:txbxContent>
                  <w:p w:rsidR="008A238E" w:rsidRDefault="008A238E" w:rsidP="008A238E">
                    <w:pPr>
                      <w:pStyle w:val="ab"/>
                      <w:jc w:val="center"/>
                      <w:rPr>
                        <w:i w:val="0"/>
                        <w:szCs w:val="28"/>
                        <w:lang w:val="ru-RU"/>
                      </w:rPr>
                    </w:pPr>
                  </w:p>
                  <w:p w:rsidR="002C6532" w:rsidRPr="008A238E" w:rsidRDefault="008A238E" w:rsidP="008A238E">
                    <w:pPr>
                      <w:pStyle w:val="ab"/>
                      <w:jc w:val="center"/>
                      <w:rPr>
                        <w:i w:val="0"/>
                        <w:szCs w:val="28"/>
                        <w:lang w:val="ru-RU"/>
                      </w:rPr>
                    </w:pPr>
                    <w:r w:rsidRPr="008A238E">
                      <w:rPr>
                        <w:i w:val="0"/>
                        <w:szCs w:val="28"/>
                        <w:lang w:val="ru-RU"/>
                      </w:rPr>
                      <w:t>Задание</w:t>
                    </w:r>
                  </w:p>
                </w:txbxContent>
              </v:textbox>
            </v:rect>
            <v:line id="_x0000_s3081" style="position:absolute" from="14221,18587" to="19990,18588" strokeweight="2pt"/>
            <v:line id="_x0000_s3082" style="position:absolute" from="14219,18939" to="19988,18941" strokeweight="2pt"/>
            <v:line id="_x0000_s3083" style="position:absolute" from="17487,18239" to="17490,18932" strokeweight="2pt"/>
            <v:rect id="_x0000_s3084" style="position:absolute;left:14295;top:18258;width:1474;height:309" filled="f" stroked="f" strokeweight=".25pt">
              <v:textbox inset="1pt,1pt,1pt,1pt">
                <w:txbxContent>
                  <w:p w:rsidR="002C6532" w:rsidRDefault="002C6532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Лит.</w:t>
                    </w:r>
                  </w:p>
                </w:txbxContent>
              </v:textbox>
            </v:rect>
            <v:rect id="_x0000_s3085" style="position:absolute;left:17577;top:18258;width:2327;height:309" filled="f" stroked="f" strokeweight=".25pt">
              <v:textbox inset="1pt,1pt,1pt,1pt">
                <w:txbxContent>
                  <w:p w:rsidR="002C6532" w:rsidRDefault="002C6532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Листов</w:t>
                    </w:r>
                  </w:p>
                </w:txbxContent>
              </v:textbox>
            </v:rect>
            <v:rect id="_x0000_s3086" style="position:absolute;left:17591;top:18613;width:2326;height:309" filled="f" stroked="f" strokeweight=".25pt">
              <v:textbox inset="1pt,1pt,1pt,1pt">
                <w:txbxContent>
                  <w:p w:rsidR="002C6532" w:rsidRPr="008A238E" w:rsidRDefault="008A238E">
                    <w:pPr>
                      <w:pStyle w:val="ab"/>
                      <w:jc w:val="center"/>
                      <w:rPr>
                        <w:sz w:val="18"/>
                        <w:lang w:val="ru-RU"/>
                      </w:rPr>
                    </w:pPr>
                    <w:r>
                      <w:rPr>
                        <w:sz w:val="18"/>
                        <w:lang w:val="ru-RU"/>
                      </w:rPr>
                      <w:t>18</w:t>
                    </w:r>
                  </w:p>
                </w:txbxContent>
              </v:textbox>
            </v:rect>
            <v:line id="_x0000_s3087" style="position:absolute" from="14755,18594" to="14757,18932" strokeweight="1pt"/>
            <v:line id="_x0000_s3088" style="position:absolute" from="15301,18595" to="15303,18933" strokeweight="1pt"/>
            <v:rect id="_x0000_s3089" style="position:absolute;left:14295;top:19221;width:5609;height:440" filled="f" stroked="f" strokeweight=".25pt">
              <v:textbox inset="1pt,1pt,1pt,1pt">
                <w:txbxContent>
                  <w:p w:rsidR="00043CFD" w:rsidRPr="008A1E0F" w:rsidRDefault="00043CFD" w:rsidP="00043CFD">
                    <w:pPr>
                      <w:pStyle w:val="ab"/>
                      <w:jc w:val="center"/>
                      <w:rPr>
                        <w:rFonts w:ascii="Journal" w:hAnsi="Journal"/>
                        <w:sz w:val="24"/>
                        <w:szCs w:val="24"/>
                        <w:lang w:val="ru-RU"/>
                      </w:rPr>
                    </w:pPr>
                    <w:r w:rsidRPr="008A1E0F">
                      <w:rPr>
                        <w:sz w:val="24"/>
                        <w:szCs w:val="24"/>
                      </w:rPr>
                      <w:t xml:space="preserve">КузГТУ </w:t>
                    </w:r>
                    <w:r w:rsidRPr="008A1E0F">
                      <w:rPr>
                        <w:sz w:val="24"/>
                        <w:szCs w:val="24"/>
                        <w:lang w:val="ru-RU"/>
                      </w:rPr>
                      <w:t xml:space="preserve"> гр.</w:t>
                    </w:r>
                    <w:r w:rsidRPr="008A1E0F">
                      <w:rPr>
                        <w:sz w:val="24"/>
                        <w:szCs w:val="24"/>
                      </w:rPr>
                      <w:t xml:space="preserve"> А</w:t>
                    </w:r>
                    <w:r w:rsidRPr="008A1E0F">
                      <w:rPr>
                        <w:sz w:val="24"/>
                        <w:szCs w:val="24"/>
                        <w:lang w:val="ru-RU"/>
                      </w:rPr>
                      <w:t>Т</w:t>
                    </w:r>
                    <w:r w:rsidRPr="008A1E0F">
                      <w:rPr>
                        <w:sz w:val="24"/>
                        <w:szCs w:val="24"/>
                      </w:rPr>
                      <w:t>з-</w:t>
                    </w:r>
                    <w:r w:rsidRPr="008A1E0F">
                      <w:rPr>
                        <w:sz w:val="24"/>
                        <w:szCs w:val="24"/>
                        <w:lang w:val="ru-RU"/>
                      </w:rPr>
                      <w:t>41</w:t>
                    </w:r>
                  </w:p>
                  <w:p w:rsidR="002C6532" w:rsidRPr="00043CFD" w:rsidRDefault="002C6532" w:rsidP="00043CFD"/>
                </w:txbxContent>
              </v:textbox>
            </v:rect>
            <w10:wrap anchorx="page" anchory="page"/>
            <w10:anchorlock/>
          </v:group>
        </w:pict>
      </w:r>
      <w:r w:rsidR="002C6532" w:rsidRPr="00D41B7E">
        <w:rPr>
          <w:sz w:val="28"/>
          <w:szCs w:val="28"/>
        </w:rPr>
        <w:t xml:space="preserve">Таблица 1- </w:t>
      </w:r>
      <w:r w:rsidR="002C6532">
        <w:rPr>
          <w:sz w:val="28"/>
          <w:szCs w:val="28"/>
        </w:rPr>
        <w:t>Исходные данные</w:t>
      </w:r>
    </w:p>
    <w:p w:rsidR="002C6532" w:rsidRDefault="002C6532" w:rsidP="002C6532">
      <w:pPr>
        <w:ind w:firstLine="567"/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1"/>
        <w:gridCol w:w="1418"/>
      </w:tblGrid>
      <w:tr w:rsidR="002C6532" w:rsidTr="002C6532">
        <w:tc>
          <w:tcPr>
            <w:tcW w:w="8191" w:type="dxa"/>
          </w:tcPr>
          <w:p w:rsidR="002C6532" w:rsidRDefault="002C6532" w:rsidP="002C6532">
            <w:pPr>
              <w:framePr w:hSpace="180" w:wrap="around" w:vAnchor="text" w:hAnchor="margin" w:xAlign="center" w:y="93"/>
            </w:pPr>
            <w:r>
              <w:t>1.Списочное количество автомобилей, шт.</w:t>
            </w:r>
          </w:p>
        </w:tc>
        <w:tc>
          <w:tcPr>
            <w:tcW w:w="1418" w:type="dxa"/>
          </w:tcPr>
          <w:p w:rsidR="002C6532" w:rsidRPr="00717698" w:rsidRDefault="00717698" w:rsidP="002C6532">
            <w:pPr>
              <w:framePr w:hSpace="180" w:wrap="around" w:vAnchor="text" w:hAnchor="margin" w:xAlign="center" w:y="93"/>
              <w:jc w:val="center"/>
              <w:rPr>
                <w:lang w:val="ru-RU"/>
              </w:rPr>
            </w:pPr>
            <w:r>
              <w:rPr>
                <w:lang w:val="ru-RU"/>
              </w:rPr>
              <w:t>425</w:t>
            </w:r>
          </w:p>
        </w:tc>
      </w:tr>
      <w:tr w:rsidR="002C6532" w:rsidTr="002C6532">
        <w:tc>
          <w:tcPr>
            <w:tcW w:w="8191" w:type="dxa"/>
          </w:tcPr>
          <w:p w:rsidR="002C6532" w:rsidRDefault="002C6532" w:rsidP="002C6532">
            <w:pPr>
              <w:framePr w:hSpace="180" w:wrap="around" w:vAnchor="text" w:hAnchor="margin" w:xAlign="center" w:y="93"/>
            </w:pPr>
            <w:r>
              <w:t>2.Грузоподъёмность, т.</w:t>
            </w:r>
          </w:p>
        </w:tc>
        <w:tc>
          <w:tcPr>
            <w:tcW w:w="1418" w:type="dxa"/>
          </w:tcPr>
          <w:p w:rsidR="002C6532" w:rsidRPr="00717698" w:rsidRDefault="00717698" w:rsidP="002C6532">
            <w:pPr>
              <w:framePr w:hSpace="180" w:wrap="around" w:vAnchor="text" w:hAnchor="margin" w:xAlign="center" w:y="93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</w:tr>
      <w:tr w:rsidR="002C6532" w:rsidTr="002C6532">
        <w:tc>
          <w:tcPr>
            <w:tcW w:w="8191" w:type="dxa"/>
          </w:tcPr>
          <w:p w:rsidR="002C6532" w:rsidRDefault="002C6532" w:rsidP="002C6532">
            <w:pPr>
              <w:framePr w:hSpace="180" w:wrap="around" w:vAnchor="text" w:hAnchor="margin" w:xAlign="center" w:y="93"/>
            </w:pPr>
            <w:r>
              <w:t>3.Балансовая стоимость одного автомобиля, тыс. у.е</w:t>
            </w:r>
          </w:p>
        </w:tc>
        <w:tc>
          <w:tcPr>
            <w:tcW w:w="1418" w:type="dxa"/>
          </w:tcPr>
          <w:p w:rsidR="002C6532" w:rsidRPr="00717698" w:rsidRDefault="00717698" w:rsidP="002C6532">
            <w:pPr>
              <w:framePr w:hSpace="180" w:wrap="around" w:vAnchor="text" w:hAnchor="margin" w:xAlign="center" w:y="93"/>
              <w:jc w:val="center"/>
              <w:rPr>
                <w:lang w:val="ru-RU"/>
              </w:rPr>
            </w:pPr>
            <w:r>
              <w:rPr>
                <w:lang w:val="ru-RU"/>
              </w:rPr>
              <w:t>3500</w:t>
            </w:r>
          </w:p>
        </w:tc>
      </w:tr>
      <w:tr w:rsidR="002C6532" w:rsidTr="002C6532">
        <w:tc>
          <w:tcPr>
            <w:tcW w:w="8191" w:type="dxa"/>
          </w:tcPr>
          <w:p w:rsidR="002C6532" w:rsidRDefault="002C6532" w:rsidP="002C6532">
            <w:pPr>
              <w:framePr w:hSpace="180" w:wrap="around" w:vAnchor="text" w:hAnchor="margin" w:xAlign="center" w:y="93"/>
            </w:pPr>
            <w:r>
              <w:t>4.Объём перевозок, тыс. т.</w:t>
            </w:r>
          </w:p>
        </w:tc>
        <w:tc>
          <w:tcPr>
            <w:tcW w:w="1418" w:type="dxa"/>
          </w:tcPr>
          <w:p w:rsidR="002C6532" w:rsidRDefault="002C6532" w:rsidP="002C6532">
            <w:pPr>
              <w:framePr w:hSpace="180" w:wrap="around" w:vAnchor="text" w:hAnchor="margin" w:xAlign="center" w:y="93"/>
              <w:jc w:val="center"/>
            </w:pPr>
            <w:r>
              <w:t>1704</w:t>
            </w:r>
          </w:p>
        </w:tc>
      </w:tr>
      <w:tr w:rsidR="002C6532" w:rsidTr="002C6532">
        <w:tc>
          <w:tcPr>
            <w:tcW w:w="8191" w:type="dxa"/>
          </w:tcPr>
          <w:p w:rsidR="002C6532" w:rsidRDefault="002C6532" w:rsidP="002C6532">
            <w:pPr>
              <w:framePr w:hSpace="180" w:wrap="around" w:vAnchor="text" w:hAnchor="margin" w:xAlign="center" w:y="93"/>
            </w:pPr>
            <w:r>
              <w:t>5.Грузооборот, млн. ткм.</w:t>
            </w:r>
          </w:p>
        </w:tc>
        <w:tc>
          <w:tcPr>
            <w:tcW w:w="1418" w:type="dxa"/>
          </w:tcPr>
          <w:p w:rsidR="002C6532" w:rsidRPr="00717698" w:rsidRDefault="00717698" w:rsidP="002C6532">
            <w:pPr>
              <w:framePr w:hSpace="180" w:wrap="around" w:vAnchor="text" w:hAnchor="margin" w:xAlign="center" w:y="93"/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</w:tr>
      <w:tr w:rsidR="002C6532" w:rsidTr="002C6532">
        <w:tc>
          <w:tcPr>
            <w:tcW w:w="8191" w:type="dxa"/>
          </w:tcPr>
          <w:p w:rsidR="002C6532" w:rsidRDefault="002C6532" w:rsidP="002C6532">
            <w:pPr>
              <w:framePr w:hSpace="180" w:wrap="around" w:vAnchor="text" w:hAnchor="margin" w:xAlign="center" w:y="93"/>
            </w:pPr>
            <w:r>
              <w:t>6.Общий пробег парка за год, млн. км.</w:t>
            </w:r>
          </w:p>
        </w:tc>
        <w:tc>
          <w:tcPr>
            <w:tcW w:w="1418" w:type="dxa"/>
          </w:tcPr>
          <w:p w:rsidR="002C6532" w:rsidRPr="00717698" w:rsidRDefault="00717698" w:rsidP="002C6532">
            <w:pPr>
              <w:framePr w:hSpace="180" w:wrap="around" w:vAnchor="text" w:hAnchor="margin" w:xAlign="center" w:y="93"/>
              <w:jc w:val="center"/>
              <w:rPr>
                <w:lang w:val="ru-RU"/>
              </w:rPr>
            </w:pPr>
            <w:r>
              <w:rPr>
                <w:lang w:val="ru-RU"/>
              </w:rPr>
              <w:t>12,3</w:t>
            </w:r>
          </w:p>
        </w:tc>
      </w:tr>
      <w:tr w:rsidR="002C6532" w:rsidTr="002C6532">
        <w:tc>
          <w:tcPr>
            <w:tcW w:w="8191" w:type="dxa"/>
          </w:tcPr>
          <w:p w:rsidR="002C6532" w:rsidRDefault="002C6532" w:rsidP="002C6532">
            <w:pPr>
              <w:framePr w:hSpace="180" w:wrap="around" w:vAnchor="text" w:hAnchor="margin" w:xAlign="center" w:y="93"/>
            </w:pPr>
            <w:r>
              <w:t>7.Количество ездок за год, тыс. ед.</w:t>
            </w:r>
          </w:p>
        </w:tc>
        <w:tc>
          <w:tcPr>
            <w:tcW w:w="1418" w:type="dxa"/>
          </w:tcPr>
          <w:p w:rsidR="002C6532" w:rsidRPr="00717698" w:rsidRDefault="00717698" w:rsidP="00717698">
            <w:pPr>
              <w:framePr w:hSpace="180" w:wrap="around" w:vAnchor="text" w:hAnchor="margin" w:xAlign="center" w:y="93"/>
              <w:jc w:val="center"/>
              <w:rPr>
                <w:lang w:val="ru-RU"/>
              </w:rPr>
            </w:pPr>
            <w:r>
              <w:rPr>
                <w:lang w:val="ru-RU"/>
              </w:rPr>
              <w:t>537</w:t>
            </w:r>
          </w:p>
        </w:tc>
      </w:tr>
      <w:tr w:rsidR="002C6532" w:rsidTr="002C6532">
        <w:tc>
          <w:tcPr>
            <w:tcW w:w="8191" w:type="dxa"/>
          </w:tcPr>
          <w:p w:rsidR="002C6532" w:rsidRDefault="002C6532" w:rsidP="002C6532">
            <w:pPr>
              <w:framePr w:hSpace="180" w:wrap="around" w:vAnchor="text" w:hAnchor="margin" w:xAlign="center" w:y="93"/>
            </w:pPr>
            <w:r>
              <w:t>8.Норма расхода топлива:</w:t>
            </w:r>
          </w:p>
        </w:tc>
        <w:tc>
          <w:tcPr>
            <w:tcW w:w="1418" w:type="dxa"/>
          </w:tcPr>
          <w:p w:rsidR="002C6532" w:rsidRDefault="002C6532" w:rsidP="002C6532">
            <w:pPr>
              <w:framePr w:hSpace="180" w:wrap="around" w:vAnchor="text" w:hAnchor="margin" w:xAlign="center" w:y="93"/>
              <w:jc w:val="center"/>
            </w:pPr>
          </w:p>
        </w:tc>
      </w:tr>
      <w:tr w:rsidR="002C6532" w:rsidTr="002C6532">
        <w:tc>
          <w:tcPr>
            <w:tcW w:w="8191" w:type="dxa"/>
          </w:tcPr>
          <w:p w:rsidR="002C6532" w:rsidRDefault="002C6532" w:rsidP="002C6532">
            <w:pPr>
              <w:framePr w:hSpace="180" w:wrap="around" w:vAnchor="text" w:hAnchor="margin" w:xAlign="center" w:y="93"/>
            </w:pPr>
            <w:r>
              <w:t xml:space="preserve">      на </w:t>
            </w:r>
            <w:smartTag w:uri="urn:schemas-microsoft-com:office:smarttags" w:element="metricconverter">
              <w:smartTagPr>
                <w:attr w:name="ProductID" w:val="100 км"/>
              </w:smartTagPr>
              <w:r>
                <w:t>100 км</w:t>
              </w:r>
            </w:smartTag>
            <w:r>
              <w:t xml:space="preserve"> пробега</w:t>
            </w:r>
          </w:p>
        </w:tc>
        <w:tc>
          <w:tcPr>
            <w:tcW w:w="1418" w:type="dxa"/>
          </w:tcPr>
          <w:p w:rsidR="002C6532" w:rsidRPr="00717698" w:rsidRDefault="00717698" w:rsidP="002C6532">
            <w:pPr>
              <w:framePr w:hSpace="180" w:wrap="around" w:vAnchor="text" w:hAnchor="margin" w:xAlign="center" w:y="93"/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</w:tr>
      <w:tr w:rsidR="002C6532" w:rsidTr="002C6532">
        <w:trPr>
          <w:trHeight w:val="363"/>
        </w:trPr>
        <w:tc>
          <w:tcPr>
            <w:tcW w:w="8191" w:type="dxa"/>
          </w:tcPr>
          <w:p w:rsidR="002C6532" w:rsidRDefault="002C6532" w:rsidP="002C6532">
            <w:pPr>
              <w:framePr w:hSpace="180" w:wrap="around" w:vAnchor="text" w:hAnchor="margin" w:xAlign="center" w:y="93"/>
            </w:pPr>
            <w:r>
              <w:t xml:space="preserve">      на 100 ткм </w:t>
            </w:r>
          </w:p>
        </w:tc>
        <w:tc>
          <w:tcPr>
            <w:tcW w:w="1418" w:type="dxa"/>
          </w:tcPr>
          <w:p w:rsidR="002C6532" w:rsidRPr="00717698" w:rsidRDefault="00717698" w:rsidP="002C6532">
            <w:pPr>
              <w:framePr w:hSpace="180" w:wrap="around" w:vAnchor="text" w:hAnchor="margin" w:xAlign="center" w:y="93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2C6532" w:rsidTr="002C6532">
        <w:tc>
          <w:tcPr>
            <w:tcW w:w="8191" w:type="dxa"/>
          </w:tcPr>
          <w:p w:rsidR="002C6532" w:rsidRDefault="002C6532" w:rsidP="002C6532">
            <w:pPr>
              <w:framePr w:hSpace="180" w:wrap="around" w:vAnchor="text" w:hAnchor="margin" w:xAlign="center" w:y="93"/>
            </w:pPr>
            <w:r>
              <w:t xml:space="preserve">9.Норма износа шин на </w:t>
            </w:r>
            <w:smartTag w:uri="urn:schemas-microsoft-com:office:smarttags" w:element="metricconverter">
              <w:smartTagPr>
                <w:attr w:name="ProductID" w:val="1000 км"/>
              </w:smartTagPr>
              <w:r>
                <w:t>1000 км</w:t>
              </w:r>
            </w:smartTag>
            <w:r>
              <w:t xml:space="preserve"> пробега, у.е.</w:t>
            </w:r>
          </w:p>
        </w:tc>
        <w:tc>
          <w:tcPr>
            <w:tcW w:w="1418" w:type="dxa"/>
          </w:tcPr>
          <w:p w:rsidR="002C6532" w:rsidRDefault="002C6532" w:rsidP="002C6532">
            <w:pPr>
              <w:framePr w:hSpace="180" w:wrap="around" w:vAnchor="text" w:hAnchor="margin" w:xAlign="center" w:y="93"/>
              <w:jc w:val="center"/>
            </w:pPr>
            <w:r>
              <w:t>137</w:t>
            </w:r>
          </w:p>
        </w:tc>
      </w:tr>
      <w:tr w:rsidR="002C6532" w:rsidTr="002C6532">
        <w:tc>
          <w:tcPr>
            <w:tcW w:w="8191" w:type="dxa"/>
          </w:tcPr>
          <w:p w:rsidR="002C6532" w:rsidRDefault="002C6532" w:rsidP="002C6532">
            <w:pPr>
              <w:framePr w:hSpace="180" w:wrap="around" w:vAnchor="text" w:hAnchor="margin" w:xAlign="center" w:y="93"/>
            </w:pPr>
            <w:r>
              <w:t>10.Норма амортизации подвижного состава, %:</w:t>
            </w:r>
          </w:p>
        </w:tc>
        <w:tc>
          <w:tcPr>
            <w:tcW w:w="1418" w:type="dxa"/>
          </w:tcPr>
          <w:p w:rsidR="002C6532" w:rsidRDefault="002C6532" w:rsidP="002C6532">
            <w:pPr>
              <w:framePr w:hSpace="180" w:wrap="around" w:vAnchor="text" w:hAnchor="margin" w:xAlign="center" w:y="93"/>
              <w:jc w:val="center"/>
            </w:pPr>
          </w:p>
        </w:tc>
      </w:tr>
      <w:tr w:rsidR="002C6532" w:rsidTr="002C6532">
        <w:tc>
          <w:tcPr>
            <w:tcW w:w="8191" w:type="dxa"/>
          </w:tcPr>
          <w:p w:rsidR="002C6532" w:rsidRDefault="002C6532" w:rsidP="002C6532">
            <w:pPr>
              <w:framePr w:hSpace="180" w:wrap="around" w:vAnchor="text" w:hAnchor="margin" w:xAlign="center" w:y="93"/>
            </w:pPr>
            <w:r>
              <w:t xml:space="preserve">      на восстановление</w:t>
            </w:r>
          </w:p>
        </w:tc>
        <w:tc>
          <w:tcPr>
            <w:tcW w:w="1418" w:type="dxa"/>
          </w:tcPr>
          <w:p w:rsidR="002C6532" w:rsidRDefault="002C6532" w:rsidP="002C6532">
            <w:pPr>
              <w:framePr w:hSpace="180" w:wrap="around" w:vAnchor="text" w:hAnchor="margin" w:xAlign="center" w:y="93"/>
              <w:jc w:val="center"/>
            </w:pPr>
            <w:r>
              <w:t>0,3</w:t>
            </w:r>
          </w:p>
        </w:tc>
      </w:tr>
      <w:tr w:rsidR="002C6532" w:rsidTr="002C6532">
        <w:tc>
          <w:tcPr>
            <w:tcW w:w="8191" w:type="dxa"/>
          </w:tcPr>
          <w:p w:rsidR="002C6532" w:rsidRDefault="002C6532" w:rsidP="002C6532">
            <w:pPr>
              <w:framePr w:hSpace="180" w:wrap="around" w:vAnchor="text" w:hAnchor="margin" w:xAlign="center" w:y="93"/>
            </w:pPr>
            <w:r>
              <w:t xml:space="preserve">      на капитальный ремонт</w:t>
            </w:r>
          </w:p>
        </w:tc>
        <w:tc>
          <w:tcPr>
            <w:tcW w:w="1418" w:type="dxa"/>
          </w:tcPr>
          <w:p w:rsidR="002C6532" w:rsidRDefault="002C6532" w:rsidP="002C6532">
            <w:pPr>
              <w:framePr w:hSpace="180" w:wrap="around" w:vAnchor="text" w:hAnchor="margin" w:xAlign="center" w:y="93"/>
              <w:jc w:val="center"/>
            </w:pPr>
            <w:r>
              <w:t>0,2</w:t>
            </w:r>
          </w:p>
        </w:tc>
      </w:tr>
      <w:tr w:rsidR="002C6532" w:rsidTr="002C6532">
        <w:tc>
          <w:tcPr>
            <w:tcW w:w="8191" w:type="dxa"/>
          </w:tcPr>
          <w:p w:rsidR="002C6532" w:rsidRDefault="002C6532" w:rsidP="002C6532">
            <w:pPr>
              <w:framePr w:hSpace="180" w:wrap="around" w:vAnchor="text" w:hAnchor="margin" w:xAlign="center" w:y="93"/>
            </w:pPr>
            <w:r>
              <w:t>11.Накладные расходы на один автомобиль, тыс.у.е.</w:t>
            </w:r>
          </w:p>
        </w:tc>
        <w:tc>
          <w:tcPr>
            <w:tcW w:w="1418" w:type="dxa"/>
          </w:tcPr>
          <w:p w:rsidR="002C6532" w:rsidRPr="00717698" w:rsidRDefault="00717698" w:rsidP="002C6532">
            <w:pPr>
              <w:framePr w:hSpace="180" w:wrap="around" w:vAnchor="text" w:hAnchor="margin" w:xAlign="center" w:y="93"/>
              <w:jc w:val="center"/>
              <w:rPr>
                <w:lang w:val="ru-RU"/>
              </w:rPr>
            </w:pPr>
            <w:r>
              <w:rPr>
                <w:lang w:val="ru-RU"/>
              </w:rPr>
              <w:t>103</w:t>
            </w:r>
          </w:p>
        </w:tc>
      </w:tr>
      <w:tr w:rsidR="002C6532" w:rsidTr="002C6532">
        <w:tc>
          <w:tcPr>
            <w:tcW w:w="8191" w:type="dxa"/>
          </w:tcPr>
          <w:p w:rsidR="002C6532" w:rsidRDefault="002C6532" w:rsidP="002C6532">
            <w:pPr>
              <w:framePr w:hSpace="180" w:wrap="around" w:vAnchor="text" w:hAnchor="margin" w:xAlign="center" w:y="93"/>
            </w:pPr>
            <w:r>
              <w:t xml:space="preserve">12.Заработная плата ремонтных рабочих на </w:t>
            </w:r>
            <w:smartTag w:uri="urn:schemas-microsoft-com:office:smarttags" w:element="metricconverter">
              <w:smartTagPr>
                <w:attr w:name="ProductID" w:val="1000 км"/>
              </w:smartTagPr>
              <w:r>
                <w:t>1000 км</w:t>
              </w:r>
            </w:smartTag>
            <w:r>
              <w:t xml:space="preserve"> пробега, у.е.</w:t>
            </w:r>
          </w:p>
        </w:tc>
        <w:tc>
          <w:tcPr>
            <w:tcW w:w="1418" w:type="dxa"/>
          </w:tcPr>
          <w:p w:rsidR="002C6532" w:rsidRPr="00717698" w:rsidRDefault="00717698" w:rsidP="002C6532">
            <w:pPr>
              <w:framePr w:hSpace="180" w:wrap="around" w:vAnchor="text" w:hAnchor="margin" w:xAlign="center" w:y="93"/>
              <w:jc w:val="center"/>
              <w:rPr>
                <w:lang w:val="ru-RU"/>
              </w:rPr>
            </w:pPr>
            <w:r>
              <w:rPr>
                <w:lang w:val="ru-RU"/>
              </w:rPr>
              <w:t>166</w:t>
            </w:r>
          </w:p>
        </w:tc>
      </w:tr>
      <w:tr w:rsidR="002C6532" w:rsidTr="002C6532">
        <w:tc>
          <w:tcPr>
            <w:tcW w:w="8191" w:type="dxa"/>
          </w:tcPr>
          <w:p w:rsidR="002C6532" w:rsidRDefault="002C6532" w:rsidP="002C6532">
            <w:pPr>
              <w:framePr w:hSpace="180" w:wrap="around" w:vAnchor="text" w:hAnchor="margin" w:xAlign="center" w:y="93"/>
            </w:pPr>
            <w:r>
              <w:t>13.Норма затрат запасных частей на 1000км пробега, у.е.</w:t>
            </w:r>
          </w:p>
        </w:tc>
        <w:tc>
          <w:tcPr>
            <w:tcW w:w="1418" w:type="dxa"/>
          </w:tcPr>
          <w:p w:rsidR="002C6532" w:rsidRPr="00717698" w:rsidRDefault="00717698" w:rsidP="002C6532">
            <w:pPr>
              <w:framePr w:hSpace="180" w:wrap="around" w:vAnchor="text" w:hAnchor="margin" w:xAlign="center" w:y="93"/>
              <w:jc w:val="center"/>
              <w:rPr>
                <w:lang w:val="ru-RU"/>
              </w:rPr>
            </w:pPr>
            <w:r>
              <w:rPr>
                <w:lang w:val="ru-RU"/>
              </w:rPr>
              <w:t>1350</w:t>
            </w:r>
          </w:p>
        </w:tc>
      </w:tr>
      <w:tr w:rsidR="002C6532" w:rsidTr="002C6532">
        <w:tc>
          <w:tcPr>
            <w:tcW w:w="8191" w:type="dxa"/>
          </w:tcPr>
          <w:p w:rsidR="002C6532" w:rsidRDefault="002C6532" w:rsidP="002C6532">
            <w:pPr>
              <w:framePr w:hSpace="180" w:wrap="around" w:vAnchor="text" w:hAnchor="margin" w:xAlign="center" w:y="93"/>
            </w:pPr>
            <w:r>
              <w:t>14.Норма затрат ремонтных материалов на 1000км побега, у.е.</w:t>
            </w:r>
          </w:p>
        </w:tc>
        <w:tc>
          <w:tcPr>
            <w:tcW w:w="1418" w:type="dxa"/>
          </w:tcPr>
          <w:p w:rsidR="002C6532" w:rsidRPr="00717698" w:rsidRDefault="00717698" w:rsidP="00717698">
            <w:pPr>
              <w:framePr w:hSpace="180" w:wrap="around" w:vAnchor="text" w:hAnchor="margin" w:xAlign="center" w:y="93"/>
              <w:jc w:val="center"/>
              <w:rPr>
                <w:lang w:val="ru-RU"/>
              </w:rPr>
            </w:pPr>
            <w:r>
              <w:rPr>
                <w:lang w:val="ru-RU"/>
              </w:rPr>
              <w:t>736</w:t>
            </w:r>
          </w:p>
        </w:tc>
      </w:tr>
      <w:tr w:rsidR="002C6532" w:rsidTr="002C6532">
        <w:tc>
          <w:tcPr>
            <w:tcW w:w="8191" w:type="dxa"/>
          </w:tcPr>
          <w:p w:rsidR="002C6532" w:rsidRDefault="002C6532" w:rsidP="002C6532">
            <w:pPr>
              <w:framePr w:hSpace="180" w:wrap="around" w:vAnchor="text" w:hAnchor="margin" w:xAlign="center" w:y="93"/>
            </w:pPr>
            <w:r>
              <w:t>15.Фонд заработной платы водителей с отчислениями на соцстрах, млн.</w:t>
            </w:r>
          </w:p>
        </w:tc>
        <w:tc>
          <w:tcPr>
            <w:tcW w:w="1418" w:type="dxa"/>
          </w:tcPr>
          <w:p w:rsidR="002C6532" w:rsidRDefault="002C6532" w:rsidP="002C6532">
            <w:pPr>
              <w:framePr w:hSpace="180" w:wrap="around" w:vAnchor="text" w:hAnchor="margin" w:xAlign="center" w:y="93"/>
              <w:jc w:val="center"/>
            </w:pPr>
          </w:p>
          <w:p w:rsidR="002C6532" w:rsidRPr="00717698" w:rsidRDefault="00717698" w:rsidP="002C6532">
            <w:pPr>
              <w:framePr w:hSpace="180" w:wrap="around" w:vAnchor="text" w:hAnchor="margin" w:xAlign="center" w:y="93"/>
              <w:jc w:val="center"/>
              <w:rPr>
                <w:lang w:val="ru-RU"/>
              </w:rPr>
            </w:pPr>
            <w:r>
              <w:rPr>
                <w:lang w:val="ru-RU"/>
              </w:rPr>
              <w:t>7401</w:t>
            </w:r>
          </w:p>
        </w:tc>
      </w:tr>
      <w:tr w:rsidR="002C6532" w:rsidTr="002C6532">
        <w:tc>
          <w:tcPr>
            <w:tcW w:w="8191" w:type="dxa"/>
          </w:tcPr>
          <w:p w:rsidR="002C6532" w:rsidRDefault="002C6532" w:rsidP="002C6532">
            <w:pPr>
              <w:framePr w:hSpace="180" w:wrap="around" w:vAnchor="text" w:hAnchor="margin" w:xAlign="center" w:y="93"/>
            </w:pPr>
            <w:r>
              <w:t>16.Автомобилечасы работы, тыс. ч.</w:t>
            </w:r>
          </w:p>
        </w:tc>
        <w:tc>
          <w:tcPr>
            <w:tcW w:w="1418" w:type="dxa"/>
          </w:tcPr>
          <w:p w:rsidR="002C6532" w:rsidRDefault="002C6532" w:rsidP="002C6532">
            <w:pPr>
              <w:framePr w:hSpace="180" w:wrap="around" w:vAnchor="text" w:hAnchor="margin" w:xAlign="center" w:y="93"/>
              <w:jc w:val="center"/>
            </w:pPr>
            <w:r>
              <w:t>-</w:t>
            </w:r>
          </w:p>
        </w:tc>
      </w:tr>
    </w:tbl>
    <w:p w:rsidR="002C6532" w:rsidRDefault="002C6532" w:rsidP="002C6532">
      <w:pPr>
        <w:ind w:firstLine="567"/>
      </w:pPr>
    </w:p>
    <w:p w:rsidR="002C6532" w:rsidRPr="002D0569" w:rsidRDefault="002C6532" w:rsidP="002C6532">
      <w:pPr>
        <w:rPr>
          <w:szCs w:val="28"/>
        </w:rPr>
      </w:pPr>
      <w:r>
        <w:t xml:space="preserve">    </w:t>
      </w:r>
      <w:r w:rsidRPr="002D0569">
        <w:rPr>
          <w:szCs w:val="28"/>
        </w:rPr>
        <w:t xml:space="preserve">Стоимость топлива </w:t>
      </w:r>
      <w:r w:rsidR="00717698">
        <w:rPr>
          <w:szCs w:val="28"/>
        </w:rPr>
        <w:t xml:space="preserve">– </w:t>
      </w:r>
      <w:r w:rsidR="00717698">
        <w:rPr>
          <w:szCs w:val="28"/>
          <w:lang w:val="ru-RU"/>
        </w:rPr>
        <w:t>20</w:t>
      </w:r>
      <w:r w:rsidRPr="002D0569">
        <w:rPr>
          <w:szCs w:val="28"/>
        </w:rPr>
        <w:t xml:space="preserve"> руб</w:t>
      </w:r>
    </w:p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>
      <w:pPr>
        <w:rPr>
          <w:lang w:val="ru-RU"/>
        </w:rPr>
      </w:pPr>
    </w:p>
    <w:p w:rsidR="002C6532" w:rsidRPr="002C6532" w:rsidRDefault="002C6532" w:rsidP="002C6532">
      <w:pPr>
        <w:rPr>
          <w:lang w:val="ru-RU"/>
        </w:rPr>
      </w:pPr>
    </w:p>
    <w:p w:rsidR="002C6532" w:rsidRPr="00542683" w:rsidRDefault="002C6532" w:rsidP="002C6532">
      <w:pPr>
        <w:spacing w:line="360" w:lineRule="auto"/>
        <w:jc w:val="center"/>
        <w:rPr>
          <w:b/>
          <w:sz w:val="32"/>
          <w:szCs w:val="32"/>
        </w:rPr>
      </w:pPr>
      <w:r w:rsidRPr="00542683">
        <w:rPr>
          <w:b/>
          <w:sz w:val="32"/>
          <w:szCs w:val="32"/>
        </w:rPr>
        <w:lastRenderedPageBreak/>
        <w:t>1 Калькулирование себестоимости перевозок</w:t>
      </w:r>
    </w:p>
    <w:p w:rsidR="002C6532" w:rsidRDefault="00AF2080" w:rsidP="002C6532">
      <w:pPr>
        <w:jc w:val="center"/>
        <w:rPr>
          <w:szCs w:val="28"/>
        </w:rPr>
      </w:pPr>
      <w:r>
        <w:rPr>
          <w:noProof/>
          <w:sz w:val="20"/>
          <w:szCs w:val="28"/>
        </w:rPr>
        <w:pict>
          <v:group id="_x0000_s3090" style="position:absolute;left:0;text-align:left;margin-left:56.7pt;margin-top:19.85pt;width:518.8pt;height:802.3pt;z-index:251653120;mso-position-horizontal-relative:page;mso-position-vertical-relative:page" coordsize="20000,20000" o:allowincell="f">
            <v:rect id="_x0000_s3091" style="position:absolute;width:20000;height:20000" filled="f" strokeweight="2pt"/>
            <v:line id="_x0000_s3092" style="position:absolute" from="993,17183" to="995,18221" strokeweight="2pt"/>
            <v:line id="_x0000_s3093" style="position:absolute" from="10,17173" to="19977,17174" strokeweight="2pt"/>
            <v:line id="_x0000_s3094" style="position:absolute" from="2186,17192" to="2188,19989" strokeweight="2pt"/>
            <v:line id="_x0000_s3095" style="position:absolute" from="4919,17192" to="4921,19989" strokeweight="2pt"/>
            <v:line id="_x0000_s3096" style="position:absolute" from="6557,17192" to="6559,19989" strokeweight="2pt"/>
            <v:line id="_x0000_s3097" style="position:absolute" from="7650,17183" to="7652,19979" strokeweight="2pt"/>
            <v:line id="_x0000_s3098" style="position:absolute" from="15848,18239" to="15852,18932" strokeweight="2pt"/>
            <v:line id="_x0000_s3099" style="position:absolute" from="10,19293" to="7631,19295" strokeweight="1pt"/>
            <v:line id="_x0000_s3100" style="position:absolute" from="10,19646" to="7631,19647" strokeweight="1pt"/>
            <v:rect id="_x0000_s3101" style="position:absolute;left:54;top:17912;width:883;height:309" filled="f" stroked="f" strokeweight=".25pt">
              <v:textbox inset="1pt,1pt,1pt,1pt">
                <w:txbxContent>
                  <w:p w:rsidR="002C6532" w:rsidRDefault="002C6532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3102" style="position:absolute;left:1051;top:17912;width:1100;height:309" filled="f" stroked="f" strokeweight=".25pt">
              <v:textbox inset="1pt,1pt,1pt,1pt">
                <w:txbxContent>
                  <w:p w:rsidR="002C6532" w:rsidRDefault="002C6532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103" style="position:absolute;left:2267;top:17912;width:2573;height:309" filled="f" stroked="f" strokeweight=".25pt">
              <v:textbox inset="1pt,1pt,1pt,1pt">
                <w:txbxContent>
                  <w:p w:rsidR="002C6532" w:rsidRDefault="002C6532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3104" style="position:absolute;left:4983;top:17912;width:1534;height:309" filled="f" stroked="f" strokeweight=".25pt">
              <v:textbox inset="1pt,1pt,1pt,1pt">
                <w:txbxContent>
                  <w:p w:rsidR="002C6532" w:rsidRDefault="002C6532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3105" style="position:absolute;left:6604;top:17912;width:1000;height:309" filled="f" stroked="f" strokeweight=".25pt">
              <v:textbox inset="1pt,1pt,1pt,1pt">
                <w:txbxContent>
                  <w:p w:rsidR="002C6532" w:rsidRDefault="002C6532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3106" style="position:absolute;left:15929;top:18258;width:1475;height:309" filled="f" stroked="f" strokeweight=".25pt">
              <v:textbox inset="1pt,1pt,1pt,1pt">
                <w:txbxContent>
                  <w:p w:rsidR="002C6532" w:rsidRDefault="002C6532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107" style="position:absolute;left:15929;top:18623;width:1475;height:310" filled="f" stroked="f" strokeweight=".25pt">
              <v:textbox inset="1pt,1pt,1pt,1pt">
                <w:txbxContent>
                  <w:p w:rsidR="002C6532" w:rsidRPr="008A238E" w:rsidRDefault="008A238E">
                    <w:pPr>
                      <w:pStyle w:val="ab"/>
                      <w:jc w:val="center"/>
                      <w:rPr>
                        <w:sz w:val="18"/>
                        <w:lang w:val="ru-RU"/>
                      </w:rPr>
                    </w:pPr>
                    <w:r>
                      <w:rPr>
                        <w:sz w:val="18"/>
                        <w:lang w:val="ru-RU"/>
                      </w:rPr>
                      <w:t>4</w:t>
                    </w:r>
                  </w:p>
                </w:txbxContent>
              </v:textbox>
            </v:rect>
            <v:rect id="_x0000_s3108" style="position:absolute;left:7760;top:17481;width:12159;height:477" filled="f" stroked="f" strokeweight=".25pt">
              <v:textbox inset="1pt,1pt,1pt,1pt">
                <w:txbxContent>
                  <w:p w:rsidR="00043CFD" w:rsidRPr="008A1E0F" w:rsidRDefault="00043CFD" w:rsidP="00043CFD">
                    <w:pPr>
                      <w:pStyle w:val="ab"/>
                      <w:jc w:val="center"/>
                      <w:rPr>
                        <w:rFonts w:ascii="Journal" w:hAnsi="Journal"/>
                        <w:sz w:val="32"/>
                        <w:szCs w:val="32"/>
                        <w:lang w:val="ru-RU"/>
                      </w:rPr>
                    </w:pPr>
                    <w:r w:rsidRPr="008A1E0F">
                      <w:rPr>
                        <w:sz w:val="32"/>
                        <w:szCs w:val="32"/>
                        <w:lang w:val="ru-RU"/>
                      </w:rPr>
                      <w:t>КР «Экономика отрасли»</w:t>
                    </w:r>
                  </w:p>
                  <w:p w:rsidR="002C6532" w:rsidRPr="00043CFD" w:rsidRDefault="002C6532" w:rsidP="00043CFD"/>
                </w:txbxContent>
              </v:textbox>
            </v:rect>
            <v:line id="_x0000_s3109" style="position:absolute" from="12,18233" to="19979,18234" strokeweight="2pt"/>
            <v:line id="_x0000_s3110" style="position:absolute" from="25,17881" to="7646,17882" strokeweight="2pt"/>
            <v:line id="_x0000_s3111" style="position:absolute" from="10,17526" to="7631,17527" strokeweight="1pt"/>
            <v:line id="_x0000_s3112" style="position:absolute" from="10,18938" to="7631,18939" strokeweight="1pt"/>
            <v:line id="_x0000_s3113" style="position:absolute" from="10,18583" to="7631,18584" strokeweight="1pt"/>
            <v:group id="_x0000_s3114" style="position:absolute;left:39;top:18267;width:4801;height:310" coordsize="19999,20000">
              <v:rect id="_x0000_s3115" style="position:absolute;width:8856;height:20000" filled="f" stroked="f" strokeweight=".25pt">
                <v:textbox inset="1pt,1pt,1pt,1pt">
                  <w:txbxContent>
                    <w:p w:rsidR="002C6532" w:rsidRDefault="002C6532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Разраб.</w:t>
                      </w:r>
                    </w:p>
                  </w:txbxContent>
                </v:textbox>
              </v:rect>
              <v:rect id="_x0000_s3116" style="position:absolute;left:9281;width:10718;height:20000" filled="f" stroked="f" strokeweight=".25pt">
                <v:textbox inset="1pt,1pt,1pt,1pt">
                  <w:txbxContent>
                    <w:p w:rsidR="00043CFD" w:rsidRPr="008A1E0F" w:rsidRDefault="00043CFD" w:rsidP="00043CFD">
                      <w:pPr>
                        <w:pStyle w:val="ab"/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Обухова</w:t>
                      </w:r>
                    </w:p>
                    <w:p w:rsidR="002C6532" w:rsidRPr="00043CFD" w:rsidRDefault="002C6532" w:rsidP="00043CFD"/>
                  </w:txbxContent>
                </v:textbox>
              </v:rect>
            </v:group>
            <v:group id="_x0000_s3117" style="position:absolute;left:39;top:18614;width:4801;height:309" coordsize="19999,20000">
              <v:rect id="_x0000_s3118" style="position:absolute;width:8856;height:20000" filled="f" stroked="f" strokeweight=".25pt">
                <v:textbox inset="1pt,1pt,1pt,1pt">
                  <w:txbxContent>
                    <w:p w:rsidR="002C6532" w:rsidRDefault="002C6532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Провер.</w:t>
                      </w:r>
                    </w:p>
                  </w:txbxContent>
                </v:textbox>
              </v:rect>
              <v:rect id="_x0000_s3119" style="position:absolute;left:9281;width:10718;height:20000" filled="f" stroked="f" strokeweight=".25pt">
                <v:textbox inset="1pt,1pt,1pt,1pt">
                  <w:txbxContent>
                    <w:p w:rsidR="002C6532" w:rsidRPr="00043CFD" w:rsidRDefault="00043CFD" w:rsidP="00043CFD">
                      <w:r w:rsidRPr="008A1E0F">
                        <w:rPr>
                          <w:sz w:val="18"/>
                          <w:szCs w:val="18"/>
                          <w:lang w:val="ru-RU"/>
                        </w:rPr>
                        <w:t>Голофастова</w:t>
                      </w:r>
                    </w:p>
                  </w:txbxContent>
                </v:textbox>
              </v:rect>
            </v:group>
            <v:group id="_x0000_s3120" style="position:absolute;left:39;top:18969;width:4801;height:309" coordsize="19999,20000">
              <v:rect id="_x0000_s3121" style="position:absolute;width:8856;height:20000" filled="f" stroked="f" strokeweight=".25pt">
                <v:textbox inset="1pt,1pt,1pt,1pt">
                  <w:txbxContent>
                    <w:p w:rsidR="002C6532" w:rsidRDefault="002C6532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Реценз.</w:t>
                      </w:r>
                    </w:p>
                  </w:txbxContent>
                </v:textbox>
              </v:rect>
              <v:rect id="_x0000_s3122" style="position:absolute;left:9281;width:10718;height:20000" filled="f" stroked="f" strokeweight=".25pt">
                <v:textbox inset="1pt,1pt,1pt,1pt">
                  <w:txbxContent>
                    <w:p w:rsidR="002C6532" w:rsidRDefault="002C6532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Ф.И.О.</w:t>
                      </w:r>
                    </w:p>
                  </w:txbxContent>
                </v:textbox>
              </v:rect>
            </v:group>
            <v:group id="_x0000_s3123" style="position:absolute;left:39;top:19314;width:4801;height:310" coordsize="19999,20000">
              <v:rect id="_x0000_s3124" style="position:absolute;width:8856;height:20000" filled="f" stroked="f" strokeweight=".25pt">
                <v:textbox inset="1pt,1pt,1pt,1pt">
                  <w:txbxContent>
                    <w:p w:rsidR="002C6532" w:rsidRDefault="002C6532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Н. Контр.</w:t>
                      </w:r>
                    </w:p>
                  </w:txbxContent>
                </v:textbox>
              </v:rect>
              <v:rect id="_x0000_s3125" style="position:absolute;left:9281;width:10718;height:20000" filled="f" stroked="f" strokeweight=".25pt">
                <v:textbox inset="1pt,1pt,1pt,1pt">
                  <w:txbxContent>
                    <w:p w:rsidR="002C6532" w:rsidRDefault="002C6532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Ф.И.О.</w:t>
                      </w:r>
                    </w:p>
                  </w:txbxContent>
                </v:textbox>
              </v:rect>
            </v:group>
            <v:group id="_x0000_s3126" style="position:absolute;left:39;top:19660;width:4801;height:309" coordsize="19999,20000">
              <v:rect id="_x0000_s3127" style="position:absolute;width:8856;height:20000" filled="f" stroked="f" strokeweight=".25pt">
                <v:textbox inset="1pt,1pt,1pt,1pt">
                  <w:txbxContent>
                    <w:p w:rsidR="002C6532" w:rsidRDefault="002C6532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Утверд.</w:t>
                      </w:r>
                    </w:p>
                  </w:txbxContent>
                </v:textbox>
              </v:rect>
              <v:rect id="_x0000_s3128" style="position:absolute;left:9281;width:10718;height:20000" filled="f" stroked="f" strokeweight=".25pt">
                <v:textbox inset="1pt,1pt,1pt,1pt">
                  <w:txbxContent>
                    <w:p w:rsidR="002C6532" w:rsidRDefault="002C6532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Ф.И.О.</w:t>
                      </w:r>
                    </w:p>
                  </w:txbxContent>
                </v:textbox>
              </v:rect>
            </v:group>
            <v:line id="_x0000_s3129" style="position:absolute" from="14208,18239" to="14210,19979" strokeweight="2pt"/>
            <v:rect id="_x0000_s3130" style="position:absolute;left:7787;top:18314;width:6292;height:1609" filled="f" stroked="f" strokeweight=".25pt">
              <v:textbox inset="1pt,1pt,1pt,1pt">
                <w:txbxContent>
                  <w:p w:rsidR="008A238E" w:rsidRDefault="008A238E" w:rsidP="008A238E">
                    <w:pPr>
                      <w:jc w:val="center"/>
                      <w:rPr>
                        <w:szCs w:val="28"/>
                        <w:lang w:val="ru-RU"/>
                      </w:rPr>
                    </w:pPr>
                  </w:p>
                  <w:p w:rsidR="002C6532" w:rsidRPr="008A238E" w:rsidRDefault="008A238E" w:rsidP="008A238E">
                    <w:pPr>
                      <w:jc w:val="center"/>
                      <w:rPr>
                        <w:szCs w:val="28"/>
                      </w:rPr>
                    </w:pPr>
                    <w:r w:rsidRPr="008A238E">
                      <w:rPr>
                        <w:szCs w:val="28"/>
                      </w:rPr>
                      <w:t>Калькулирование себестоимости перевозок</w:t>
                    </w:r>
                  </w:p>
                </w:txbxContent>
              </v:textbox>
            </v:rect>
            <v:line id="_x0000_s3131" style="position:absolute" from="14221,18587" to="19990,18588" strokeweight="2pt"/>
            <v:line id="_x0000_s3132" style="position:absolute" from="14219,18939" to="19988,18941" strokeweight="2pt"/>
            <v:line id="_x0000_s3133" style="position:absolute" from="17487,18239" to="17490,18932" strokeweight="2pt"/>
            <v:rect id="_x0000_s3134" style="position:absolute;left:14295;top:18258;width:1474;height:309" filled="f" stroked="f" strokeweight=".25pt">
              <v:textbox inset="1pt,1pt,1pt,1pt">
                <w:txbxContent>
                  <w:p w:rsidR="002C6532" w:rsidRDefault="002C6532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Лит.</w:t>
                    </w:r>
                  </w:p>
                </w:txbxContent>
              </v:textbox>
            </v:rect>
            <v:rect id="_x0000_s3135" style="position:absolute;left:17577;top:18258;width:2327;height:309" filled="f" stroked="f" strokeweight=".25pt">
              <v:textbox inset="1pt,1pt,1pt,1pt">
                <w:txbxContent>
                  <w:p w:rsidR="002C6532" w:rsidRDefault="002C6532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Листов</w:t>
                    </w:r>
                  </w:p>
                </w:txbxContent>
              </v:textbox>
            </v:rect>
            <v:rect id="_x0000_s3136" style="position:absolute;left:17591;top:18613;width:2326;height:309" filled="f" stroked="f" strokeweight=".25pt">
              <v:textbox inset="1pt,1pt,1pt,1pt">
                <w:txbxContent>
                  <w:p w:rsidR="002C6532" w:rsidRPr="008A238E" w:rsidRDefault="008A238E">
                    <w:pPr>
                      <w:pStyle w:val="ab"/>
                      <w:jc w:val="center"/>
                      <w:rPr>
                        <w:sz w:val="18"/>
                        <w:lang w:val="ru-RU"/>
                      </w:rPr>
                    </w:pPr>
                    <w:r>
                      <w:rPr>
                        <w:sz w:val="18"/>
                        <w:lang w:val="ru-RU"/>
                      </w:rPr>
                      <w:t>18</w:t>
                    </w:r>
                  </w:p>
                </w:txbxContent>
              </v:textbox>
            </v:rect>
            <v:line id="_x0000_s3137" style="position:absolute" from="14755,18594" to="14757,18932" strokeweight="1pt"/>
            <v:line id="_x0000_s3138" style="position:absolute" from="15301,18595" to="15303,18933" strokeweight="1pt"/>
            <v:rect id="_x0000_s3139" style="position:absolute;left:14295;top:19221;width:5609;height:440" filled="f" stroked="f" strokeweight=".25pt">
              <v:textbox inset="1pt,1pt,1pt,1pt">
                <w:txbxContent>
                  <w:p w:rsidR="00043CFD" w:rsidRPr="008A1E0F" w:rsidRDefault="00043CFD" w:rsidP="00043CFD">
                    <w:pPr>
                      <w:pStyle w:val="ab"/>
                      <w:jc w:val="center"/>
                      <w:rPr>
                        <w:rFonts w:ascii="Journal" w:hAnsi="Journal"/>
                        <w:sz w:val="24"/>
                        <w:szCs w:val="24"/>
                        <w:lang w:val="ru-RU"/>
                      </w:rPr>
                    </w:pPr>
                    <w:r w:rsidRPr="008A1E0F">
                      <w:rPr>
                        <w:sz w:val="24"/>
                        <w:szCs w:val="24"/>
                      </w:rPr>
                      <w:t xml:space="preserve">КузГТУ </w:t>
                    </w:r>
                    <w:r w:rsidRPr="008A1E0F">
                      <w:rPr>
                        <w:sz w:val="24"/>
                        <w:szCs w:val="24"/>
                        <w:lang w:val="ru-RU"/>
                      </w:rPr>
                      <w:t xml:space="preserve"> гр.</w:t>
                    </w:r>
                    <w:r w:rsidRPr="008A1E0F">
                      <w:rPr>
                        <w:sz w:val="24"/>
                        <w:szCs w:val="24"/>
                      </w:rPr>
                      <w:t xml:space="preserve"> А</w:t>
                    </w:r>
                    <w:r w:rsidRPr="008A1E0F">
                      <w:rPr>
                        <w:sz w:val="24"/>
                        <w:szCs w:val="24"/>
                        <w:lang w:val="ru-RU"/>
                      </w:rPr>
                      <w:t>Т</w:t>
                    </w:r>
                    <w:r w:rsidRPr="008A1E0F">
                      <w:rPr>
                        <w:sz w:val="24"/>
                        <w:szCs w:val="24"/>
                      </w:rPr>
                      <w:t>з-</w:t>
                    </w:r>
                    <w:r w:rsidRPr="008A1E0F">
                      <w:rPr>
                        <w:sz w:val="24"/>
                        <w:szCs w:val="24"/>
                        <w:lang w:val="ru-RU"/>
                      </w:rPr>
                      <w:t>41</w:t>
                    </w:r>
                  </w:p>
                  <w:p w:rsidR="002C6532" w:rsidRPr="00043CFD" w:rsidRDefault="002C6532" w:rsidP="00043CFD"/>
                </w:txbxContent>
              </v:textbox>
            </v:rect>
            <w10:wrap anchorx="page" anchory="page"/>
            <w10:anchorlock/>
          </v:group>
        </w:pict>
      </w:r>
      <w:r w:rsidR="002C6532" w:rsidRPr="006C139A">
        <w:rPr>
          <w:szCs w:val="28"/>
        </w:rPr>
        <w:t>1</w:t>
      </w:r>
      <w:r w:rsidR="002C6532">
        <w:rPr>
          <w:szCs w:val="28"/>
        </w:rPr>
        <w:t>.1</w:t>
      </w:r>
      <w:r w:rsidR="002C6532" w:rsidRPr="006C139A">
        <w:rPr>
          <w:szCs w:val="28"/>
        </w:rPr>
        <w:t xml:space="preserve"> Затраты на топливо для подвижного состава</w:t>
      </w:r>
    </w:p>
    <w:p w:rsidR="002C6532" w:rsidRPr="006C139A" w:rsidRDefault="002C6532" w:rsidP="002C6532">
      <w:pPr>
        <w:jc w:val="center"/>
        <w:rPr>
          <w:szCs w:val="28"/>
        </w:rPr>
      </w:pPr>
    </w:p>
    <w:p w:rsidR="002C6532" w:rsidRPr="00005D7B" w:rsidRDefault="002C6532" w:rsidP="002C6532">
      <w:pPr>
        <w:pStyle w:val="23"/>
        <w:spacing w:line="240" w:lineRule="auto"/>
        <w:rPr>
          <w:sz w:val="28"/>
          <w:szCs w:val="28"/>
        </w:rPr>
      </w:pPr>
      <w:r>
        <w:rPr>
          <w:sz w:val="32"/>
        </w:rPr>
        <w:t xml:space="preserve">         </w:t>
      </w:r>
      <w:r w:rsidRPr="00005D7B">
        <w:rPr>
          <w:sz w:val="28"/>
          <w:szCs w:val="28"/>
        </w:rPr>
        <w:t>Затраты на топливо для подвижного состава включают расход топлива на эксплуатацию подвижного состава (для выполнения транспортной работы), надбавку к расходу топлива в зимнее время, внутригаражный расход.</w:t>
      </w:r>
    </w:p>
    <w:p w:rsidR="002C6532" w:rsidRDefault="002C6532" w:rsidP="002C6532">
      <w:r>
        <w:t xml:space="preserve">          1. Расход топлива на выполнение транспортной работы на линии для бортовых автомобилей рассчитываются следующим образом: </w:t>
      </w:r>
    </w:p>
    <w:p w:rsidR="002C6532" w:rsidRDefault="002C6532" w:rsidP="002C6532">
      <w:r>
        <w:t xml:space="preserve">              - для бортовых автомобилей</w:t>
      </w:r>
    </w:p>
    <w:p w:rsidR="002C6532" w:rsidRDefault="002C6532" w:rsidP="002C6532">
      <w:pPr>
        <w:rPr>
          <w:sz w:val="32"/>
          <w:szCs w:val="32"/>
        </w:rPr>
      </w:pPr>
      <w:r>
        <w:rPr>
          <w:sz w:val="32"/>
        </w:rPr>
        <w:t xml:space="preserve">                         </w:t>
      </w:r>
      <w:r w:rsidR="00717698" w:rsidRPr="00717698">
        <w:rPr>
          <w:position w:val="-28"/>
          <w:sz w:val="32"/>
        </w:rPr>
        <w:object w:dxaOrig="30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pt;height:36pt" o:ole="" fillcolor="window">
            <v:imagedata r:id="rId7" o:title=""/>
          </v:shape>
          <o:OLEObject Type="Embed" ProgID="Equation.3" ShapeID="_x0000_i1025" DrawAspect="Content" ObjectID="_1469604467" r:id="rId8"/>
        </w:object>
      </w:r>
      <w:r>
        <w:rPr>
          <w:sz w:val="32"/>
          <w:szCs w:val="32"/>
        </w:rPr>
        <w:t>=</w:t>
      </w:r>
    </w:p>
    <w:p w:rsidR="002C6532" w:rsidRPr="00986859" w:rsidRDefault="002C6532" w:rsidP="002C6532">
      <w:r>
        <w:rPr>
          <w:sz w:val="32"/>
          <w:szCs w:val="32"/>
        </w:rPr>
        <w:t xml:space="preserve">                = </w:t>
      </w:r>
      <w:r w:rsidR="00717698">
        <w:rPr>
          <w:sz w:val="32"/>
          <w:szCs w:val="32"/>
          <w:lang w:val="ru-RU"/>
        </w:rPr>
        <w:t>52</w:t>
      </w:r>
      <w:r>
        <w:rPr>
          <w:sz w:val="32"/>
          <w:szCs w:val="32"/>
        </w:rPr>
        <w:t xml:space="preserve"> </w:t>
      </w:r>
      <w:r w:rsidRPr="008E6CC4">
        <w:rPr>
          <w:sz w:val="32"/>
          <w:szCs w:val="32"/>
        </w:rPr>
        <w:t>∙</w:t>
      </w:r>
      <w:r>
        <w:rPr>
          <w:sz w:val="32"/>
          <w:szCs w:val="32"/>
        </w:rPr>
        <w:t xml:space="preserve"> </w:t>
      </w:r>
      <w:r w:rsidR="00717698">
        <w:rPr>
          <w:sz w:val="32"/>
          <w:szCs w:val="32"/>
          <w:lang w:val="ru-RU"/>
        </w:rPr>
        <w:t>12300000</w:t>
      </w:r>
      <w:r>
        <w:rPr>
          <w:sz w:val="32"/>
          <w:szCs w:val="32"/>
        </w:rPr>
        <w:t xml:space="preserve">/ 100 + </w:t>
      </w:r>
      <w:r w:rsidR="00717698">
        <w:rPr>
          <w:sz w:val="32"/>
          <w:szCs w:val="32"/>
          <w:lang w:val="ru-RU"/>
        </w:rPr>
        <w:t>0,25*537000</w:t>
      </w:r>
      <w:r>
        <w:rPr>
          <w:sz w:val="32"/>
          <w:szCs w:val="32"/>
        </w:rPr>
        <w:t xml:space="preserve">= </w:t>
      </w:r>
      <w:r w:rsidR="00717698">
        <w:rPr>
          <w:sz w:val="32"/>
          <w:szCs w:val="32"/>
          <w:lang w:val="ru-RU"/>
        </w:rPr>
        <w:t>6530250</w:t>
      </w:r>
      <w:r>
        <w:rPr>
          <w:sz w:val="32"/>
          <w:szCs w:val="32"/>
          <w:vertAlign w:val="superscript"/>
        </w:rPr>
        <w:t xml:space="preserve"> </w:t>
      </w:r>
      <w:r>
        <w:rPr>
          <w:sz w:val="32"/>
          <w:szCs w:val="32"/>
        </w:rPr>
        <w:t>л</w:t>
      </w:r>
    </w:p>
    <w:p w:rsidR="002C6532" w:rsidRPr="006C139A" w:rsidRDefault="002C6532" w:rsidP="002C6532">
      <w:pPr>
        <w:rPr>
          <w:szCs w:val="28"/>
        </w:rPr>
      </w:pPr>
      <w:r>
        <w:rPr>
          <w:sz w:val="32"/>
        </w:rPr>
        <w:t xml:space="preserve">                                       </w:t>
      </w:r>
    </w:p>
    <w:p w:rsidR="002C6532" w:rsidRPr="00765BF4" w:rsidRDefault="002C6532" w:rsidP="00765BF4">
      <w:pPr>
        <w:rPr>
          <w:lang w:val="ru-RU"/>
        </w:rPr>
      </w:pPr>
      <w:r>
        <w:t>где Н</w:t>
      </w:r>
      <w:r>
        <w:rPr>
          <w:vertAlign w:val="subscript"/>
        </w:rPr>
        <w:t>100л</w:t>
      </w:r>
      <w:r>
        <w:t xml:space="preserve"> – линейная норма расхода топлива на </w:t>
      </w:r>
      <w:smartTag w:uri="urn:schemas-microsoft-com:office:smarttags" w:element="metricconverter">
        <w:smartTagPr>
          <w:attr w:name="ProductID" w:val="100 км"/>
        </w:smartTagPr>
        <w:r>
          <w:t>100 км</w:t>
        </w:r>
      </w:smartTag>
      <w:r>
        <w:t xml:space="preserve"> пробега, л;</w:t>
      </w:r>
    </w:p>
    <w:p w:rsidR="002C6532" w:rsidRDefault="002C6532" w:rsidP="002C6532">
      <w:pPr>
        <w:tabs>
          <w:tab w:val="left" w:pos="900"/>
        </w:tabs>
        <w:rPr>
          <w:lang w:val="ru-RU"/>
        </w:rPr>
      </w:pPr>
      <w:r>
        <w:t xml:space="preserve">      </w:t>
      </w:r>
      <w:r>
        <w:rPr>
          <w:lang w:val="en-US"/>
        </w:rPr>
        <w:t>L</w:t>
      </w:r>
      <w:r>
        <w:rPr>
          <w:vertAlign w:val="subscript"/>
        </w:rPr>
        <w:t>год</w:t>
      </w:r>
      <w:r>
        <w:t xml:space="preserve"> – годовой пробег подвижного состава, км;</w:t>
      </w:r>
    </w:p>
    <w:p w:rsidR="00765BF4" w:rsidRDefault="00765BF4" w:rsidP="002C6532">
      <w:pPr>
        <w:tabs>
          <w:tab w:val="left" w:pos="900"/>
        </w:tabs>
        <w:rPr>
          <w:lang w:val="ru-RU"/>
        </w:rPr>
      </w:pPr>
      <w:r>
        <w:rPr>
          <w:lang w:val="ru-RU"/>
        </w:rPr>
        <w:t>0,25-дополнительный расход топлива на поднятие и опускание кузова, л</w:t>
      </w:r>
    </w:p>
    <w:p w:rsidR="00765BF4" w:rsidRPr="00765BF4" w:rsidRDefault="00765BF4" w:rsidP="002C6532">
      <w:pPr>
        <w:tabs>
          <w:tab w:val="left" w:pos="900"/>
        </w:tabs>
        <w:rPr>
          <w:lang w:val="ru-RU"/>
        </w:rPr>
      </w:pPr>
      <w:r>
        <w:rPr>
          <w:lang w:val="en-US"/>
        </w:rPr>
        <w:t>N</w:t>
      </w:r>
      <w:r>
        <w:rPr>
          <w:vertAlign w:val="subscript"/>
          <w:lang w:val="en-US"/>
        </w:rPr>
        <w:t>e</w:t>
      </w:r>
      <w:r>
        <w:rPr>
          <w:lang w:val="en-US"/>
        </w:rPr>
        <w:t>-</w:t>
      </w:r>
      <w:r>
        <w:rPr>
          <w:lang w:val="ru-RU"/>
        </w:rPr>
        <w:t>количество ездок за год</w:t>
      </w:r>
    </w:p>
    <w:p w:rsidR="002C6532" w:rsidRPr="005C562F" w:rsidRDefault="002C6532" w:rsidP="002C6532">
      <w:r>
        <w:t xml:space="preserve">      </w:t>
      </w:r>
    </w:p>
    <w:p w:rsidR="002C6532" w:rsidRPr="00527710" w:rsidRDefault="002C6532" w:rsidP="002C6532">
      <w:pPr>
        <w:tabs>
          <w:tab w:val="left" w:pos="900"/>
        </w:tabs>
        <w:rPr>
          <w:szCs w:val="28"/>
        </w:rPr>
      </w:pPr>
      <w:r>
        <w:t xml:space="preserve">      2. </w:t>
      </w:r>
      <w:r w:rsidR="00AF2080">
        <w:rPr>
          <w:noProof/>
          <w:szCs w:val="28"/>
        </w:rPr>
        <w:object w:dxaOrig="1440" w:dyaOrig="1440">
          <v:shape id="_x0000_s2889" type="#_x0000_t75" style="position:absolute;left:0;text-align:left;margin-left:0;margin-top:0;width:9pt;height:17pt;z-index:251649024;mso-position-horizontal-relative:text;mso-position-vertical-relative:text" o:allowincell="f">
            <v:imagedata r:id="rId9" o:title=""/>
            <w10:wrap type="topAndBottom"/>
          </v:shape>
          <o:OLEObject Type="Embed" ProgID="Equation.3" ShapeID="_x0000_s2889" DrawAspect="Content" ObjectID="_1469604507" r:id="rId10"/>
        </w:object>
      </w:r>
      <w:r w:rsidRPr="00527710">
        <w:rPr>
          <w:szCs w:val="28"/>
        </w:rPr>
        <w:t>Дополнительный расход топлива в зимнее время рассчитывается исходя из расхода топлива на эксплуатацию подвижного состава и нормы зимней надбавки:</w:t>
      </w:r>
    </w:p>
    <w:p w:rsidR="002C6532" w:rsidRDefault="002C6532" w:rsidP="002C6532">
      <w:pPr>
        <w:ind w:left="360" w:firstLine="709"/>
      </w:pPr>
      <w:r w:rsidRPr="00527710">
        <w:rPr>
          <w:szCs w:val="28"/>
        </w:rPr>
        <w:t xml:space="preserve"> </w:t>
      </w:r>
      <w:r w:rsidRPr="00527710">
        <w:rPr>
          <w:position w:val="-30"/>
        </w:rPr>
        <w:object w:dxaOrig="2100" w:dyaOrig="840">
          <v:shape id="_x0000_i1027" type="#_x0000_t75" style="width:96pt;height:38.25pt" o:ole="" fillcolor="window">
            <v:imagedata r:id="rId11" o:title=""/>
          </v:shape>
          <o:OLEObject Type="Embed" ProgID="Equation.3" ShapeID="_x0000_i1027" DrawAspect="Content" ObjectID="_1469604468" r:id="rId12"/>
        </w:object>
      </w:r>
      <w:r>
        <w:t xml:space="preserve"> </w:t>
      </w:r>
      <w:r w:rsidR="00765BF4">
        <w:rPr>
          <w:sz w:val="32"/>
          <w:szCs w:val="32"/>
        </w:rPr>
        <w:t xml:space="preserve">= </w:t>
      </w:r>
      <w:r w:rsidR="00765BF4">
        <w:rPr>
          <w:sz w:val="32"/>
          <w:szCs w:val="32"/>
          <w:lang w:val="ru-RU"/>
        </w:rPr>
        <w:t>12</w:t>
      </w:r>
      <w:r>
        <w:rPr>
          <w:sz w:val="32"/>
          <w:szCs w:val="32"/>
        </w:rPr>
        <w:t xml:space="preserve"> ∙ </w:t>
      </w:r>
      <w:r w:rsidR="00765BF4">
        <w:rPr>
          <w:sz w:val="32"/>
          <w:szCs w:val="32"/>
          <w:lang w:val="ru-RU"/>
        </w:rPr>
        <w:t>6530250</w:t>
      </w:r>
      <w:r>
        <w:rPr>
          <w:sz w:val="32"/>
          <w:szCs w:val="32"/>
        </w:rPr>
        <w:t xml:space="preserve"> ∙ 6/12 ∙ 100 = </w:t>
      </w:r>
      <w:r w:rsidR="00765BF4">
        <w:rPr>
          <w:sz w:val="32"/>
          <w:szCs w:val="32"/>
          <w:lang w:val="ru-RU"/>
        </w:rPr>
        <w:t>391815</w:t>
      </w:r>
      <w:r w:rsidRPr="008E6CC4">
        <w:rPr>
          <w:szCs w:val="28"/>
        </w:rPr>
        <w:t>л</w:t>
      </w:r>
      <w:r>
        <w:rPr>
          <w:szCs w:val="28"/>
        </w:rPr>
        <w:t xml:space="preserve"> </w:t>
      </w:r>
      <w:r>
        <w:t xml:space="preserve">                                                                                                        </w:t>
      </w:r>
      <w:r>
        <w:rPr>
          <w:szCs w:val="28"/>
        </w:rPr>
        <w:t xml:space="preserve">    </w:t>
      </w:r>
    </w:p>
    <w:p w:rsidR="002C6532" w:rsidRDefault="002C6532" w:rsidP="002C6532">
      <w:r>
        <w:t>где Н</w:t>
      </w:r>
      <w:r>
        <w:rPr>
          <w:vertAlign w:val="subscript"/>
        </w:rPr>
        <w:t>з</w:t>
      </w:r>
      <w:r>
        <w:t xml:space="preserve"> – норма дополнительного расхода топлива в зимнее время, % (для Сибири  =10-15%);</w:t>
      </w:r>
    </w:p>
    <w:p w:rsidR="002C6532" w:rsidRDefault="002C6532" w:rsidP="002C6532">
      <w:pPr>
        <w:pStyle w:val="af"/>
        <w:ind w:left="0" w:firstLine="709"/>
        <w:jc w:val="both"/>
      </w:pPr>
      <w:r>
        <w:t xml:space="preserve">      </w:t>
      </w:r>
    </w:p>
    <w:p w:rsidR="002C6532" w:rsidRPr="008E6CC4" w:rsidRDefault="002C6532" w:rsidP="002C6532">
      <w:pPr>
        <w:pStyle w:val="af"/>
        <w:ind w:left="0"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 </w:t>
      </w:r>
      <w:r w:rsidRPr="008E6CC4">
        <w:rPr>
          <w:sz w:val="28"/>
          <w:szCs w:val="28"/>
        </w:rPr>
        <w:t>Внутригаражный расход топлива учитывает расход топлива на движение по территории транспортного предприятия и рассчитывается по формуле:</w:t>
      </w:r>
    </w:p>
    <w:p w:rsidR="002C6532" w:rsidRDefault="002C6532" w:rsidP="002C6532">
      <w:pPr>
        <w:pStyle w:val="af"/>
        <w:ind w:right="-5"/>
        <w:jc w:val="both"/>
      </w:pPr>
      <w:r>
        <w:t xml:space="preserve"> </w:t>
      </w:r>
      <w:r w:rsidRPr="0043420A">
        <w:rPr>
          <w:position w:val="-30"/>
        </w:rPr>
        <w:object w:dxaOrig="2640" w:dyaOrig="800">
          <v:shape id="_x0000_i1028" type="#_x0000_t75" style="width:126.75pt;height:38.25pt" o:ole="" fillcolor="window">
            <v:imagedata r:id="rId13" o:title=""/>
          </v:shape>
          <o:OLEObject Type="Embed" ProgID="Equation.3" ShapeID="_x0000_i1028" DrawAspect="Content" ObjectID="_1469604469" r:id="rId14"/>
        </w:object>
      </w:r>
      <w:r>
        <w:t xml:space="preserve">  </w:t>
      </w:r>
      <w:r>
        <w:rPr>
          <w:sz w:val="32"/>
          <w:szCs w:val="32"/>
        </w:rPr>
        <w:t>= 0,5∙ (</w:t>
      </w:r>
      <w:r w:rsidR="00765BF4">
        <w:rPr>
          <w:sz w:val="32"/>
          <w:szCs w:val="32"/>
        </w:rPr>
        <w:t>391815</w:t>
      </w:r>
      <w:r>
        <w:rPr>
          <w:sz w:val="32"/>
          <w:szCs w:val="32"/>
        </w:rPr>
        <w:t xml:space="preserve"> + </w:t>
      </w:r>
      <w:r w:rsidR="00765BF4">
        <w:rPr>
          <w:sz w:val="32"/>
          <w:szCs w:val="32"/>
        </w:rPr>
        <w:t>6530250</w:t>
      </w:r>
      <w:r>
        <w:rPr>
          <w:sz w:val="32"/>
          <w:szCs w:val="32"/>
        </w:rPr>
        <w:t>) /100</w:t>
      </w:r>
      <w:r>
        <w:t xml:space="preserve"> </w:t>
      </w:r>
      <w:r>
        <w:rPr>
          <w:sz w:val="32"/>
          <w:szCs w:val="32"/>
        </w:rPr>
        <w:t xml:space="preserve">= </w:t>
      </w:r>
      <w:r w:rsidR="00765BF4">
        <w:rPr>
          <w:sz w:val="32"/>
          <w:szCs w:val="32"/>
        </w:rPr>
        <w:t>34610,32</w:t>
      </w:r>
      <w:r>
        <w:rPr>
          <w:sz w:val="32"/>
          <w:szCs w:val="32"/>
          <w:vertAlign w:val="superscript"/>
        </w:rPr>
        <w:t xml:space="preserve"> </w:t>
      </w:r>
      <w:r w:rsidRPr="008E6CC4">
        <w:rPr>
          <w:sz w:val="28"/>
          <w:szCs w:val="28"/>
        </w:rPr>
        <w:t>л</w:t>
      </w:r>
      <w:r>
        <w:t xml:space="preserve">                                                                           </w:t>
      </w:r>
    </w:p>
    <w:p w:rsidR="002C6532" w:rsidRDefault="002C6532" w:rsidP="002C6532">
      <w:pPr>
        <w:ind w:right="992"/>
      </w:pPr>
      <w:r>
        <w:t>где Н</w:t>
      </w:r>
      <w:r>
        <w:rPr>
          <w:vertAlign w:val="subscript"/>
        </w:rPr>
        <w:t>вг</w:t>
      </w:r>
      <w:r>
        <w:t xml:space="preserve"> – норма внутригаражного расхода топлива (Н</w:t>
      </w:r>
      <w:r>
        <w:rPr>
          <w:vertAlign w:val="subscript"/>
        </w:rPr>
        <w:t>вг</w:t>
      </w:r>
      <w:r>
        <w:t>=0,5%), л.</w:t>
      </w:r>
    </w:p>
    <w:p w:rsidR="002C6532" w:rsidRDefault="002C6532" w:rsidP="002C6532">
      <w:pPr>
        <w:ind w:right="992"/>
      </w:pPr>
    </w:p>
    <w:p w:rsidR="002C6532" w:rsidRDefault="002C6532" w:rsidP="002C6532">
      <w:pPr>
        <w:ind w:right="992"/>
        <w:rPr>
          <w:lang w:val="ru-RU"/>
        </w:rPr>
      </w:pPr>
      <w:r>
        <w:t xml:space="preserve">           </w:t>
      </w:r>
    </w:p>
    <w:p w:rsidR="002C6532" w:rsidRDefault="002C6532" w:rsidP="002C6532">
      <w:pPr>
        <w:ind w:right="992"/>
        <w:rPr>
          <w:lang w:val="ru-RU"/>
        </w:rPr>
      </w:pPr>
    </w:p>
    <w:p w:rsidR="002C6532" w:rsidRDefault="002C6532" w:rsidP="002C6532">
      <w:pPr>
        <w:ind w:right="992"/>
        <w:rPr>
          <w:lang w:val="ru-RU"/>
        </w:rPr>
      </w:pPr>
    </w:p>
    <w:p w:rsidR="002C6532" w:rsidRDefault="002C6532" w:rsidP="002C6532">
      <w:pPr>
        <w:ind w:right="992"/>
        <w:rPr>
          <w:lang w:val="ru-RU"/>
        </w:rPr>
      </w:pPr>
    </w:p>
    <w:p w:rsidR="002C6532" w:rsidRDefault="002C6532" w:rsidP="002C6532">
      <w:pPr>
        <w:ind w:right="992"/>
        <w:rPr>
          <w:lang w:val="ru-RU"/>
        </w:rPr>
      </w:pPr>
    </w:p>
    <w:p w:rsidR="00765BF4" w:rsidRDefault="00765BF4" w:rsidP="002C6532">
      <w:pPr>
        <w:ind w:right="992"/>
        <w:rPr>
          <w:lang w:val="ru-RU"/>
        </w:rPr>
      </w:pPr>
    </w:p>
    <w:p w:rsidR="00765BF4" w:rsidRDefault="00765BF4" w:rsidP="002C6532">
      <w:pPr>
        <w:ind w:right="992"/>
        <w:rPr>
          <w:lang w:val="ru-RU"/>
        </w:rPr>
      </w:pPr>
    </w:p>
    <w:p w:rsidR="002C6532" w:rsidRDefault="002C6532" w:rsidP="002C6532">
      <w:pPr>
        <w:ind w:right="992"/>
        <w:rPr>
          <w:lang w:val="ru-RU"/>
        </w:rPr>
      </w:pPr>
    </w:p>
    <w:p w:rsidR="002C6532" w:rsidRDefault="002C6532" w:rsidP="002C6532">
      <w:pPr>
        <w:ind w:right="992"/>
      </w:pPr>
      <w:r>
        <w:t xml:space="preserve">     </w:t>
      </w:r>
    </w:p>
    <w:p w:rsidR="002C6532" w:rsidRPr="008E6CC4" w:rsidRDefault="002C6532" w:rsidP="002C6532">
      <w:pPr>
        <w:pStyle w:val="23"/>
        <w:tabs>
          <w:tab w:val="left" w:pos="9355"/>
        </w:tabs>
        <w:spacing w:line="240" w:lineRule="auto"/>
        <w:ind w:right="-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4. </w:t>
      </w:r>
      <w:r w:rsidRPr="008E6CC4">
        <w:rPr>
          <w:sz w:val="28"/>
          <w:szCs w:val="28"/>
        </w:rPr>
        <w:t xml:space="preserve">При исчислении затрат на топливо необходимо учитывать, что используются различные виды топлива: бензин, дизельное топливо, газ: </w:t>
      </w:r>
    </w:p>
    <w:p w:rsidR="002C6532" w:rsidRDefault="002C6532" w:rsidP="002C6532">
      <w:pPr>
        <w:ind w:right="-5"/>
        <w:rPr>
          <w:sz w:val="32"/>
          <w:szCs w:val="32"/>
        </w:rPr>
      </w:pPr>
      <w:r>
        <w:t xml:space="preserve">                                  </w:t>
      </w:r>
      <w:r>
        <w:rPr>
          <w:position w:val="-32"/>
        </w:rPr>
        <w:object w:dxaOrig="3379" w:dyaOrig="800">
          <v:shape id="_x0000_i1029" type="#_x0000_t75" style="width:168.75pt;height:39.75pt" o:ole="" fillcolor="window">
            <v:imagedata r:id="rId15" o:title=""/>
          </v:shape>
          <o:OLEObject Type="Embed" ProgID="Equation.3" ShapeID="_x0000_i1029" DrawAspect="Content" ObjectID="_1469604470" r:id="rId16"/>
        </w:object>
      </w:r>
      <w:r>
        <w:t xml:space="preserve"> </w:t>
      </w:r>
      <w:r>
        <w:rPr>
          <w:sz w:val="32"/>
          <w:szCs w:val="32"/>
        </w:rPr>
        <w:t>=</w:t>
      </w:r>
    </w:p>
    <w:p w:rsidR="002C6532" w:rsidRDefault="002C6532" w:rsidP="002C6532">
      <w:pPr>
        <w:ind w:right="-5"/>
      </w:pPr>
      <w:r>
        <w:rPr>
          <w:sz w:val="32"/>
          <w:szCs w:val="32"/>
        </w:rPr>
        <w:t xml:space="preserve">          =</w:t>
      </w:r>
      <w:r w:rsidR="00AF2080">
        <w:rPr>
          <w:noProof/>
          <w:sz w:val="20"/>
          <w:szCs w:val="32"/>
        </w:rPr>
        <w:pict>
          <v:group id="_x0000_s3140" style="position:absolute;left:0;text-align:left;margin-left:56.7pt;margin-top:19.85pt;width:518.8pt;height:802.3pt;z-index:251654144;mso-position-horizontal-relative:page;mso-position-vertical-relative:page" coordsize="20000,20000" o:allowincell="f">
            <v:rect id="_x0000_s3141" style="position:absolute;width:20000;height:20000" filled="f" strokeweight="2pt"/>
            <v:line id="_x0000_s3142" style="position:absolute" from="1093,18949" to="1095,19989" strokeweight="2pt"/>
            <v:line id="_x0000_s3143" style="position:absolute" from="10,18941" to="19977,18942" strokeweight="2pt"/>
            <v:line id="_x0000_s3144" style="position:absolute" from="2186,18949" to="2188,19989" strokeweight="2pt"/>
            <v:line id="_x0000_s3145" style="position:absolute" from="4919,18949" to="4921,19989" strokeweight="2pt"/>
            <v:line id="_x0000_s3146" style="position:absolute" from="6557,18959" to="6559,19989" strokeweight="2pt"/>
            <v:line id="_x0000_s3147" style="position:absolute" from="7650,18949" to="7652,19979" strokeweight="2pt"/>
            <v:line id="_x0000_s3148" style="position:absolute" from="18905,18949" to="18909,19989" strokeweight="2pt"/>
            <v:line id="_x0000_s3149" style="position:absolute" from="10,19293" to="7631,19295" strokeweight="1pt"/>
            <v:line id="_x0000_s3150" style="position:absolute" from="10,19646" to="7631,19647" strokeweight="2pt"/>
            <v:line id="_x0000_s3151" style="position:absolute" from="18919,19296" to="19990,19297" strokeweight="1pt"/>
            <v:rect id="_x0000_s3152" style="position:absolute;left:54;top:19660;width:1000;height:309" filled="f" stroked="f" strokeweight=".25pt">
              <v:textbox inset="1pt,1pt,1pt,1pt">
                <w:txbxContent>
                  <w:p w:rsidR="002C6532" w:rsidRDefault="002C6532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3153" style="position:absolute;left:1139;top:19660;width:1001;height:309" filled="f" stroked="f" strokeweight=".25pt">
              <v:textbox inset="1pt,1pt,1pt,1pt">
                <w:txbxContent>
                  <w:p w:rsidR="002C6532" w:rsidRDefault="002C6532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154" style="position:absolute;left:2267;top:19660;width:2573;height:309" filled="f" stroked="f" strokeweight=".25pt">
              <v:textbox inset="1pt,1pt,1pt,1pt">
                <w:txbxContent>
                  <w:p w:rsidR="002C6532" w:rsidRDefault="002C6532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3155" style="position:absolute;left:4983;top:19660;width:1534;height:309" filled="f" stroked="f" strokeweight=".25pt">
              <v:textbox inset="1pt,1pt,1pt,1pt">
                <w:txbxContent>
                  <w:p w:rsidR="002C6532" w:rsidRDefault="002C6532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3156" style="position:absolute;left:6604;top:19660;width:1000;height:309" filled="f" stroked="f" strokeweight=".25pt">
              <v:textbox inset="1pt,1pt,1pt,1pt">
                <w:txbxContent>
                  <w:p w:rsidR="002C6532" w:rsidRDefault="002C6532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3157" style="position:absolute;left:18949;top:18977;width:1001;height:309" filled="f" stroked="f" strokeweight=".25pt">
              <v:textbox inset="1pt,1pt,1pt,1pt">
                <w:txbxContent>
                  <w:p w:rsidR="002C6532" w:rsidRDefault="002C6532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158" style="position:absolute;left:18949;top:19435;width:1001;height:423" filled="f" stroked="f" strokeweight=".25pt">
              <v:textbox inset="1pt,1pt,1pt,1pt">
                <w:txbxContent>
                  <w:p w:rsidR="002C6532" w:rsidRPr="008A238E" w:rsidRDefault="008A238E">
                    <w:pPr>
                      <w:pStyle w:val="ab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5</w:t>
                    </w:r>
                  </w:p>
                </w:txbxContent>
              </v:textbox>
            </v:rect>
            <v:rect id="_x0000_s3159" style="position:absolute;left:7745;top:19221;width:11075;height:477" filled="f" stroked="f" strokeweight=".25pt">
              <v:textbox inset="1pt,1pt,1pt,1pt">
                <w:txbxContent>
                  <w:p w:rsidR="008A238E" w:rsidRPr="008A1E0F" w:rsidRDefault="008A238E" w:rsidP="008A238E">
                    <w:pPr>
                      <w:pStyle w:val="ab"/>
                      <w:jc w:val="center"/>
                      <w:rPr>
                        <w:rFonts w:ascii="Journal" w:hAnsi="Journal"/>
                        <w:sz w:val="32"/>
                        <w:szCs w:val="32"/>
                        <w:lang w:val="ru-RU"/>
                      </w:rPr>
                    </w:pPr>
                    <w:r w:rsidRPr="008A1E0F">
                      <w:rPr>
                        <w:sz w:val="32"/>
                        <w:szCs w:val="32"/>
                        <w:lang w:val="ru-RU"/>
                      </w:rPr>
                      <w:t>КР «Экономика отрасли»</w:t>
                    </w:r>
                  </w:p>
                  <w:p w:rsidR="002C6532" w:rsidRPr="008A238E" w:rsidRDefault="002C6532" w:rsidP="008A238E"/>
                </w:txbxContent>
              </v:textbox>
            </v:rect>
            <w10:wrap anchorx="page" anchory="page"/>
            <w10:anchorlock/>
          </v:group>
        </w:pict>
      </w:r>
      <w:r>
        <w:rPr>
          <w:sz w:val="32"/>
          <w:szCs w:val="32"/>
        </w:rPr>
        <w:t xml:space="preserve">  (</w:t>
      </w:r>
      <w:r w:rsidR="00765BF4">
        <w:rPr>
          <w:sz w:val="32"/>
          <w:szCs w:val="32"/>
          <w:lang w:val="ru-RU"/>
        </w:rPr>
        <w:t>6530250</w:t>
      </w:r>
      <w:r>
        <w:rPr>
          <w:sz w:val="32"/>
          <w:szCs w:val="32"/>
        </w:rPr>
        <w:t xml:space="preserve">+ </w:t>
      </w:r>
      <w:r w:rsidR="00765BF4">
        <w:rPr>
          <w:sz w:val="32"/>
          <w:szCs w:val="32"/>
          <w:lang w:val="ru-RU"/>
        </w:rPr>
        <w:t>391815</w:t>
      </w:r>
      <w:r>
        <w:rPr>
          <w:sz w:val="32"/>
          <w:szCs w:val="32"/>
        </w:rPr>
        <w:t xml:space="preserve"> + </w:t>
      </w:r>
      <w:r w:rsidR="00765BF4">
        <w:rPr>
          <w:sz w:val="32"/>
          <w:szCs w:val="32"/>
          <w:lang w:val="ru-RU"/>
        </w:rPr>
        <w:t>34610,32</w:t>
      </w:r>
      <w:r w:rsidR="00765BF4">
        <w:rPr>
          <w:sz w:val="32"/>
          <w:szCs w:val="32"/>
        </w:rPr>
        <w:t xml:space="preserve">) ∙ </w:t>
      </w:r>
      <w:r w:rsidR="00765BF4">
        <w:rPr>
          <w:sz w:val="32"/>
          <w:szCs w:val="32"/>
          <w:lang w:val="ru-RU"/>
        </w:rPr>
        <w:t>20</w:t>
      </w:r>
      <w:r>
        <w:rPr>
          <w:sz w:val="32"/>
          <w:szCs w:val="32"/>
        </w:rPr>
        <w:t xml:space="preserve"> = </w:t>
      </w:r>
      <w:r w:rsidR="00765BF4">
        <w:rPr>
          <w:sz w:val="32"/>
          <w:szCs w:val="32"/>
          <w:lang w:val="ru-RU"/>
        </w:rPr>
        <w:t>139,13*</w:t>
      </w:r>
      <w:r w:rsidR="00765BF4" w:rsidRPr="00765BF4">
        <w:rPr>
          <w:sz w:val="32"/>
          <w:szCs w:val="32"/>
          <w:lang w:val="ru-RU"/>
        </w:rPr>
        <w:t>10</w:t>
      </w:r>
      <w:r w:rsidR="00765BF4">
        <w:rPr>
          <w:sz w:val="32"/>
          <w:szCs w:val="32"/>
          <w:vertAlign w:val="superscript"/>
          <w:lang w:val="ru-RU"/>
        </w:rPr>
        <w:t>6</w:t>
      </w:r>
      <w:r w:rsidRPr="00765BF4">
        <w:rPr>
          <w:sz w:val="32"/>
          <w:szCs w:val="32"/>
        </w:rPr>
        <w:t>р</w:t>
      </w:r>
      <w:r>
        <w:rPr>
          <w:sz w:val="32"/>
          <w:szCs w:val="32"/>
          <w:lang w:val="ru-RU"/>
        </w:rPr>
        <w:t>.</w:t>
      </w:r>
      <w:r>
        <w:t xml:space="preserve"> </w:t>
      </w:r>
    </w:p>
    <w:p w:rsidR="002C6532" w:rsidRPr="00E37EA0" w:rsidRDefault="002C6532" w:rsidP="002C6532">
      <w:pPr>
        <w:ind w:right="-5"/>
      </w:pPr>
      <w:r>
        <w:t xml:space="preserve">                                                                                          </w:t>
      </w:r>
    </w:p>
    <w:p w:rsidR="002C6532" w:rsidRDefault="002C6532" w:rsidP="002C6532">
      <w:pPr>
        <w:ind w:right="-5"/>
      </w:pPr>
      <w:r>
        <w:t>где Ц</w:t>
      </w:r>
      <w:r>
        <w:rPr>
          <w:vertAlign w:val="subscript"/>
          <w:lang w:val="en-US"/>
        </w:rPr>
        <w:t>i</w:t>
      </w:r>
      <w:r>
        <w:t xml:space="preserve"> – цена </w:t>
      </w:r>
      <w:r>
        <w:rPr>
          <w:lang w:val="en-US"/>
        </w:rPr>
        <w:t>i</w:t>
      </w:r>
      <w:r>
        <w:t xml:space="preserve">-го вида топлива, руб.; </w:t>
      </w:r>
    </w:p>
    <w:p w:rsidR="002C6532" w:rsidRDefault="002C6532" w:rsidP="002C6532">
      <w:pPr>
        <w:ind w:right="-5"/>
      </w:pPr>
      <w:r>
        <w:t xml:space="preserve">       </w:t>
      </w:r>
      <w:r>
        <w:rPr>
          <w:lang w:val="en-US"/>
        </w:rPr>
        <w:t>n</w:t>
      </w:r>
      <w:r>
        <w:t xml:space="preserve"> – количество видов используемого топлива.</w:t>
      </w:r>
    </w:p>
    <w:p w:rsidR="002C6532" w:rsidRDefault="002C6532" w:rsidP="002C6532">
      <w:pPr>
        <w:pStyle w:val="af"/>
      </w:pPr>
    </w:p>
    <w:p w:rsidR="002C6532" w:rsidRPr="00307850" w:rsidRDefault="002C6532" w:rsidP="002C6532">
      <w:pPr>
        <w:pStyle w:val="af"/>
        <w:ind w:left="0" w:firstLine="709"/>
        <w:jc w:val="center"/>
        <w:rPr>
          <w:sz w:val="28"/>
          <w:szCs w:val="28"/>
        </w:rPr>
      </w:pPr>
      <w:r w:rsidRPr="00307850">
        <w:rPr>
          <w:sz w:val="28"/>
          <w:szCs w:val="28"/>
        </w:rPr>
        <w:t>1.2 Затраты на смазочные и другие эксплуатационные материалы</w:t>
      </w:r>
    </w:p>
    <w:p w:rsidR="002C6532" w:rsidRPr="00307850" w:rsidRDefault="002C6532" w:rsidP="002C6532">
      <w:pPr>
        <w:pStyle w:val="af"/>
        <w:ind w:left="0" w:firstLine="709"/>
        <w:jc w:val="both"/>
        <w:rPr>
          <w:sz w:val="28"/>
          <w:szCs w:val="28"/>
        </w:rPr>
      </w:pPr>
      <w:r w:rsidRPr="00307850">
        <w:rPr>
          <w:sz w:val="28"/>
          <w:szCs w:val="28"/>
        </w:rPr>
        <w:t>Указанные затраты учитывают расход:</w:t>
      </w:r>
    </w:p>
    <w:p w:rsidR="002C6532" w:rsidRPr="00307850" w:rsidRDefault="002C6532" w:rsidP="002C6532">
      <w:pPr>
        <w:pStyle w:val="af"/>
        <w:numPr>
          <w:ilvl w:val="0"/>
          <w:numId w:val="3"/>
        </w:numPr>
        <w:spacing w:after="0"/>
        <w:ind w:left="0" w:firstLine="709"/>
        <w:jc w:val="both"/>
        <w:rPr>
          <w:sz w:val="28"/>
          <w:szCs w:val="28"/>
        </w:rPr>
      </w:pPr>
      <w:r w:rsidRPr="00307850">
        <w:rPr>
          <w:sz w:val="28"/>
          <w:szCs w:val="28"/>
        </w:rPr>
        <w:t>моторного масла;</w:t>
      </w:r>
    </w:p>
    <w:p w:rsidR="002C6532" w:rsidRPr="00307850" w:rsidRDefault="002C6532" w:rsidP="002C6532">
      <w:pPr>
        <w:pStyle w:val="af"/>
        <w:numPr>
          <w:ilvl w:val="0"/>
          <w:numId w:val="3"/>
        </w:numPr>
        <w:spacing w:after="0"/>
        <w:ind w:left="0" w:firstLine="709"/>
        <w:jc w:val="both"/>
        <w:rPr>
          <w:sz w:val="28"/>
          <w:szCs w:val="28"/>
        </w:rPr>
      </w:pPr>
      <w:r w:rsidRPr="00307850">
        <w:rPr>
          <w:sz w:val="28"/>
          <w:szCs w:val="28"/>
        </w:rPr>
        <w:t>трансмиссионного масла;</w:t>
      </w:r>
    </w:p>
    <w:p w:rsidR="002C6532" w:rsidRDefault="002C6532" w:rsidP="002C6532">
      <w:pPr>
        <w:pStyle w:val="af"/>
        <w:numPr>
          <w:ilvl w:val="0"/>
          <w:numId w:val="3"/>
        </w:numPr>
        <w:spacing w:after="0"/>
        <w:ind w:left="0" w:firstLine="709"/>
        <w:jc w:val="both"/>
        <w:rPr>
          <w:sz w:val="28"/>
          <w:szCs w:val="28"/>
        </w:rPr>
      </w:pPr>
      <w:r w:rsidRPr="00307850">
        <w:rPr>
          <w:sz w:val="28"/>
          <w:szCs w:val="28"/>
        </w:rPr>
        <w:t>консистентных смазок.</w:t>
      </w:r>
    </w:p>
    <w:p w:rsidR="002C6532" w:rsidRPr="00307850" w:rsidRDefault="002C6532" w:rsidP="002C6532">
      <w:pPr>
        <w:pStyle w:val="af"/>
        <w:numPr>
          <w:ilvl w:val="0"/>
          <w:numId w:val="3"/>
        </w:numPr>
        <w:spacing w:after="0"/>
        <w:ind w:left="0" w:firstLine="709"/>
        <w:jc w:val="both"/>
        <w:rPr>
          <w:sz w:val="28"/>
          <w:szCs w:val="28"/>
        </w:rPr>
      </w:pPr>
    </w:p>
    <w:p w:rsidR="002C6532" w:rsidRPr="00307850" w:rsidRDefault="002C6532" w:rsidP="002C6532">
      <w:pPr>
        <w:pStyle w:val="af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 w:rsidRPr="00307850">
        <w:rPr>
          <w:sz w:val="28"/>
          <w:szCs w:val="28"/>
        </w:rPr>
        <w:t xml:space="preserve">В целях упрощения расчетов </w:t>
      </w:r>
      <w:r w:rsidRPr="00307850">
        <w:rPr>
          <w:i/>
          <w:sz w:val="28"/>
          <w:szCs w:val="28"/>
        </w:rPr>
        <w:t>З</w:t>
      </w:r>
      <w:r w:rsidRPr="00307850">
        <w:rPr>
          <w:i/>
          <w:sz w:val="28"/>
          <w:szCs w:val="28"/>
          <w:vertAlign w:val="subscript"/>
        </w:rPr>
        <w:t>см</w:t>
      </w:r>
      <w:r>
        <w:rPr>
          <w:sz w:val="28"/>
          <w:szCs w:val="28"/>
        </w:rPr>
        <w:t xml:space="preserve"> принимают в размере 1</w:t>
      </w:r>
      <w:r w:rsidRPr="00307850">
        <w:rPr>
          <w:sz w:val="28"/>
          <w:szCs w:val="28"/>
        </w:rPr>
        <w:t xml:space="preserve">0 % </w:t>
      </w:r>
      <w:r w:rsidRPr="00307850">
        <w:rPr>
          <w:i/>
          <w:sz w:val="28"/>
          <w:szCs w:val="28"/>
        </w:rPr>
        <w:t>З</w:t>
      </w:r>
      <w:r w:rsidRPr="00307850">
        <w:rPr>
          <w:i/>
          <w:sz w:val="28"/>
          <w:szCs w:val="28"/>
          <w:vertAlign w:val="subscript"/>
        </w:rPr>
        <w:t>Т</w:t>
      </w:r>
      <w:r w:rsidRPr="00307850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</w:p>
    <w:p w:rsidR="002C6532" w:rsidRDefault="002C6532" w:rsidP="002C6532">
      <w:pPr>
        <w:ind w:left="360" w:firstLine="709"/>
        <w:rPr>
          <w:szCs w:val="28"/>
        </w:rPr>
      </w:pPr>
      <w:r w:rsidRPr="00F44CFE">
        <w:rPr>
          <w:sz w:val="32"/>
          <w:szCs w:val="32"/>
        </w:rPr>
        <w:t>З</w:t>
      </w:r>
      <w:r w:rsidRPr="00F44CFE">
        <w:rPr>
          <w:sz w:val="32"/>
          <w:szCs w:val="32"/>
          <w:vertAlign w:val="subscript"/>
        </w:rPr>
        <w:t>см</w:t>
      </w:r>
      <w:r w:rsidRPr="00F44CFE">
        <w:rPr>
          <w:sz w:val="32"/>
          <w:szCs w:val="32"/>
        </w:rPr>
        <w:t xml:space="preserve">= </w:t>
      </w:r>
      <w:r w:rsidRPr="00F44CFE">
        <w:rPr>
          <w:szCs w:val="28"/>
        </w:rPr>
        <w:t xml:space="preserve">10% от </w:t>
      </w:r>
      <w:r w:rsidRPr="00F44CFE">
        <w:rPr>
          <w:i/>
          <w:szCs w:val="28"/>
        </w:rPr>
        <w:t>З</w:t>
      </w:r>
      <w:r w:rsidRPr="00F44CFE">
        <w:rPr>
          <w:i/>
          <w:szCs w:val="28"/>
          <w:vertAlign w:val="subscript"/>
        </w:rPr>
        <w:t>Т</w:t>
      </w:r>
      <w:r w:rsidRPr="00F44CF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=</w:t>
      </w:r>
      <w:r w:rsidRPr="00F44CF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0,1 *</w:t>
      </w:r>
      <w:r w:rsidRPr="00F44CFE">
        <w:rPr>
          <w:sz w:val="32"/>
          <w:szCs w:val="32"/>
        </w:rPr>
        <w:t xml:space="preserve"> = </w:t>
      </w:r>
      <w:r w:rsidR="00765BF4">
        <w:rPr>
          <w:sz w:val="32"/>
          <w:szCs w:val="32"/>
          <w:lang w:val="ru-RU"/>
        </w:rPr>
        <w:t>13,91</w:t>
      </w:r>
      <w:r w:rsidRPr="00F44CFE">
        <w:rPr>
          <w:sz w:val="32"/>
          <w:szCs w:val="32"/>
        </w:rPr>
        <w:t>∙10</w:t>
      </w:r>
      <w:r w:rsidRPr="00F44CFE">
        <w:rPr>
          <w:sz w:val="32"/>
          <w:szCs w:val="32"/>
          <w:vertAlign w:val="superscript"/>
        </w:rPr>
        <w:t>6</w:t>
      </w:r>
      <w:r>
        <w:rPr>
          <w:szCs w:val="28"/>
          <w:vertAlign w:val="superscript"/>
        </w:rPr>
        <w:t xml:space="preserve"> </w:t>
      </w:r>
      <w:r>
        <w:rPr>
          <w:szCs w:val="28"/>
        </w:rPr>
        <w:t>р</w:t>
      </w:r>
    </w:p>
    <w:p w:rsidR="002C6532" w:rsidRPr="00F44CFE" w:rsidRDefault="002C6532" w:rsidP="002C6532">
      <w:pPr>
        <w:ind w:left="360" w:firstLine="709"/>
        <w:rPr>
          <w:szCs w:val="28"/>
        </w:rPr>
      </w:pPr>
    </w:p>
    <w:p w:rsidR="002C6532" w:rsidRDefault="002C6532" w:rsidP="002C6532">
      <w:pPr>
        <w:ind w:firstLine="709"/>
      </w:pPr>
    </w:p>
    <w:p w:rsidR="002C6532" w:rsidRDefault="002C6532" w:rsidP="002C6532">
      <w:pPr>
        <w:jc w:val="center"/>
      </w:pPr>
      <w:r>
        <w:t xml:space="preserve">          1.3  Затраты на техническое обслуживание и текущий ремонт подвижного состава.</w:t>
      </w:r>
    </w:p>
    <w:p w:rsidR="002C6532" w:rsidRDefault="002C6532" w:rsidP="002C6532">
      <w:pPr>
        <w:jc w:val="center"/>
      </w:pPr>
    </w:p>
    <w:p w:rsidR="002C6532" w:rsidRDefault="002C6532" w:rsidP="002C6532">
      <w:pPr>
        <w:ind w:firstLine="720"/>
      </w:pPr>
      <w:r>
        <w:t>6. Затраты учитывают расход запасных частей, ремонтных материалов и заработной платы ремонтных рабочих с начислениями единого социального налога.</w:t>
      </w:r>
    </w:p>
    <w:p w:rsidR="002C6532" w:rsidRDefault="002C6532" w:rsidP="002C6532">
      <w:r>
        <w:t xml:space="preserve">                                  </w:t>
      </w:r>
      <w:r>
        <w:rPr>
          <w:position w:val="-30"/>
        </w:rPr>
        <w:object w:dxaOrig="4520" w:dyaOrig="800">
          <v:shape id="_x0000_i1030" type="#_x0000_t75" style="width:225.75pt;height:39.75pt" o:ole="" fillcolor="window">
            <v:imagedata r:id="rId17" o:title=""/>
          </v:shape>
          <o:OLEObject Type="Embed" ProgID="Equation.3" ShapeID="_x0000_i1030" DrawAspect="Content" ObjectID="_1469604471" r:id="rId18"/>
        </w:object>
      </w:r>
      <w:r>
        <w:t>=</w:t>
      </w:r>
    </w:p>
    <w:p w:rsidR="002C6532" w:rsidRDefault="00765BF4" w:rsidP="002C6532">
      <w:r>
        <w:rPr>
          <w:sz w:val="32"/>
          <w:szCs w:val="32"/>
        </w:rPr>
        <w:t xml:space="preserve">               = (</w:t>
      </w:r>
      <w:r>
        <w:rPr>
          <w:sz w:val="32"/>
          <w:szCs w:val="32"/>
          <w:lang w:val="ru-RU"/>
        </w:rPr>
        <w:t>166</w:t>
      </w:r>
      <w:r>
        <w:rPr>
          <w:sz w:val="32"/>
          <w:szCs w:val="32"/>
        </w:rPr>
        <w:t xml:space="preserve"> + </w:t>
      </w:r>
      <w:r>
        <w:rPr>
          <w:sz w:val="32"/>
          <w:szCs w:val="32"/>
          <w:lang w:val="ru-RU"/>
        </w:rPr>
        <w:t>1350</w:t>
      </w:r>
      <w:r>
        <w:rPr>
          <w:sz w:val="32"/>
          <w:szCs w:val="32"/>
        </w:rPr>
        <w:t xml:space="preserve"> + </w:t>
      </w:r>
      <w:r>
        <w:rPr>
          <w:sz w:val="32"/>
          <w:szCs w:val="32"/>
          <w:lang w:val="ru-RU"/>
        </w:rPr>
        <w:t>736</w:t>
      </w:r>
      <w:r w:rsidR="00AE0A47">
        <w:rPr>
          <w:sz w:val="32"/>
          <w:szCs w:val="32"/>
        </w:rPr>
        <w:t xml:space="preserve">)∙ </w:t>
      </w:r>
      <w:r w:rsidR="00AE0A47">
        <w:rPr>
          <w:sz w:val="32"/>
          <w:szCs w:val="32"/>
          <w:lang w:val="ru-RU"/>
        </w:rPr>
        <w:t>12,3</w:t>
      </w:r>
      <w:r w:rsidR="002C6532">
        <w:rPr>
          <w:sz w:val="32"/>
          <w:szCs w:val="32"/>
        </w:rPr>
        <w:t>∙10</w:t>
      </w:r>
      <w:r w:rsidR="002C6532">
        <w:rPr>
          <w:sz w:val="32"/>
          <w:szCs w:val="32"/>
          <w:vertAlign w:val="superscript"/>
        </w:rPr>
        <w:t>6</w:t>
      </w:r>
      <w:r w:rsidR="002C6532">
        <w:rPr>
          <w:sz w:val="32"/>
          <w:szCs w:val="32"/>
        </w:rPr>
        <w:t xml:space="preserve">/ 1000 = </w:t>
      </w:r>
      <w:r w:rsidR="00AE0A47">
        <w:rPr>
          <w:sz w:val="32"/>
          <w:szCs w:val="32"/>
          <w:lang w:val="ru-RU"/>
        </w:rPr>
        <w:t>27699600</w:t>
      </w:r>
      <w:r w:rsidR="002C6532">
        <w:rPr>
          <w:sz w:val="32"/>
          <w:szCs w:val="32"/>
          <w:vertAlign w:val="superscript"/>
        </w:rPr>
        <w:t xml:space="preserve"> </w:t>
      </w:r>
      <w:r w:rsidR="002C6532" w:rsidRPr="00DC587C">
        <w:rPr>
          <w:i/>
          <w:szCs w:val="28"/>
        </w:rPr>
        <w:t>руб</w:t>
      </w:r>
      <w:r w:rsidR="002C6532">
        <w:t xml:space="preserve"> </w:t>
      </w:r>
    </w:p>
    <w:p w:rsidR="002C6532" w:rsidRDefault="002C6532" w:rsidP="002C6532">
      <w:r>
        <w:t xml:space="preserve">                                              </w:t>
      </w:r>
    </w:p>
    <w:p w:rsidR="002C6532" w:rsidRDefault="002C6532" w:rsidP="002C6532">
      <w:r>
        <w:t>где Н</w:t>
      </w:r>
      <w:r>
        <w:rPr>
          <w:vertAlign w:val="subscript"/>
        </w:rPr>
        <w:t>ЗЧ</w:t>
      </w:r>
      <w:r>
        <w:t>, Н</w:t>
      </w:r>
      <w:r>
        <w:rPr>
          <w:vertAlign w:val="subscript"/>
        </w:rPr>
        <w:t>РМ</w:t>
      </w:r>
      <w:r>
        <w:t>, Н</w:t>
      </w:r>
      <w:r>
        <w:rPr>
          <w:vertAlign w:val="subscript"/>
        </w:rPr>
        <w:t>ЗП</w:t>
      </w:r>
      <w:r>
        <w:t xml:space="preserve"> – нормы затрат запасных частей, ремонтных материалов и </w:t>
      </w:r>
    </w:p>
    <w:p w:rsidR="002C6532" w:rsidRDefault="002C6532" w:rsidP="002C6532">
      <w:pPr>
        <w:tabs>
          <w:tab w:val="left" w:pos="7860"/>
        </w:tabs>
      </w:pPr>
      <w:r>
        <w:t xml:space="preserve">заработной платы в расчёте на </w:t>
      </w:r>
      <w:smartTag w:uri="urn:schemas-microsoft-com:office:smarttags" w:element="metricconverter">
        <w:smartTagPr>
          <w:attr w:name="ProductID" w:val="1000 км"/>
        </w:smartTagPr>
        <w:r>
          <w:t>1000 км</w:t>
        </w:r>
      </w:smartTag>
      <w:r>
        <w:t xml:space="preserve"> пробега, руб/1000км.</w:t>
      </w:r>
    </w:p>
    <w:p w:rsidR="002C6532" w:rsidRDefault="002C6532" w:rsidP="002C6532">
      <w:pPr>
        <w:tabs>
          <w:tab w:val="left" w:pos="7860"/>
        </w:tabs>
        <w:ind w:firstLine="709"/>
      </w:pPr>
      <w:r>
        <w:t xml:space="preserve">          </w:t>
      </w:r>
    </w:p>
    <w:p w:rsidR="002C6532" w:rsidRDefault="002C6532" w:rsidP="002C6532">
      <w:pPr>
        <w:pStyle w:val="af"/>
      </w:pPr>
    </w:p>
    <w:p w:rsidR="002C6532" w:rsidRPr="00DC587C" w:rsidRDefault="002C6532" w:rsidP="002C6532">
      <w:pPr>
        <w:pStyle w:val="af"/>
        <w:jc w:val="center"/>
        <w:rPr>
          <w:sz w:val="28"/>
          <w:szCs w:val="28"/>
        </w:rPr>
      </w:pPr>
      <w:r w:rsidRPr="00DC587C">
        <w:rPr>
          <w:sz w:val="28"/>
          <w:szCs w:val="28"/>
        </w:rPr>
        <w:t>1.4 Затраты на восстановление износа и ремонт шин для подвижного состава</w:t>
      </w:r>
    </w:p>
    <w:p w:rsidR="002C6532" w:rsidRDefault="002C6532" w:rsidP="002C6532">
      <w:pPr>
        <w:ind w:firstLine="709"/>
      </w:pPr>
      <w:r>
        <w:t>7. Затраты рассчитываются с учётом различного типа шин, используемых для подвижного состава различных марок.</w:t>
      </w:r>
    </w:p>
    <w:p w:rsidR="002C6532" w:rsidRDefault="002C6532" w:rsidP="002C6532">
      <w:pPr>
        <w:ind w:firstLine="709"/>
      </w:pPr>
    </w:p>
    <w:p w:rsidR="002C6532" w:rsidRDefault="002C6532" w:rsidP="002C6532">
      <w:pPr>
        <w:ind w:left="360" w:firstLine="709"/>
      </w:pPr>
      <w:r>
        <w:rPr>
          <w:position w:val="-30"/>
        </w:rPr>
        <w:object w:dxaOrig="2500" w:dyaOrig="800">
          <v:shape id="_x0000_i1031" type="#_x0000_t75" style="width:125.25pt;height:39.75pt" o:ole="" fillcolor="window">
            <v:imagedata r:id="rId19" o:title=""/>
          </v:shape>
          <o:OLEObject Type="Embed" ProgID="Equation.3" ShapeID="_x0000_i1031" DrawAspect="Content" ObjectID="_1469604472" r:id="rId20"/>
        </w:object>
      </w:r>
      <w:r>
        <w:t xml:space="preserve">  </w:t>
      </w:r>
      <w:r w:rsidR="00AE0A47">
        <w:rPr>
          <w:sz w:val="32"/>
          <w:szCs w:val="32"/>
        </w:rPr>
        <w:t xml:space="preserve">= 137 ∙ </w:t>
      </w:r>
      <w:r w:rsidR="00AE0A47">
        <w:rPr>
          <w:sz w:val="32"/>
          <w:szCs w:val="32"/>
          <w:lang w:val="ru-RU"/>
        </w:rPr>
        <w:t>12,3</w:t>
      </w:r>
      <w:r>
        <w:rPr>
          <w:sz w:val="32"/>
          <w:szCs w:val="32"/>
        </w:rPr>
        <w:t>∙10</w:t>
      </w:r>
      <w:r>
        <w:rPr>
          <w:sz w:val="32"/>
          <w:szCs w:val="32"/>
          <w:vertAlign w:val="superscript"/>
        </w:rPr>
        <w:t>6</w:t>
      </w:r>
      <w:r w:rsidR="00AE0A47">
        <w:rPr>
          <w:sz w:val="32"/>
          <w:szCs w:val="32"/>
        </w:rPr>
        <w:t xml:space="preserve"> ∙ </w:t>
      </w:r>
      <w:r w:rsidR="00AE0A47">
        <w:rPr>
          <w:sz w:val="32"/>
          <w:szCs w:val="32"/>
          <w:lang w:val="ru-RU"/>
        </w:rPr>
        <w:t>10</w:t>
      </w:r>
      <w:r>
        <w:rPr>
          <w:sz w:val="32"/>
          <w:szCs w:val="32"/>
        </w:rPr>
        <w:t xml:space="preserve">/ 1000 = </w:t>
      </w:r>
      <w:r w:rsidR="00AE0A47">
        <w:rPr>
          <w:sz w:val="32"/>
          <w:szCs w:val="32"/>
          <w:lang w:val="ru-RU"/>
        </w:rPr>
        <w:t>16851000</w:t>
      </w:r>
      <w:r>
        <w:rPr>
          <w:sz w:val="32"/>
          <w:szCs w:val="32"/>
          <w:vertAlign w:val="superscript"/>
        </w:rPr>
        <w:t xml:space="preserve"> </w:t>
      </w:r>
      <w:r>
        <w:rPr>
          <w:i/>
          <w:szCs w:val="28"/>
        </w:rPr>
        <w:t>руб</w:t>
      </w:r>
      <w:r>
        <w:t xml:space="preserve">    </w:t>
      </w:r>
    </w:p>
    <w:p w:rsidR="002C6532" w:rsidRDefault="002C6532" w:rsidP="002C6532">
      <w:pPr>
        <w:ind w:left="360" w:firstLine="709"/>
      </w:pPr>
      <w:r>
        <w:t xml:space="preserve">                                                                                               </w:t>
      </w:r>
    </w:p>
    <w:p w:rsidR="002C6532" w:rsidRDefault="002C6532" w:rsidP="002C6532">
      <w:r>
        <w:lastRenderedPageBreak/>
        <w:t>где Н</w:t>
      </w:r>
      <w:r>
        <w:rPr>
          <w:vertAlign w:val="subscript"/>
        </w:rPr>
        <w:t>ш</w:t>
      </w:r>
      <w:r>
        <w:t xml:space="preserve"> – норма затрат на восстановление износа и ремонт шин в расчёте на </w:t>
      </w:r>
      <w:smartTag w:uri="urn:schemas-microsoft-com:office:smarttags" w:element="metricconverter">
        <w:smartTagPr>
          <w:attr w:name="ProductID" w:val="1000 км"/>
        </w:smartTagPr>
        <w:r>
          <w:t>1000 км</w:t>
        </w:r>
      </w:smartTag>
      <w:r>
        <w:t xml:space="preserve"> пробега, руб/1000км;</w:t>
      </w:r>
    </w:p>
    <w:p w:rsidR="002C6532" w:rsidRDefault="002C6532" w:rsidP="002C6532">
      <w:r>
        <w:t xml:space="preserve">       </w:t>
      </w:r>
      <w:r>
        <w:rPr>
          <w:lang w:val="en-US"/>
        </w:rPr>
        <w:t>n</w:t>
      </w:r>
      <w:r>
        <w:t xml:space="preserve"> – количество колёс на автомобиле определённой марки без запасного колеса, ед.</w:t>
      </w:r>
    </w:p>
    <w:p w:rsidR="002C6532" w:rsidRPr="002C6532" w:rsidRDefault="002C6532" w:rsidP="002C6532">
      <w:pPr>
        <w:ind w:left="360" w:firstLine="709"/>
        <w:rPr>
          <w:lang w:val="ru-RU"/>
        </w:rPr>
      </w:pPr>
      <w:r>
        <w:t xml:space="preserve">    </w:t>
      </w:r>
      <w:r w:rsidR="00AF2080">
        <w:rPr>
          <w:noProof/>
          <w:sz w:val="20"/>
        </w:rPr>
        <w:pict>
          <v:group id="_x0000_s3160" style="position:absolute;left:0;text-align:left;margin-left:56.7pt;margin-top:19.85pt;width:518.8pt;height:802.3pt;z-index:251655168;mso-position-horizontal-relative:page;mso-position-vertical-relative:page" coordsize="20000,20000" o:allowincell="f">
            <v:rect id="_x0000_s3161" style="position:absolute;width:20000;height:20000" filled="f" strokeweight="2pt"/>
            <v:line id="_x0000_s3162" style="position:absolute" from="1093,18949" to="1095,19989" strokeweight="2pt"/>
            <v:line id="_x0000_s3163" style="position:absolute" from="10,18941" to="19977,18942" strokeweight="2pt"/>
            <v:line id="_x0000_s3164" style="position:absolute" from="2186,18949" to="2188,19989" strokeweight="2pt"/>
            <v:line id="_x0000_s3165" style="position:absolute" from="4919,18949" to="4921,19989" strokeweight="2pt"/>
            <v:line id="_x0000_s3166" style="position:absolute" from="6557,18959" to="6559,19989" strokeweight="2pt"/>
            <v:line id="_x0000_s3167" style="position:absolute" from="7650,18949" to="7652,19979" strokeweight="2pt"/>
            <v:line id="_x0000_s3168" style="position:absolute" from="18905,18949" to="18909,19989" strokeweight="2pt"/>
            <v:line id="_x0000_s3169" style="position:absolute" from="10,19293" to="7631,19295" strokeweight="1pt"/>
            <v:line id="_x0000_s3170" style="position:absolute" from="10,19646" to="7631,19647" strokeweight="2pt"/>
            <v:line id="_x0000_s3171" style="position:absolute" from="18919,19296" to="19990,19297" strokeweight="1pt"/>
            <v:rect id="_x0000_s3172" style="position:absolute;left:54;top:19660;width:1000;height:309" filled="f" stroked="f" strokeweight=".25pt">
              <v:textbox inset="1pt,1pt,1pt,1pt">
                <w:txbxContent>
                  <w:p w:rsidR="002C6532" w:rsidRDefault="002C6532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3173" style="position:absolute;left:1139;top:19660;width:1001;height:309" filled="f" stroked="f" strokeweight=".25pt">
              <v:textbox inset="1pt,1pt,1pt,1pt">
                <w:txbxContent>
                  <w:p w:rsidR="002C6532" w:rsidRDefault="002C6532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174" style="position:absolute;left:2267;top:19660;width:2573;height:309" filled="f" stroked="f" strokeweight=".25pt">
              <v:textbox inset="1pt,1pt,1pt,1pt">
                <w:txbxContent>
                  <w:p w:rsidR="002C6532" w:rsidRDefault="002C6532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3175" style="position:absolute;left:4983;top:19660;width:1534;height:309" filled="f" stroked="f" strokeweight=".25pt">
              <v:textbox inset="1pt,1pt,1pt,1pt">
                <w:txbxContent>
                  <w:p w:rsidR="002C6532" w:rsidRDefault="002C6532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3176" style="position:absolute;left:6604;top:19660;width:1000;height:309" filled="f" stroked="f" strokeweight=".25pt">
              <v:textbox inset="1pt,1pt,1pt,1pt">
                <w:txbxContent>
                  <w:p w:rsidR="002C6532" w:rsidRDefault="002C6532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3177" style="position:absolute;left:18949;top:18977;width:1001;height:309" filled="f" stroked="f" strokeweight=".25pt">
              <v:textbox inset="1pt,1pt,1pt,1pt">
                <w:txbxContent>
                  <w:p w:rsidR="002C6532" w:rsidRDefault="002C6532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178" style="position:absolute;left:18949;top:19435;width:1001;height:423" filled="f" stroked="f" strokeweight=".25pt">
              <v:textbox inset="1pt,1pt,1pt,1pt">
                <w:txbxContent>
                  <w:p w:rsidR="002C6532" w:rsidRPr="008A238E" w:rsidRDefault="008A238E">
                    <w:pPr>
                      <w:pStyle w:val="ab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6</w:t>
                    </w:r>
                  </w:p>
                </w:txbxContent>
              </v:textbox>
            </v:rect>
            <v:rect id="_x0000_s3179" style="position:absolute;left:7745;top:19221;width:11075;height:477" filled="f" stroked="f" strokeweight=".25pt">
              <v:textbox inset="1pt,1pt,1pt,1pt">
                <w:txbxContent>
                  <w:p w:rsidR="008A238E" w:rsidRPr="008A1E0F" w:rsidRDefault="008A238E" w:rsidP="008A238E">
                    <w:pPr>
                      <w:pStyle w:val="ab"/>
                      <w:jc w:val="center"/>
                      <w:rPr>
                        <w:rFonts w:ascii="Journal" w:hAnsi="Journal"/>
                        <w:sz w:val="32"/>
                        <w:szCs w:val="32"/>
                        <w:lang w:val="ru-RU"/>
                      </w:rPr>
                    </w:pPr>
                    <w:r w:rsidRPr="008A1E0F">
                      <w:rPr>
                        <w:sz w:val="32"/>
                        <w:szCs w:val="32"/>
                        <w:lang w:val="ru-RU"/>
                      </w:rPr>
                      <w:t>КР «Экономика отрасли»</w:t>
                    </w:r>
                  </w:p>
                  <w:p w:rsidR="002C6532" w:rsidRPr="008A238E" w:rsidRDefault="002C6532" w:rsidP="008A238E"/>
                </w:txbxContent>
              </v:textbox>
            </v:rect>
            <w10:wrap anchorx="page" anchory="page"/>
            <w10:anchorlock/>
          </v:group>
        </w:pict>
      </w:r>
      <w:r>
        <w:t xml:space="preserve">    </w:t>
      </w:r>
    </w:p>
    <w:p w:rsidR="002C6532" w:rsidRDefault="002C6532" w:rsidP="002C6532">
      <w:pPr>
        <w:jc w:val="center"/>
      </w:pPr>
      <w:r>
        <w:t>1.5 Амортизация подвижного состава.</w:t>
      </w:r>
    </w:p>
    <w:p w:rsidR="002C6532" w:rsidRDefault="002C6532" w:rsidP="002C6532">
      <w:pPr>
        <w:jc w:val="center"/>
      </w:pPr>
    </w:p>
    <w:p w:rsidR="002C6532" w:rsidRDefault="002C6532" w:rsidP="002C6532">
      <w:pPr>
        <w:ind w:firstLine="709"/>
      </w:pPr>
      <w:r>
        <w:t xml:space="preserve">   8.  Расчёт начисления амортизации ведётся по формуле:</w:t>
      </w:r>
    </w:p>
    <w:p w:rsidR="002C6532" w:rsidRDefault="002C6532" w:rsidP="002C6532">
      <w:pPr>
        <w:ind w:firstLine="709"/>
      </w:pPr>
    </w:p>
    <w:p w:rsidR="002C6532" w:rsidRPr="0031759C" w:rsidRDefault="002C6532" w:rsidP="002C6532">
      <w:pPr>
        <w:rPr>
          <w:sz w:val="32"/>
          <w:szCs w:val="32"/>
          <w:lang w:val="ru-RU"/>
        </w:rPr>
      </w:pPr>
      <w:r>
        <w:t xml:space="preserve">   </w:t>
      </w:r>
      <w:r>
        <w:rPr>
          <w:position w:val="-34"/>
        </w:rPr>
        <w:object w:dxaOrig="2960" w:dyaOrig="940">
          <v:shape id="_x0000_i1032" type="#_x0000_t75" style="width:147.75pt;height:47.25pt" o:ole="" fillcolor="window">
            <v:imagedata r:id="rId21" o:title=""/>
          </v:shape>
          <o:OLEObject Type="Embed" ProgID="Equation.3" ShapeID="_x0000_i1032" DrawAspect="Content" ObjectID="_1469604473" r:id="rId22"/>
        </w:object>
      </w:r>
      <w:r w:rsidR="00AE0A47">
        <w:rPr>
          <w:sz w:val="32"/>
          <w:szCs w:val="32"/>
        </w:rPr>
        <w:t>= ( 0,5 ∙ 12,3</w:t>
      </w:r>
      <w:r>
        <w:rPr>
          <w:sz w:val="32"/>
          <w:szCs w:val="32"/>
        </w:rPr>
        <w:t>∙10</w:t>
      </w:r>
      <w:r>
        <w:rPr>
          <w:sz w:val="32"/>
          <w:szCs w:val="32"/>
          <w:vertAlign w:val="superscript"/>
        </w:rPr>
        <w:t>6</w:t>
      </w:r>
      <w:r w:rsidR="00AE0A47">
        <w:rPr>
          <w:sz w:val="32"/>
          <w:szCs w:val="32"/>
        </w:rPr>
        <w:t xml:space="preserve">/ 100 ∙ 1000) ∙ </w:t>
      </w:r>
      <w:r w:rsidR="00AE0A47">
        <w:rPr>
          <w:sz w:val="32"/>
          <w:szCs w:val="32"/>
          <w:lang w:val="ru-RU"/>
        </w:rPr>
        <w:t>3500000</w:t>
      </w:r>
      <w:r w:rsidR="00AE0A47">
        <w:rPr>
          <w:sz w:val="32"/>
          <w:szCs w:val="32"/>
        </w:rPr>
        <w:t xml:space="preserve"> = </w:t>
      </w:r>
      <w:r w:rsidR="00AE0A47">
        <w:rPr>
          <w:sz w:val="32"/>
          <w:szCs w:val="32"/>
          <w:lang w:val="ru-RU"/>
        </w:rPr>
        <w:t>215,25</w:t>
      </w:r>
      <w:r>
        <w:rPr>
          <w:sz w:val="32"/>
          <w:szCs w:val="32"/>
        </w:rPr>
        <w:t>∙10</w:t>
      </w:r>
      <w:r>
        <w:rPr>
          <w:sz w:val="32"/>
          <w:szCs w:val="32"/>
          <w:vertAlign w:val="superscript"/>
        </w:rPr>
        <w:t>6</w:t>
      </w:r>
      <w:r w:rsidR="0031759C">
        <w:rPr>
          <w:sz w:val="32"/>
          <w:szCs w:val="32"/>
        </w:rPr>
        <w:t xml:space="preserve"> </w:t>
      </w:r>
    </w:p>
    <w:p w:rsidR="002C6532" w:rsidRDefault="002C6532" w:rsidP="002C6532">
      <w:pPr>
        <w:ind w:left="360"/>
      </w:pPr>
      <w:r>
        <w:t>где Н</w:t>
      </w:r>
      <w:r>
        <w:rPr>
          <w:vertAlign w:val="subscript"/>
        </w:rPr>
        <w:t>а</w:t>
      </w:r>
      <w:r>
        <w:t xml:space="preserve"> – норма амортизации в расчёте на 1000км пробега, %; </w:t>
      </w:r>
    </w:p>
    <w:p w:rsidR="002C6532" w:rsidRDefault="002C6532" w:rsidP="002C6532">
      <w:pPr>
        <w:ind w:left="360"/>
      </w:pPr>
      <w:r>
        <w:t xml:space="preserve">       С</w:t>
      </w:r>
      <w:r>
        <w:rPr>
          <w:vertAlign w:val="subscript"/>
        </w:rPr>
        <w:t>Б</w:t>
      </w:r>
      <w:r>
        <w:rPr>
          <w:vertAlign w:val="subscript"/>
          <w:lang w:val="en-US"/>
        </w:rPr>
        <w:t>i</w:t>
      </w:r>
      <w:r>
        <w:t xml:space="preserve"> – первоначальная (балансовая) стоимость транспортного средства </w:t>
      </w:r>
      <w:r>
        <w:rPr>
          <w:lang w:val="en-US"/>
        </w:rPr>
        <w:t>i</w:t>
      </w:r>
      <w:r>
        <w:t xml:space="preserve">-го типа, руб.; </w:t>
      </w:r>
    </w:p>
    <w:p w:rsidR="002C6532" w:rsidRDefault="002C6532" w:rsidP="002C6532">
      <w:pPr>
        <w:ind w:left="360"/>
      </w:pPr>
      <w:r>
        <w:t xml:space="preserve">       </w:t>
      </w:r>
      <w:r>
        <w:rPr>
          <w:lang w:val="en-US"/>
        </w:rPr>
        <w:t>n</w:t>
      </w:r>
      <w:r>
        <w:t xml:space="preserve"> – количество автомобилей данной марки.</w:t>
      </w:r>
    </w:p>
    <w:p w:rsidR="002C6532" w:rsidRDefault="002C6532" w:rsidP="002C6532">
      <w:pPr>
        <w:ind w:left="360" w:firstLine="709"/>
      </w:pPr>
      <w:r>
        <w:t xml:space="preserve">     </w:t>
      </w:r>
    </w:p>
    <w:p w:rsidR="002C6532" w:rsidRDefault="002C6532" w:rsidP="002C6532">
      <w:pPr>
        <w:ind w:left="360" w:firstLine="709"/>
      </w:pPr>
    </w:p>
    <w:p w:rsidR="002C6532" w:rsidRDefault="002C6532" w:rsidP="002C6532">
      <w:pPr>
        <w:jc w:val="center"/>
      </w:pPr>
      <w:r>
        <w:t>1.6 Накладные расходы.</w:t>
      </w:r>
    </w:p>
    <w:p w:rsidR="002C6532" w:rsidRDefault="002C6532" w:rsidP="002C6532">
      <w:pPr>
        <w:jc w:val="center"/>
      </w:pPr>
    </w:p>
    <w:p w:rsidR="002C6532" w:rsidRDefault="002C6532" w:rsidP="002C6532">
      <w:pPr>
        <w:ind w:firstLine="709"/>
      </w:pPr>
      <w:r>
        <w:t xml:space="preserve"> 9. Затраты относятся к постоянным, так как не меняют своей величины (либо меняют её незначительно), например, оклады инженерно-технического состава, ставка процента по взятому кредиту и тому подобное.</w:t>
      </w:r>
    </w:p>
    <w:p w:rsidR="002C6532" w:rsidRPr="00CB53BA" w:rsidRDefault="002C6532" w:rsidP="002C6532">
      <w:pPr>
        <w:ind w:left="360" w:firstLine="709"/>
        <w:rPr>
          <w:szCs w:val="28"/>
        </w:rPr>
      </w:pPr>
      <w:r>
        <w:rPr>
          <w:position w:val="-34"/>
        </w:rPr>
        <w:object w:dxaOrig="2700" w:dyaOrig="840">
          <v:shape id="_x0000_i1033" type="#_x0000_t75" style="width:135pt;height:42pt" o:ole="" fillcolor="window">
            <v:imagedata r:id="rId23" o:title=""/>
          </v:shape>
          <o:OLEObject Type="Embed" ProgID="Equation.3" ShapeID="_x0000_i1033" DrawAspect="Content" ObjectID="_1469604474" r:id="rId24"/>
        </w:object>
      </w:r>
      <w:r w:rsidR="00AE0A47">
        <w:rPr>
          <w:sz w:val="32"/>
          <w:szCs w:val="32"/>
        </w:rPr>
        <w:t xml:space="preserve">= </w:t>
      </w:r>
      <w:r w:rsidR="00AE0A47">
        <w:rPr>
          <w:sz w:val="32"/>
          <w:szCs w:val="32"/>
          <w:lang w:val="ru-RU"/>
        </w:rPr>
        <w:t>103000</w:t>
      </w:r>
      <w:r w:rsidR="00AE0A47">
        <w:rPr>
          <w:sz w:val="32"/>
          <w:szCs w:val="32"/>
        </w:rPr>
        <w:t xml:space="preserve"> ∙ </w:t>
      </w:r>
      <w:r w:rsidR="00AE0A47">
        <w:rPr>
          <w:sz w:val="32"/>
          <w:szCs w:val="32"/>
          <w:lang w:val="ru-RU"/>
        </w:rPr>
        <w:t>435</w:t>
      </w:r>
      <w:r w:rsidR="00AE0A47">
        <w:rPr>
          <w:sz w:val="32"/>
          <w:szCs w:val="32"/>
        </w:rPr>
        <w:t xml:space="preserve"> = </w:t>
      </w:r>
      <w:r w:rsidR="00AE0A47">
        <w:rPr>
          <w:sz w:val="32"/>
          <w:szCs w:val="32"/>
          <w:lang w:val="ru-RU"/>
        </w:rPr>
        <w:t>44,8</w:t>
      </w:r>
      <w:r>
        <w:rPr>
          <w:sz w:val="32"/>
          <w:szCs w:val="32"/>
        </w:rPr>
        <w:t>∙10</w:t>
      </w:r>
      <w:r>
        <w:rPr>
          <w:sz w:val="32"/>
          <w:szCs w:val="32"/>
          <w:vertAlign w:val="superscript"/>
        </w:rPr>
        <w:t xml:space="preserve">6 </w:t>
      </w:r>
      <w:r>
        <w:rPr>
          <w:sz w:val="32"/>
          <w:szCs w:val="32"/>
        </w:rPr>
        <w:t xml:space="preserve">р </w:t>
      </w:r>
      <w:r>
        <w:t xml:space="preserve">                                                                                                   </w:t>
      </w:r>
    </w:p>
    <w:p w:rsidR="002C6532" w:rsidRDefault="002C6532" w:rsidP="002C6532">
      <w:r>
        <w:t>где Н</w:t>
      </w:r>
      <w:r>
        <w:rPr>
          <w:vertAlign w:val="subscript"/>
        </w:rPr>
        <w:t>Нр</w:t>
      </w:r>
      <w:r>
        <w:rPr>
          <w:vertAlign w:val="subscript"/>
          <w:lang w:val="en-US"/>
        </w:rPr>
        <w:t>i</w:t>
      </w:r>
      <w:r>
        <w:t xml:space="preserve"> – норма накладных расходов в год в расчёте на 1 списочный автомобиль </w:t>
      </w:r>
      <w:r>
        <w:rPr>
          <w:lang w:val="en-US"/>
        </w:rPr>
        <w:t>i</w:t>
      </w:r>
      <w:r>
        <w:t xml:space="preserve">-й марки, р;  </w:t>
      </w:r>
    </w:p>
    <w:p w:rsidR="002C6532" w:rsidRDefault="002C6532" w:rsidP="002C6532">
      <w:r>
        <w:t xml:space="preserve">        А</w:t>
      </w:r>
      <w:r>
        <w:rPr>
          <w:vertAlign w:val="subscript"/>
        </w:rPr>
        <w:t>Сп</w:t>
      </w:r>
      <w:r>
        <w:rPr>
          <w:vertAlign w:val="subscript"/>
          <w:lang w:val="en-US"/>
        </w:rPr>
        <w:t>i</w:t>
      </w:r>
      <w:r>
        <w:t xml:space="preserve"> – количество автомобилей </w:t>
      </w:r>
      <w:r>
        <w:rPr>
          <w:lang w:val="en-US"/>
        </w:rPr>
        <w:t>i</w:t>
      </w:r>
      <w:r>
        <w:t>-й марки, ед.</w:t>
      </w:r>
    </w:p>
    <w:p w:rsidR="002C6532" w:rsidRDefault="002C6532" w:rsidP="002C6532">
      <w:pPr>
        <w:ind w:firstLine="709"/>
      </w:pPr>
      <w:r>
        <w:t xml:space="preserve">        </w:t>
      </w:r>
    </w:p>
    <w:p w:rsidR="002C6532" w:rsidRDefault="002C6532" w:rsidP="002C6532">
      <w:pPr>
        <w:ind w:firstLine="709"/>
      </w:pPr>
    </w:p>
    <w:p w:rsidR="002C6532" w:rsidRDefault="002C6532" w:rsidP="002C6532">
      <w:pPr>
        <w:ind w:firstLine="709"/>
        <w:rPr>
          <w:lang w:val="ru-RU"/>
        </w:rPr>
      </w:pPr>
      <w:r>
        <w:t xml:space="preserve">   1.7 Заработная плата водителей с единым социальным налогом.</w:t>
      </w:r>
    </w:p>
    <w:p w:rsidR="002C6532" w:rsidRPr="002C6532" w:rsidRDefault="002C6532" w:rsidP="002C6532">
      <w:pPr>
        <w:ind w:firstLine="709"/>
        <w:rPr>
          <w:lang w:val="ru-RU"/>
        </w:rPr>
      </w:pPr>
    </w:p>
    <w:p w:rsidR="002C6532" w:rsidRPr="0031759C" w:rsidRDefault="0031759C" w:rsidP="0031759C">
      <w:pPr>
        <w:pStyle w:val="1"/>
        <w:jc w:val="both"/>
        <w:rPr>
          <w:b w:val="0"/>
          <w:sz w:val="16"/>
          <w:szCs w:val="16"/>
          <w:lang w:val="ru-RU"/>
        </w:rPr>
      </w:pPr>
      <w:r>
        <w:rPr>
          <w:b w:val="0"/>
          <w:lang w:val="ru-RU"/>
        </w:rPr>
        <w:t xml:space="preserve">                                       </w:t>
      </w:r>
      <w:r w:rsidR="002C6532" w:rsidRPr="00A974C6">
        <w:rPr>
          <w:b w:val="0"/>
        </w:rPr>
        <w:t>З</w:t>
      </w:r>
      <w:r w:rsidR="002C6532" w:rsidRPr="00A974C6">
        <w:rPr>
          <w:b w:val="0"/>
          <w:vertAlign w:val="subscript"/>
        </w:rPr>
        <w:t>зп</w:t>
      </w:r>
      <w:r w:rsidR="002C6532">
        <w:rPr>
          <w:b w:val="0"/>
          <w:vertAlign w:val="subscript"/>
        </w:rPr>
        <w:t xml:space="preserve"> </w:t>
      </w:r>
      <w:r w:rsidR="002C6532" w:rsidRPr="00A974C6">
        <w:rPr>
          <w:b w:val="0"/>
        </w:rPr>
        <w:t>=</w:t>
      </w:r>
      <w:r w:rsidR="00AE0A47">
        <w:rPr>
          <w:b w:val="0"/>
        </w:rPr>
        <w:t xml:space="preserve"> </w:t>
      </w:r>
      <w:r w:rsidR="00AE0A47">
        <w:rPr>
          <w:b w:val="0"/>
          <w:lang w:val="ru-RU"/>
        </w:rPr>
        <w:t>74,1</w:t>
      </w:r>
      <w:r>
        <w:rPr>
          <w:b w:val="0"/>
        </w:rPr>
        <w:t>∙10</w:t>
      </w:r>
      <w:r w:rsidR="00AE0A47">
        <w:rPr>
          <w:b w:val="0"/>
          <w:vertAlign w:val="superscript"/>
          <w:lang w:val="ru-RU"/>
        </w:rPr>
        <w:t>6</w:t>
      </w:r>
      <w:r>
        <w:rPr>
          <w:b w:val="0"/>
          <w:sz w:val="16"/>
          <w:szCs w:val="16"/>
          <w:lang w:val="ru-RU"/>
        </w:rPr>
        <w:t xml:space="preserve"> РУБ.</w:t>
      </w:r>
    </w:p>
    <w:p w:rsidR="002C6532" w:rsidRPr="0031759C" w:rsidRDefault="002C6532" w:rsidP="0031759C">
      <w:pPr>
        <w:pStyle w:val="a7"/>
        <w:ind w:firstLine="0"/>
        <w:rPr>
          <w:lang w:val="ru-RU"/>
        </w:rPr>
      </w:pPr>
    </w:p>
    <w:p w:rsidR="002C6532" w:rsidRDefault="002C6532" w:rsidP="0031759C">
      <w:pPr>
        <w:pStyle w:val="a7"/>
        <w:ind w:firstLine="709"/>
        <w:rPr>
          <w:szCs w:val="28"/>
          <w:lang w:val="ru-RU"/>
        </w:rPr>
      </w:pPr>
      <w:r w:rsidRPr="00A974C6">
        <w:rPr>
          <w:szCs w:val="28"/>
        </w:rPr>
        <w:t>1.8. Расчёт затрат на планово-учётную единицу транспортной работы.</w:t>
      </w:r>
    </w:p>
    <w:p w:rsidR="0031759C" w:rsidRPr="0031759C" w:rsidRDefault="0031759C" w:rsidP="0031759C">
      <w:pPr>
        <w:pStyle w:val="a7"/>
        <w:ind w:firstLine="709"/>
        <w:rPr>
          <w:szCs w:val="28"/>
          <w:lang w:val="ru-RU"/>
        </w:rPr>
      </w:pPr>
    </w:p>
    <w:p w:rsidR="002C6532" w:rsidRPr="00A974C6" w:rsidRDefault="002C6532" w:rsidP="002C6532">
      <w:pPr>
        <w:pStyle w:val="af"/>
        <w:ind w:left="0" w:firstLine="709"/>
        <w:jc w:val="both"/>
        <w:rPr>
          <w:sz w:val="28"/>
          <w:szCs w:val="28"/>
        </w:rPr>
      </w:pPr>
      <w:r w:rsidRPr="00A974C6">
        <w:rPr>
          <w:sz w:val="28"/>
          <w:szCs w:val="28"/>
        </w:rPr>
        <w:t>На 1 ткм транспортной работы относятся  все виды затрат: постоянные, переменные и условно-постоянные. Расчет ведется по каждой из семи статей затрат путем деления её величины на грузооборот.</w:t>
      </w:r>
    </w:p>
    <w:p w:rsidR="002C6532" w:rsidRPr="00A974C6" w:rsidRDefault="002C6532" w:rsidP="002C6532">
      <w:pPr>
        <w:pStyle w:val="af"/>
        <w:ind w:left="0" w:firstLine="709"/>
        <w:jc w:val="both"/>
        <w:rPr>
          <w:sz w:val="28"/>
          <w:szCs w:val="28"/>
        </w:rPr>
      </w:pPr>
      <w:r w:rsidRPr="00A974C6">
        <w:rPr>
          <w:sz w:val="28"/>
          <w:szCs w:val="28"/>
        </w:rPr>
        <w:t xml:space="preserve">На </w:t>
      </w:r>
      <w:smartTag w:uri="urn:schemas-microsoft-com:office:smarttags" w:element="metricconverter">
        <w:smartTagPr>
          <w:attr w:name="ProductID" w:val="1 км"/>
        </w:smartTagPr>
        <w:r w:rsidRPr="00A974C6">
          <w:rPr>
            <w:sz w:val="28"/>
            <w:szCs w:val="28"/>
          </w:rPr>
          <w:t>1 км</w:t>
        </w:r>
      </w:smartTag>
      <w:r w:rsidRPr="00A974C6">
        <w:rPr>
          <w:sz w:val="28"/>
          <w:szCs w:val="28"/>
        </w:rPr>
        <w:t xml:space="preserve"> пробега относятся  только переменные затраты, при этом величина каждой из них делится на пробег.</w:t>
      </w:r>
    </w:p>
    <w:p w:rsidR="002C6532" w:rsidRPr="00A974C6" w:rsidRDefault="002C6532" w:rsidP="002C6532">
      <w:pPr>
        <w:pStyle w:val="af"/>
        <w:ind w:left="0" w:firstLine="709"/>
        <w:jc w:val="both"/>
        <w:rPr>
          <w:sz w:val="28"/>
          <w:szCs w:val="28"/>
        </w:rPr>
      </w:pPr>
      <w:r w:rsidRPr="00A974C6">
        <w:rPr>
          <w:sz w:val="28"/>
          <w:szCs w:val="28"/>
        </w:rPr>
        <w:lastRenderedPageBreak/>
        <w:t>При расчете затрат на 1 авто-ч работы транспортных средств условно-постоянные и постоянные расходы делятся на авточасы работы на линии.</w:t>
      </w:r>
    </w:p>
    <w:p w:rsidR="002C6532" w:rsidRPr="00A974C6" w:rsidRDefault="00AF2080" w:rsidP="0031759C">
      <w:pPr>
        <w:pStyle w:val="af"/>
        <w:ind w:left="0"/>
        <w:jc w:val="center"/>
        <w:rPr>
          <w:sz w:val="28"/>
          <w:szCs w:val="28"/>
        </w:rPr>
      </w:pPr>
      <w:r>
        <w:rPr>
          <w:noProof/>
          <w:sz w:val="20"/>
          <w:szCs w:val="28"/>
        </w:rPr>
        <w:pict>
          <v:group id="_x0000_s3180" style="position:absolute;left:0;text-align:left;margin-left:56.7pt;margin-top:19.85pt;width:518.8pt;height:802.3pt;z-index:251656192;mso-position-horizontal-relative:page;mso-position-vertical-relative:page" coordsize="20000,20000" o:allowincell="f">
            <v:rect id="_x0000_s3181" style="position:absolute;width:20000;height:20000" filled="f" strokeweight="2pt"/>
            <v:line id="_x0000_s3182" style="position:absolute" from="1093,18949" to="1095,19989" strokeweight="2pt"/>
            <v:line id="_x0000_s3183" style="position:absolute" from="10,18941" to="19977,18942" strokeweight="2pt"/>
            <v:line id="_x0000_s3184" style="position:absolute" from="2186,18949" to="2188,19989" strokeweight="2pt"/>
            <v:line id="_x0000_s3185" style="position:absolute" from="4919,18949" to="4921,19989" strokeweight="2pt"/>
            <v:line id="_x0000_s3186" style="position:absolute" from="6557,18959" to="6559,19989" strokeweight="2pt"/>
            <v:line id="_x0000_s3187" style="position:absolute" from="7650,18949" to="7652,19979" strokeweight="2pt"/>
            <v:line id="_x0000_s3188" style="position:absolute" from="18905,18949" to="18909,19989" strokeweight="2pt"/>
            <v:line id="_x0000_s3189" style="position:absolute" from="10,19293" to="7631,19295" strokeweight="1pt"/>
            <v:line id="_x0000_s3190" style="position:absolute" from="10,19646" to="7631,19647" strokeweight="2pt"/>
            <v:line id="_x0000_s3191" style="position:absolute" from="18919,19296" to="19990,19297" strokeweight="1pt"/>
            <v:rect id="_x0000_s3192" style="position:absolute;left:54;top:19660;width:1000;height:309" filled="f" stroked="f" strokeweight=".25pt">
              <v:textbox style="mso-next-textbox:#_x0000_s3192" inset="1pt,1pt,1pt,1pt">
                <w:txbxContent>
                  <w:p w:rsidR="002C6532" w:rsidRDefault="002C6532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3193" style="position:absolute;left:1139;top:19660;width:1001;height:309" filled="f" stroked="f" strokeweight=".25pt">
              <v:textbox style="mso-next-textbox:#_x0000_s3193" inset="1pt,1pt,1pt,1pt">
                <w:txbxContent>
                  <w:p w:rsidR="002C6532" w:rsidRDefault="002C6532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194" style="position:absolute;left:2267;top:19660;width:2573;height:309" filled="f" stroked="f" strokeweight=".25pt">
              <v:textbox style="mso-next-textbox:#_x0000_s3194" inset="1pt,1pt,1pt,1pt">
                <w:txbxContent>
                  <w:p w:rsidR="002C6532" w:rsidRDefault="002C6532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3195" style="position:absolute;left:4983;top:19660;width:1534;height:309" filled="f" stroked="f" strokeweight=".25pt">
              <v:textbox style="mso-next-textbox:#_x0000_s3195" inset="1pt,1pt,1pt,1pt">
                <w:txbxContent>
                  <w:p w:rsidR="002C6532" w:rsidRDefault="002C6532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3196" style="position:absolute;left:6604;top:19660;width:1000;height:309" filled="f" stroked="f" strokeweight=".25pt">
              <v:textbox style="mso-next-textbox:#_x0000_s3196" inset="1pt,1pt,1pt,1pt">
                <w:txbxContent>
                  <w:p w:rsidR="002C6532" w:rsidRDefault="002C6532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3197" style="position:absolute;left:18949;top:18977;width:1001;height:309" filled="f" stroked="f" strokeweight=".25pt">
              <v:textbox style="mso-next-textbox:#_x0000_s3197" inset="1pt,1pt,1pt,1pt">
                <w:txbxContent>
                  <w:p w:rsidR="002C6532" w:rsidRDefault="002C6532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198" style="position:absolute;left:18949;top:19435;width:1001;height:423" filled="f" stroked="f" strokeweight=".25pt">
              <v:textbox style="mso-next-textbox:#_x0000_s3198" inset="1pt,1pt,1pt,1pt">
                <w:txbxContent>
                  <w:p w:rsidR="002C6532" w:rsidRPr="008A238E" w:rsidRDefault="008A238E">
                    <w:pPr>
                      <w:pStyle w:val="ab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7</w:t>
                    </w:r>
                  </w:p>
                </w:txbxContent>
              </v:textbox>
            </v:rect>
            <v:rect id="_x0000_s3199" style="position:absolute;left:7745;top:19221;width:11075;height:477" filled="f" stroked="f" strokeweight=".25pt">
              <v:textbox style="mso-next-textbox:#_x0000_s3199" inset="1pt,1pt,1pt,1pt">
                <w:txbxContent>
                  <w:p w:rsidR="008A238E" w:rsidRPr="008A1E0F" w:rsidRDefault="008A238E" w:rsidP="008A238E">
                    <w:pPr>
                      <w:pStyle w:val="ab"/>
                      <w:jc w:val="center"/>
                      <w:rPr>
                        <w:rFonts w:ascii="Journal" w:hAnsi="Journal"/>
                        <w:sz w:val="32"/>
                        <w:szCs w:val="32"/>
                        <w:lang w:val="ru-RU"/>
                      </w:rPr>
                    </w:pPr>
                    <w:r w:rsidRPr="008A1E0F">
                      <w:rPr>
                        <w:sz w:val="32"/>
                        <w:szCs w:val="32"/>
                        <w:lang w:val="ru-RU"/>
                      </w:rPr>
                      <w:t>КР «Экономика отрасли»</w:t>
                    </w:r>
                  </w:p>
                  <w:p w:rsidR="002C6532" w:rsidRPr="008A238E" w:rsidRDefault="002C6532" w:rsidP="008A238E"/>
                </w:txbxContent>
              </v:textbox>
            </v:rect>
            <w10:wrap anchorx="page" anchory="page"/>
            <w10:anchorlock/>
          </v:group>
        </w:pict>
      </w:r>
      <w:r w:rsidR="002C6532" w:rsidRPr="00A974C6">
        <w:rPr>
          <w:sz w:val="28"/>
          <w:szCs w:val="28"/>
        </w:rPr>
        <w:t>Результаты калькулирования заносим в таблицу 2</w:t>
      </w:r>
    </w:p>
    <w:p w:rsidR="002C6532" w:rsidRDefault="002C6532" w:rsidP="002C6532">
      <w:pPr>
        <w:jc w:val="center"/>
        <w:rPr>
          <w:szCs w:val="28"/>
        </w:rPr>
      </w:pPr>
      <w:r w:rsidRPr="00A974C6">
        <w:rPr>
          <w:szCs w:val="28"/>
        </w:rPr>
        <w:t xml:space="preserve">Таблица 2 – Калькуляция себестоимости  </w:t>
      </w:r>
    </w:p>
    <w:p w:rsidR="002C6532" w:rsidRPr="00A974C6" w:rsidRDefault="002C6532" w:rsidP="002C6532">
      <w:pPr>
        <w:jc w:val="center"/>
        <w:rPr>
          <w:szCs w:val="28"/>
        </w:rPr>
      </w:pPr>
    </w:p>
    <w:tbl>
      <w:tblPr>
        <w:tblW w:w="98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4"/>
        <w:gridCol w:w="1680"/>
        <w:gridCol w:w="1200"/>
        <w:gridCol w:w="1200"/>
        <w:gridCol w:w="1080"/>
        <w:gridCol w:w="1440"/>
      </w:tblGrid>
      <w:tr w:rsidR="002C6532" w:rsidRPr="007D5770" w:rsidTr="0031759C">
        <w:trPr>
          <w:cantSplit/>
        </w:trPr>
        <w:tc>
          <w:tcPr>
            <w:tcW w:w="3284" w:type="dxa"/>
            <w:vMerge w:val="restart"/>
          </w:tcPr>
          <w:p w:rsidR="002C6532" w:rsidRPr="007D5770" w:rsidRDefault="002C6532" w:rsidP="002C6532">
            <w:pPr>
              <w:rPr>
                <w:szCs w:val="28"/>
              </w:rPr>
            </w:pPr>
            <w:r w:rsidRPr="007D5770">
              <w:rPr>
                <w:szCs w:val="28"/>
              </w:rPr>
              <w:t>Статьи затрат</w:t>
            </w:r>
          </w:p>
        </w:tc>
        <w:tc>
          <w:tcPr>
            <w:tcW w:w="1680" w:type="dxa"/>
            <w:vMerge w:val="restart"/>
          </w:tcPr>
          <w:p w:rsidR="002C6532" w:rsidRPr="007D5770" w:rsidRDefault="002C6532" w:rsidP="002C6532">
            <w:pPr>
              <w:rPr>
                <w:szCs w:val="28"/>
              </w:rPr>
            </w:pPr>
            <w:r w:rsidRPr="007D5770">
              <w:rPr>
                <w:szCs w:val="28"/>
              </w:rPr>
              <w:t>Годовая сумма затрат</w:t>
            </w:r>
            <w:r>
              <w:rPr>
                <w:szCs w:val="28"/>
              </w:rPr>
              <w:t>, млн.руб</w:t>
            </w:r>
          </w:p>
        </w:tc>
        <w:tc>
          <w:tcPr>
            <w:tcW w:w="3480" w:type="dxa"/>
            <w:gridSpan w:val="3"/>
          </w:tcPr>
          <w:p w:rsidR="002C6532" w:rsidRPr="007D5770" w:rsidRDefault="002C6532" w:rsidP="002C6532">
            <w:pPr>
              <w:rPr>
                <w:szCs w:val="28"/>
              </w:rPr>
            </w:pPr>
            <w:r w:rsidRPr="007D5770">
              <w:rPr>
                <w:szCs w:val="28"/>
              </w:rPr>
              <w:t>Себестоимость единицы</w:t>
            </w:r>
          </w:p>
        </w:tc>
        <w:tc>
          <w:tcPr>
            <w:tcW w:w="1440" w:type="dxa"/>
            <w:vMerge w:val="restart"/>
          </w:tcPr>
          <w:p w:rsidR="002C6532" w:rsidRPr="007D5770" w:rsidRDefault="002C6532" w:rsidP="002C6532">
            <w:pPr>
              <w:rPr>
                <w:szCs w:val="28"/>
              </w:rPr>
            </w:pPr>
            <w:r w:rsidRPr="007D5770">
              <w:rPr>
                <w:szCs w:val="28"/>
              </w:rPr>
              <w:t>Структу</w:t>
            </w:r>
            <w:r>
              <w:rPr>
                <w:szCs w:val="28"/>
              </w:rPr>
              <w:t>-</w:t>
            </w:r>
            <w:r w:rsidRPr="007D5770">
              <w:rPr>
                <w:szCs w:val="28"/>
              </w:rPr>
              <w:t>ра себестоимости</w:t>
            </w:r>
            <w:r>
              <w:rPr>
                <w:szCs w:val="28"/>
              </w:rPr>
              <w:t xml:space="preserve">, </w:t>
            </w:r>
          </w:p>
        </w:tc>
      </w:tr>
      <w:tr w:rsidR="002C6532" w:rsidRPr="007D5770" w:rsidTr="0031759C">
        <w:trPr>
          <w:cantSplit/>
        </w:trPr>
        <w:tc>
          <w:tcPr>
            <w:tcW w:w="3284" w:type="dxa"/>
            <w:vMerge/>
          </w:tcPr>
          <w:p w:rsidR="002C6532" w:rsidRPr="007D5770" w:rsidRDefault="002C6532" w:rsidP="002C6532">
            <w:pPr>
              <w:rPr>
                <w:szCs w:val="28"/>
              </w:rPr>
            </w:pPr>
          </w:p>
        </w:tc>
        <w:tc>
          <w:tcPr>
            <w:tcW w:w="1680" w:type="dxa"/>
            <w:vMerge/>
          </w:tcPr>
          <w:p w:rsidR="002C6532" w:rsidRPr="007D5770" w:rsidRDefault="002C6532" w:rsidP="002C6532">
            <w:pPr>
              <w:rPr>
                <w:szCs w:val="28"/>
              </w:rPr>
            </w:pPr>
          </w:p>
        </w:tc>
        <w:tc>
          <w:tcPr>
            <w:tcW w:w="1200" w:type="dxa"/>
          </w:tcPr>
          <w:p w:rsidR="002C6532" w:rsidRPr="007D5770" w:rsidRDefault="002C6532" w:rsidP="002C6532">
            <w:pPr>
              <w:rPr>
                <w:szCs w:val="28"/>
              </w:rPr>
            </w:pPr>
            <w:r w:rsidRPr="007D5770">
              <w:rPr>
                <w:szCs w:val="28"/>
              </w:rPr>
              <w:t>1 ткм</w:t>
            </w:r>
            <w:r>
              <w:rPr>
                <w:szCs w:val="28"/>
              </w:rPr>
              <w:t xml:space="preserve">, </w:t>
            </w:r>
          </w:p>
        </w:tc>
        <w:tc>
          <w:tcPr>
            <w:tcW w:w="1200" w:type="dxa"/>
          </w:tcPr>
          <w:p w:rsidR="002C6532" w:rsidRDefault="002C6532" w:rsidP="002C6532">
            <w:pPr>
              <w:rPr>
                <w:szCs w:val="28"/>
              </w:rPr>
            </w:pPr>
            <w:r w:rsidRPr="007D5770">
              <w:rPr>
                <w:szCs w:val="28"/>
              </w:rPr>
              <w:t>1км</w:t>
            </w:r>
            <w:r>
              <w:rPr>
                <w:szCs w:val="28"/>
              </w:rPr>
              <w:t>,</w:t>
            </w:r>
          </w:p>
          <w:p w:rsidR="002C6532" w:rsidRPr="007D5770" w:rsidRDefault="002C6532" w:rsidP="002C6532">
            <w:pPr>
              <w:rPr>
                <w:szCs w:val="28"/>
              </w:rPr>
            </w:pPr>
          </w:p>
        </w:tc>
        <w:tc>
          <w:tcPr>
            <w:tcW w:w="1080" w:type="dxa"/>
          </w:tcPr>
          <w:p w:rsidR="002C6532" w:rsidRPr="007D5770" w:rsidRDefault="002C6532" w:rsidP="002C6532">
            <w:pPr>
              <w:rPr>
                <w:szCs w:val="28"/>
              </w:rPr>
            </w:pPr>
            <w:r w:rsidRPr="007D5770">
              <w:rPr>
                <w:szCs w:val="28"/>
              </w:rPr>
              <w:t>1авт-ч</w:t>
            </w:r>
            <w:r>
              <w:rPr>
                <w:szCs w:val="28"/>
              </w:rPr>
              <w:t xml:space="preserve">, </w:t>
            </w:r>
          </w:p>
        </w:tc>
        <w:tc>
          <w:tcPr>
            <w:tcW w:w="1440" w:type="dxa"/>
            <w:vMerge/>
          </w:tcPr>
          <w:p w:rsidR="002C6532" w:rsidRPr="007D5770" w:rsidRDefault="002C6532" w:rsidP="002C6532">
            <w:pPr>
              <w:rPr>
                <w:szCs w:val="28"/>
              </w:rPr>
            </w:pPr>
          </w:p>
        </w:tc>
      </w:tr>
      <w:tr w:rsidR="002C6532" w:rsidRPr="007D5770" w:rsidTr="0031759C">
        <w:tc>
          <w:tcPr>
            <w:tcW w:w="3284" w:type="dxa"/>
          </w:tcPr>
          <w:p w:rsidR="002C6532" w:rsidRPr="00C80C2B" w:rsidRDefault="002C6532" w:rsidP="002C6532">
            <w:pPr>
              <w:numPr>
                <w:ilvl w:val="0"/>
                <w:numId w:val="9"/>
              </w:numPr>
              <w:jc w:val="left"/>
              <w:rPr>
                <w:szCs w:val="28"/>
              </w:rPr>
            </w:pPr>
            <w:r w:rsidRPr="00C80C2B">
              <w:rPr>
                <w:szCs w:val="28"/>
              </w:rPr>
              <w:t xml:space="preserve">Заработная плата </w:t>
            </w:r>
            <w:r>
              <w:rPr>
                <w:szCs w:val="28"/>
              </w:rPr>
              <w:t>(</w:t>
            </w:r>
            <w:r w:rsidRPr="00C80C2B">
              <w:t>основная и дополнит.</w:t>
            </w:r>
            <w:r>
              <w:t>)</w:t>
            </w:r>
            <w:r w:rsidRPr="00C80C2B">
              <w:rPr>
                <w:szCs w:val="28"/>
              </w:rPr>
              <w:t xml:space="preserve"> с единым</w:t>
            </w:r>
            <w:r>
              <w:rPr>
                <w:szCs w:val="28"/>
              </w:rPr>
              <w:t xml:space="preserve"> </w:t>
            </w:r>
            <w:r w:rsidRPr="00C80C2B">
              <w:rPr>
                <w:szCs w:val="28"/>
              </w:rPr>
              <w:t>социаль</w:t>
            </w:r>
            <w:r>
              <w:rPr>
                <w:szCs w:val="28"/>
              </w:rPr>
              <w:t>-</w:t>
            </w:r>
            <w:r w:rsidRPr="00C80C2B">
              <w:rPr>
                <w:szCs w:val="28"/>
              </w:rPr>
              <w:t>ным налогом.</w:t>
            </w:r>
          </w:p>
          <w:p w:rsidR="002C6532" w:rsidRPr="00C80C2B" w:rsidRDefault="002C6532" w:rsidP="002C6532">
            <w:pPr>
              <w:numPr>
                <w:ilvl w:val="0"/>
                <w:numId w:val="9"/>
              </w:numPr>
              <w:jc w:val="left"/>
              <w:rPr>
                <w:szCs w:val="28"/>
              </w:rPr>
            </w:pPr>
            <w:r w:rsidRPr="00C80C2B">
              <w:rPr>
                <w:szCs w:val="28"/>
              </w:rPr>
              <w:t>Затраты на топливо.</w:t>
            </w:r>
          </w:p>
          <w:p w:rsidR="002C6532" w:rsidRPr="00C80C2B" w:rsidRDefault="002C6532" w:rsidP="002C6532">
            <w:pPr>
              <w:numPr>
                <w:ilvl w:val="0"/>
                <w:numId w:val="9"/>
              </w:numPr>
              <w:jc w:val="left"/>
              <w:rPr>
                <w:szCs w:val="28"/>
              </w:rPr>
            </w:pPr>
            <w:r w:rsidRPr="00C80C2B">
              <w:rPr>
                <w:szCs w:val="28"/>
              </w:rPr>
              <w:t>Затраты на смазоч-ные материалы.</w:t>
            </w:r>
          </w:p>
          <w:p w:rsidR="002C6532" w:rsidRPr="00C80C2B" w:rsidRDefault="002C6532" w:rsidP="002C6532">
            <w:pPr>
              <w:numPr>
                <w:ilvl w:val="0"/>
                <w:numId w:val="9"/>
              </w:num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Затраты на ТО </w:t>
            </w:r>
            <w:r w:rsidRPr="00C80C2B">
              <w:rPr>
                <w:szCs w:val="28"/>
              </w:rPr>
              <w:t>и ТР.</w:t>
            </w:r>
          </w:p>
          <w:p w:rsidR="002C6532" w:rsidRPr="00C80C2B" w:rsidRDefault="002C6532" w:rsidP="002C6532">
            <w:pPr>
              <w:numPr>
                <w:ilvl w:val="0"/>
                <w:numId w:val="9"/>
              </w:numPr>
              <w:jc w:val="left"/>
              <w:rPr>
                <w:szCs w:val="28"/>
              </w:rPr>
            </w:pPr>
            <w:r w:rsidRPr="00C80C2B">
              <w:rPr>
                <w:szCs w:val="28"/>
              </w:rPr>
              <w:t>Затраты на восста</w:t>
            </w:r>
            <w:r>
              <w:rPr>
                <w:szCs w:val="28"/>
              </w:rPr>
              <w:t>-</w:t>
            </w:r>
            <w:r w:rsidRPr="00C80C2B">
              <w:rPr>
                <w:szCs w:val="28"/>
              </w:rPr>
              <w:t>новление износа и ремонт шин.</w:t>
            </w:r>
          </w:p>
          <w:p w:rsidR="002C6532" w:rsidRPr="00C80C2B" w:rsidRDefault="002C6532" w:rsidP="002C6532">
            <w:pPr>
              <w:numPr>
                <w:ilvl w:val="0"/>
                <w:numId w:val="9"/>
              </w:numPr>
              <w:jc w:val="left"/>
              <w:rPr>
                <w:szCs w:val="28"/>
              </w:rPr>
            </w:pPr>
            <w:r w:rsidRPr="00C80C2B">
              <w:rPr>
                <w:szCs w:val="28"/>
              </w:rPr>
              <w:t>Амортизация подвижного состава.</w:t>
            </w:r>
          </w:p>
          <w:p w:rsidR="002C6532" w:rsidRPr="007D5770" w:rsidRDefault="002C6532" w:rsidP="002C6532">
            <w:pPr>
              <w:numPr>
                <w:ilvl w:val="0"/>
                <w:numId w:val="9"/>
              </w:numPr>
              <w:jc w:val="left"/>
              <w:rPr>
                <w:szCs w:val="28"/>
              </w:rPr>
            </w:pPr>
            <w:r w:rsidRPr="00C80C2B">
              <w:rPr>
                <w:szCs w:val="28"/>
              </w:rPr>
              <w:t>Накладные расходы.</w:t>
            </w:r>
          </w:p>
        </w:tc>
        <w:tc>
          <w:tcPr>
            <w:tcW w:w="1680" w:type="dxa"/>
          </w:tcPr>
          <w:p w:rsidR="002C6532" w:rsidRPr="00D42F6D" w:rsidRDefault="00AE0A47" w:rsidP="002C6532">
            <w:pPr>
              <w:jc w:val="center"/>
              <w:rPr>
                <w:szCs w:val="28"/>
                <w:vertAlign w:val="superscript"/>
              </w:rPr>
            </w:pPr>
            <w:r>
              <w:rPr>
                <w:szCs w:val="28"/>
                <w:lang w:val="ru-RU"/>
              </w:rPr>
              <w:t>74,1</w:t>
            </w:r>
            <w:r w:rsidR="002C6532">
              <w:rPr>
                <w:szCs w:val="28"/>
              </w:rPr>
              <w:t>∙10</w:t>
            </w:r>
            <w:r w:rsidR="002C6532">
              <w:rPr>
                <w:szCs w:val="28"/>
                <w:vertAlign w:val="superscript"/>
              </w:rPr>
              <w:t>6</w:t>
            </w:r>
          </w:p>
          <w:p w:rsidR="002C6532" w:rsidRPr="007D5770" w:rsidRDefault="002C6532" w:rsidP="002C6532">
            <w:pPr>
              <w:jc w:val="center"/>
              <w:rPr>
                <w:szCs w:val="28"/>
              </w:rPr>
            </w:pPr>
          </w:p>
          <w:p w:rsidR="002C6532" w:rsidRPr="007D5770" w:rsidRDefault="002C6532" w:rsidP="002C6532">
            <w:pPr>
              <w:jc w:val="center"/>
              <w:rPr>
                <w:szCs w:val="28"/>
              </w:rPr>
            </w:pPr>
          </w:p>
          <w:p w:rsidR="002C6532" w:rsidRDefault="002C6532" w:rsidP="002C6532">
            <w:pPr>
              <w:jc w:val="center"/>
              <w:rPr>
                <w:szCs w:val="28"/>
              </w:rPr>
            </w:pPr>
          </w:p>
          <w:p w:rsidR="002C6532" w:rsidRPr="00D42F6D" w:rsidRDefault="00AE0A47" w:rsidP="002C6532">
            <w:pPr>
              <w:jc w:val="center"/>
              <w:rPr>
                <w:szCs w:val="28"/>
                <w:vertAlign w:val="superscript"/>
              </w:rPr>
            </w:pPr>
            <w:r>
              <w:rPr>
                <w:szCs w:val="28"/>
                <w:lang w:val="ru-RU"/>
              </w:rPr>
              <w:t>139,13</w:t>
            </w:r>
            <w:r w:rsidR="002C6532">
              <w:rPr>
                <w:szCs w:val="28"/>
              </w:rPr>
              <w:t>∙10</w:t>
            </w:r>
            <w:r w:rsidR="002C6532">
              <w:rPr>
                <w:szCs w:val="28"/>
                <w:vertAlign w:val="superscript"/>
              </w:rPr>
              <w:t>6</w:t>
            </w:r>
          </w:p>
          <w:p w:rsidR="002C6532" w:rsidRPr="00D42F6D" w:rsidRDefault="00AE0A47" w:rsidP="002C6532">
            <w:pPr>
              <w:jc w:val="center"/>
              <w:rPr>
                <w:szCs w:val="28"/>
                <w:vertAlign w:val="superscript"/>
              </w:rPr>
            </w:pPr>
            <w:r>
              <w:rPr>
                <w:szCs w:val="28"/>
                <w:lang w:val="ru-RU"/>
              </w:rPr>
              <w:t>13,91</w:t>
            </w:r>
            <w:r w:rsidR="002C6532">
              <w:rPr>
                <w:szCs w:val="28"/>
              </w:rPr>
              <w:t>∙10</w:t>
            </w:r>
            <w:r w:rsidR="002C6532">
              <w:rPr>
                <w:szCs w:val="28"/>
                <w:vertAlign w:val="superscript"/>
              </w:rPr>
              <w:t>6</w:t>
            </w:r>
          </w:p>
          <w:p w:rsidR="002C6532" w:rsidRDefault="002C6532" w:rsidP="002C6532">
            <w:pPr>
              <w:jc w:val="center"/>
              <w:rPr>
                <w:szCs w:val="28"/>
              </w:rPr>
            </w:pPr>
          </w:p>
          <w:p w:rsidR="002C6532" w:rsidRPr="00D42F6D" w:rsidRDefault="00AE0A47" w:rsidP="002C6532">
            <w:pPr>
              <w:jc w:val="center"/>
              <w:rPr>
                <w:szCs w:val="28"/>
                <w:vertAlign w:val="superscript"/>
              </w:rPr>
            </w:pPr>
            <w:r>
              <w:rPr>
                <w:szCs w:val="28"/>
                <w:lang w:val="ru-RU"/>
              </w:rPr>
              <w:t>27,69</w:t>
            </w:r>
            <w:r w:rsidR="002C6532">
              <w:rPr>
                <w:szCs w:val="28"/>
              </w:rPr>
              <w:t>∙10</w:t>
            </w:r>
            <w:r w:rsidR="002C6532">
              <w:rPr>
                <w:szCs w:val="28"/>
                <w:vertAlign w:val="superscript"/>
              </w:rPr>
              <w:t>6</w:t>
            </w:r>
          </w:p>
          <w:p w:rsidR="002C6532" w:rsidRPr="00D42F6D" w:rsidRDefault="00AE0A47" w:rsidP="002C6532">
            <w:pPr>
              <w:jc w:val="center"/>
              <w:rPr>
                <w:szCs w:val="28"/>
                <w:vertAlign w:val="superscript"/>
              </w:rPr>
            </w:pPr>
            <w:r>
              <w:rPr>
                <w:szCs w:val="28"/>
                <w:lang w:val="ru-RU"/>
              </w:rPr>
              <w:t>16,85</w:t>
            </w:r>
            <w:r w:rsidR="002C6532">
              <w:rPr>
                <w:szCs w:val="28"/>
              </w:rPr>
              <w:t>∙10</w:t>
            </w:r>
            <w:r w:rsidR="002C6532">
              <w:rPr>
                <w:szCs w:val="28"/>
                <w:vertAlign w:val="superscript"/>
              </w:rPr>
              <w:t>6</w:t>
            </w:r>
          </w:p>
          <w:p w:rsidR="002C6532" w:rsidRPr="007D5770" w:rsidRDefault="002C6532" w:rsidP="002C6532">
            <w:pPr>
              <w:jc w:val="center"/>
              <w:rPr>
                <w:szCs w:val="28"/>
              </w:rPr>
            </w:pPr>
          </w:p>
          <w:p w:rsidR="002C6532" w:rsidRDefault="002C6532" w:rsidP="002C6532">
            <w:pPr>
              <w:jc w:val="center"/>
              <w:rPr>
                <w:szCs w:val="28"/>
              </w:rPr>
            </w:pPr>
          </w:p>
          <w:p w:rsidR="002C6532" w:rsidRPr="00D42F6D" w:rsidRDefault="00AE0A47" w:rsidP="002C6532">
            <w:pPr>
              <w:jc w:val="center"/>
              <w:rPr>
                <w:szCs w:val="28"/>
                <w:vertAlign w:val="superscript"/>
              </w:rPr>
            </w:pPr>
            <w:r>
              <w:rPr>
                <w:szCs w:val="28"/>
                <w:lang w:val="ru-RU"/>
              </w:rPr>
              <w:t>215,25</w:t>
            </w:r>
            <w:r w:rsidR="002C6532">
              <w:rPr>
                <w:szCs w:val="28"/>
              </w:rPr>
              <w:t>∙10</w:t>
            </w:r>
            <w:r w:rsidR="002C6532">
              <w:rPr>
                <w:szCs w:val="28"/>
                <w:vertAlign w:val="superscript"/>
              </w:rPr>
              <w:t>6</w:t>
            </w:r>
          </w:p>
          <w:p w:rsidR="002C6532" w:rsidRDefault="002C6532" w:rsidP="002C6532">
            <w:pPr>
              <w:jc w:val="center"/>
              <w:rPr>
                <w:szCs w:val="28"/>
              </w:rPr>
            </w:pPr>
          </w:p>
          <w:p w:rsidR="002C6532" w:rsidRPr="00D42F6D" w:rsidRDefault="00AE0A47" w:rsidP="002C6532">
            <w:pPr>
              <w:jc w:val="center"/>
              <w:rPr>
                <w:szCs w:val="28"/>
                <w:vertAlign w:val="superscript"/>
              </w:rPr>
            </w:pPr>
            <w:r>
              <w:rPr>
                <w:szCs w:val="28"/>
                <w:lang w:val="ru-RU"/>
              </w:rPr>
              <w:t>44,8</w:t>
            </w:r>
            <w:r w:rsidR="002C6532">
              <w:rPr>
                <w:szCs w:val="28"/>
              </w:rPr>
              <w:t>∙10</w:t>
            </w:r>
            <w:r w:rsidR="002C6532">
              <w:rPr>
                <w:szCs w:val="28"/>
                <w:vertAlign w:val="superscript"/>
              </w:rPr>
              <w:t>6</w:t>
            </w:r>
          </w:p>
        </w:tc>
        <w:tc>
          <w:tcPr>
            <w:tcW w:w="1200" w:type="dxa"/>
          </w:tcPr>
          <w:p w:rsidR="002C6532" w:rsidRPr="00AE0A47" w:rsidRDefault="00AE0A47" w:rsidP="002C6532">
            <w:pPr>
              <w:jc w:val="center"/>
              <w:rPr>
                <w:szCs w:val="28"/>
                <w:vertAlign w:val="superscript"/>
                <w:lang w:val="ru-RU"/>
              </w:rPr>
            </w:pPr>
            <w:r>
              <w:rPr>
                <w:szCs w:val="28"/>
              </w:rPr>
              <w:t>1,</w:t>
            </w:r>
            <w:r>
              <w:rPr>
                <w:szCs w:val="28"/>
                <w:lang w:val="ru-RU"/>
              </w:rPr>
              <w:t>51</w:t>
            </w:r>
          </w:p>
          <w:p w:rsidR="002C6532" w:rsidRPr="007D5770" w:rsidRDefault="002C6532" w:rsidP="002C6532">
            <w:pPr>
              <w:jc w:val="center"/>
              <w:rPr>
                <w:szCs w:val="28"/>
              </w:rPr>
            </w:pPr>
          </w:p>
          <w:p w:rsidR="002C6532" w:rsidRPr="007D5770" w:rsidRDefault="002C6532" w:rsidP="002C6532">
            <w:pPr>
              <w:jc w:val="center"/>
              <w:rPr>
                <w:szCs w:val="28"/>
              </w:rPr>
            </w:pPr>
          </w:p>
          <w:p w:rsidR="002C6532" w:rsidRDefault="002C6532" w:rsidP="002C6532">
            <w:pPr>
              <w:jc w:val="center"/>
              <w:rPr>
                <w:szCs w:val="28"/>
              </w:rPr>
            </w:pPr>
          </w:p>
          <w:p w:rsidR="002C6532" w:rsidRPr="00AE0A47" w:rsidRDefault="00AE0A47" w:rsidP="002C6532">
            <w:pPr>
              <w:jc w:val="center"/>
              <w:rPr>
                <w:szCs w:val="28"/>
                <w:vertAlign w:val="superscript"/>
                <w:lang w:val="ru-RU"/>
              </w:rPr>
            </w:pPr>
            <w:r>
              <w:rPr>
                <w:szCs w:val="28"/>
                <w:lang w:val="ru-RU"/>
              </w:rPr>
              <w:t>2,83</w:t>
            </w:r>
          </w:p>
          <w:p w:rsidR="002C6532" w:rsidRPr="00AE0A47" w:rsidRDefault="00AE0A47" w:rsidP="002C6532">
            <w:pPr>
              <w:jc w:val="center"/>
              <w:rPr>
                <w:szCs w:val="28"/>
                <w:vertAlign w:val="superscript"/>
                <w:lang w:val="ru-RU"/>
              </w:rPr>
            </w:pPr>
            <w:r>
              <w:rPr>
                <w:szCs w:val="28"/>
              </w:rPr>
              <w:t>0,</w:t>
            </w:r>
            <w:r>
              <w:rPr>
                <w:szCs w:val="28"/>
                <w:lang w:val="ru-RU"/>
              </w:rPr>
              <w:t>28</w:t>
            </w:r>
          </w:p>
          <w:p w:rsidR="002C6532" w:rsidRDefault="002C6532" w:rsidP="002C6532">
            <w:pPr>
              <w:jc w:val="center"/>
              <w:rPr>
                <w:szCs w:val="28"/>
              </w:rPr>
            </w:pPr>
          </w:p>
          <w:p w:rsidR="002C6532" w:rsidRPr="00AE0A47" w:rsidRDefault="00AE0A47" w:rsidP="002C6532">
            <w:pPr>
              <w:jc w:val="center"/>
              <w:rPr>
                <w:szCs w:val="28"/>
                <w:vertAlign w:val="superscript"/>
                <w:lang w:val="ru-RU"/>
              </w:rPr>
            </w:pPr>
            <w:r>
              <w:rPr>
                <w:szCs w:val="28"/>
              </w:rPr>
              <w:t>0,</w:t>
            </w:r>
            <w:r>
              <w:rPr>
                <w:szCs w:val="28"/>
                <w:lang w:val="ru-RU"/>
              </w:rPr>
              <w:t>56</w:t>
            </w:r>
          </w:p>
          <w:p w:rsidR="002C6532" w:rsidRPr="00AE0A47" w:rsidRDefault="00AE0A47" w:rsidP="002C6532">
            <w:pPr>
              <w:jc w:val="center"/>
              <w:rPr>
                <w:szCs w:val="28"/>
                <w:vertAlign w:val="superscript"/>
                <w:lang w:val="ru-RU"/>
              </w:rPr>
            </w:pPr>
            <w:r>
              <w:rPr>
                <w:szCs w:val="28"/>
              </w:rPr>
              <w:t>0,</w:t>
            </w:r>
            <w:r>
              <w:rPr>
                <w:szCs w:val="28"/>
                <w:lang w:val="ru-RU"/>
              </w:rPr>
              <w:t>34</w:t>
            </w:r>
          </w:p>
          <w:p w:rsidR="002C6532" w:rsidRPr="007D5770" w:rsidRDefault="002C6532" w:rsidP="002C6532">
            <w:pPr>
              <w:jc w:val="center"/>
              <w:rPr>
                <w:szCs w:val="28"/>
              </w:rPr>
            </w:pPr>
          </w:p>
          <w:p w:rsidR="002C6532" w:rsidRDefault="002C6532" w:rsidP="002C6532">
            <w:pPr>
              <w:jc w:val="center"/>
              <w:rPr>
                <w:szCs w:val="28"/>
              </w:rPr>
            </w:pPr>
          </w:p>
          <w:p w:rsidR="002C6532" w:rsidRPr="00AE0A47" w:rsidRDefault="00AE0A47" w:rsidP="002C6532">
            <w:pPr>
              <w:jc w:val="center"/>
              <w:rPr>
                <w:szCs w:val="28"/>
                <w:vertAlign w:val="superscript"/>
                <w:lang w:val="ru-RU"/>
              </w:rPr>
            </w:pPr>
            <w:r>
              <w:rPr>
                <w:szCs w:val="28"/>
                <w:lang w:val="ru-RU"/>
              </w:rPr>
              <w:t>4,39</w:t>
            </w:r>
          </w:p>
          <w:p w:rsidR="002C6532" w:rsidRDefault="002C6532" w:rsidP="002C6532">
            <w:pPr>
              <w:jc w:val="center"/>
              <w:rPr>
                <w:szCs w:val="28"/>
              </w:rPr>
            </w:pPr>
          </w:p>
          <w:p w:rsidR="002C6532" w:rsidRPr="00AE0A47" w:rsidRDefault="00AE0A47" w:rsidP="002C6532">
            <w:pPr>
              <w:jc w:val="center"/>
              <w:rPr>
                <w:szCs w:val="28"/>
                <w:vertAlign w:val="superscript"/>
                <w:lang w:val="ru-RU"/>
              </w:rPr>
            </w:pPr>
            <w:r>
              <w:rPr>
                <w:szCs w:val="28"/>
                <w:lang w:val="ru-RU"/>
              </w:rPr>
              <w:t>0,91</w:t>
            </w:r>
          </w:p>
        </w:tc>
        <w:tc>
          <w:tcPr>
            <w:tcW w:w="1200" w:type="dxa"/>
          </w:tcPr>
          <w:p w:rsidR="002C6532" w:rsidRPr="007D5770" w:rsidRDefault="002C6532" w:rsidP="002C6532">
            <w:pPr>
              <w:jc w:val="center"/>
              <w:rPr>
                <w:szCs w:val="28"/>
              </w:rPr>
            </w:pPr>
            <w:r w:rsidRPr="007D5770">
              <w:rPr>
                <w:szCs w:val="28"/>
              </w:rPr>
              <w:t>----</w:t>
            </w:r>
          </w:p>
          <w:p w:rsidR="002C6532" w:rsidRPr="007D5770" w:rsidRDefault="002C6532" w:rsidP="002C6532">
            <w:pPr>
              <w:jc w:val="center"/>
              <w:rPr>
                <w:szCs w:val="28"/>
              </w:rPr>
            </w:pPr>
          </w:p>
          <w:p w:rsidR="002C6532" w:rsidRPr="007D5770" w:rsidRDefault="002C6532" w:rsidP="002C6532">
            <w:pPr>
              <w:jc w:val="center"/>
              <w:rPr>
                <w:szCs w:val="28"/>
              </w:rPr>
            </w:pPr>
          </w:p>
          <w:p w:rsidR="002C6532" w:rsidRDefault="002C6532" w:rsidP="002C6532">
            <w:pPr>
              <w:jc w:val="center"/>
              <w:rPr>
                <w:szCs w:val="28"/>
              </w:rPr>
            </w:pPr>
          </w:p>
          <w:p w:rsidR="002C6532" w:rsidRPr="00AE0A47" w:rsidRDefault="00AE0A47" w:rsidP="002C6532">
            <w:pPr>
              <w:jc w:val="center"/>
              <w:rPr>
                <w:szCs w:val="28"/>
                <w:vertAlign w:val="superscript"/>
                <w:lang w:val="ru-RU"/>
              </w:rPr>
            </w:pPr>
            <w:r>
              <w:rPr>
                <w:szCs w:val="28"/>
                <w:lang w:val="ru-RU"/>
              </w:rPr>
              <w:t>11,31</w:t>
            </w:r>
          </w:p>
          <w:p w:rsidR="002C6532" w:rsidRPr="00AE0A47" w:rsidRDefault="00AE0A47" w:rsidP="002C6532">
            <w:pPr>
              <w:jc w:val="center"/>
              <w:rPr>
                <w:szCs w:val="28"/>
                <w:vertAlign w:val="superscript"/>
                <w:lang w:val="ru-RU"/>
              </w:rPr>
            </w:pPr>
            <w:r>
              <w:rPr>
                <w:szCs w:val="28"/>
                <w:lang w:val="ru-RU"/>
              </w:rPr>
              <w:t>1,13</w:t>
            </w:r>
          </w:p>
          <w:p w:rsidR="002C6532" w:rsidRDefault="002C6532" w:rsidP="002C6532">
            <w:pPr>
              <w:jc w:val="center"/>
              <w:rPr>
                <w:szCs w:val="28"/>
              </w:rPr>
            </w:pPr>
          </w:p>
          <w:p w:rsidR="002C6532" w:rsidRPr="00AE0A47" w:rsidRDefault="00AE0A47" w:rsidP="002C6532">
            <w:pPr>
              <w:jc w:val="center"/>
              <w:rPr>
                <w:szCs w:val="28"/>
                <w:vertAlign w:val="superscript"/>
                <w:lang w:val="ru-RU"/>
              </w:rPr>
            </w:pPr>
            <w:r>
              <w:rPr>
                <w:szCs w:val="28"/>
                <w:lang w:val="ru-RU"/>
              </w:rPr>
              <w:t>2,25</w:t>
            </w:r>
          </w:p>
          <w:p w:rsidR="002C6532" w:rsidRPr="00AE0A47" w:rsidRDefault="00AE0A47" w:rsidP="002C6532">
            <w:pPr>
              <w:jc w:val="center"/>
              <w:rPr>
                <w:szCs w:val="28"/>
                <w:vertAlign w:val="superscript"/>
                <w:lang w:val="ru-RU"/>
              </w:rPr>
            </w:pPr>
            <w:r>
              <w:rPr>
                <w:szCs w:val="28"/>
                <w:lang w:val="ru-RU"/>
              </w:rPr>
              <w:t>1,36</w:t>
            </w:r>
          </w:p>
          <w:p w:rsidR="002C6532" w:rsidRPr="007D5770" w:rsidRDefault="002C6532" w:rsidP="002C6532">
            <w:pPr>
              <w:jc w:val="center"/>
              <w:rPr>
                <w:szCs w:val="28"/>
              </w:rPr>
            </w:pPr>
          </w:p>
          <w:p w:rsidR="002C6532" w:rsidRDefault="002C6532" w:rsidP="002C6532">
            <w:pPr>
              <w:jc w:val="center"/>
              <w:rPr>
                <w:szCs w:val="28"/>
              </w:rPr>
            </w:pPr>
          </w:p>
          <w:p w:rsidR="002C6532" w:rsidRPr="00AE0A47" w:rsidRDefault="00AE0A47" w:rsidP="002C6532">
            <w:pPr>
              <w:jc w:val="center"/>
              <w:rPr>
                <w:szCs w:val="28"/>
                <w:vertAlign w:val="superscript"/>
                <w:lang w:val="ru-RU"/>
              </w:rPr>
            </w:pPr>
            <w:r>
              <w:rPr>
                <w:szCs w:val="28"/>
                <w:lang w:val="ru-RU"/>
              </w:rPr>
              <w:t>17,5</w:t>
            </w:r>
          </w:p>
          <w:p w:rsidR="002C6532" w:rsidRDefault="002C6532" w:rsidP="002C6532">
            <w:pPr>
              <w:jc w:val="center"/>
              <w:rPr>
                <w:szCs w:val="28"/>
              </w:rPr>
            </w:pPr>
          </w:p>
          <w:p w:rsidR="002C6532" w:rsidRPr="007D5770" w:rsidRDefault="002C6532" w:rsidP="002C6532">
            <w:pPr>
              <w:jc w:val="center"/>
              <w:rPr>
                <w:szCs w:val="28"/>
              </w:rPr>
            </w:pPr>
            <w:r w:rsidRPr="007D5770">
              <w:rPr>
                <w:szCs w:val="28"/>
              </w:rPr>
              <w:t>---</w:t>
            </w:r>
          </w:p>
        </w:tc>
        <w:tc>
          <w:tcPr>
            <w:tcW w:w="1080" w:type="dxa"/>
          </w:tcPr>
          <w:p w:rsidR="002C6532" w:rsidRPr="00AE0A47" w:rsidRDefault="00AE0A47" w:rsidP="002C6532">
            <w:pPr>
              <w:jc w:val="center"/>
              <w:rPr>
                <w:szCs w:val="28"/>
                <w:vertAlign w:val="superscript"/>
                <w:lang w:val="ru-RU"/>
              </w:rPr>
            </w:pPr>
            <w:r>
              <w:rPr>
                <w:szCs w:val="28"/>
                <w:lang w:val="ru-RU"/>
              </w:rPr>
              <w:t>64,43</w:t>
            </w:r>
          </w:p>
          <w:p w:rsidR="002C6532" w:rsidRPr="007D5770" w:rsidRDefault="002C6532" w:rsidP="002C6532">
            <w:pPr>
              <w:jc w:val="center"/>
              <w:rPr>
                <w:szCs w:val="28"/>
              </w:rPr>
            </w:pPr>
          </w:p>
          <w:p w:rsidR="002C6532" w:rsidRPr="007D5770" w:rsidRDefault="002C6532" w:rsidP="002C6532">
            <w:pPr>
              <w:jc w:val="center"/>
              <w:rPr>
                <w:szCs w:val="28"/>
              </w:rPr>
            </w:pPr>
          </w:p>
          <w:p w:rsidR="002C6532" w:rsidRDefault="002C6532" w:rsidP="002C6532">
            <w:pPr>
              <w:jc w:val="center"/>
              <w:rPr>
                <w:szCs w:val="28"/>
              </w:rPr>
            </w:pPr>
          </w:p>
          <w:p w:rsidR="002C6532" w:rsidRPr="007D5770" w:rsidRDefault="002C6532" w:rsidP="002C6532">
            <w:pPr>
              <w:tabs>
                <w:tab w:val="left" w:pos="225"/>
                <w:tab w:val="center" w:pos="552"/>
              </w:tabs>
              <w:jc w:val="center"/>
              <w:rPr>
                <w:szCs w:val="28"/>
              </w:rPr>
            </w:pPr>
            <w:r w:rsidRPr="007D5770">
              <w:rPr>
                <w:szCs w:val="28"/>
              </w:rPr>
              <w:t>---</w:t>
            </w:r>
          </w:p>
          <w:p w:rsidR="002C6532" w:rsidRPr="007D5770" w:rsidRDefault="002C6532" w:rsidP="002C6532">
            <w:pPr>
              <w:jc w:val="center"/>
              <w:rPr>
                <w:szCs w:val="28"/>
              </w:rPr>
            </w:pPr>
            <w:r w:rsidRPr="007D5770">
              <w:rPr>
                <w:szCs w:val="28"/>
              </w:rPr>
              <w:t>---</w:t>
            </w:r>
          </w:p>
          <w:p w:rsidR="002C6532" w:rsidRDefault="002C6532" w:rsidP="002C6532">
            <w:pPr>
              <w:jc w:val="center"/>
              <w:rPr>
                <w:szCs w:val="28"/>
              </w:rPr>
            </w:pPr>
          </w:p>
          <w:p w:rsidR="002C6532" w:rsidRPr="007D5770" w:rsidRDefault="002C6532" w:rsidP="002C6532">
            <w:pPr>
              <w:jc w:val="center"/>
              <w:rPr>
                <w:szCs w:val="28"/>
              </w:rPr>
            </w:pPr>
            <w:r w:rsidRPr="007D5770">
              <w:rPr>
                <w:szCs w:val="28"/>
              </w:rPr>
              <w:t>---</w:t>
            </w:r>
          </w:p>
          <w:p w:rsidR="002C6532" w:rsidRPr="007D5770" w:rsidRDefault="002C6532" w:rsidP="002C6532">
            <w:pPr>
              <w:jc w:val="center"/>
              <w:rPr>
                <w:szCs w:val="28"/>
              </w:rPr>
            </w:pPr>
            <w:r w:rsidRPr="007D5770">
              <w:rPr>
                <w:szCs w:val="28"/>
              </w:rPr>
              <w:t>---</w:t>
            </w:r>
          </w:p>
          <w:p w:rsidR="002C6532" w:rsidRPr="007D5770" w:rsidRDefault="002C6532" w:rsidP="002C6532">
            <w:pPr>
              <w:jc w:val="center"/>
              <w:rPr>
                <w:szCs w:val="28"/>
              </w:rPr>
            </w:pPr>
          </w:p>
          <w:p w:rsidR="002C6532" w:rsidRDefault="002C6532" w:rsidP="002C6532">
            <w:pPr>
              <w:jc w:val="center"/>
              <w:rPr>
                <w:szCs w:val="28"/>
              </w:rPr>
            </w:pPr>
          </w:p>
          <w:p w:rsidR="002C6532" w:rsidRPr="007D5770" w:rsidRDefault="002C6532" w:rsidP="002C6532">
            <w:pPr>
              <w:jc w:val="center"/>
              <w:rPr>
                <w:szCs w:val="28"/>
              </w:rPr>
            </w:pPr>
            <w:r w:rsidRPr="007D5770">
              <w:rPr>
                <w:szCs w:val="28"/>
              </w:rPr>
              <w:t>---</w:t>
            </w:r>
          </w:p>
          <w:p w:rsidR="002C6532" w:rsidRDefault="002C6532" w:rsidP="002C6532">
            <w:pPr>
              <w:jc w:val="center"/>
              <w:rPr>
                <w:szCs w:val="28"/>
              </w:rPr>
            </w:pPr>
          </w:p>
          <w:p w:rsidR="002C6532" w:rsidRPr="00AE0A47" w:rsidRDefault="00AE0A47" w:rsidP="002C6532">
            <w:pPr>
              <w:jc w:val="center"/>
              <w:rPr>
                <w:szCs w:val="28"/>
                <w:vertAlign w:val="superscript"/>
                <w:lang w:val="ru-RU"/>
              </w:rPr>
            </w:pPr>
            <w:r>
              <w:rPr>
                <w:szCs w:val="28"/>
                <w:lang w:val="ru-RU"/>
              </w:rPr>
              <w:t>38,95</w:t>
            </w:r>
          </w:p>
        </w:tc>
        <w:tc>
          <w:tcPr>
            <w:tcW w:w="1440" w:type="dxa"/>
          </w:tcPr>
          <w:p w:rsidR="002C6532" w:rsidRPr="00AE0A47" w:rsidRDefault="00AE0A47" w:rsidP="002C6532">
            <w:pPr>
              <w:jc w:val="center"/>
              <w:rPr>
                <w:szCs w:val="28"/>
                <w:vertAlign w:val="superscript"/>
                <w:lang w:val="ru-RU"/>
              </w:rPr>
            </w:pPr>
            <w:r>
              <w:rPr>
                <w:szCs w:val="28"/>
                <w:lang w:val="ru-RU"/>
              </w:rPr>
              <w:t>13,93</w:t>
            </w:r>
          </w:p>
          <w:p w:rsidR="002C6532" w:rsidRPr="007D5770" w:rsidRDefault="002C6532" w:rsidP="002C6532">
            <w:pPr>
              <w:jc w:val="center"/>
              <w:rPr>
                <w:szCs w:val="28"/>
              </w:rPr>
            </w:pPr>
          </w:p>
          <w:p w:rsidR="002C6532" w:rsidRPr="007D5770" w:rsidRDefault="002C6532" w:rsidP="002C6532">
            <w:pPr>
              <w:jc w:val="center"/>
              <w:rPr>
                <w:szCs w:val="28"/>
              </w:rPr>
            </w:pPr>
          </w:p>
          <w:p w:rsidR="002C6532" w:rsidRDefault="002C6532" w:rsidP="002C6532">
            <w:pPr>
              <w:jc w:val="center"/>
              <w:rPr>
                <w:szCs w:val="28"/>
              </w:rPr>
            </w:pPr>
          </w:p>
          <w:p w:rsidR="002C6532" w:rsidRPr="00AE0A47" w:rsidRDefault="00AE0A47" w:rsidP="002C6532">
            <w:pPr>
              <w:jc w:val="center"/>
              <w:rPr>
                <w:szCs w:val="28"/>
                <w:vertAlign w:val="superscript"/>
                <w:lang w:val="ru-RU"/>
              </w:rPr>
            </w:pPr>
            <w:r>
              <w:rPr>
                <w:szCs w:val="28"/>
                <w:lang w:val="ru-RU"/>
              </w:rPr>
              <w:t>26,16</w:t>
            </w:r>
          </w:p>
          <w:p w:rsidR="002C6532" w:rsidRPr="00AE0A47" w:rsidRDefault="00AE0A47" w:rsidP="002C6532">
            <w:pPr>
              <w:jc w:val="center"/>
              <w:rPr>
                <w:szCs w:val="28"/>
                <w:vertAlign w:val="superscript"/>
                <w:lang w:val="ru-RU"/>
              </w:rPr>
            </w:pPr>
            <w:r>
              <w:rPr>
                <w:szCs w:val="28"/>
              </w:rPr>
              <w:t>2</w:t>
            </w:r>
            <w:r>
              <w:rPr>
                <w:szCs w:val="28"/>
                <w:lang w:val="ru-RU"/>
              </w:rPr>
              <w:t>,61</w:t>
            </w:r>
          </w:p>
          <w:p w:rsidR="002C6532" w:rsidRDefault="002C6532" w:rsidP="002C6532">
            <w:pPr>
              <w:jc w:val="center"/>
              <w:rPr>
                <w:szCs w:val="28"/>
              </w:rPr>
            </w:pPr>
          </w:p>
          <w:p w:rsidR="002C6532" w:rsidRPr="00AE0A47" w:rsidRDefault="00AE0A47" w:rsidP="002C6532">
            <w:pPr>
              <w:jc w:val="center"/>
              <w:rPr>
                <w:szCs w:val="28"/>
                <w:vertAlign w:val="superscript"/>
                <w:lang w:val="ru-RU"/>
              </w:rPr>
            </w:pPr>
            <w:r>
              <w:rPr>
                <w:szCs w:val="28"/>
                <w:lang w:val="ru-RU"/>
              </w:rPr>
              <w:t>5,2</w:t>
            </w:r>
          </w:p>
          <w:p w:rsidR="002C6532" w:rsidRPr="00AE0A47" w:rsidRDefault="00AE0A47" w:rsidP="002C6532">
            <w:pPr>
              <w:jc w:val="center"/>
              <w:rPr>
                <w:szCs w:val="28"/>
                <w:vertAlign w:val="superscript"/>
                <w:lang w:val="ru-RU"/>
              </w:rPr>
            </w:pPr>
            <w:r>
              <w:rPr>
                <w:szCs w:val="28"/>
              </w:rPr>
              <w:t>3,</w:t>
            </w:r>
            <w:r>
              <w:rPr>
                <w:szCs w:val="28"/>
                <w:lang w:val="ru-RU"/>
              </w:rPr>
              <w:t>16</w:t>
            </w:r>
          </w:p>
          <w:p w:rsidR="002C6532" w:rsidRPr="007D5770" w:rsidRDefault="002C6532" w:rsidP="002C6532">
            <w:pPr>
              <w:jc w:val="center"/>
              <w:rPr>
                <w:szCs w:val="28"/>
              </w:rPr>
            </w:pPr>
          </w:p>
          <w:p w:rsidR="002C6532" w:rsidRDefault="002C6532" w:rsidP="002C6532">
            <w:pPr>
              <w:jc w:val="center"/>
              <w:rPr>
                <w:szCs w:val="28"/>
              </w:rPr>
            </w:pPr>
          </w:p>
          <w:p w:rsidR="002C6532" w:rsidRPr="00AE0A47" w:rsidRDefault="00AE0A47" w:rsidP="002C6532">
            <w:pPr>
              <w:jc w:val="center"/>
              <w:rPr>
                <w:szCs w:val="28"/>
                <w:vertAlign w:val="superscript"/>
                <w:lang w:val="ru-RU"/>
              </w:rPr>
            </w:pPr>
            <w:r>
              <w:rPr>
                <w:szCs w:val="28"/>
                <w:lang w:val="ru-RU"/>
              </w:rPr>
              <w:t>40,48</w:t>
            </w:r>
          </w:p>
          <w:p w:rsidR="002C6532" w:rsidRDefault="002C6532" w:rsidP="002C6532">
            <w:pPr>
              <w:jc w:val="center"/>
              <w:rPr>
                <w:szCs w:val="28"/>
              </w:rPr>
            </w:pPr>
          </w:p>
          <w:p w:rsidR="002C6532" w:rsidRPr="00AE0A47" w:rsidRDefault="00AE0A47" w:rsidP="002C6532">
            <w:pPr>
              <w:jc w:val="center"/>
              <w:rPr>
                <w:szCs w:val="28"/>
                <w:vertAlign w:val="superscript"/>
                <w:lang w:val="ru-RU"/>
              </w:rPr>
            </w:pPr>
            <w:r>
              <w:rPr>
                <w:szCs w:val="28"/>
                <w:lang w:val="ru-RU"/>
              </w:rPr>
              <w:t>8,42</w:t>
            </w:r>
          </w:p>
        </w:tc>
      </w:tr>
      <w:tr w:rsidR="002C6532" w:rsidRPr="007D5770" w:rsidTr="0031759C">
        <w:tc>
          <w:tcPr>
            <w:tcW w:w="3284" w:type="dxa"/>
          </w:tcPr>
          <w:p w:rsidR="002C6532" w:rsidRPr="007D5770" w:rsidRDefault="002C6532" w:rsidP="002C6532">
            <w:pPr>
              <w:rPr>
                <w:szCs w:val="28"/>
              </w:rPr>
            </w:pPr>
            <w:r w:rsidRPr="007D5770">
              <w:rPr>
                <w:szCs w:val="28"/>
              </w:rPr>
              <w:t>Итого</w:t>
            </w:r>
          </w:p>
        </w:tc>
        <w:tc>
          <w:tcPr>
            <w:tcW w:w="1680" w:type="dxa"/>
          </w:tcPr>
          <w:p w:rsidR="002C6532" w:rsidRPr="00D42F6D" w:rsidRDefault="00AE0A47" w:rsidP="002C6532">
            <w:pPr>
              <w:jc w:val="center"/>
              <w:rPr>
                <w:szCs w:val="28"/>
                <w:vertAlign w:val="superscript"/>
              </w:rPr>
            </w:pPr>
            <w:r>
              <w:rPr>
                <w:szCs w:val="28"/>
                <w:lang w:val="ru-RU"/>
              </w:rPr>
              <w:t>531,73</w:t>
            </w:r>
            <w:r w:rsidR="002C6532">
              <w:rPr>
                <w:szCs w:val="28"/>
              </w:rPr>
              <w:t>∙10</w:t>
            </w:r>
            <w:r w:rsidR="002C6532">
              <w:rPr>
                <w:szCs w:val="28"/>
                <w:vertAlign w:val="superscript"/>
              </w:rPr>
              <w:t>6</w:t>
            </w:r>
          </w:p>
        </w:tc>
        <w:tc>
          <w:tcPr>
            <w:tcW w:w="1200" w:type="dxa"/>
          </w:tcPr>
          <w:p w:rsidR="002C6532" w:rsidRPr="00AE0A47" w:rsidRDefault="00AE0A47" w:rsidP="002C6532">
            <w:pPr>
              <w:jc w:val="center"/>
              <w:rPr>
                <w:szCs w:val="28"/>
                <w:vertAlign w:val="superscript"/>
                <w:lang w:val="ru-RU"/>
              </w:rPr>
            </w:pPr>
            <w:r>
              <w:rPr>
                <w:szCs w:val="28"/>
                <w:lang w:val="ru-RU"/>
              </w:rPr>
              <w:t>10,82</w:t>
            </w:r>
          </w:p>
        </w:tc>
        <w:tc>
          <w:tcPr>
            <w:tcW w:w="1200" w:type="dxa"/>
          </w:tcPr>
          <w:p w:rsidR="002C6532" w:rsidRPr="00AE0A47" w:rsidRDefault="00AE0A47" w:rsidP="002C6532">
            <w:pPr>
              <w:jc w:val="center"/>
              <w:rPr>
                <w:szCs w:val="28"/>
                <w:vertAlign w:val="superscript"/>
                <w:lang w:val="ru-RU"/>
              </w:rPr>
            </w:pPr>
            <w:r>
              <w:rPr>
                <w:szCs w:val="28"/>
                <w:lang w:val="ru-RU"/>
              </w:rPr>
              <w:t>33,55</w:t>
            </w:r>
          </w:p>
        </w:tc>
        <w:tc>
          <w:tcPr>
            <w:tcW w:w="1080" w:type="dxa"/>
          </w:tcPr>
          <w:p w:rsidR="002C6532" w:rsidRPr="00AE0A47" w:rsidRDefault="00AE0A47" w:rsidP="002C6532">
            <w:pPr>
              <w:jc w:val="center"/>
              <w:rPr>
                <w:szCs w:val="28"/>
                <w:vertAlign w:val="superscript"/>
                <w:lang w:val="ru-RU"/>
              </w:rPr>
            </w:pPr>
            <w:r>
              <w:rPr>
                <w:szCs w:val="28"/>
                <w:lang w:val="ru-RU"/>
              </w:rPr>
              <w:t>103,38</w:t>
            </w:r>
          </w:p>
        </w:tc>
        <w:tc>
          <w:tcPr>
            <w:tcW w:w="1440" w:type="dxa"/>
          </w:tcPr>
          <w:p w:rsidR="002C6532" w:rsidRPr="007D5770" w:rsidRDefault="002C6532" w:rsidP="002C6532">
            <w:pPr>
              <w:jc w:val="center"/>
              <w:rPr>
                <w:szCs w:val="28"/>
              </w:rPr>
            </w:pPr>
            <w:r w:rsidRPr="007D5770">
              <w:rPr>
                <w:szCs w:val="28"/>
              </w:rPr>
              <w:t>100%</w:t>
            </w:r>
          </w:p>
        </w:tc>
      </w:tr>
    </w:tbl>
    <w:p w:rsidR="002C6532" w:rsidRDefault="002C6532" w:rsidP="002C6532">
      <w:pPr>
        <w:pStyle w:val="a7"/>
      </w:pPr>
    </w:p>
    <w:p w:rsidR="002C6532" w:rsidRPr="00FD40A7" w:rsidRDefault="002C6532" w:rsidP="002C6532">
      <w:pPr>
        <w:pStyle w:val="a7"/>
        <w:ind w:firstLine="709"/>
        <w:rPr>
          <w:szCs w:val="28"/>
        </w:rPr>
      </w:pPr>
      <w:r>
        <w:rPr>
          <w:szCs w:val="28"/>
        </w:rPr>
        <w:t xml:space="preserve">Суммирование </w:t>
      </w:r>
      <w:r w:rsidRPr="00FD40A7">
        <w:rPr>
          <w:szCs w:val="28"/>
        </w:rPr>
        <w:t xml:space="preserve">затрат по строке «итого» показывает величину затрат предприятия по каждой планово-учётной единице при определённом плане перевозок и плане по эксплуатации подвижного состава. При определении тарифов за перевозки себестоимость является нижней их границей. При ценообразовании в нормальных условиях к себестоимости перевозок следует добавить величину уплачиваемых налогов, включаемых в себестоимость, и норму рентабельности.   </w:t>
      </w:r>
    </w:p>
    <w:p w:rsidR="002C6532" w:rsidRDefault="002C6532" w:rsidP="002C6532">
      <w:pPr>
        <w:ind w:firstLine="709"/>
        <w:rPr>
          <w:szCs w:val="28"/>
        </w:rPr>
      </w:pPr>
      <w:r w:rsidRPr="00FD40A7">
        <w:rPr>
          <w:szCs w:val="28"/>
        </w:rPr>
        <w:t>Таким образом, тариф определяется как</w:t>
      </w:r>
    </w:p>
    <w:p w:rsidR="002C6532" w:rsidRPr="00FD40A7" w:rsidRDefault="002C6532" w:rsidP="002C6532">
      <w:pPr>
        <w:ind w:firstLine="709"/>
        <w:rPr>
          <w:szCs w:val="28"/>
        </w:rPr>
      </w:pPr>
    </w:p>
    <w:p w:rsidR="002C6532" w:rsidRDefault="002C6532" w:rsidP="002C6532">
      <w:pPr>
        <w:ind w:firstLine="709"/>
        <w:rPr>
          <w:szCs w:val="28"/>
        </w:rPr>
      </w:pPr>
      <w:r w:rsidRPr="00FD40A7">
        <w:rPr>
          <w:szCs w:val="28"/>
        </w:rPr>
        <w:t xml:space="preserve">             Ц</w:t>
      </w:r>
      <w:r w:rsidRPr="00FD40A7">
        <w:rPr>
          <w:szCs w:val="28"/>
          <w:vertAlign w:val="subscript"/>
        </w:rPr>
        <w:t xml:space="preserve">т </w:t>
      </w:r>
      <w:r w:rsidRPr="00FD40A7">
        <w:rPr>
          <w:szCs w:val="28"/>
        </w:rPr>
        <w:t>= (С</w:t>
      </w:r>
      <w:r w:rsidRPr="00FD40A7">
        <w:rPr>
          <w:szCs w:val="28"/>
          <w:vertAlign w:val="subscript"/>
        </w:rPr>
        <w:t xml:space="preserve">уд </w:t>
      </w:r>
      <w:r w:rsidRPr="00FD40A7">
        <w:rPr>
          <w:szCs w:val="28"/>
        </w:rPr>
        <w:t>+ Н)·</w:t>
      </w:r>
      <w:r w:rsidRPr="00FD40A7">
        <w:rPr>
          <w:szCs w:val="28"/>
          <w:lang w:val="en-US"/>
        </w:rPr>
        <w:t>R</w:t>
      </w:r>
      <w:r>
        <w:rPr>
          <w:szCs w:val="28"/>
        </w:rPr>
        <w:t xml:space="preserve"> </w:t>
      </w:r>
      <w:r w:rsidRPr="00FD40A7">
        <w:rPr>
          <w:szCs w:val="28"/>
        </w:rPr>
        <w:t xml:space="preserve">    </w:t>
      </w:r>
    </w:p>
    <w:p w:rsidR="002C6532" w:rsidRDefault="002C6532" w:rsidP="002C6532">
      <w:pPr>
        <w:ind w:firstLine="709"/>
        <w:rPr>
          <w:szCs w:val="28"/>
        </w:rPr>
      </w:pPr>
      <w:r w:rsidRPr="00FD40A7">
        <w:rPr>
          <w:szCs w:val="28"/>
        </w:rPr>
        <w:t xml:space="preserve">          </w:t>
      </w:r>
      <w:r>
        <w:rPr>
          <w:szCs w:val="28"/>
        </w:rPr>
        <w:t xml:space="preserve">                              </w:t>
      </w:r>
      <w:r w:rsidRPr="00FD40A7">
        <w:rPr>
          <w:szCs w:val="28"/>
        </w:rPr>
        <w:t xml:space="preserve"> </w:t>
      </w:r>
      <w:r>
        <w:rPr>
          <w:szCs w:val="28"/>
        </w:rPr>
        <w:t xml:space="preserve">                          </w:t>
      </w:r>
    </w:p>
    <w:p w:rsidR="002C6532" w:rsidRPr="00FD40A7" w:rsidRDefault="002C6532" w:rsidP="002C6532">
      <w:pPr>
        <w:ind w:firstLine="709"/>
        <w:rPr>
          <w:szCs w:val="28"/>
        </w:rPr>
      </w:pPr>
      <w:r w:rsidRPr="00FD40A7">
        <w:rPr>
          <w:szCs w:val="28"/>
        </w:rPr>
        <w:t>где С</w:t>
      </w:r>
      <w:r w:rsidRPr="00FD40A7">
        <w:rPr>
          <w:szCs w:val="28"/>
          <w:vertAlign w:val="subscript"/>
        </w:rPr>
        <w:t>уд</w:t>
      </w:r>
      <w:r w:rsidRPr="00FD40A7">
        <w:rPr>
          <w:szCs w:val="28"/>
        </w:rPr>
        <w:t xml:space="preserve"> – себестоимость перевозок по какой-либо планово-учётной единице       (1 ткм, </w:t>
      </w:r>
      <w:smartTag w:uri="urn:schemas-microsoft-com:office:smarttags" w:element="metricconverter">
        <w:smartTagPr>
          <w:attr w:name="ProductID" w:val="1 км"/>
        </w:smartTagPr>
        <w:r w:rsidRPr="00FD40A7">
          <w:rPr>
            <w:szCs w:val="28"/>
          </w:rPr>
          <w:t>1 км</w:t>
        </w:r>
      </w:smartTag>
      <w:r w:rsidRPr="00FD40A7">
        <w:rPr>
          <w:szCs w:val="28"/>
        </w:rPr>
        <w:t xml:space="preserve">, 1 авт-ч), р; </w:t>
      </w:r>
    </w:p>
    <w:p w:rsidR="002C6532" w:rsidRPr="00FD40A7" w:rsidRDefault="002C6532" w:rsidP="002C6532">
      <w:pPr>
        <w:rPr>
          <w:szCs w:val="28"/>
        </w:rPr>
      </w:pPr>
      <w:r w:rsidRPr="00FD40A7">
        <w:rPr>
          <w:szCs w:val="28"/>
        </w:rPr>
        <w:t xml:space="preserve">        </w:t>
      </w:r>
      <w:r w:rsidRPr="00FD40A7">
        <w:rPr>
          <w:szCs w:val="28"/>
          <w:lang w:val="en-US"/>
        </w:rPr>
        <w:t>R</w:t>
      </w:r>
      <w:r w:rsidRPr="00FD40A7">
        <w:rPr>
          <w:szCs w:val="28"/>
        </w:rPr>
        <w:t xml:space="preserve"> – коэффициент рентабельности (норматив прибыли), </w:t>
      </w:r>
      <w:r w:rsidRPr="00FD40A7">
        <w:rPr>
          <w:szCs w:val="28"/>
          <w:lang w:val="en-US"/>
        </w:rPr>
        <w:t>R</w:t>
      </w:r>
      <w:r w:rsidRPr="00FD40A7">
        <w:rPr>
          <w:szCs w:val="28"/>
        </w:rPr>
        <w:t xml:space="preserve">=46% от </w:t>
      </w:r>
      <w:r w:rsidRPr="00FD40A7">
        <w:rPr>
          <w:position w:val="-14"/>
          <w:szCs w:val="28"/>
        </w:rPr>
        <w:object w:dxaOrig="400" w:dyaOrig="400">
          <v:shape id="_x0000_i1034" type="#_x0000_t75" style="width:20.25pt;height:20.25pt" o:ole="">
            <v:imagedata r:id="rId25" o:title=""/>
          </v:shape>
          <o:OLEObject Type="Embed" ProgID="Equation.3" ShapeID="_x0000_i1034" DrawAspect="Content" ObjectID="_1469604475" r:id="rId26"/>
        </w:object>
      </w:r>
      <w:r w:rsidRPr="00FD40A7">
        <w:rPr>
          <w:szCs w:val="28"/>
        </w:rPr>
        <w:t>;</w:t>
      </w:r>
    </w:p>
    <w:p w:rsidR="002C6532" w:rsidRDefault="002C6532" w:rsidP="002C6532">
      <w:pPr>
        <w:rPr>
          <w:szCs w:val="28"/>
        </w:rPr>
      </w:pPr>
      <w:r w:rsidRPr="00FD40A7">
        <w:rPr>
          <w:i/>
          <w:szCs w:val="28"/>
        </w:rPr>
        <w:t xml:space="preserve">        </w:t>
      </w:r>
      <w:r w:rsidRPr="00FD40A7">
        <w:rPr>
          <w:szCs w:val="28"/>
        </w:rPr>
        <w:t xml:space="preserve">Н – налоги, включаемые в себестоимость перевозок, р, Н=20% от </w:t>
      </w:r>
      <w:r w:rsidRPr="00FD40A7">
        <w:rPr>
          <w:position w:val="-14"/>
          <w:szCs w:val="28"/>
        </w:rPr>
        <w:object w:dxaOrig="400" w:dyaOrig="400">
          <v:shape id="_x0000_i1035" type="#_x0000_t75" style="width:20.25pt;height:20.25pt" o:ole="">
            <v:imagedata r:id="rId25" o:title=""/>
          </v:shape>
          <o:OLEObject Type="Embed" ProgID="Equation.3" ShapeID="_x0000_i1035" DrawAspect="Content" ObjectID="_1469604476" r:id="rId27"/>
        </w:object>
      </w:r>
      <w:r w:rsidRPr="00FD40A7">
        <w:rPr>
          <w:szCs w:val="28"/>
        </w:rPr>
        <w:t>.</w:t>
      </w:r>
    </w:p>
    <w:p w:rsidR="002C6532" w:rsidRDefault="002C6532" w:rsidP="002C6532">
      <w:pPr>
        <w:pStyle w:val="a7"/>
        <w:rPr>
          <w:szCs w:val="28"/>
        </w:rPr>
      </w:pPr>
    </w:p>
    <w:p w:rsidR="002C6532" w:rsidRPr="00D935EF" w:rsidRDefault="002C6532" w:rsidP="002C6532">
      <w:pPr>
        <w:pStyle w:val="a7"/>
        <w:jc w:val="center"/>
        <w:rPr>
          <w:szCs w:val="28"/>
          <w:lang w:val="ru-RU"/>
        </w:rPr>
      </w:pPr>
      <w:r w:rsidRPr="00FD40A7">
        <w:rPr>
          <w:szCs w:val="28"/>
        </w:rPr>
        <w:lastRenderedPageBreak/>
        <w:t xml:space="preserve">Средняя себестоимость перевозок </w:t>
      </w:r>
      <w:r w:rsidRPr="00FD40A7">
        <w:rPr>
          <w:position w:val="-14"/>
          <w:szCs w:val="28"/>
        </w:rPr>
        <w:object w:dxaOrig="400" w:dyaOrig="400">
          <v:shape id="_x0000_i1036" type="#_x0000_t75" style="width:20.25pt;height:20.25pt" o:ole="">
            <v:imagedata r:id="rId25" o:title=""/>
          </v:shape>
          <o:OLEObject Type="Embed" ProgID="Equation.3" ShapeID="_x0000_i1036" DrawAspect="Content" ObjectID="_1469604477" r:id="rId28"/>
        </w:object>
      </w:r>
      <w:r w:rsidRPr="00FD40A7">
        <w:rPr>
          <w:szCs w:val="28"/>
        </w:rPr>
        <w:t>на 1ткм определяется по формуле:</w:t>
      </w:r>
      <w:r>
        <w:rPr>
          <w:szCs w:val="28"/>
        </w:rPr>
        <w:t xml:space="preserve">                                                 </w:t>
      </w:r>
      <w:r w:rsidR="00AF2080">
        <w:rPr>
          <w:noProof/>
          <w:sz w:val="20"/>
          <w:szCs w:val="28"/>
        </w:rPr>
        <w:pict>
          <v:group id="_x0000_s3200" style="position:absolute;left:0;text-align:left;margin-left:56.7pt;margin-top:19.85pt;width:518.8pt;height:802.3pt;z-index:251657216;mso-position-horizontal-relative:page;mso-position-vertical-relative:page" coordsize="20000,20000" o:allowincell="f">
            <v:rect id="_x0000_s3201" style="position:absolute;width:20000;height:20000" filled="f" strokeweight="2pt"/>
            <v:line id="_x0000_s3202" style="position:absolute" from="1093,18949" to="1095,19989" strokeweight="2pt"/>
            <v:line id="_x0000_s3203" style="position:absolute" from="10,18941" to="19977,18942" strokeweight="2pt"/>
            <v:line id="_x0000_s3204" style="position:absolute" from="2186,18949" to="2188,19989" strokeweight="2pt"/>
            <v:line id="_x0000_s3205" style="position:absolute" from="4919,18949" to="4921,19989" strokeweight="2pt"/>
            <v:line id="_x0000_s3206" style="position:absolute" from="6557,18959" to="6559,19989" strokeweight="2pt"/>
            <v:line id="_x0000_s3207" style="position:absolute" from="7650,18949" to="7652,19979" strokeweight="2pt"/>
            <v:line id="_x0000_s3208" style="position:absolute" from="18905,18949" to="18909,19989" strokeweight="2pt"/>
            <v:line id="_x0000_s3209" style="position:absolute" from="10,19293" to="7631,19295" strokeweight="1pt"/>
            <v:line id="_x0000_s3210" style="position:absolute" from="10,19646" to="7631,19647" strokeweight="2pt"/>
            <v:line id="_x0000_s3211" style="position:absolute" from="18919,19296" to="19990,19297" strokeweight="1pt"/>
            <v:rect id="_x0000_s3212" style="position:absolute;left:54;top:19660;width:1000;height:309" filled="f" stroked="f" strokeweight=".25pt">
              <v:textbox inset="1pt,1pt,1pt,1pt">
                <w:txbxContent>
                  <w:p w:rsidR="0031759C" w:rsidRDefault="0031759C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3213" style="position:absolute;left:1139;top:19660;width:1001;height:309" filled="f" stroked="f" strokeweight=".25pt">
              <v:textbox inset="1pt,1pt,1pt,1pt">
                <w:txbxContent>
                  <w:p w:rsidR="0031759C" w:rsidRDefault="0031759C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214" style="position:absolute;left:2267;top:19660;width:2573;height:309" filled="f" stroked="f" strokeweight=".25pt">
              <v:textbox inset="1pt,1pt,1pt,1pt">
                <w:txbxContent>
                  <w:p w:rsidR="0031759C" w:rsidRDefault="0031759C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3215" style="position:absolute;left:4983;top:19660;width:1534;height:309" filled="f" stroked="f" strokeweight=".25pt">
              <v:textbox inset="1pt,1pt,1pt,1pt">
                <w:txbxContent>
                  <w:p w:rsidR="0031759C" w:rsidRDefault="0031759C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3216" style="position:absolute;left:6604;top:19660;width:1000;height:309" filled="f" stroked="f" strokeweight=".25pt">
              <v:textbox inset="1pt,1pt,1pt,1pt">
                <w:txbxContent>
                  <w:p w:rsidR="0031759C" w:rsidRDefault="0031759C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3217" style="position:absolute;left:18949;top:18977;width:1001;height:309" filled="f" stroked="f" strokeweight=".25pt">
              <v:textbox inset="1pt,1pt,1pt,1pt">
                <w:txbxContent>
                  <w:p w:rsidR="0031759C" w:rsidRDefault="0031759C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218" style="position:absolute;left:18949;top:19435;width:1001;height:423" filled="f" stroked="f" strokeweight=".25pt">
              <v:textbox inset="1pt,1pt,1pt,1pt">
                <w:txbxContent>
                  <w:p w:rsidR="0031759C" w:rsidRPr="008A238E" w:rsidRDefault="008A238E">
                    <w:pPr>
                      <w:pStyle w:val="ab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8</w:t>
                    </w:r>
                  </w:p>
                </w:txbxContent>
              </v:textbox>
            </v:rect>
            <v:rect id="_x0000_s3219" style="position:absolute;left:7745;top:19221;width:11075;height:477" filled="f" stroked="f" strokeweight=".25pt">
              <v:textbox inset="1pt,1pt,1pt,1pt">
                <w:txbxContent>
                  <w:p w:rsidR="008A238E" w:rsidRPr="008A1E0F" w:rsidRDefault="008A238E" w:rsidP="008A238E">
                    <w:pPr>
                      <w:pStyle w:val="ab"/>
                      <w:jc w:val="center"/>
                      <w:rPr>
                        <w:rFonts w:ascii="Journal" w:hAnsi="Journal"/>
                        <w:sz w:val="32"/>
                        <w:szCs w:val="32"/>
                        <w:lang w:val="ru-RU"/>
                      </w:rPr>
                    </w:pPr>
                    <w:r w:rsidRPr="008A1E0F">
                      <w:rPr>
                        <w:sz w:val="32"/>
                        <w:szCs w:val="32"/>
                        <w:lang w:val="ru-RU"/>
                      </w:rPr>
                      <w:t>КР «Экономика отрасли»</w:t>
                    </w:r>
                  </w:p>
                  <w:p w:rsidR="0031759C" w:rsidRPr="008A238E" w:rsidRDefault="0031759C" w:rsidP="008A238E"/>
                </w:txbxContent>
              </v:textbox>
            </v:rect>
            <w10:wrap anchorx="page" anchory="page"/>
            <w10:anchorlock/>
          </v:group>
        </w:pict>
      </w:r>
      <w:r w:rsidRPr="00FD40A7">
        <w:rPr>
          <w:position w:val="-12"/>
          <w:szCs w:val="28"/>
        </w:rPr>
        <w:object w:dxaOrig="499" w:dyaOrig="380">
          <v:shape id="_x0000_i1037" type="#_x0000_t75" style="width:24.75pt;height:18.75pt" o:ole="">
            <v:imagedata r:id="rId29" o:title=""/>
          </v:shape>
          <o:OLEObject Type="Embed" ProgID="Equation.3" ShapeID="_x0000_i1037" DrawAspect="Content" ObjectID="_1469604478" r:id="rId30"/>
        </w:object>
      </w:r>
      <w:r w:rsidRPr="00FD40A7">
        <w:rPr>
          <w:szCs w:val="28"/>
        </w:rPr>
        <w:t>=</w:t>
      </w:r>
      <w:r w:rsidRPr="00FD40A7">
        <w:rPr>
          <w:position w:val="-60"/>
          <w:szCs w:val="28"/>
        </w:rPr>
        <w:object w:dxaOrig="2100" w:dyaOrig="1320">
          <v:shape id="_x0000_i1038" type="#_x0000_t75" style="width:105pt;height:66pt" o:ole="">
            <v:imagedata r:id="rId31" o:title=""/>
          </v:shape>
          <o:OLEObject Type="Embed" ProgID="Equation.3" ShapeID="_x0000_i1038" DrawAspect="Content" ObjectID="_1469604479" r:id="rId32"/>
        </w:object>
      </w:r>
      <w:r>
        <w:rPr>
          <w:szCs w:val="28"/>
        </w:rPr>
        <w:t xml:space="preserve">=                                                                                          </w:t>
      </w:r>
      <w:r w:rsidR="00D935EF">
        <w:rPr>
          <w:szCs w:val="28"/>
        </w:rPr>
        <w:t xml:space="preserve">                          = </w:t>
      </w:r>
      <w:r w:rsidR="00D935EF">
        <w:rPr>
          <w:szCs w:val="28"/>
          <w:lang w:val="ru-RU"/>
        </w:rPr>
        <w:t>(</w:t>
      </w:r>
      <w:r w:rsidR="00D935EF">
        <w:rPr>
          <w:szCs w:val="28"/>
        </w:rPr>
        <w:t>(</w:t>
      </w:r>
      <w:r w:rsidR="00D935EF">
        <w:rPr>
          <w:szCs w:val="28"/>
          <w:lang w:val="ru-RU"/>
        </w:rPr>
        <w:t>10,82</w:t>
      </w:r>
      <w:r w:rsidR="00D935EF">
        <w:rPr>
          <w:szCs w:val="28"/>
        </w:rPr>
        <w:t>∙</w:t>
      </w:r>
      <w:r w:rsidR="00D935EF">
        <w:rPr>
          <w:szCs w:val="28"/>
          <w:lang w:val="ru-RU"/>
        </w:rPr>
        <w:t>49</w:t>
      </w:r>
      <w:r w:rsidR="00D935EF">
        <w:rPr>
          <w:szCs w:val="28"/>
        </w:rPr>
        <w:t>) + (7,</w:t>
      </w:r>
      <w:r w:rsidR="00D935EF">
        <w:rPr>
          <w:szCs w:val="28"/>
          <w:lang w:val="ru-RU"/>
        </w:rPr>
        <w:t>37</w:t>
      </w:r>
      <w:r w:rsidR="00D935EF">
        <w:rPr>
          <w:szCs w:val="28"/>
        </w:rPr>
        <w:t>∙4</w:t>
      </w:r>
      <w:r w:rsidR="00D935EF">
        <w:rPr>
          <w:szCs w:val="28"/>
          <w:lang w:val="ru-RU"/>
        </w:rPr>
        <w:t>8,7</w:t>
      </w:r>
      <w:r w:rsidR="00D935EF">
        <w:rPr>
          <w:szCs w:val="28"/>
        </w:rPr>
        <w:t>) + (</w:t>
      </w:r>
      <w:r w:rsidR="00D935EF">
        <w:rPr>
          <w:szCs w:val="28"/>
          <w:lang w:val="ru-RU"/>
        </w:rPr>
        <w:t>13,42</w:t>
      </w:r>
      <w:r w:rsidR="00D935EF">
        <w:rPr>
          <w:szCs w:val="28"/>
        </w:rPr>
        <w:t>∙</w:t>
      </w:r>
      <w:r w:rsidR="00D935EF">
        <w:rPr>
          <w:szCs w:val="28"/>
          <w:lang w:val="ru-RU"/>
        </w:rPr>
        <w:t>51</w:t>
      </w:r>
      <w:r w:rsidR="00D935EF">
        <w:rPr>
          <w:szCs w:val="28"/>
        </w:rPr>
        <w:t>) + (11,</w:t>
      </w:r>
      <w:r w:rsidR="00D935EF">
        <w:rPr>
          <w:szCs w:val="28"/>
          <w:lang w:val="ru-RU"/>
        </w:rPr>
        <w:t>01</w:t>
      </w:r>
      <w:r w:rsidR="00D935EF">
        <w:rPr>
          <w:szCs w:val="28"/>
        </w:rPr>
        <w:t>∙</w:t>
      </w:r>
      <w:r w:rsidR="00D935EF">
        <w:rPr>
          <w:szCs w:val="28"/>
          <w:lang w:val="ru-RU"/>
        </w:rPr>
        <w:t>56,4</w:t>
      </w:r>
      <w:r>
        <w:rPr>
          <w:szCs w:val="28"/>
        </w:rPr>
        <w:t>)</w:t>
      </w:r>
      <w:r w:rsidR="00D935EF">
        <w:rPr>
          <w:szCs w:val="28"/>
          <w:lang w:val="ru-RU"/>
        </w:rPr>
        <w:t>+(10,5*33)+(11,7*68,9))</w:t>
      </w:r>
      <w:r w:rsidR="00D935EF">
        <w:rPr>
          <w:szCs w:val="28"/>
        </w:rPr>
        <w:t xml:space="preserve"> / </w:t>
      </w:r>
      <w:r w:rsidR="00D935EF">
        <w:rPr>
          <w:szCs w:val="28"/>
          <w:lang w:val="ru-RU"/>
        </w:rPr>
        <w:t>3347,113</w:t>
      </w:r>
      <w:r w:rsidR="00D935EF">
        <w:rPr>
          <w:szCs w:val="28"/>
        </w:rPr>
        <w:t xml:space="preserve">  = </w:t>
      </w:r>
      <w:r w:rsidR="00D935EF">
        <w:rPr>
          <w:szCs w:val="28"/>
          <w:lang w:val="ru-RU"/>
        </w:rPr>
        <w:t>10,9</w:t>
      </w:r>
    </w:p>
    <w:p w:rsidR="002C6532" w:rsidRPr="00FD40A7" w:rsidRDefault="002C6532" w:rsidP="002C6532">
      <w:pPr>
        <w:pStyle w:val="a7"/>
        <w:jc w:val="center"/>
        <w:rPr>
          <w:szCs w:val="28"/>
        </w:rPr>
      </w:pPr>
    </w:p>
    <w:p w:rsidR="002C6532" w:rsidRPr="00FD40A7" w:rsidRDefault="00C23275" w:rsidP="00C23275">
      <w:pPr>
        <w:pStyle w:val="a7"/>
        <w:ind w:firstLine="0"/>
        <w:rPr>
          <w:szCs w:val="28"/>
        </w:rPr>
      </w:pPr>
      <w:r>
        <w:rPr>
          <w:szCs w:val="28"/>
          <w:lang w:val="ru-RU"/>
        </w:rPr>
        <w:t xml:space="preserve">          </w:t>
      </w:r>
      <w:r w:rsidR="002C6532">
        <w:rPr>
          <w:szCs w:val="28"/>
        </w:rPr>
        <w:t xml:space="preserve"> </w:t>
      </w:r>
      <w:r w:rsidR="002C6532" w:rsidRPr="00FD40A7">
        <w:rPr>
          <w:szCs w:val="28"/>
        </w:rPr>
        <w:t>Значения для определения средней себестоимости перевозок указаны на рисунке 1.</w:t>
      </w:r>
    </w:p>
    <w:p w:rsidR="002C6532" w:rsidRPr="00FD40A7" w:rsidRDefault="002C6532" w:rsidP="002C6532">
      <w:pPr>
        <w:pStyle w:val="a7"/>
        <w:ind w:firstLine="709"/>
        <w:rPr>
          <w:szCs w:val="28"/>
        </w:rPr>
      </w:pPr>
      <w:r>
        <w:rPr>
          <w:szCs w:val="28"/>
        </w:rPr>
        <w:t xml:space="preserve"> </w:t>
      </w:r>
      <w:r w:rsidRPr="00FD40A7">
        <w:rPr>
          <w:szCs w:val="28"/>
        </w:rPr>
        <w:t xml:space="preserve">Зная среднюю себестоимость перевозок </w:t>
      </w:r>
      <w:r w:rsidRPr="00FD40A7">
        <w:rPr>
          <w:position w:val="-14"/>
          <w:szCs w:val="28"/>
        </w:rPr>
        <w:object w:dxaOrig="400" w:dyaOrig="400">
          <v:shape id="_x0000_i1039" type="#_x0000_t75" style="width:20.25pt;height:20.25pt" o:ole="">
            <v:imagedata r:id="rId25" o:title=""/>
          </v:shape>
          <o:OLEObject Type="Embed" ProgID="Equation.3" ShapeID="_x0000_i1039" DrawAspect="Content" ObjectID="_1469604480" r:id="rId33"/>
        </w:object>
      </w:r>
      <w:r w:rsidRPr="00FD40A7">
        <w:rPr>
          <w:szCs w:val="28"/>
        </w:rPr>
        <w:t xml:space="preserve">, находим тариф:                                                   </w:t>
      </w:r>
      <w:r>
        <w:rPr>
          <w:szCs w:val="28"/>
        </w:rPr>
        <w:t xml:space="preserve">                         </w:t>
      </w:r>
    </w:p>
    <w:p w:rsidR="002C6532" w:rsidRPr="00D935EF" w:rsidRDefault="002C6532" w:rsidP="002C6532">
      <w:pPr>
        <w:pStyle w:val="a7"/>
        <w:ind w:firstLine="709"/>
        <w:rPr>
          <w:sz w:val="32"/>
          <w:szCs w:val="32"/>
          <w:lang w:val="ru-RU"/>
        </w:rPr>
      </w:pPr>
      <w:r w:rsidRPr="00FD40A7">
        <w:rPr>
          <w:szCs w:val="28"/>
        </w:rPr>
        <w:t xml:space="preserve">           </w:t>
      </w:r>
      <w:r w:rsidRPr="00561E25">
        <w:rPr>
          <w:sz w:val="32"/>
          <w:szCs w:val="32"/>
        </w:rPr>
        <w:t>Цт</w:t>
      </w:r>
      <w:r>
        <w:rPr>
          <w:sz w:val="32"/>
          <w:szCs w:val="32"/>
        </w:rPr>
        <w:t xml:space="preserve"> </w:t>
      </w:r>
      <w:r w:rsidRPr="00561E25">
        <w:rPr>
          <w:sz w:val="32"/>
          <w:szCs w:val="32"/>
        </w:rPr>
        <w:t>=</w:t>
      </w:r>
      <w:r w:rsidR="00D935EF">
        <w:rPr>
          <w:sz w:val="32"/>
          <w:szCs w:val="32"/>
        </w:rPr>
        <w:t xml:space="preserve"> </w:t>
      </w:r>
      <w:r w:rsidR="00D935EF">
        <w:rPr>
          <w:sz w:val="32"/>
          <w:szCs w:val="32"/>
          <w:lang w:val="ru-RU"/>
        </w:rPr>
        <w:t>10,9</w:t>
      </w:r>
      <w:r w:rsidR="00D935EF">
        <w:rPr>
          <w:sz w:val="32"/>
          <w:szCs w:val="32"/>
        </w:rPr>
        <w:t xml:space="preserve"> </w:t>
      </w:r>
      <w:r w:rsidR="00D935EF">
        <w:rPr>
          <w:sz w:val="32"/>
          <w:szCs w:val="32"/>
          <w:lang w:val="ru-RU"/>
        </w:rPr>
        <w:t>+</w:t>
      </w:r>
      <w:r w:rsidR="00D935EF">
        <w:rPr>
          <w:sz w:val="32"/>
          <w:szCs w:val="32"/>
        </w:rPr>
        <w:t xml:space="preserve"> </w:t>
      </w:r>
      <w:r w:rsidR="00D935EF">
        <w:rPr>
          <w:sz w:val="32"/>
          <w:szCs w:val="32"/>
          <w:lang w:val="ru-RU"/>
        </w:rPr>
        <w:t>1,96</w:t>
      </w:r>
      <w:r>
        <w:rPr>
          <w:sz w:val="32"/>
          <w:szCs w:val="32"/>
        </w:rPr>
        <w:t xml:space="preserve"> </w:t>
      </w:r>
      <w:r w:rsidR="00D935EF">
        <w:rPr>
          <w:sz w:val="32"/>
          <w:szCs w:val="32"/>
          <w:lang w:val="ru-RU"/>
        </w:rPr>
        <w:t>+</w:t>
      </w:r>
      <w:r w:rsidR="00D935EF">
        <w:rPr>
          <w:sz w:val="32"/>
          <w:szCs w:val="32"/>
        </w:rPr>
        <w:t xml:space="preserve"> </w:t>
      </w:r>
      <w:r w:rsidR="00D935EF">
        <w:rPr>
          <w:sz w:val="32"/>
          <w:szCs w:val="32"/>
          <w:lang w:val="ru-RU"/>
        </w:rPr>
        <w:t>5,014</w:t>
      </w:r>
      <w:r>
        <w:rPr>
          <w:sz w:val="32"/>
          <w:szCs w:val="32"/>
        </w:rPr>
        <w:t xml:space="preserve"> </w:t>
      </w:r>
      <w:r w:rsidRPr="00561E25">
        <w:rPr>
          <w:sz w:val="32"/>
          <w:szCs w:val="32"/>
        </w:rPr>
        <w:t>=</w:t>
      </w:r>
      <w:r w:rsidR="00D935EF">
        <w:rPr>
          <w:sz w:val="32"/>
          <w:szCs w:val="32"/>
        </w:rPr>
        <w:t xml:space="preserve"> 1</w:t>
      </w:r>
      <w:r w:rsidR="00D935EF">
        <w:rPr>
          <w:sz w:val="32"/>
          <w:szCs w:val="32"/>
          <w:lang w:val="ru-RU"/>
        </w:rPr>
        <w:t>7,87</w:t>
      </w:r>
    </w:p>
    <w:p w:rsidR="002C6532" w:rsidRDefault="002C6532" w:rsidP="002C6532">
      <w:pPr>
        <w:pStyle w:val="a7"/>
        <w:ind w:left="-180"/>
        <w:rPr>
          <w:szCs w:val="28"/>
        </w:rPr>
      </w:pPr>
      <w:r>
        <w:rPr>
          <w:szCs w:val="28"/>
        </w:rPr>
        <w:t xml:space="preserve">         </w:t>
      </w:r>
      <w:r w:rsidRPr="00487F37">
        <w:rPr>
          <w:szCs w:val="28"/>
        </w:rPr>
        <w:t>Чтобы получить дополнительную прибыль необходимо снизить себестоимость, за счет амортизации подвижного состава:</w:t>
      </w:r>
    </w:p>
    <w:p w:rsidR="002C6532" w:rsidRPr="00487F37" w:rsidRDefault="002C6532" w:rsidP="002C6532">
      <w:pPr>
        <w:pStyle w:val="a7"/>
        <w:ind w:left="-180"/>
        <w:rPr>
          <w:szCs w:val="28"/>
        </w:rPr>
      </w:pPr>
      <w:r>
        <w:rPr>
          <w:szCs w:val="28"/>
        </w:rPr>
        <w:t xml:space="preserve">  </w:t>
      </w:r>
      <w:r w:rsidRPr="00487F37">
        <w:rPr>
          <w:szCs w:val="28"/>
        </w:rPr>
        <w:t>- изменить структуру парка по грузоподъемности;</w:t>
      </w:r>
    </w:p>
    <w:p w:rsidR="002C6532" w:rsidRPr="00487F37" w:rsidRDefault="002C6532" w:rsidP="002C6532">
      <w:pPr>
        <w:pStyle w:val="a7"/>
        <w:ind w:left="-180"/>
        <w:rPr>
          <w:szCs w:val="28"/>
        </w:rPr>
      </w:pPr>
      <w:r>
        <w:rPr>
          <w:szCs w:val="28"/>
        </w:rPr>
        <w:t xml:space="preserve">  </w:t>
      </w:r>
      <w:r w:rsidRPr="00487F37">
        <w:rPr>
          <w:szCs w:val="28"/>
        </w:rPr>
        <w:t>- изменить маршрутизацию.</w:t>
      </w:r>
    </w:p>
    <w:p w:rsidR="002C6532" w:rsidRDefault="002C6532" w:rsidP="002C6532">
      <w:pPr>
        <w:pStyle w:val="a7"/>
        <w:ind w:left="-180"/>
      </w:pPr>
    </w:p>
    <w:p w:rsidR="002C6532" w:rsidRDefault="002C6532" w:rsidP="002C6532">
      <w:pPr>
        <w:pStyle w:val="a7"/>
        <w:ind w:left="-180"/>
      </w:pPr>
    </w:p>
    <w:p w:rsidR="002C6532" w:rsidRDefault="002C6532" w:rsidP="002C6532">
      <w:pPr>
        <w:pStyle w:val="a7"/>
        <w:ind w:left="-180"/>
      </w:pPr>
    </w:p>
    <w:p w:rsidR="002C6532" w:rsidRDefault="002C6532" w:rsidP="002C6532">
      <w:pPr>
        <w:pStyle w:val="a7"/>
        <w:ind w:left="-180"/>
      </w:pPr>
    </w:p>
    <w:p w:rsidR="002C6532" w:rsidRDefault="002C6532" w:rsidP="002C6532">
      <w:pPr>
        <w:pStyle w:val="a7"/>
        <w:ind w:left="-180"/>
      </w:pPr>
    </w:p>
    <w:p w:rsidR="002C6532" w:rsidRDefault="002C6532" w:rsidP="002C6532">
      <w:pPr>
        <w:pStyle w:val="a7"/>
        <w:ind w:left="-180"/>
      </w:pPr>
    </w:p>
    <w:p w:rsidR="002C6532" w:rsidRDefault="002C6532" w:rsidP="002C6532">
      <w:pPr>
        <w:pStyle w:val="a7"/>
        <w:ind w:left="-180"/>
      </w:pPr>
    </w:p>
    <w:p w:rsidR="002C6532" w:rsidRDefault="002C6532" w:rsidP="002C6532">
      <w:pPr>
        <w:pStyle w:val="a7"/>
        <w:ind w:left="-180"/>
      </w:pPr>
    </w:p>
    <w:p w:rsidR="002C6532" w:rsidRPr="0031759C" w:rsidRDefault="002C6532" w:rsidP="0031759C">
      <w:pPr>
        <w:pStyle w:val="a7"/>
        <w:ind w:firstLine="0"/>
        <w:rPr>
          <w:lang w:val="ru-RU"/>
        </w:rPr>
      </w:pPr>
    </w:p>
    <w:p w:rsidR="002C6532" w:rsidRPr="00D16DD2" w:rsidRDefault="002C6532" w:rsidP="002C6532">
      <w:pPr>
        <w:pStyle w:val="a7"/>
        <w:ind w:left="-180"/>
      </w:pPr>
    </w:p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>
      <w:pPr>
        <w:tabs>
          <w:tab w:val="left" w:pos="1170"/>
          <w:tab w:val="center" w:pos="4819"/>
        </w:tabs>
        <w:rPr>
          <w:lang w:val="ru-RU"/>
        </w:rPr>
      </w:pPr>
    </w:p>
    <w:p w:rsidR="0031759C" w:rsidRPr="0031759C" w:rsidRDefault="0031759C" w:rsidP="002C6532">
      <w:pPr>
        <w:tabs>
          <w:tab w:val="left" w:pos="1170"/>
          <w:tab w:val="center" w:pos="4819"/>
        </w:tabs>
        <w:rPr>
          <w:b/>
          <w:sz w:val="32"/>
          <w:szCs w:val="32"/>
          <w:lang w:val="ru-RU"/>
        </w:rPr>
      </w:pPr>
    </w:p>
    <w:p w:rsidR="002C6532" w:rsidRPr="00C47B4E" w:rsidRDefault="002C6532" w:rsidP="002C6532">
      <w:pPr>
        <w:tabs>
          <w:tab w:val="left" w:pos="1170"/>
          <w:tab w:val="center" w:pos="4819"/>
        </w:tabs>
        <w:jc w:val="center"/>
        <w:rPr>
          <w:b/>
          <w:sz w:val="32"/>
          <w:szCs w:val="32"/>
        </w:rPr>
      </w:pPr>
      <w:r w:rsidRPr="00C47B4E">
        <w:rPr>
          <w:b/>
          <w:sz w:val="32"/>
          <w:szCs w:val="32"/>
        </w:rPr>
        <w:lastRenderedPageBreak/>
        <w:t>2.  Определение критического объема перевозок</w:t>
      </w:r>
    </w:p>
    <w:p w:rsidR="002C6532" w:rsidRDefault="00AF2080" w:rsidP="002C6532">
      <w:pPr>
        <w:jc w:val="center"/>
        <w:rPr>
          <w:szCs w:val="28"/>
        </w:rPr>
      </w:pPr>
      <w:r>
        <w:rPr>
          <w:noProof/>
          <w:sz w:val="20"/>
          <w:szCs w:val="28"/>
        </w:rPr>
        <w:pict>
          <v:group id="_x0000_s3220" style="position:absolute;left:0;text-align:left;margin-left:56.7pt;margin-top:19.85pt;width:518.8pt;height:802.3pt;z-index:251658240;mso-position-horizontal-relative:page;mso-position-vertical-relative:page" coordsize="20000,20000" o:allowincell="f">
            <v:rect id="_x0000_s3221" style="position:absolute;width:20000;height:20000" filled="f" strokeweight="2pt"/>
            <v:line id="_x0000_s3222" style="position:absolute" from="993,17183" to="995,18221" strokeweight="2pt"/>
            <v:line id="_x0000_s3223" style="position:absolute" from="10,17173" to="19977,17174" strokeweight="2pt"/>
            <v:line id="_x0000_s3224" style="position:absolute" from="2186,17192" to="2188,19989" strokeweight="2pt"/>
            <v:line id="_x0000_s3225" style="position:absolute" from="4919,17192" to="4921,19989" strokeweight="2pt"/>
            <v:line id="_x0000_s3226" style="position:absolute" from="6557,17192" to="6559,19989" strokeweight="2pt"/>
            <v:line id="_x0000_s3227" style="position:absolute" from="7650,17183" to="7652,19979" strokeweight="2pt"/>
            <v:line id="_x0000_s3228" style="position:absolute" from="15848,18239" to="15852,18932" strokeweight="2pt"/>
            <v:line id="_x0000_s3229" style="position:absolute" from="10,19293" to="7631,19295" strokeweight="1pt"/>
            <v:line id="_x0000_s3230" style="position:absolute" from="10,19646" to="7631,19647" strokeweight="1pt"/>
            <v:rect id="_x0000_s3231" style="position:absolute;left:54;top:17912;width:883;height:309" filled="f" stroked="f" strokeweight=".25pt">
              <v:textbox inset="1pt,1pt,1pt,1pt">
                <w:txbxContent>
                  <w:p w:rsidR="0031759C" w:rsidRDefault="0031759C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3232" style="position:absolute;left:1051;top:17912;width:1100;height:309" filled="f" stroked="f" strokeweight=".25pt">
              <v:textbox inset="1pt,1pt,1pt,1pt">
                <w:txbxContent>
                  <w:p w:rsidR="0031759C" w:rsidRDefault="0031759C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233" style="position:absolute;left:2267;top:17912;width:2573;height:309" filled="f" stroked="f" strokeweight=".25pt">
              <v:textbox inset="1pt,1pt,1pt,1pt">
                <w:txbxContent>
                  <w:p w:rsidR="0031759C" w:rsidRDefault="0031759C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3234" style="position:absolute;left:4983;top:17912;width:1534;height:309" filled="f" stroked="f" strokeweight=".25pt">
              <v:textbox inset="1pt,1pt,1pt,1pt">
                <w:txbxContent>
                  <w:p w:rsidR="0031759C" w:rsidRDefault="0031759C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3235" style="position:absolute;left:6604;top:17912;width:1000;height:309" filled="f" stroked="f" strokeweight=".25pt">
              <v:textbox inset="1pt,1pt,1pt,1pt">
                <w:txbxContent>
                  <w:p w:rsidR="0031759C" w:rsidRDefault="0031759C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3236" style="position:absolute;left:15929;top:18258;width:1475;height:309" filled="f" stroked="f" strokeweight=".25pt">
              <v:textbox inset="1pt,1pt,1pt,1pt">
                <w:txbxContent>
                  <w:p w:rsidR="0031759C" w:rsidRDefault="0031759C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237" style="position:absolute;left:15929;top:18623;width:1475;height:310" filled="f" stroked="f" strokeweight=".25pt">
              <v:textbox inset="1pt,1pt,1pt,1pt">
                <w:txbxContent>
                  <w:p w:rsidR="0031759C" w:rsidRPr="008A238E" w:rsidRDefault="008A238E">
                    <w:pPr>
                      <w:pStyle w:val="ab"/>
                      <w:jc w:val="center"/>
                      <w:rPr>
                        <w:sz w:val="18"/>
                        <w:lang w:val="ru-RU"/>
                      </w:rPr>
                    </w:pPr>
                    <w:r>
                      <w:rPr>
                        <w:sz w:val="18"/>
                        <w:lang w:val="ru-RU"/>
                      </w:rPr>
                      <w:t>9</w:t>
                    </w:r>
                  </w:p>
                </w:txbxContent>
              </v:textbox>
            </v:rect>
            <v:rect id="_x0000_s3238" style="position:absolute;left:7760;top:17481;width:12159;height:477" filled="f" stroked="f" strokeweight=".25pt">
              <v:textbox inset="1pt,1pt,1pt,1pt">
                <w:txbxContent>
                  <w:p w:rsidR="00043CFD" w:rsidRPr="008A1E0F" w:rsidRDefault="00043CFD" w:rsidP="00043CFD">
                    <w:pPr>
                      <w:pStyle w:val="ab"/>
                      <w:jc w:val="center"/>
                      <w:rPr>
                        <w:rFonts w:ascii="Journal" w:hAnsi="Journal"/>
                        <w:sz w:val="32"/>
                        <w:szCs w:val="32"/>
                        <w:lang w:val="ru-RU"/>
                      </w:rPr>
                    </w:pPr>
                    <w:r w:rsidRPr="008A1E0F">
                      <w:rPr>
                        <w:sz w:val="32"/>
                        <w:szCs w:val="32"/>
                        <w:lang w:val="ru-RU"/>
                      </w:rPr>
                      <w:t>КР «Экономика отрасли»</w:t>
                    </w:r>
                  </w:p>
                  <w:p w:rsidR="0031759C" w:rsidRPr="00043CFD" w:rsidRDefault="0031759C" w:rsidP="00043CFD"/>
                </w:txbxContent>
              </v:textbox>
            </v:rect>
            <v:line id="_x0000_s3239" style="position:absolute" from="12,18233" to="19979,18234" strokeweight="2pt"/>
            <v:line id="_x0000_s3240" style="position:absolute" from="25,17881" to="7646,17882" strokeweight="2pt"/>
            <v:line id="_x0000_s3241" style="position:absolute" from="10,17526" to="7631,17527" strokeweight="1pt"/>
            <v:line id="_x0000_s3242" style="position:absolute" from="10,18938" to="7631,18939" strokeweight="1pt"/>
            <v:line id="_x0000_s3243" style="position:absolute" from="10,18583" to="7631,18584" strokeweight="1pt"/>
            <v:group id="_x0000_s3244" style="position:absolute;left:39;top:18267;width:4801;height:310" coordsize="19999,20000">
              <v:rect id="_x0000_s3245" style="position:absolute;width:8856;height:20000" filled="f" stroked="f" strokeweight=".25pt">
                <v:textbox inset="1pt,1pt,1pt,1pt">
                  <w:txbxContent>
                    <w:p w:rsidR="0031759C" w:rsidRDefault="0031759C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Разраб.</w:t>
                      </w:r>
                    </w:p>
                  </w:txbxContent>
                </v:textbox>
              </v:rect>
              <v:rect id="_x0000_s3246" style="position:absolute;left:9281;width:10718;height:20000" filled="f" stroked="f" strokeweight=".25pt">
                <v:textbox inset="1pt,1pt,1pt,1pt">
                  <w:txbxContent>
                    <w:p w:rsidR="00043CFD" w:rsidRPr="008A1E0F" w:rsidRDefault="00043CFD" w:rsidP="00043CFD">
                      <w:pPr>
                        <w:pStyle w:val="ab"/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Обухова</w:t>
                      </w:r>
                    </w:p>
                    <w:p w:rsidR="0031759C" w:rsidRPr="00043CFD" w:rsidRDefault="0031759C" w:rsidP="00043CFD"/>
                  </w:txbxContent>
                </v:textbox>
              </v:rect>
            </v:group>
            <v:group id="_x0000_s3247" style="position:absolute;left:39;top:18614;width:4801;height:309" coordsize="19999,20000">
              <v:rect id="_x0000_s3248" style="position:absolute;width:8856;height:20000" filled="f" stroked="f" strokeweight=".25pt">
                <v:textbox inset="1pt,1pt,1pt,1pt">
                  <w:txbxContent>
                    <w:p w:rsidR="0031759C" w:rsidRDefault="0031759C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Провер.</w:t>
                      </w:r>
                    </w:p>
                  </w:txbxContent>
                </v:textbox>
              </v:rect>
              <v:rect id="_x0000_s3249" style="position:absolute;left:9281;width:10718;height:20000" filled="f" stroked="f" strokeweight=".25pt">
                <v:textbox inset="1pt,1pt,1pt,1pt">
                  <w:txbxContent>
                    <w:p w:rsidR="0031759C" w:rsidRPr="00043CFD" w:rsidRDefault="00043CFD" w:rsidP="00043CFD">
                      <w:r w:rsidRPr="008A1E0F">
                        <w:rPr>
                          <w:sz w:val="18"/>
                          <w:szCs w:val="18"/>
                          <w:lang w:val="ru-RU"/>
                        </w:rPr>
                        <w:t>Голофастова</w:t>
                      </w:r>
                    </w:p>
                  </w:txbxContent>
                </v:textbox>
              </v:rect>
            </v:group>
            <v:group id="_x0000_s3250" style="position:absolute;left:39;top:18969;width:4801;height:309" coordsize="19999,20000">
              <v:rect id="_x0000_s3251" style="position:absolute;width:8856;height:20000" filled="f" stroked="f" strokeweight=".25pt">
                <v:textbox inset="1pt,1pt,1pt,1pt">
                  <w:txbxContent>
                    <w:p w:rsidR="0031759C" w:rsidRDefault="0031759C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Реценз.</w:t>
                      </w:r>
                    </w:p>
                  </w:txbxContent>
                </v:textbox>
              </v:rect>
              <v:rect id="_x0000_s3252" style="position:absolute;left:9281;width:10718;height:20000" filled="f" stroked="f" strokeweight=".25pt">
                <v:textbox inset="1pt,1pt,1pt,1pt">
                  <w:txbxContent>
                    <w:p w:rsidR="0031759C" w:rsidRDefault="0031759C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Ф.И.О.</w:t>
                      </w:r>
                    </w:p>
                  </w:txbxContent>
                </v:textbox>
              </v:rect>
            </v:group>
            <v:group id="_x0000_s3253" style="position:absolute;left:39;top:19314;width:4801;height:310" coordsize="19999,20000">
              <v:rect id="_x0000_s3254" style="position:absolute;width:8856;height:20000" filled="f" stroked="f" strokeweight=".25pt">
                <v:textbox inset="1pt,1pt,1pt,1pt">
                  <w:txbxContent>
                    <w:p w:rsidR="0031759C" w:rsidRDefault="0031759C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Н. Контр.</w:t>
                      </w:r>
                    </w:p>
                  </w:txbxContent>
                </v:textbox>
              </v:rect>
              <v:rect id="_x0000_s3255" style="position:absolute;left:9281;width:10718;height:20000" filled="f" stroked="f" strokeweight=".25pt">
                <v:textbox inset="1pt,1pt,1pt,1pt">
                  <w:txbxContent>
                    <w:p w:rsidR="0031759C" w:rsidRDefault="0031759C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Ф.И.О.</w:t>
                      </w:r>
                    </w:p>
                  </w:txbxContent>
                </v:textbox>
              </v:rect>
            </v:group>
            <v:group id="_x0000_s3256" style="position:absolute;left:39;top:19660;width:4801;height:309" coordsize="19999,20000">
              <v:rect id="_x0000_s3257" style="position:absolute;width:8856;height:20000" filled="f" stroked="f" strokeweight=".25pt">
                <v:textbox inset="1pt,1pt,1pt,1pt">
                  <w:txbxContent>
                    <w:p w:rsidR="0031759C" w:rsidRDefault="0031759C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Утверд.</w:t>
                      </w:r>
                    </w:p>
                  </w:txbxContent>
                </v:textbox>
              </v:rect>
              <v:rect id="_x0000_s3258" style="position:absolute;left:9281;width:10718;height:20000" filled="f" stroked="f" strokeweight=".25pt">
                <v:textbox inset="1pt,1pt,1pt,1pt">
                  <w:txbxContent>
                    <w:p w:rsidR="0031759C" w:rsidRDefault="0031759C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Ф.И.О.</w:t>
                      </w:r>
                    </w:p>
                  </w:txbxContent>
                </v:textbox>
              </v:rect>
            </v:group>
            <v:line id="_x0000_s3259" style="position:absolute" from="14208,18239" to="14210,19979" strokeweight="2pt"/>
            <v:rect id="_x0000_s3260" style="position:absolute;left:7787;top:18314;width:6292;height:1609" filled="f" stroked="f" strokeweight=".25pt">
              <v:textbox inset="1pt,1pt,1pt,1pt">
                <w:txbxContent>
                  <w:p w:rsidR="0031759C" w:rsidRPr="008A238E" w:rsidRDefault="008A238E" w:rsidP="008A238E">
                    <w:pPr>
                      <w:jc w:val="center"/>
                      <w:rPr>
                        <w:szCs w:val="28"/>
                      </w:rPr>
                    </w:pPr>
                    <w:r w:rsidRPr="008A238E">
                      <w:rPr>
                        <w:szCs w:val="28"/>
                      </w:rPr>
                      <w:t>Определение критического объема перевозок</w:t>
                    </w:r>
                  </w:p>
                </w:txbxContent>
              </v:textbox>
            </v:rect>
            <v:line id="_x0000_s3261" style="position:absolute" from="14221,18587" to="19990,18588" strokeweight="2pt"/>
            <v:line id="_x0000_s3262" style="position:absolute" from="14219,18939" to="19988,18941" strokeweight="2pt"/>
            <v:line id="_x0000_s3263" style="position:absolute" from="17487,18239" to="17490,18932" strokeweight="2pt"/>
            <v:rect id="_x0000_s3264" style="position:absolute;left:14295;top:18258;width:1474;height:309" filled="f" stroked="f" strokeweight=".25pt">
              <v:textbox inset="1pt,1pt,1pt,1pt">
                <w:txbxContent>
                  <w:p w:rsidR="0031759C" w:rsidRDefault="0031759C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Лит.</w:t>
                    </w:r>
                  </w:p>
                </w:txbxContent>
              </v:textbox>
            </v:rect>
            <v:rect id="_x0000_s3265" style="position:absolute;left:17577;top:18258;width:2327;height:309" filled="f" stroked="f" strokeweight=".25pt">
              <v:textbox inset="1pt,1pt,1pt,1pt">
                <w:txbxContent>
                  <w:p w:rsidR="0031759C" w:rsidRDefault="0031759C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Листов</w:t>
                    </w:r>
                  </w:p>
                </w:txbxContent>
              </v:textbox>
            </v:rect>
            <v:rect id="_x0000_s3266" style="position:absolute;left:17591;top:18613;width:2326;height:309" filled="f" stroked="f" strokeweight=".25pt">
              <v:textbox inset="1pt,1pt,1pt,1pt">
                <w:txbxContent>
                  <w:p w:rsidR="0031759C" w:rsidRPr="00C23275" w:rsidRDefault="00C23275">
                    <w:pPr>
                      <w:pStyle w:val="ab"/>
                      <w:jc w:val="center"/>
                      <w:rPr>
                        <w:sz w:val="18"/>
                        <w:lang w:val="ru-RU"/>
                      </w:rPr>
                    </w:pPr>
                    <w:r>
                      <w:rPr>
                        <w:sz w:val="18"/>
                        <w:lang w:val="ru-RU"/>
                      </w:rPr>
                      <w:t>18</w:t>
                    </w:r>
                  </w:p>
                </w:txbxContent>
              </v:textbox>
            </v:rect>
            <v:line id="_x0000_s3267" style="position:absolute" from="14755,18594" to="14757,18932" strokeweight="1pt"/>
            <v:line id="_x0000_s3268" style="position:absolute" from="15301,18595" to="15303,18933" strokeweight="1pt"/>
            <v:rect id="_x0000_s3269" style="position:absolute;left:14295;top:19221;width:5609;height:440" filled="f" stroked="f" strokeweight=".25pt">
              <v:textbox inset="1pt,1pt,1pt,1pt">
                <w:txbxContent>
                  <w:p w:rsidR="00043CFD" w:rsidRPr="008A1E0F" w:rsidRDefault="00043CFD" w:rsidP="00043CFD">
                    <w:pPr>
                      <w:pStyle w:val="ab"/>
                      <w:jc w:val="center"/>
                      <w:rPr>
                        <w:rFonts w:ascii="Journal" w:hAnsi="Journal"/>
                        <w:sz w:val="24"/>
                        <w:szCs w:val="24"/>
                        <w:lang w:val="ru-RU"/>
                      </w:rPr>
                    </w:pPr>
                    <w:r w:rsidRPr="008A1E0F">
                      <w:rPr>
                        <w:sz w:val="24"/>
                        <w:szCs w:val="24"/>
                      </w:rPr>
                      <w:t xml:space="preserve">КузГТУ </w:t>
                    </w:r>
                    <w:r w:rsidRPr="008A1E0F">
                      <w:rPr>
                        <w:sz w:val="24"/>
                        <w:szCs w:val="24"/>
                        <w:lang w:val="ru-RU"/>
                      </w:rPr>
                      <w:t xml:space="preserve"> гр.</w:t>
                    </w:r>
                    <w:r w:rsidRPr="008A1E0F">
                      <w:rPr>
                        <w:sz w:val="24"/>
                        <w:szCs w:val="24"/>
                      </w:rPr>
                      <w:t xml:space="preserve"> А</w:t>
                    </w:r>
                    <w:r w:rsidRPr="008A1E0F">
                      <w:rPr>
                        <w:sz w:val="24"/>
                        <w:szCs w:val="24"/>
                        <w:lang w:val="ru-RU"/>
                      </w:rPr>
                      <w:t>Т</w:t>
                    </w:r>
                    <w:r w:rsidRPr="008A1E0F">
                      <w:rPr>
                        <w:sz w:val="24"/>
                        <w:szCs w:val="24"/>
                      </w:rPr>
                      <w:t>з-</w:t>
                    </w:r>
                    <w:r w:rsidRPr="008A1E0F">
                      <w:rPr>
                        <w:sz w:val="24"/>
                        <w:szCs w:val="24"/>
                        <w:lang w:val="ru-RU"/>
                      </w:rPr>
                      <w:t>41</w:t>
                    </w:r>
                  </w:p>
                  <w:p w:rsidR="0031759C" w:rsidRPr="00043CFD" w:rsidRDefault="0031759C" w:rsidP="00043CFD"/>
                </w:txbxContent>
              </v:textbox>
            </v:rect>
            <w10:wrap anchorx="page" anchory="page"/>
            <w10:anchorlock/>
          </v:group>
        </w:pict>
      </w:r>
    </w:p>
    <w:p w:rsidR="002C6532" w:rsidRPr="000253D0" w:rsidRDefault="002C6532" w:rsidP="002C6532">
      <w:pPr>
        <w:pStyle w:val="a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Между величин</w:t>
      </w:r>
      <w:r w:rsidRPr="000253D0">
        <w:rPr>
          <w:color w:val="000000"/>
          <w:sz w:val="28"/>
          <w:szCs w:val="28"/>
        </w:rPr>
        <w:t>ой тарифа за перевозки, объемом перевозок и структурой себестоимости существует  взаимосвязь, которая определяет финансовые результаты деятельности. Эта взаимосвязь графически выражается графиком безубыточности, который показывает критический объем перевозок.</w:t>
      </w:r>
    </w:p>
    <w:p w:rsidR="002C6532" w:rsidRPr="000253D0" w:rsidRDefault="002C6532" w:rsidP="002C6532">
      <w:pPr>
        <w:pStyle w:val="af"/>
        <w:ind w:firstLine="720"/>
        <w:jc w:val="both"/>
        <w:rPr>
          <w:color w:val="000000"/>
          <w:sz w:val="28"/>
          <w:szCs w:val="28"/>
        </w:rPr>
      </w:pPr>
      <w:r w:rsidRPr="000253D0">
        <w:rPr>
          <w:color w:val="000000"/>
          <w:sz w:val="28"/>
          <w:szCs w:val="28"/>
        </w:rPr>
        <w:t>Критический объем перевозок, при котором у предприятия нулевой финансовый  результат, то есть у предприятия не будет прибыли, но не  будет и убытков. Таким образом, критический объем перевозок является минимально допустимым. Критический объем перевозок должен рассчитываться при заключении договоров на перевозки по каждой позиции номенклатуры плана перевозок. Он зависит в первую очередь от структуры себестоимости, то есть от соотношения переменных и постоянных затрат.</w:t>
      </w:r>
    </w:p>
    <w:p w:rsidR="002C6532" w:rsidRPr="00824CC5" w:rsidRDefault="002C6532" w:rsidP="002C6532">
      <w:pPr>
        <w:pStyle w:val="af"/>
        <w:ind w:firstLine="709"/>
        <w:jc w:val="both"/>
        <w:rPr>
          <w:sz w:val="28"/>
          <w:szCs w:val="28"/>
        </w:rPr>
      </w:pPr>
      <w:r w:rsidRPr="00824CC5">
        <w:rPr>
          <w:position w:val="-12"/>
          <w:sz w:val="28"/>
          <w:szCs w:val="28"/>
        </w:rPr>
        <w:object w:dxaOrig="800" w:dyaOrig="480">
          <v:shape id="_x0000_i1040" type="#_x0000_t75" style="width:36.75pt;height:22.5pt" o:ole="" fillcolor="window">
            <v:imagedata r:id="rId34" o:title=""/>
          </v:shape>
          <o:OLEObject Type="Embed" ProgID="Equation.3" ShapeID="_x0000_i1040" DrawAspect="Content" ObjectID="_1469604481" r:id="rId35"/>
        </w:object>
      </w:r>
      <w:r>
        <w:rPr>
          <w:sz w:val="28"/>
          <w:szCs w:val="28"/>
        </w:rPr>
        <w:t xml:space="preserve"> </w:t>
      </w:r>
      <w:r w:rsidRPr="00824CC5">
        <w:rPr>
          <w:sz w:val="28"/>
          <w:szCs w:val="28"/>
        </w:rPr>
        <w:t>- критический грузооборот. Если заказанный клиентом грузооборот меньше критического, то у предприятия будут убытки при заданном тарифе и сложившейся структуре себестоимости перевозок. При заключении договора менеджер (инженер по договорам) должен принять управленческое решение, которое может быть следующим:</w:t>
      </w:r>
    </w:p>
    <w:p w:rsidR="002C6532" w:rsidRPr="00824CC5" w:rsidRDefault="002C6532" w:rsidP="002C6532">
      <w:pPr>
        <w:pStyle w:val="af"/>
        <w:numPr>
          <w:ilvl w:val="0"/>
          <w:numId w:val="4"/>
        </w:numPr>
        <w:tabs>
          <w:tab w:val="clear" w:pos="900"/>
          <w:tab w:val="num" w:pos="0"/>
        </w:tabs>
        <w:spacing w:after="0"/>
        <w:ind w:left="0" w:firstLine="709"/>
        <w:jc w:val="both"/>
        <w:rPr>
          <w:sz w:val="28"/>
          <w:szCs w:val="28"/>
        </w:rPr>
      </w:pPr>
      <w:r w:rsidRPr="00824CC5">
        <w:rPr>
          <w:sz w:val="28"/>
          <w:szCs w:val="28"/>
        </w:rPr>
        <w:t>отказаться от заключения договора, так как заказываемый грузооборот ниже критического;</w:t>
      </w:r>
    </w:p>
    <w:p w:rsidR="002C6532" w:rsidRPr="00824CC5" w:rsidRDefault="002C6532" w:rsidP="002C6532">
      <w:pPr>
        <w:pStyle w:val="af"/>
        <w:numPr>
          <w:ilvl w:val="0"/>
          <w:numId w:val="4"/>
        </w:numPr>
        <w:tabs>
          <w:tab w:val="clear" w:pos="900"/>
          <w:tab w:val="num" w:pos="0"/>
        </w:tabs>
        <w:spacing w:after="0"/>
        <w:ind w:left="0" w:firstLine="709"/>
        <w:jc w:val="both"/>
        <w:rPr>
          <w:sz w:val="28"/>
          <w:szCs w:val="28"/>
        </w:rPr>
      </w:pPr>
      <w:r w:rsidRPr="00824CC5">
        <w:rPr>
          <w:sz w:val="28"/>
          <w:szCs w:val="28"/>
        </w:rPr>
        <w:t>обосновывать клиенту повышение тарифа, чтобы предприятие не имело убытков;</w:t>
      </w:r>
    </w:p>
    <w:p w:rsidR="002C6532" w:rsidRDefault="002C6532" w:rsidP="002C6532">
      <w:pPr>
        <w:pStyle w:val="af"/>
        <w:numPr>
          <w:ilvl w:val="0"/>
          <w:numId w:val="4"/>
        </w:numPr>
        <w:tabs>
          <w:tab w:val="clear" w:pos="900"/>
          <w:tab w:val="num" w:pos="0"/>
        </w:tabs>
        <w:spacing w:after="0"/>
        <w:ind w:left="0" w:firstLine="709"/>
        <w:jc w:val="both"/>
        <w:rPr>
          <w:sz w:val="28"/>
          <w:szCs w:val="28"/>
        </w:rPr>
      </w:pPr>
      <w:r w:rsidRPr="00824CC5">
        <w:rPr>
          <w:sz w:val="28"/>
          <w:szCs w:val="28"/>
        </w:rPr>
        <w:t>изменить структуру себестоимости, за счет снижения доли постоянных расходов в себестоимости планово-учетной единицы.</w:t>
      </w:r>
    </w:p>
    <w:p w:rsidR="002C6532" w:rsidRPr="00824CC5" w:rsidRDefault="002C6532" w:rsidP="002C6532">
      <w:pPr>
        <w:pStyle w:val="af"/>
        <w:spacing w:after="0"/>
        <w:ind w:left="0"/>
        <w:jc w:val="both"/>
        <w:rPr>
          <w:sz w:val="28"/>
          <w:szCs w:val="28"/>
        </w:rPr>
      </w:pPr>
    </w:p>
    <w:p w:rsidR="002C6532" w:rsidRDefault="002C6532" w:rsidP="002C6532">
      <w:pPr>
        <w:pStyle w:val="af"/>
        <w:ind w:firstLine="709"/>
        <w:jc w:val="both"/>
        <w:rPr>
          <w:sz w:val="28"/>
          <w:szCs w:val="28"/>
        </w:rPr>
      </w:pPr>
      <w:r w:rsidRPr="00824CC5">
        <w:rPr>
          <w:sz w:val="28"/>
          <w:szCs w:val="28"/>
        </w:rPr>
        <w:t xml:space="preserve">Для принятия управленческого решения необходимо обоснование путем несложных расчетов с использованием исходной формулы </w:t>
      </w:r>
    </w:p>
    <w:p w:rsidR="002C6532" w:rsidRPr="00824CC5" w:rsidRDefault="002C6532" w:rsidP="002C6532">
      <w:pPr>
        <w:pStyle w:val="af"/>
        <w:jc w:val="both"/>
        <w:rPr>
          <w:sz w:val="28"/>
          <w:szCs w:val="28"/>
        </w:rPr>
      </w:pPr>
      <w:r w:rsidRPr="00824CC5">
        <w:rPr>
          <w:sz w:val="28"/>
          <w:szCs w:val="28"/>
        </w:rPr>
        <w:t>критического грузооборота</w:t>
      </w:r>
    </w:p>
    <w:p w:rsidR="002C6532" w:rsidRDefault="002C6532" w:rsidP="002C6532">
      <w:pPr>
        <w:pStyle w:val="a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824CC5">
        <w:rPr>
          <w:position w:val="-38"/>
          <w:sz w:val="28"/>
          <w:szCs w:val="28"/>
        </w:rPr>
        <w:object w:dxaOrig="5960" w:dyaOrig="880">
          <v:shape id="_x0000_i1041" type="#_x0000_t75" style="width:288.75pt;height:42.75pt" o:ole="" fillcolor="window">
            <v:imagedata r:id="rId36" o:title=""/>
          </v:shape>
          <o:OLEObject Type="Embed" ProgID="Equation.3" ShapeID="_x0000_i1041" DrawAspect="Content" ObjectID="_1469604482" r:id="rId37"/>
        </w:object>
      </w:r>
      <w:r>
        <w:rPr>
          <w:sz w:val="28"/>
          <w:szCs w:val="28"/>
        </w:rPr>
        <w:t>=</w:t>
      </w:r>
    </w:p>
    <w:p w:rsidR="0031759C" w:rsidRDefault="002C6532" w:rsidP="002C6532">
      <w:pPr>
        <w:pStyle w:val="a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D935EF">
        <w:rPr>
          <w:sz w:val="32"/>
          <w:szCs w:val="32"/>
        </w:rPr>
        <w:t>= 118</w:t>
      </w:r>
      <w:r w:rsidRPr="00F57487">
        <w:rPr>
          <w:sz w:val="32"/>
          <w:szCs w:val="32"/>
        </w:rPr>
        <w:t>∙10</w:t>
      </w:r>
      <w:r w:rsidRPr="00F57487">
        <w:rPr>
          <w:sz w:val="32"/>
          <w:szCs w:val="32"/>
          <w:vertAlign w:val="superscript"/>
        </w:rPr>
        <w:t>6</w:t>
      </w:r>
      <w:r w:rsidR="00D935EF">
        <w:rPr>
          <w:sz w:val="32"/>
          <w:szCs w:val="32"/>
        </w:rPr>
        <w:t>/ 17,87 – 8,43 = 12,59</w:t>
      </w:r>
      <w:r w:rsidRPr="00F57487">
        <w:rPr>
          <w:sz w:val="32"/>
          <w:szCs w:val="32"/>
        </w:rPr>
        <w:t>∙10</w:t>
      </w:r>
      <w:r w:rsidRPr="00F57487">
        <w:rPr>
          <w:sz w:val="32"/>
          <w:szCs w:val="32"/>
          <w:vertAlign w:val="superscript"/>
        </w:rPr>
        <w:t>6</w:t>
      </w:r>
      <w:r>
        <w:rPr>
          <w:sz w:val="28"/>
          <w:szCs w:val="28"/>
        </w:rPr>
        <w:t xml:space="preserve"> млн. ткм   </w:t>
      </w:r>
    </w:p>
    <w:p w:rsidR="002C6532" w:rsidRPr="00824CC5" w:rsidRDefault="002C6532" w:rsidP="002C6532">
      <w:pPr>
        <w:pStyle w:val="a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05139">
        <w:rPr>
          <w:sz w:val="28"/>
          <w:szCs w:val="28"/>
        </w:rPr>
        <w:t>В данном варианте заказываемый грузооборот выше критического</w:t>
      </w:r>
      <w:r w:rsidR="00EA55BF">
        <w:rPr>
          <w:sz w:val="28"/>
          <w:szCs w:val="28"/>
        </w:rPr>
        <w:t xml:space="preserve"> на 7%</w:t>
      </w:r>
      <w:r w:rsidR="00A05139">
        <w:rPr>
          <w:sz w:val="28"/>
          <w:szCs w:val="28"/>
        </w:rPr>
        <w:t xml:space="preserve"> –предприятие получит прибыль, но если заказанный клиентом грузооборот </w:t>
      </w:r>
      <w:r w:rsidR="00457B54">
        <w:rPr>
          <w:sz w:val="28"/>
          <w:szCs w:val="28"/>
        </w:rPr>
        <w:t xml:space="preserve"> будет </w:t>
      </w:r>
      <w:r w:rsidR="00A05139">
        <w:rPr>
          <w:sz w:val="28"/>
          <w:szCs w:val="28"/>
        </w:rPr>
        <w:t>меньше критического, то необходимо повысить тариф либо изменить структуру себестоимости.</w:t>
      </w:r>
      <w:r>
        <w:rPr>
          <w:sz w:val="28"/>
          <w:szCs w:val="28"/>
        </w:rPr>
        <w:t xml:space="preserve">                  </w:t>
      </w:r>
    </w:p>
    <w:p w:rsidR="002C6532" w:rsidRDefault="002C6532" w:rsidP="002C6532">
      <w:pPr>
        <w:pStyle w:val="af"/>
        <w:jc w:val="both"/>
        <w:rPr>
          <w:sz w:val="28"/>
          <w:szCs w:val="28"/>
        </w:rPr>
      </w:pPr>
      <w:r w:rsidRPr="00824CC5">
        <w:rPr>
          <w:sz w:val="28"/>
          <w:szCs w:val="28"/>
        </w:rPr>
        <w:t>и ответить на следующие вопросы:</w:t>
      </w:r>
    </w:p>
    <w:p w:rsidR="0031759C" w:rsidRDefault="0031759C" w:rsidP="002C6532">
      <w:pPr>
        <w:pStyle w:val="af"/>
        <w:jc w:val="both"/>
        <w:rPr>
          <w:sz w:val="28"/>
          <w:szCs w:val="28"/>
        </w:rPr>
      </w:pPr>
    </w:p>
    <w:p w:rsidR="0031759C" w:rsidRDefault="0031759C" w:rsidP="002C6532">
      <w:pPr>
        <w:pStyle w:val="af"/>
        <w:jc w:val="both"/>
        <w:rPr>
          <w:sz w:val="28"/>
          <w:szCs w:val="28"/>
        </w:rPr>
      </w:pPr>
    </w:p>
    <w:p w:rsidR="0031759C" w:rsidRDefault="0031759C" w:rsidP="002C6532">
      <w:pPr>
        <w:pStyle w:val="af"/>
        <w:jc w:val="both"/>
        <w:rPr>
          <w:sz w:val="28"/>
          <w:szCs w:val="28"/>
        </w:rPr>
      </w:pPr>
    </w:p>
    <w:p w:rsidR="0031759C" w:rsidRPr="00824CC5" w:rsidRDefault="0031759C" w:rsidP="00A05139">
      <w:pPr>
        <w:pStyle w:val="af"/>
        <w:ind w:left="0"/>
        <w:jc w:val="both"/>
        <w:rPr>
          <w:sz w:val="28"/>
          <w:szCs w:val="28"/>
        </w:rPr>
      </w:pPr>
    </w:p>
    <w:p w:rsidR="002C6532" w:rsidRPr="00824CC5" w:rsidRDefault="002C6532" w:rsidP="002C6532">
      <w:pPr>
        <w:pStyle w:val="af"/>
        <w:numPr>
          <w:ilvl w:val="0"/>
          <w:numId w:val="5"/>
        </w:numPr>
        <w:tabs>
          <w:tab w:val="clear" w:pos="915"/>
          <w:tab w:val="num" w:pos="0"/>
        </w:tabs>
        <w:spacing w:after="0"/>
        <w:ind w:left="0" w:firstLine="709"/>
        <w:jc w:val="both"/>
        <w:rPr>
          <w:sz w:val="28"/>
          <w:szCs w:val="28"/>
        </w:rPr>
      </w:pPr>
      <w:r w:rsidRPr="00824CC5">
        <w:rPr>
          <w:sz w:val="28"/>
          <w:szCs w:val="28"/>
        </w:rPr>
        <w:lastRenderedPageBreak/>
        <w:t>каким должен быть тариф, если заказываемый грузооборот ниже критического</w:t>
      </w:r>
    </w:p>
    <w:p w:rsidR="002C6532" w:rsidRDefault="002C6532" w:rsidP="002C6532">
      <w:pPr>
        <w:pStyle w:val="af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24CC5">
        <w:rPr>
          <w:position w:val="-42"/>
          <w:sz w:val="28"/>
          <w:szCs w:val="28"/>
        </w:rPr>
        <w:object w:dxaOrig="8040" w:dyaOrig="920">
          <v:shape id="_x0000_i1042" type="#_x0000_t75" style="width:367.5pt;height:42pt" o:ole="" fillcolor="window">
            <v:imagedata r:id="rId38" o:title=""/>
          </v:shape>
          <o:OLEObject Type="Embed" ProgID="Equation.3" ShapeID="_x0000_i1042" DrawAspect="Content" ObjectID="_1469604483" r:id="rId39"/>
        </w:object>
      </w:r>
      <w:r>
        <w:rPr>
          <w:sz w:val="28"/>
          <w:szCs w:val="28"/>
        </w:rPr>
        <w:t>=</w:t>
      </w:r>
    </w:p>
    <w:p w:rsidR="002C6532" w:rsidRPr="00824CC5" w:rsidRDefault="00AF2080" w:rsidP="001971F6">
      <w:pPr>
        <w:pStyle w:val="af"/>
        <w:ind w:left="540"/>
        <w:jc w:val="both"/>
        <w:rPr>
          <w:sz w:val="28"/>
          <w:szCs w:val="28"/>
        </w:rPr>
      </w:pPr>
      <w:r>
        <w:rPr>
          <w:noProof/>
          <w:sz w:val="20"/>
          <w:szCs w:val="28"/>
        </w:rPr>
        <w:pict>
          <v:group id="_x0000_s3270" style="position:absolute;left:0;text-align:left;margin-left:56.7pt;margin-top:19.85pt;width:518.8pt;height:802.3pt;z-index:251659264;mso-position-horizontal-relative:page;mso-position-vertical-relative:page" coordsize="20000,20000" o:allowincell="f">
            <v:rect id="_x0000_s3271" style="position:absolute;width:20000;height:20000" filled="f" strokeweight="2pt"/>
            <v:line id="_x0000_s3272" style="position:absolute" from="1093,18949" to="1095,19989" strokeweight="2pt"/>
            <v:line id="_x0000_s3273" style="position:absolute" from="10,18941" to="19977,18942" strokeweight="2pt"/>
            <v:line id="_x0000_s3274" style="position:absolute" from="2186,18949" to="2188,19989" strokeweight="2pt"/>
            <v:line id="_x0000_s3275" style="position:absolute" from="4919,18949" to="4921,19989" strokeweight="2pt"/>
            <v:line id="_x0000_s3276" style="position:absolute" from="6557,18959" to="6559,19989" strokeweight="2pt"/>
            <v:line id="_x0000_s3277" style="position:absolute" from="7650,18949" to="7652,19979" strokeweight="2pt"/>
            <v:line id="_x0000_s3278" style="position:absolute" from="18905,18949" to="18909,19989" strokeweight="2pt"/>
            <v:line id="_x0000_s3279" style="position:absolute" from="10,19293" to="7631,19295" strokeweight="1pt"/>
            <v:line id="_x0000_s3280" style="position:absolute" from="10,19646" to="7631,19647" strokeweight="2pt"/>
            <v:line id="_x0000_s3281" style="position:absolute" from="18919,19296" to="19990,19297" strokeweight="1pt"/>
            <v:rect id="_x0000_s3282" style="position:absolute;left:54;top:19660;width:1000;height:309" filled="f" stroked="f" strokeweight=".25pt">
              <v:textbox inset="1pt,1pt,1pt,1pt">
                <w:txbxContent>
                  <w:p w:rsidR="0031759C" w:rsidRDefault="0031759C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3283" style="position:absolute;left:1139;top:19660;width:1001;height:309" filled="f" stroked="f" strokeweight=".25pt">
              <v:textbox inset="1pt,1pt,1pt,1pt">
                <w:txbxContent>
                  <w:p w:rsidR="0031759C" w:rsidRDefault="0031759C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284" style="position:absolute;left:2267;top:19660;width:2573;height:309" filled="f" stroked="f" strokeweight=".25pt">
              <v:textbox inset="1pt,1pt,1pt,1pt">
                <w:txbxContent>
                  <w:p w:rsidR="0031759C" w:rsidRDefault="0031759C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3285" style="position:absolute;left:4983;top:19660;width:1534;height:309" filled="f" stroked="f" strokeweight=".25pt">
              <v:textbox inset="1pt,1pt,1pt,1pt">
                <w:txbxContent>
                  <w:p w:rsidR="0031759C" w:rsidRDefault="0031759C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3286" style="position:absolute;left:6604;top:19660;width:1000;height:309" filled="f" stroked="f" strokeweight=".25pt">
              <v:textbox inset="1pt,1pt,1pt,1pt">
                <w:txbxContent>
                  <w:p w:rsidR="0031759C" w:rsidRDefault="0031759C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3287" style="position:absolute;left:18949;top:18977;width:1001;height:309" filled="f" stroked="f" strokeweight=".25pt">
              <v:textbox inset="1pt,1pt,1pt,1pt">
                <w:txbxContent>
                  <w:p w:rsidR="0031759C" w:rsidRDefault="0031759C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288" style="position:absolute;left:18949;top:19435;width:1001;height:423" filled="f" stroked="f" strokeweight=".25pt">
              <v:textbox inset="1pt,1pt,1pt,1pt">
                <w:txbxContent>
                  <w:p w:rsidR="0031759C" w:rsidRPr="008A238E" w:rsidRDefault="008A238E">
                    <w:pPr>
                      <w:pStyle w:val="ab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10</w:t>
                    </w:r>
                  </w:p>
                </w:txbxContent>
              </v:textbox>
            </v:rect>
            <v:rect id="_x0000_s3289" style="position:absolute;left:7745;top:19221;width:11075;height:477" filled="f" stroked="f" strokeweight=".25pt">
              <v:textbox inset="1pt,1pt,1pt,1pt">
                <w:txbxContent>
                  <w:p w:rsidR="008A238E" w:rsidRPr="008A1E0F" w:rsidRDefault="008A238E" w:rsidP="008A238E">
                    <w:pPr>
                      <w:pStyle w:val="ab"/>
                      <w:jc w:val="center"/>
                      <w:rPr>
                        <w:rFonts w:ascii="Journal" w:hAnsi="Journal"/>
                        <w:sz w:val="32"/>
                        <w:szCs w:val="32"/>
                        <w:lang w:val="ru-RU"/>
                      </w:rPr>
                    </w:pPr>
                    <w:r w:rsidRPr="008A1E0F">
                      <w:rPr>
                        <w:sz w:val="32"/>
                        <w:szCs w:val="32"/>
                        <w:lang w:val="ru-RU"/>
                      </w:rPr>
                      <w:t>КР «Экономика отрасли»</w:t>
                    </w:r>
                  </w:p>
                  <w:p w:rsidR="0031759C" w:rsidRPr="008A238E" w:rsidRDefault="0031759C" w:rsidP="008A238E"/>
                </w:txbxContent>
              </v:textbox>
            </v:rect>
            <w10:wrap anchorx="page" anchory="page"/>
            <w10:anchorlock/>
          </v:group>
        </w:pict>
      </w:r>
      <w:r w:rsidR="002C6532">
        <w:rPr>
          <w:sz w:val="28"/>
          <w:szCs w:val="28"/>
        </w:rPr>
        <w:t xml:space="preserve">                     </w:t>
      </w:r>
      <w:r w:rsidR="00D935EF">
        <w:rPr>
          <w:sz w:val="32"/>
          <w:szCs w:val="32"/>
        </w:rPr>
        <w:t>= 117,875</w:t>
      </w:r>
      <w:r w:rsidR="002C6532" w:rsidRPr="00F57487">
        <w:rPr>
          <w:sz w:val="32"/>
          <w:szCs w:val="32"/>
        </w:rPr>
        <w:t xml:space="preserve"> ∙10</w:t>
      </w:r>
      <w:r w:rsidR="002C6532" w:rsidRPr="00F57487">
        <w:rPr>
          <w:sz w:val="32"/>
          <w:szCs w:val="32"/>
          <w:vertAlign w:val="superscript"/>
        </w:rPr>
        <w:t>6</w:t>
      </w:r>
      <w:r w:rsidR="00D935EF">
        <w:rPr>
          <w:sz w:val="32"/>
          <w:szCs w:val="32"/>
        </w:rPr>
        <w:t>/ 49</w:t>
      </w:r>
      <w:r w:rsidR="002C6532" w:rsidRPr="00F57487">
        <w:rPr>
          <w:sz w:val="32"/>
          <w:szCs w:val="32"/>
        </w:rPr>
        <w:t>∙10</w:t>
      </w:r>
      <w:r w:rsidR="002C6532" w:rsidRPr="00F57487">
        <w:rPr>
          <w:sz w:val="32"/>
          <w:szCs w:val="32"/>
          <w:vertAlign w:val="superscript"/>
        </w:rPr>
        <w:t>6</w:t>
      </w:r>
      <w:r w:rsidR="00D935EF">
        <w:rPr>
          <w:sz w:val="32"/>
          <w:szCs w:val="32"/>
        </w:rPr>
        <w:t xml:space="preserve"> + 8,43</w:t>
      </w:r>
      <w:r w:rsidR="002C6532" w:rsidRPr="00F57487">
        <w:rPr>
          <w:sz w:val="32"/>
          <w:szCs w:val="32"/>
        </w:rPr>
        <w:t xml:space="preserve"> = </w:t>
      </w:r>
      <w:r w:rsidR="00D935EF">
        <w:rPr>
          <w:sz w:val="32"/>
          <w:szCs w:val="32"/>
        </w:rPr>
        <w:t>10,83</w:t>
      </w:r>
      <w:r w:rsidR="002C6532">
        <w:rPr>
          <w:sz w:val="28"/>
          <w:szCs w:val="28"/>
        </w:rPr>
        <w:t xml:space="preserve"> р.</w:t>
      </w:r>
      <w:r w:rsidR="002C6532" w:rsidRPr="00824CC5">
        <w:rPr>
          <w:sz w:val="28"/>
          <w:szCs w:val="28"/>
        </w:rPr>
        <w:t xml:space="preserve">    </w:t>
      </w:r>
    </w:p>
    <w:p w:rsidR="0031759C" w:rsidRPr="00824CC5" w:rsidRDefault="002C6532" w:rsidP="0031759C">
      <w:pPr>
        <w:pStyle w:val="af"/>
        <w:jc w:val="both"/>
        <w:rPr>
          <w:sz w:val="28"/>
          <w:szCs w:val="28"/>
        </w:rPr>
      </w:pPr>
      <w:r w:rsidRPr="00824CC5">
        <w:rPr>
          <w:sz w:val="28"/>
          <w:szCs w:val="28"/>
        </w:rPr>
        <w:t xml:space="preserve">где </w:t>
      </w:r>
      <w:r w:rsidRPr="00824CC5">
        <w:rPr>
          <w:position w:val="-12"/>
          <w:sz w:val="28"/>
          <w:szCs w:val="28"/>
        </w:rPr>
        <w:object w:dxaOrig="220" w:dyaOrig="420">
          <v:shape id="_x0000_i1043" type="#_x0000_t75" style="width:11.25pt;height:21pt" o:ole="" fillcolor="window">
            <v:imagedata r:id="rId40" o:title=""/>
          </v:shape>
          <o:OLEObject Type="Embed" ProgID="Equation.3" ShapeID="_x0000_i1043" DrawAspect="Content" ObjectID="_1469604484" r:id="rId41"/>
        </w:object>
      </w:r>
      <w:r w:rsidRPr="00824CC5">
        <w:rPr>
          <w:position w:val="-12"/>
          <w:sz w:val="28"/>
          <w:szCs w:val="28"/>
        </w:rPr>
        <w:object w:dxaOrig="800" w:dyaOrig="480">
          <v:shape id="_x0000_i1044" type="#_x0000_t75" style="width:39.75pt;height:24pt" o:ole="" fillcolor="window">
            <v:imagedata r:id="rId42" o:title=""/>
          </v:shape>
          <o:OLEObject Type="Embed" ProgID="Equation.3" ShapeID="_x0000_i1044" DrawAspect="Content" ObjectID="_1469604485" r:id="rId43"/>
        </w:object>
      </w:r>
      <w:r w:rsidRPr="00824CC5">
        <w:rPr>
          <w:sz w:val="28"/>
          <w:szCs w:val="28"/>
        </w:rPr>
        <w:t>- заказывае</w:t>
      </w:r>
      <w:r>
        <w:rPr>
          <w:sz w:val="28"/>
          <w:szCs w:val="28"/>
        </w:rPr>
        <w:t>мый клиентом грузооборот, т</w:t>
      </w:r>
      <w:r w:rsidRPr="00824CC5">
        <w:rPr>
          <w:sz w:val="28"/>
          <w:szCs w:val="28"/>
        </w:rPr>
        <w:t>км.</w:t>
      </w:r>
    </w:p>
    <w:p w:rsidR="002C6532" w:rsidRPr="00824CC5" w:rsidRDefault="002C6532" w:rsidP="002C6532">
      <w:pPr>
        <w:pStyle w:val="af"/>
        <w:numPr>
          <w:ilvl w:val="0"/>
          <w:numId w:val="5"/>
        </w:numPr>
        <w:tabs>
          <w:tab w:val="clear" w:pos="915"/>
          <w:tab w:val="num" w:pos="0"/>
        </w:tabs>
        <w:spacing w:after="0"/>
        <w:ind w:left="0" w:firstLine="709"/>
        <w:jc w:val="both"/>
        <w:rPr>
          <w:sz w:val="28"/>
          <w:szCs w:val="28"/>
        </w:rPr>
      </w:pPr>
      <w:r w:rsidRPr="00824CC5">
        <w:rPr>
          <w:sz w:val="28"/>
          <w:szCs w:val="28"/>
        </w:rPr>
        <w:t>какими должны быть удельные переменные затраты, если заказанный грузооборот ниже критического, а тариф не может быть увеличен</w:t>
      </w:r>
    </w:p>
    <w:p w:rsidR="002C6532" w:rsidRPr="00A25CC4" w:rsidRDefault="002C6532" w:rsidP="002C6532">
      <w:pPr>
        <w:pStyle w:val="af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A25CC4">
        <w:rPr>
          <w:position w:val="-30"/>
          <w:sz w:val="28"/>
          <w:szCs w:val="28"/>
        </w:rPr>
        <w:object w:dxaOrig="5740" w:dyaOrig="700">
          <v:shape id="_x0000_i1045" type="#_x0000_t75" style="width:336.75pt;height:37.5pt" o:ole="" fillcolor="window">
            <v:imagedata r:id="rId44" o:title=""/>
          </v:shape>
          <o:OLEObject Type="Embed" ProgID="Equation.3" ShapeID="_x0000_i1045" DrawAspect="Content" ObjectID="_1469604486" r:id="rId45"/>
        </w:object>
      </w:r>
      <w:r w:rsidRPr="00A25CC4">
        <w:rPr>
          <w:sz w:val="28"/>
          <w:szCs w:val="28"/>
        </w:rPr>
        <w:t>=</w:t>
      </w:r>
    </w:p>
    <w:p w:rsidR="002C6532" w:rsidRPr="00824CC5" w:rsidRDefault="002C6532" w:rsidP="0031759C">
      <w:pPr>
        <w:pStyle w:val="af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D935EF">
        <w:rPr>
          <w:sz w:val="32"/>
          <w:szCs w:val="32"/>
        </w:rPr>
        <w:t>= 17,87</w:t>
      </w:r>
      <w:r w:rsidRPr="00F57487">
        <w:rPr>
          <w:sz w:val="32"/>
          <w:szCs w:val="32"/>
        </w:rPr>
        <w:t xml:space="preserve"> – </w:t>
      </w:r>
      <w:r w:rsidR="00D935EF">
        <w:rPr>
          <w:sz w:val="32"/>
          <w:szCs w:val="32"/>
        </w:rPr>
        <w:t>117,875</w:t>
      </w:r>
      <w:r w:rsidRPr="00F57487">
        <w:rPr>
          <w:sz w:val="32"/>
          <w:szCs w:val="32"/>
          <w:vertAlign w:val="superscript"/>
        </w:rPr>
        <w:t>6</w:t>
      </w:r>
      <w:r w:rsidR="00D935EF">
        <w:rPr>
          <w:sz w:val="32"/>
          <w:szCs w:val="32"/>
        </w:rPr>
        <w:t>/ 49</w:t>
      </w:r>
      <w:r w:rsidRPr="00F57487">
        <w:rPr>
          <w:sz w:val="32"/>
          <w:szCs w:val="32"/>
        </w:rPr>
        <w:t>∙10</w:t>
      </w:r>
      <w:r w:rsidRPr="00F57487">
        <w:rPr>
          <w:sz w:val="32"/>
          <w:szCs w:val="32"/>
          <w:vertAlign w:val="superscript"/>
        </w:rPr>
        <w:t xml:space="preserve">6 </w:t>
      </w:r>
      <w:r w:rsidR="002D4FC4">
        <w:rPr>
          <w:sz w:val="32"/>
          <w:szCs w:val="32"/>
        </w:rPr>
        <w:t>= 15,46</w:t>
      </w:r>
      <w:r w:rsidRPr="00F57487">
        <w:rPr>
          <w:sz w:val="32"/>
          <w:szCs w:val="32"/>
        </w:rPr>
        <w:t>∙10</w:t>
      </w:r>
      <w:r w:rsidRPr="00F57487">
        <w:rPr>
          <w:sz w:val="32"/>
          <w:szCs w:val="32"/>
          <w:vertAlign w:val="superscript"/>
        </w:rPr>
        <w:t xml:space="preserve">6 </w:t>
      </w:r>
      <w:r>
        <w:rPr>
          <w:sz w:val="28"/>
          <w:szCs w:val="28"/>
        </w:rPr>
        <w:t xml:space="preserve">р.                </w:t>
      </w:r>
    </w:p>
    <w:p w:rsidR="002C6532" w:rsidRPr="00824CC5" w:rsidRDefault="002C6532" w:rsidP="002C6532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24CC5">
        <w:rPr>
          <w:sz w:val="28"/>
          <w:szCs w:val="28"/>
        </w:rPr>
        <w:t>3) Каким должен быть грузооборот, чтобы предприятие получило прибыль определенной величины</w:t>
      </w:r>
    </w:p>
    <w:p w:rsidR="002C6532" w:rsidRDefault="002C6532" w:rsidP="002C6532">
      <w:pPr>
        <w:pStyle w:val="af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824CC5">
        <w:rPr>
          <w:position w:val="-38"/>
          <w:sz w:val="28"/>
          <w:szCs w:val="28"/>
        </w:rPr>
        <w:object w:dxaOrig="6140" w:dyaOrig="880">
          <v:shape id="_x0000_i1046" type="#_x0000_t75" style="width:289.5pt;height:41.25pt" o:ole="" fillcolor="window">
            <v:imagedata r:id="rId46" o:title=""/>
          </v:shape>
          <o:OLEObject Type="Embed" ProgID="Equation.3" ShapeID="_x0000_i1046" DrawAspect="Content" ObjectID="_1469604487" r:id="rId47"/>
        </w:object>
      </w:r>
      <w:r>
        <w:rPr>
          <w:sz w:val="28"/>
          <w:szCs w:val="28"/>
        </w:rPr>
        <w:t xml:space="preserve"> =</w:t>
      </w:r>
    </w:p>
    <w:p w:rsidR="002C6532" w:rsidRDefault="002C6532" w:rsidP="0031759C">
      <w:pPr>
        <w:pStyle w:val="af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2D4FC4">
        <w:rPr>
          <w:sz w:val="32"/>
          <w:szCs w:val="32"/>
        </w:rPr>
        <w:t>= 117</w:t>
      </w:r>
      <w:r w:rsidRPr="00F57487">
        <w:rPr>
          <w:sz w:val="32"/>
          <w:szCs w:val="32"/>
        </w:rPr>
        <w:t>∙10</w:t>
      </w:r>
      <w:r w:rsidRPr="00F57487">
        <w:rPr>
          <w:sz w:val="32"/>
          <w:szCs w:val="32"/>
          <w:vertAlign w:val="superscript"/>
        </w:rPr>
        <w:t xml:space="preserve">6 </w:t>
      </w:r>
      <w:r w:rsidR="002D4FC4">
        <w:rPr>
          <w:sz w:val="32"/>
          <w:szCs w:val="32"/>
        </w:rPr>
        <w:t>+ 50</w:t>
      </w:r>
      <w:r w:rsidRPr="00F57487">
        <w:rPr>
          <w:sz w:val="32"/>
          <w:szCs w:val="32"/>
        </w:rPr>
        <w:t>∙10</w:t>
      </w:r>
      <w:r w:rsidRPr="00F57487">
        <w:rPr>
          <w:sz w:val="32"/>
          <w:szCs w:val="32"/>
          <w:vertAlign w:val="superscript"/>
        </w:rPr>
        <w:t>6</w:t>
      </w:r>
      <w:r w:rsidR="002D4FC4">
        <w:rPr>
          <w:sz w:val="32"/>
          <w:szCs w:val="32"/>
        </w:rPr>
        <w:t>/ 17,87 – 8,43</w:t>
      </w:r>
      <w:r w:rsidRPr="00F57487">
        <w:rPr>
          <w:sz w:val="32"/>
          <w:szCs w:val="32"/>
        </w:rPr>
        <w:t xml:space="preserve"> = </w:t>
      </w:r>
      <w:r w:rsidR="002D4FC4">
        <w:rPr>
          <w:sz w:val="32"/>
          <w:szCs w:val="32"/>
        </w:rPr>
        <w:t>17,78</w:t>
      </w:r>
      <w:r w:rsidRPr="00F57487">
        <w:rPr>
          <w:sz w:val="32"/>
          <w:szCs w:val="32"/>
          <w:vertAlign w:val="superscript"/>
        </w:rPr>
        <w:t>6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млн. ткм.</w:t>
      </w:r>
      <w:r w:rsidRPr="00824CC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</w:t>
      </w:r>
    </w:p>
    <w:p w:rsidR="002C6532" w:rsidRPr="00315E40" w:rsidRDefault="002C6532" w:rsidP="002C6532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15E40">
        <w:rPr>
          <w:sz w:val="28"/>
          <w:szCs w:val="28"/>
        </w:rPr>
        <w:t xml:space="preserve">Построение графика и расчеты выполняются на основе исходных данных </w:t>
      </w:r>
      <w:r>
        <w:rPr>
          <w:sz w:val="28"/>
          <w:szCs w:val="28"/>
        </w:rPr>
        <w:t xml:space="preserve">и предыдущих расчетов раздела </w:t>
      </w:r>
      <w:r w:rsidRPr="00315E40">
        <w:rPr>
          <w:sz w:val="28"/>
          <w:szCs w:val="28"/>
        </w:rPr>
        <w:t>1.</w:t>
      </w:r>
      <w:r>
        <w:rPr>
          <w:sz w:val="28"/>
          <w:szCs w:val="28"/>
        </w:rPr>
        <w:t xml:space="preserve"> Г</w:t>
      </w:r>
      <w:r w:rsidRPr="00315E40">
        <w:rPr>
          <w:sz w:val="28"/>
          <w:szCs w:val="28"/>
        </w:rPr>
        <w:t>рафик безубыточности</w:t>
      </w:r>
      <w:r>
        <w:rPr>
          <w:sz w:val="28"/>
          <w:szCs w:val="28"/>
        </w:rPr>
        <w:t xml:space="preserve"> указан на рисунке 2.</w:t>
      </w:r>
    </w:p>
    <w:p w:rsidR="002C6532" w:rsidRPr="00315E40" w:rsidRDefault="002C6532" w:rsidP="002C6532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15E40">
        <w:rPr>
          <w:sz w:val="28"/>
          <w:szCs w:val="28"/>
        </w:rPr>
        <w:t>Имея график безубыточности можно рассчитать порог рентабельности. Он показывает минимально допустимую величину дохода, при котором у предприятия будет нулевой  финансовый  результат. По своей сути порог рентабельности это критический грузооборот в стоимостном выражении</w:t>
      </w:r>
    </w:p>
    <w:p w:rsidR="002C6532" w:rsidRDefault="002C6532" w:rsidP="002C6532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315E40">
        <w:rPr>
          <w:position w:val="-38"/>
          <w:sz w:val="28"/>
          <w:szCs w:val="28"/>
        </w:rPr>
        <w:object w:dxaOrig="6520" w:dyaOrig="880">
          <v:shape id="_x0000_i1047" type="#_x0000_t75" style="width:326.25pt;height:44.25pt" o:ole="" fillcolor="window">
            <v:imagedata r:id="rId48" o:title=""/>
          </v:shape>
          <o:OLEObject Type="Embed" ProgID="Equation.3" ShapeID="_x0000_i1047" DrawAspect="Content" ObjectID="_1469604488" r:id="rId49"/>
        </w:object>
      </w:r>
      <w:r>
        <w:rPr>
          <w:sz w:val="28"/>
          <w:szCs w:val="28"/>
        </w:rPr>
        <w:t xml:space="preserve"> = </w:t>
      </w:r>
    </w:p>
    <w:p w:rsidR="002C6532" w:rsidRPr="00315E40" w:rsidRDefault="002C6532" w:rsidP="002C6532">
      <w:pPr>
        <w:pStyle w:val="af"/>
        <w:jc w:val="both"/>
        <w:rPr>
          <w:sz w:val="28"/>
          <w:szCs w:val="28"/>
        </w:rPr>
      </w:pPr>
      <w:r w:rsidRPr="00F57487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                      </w:t>
      </w:r>
      <w:r w:rsidRPr="00F57487">
        <w:rPr>
          <w:sz w:val="32"/>
          <w:szCs w:val="32"/>
        </w:rPr>
        <w:t xml:space="preserve">  =  </w:t>
      </w:r>
      <w:r w:rsidR="002D4FC4">
        <w:rPr>
          <w:sz w:val="32"/>
          <w:szCs w:val="32"/>
        </w:rPr>
        <w:t>117,875</w:t>
      </w:r>
      <w:r w:rsidRPr="00F57487">
        <w:rPr>
          <w:sz w:val="32"/>
          <w:szCs w:val="32"/>
          <w:vertAlign w:val="superscript"/>
        </w:rPr>
        <w:t>6</w:t>
      </w:r>
      <w:r w:rsidR="002D4FC4">
        <w:rPr>
          <w:sz w:val="32"/>
          <w:szCs w:val="32"/>
        </w:rPr>
        <w:t>/ 0,52</w:t>
      </w:r>
      <w:r w:rsidRPr="00F57487">
        <w:rPr>
          <w:sz w:val="32"/>
          <w:szCs w:val="32"/>
        </w:rPr>
        <w:t xml:space="preserve"> = </w:t>
      </w:r>
      <w:r w:rsidR="002D4FC4">
        <w:rPr>
          <w:sz w:val="32"/>
          <w:szCs w:val="32"/>
        </w:rPr>
        <w:t>226,682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млн. руб.</w:t>
      </w:r>
      <w:r w:rsidRPr="00315E4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</w:t>
      </w:r>
    </w:p>
    <w:p w:rsidR="002C6532" w:rsidRPr="00315E40" w:rsidRDefault="002C6532" w:rsidP="002C6532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15E40">
        <w:rPr>
          <w:sz w:val="28"/>
          <w:szCs w:val="28"/>
        </w:rPr>
        <w:t xml:space="preserve">где </w:t>
      </w:r>
      <w:r w:rsidRPr="00315E40">
        <w:rPr>
          <w:i/>
          <w:sz w:val="28"/>
          <w:szCs w:val="28"/>
          <w:lang w:val="en-US"/>
        </w:rPr>
        <w:t>R</w:t>
      </w:r>
      <w:r w:rsidRPr="00315E40">
        <w:rPr>
          <w:i/>
          <w:sz w:val="28"/>
          <w:szCs w:val="28"/>
          <w:vertAlign w:val="subscript"/>
        </w:rPr>
        <w:t>м</w:t>
      </w:r>
      <w:r w:rsidRPr="00315E40">
        <w:rPr>
          <w:sz w:val="28"/>
          <w:szCs w:val="28"/>
        </w:rPr>
        <w:t xml:space="preserve"> – коэффициент валовой маржи.</w:t>
      </w:r>
    </w:p>
    <w:p w:rsidR="002C6532" w:rsidRDefault="002C6532" w:rsidP="002C6532">
      <w:pPr>
        <w:pStyle w:val="af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15E40">
        <w:rPr>
          <w:position w:val="-36"/>
          <w:sz w:val="28"/>
          <w:szCs w:val="28"/>
        </w:rPr>
        <w:object w:dxaOrig="5120" w:dyaOrig="859">
          <v:shape id="_x0000_i1048" type="#_x0000_t75" style="width:255.75pt;height:42.75pt" o:ole="" fillcolor="window">
            <v:imagedata r:id="rId50" o:title=""/>
          </v:shape>
          <o:OLEObject Type="Embed" ProgID="Equation.3" ShapeID="_x0000_i1048" DrawAspect="Content" ObjectID="_1469604489" r:id="rId51"/>
        </w:object>
      </w:r>
      <w:r>
        <w:rPr>
          <w:sz w:val="28"/>
          <w:szCs w:val="28"/>
        </w:rPr>
        <w:t xml:space="preserve"> </w:t>
      </w:r>
      <w:r w:rsidR="002D4FC4">
        <w:rPr>
          <w:sz w:val="32"/>
          <w:szCs w:val="32"/>
        </w:rPr>
        <w:t>= 17,87 – 8,43/ 17,87 = 0,52</w:t>
      </w:r>
      <w:r w:rsidRPr="00F57487">
        <w:rPr>
          <w:sz w:val="32"/>
          <w:szCs w:val="32"/>
        </w:rPr>
        <w:t xml:space="preserve">                   </w:t>
      </w:r>
      <w:r w:rsidRPr="00F57487">
        <w:rPr>
          <w:sz w:val="28"/>
          <w:szCs w:val="28"/>
        </w:rPr>
        <w:t xml:space="preserve">                         </w:t>
      </w:r>
    </w:p>
    <w:p w:rsidR="002C6532" w:rsidRPr="00315E40" w:rsidRDefault="002C6532" w:rsidP="002C6532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15E40">
        <w:rPr>
          <w:sz w:val="28"/>
          <w:szCs w:val="28"/>
        </w:rPr>
        <w:t>На основе порога рентабельности можно определить запас финансовой прочности (зону безубыточности). Он показывает, какую величину дохода предприятие может «потерять» и при этом не будет иметь убытков (например, на предоставление скидок клиенту).</w:t>
      </w:r>
    </w:p>
    <w:p w:rsidR="002C6532" w:rsidRPr="00315E40" w:rsidRDefault="002C6532" w:rsidP="002C6532">
      <w:pPr>
        <w:pStyle w:val="af"/>
        <w:spacing w:before="120"/>
        <w:ind w:firstLine="181"/>
        <w:jc w:val="both"/>
        <w:rPr>
          <w:sz w:val="28"/>
          <w:szCs w:val="28"/>
        </w:rPr>
      </w:pPr>
      <w:r w:rsidRPr="00315E40">
        <w:rPr>
          <w:i/>
          <w:position w:val="-12"/>
          <w:sz w:val="28"/>
          <w:szCs w:val="28"/>
        </w:rPr>
        <w:object w:dxaOrig="220" w:dyaOrig="420">
          <v:shape id="_x0000_i1049" type="#_x0000_t75" style="width:11.25pt;height:21pt" o:ole="" fillcolor="window">
            <v:imagedata r:id="rId40" o:title=""/>
          </v:shape>
          <o:OLEObject Type="Embed" ProgID="Equation.3" ShapeID="_x0000_i1049" DrawAspect="Content" ObjectID="_1469604490" r:id="rId52"/>
        </w:object>
      </w:r>
      <w:r w:rsidRPr="00F57487">
        <w:rPr>
          <w:sz w:val="32"/>
          <w:szCs w:val="32"/>
        </w:rPr>
        <w:t>Запас фин. прочности = Факт. доход – Порог рентабельности</w:t>
      </w:r>
      <w:r w:rsidRPr="00315E40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</w:p>
    <w:p w:rsidR="002C6532" w:rsidRDefault="002C6532" w:rsidP="002C6532">
      <w:pPr>
        <w:pStyle w:val="af"/>
        <w:jc w:val="both"/>
        <w:rPr>
          <w:sz w:val="28"/>
          <w:szCs w:val="28"/>
        </w:rPr>
      </w:pPr>
      <w:r>
        <w:rPr>
          <w:sz w:val="32"/>
          <w:szCs w:val="32"/>
        </w:rPr>
        <w:t xml:space="preserve"> </w:t>
      </w:r>
      <w:r w:rsidRPr="00F57487">
        <w:rPr>
          <w:sz w:val="32"/>
          <w:szCs w:val="32"/>
        </w:rPr>
        <w:t>Запас фин. прочности</w:t>
      </w:r>
      <w:r w:rsidRPr="00315E40">
        <w:rPr>
          <w:i/>
          <w:sz w:val="28"/>
          <w:szCs w:val="28"/>
        </w:rPr>
        <w:t xml:space="preserve"> </w:t>
      </w:r>
      <w:r w:rsidRPr="00F57487">
        <w:rPr>
          <w:i/>
          <w:sz w:val="32"/>
          <w:szCs w:val="32"/>
        </w:rPr>
        <w:t>=</w:t>
      </w:r>
      <w:r w:rsidR="002D4FC4">
        <w:rPr>
          <w:sz w:val="32"/>
          <w:szCs w:val="32"/>
        </w:rPr>
        <w:t xml:space="preserve"> (49, ∙ 17,87</w:t>
      </w:r>
      <w:r w:rsidRPr="00F57487">
        <w:rPr>
          <w:sz w:val="32"/>
          <w:szCs w:val="32"/>
        </w:rPr>
        <w:t>∙10</w:t>
      </w:r>
      <w:r w:rsidRPr="00F57487">
        <w:rPr>
          <w:sz w:val="32"/>
          <w:szCs w:val="32"/>
          <w:vertAlign w:val="superscript"/>
        </w:rPr>
        <w:t>6</w:t>
      </w:r>
      <w:r w:rsidR="002D4FC4">
        <w:rPr>
          <w:sz w:val="32"/>
          <w:szCs w:val="32"/>
        </w:rPr>
        <w:t>) – 226</w:t>
      </w:r>
      <w:r>
        <w:rPr>
          <w:sz w:val="32"/>
          <w:szCs w:val="32"/>
        </w:rPr>
        <w:t>∙10</w:t>
      </w:r>
      <w:r>
        <w:rPr>
          <w:sz w:val="32"/>
          <w:szCs w:val="32"/>
          <w:vertAlign w:val="superscript"/>
        </w:rPr>
        <w:t>6</w:t>
      </w:r>
      <w:r w:rsidR="002D4FC4">
        <w:rPr>
          <w:sz w:val="32"/>
          <w:szCs w:val="32"/>
        </w:rPr>
        <w:t xml:space="preserve"> = 648,81</w:t>
      </w:r>
      <w:r>
        <w:rPr>
          <w:sz w:val="32"/>
          <w:szCs w:val="32"/>
        </w:rPr>
        <w:t xml:space="preserve"> млн.</w:t>
      </w:r>
      <w:r>
        <w:rPr>
          <w:sz w:val="28"/>
          <w:szCs w:val="28"/>
        </w:rPr>
        <w:t xml:space="preserve"> руб.</w:t>
      </w:r>
      <w:r>
        <w:rPr>
          <w:sz w:val="28"/>
          <w:szCs w:val="28"/>
          <w:vertAlign w:val="superscript"/>
        </w:rPr>
        <w:t xml:space="preserve">      </w:t>
      </w:r>
    </w:p>
    <w:p w:rsidR="002C6532" w:rsidRPr="007C5504" w:rsidRDefault="002C6532" w:rsidP="0031759C">
      <w:pPr>
        <w:jc w:val="center"/>
        <w:rPr>
          <w:b/>
          <w:sz w:val="32"/>
          <w:szCs w:val="32"/>
        </w:rPr>
      </w:pPr>
      <w:r w:rsidRPr="007C5504">
        <w:rPr>
          <w:b/>
          <w:sz w:val="32"/>
          <w:szCs w:val="32"/>
        </w:rPr>
        <w:lastRenderedPageBreak/>
        <w:t>3</w:t>
      </w:r>
      <w:r>
        <w:rPr>
          <w:b/>
          <w:sz w:val="32"/>
          <w:szCs w:val="32"/>
        </w:rPr>
        <w:t>.</w:t>
      </w:r>
      <w:r w:rsidRPr="007C5504">
        <w:rPr>
          <w:b/>
          <w:sz w:val="32"/>
          <w:szCs w:val="32"/>
        </w:rPr>
        <w:t xml:space="preserve"> Определение финансового состояния клиента</w:t>
      </w:r>
    </w:p>
    <w:p w:rsidR="002C6532" w:rsidRDefault="002C6532" w:rsidP="002C6532">
      <w:pPr>
        <w:rPr>
          <w:szCs w:val="28"/>
        </w:rPr>
      </w:pPr>
    </w:p>
    <w:p w:rsidR="002C6532" w:rsidRPr="0008021A" w:rsidRDefault="00AF2080" w:rsidP="002C6532">
      <w:pPr>
        <w:pStyle w:val="af"/>
        <w:ind w:firstLine="709"/>
        <w:jc w:val="both"/>
        <w:rPr>
          <w:sz w:val="28"/>
          <w:szCs w:val="28"/>
        </w:rPr>
      </w:pPr>
      <w:r>
        <w:rPr>
          <w:noProof/>
          <w:sz w:val="20"/>
          <w:szCs w:val="28"/>
        </w:rPr>
        <w:pict>
          <v:group id="_x0000_s3290" style="position:absolute;left:0;text-align:left;margin-left:56.7pt;margin-top:19.85pt;width:518.8pt;height:802.3pt;z-index:251660288;mso-position-horizontal-relative:page;mso-position-vertical-relative:page" coordsize="20000,20000" o:allowincell="f">
            <v:rect id="_x0000_s3291" style="position:absolute;width:20000;height:20000" filled="f" strokeweight="2pt"/>
            <v:line id="_x0000_s3292" style="position:absolute" from="993,17183" to="995,18221" strokeweight="2pt"/>
            <v:line id="_x0000_s3293" style="position:absolute" from="10,17173" to="19977,17174" strokeweight="2pt"/>
            <v:line id="_x0000_s3294" style="position:absolute" from="2186,17192" to="2188,19989" strokeweight="2pt"/>
            <v:line id="_x0000_s3295" style="position:absolute" from="4919,17192" to="4921,19989" strokeweight="2pt"/>
            <v:line id="_x0000_s3296" style="position:absolute" from="6557,17192" to="6559,19989" strokeweight="2pt"/>
            <v:line id="_x0000_s3297" style="position:absolute" from="7650,17183" to="7652,19979" strokeweight="2pt"/>
            <v:line id="_x0000_s3298" style="position:absolute" from="15848,18239" to="15852,18932" strokeweight="2pt"/>
            <v:line id="_x0000_s3299" style="position:absolute" from="10,19293" to="7631,19295" strokeweight="1pt"/>
            <v:line id="_x0000_s3300" style="position:absolute" from="10,19646" to="7631,19647" strokeweight="1pt"/>
            <v:rect id="_x0000_s3301" style="position:absolute;left:54;top:17912;width:883;height:309" filled="f" stroked="f" strokeweight=".25pt">
              <v:textbox inset="1pt,1pt,1pt,1pt">
                <w:txbxContent>
                  <w:p w:rsidR="0031759C" w:rsidRDefault="0031759C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3302" style="position:absolute;left:1051;top:17912;width:1100;height:309" filled="f" stroked="f" strokeweight=".25pt">
              <v:textbox inset="1pt,1pt,1pt,1pt">
                <w:txbxContent>
                  <w:p w:rsidR="0031759C" w:rsidRDefault="0031759C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303" style="position:absolute;left:2267;top:17912;width:2573;height:309" filled="f" stroked="f" strokeweight=".25pt">
              <v:textbox inset="1pt,1pt,1pt,1pt">
                <w:txbxContent>
                  <w:p w:rsidR="0031759C" w:rsidRDefault="0031759C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3304" style="position:absolute;left:4983;top:17912;width:1534;height:309" filled="f" stroked="f" strokeweight=".25pt">
              <v:textbox inset="1pt,1pt,1pt,1pt">
                <w:txbxContent>
                  <w:p w:rsidR="0031759C" w:rsidRDefault="0031759C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3305" style="position:absolute;left:6604;top:17912;width:1000;height:309" filled="f" stroked="f" strokeweight=".25pt">
              <v:textbox inset="1pt,1pt,1pt,1pt">
                <w:txbxContent>
                  <w:p w:rsidR="0031759C" w:rsidRDefault="0031759C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3306" style="position:absolute;left:15929;top:18258;width:1475;height:309" filled="f" stroked="f" strokeweight=".25pt">
              <v:textbox inset="1pt,1pt,1pt,1pt">
                <w:txbxContent>
                  <w:p w:rsidR="0031759C" w:rsidRDefault="0031759C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307" style="position:absolute;left:15929;top:18623;width:1475;height:310" filled="f" stroked="f" strokeweight=".25pt">
              <v:textbox inset="1pt,1pt,1pt,1pt">
                <w:txbxContent>
                  <w:p w:rsidR="0031759C" w:rsidRPr="008A238E" w:rsidRDefault="008A238E">
                    <w:pPr>
                      <w:pStyle w:val="ab"/>
                      <w:jc w:val="center"/>
                      <w:rPr>
                        <w:sz w:val="18"/>
                        <w:lang w:val="ru-RU"/>
                      </w:rPr>
                    </w:pPr>
                    <w:r>
                      <w:rPr>
                        <w:sz w:val="18"/>
                        <w:lang w:val="ru-RU"/>
                      </w:rPr>
                      <w:t>12</w:t>
                    </w:r>
                  </w:p>
                </w:txbxContent>
              </v:textbox>
            </v:rect>
            <v:rect id="_x0000_s3308" style="position:absolute;left:7760;top:17481;width:12159;height:477" filled="f" stroked="f" strokeweight=".25pt">
              <v:textbox inset="1pt,1pt,1pt,1pt">
                <w:txbxContent>
                  <w:p w:rsidR="00043CFD" w:rsidRPr="008A1E0F" w:rsidRDefault="00043CFD" w:rsidP="00043CFD">
                    <w:pPr>
                      <w:pStyle w:val="ab"/>
                      <w:jc w:val="center"/>
                      <w:rPr>
                        <w:rFonts w:ascii="Journal" w:hAnsi="Journal"/>
                        <w:sz w:val="32"/>
                        <w:szCs w:val="32"/>
                        <w:lang w:val="ru-RU"/>
                      </w:rPr>
                    </w:pPr>
                    <w:r w:rsidRPr="008A1E0F">
                      <w:rPr>
                        <w:sz w:val="32"/>
                        <w:szCs w:val="32"/>
                        <w:lang w:val="ru-RU"/>
                      </w:rPr>
                      <w:t>КР «Экономика отрасли»</w:t>
                    </w:r>
                  </w:p>
                  <w:p w:rsidR="0031759C" w:rsidRPr="00043CFD" w:rsidRDefault="0031759C" w:rsidP="00043CFD"/>
                </w:txbxContent>
              </v:textbox>
            </v:rect>
            <v:line id="_x0000_s3309" style="position:absolute" from="12,18233" to="19979,18234" strokeweight="2pt"/>
            <v:line id="_x0000_s3310" style="position:absolute" from="25,17881" to="7646,17882" strokeweight="2pt"/>
            <v:line id="_x0000_s3311" style="position:absolute" from="10,17526" to="7631,17527" strokeweight="1pt"/>
            <v:line id="_x0000_s3312" style="position:absolute" from="10,18938" to="7631,18939" strokeweight="1pt"/>
            <v:line id="_x0000_s3313" style="position:absolute" from="10,18583" to="7631,18584" strokeweight="1pt"/>
            <v:group id="_x0000_s3314" style="position:absolute;left:39;top:18267;width:4801;height:310" coordsize="19999,20000">
              <v:rect id="_x0000_s3315" style="position:absolute;width:8856;height:20000" filled="f" stroked="f" strokeweight=".25pt">
                <v:textbox inset="1pt,1pt,1pt,1pt">
                  <w:txbxContent>
                    <w:p w:rsidR="0031759C" w:rsidRDefault="0031759C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Разраб.</w:t>
                      </w:r>
                    </w:p>
                  </w:txbxContent>
                </v:textbox>
              </v:rect>
              <v:rect id="_x0000_s3316" style="position:absolute;left:9281;width:10718;height:20000" filled="f" stroked="f" strokeweight=".25pt">
                <v:textbox inset="1pt,1pt,1pt,1pt">
                  <w:txbxContent>
                    <w:p w:rsidR="00043CFD" w:rsidRPr="008A1E0F" w:rsidRDefault="00043CFD" w:rsidP="00043CFD">
                      <w:pPr>
                        <w:pStyle w:val="ab"/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Обухова</w:t>
                      </w:r>
                    </w:p>
                    <w:p w:rsidR="0031759C" w:rsidRPr="00043CFD" w:rsidRDefault="0031759C" w:rsidP="00043CFD"/>
                  </w:txbxContent>
                </v:textbox>
              </v:rect>
            </v:group>
            <v:group id="_x0000_s3317" style="position:absolute;left:39;top:18614;width:4801;height:309" coordsize="19999,20000">
              <v:rect id="_x0000_s3318" style="position:absolute;width:8856;height:20000" filled="f" stroked="f" strokeweight=".25pt">
                <v:textbox inset="1pt,1pt,1pt,1pt">
                  <w:txbxContent>
                    <w:p w:rsidR="0031759C" w:rsidRDefault="0031759C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Провер.</w:t>
                      </w:r>
                    </w:p>
                  </w:txbxContent>
                </v:textbox>
              </v:rect>
              <v:rect id="_x0000_s3319" style="position:absolute;left:9281;width:10718;height:20000" filled="f" stroked="f" strokeweight=".25pt">
                <v:textbox inset="1pt,1pt,1pt,1pt">
                  <w:txbxContent>
                    <w:p w:rsidR="0031759C" w:rsidRPr="00043CFD" w:rsidRDefault="00043CFD" w:rsidP="00043CFD">
                      <w:r w:rsidRPr="008A1E0F">
                        <w:rPr>
                          <w:sz w:val="18"/>
                          <w:szCs w:val="18"/>
                          <w:lang w:val="ru-RU"/>
                        </w:rPr>
                        <w:t>Голофастова</w:t>
                      </w:r>
                    </w:p>
                  </w:txbxContent>
                </v:textbox>
              </v:rect>
            </v:group>
            <v:group id="_x0000_s3320" style="position:absolute;left:39;top:18969;width:4801;height:309" coordsize="19999,20000">
              <v:rect id="_x0000_s3321" style="position:absolute;width:8856;height:20000" filled="f" stroked="f" strokeweight=".25pt">
                <v:textbox inset="1pt,1pt,1pt,1pt">
                  <w:txbxContent>
                    <w:p w:rsidR="0031759C" w:rsidRDefault="0031759C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Реценз.</w:t>
                      </w:r>
                    </w:p>
                  </w:txbxContent>
                </v:textbox>
              </v:rect>
              <v:rect id="_x0000_s3322" style="position:absolute;left:9281;width:10718;height:20000" filled="f" stroked="f" strokeweight=".25pt">
                <v:textbox inset="1pt,1pt,1pt,1pt">
                  <w:txbxContent>
                    <w:p w:rsidR="0031759C" w:rsidRDefault="0031759C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Ф.И.О.</w:t>
                      </w:r>
                    </w:p>
                  </w:txbxContent>
                </v:textbox>
              </v:rect>
            </v:group>
            <v:group id="_x0000_s3323" style="position:absolute;left:39;top:19314;width:4801;height:310" coordsize="19999,20000">
              <v:rect id="_x0000_s3324" style="position:absolute;width:8856;height:20000" filled="f" stroked="f" strokeweight=".25pt">
                <v:textbox inset="1pt,1pt,1pt,1pt">
                  <w:txbxContent>
                    <w:p w:rsidR="0031759C" w:rsidRDefault="0031759C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Н. Контр.</w:t>
                      </w:r>
                    </w:p>
                  </w:txbxContent>
                </v:textbox>
              </v:rect>
              <v:rect id="_x0000_s3325" style="position:absolute;left:9281;width:10718;height:20000" filled="f" stroked="f" strokeweight=".25pt">
                <v:textbox inset="1pt,1pt,1pt,1pt">
                  <w:txbxContent>
                    <w:p w:rsidR="0031759C" w:rsidRDefault="0031759C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Ф.И.О.</w:t>
                      </w:r>
                    </w:p>
                  </w:txbxContent>
                </v:textbox>
              </v:rect>
            </v:group>
            <v:group id="_x0000_s3326" style="position:absolute;left:39;top:19660;width:4801;height:309" coordsize="19999,20000">
              <v:rect id="_x0000_s3327" style="position:absolute;width:8856;height:20000" filled="f" stroked="f" strokeweight=".25pt">
                <v:textbox inset="1pt,1pt,1pt,1pt">
                  <w:txbxContent>
                    <w:p w:rsidR="0031759C" w:rsidRDefault="0031759C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Утверд.</w:t>
                      </w:r>
                    </w:p>
                  </w:txbxContent>
                </v:textbox>
              </v:rect>
              <v:rect id="_x0000_s3328" style="position:absolute;left:9281;width:10718;height:20000" filled="f" stroked="f" strokeweight=".25pt">
                <v:textbox inset="1pt,1pt,1pt,1pt">
                  <w:txbxContent>
                    <w:p w:rsidR="0031759C" w:rsidRDefault="0031759C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Ф.И.О.</w:t>
                      </w:r>
                    </w:p>
                  </w:txbxContent>
                </v:textbox>
              </v:rect>
            </v:group>
            <v:line id="_x0000_s3329" style="position:absolute" from="14208,18239" to="14210,19979" strokeweight="2pt"/>
            <v:rect id="_x0000_s3330" style="position:absolute;left:7787;top:18314;width:6292;height:1609" filled="f" stroked="f" strokeweight=".25pt">
              <v:textbox inset="1pt,1pt,1pt,1pt">
                <w:txbxContent>
                  <w:p w:rsidR="008A238E" w:rsidRPr="008A238E" w:rsidRDefault="008A238E" w:rsidP="008A238E">
                    <w:pPr>
                      <w:jc w:val="center"/>
                      <w:rPr>
                        <w:i/>
                        <w:szCs w:val="28"/>
                        <w:lang w:val="ru-RU"/>
                      </w:rPr>
                    </w:pPr>
                  </w:p>
                  <w:p w:rsidR="0031759C" w:rsidRPr="008A238E" w:rsidRDefault="008A238E" w:rsidP="008A238E">
                    <w:pPr>
                      <w:jc w:val="center"/>
                      <w:rPr>
                        <w:szCs w:val="28"/>
                      </w:rPr>
                    </w:pPr>
                    <w:r w:rsidRPr="008A238E">
                      <w:rPr>
                        <w:szCs w:val="28"/>
                      </w:rPr>
                      <w:t>Определение финансового состояния клиента</w:t>
                    </w:r>
                  </w:p>
                </w:txbxContent>
              </v:textbox>
            </v:rect>
            <v:line id="_x0000_s3331" style="position:absolute" from="14221,18587" to="19990,18588" strokeweight="2pt"/>
            <v:line id="_x0000_s3332" style="position:absolute" from="14219,18939" to="19988,18941" strokeweight="2pt"/>
            <v:line id="_x0000_s3333" style="position:absolute" from="17487,18239" to="17490,18932" strokeweight="2pt"/>
            <v:rect id="_x0000_s3334" style="position:absolute;left:14295;top:18258;width:1474;height:309" filled="f" stroked="f" strokeweight=".25pt">
              <v:textbox inset="1pt,1pt,1pt,1pt">
                <w:txbxContent>
                  <w:p w:rsidR="0031759C" w:rsidRDefault="0031759C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Лит.</w:t>
                    </w:r>
                  </w:p>
                </w:txbxContent>
              </v:textbox>
            </v:rect>
            <v:rect id="_x0000_s3335" style="position:absolute;left:17577;top:18258;width:2327;height:309" filled="f" stroked="f" strokeweight=".25pt">
              <v:textbox inset="1pt,1pt,1pt,1pt">
                <w:txbxContent>
                  <w:p w:rsidR="0031759C" w:rsidRDefault="0031759C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Листов</w:t>
                    </w:r>
                  </w:p>
                </w:txbxContent>
              </v:textbox>
            </v:rect>
            <v:rect id="_x0000_s3336" style="position:absolute;left:17591;top:18613;width:2326;height:309" filled="f" stroked="f" strokeweight=".25pt">
              <v:textbox inset="1pt,1pt,1pt,1pt">
                <w:txbxContent>
                  <w:p w:rsidR="0031759C" w:rsidRPr="00C23275" w:rsidRDefault="00C23275">
                    <w:pPr>
                      <w:pStyle w:val="ab"/>
                      <w:jc w:val="center"/>
                      <w:rPr>
                        <w:sz w:val="18"/>
                        <w:lang w:val="ru-RU"/>
                      </w:rPr>
                    </w:pPr>
                    <w:r>
                      <w:rPr>
                        <w:sz w:val="18"/>
                        <w:lang w:val="ru-RU"/>
                      </w:rPr>
                      <w:t>18</w:t>
                    </w:r>
                  </w:p>
                </w:txbxContent>
              </v:textbox>
            </v:rect>
            <v:line id="_x0000_s3337" style="position:absolute" from="14755,18594" to="14757,18932" strokeweight="1pt"/>
            <v:line id="_x0000_s3338" style="position:absolute" from="15301,18595" to="15303,18933" strokeweight="1pt"/>
            <v:rect id="_x0000_s3339" style="position:absolute;left:14295;top:19221;width:5609;height:440" filled="f" stroked="f" strokeweight=".25pt">
              <v:textbox inset="1pt,1pt,1pt,1pt">
                <w:txbxContent>
                  <w:p w:rsidR="00043CFD" w:rsidRPr="008A1E0F" w:rsidRDefault="00043CFD" w:rsidP="00043CFD">
                    <w:pPr>
                      <w:pStyle w:val="ab"/>
                      <w:jc w:val="center"/>
                      <w:rPr>
                        <w:rFonts w:ascii="Journal" w:hAnsi="Journal"/>
                        <w:sz w:val="24"/>
                        <w:szCs w:val="24"/>
                        <w:lang w:val="ru-RU"/>
                      </w:rPr>
                    </w:pPr>
                    <w:r w:rsidRPr="008A1E0F">
                      <w:rPr>
                        <w:sz w:val="24"/>
                        <w:szCs w:val="24"/>
                      </w:rPr>
                      <w:t xml:space="preserve">КузГТУ </w:t>
                    </w:r>
                    <w:r w:rsidRPr="008A1E0F">
                      <w:rPr>
                        <w:sz w:val="24"/>
                        <w:szCs w:val="24"/>
                        <w:lang w:val="ru-RU"/>
                      </w:rPr>
                      <w:t xml:space="preserve"> гр.</w:t>
                    </w:r>
                    <w:r w:rsidRPr="008A1E0F">
                      <w:rPr>
                        <w:sz w:val="24"/>
                        <w:szCs w:val="24"/>
                      </w:rPr>
                      <w:t xml:space="preserve"> А</w:t>
                    </w:r>
                    <w:r w:rsidRPr="008A1E0F">
                      <w:rPr>
                        <w:sz w:val="24"/>
                        <w:szCs w:val="24"/>
                        <w:lang w:val="ru-RU"/>
                      </w:rPr>
                      <w:t>Т</w:t>
                    </w:r>
                    <w:r w:rsidRPr="008A1E0F">
                      <w:rPr>
                        <w:sz w:val="24"/>
                        <w:szCs w:val="24"/>
                      </w:rPr>
                      <w:t>з-</w:t>
                    </w:r>
                    <w:r w:rsidRPr="008A1E0F">
                      <w:rPr>
                        <w:sz w:val="24"/>
                        <w:szCs w:val="24"/>
                        <w:lang w:val="ru-RU"/>
                      </w:rPr>
                      <w:t>41</w:t>
                    </w:r>
                  </w:p>
                  <w:p w:rsidR="0031759C" w:rsidRPr="00043CFD" w:rsidRDefault="0031759C" w:rsidP="00043CFD"/>
                </w:txbxContent>
              </v:textbox>
            </v:rect>
            <w10:wrap anchorx="page" anchory="page"/>
            <w10:anchorlock/>
          </v:group>
        </w:pict>
      </w:r>
      <w:r w:rsidR="002C6532" w:rsidRPr="0008021A">
        <w:rPr>
          <w:sz w:val="28"/>
          <w:szCs w:val="28"/>
        </w:rPr>
        <w:t>На действующем транспортном предприятии  момент выполнения транспортной работы доля клиента   отделена во времени от момента её оплаты. Поэтому с целью обеспечения экономической защиты договора на перевозки, то есть для гарантии получения денежных средств от клиента, следует убедит</w:t>
      </w:r>
      <w:r w:rsidR="002C6532">
        <w:rPr>
          <w:sz w:val="28"/>
          <w:szCs w:val="28"/>
        </w:rPr>
        <w:t>ь</w:t>
      </w:r>
      <w:r w:rsidR="002C6532" w:rsidRPr="0008021A">
        <w:rPr>
          <w:sz w:val="28"/>
          <w:szCs w:val="28"/>
        </w:rPr>
        <w:t>ся в его удовлетворительном финансовом состоянии.</w:t>
      </w:r>
    </w:p>
    <w:p w:rsidR="002C6532" w:rsidRPr="0008021A" w:rsidRDefault="002C6532" w:rsidP="002C6532">
      <w:pPr>
        <w:pStyle w:val="af"/>
        <w:ind w:firstLine="709"/>
        <w:jc w:val="both"/>
        <w:rPr>
          <w:sz w:val="28"/>
          <w:szCs w:val="28"/>
        </w:rPr>
      </w:pPr>
      <w:r w:rsidRPr="0008021A">
        <w:rPr>
          <w:sz w:val="28"/>
          <w:szCs w:val="28"/>
        </w:rPr>
        <w:t xml:space="preserve">Характеристиками финансового состояния являются платежеспособность и финансовая устойчивость предприятия – заказчика. Показатели финансового состояния клиента (грузоотправителя) определяются по его балансу. </w:t>
      </w:r>
    </w:p>
    <w:p w:rsidR="002C6532" w:rsidRDefault="002C6532" w:rsidP="002C6532">
      <w:pPr>
        <w:pStyle w:val="a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3.1 </w:t>
      </w:r>
      <w:r w:rsidRPr="0008021A">
        <w:rPr>
          <w:sz w:val="28"/>
          <w:szCs w:val="28"/>
        </w:rPr>
        <w:t>Платежеспособность</w:t>
      </w:r>
      <w:r>
        <w:rPr>
          <w:sz w:val="28"/>
          <w:szCs w:val="28"/>
        </w:rPr>
        <w:t xml:space="preserve"> предприятия – заказчика</w:t>
      </w:r>
    </w:p>
    <w:p w:rsidR="002E0560" w:rsidRPr="0008021A" w:rsidRDefault="002C6532" w:rsidP="002E0560">
      <w:pPr>
        <w:pStyle w:val="af"/>
        <w:ind w:firstLine="709"/>
        <w:jc w:val="both"/>
        <w:rPr>
          <w:sz w:val="28"/>
          <w:szCs w:val="28"/>
        </w:rPr>
      </w:pPr>
      <w:r w:rsidRPr="0008021A">
        <w:rPr>
          <w:sz w:val="28"/>
          <w:szCs w:val="28"/>
        </w:rPr>
        <w:t>Платежеспособность характеризуется показателями:</w:t>
      </w:r>
    </w:p>
    <w:p w:rsidR="002C6532" w:rsidRPr="0008021A" w:rsidRDefault="002C6532" w:rsidP="002C6532">
      <w:pPr>
        <w:pStyle w:val="af"/>
        <w:numPr>
          <w:ilvl w:val="0"/>
          <w:numId w:val="6"/>
        </w:numPr>
        <w:tabs>
          <w:tab w:val="clear" w:pos="900"/>
          <w:tab w:val="num" w:pos="0"/>
        </w:tabs>
        <w:spacing w:after="0"/>
        <w:ind w:left="0" w:firstLine="709"/>
        <w:jc w:val="both"/>
        <w:rPr>
          <w:sz w:val="28"/>
          <w:szCs w:val="28"/>
        </w:rPr>
      </w:pPr>
      <w:r w:rsidRPr="0008021A">
        <w:rPr>
          <w:sz w:val="28"/>
          <w:szCs w:val="28"/>
        </w:rPr>
        <w:t>Коэффициент абсолютной ликвидности</w:t>
      </w:r>
    </w:p>
    <w:p w:rsidR="002C6532" w:rsidRPr="0008021A" w:rsidRDefault="002C6532" w:rsidP="002C6532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8021A">
        <w:rPr>
          <w:position w:val="-38"/>
          <w:sz w:val="28"/>
          <w:szCs w:val="28"/>
        </w:rPr>
        <w:object w:dxaOrig="7699" w:dyaOrig="880">
          <v:shape id="_x0000_i1050" type="#_x0000_t75" style="width:366pt;height:42pt" o:ole="" fillcolor="window">
            <v:imagedata r:id="rId53" o:title=""/>
          </v:shape>
          <o:OLEObject Type="Embed" ProgID="Equation.3" ShapeID="_x0000_i1050" DrawAspect="Content" ObjectID="_1469604491" r:id="rId54"/>
        </w:object>
      </w:r>
      <w:r w:rsidRPr="0008021A">
        <w:rPr>
          <w:sz w:val="28"/>
          <w:szCs w:val="28"/>
        </w:rPr>
        <w:t>=</w:t>
      </w:r>
    </w:p>
    <w:p w:rsidR="002C6532" w:rsidRDefault="002C6532" w:rsidP="008A238E">
      <w:pPr>
        <w:pStyle w:val="af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8021A">
        <w:rPr>
          <w:sz w:val="28"/>
          <w:szCs w:val="28"/>
        </w:rPr>
        <w:t>=</w:t>
      </w:r>
      <w:r w:rsidRPr="0008021A">
        <w:rPr>
          <w:position w:val="-36"/>
          <w:sz w:val="28"/>
          <w:szCs w:val="28"/>
        </w:rPr>
        <w:object w:dxaOrig="5080" w:dyaOrig="859">
          <v:shape id="_x0000_i1051" type="#_x0000_t75" style="width:246.75pt;height:41.25pt" o:ole="" fillcolor="window">
            <v:imagedata r:id="rId55" o:title=""/>
          </v:shape>
          <o:OLEObject Type="Embed" ProgID="Equation.3" ShapeID="_x0000_i1051" DrawAspect="Content" ObjectID="_1469604492" r:id="rId56"/>
        </w:object>
      </w:r>
      <w:r w:rsidRPr="0008021A">
        <w:rPr>
          <w:sz w:val="28"/>
          <w:szCs w:val="28"/>
        </w:rPr>
        <w:t xml:space="preserve">  </w:t>
      </w:r>
    </w:p>
    <w:p w:rsidR="002C6532" w:rsidRPr="0008021A" w:rsidRDefault="002C6532" w:rsidP="008A238E">
      <w:pPr>
        <w:pStyle w:val="af"/>
        <w:ind w:left="540"/>
        <w:jc w:val="both"/>
        <w:rPr>
          <w:sz w:val="28"/>
          <w:szCs w:val="28"/>
        </w:rPr>
      </w:pPr>
      <w:r w:rsidRPr="0008021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  </w:t>
      </w:r>
    </w:p>
    <w:p w:rsidR="002C6532" w:rsidRDefault="002C6532" w:rsidP="008A238E">
      <w:pPr>
        <w:ind w:firstLine="709"/>
        <w:rPr>
          <w:szCs w:val="28"/>
        </w:rPr>
      </w:pPr>
      <w:r w:rsidRPr="0008021A">
        <w:rPr>
          <w:szCs w:val="28"/>
        </w:rPr>
        <w:t>Коэффициент абсолютной ликвидности</w:t>
      </w:r>
      <w:r>
        <w:rPr>
          <w:szCs w:val="28"/>
        </w:rPr>
        <w:t xml:space="preserve"> на начало года:</w:t>
      </w:r>
    </w:p>
    <w:p w:rsidR="002C6532" w:rsidRDefault="002C6532" w:rsidP="008A238E">
      <w:pPr>
        <w:ind w:firstLine="709"/>
        <w:rPr>
          <w:szCs w:val="28"/>
        </w:rPr>
      </w:pPr>
      <w:r>
        <w:rPr>
          <w:szCs w:val="28"/>
        </w:rPr>
        <w:t xml:space="preserve">    </w:t>
      </w:r>
      <w:r w:rsidRPr="0070105F">
        <w:rPr>
          <w:position w:val="-14"/>
          <w:szCs w:val="28"/>
        </w:rPr>
        <w:object w:dxaOrig="520" w:dyaOrig="440">
          <v:shape id="_x0000_i1052" type="#_x0000_t75" style="width:26.25pt;height:21.75pt" o:ole="" fillcolor="window">
            <v:imagedata r:id="rId57" o:title=""/>
          </v:shape>
          <o:OLEObject Type="Embed" ProgID="Equation.3" ShapeID="_x0000_i1052" DrawAspect="Content" ObjectID="_1469604493" r:id="rId58"/>
        </w:object>
      </w:r>
      <w:r>
        <w:rPr>
          <w:szCs w:val="28"/>
        </w:rPr>
        <w:t xml:space="preserve"> = 200 + 1000/ 3000 + 4400 = 0,16</w:t>
      </w:r>
    </w:p>
    <w:p w:rsidR="002C6532" w:rsidRDefault="002C6532" w:rsidP="008A238E">
      <w:pPr>
        <w:ind w:firstLine="709"/>
        <w:rPr>
          <w:szCs w:val="28"/>
        </w:rPr>
      </w:pPr>
      <w:r w:rsidRPr="0008021A">
        <w:rPr>
          <w:szCs w:val="28"/>
        </w:rPr>
        <w:t>Коэффициент абсолютной ликвидности</w:t>
      </w:r>
      <w:r>
        <w:rPr>
          <w:szCs w:val="28"/>
        </w:rPr>
        <w:t xml:space="preserve"> на конец года: </w:t>
      </w:r>
    </w:p>
    <w:p w:rsidR="002C6532" w:rsidRDefault="002C6532" w:rsidP="008A238E">
      <w:pPr>
        <w:ind w:firstLine="708"/>
        <w:rPr>
          <w:szCs w:val="28"/>
        </w:rPr>
      </w:pPr>
      <w:r>
        <w:rPr>
          <w:szCs w:val="28"/>
        </w:rPr>
        <w:t xml:space="preserve">   </w:t>
      </w:r>
      <w:r w:rsidRPr="0070105F">
        <w:rPr>
          <w:position w:val="-14"/>
          <w:szCs w:val="28"/>
        </w:rPr>
        <w:object w:dxaOrig="520" w:dyaOrig="440">
          <v:shape id="_x0000_i1053" type="#_x0000_t75" style="width:26.25pt;height:21.75pt" o:ole="" fillcolor="window">
            <v:imagedata r:id="rId57" o:title=""/>
          </v:shape>
          <o:OLEObject Type="Embed" ProgID="Equation.3" ShapeID="_x0000_i1053" DrawAspect="Content" ObjectID="_1469604494" r:id="rId59"/>
        </w:object>
      </w:r>
      <w:r>
        <w:rPr>
          <w:szCs w:val="28"/>
        </w:rPr>
        <w:t xml:space="preserve"> = 300 + 700/ 2050 + 6700 = 0,12</w:t>
      </w:r>
    </w:p>
    <w:p w:rsidR="002C6532" w:rsidRDefault="002C6532" w:rsidP="008A238E">
      <w:pPr>
        <w:ind w:firstLine="708"/>
        <w:rPr>
          <w:szCs w:val="28"/>
        </w:rPr>
      </w:pPr>
    </w:p>
    <w:p w:rsidR="002C6532" w:rsidRDefault="002C6532" w:rsidP="008A238E">
      <w:pPr>
        <w:ind w:firstLine="720"/>
        <w:rPr>
          <w:szCs w:val="28"/>
        </w:rPr>
      </w:pPr>
      <w:r w:rsidRPr="0070105F">
        <w:rPr>
          <w:szCs w:val="28"/>
        </w:rPr>
        <w:t xml:space="preserve">Коэффициент </w:t>
      </w:r>
      <w:r w:rsidRPr="0070105F">
        <w:rPr>
          <w:position w:val="-14"/>
          <w:szCs w:val="28"/>
        </w:rPr>
        <w:object w:dxaOrig="520" w:dyaOrig="440">
          <v:shape id="_x0000_i1054" type="#_x0000_t75" style="width:26.25pt;height:21.75pt" o:ole="" fillcolor="window">
            <v:imagedata r:id="rId57" o:title=""/>
          </v:shape>
          <o:OLEObject Type="Embed" ProgID="Equation.3" ShapeID="_x0000_i1054" DrawAspect="Content" ObjectID="_1469604495" r:id="rId60"/>
        </w:object>
      </w:r>
      <w:r w:rsidRPr="0070105F">
        <w:rPr>
          <w:szCs w:val="28"/>
        </w:rPr>
        <w:t>показывает, какую долю своих обязательств (долга) сможет покрыть предприятие наличными и безналичными денежными средствами и конвертируемыми ценными бумагами в момент обращения к нему кредиторов. Нормальным значением является</w:t>
      </w:r>
      <w:r>
        <w:rPr>
          <w:szCs w:val="28"/>
        </w:rPr>
        <w:t xml:space="preserve"> </w:t>
      </w:r>
      <w:r w:rsidRPr="0070105F">
        <w:rPr>
          <w:szCs w:val="28"/>
        </w:rPr>
        <w:t xml:space="preserve"> </w:t>
      </w:r>
      <w:r w:rsidRPr="0070105F">
        <w:rPr>
          <w:i/>
          <w:szCs w:val="28"/>
        </w:rPr>
        <w:t>К</w:t>
      </w:r>
      <w:r w:rsidRPr="0070105F">
        <w:rPr>
          <w:i/>
          <w:szCs w:val="28"/>
          <w:vertAlign w:val="subscript"/>
        </w:rPr>
        <w:t>ал</w:t>
      </w:r>
      <w:r w:rsidRPr="0070105F">
        <w:rPr>
          <w:szCs w:val="28"/>
          <w:vertAlign w:val="subscript"/>
        </w:rPr>
        <w:t xml:space="preserve"> </w:t>
      </w:r>
      <w:r w:rsidRPr="0070105F">
        <w:rPr>
          <w:szCs w:val="28"/>
        </w:rPr>
        <w:t>≥0,2</w:t>
      </w:r>
      <w:r w:rsidRPr="0070105F">
        <w:rPr>
          <w:rFonts w:ascii="Lucida Console" w:hAnsi="Lucida Console"/>
          <w:szCs w:val="28"/>
        </w:rPr>
        <w:t>÷</w:t>
      </w:r>
      <w:r>
        <w:rPr>
          <w:szCs w:val="28"/>
        </w:rPr>
        <w:t>0,25.</w:t>
      </w:r>
    </w:p>
    <w:p w:rsidR="002C6532" w:rsidRDefault="002C6532" w:rsidP="002C6532">
      <w:pPr>
        <w:ind w:firstLine="720"/>
      </w:pPr>
      <w:r>
        <w:rPr>
          <w:szCs w:val="28"/>
        </w:rPr>
        <w:t xml:space="preserve"> В данном случае к</w:t>
      </w:r>
      <w:r w:rsidRPr="0008021A">
        <w:rPr>
          <w:szCs w:val="28"/>
        </w:rPr>
        <w:t>оэффициент абсолютной ликвидности</w:t>
      </w:r>
      <w:r>
        <w:rPr>
          <w:szCs w:val="28"/>
        </w:rPr>
        <w:t xml:space="preserve">  на   начало года составляет 80%,  в  конце года значение коэффициента падает еще на 20%. </w:t>
      </w:r>
      <w:r w:rsidRPr="00BB4354">
        <w:t>Следовательно, предприятие в момент обращения к нему кредиторов в начале года может покрыть долю своих краткос</w:t>
      </w:r>
      <w:r>
        <w:t>рочных обязательств только на 80</w:t>
      </w:r>
      <w:r w:rsidRPr="00BB4354">
        <w:t>%, а в конце –</w:t>
      </w:r>
      <w:r>
        <w:t xml:space="preserve"> только на 60</w:t>
      </w:r>
      <w:r w:rsidRPr="00BB4354">
        <w:t>%.</w:t>
      </w:r>
    </w:p>
    <w:p w:rsidR="002C6532" w:rsidRPr="007C5504" w:rsidRDefault="002C6532" w:rsidP="002C6532">
      <w:pPr>
        <w:ind w:firstLine="720"/>
        <w:rPr>
          <w:szCs w:val="28"/>
        </w:rPr>
      </w:pPr>
      <w:r>
        <w:t xml:space="preserve"> </w:t>
      </w:r>
    </w:p>
    <w:p w:rsidR="002E0560" w:rsidRDefault="002E0560" w:rsidP="002C6532">
      <w:pPr>
        <w:pStyle w:val="af"/>
        <w:ind w:firstLine="709"/>
        <w:jc w:val="both"/>
        <w:rPr>
          <w:sz w:val="28"/>
          <w:szCs w:val="28"/>
        </w:rPr>
      </w:pPr>
    </w:p>
    <w:p w:rsidR="002E0560" w:rsidRDefault="002E0560" w:rsidP="002C6532">
      <w:pPr>
        <w:pStyle w:val="af"/>
        <w:ind w:firstLine="709"/>
        <w:jc w:val="both"/>
        <w:rPr>
          <w:sz w:val="28"/>
          <w:szCs w:val="28"/>
        </w:rPr>
      </w:pPr>
    </w:p>
    <w:p w:rsidR="002E0560" w:rsidRDefault="002E0560" w:rsidP="002C6532">
      <w:pPr>
        <w:pStyle w:val="af"/>
        <w:ind w:firstLine="709"/>
        <w:jc w:val="both"/>
        <w:rPr>
          <w:sz w:val="28"/>
          <w:szCs w:val="28"/>
        </w:rPr>
      </w:pPr>
    </w:p>
    <w:p w:rsidR="002E0560" w:rsidRDefault="002E0560" w:rsidP="002C6532">
      <w:pPr>
        <w:pStyle w:val="af"/>
        <w:ind w:firstLine="709"/>
        <w:jc w:val="both"/>
        <w:rPr>
          <w:sz w:val="28"/>
          <w:szCs w:val="28"/>
        </w:rPr>
      </w:pPr>
    </w:p>
    <w:p w:rsidR="002E0560" w:rsidRDefault="002E0560" w:rsidP="002C6532">
      <w:pPr>
        <w:pStyle w:val="af"/>
        <w:ind w:firstLine="709"/>
        <w:jc w:val="both"/>
        <w:rPr>
          <w:sz w:val="28"/>
          <w:szCs w:val="28"/>
        </w:rPr>
      </w:pPr>
    </w:p>
    <w:p w:rsidR="002C6532" w:rsidRPr="00792437" w:rsidRDefault="00AF2080" w:rsidP="002C6532">
      <w:pPr>
        <w:pStyle w:val="af"/>
        <w:ind w:firstLine="709"/>
        <w:jc w:val="both"/>
        <w:rPr>
          <w:sz w:val="28"/>
          <w:szCs w:val="28"/>
        </w:rPr>
      </w:pPr>
      <w:r>
        <w:rPr>
          <w:noProof/>
          <w:sz w:val="20"/>
          <w:szCs w:val="28"/>
        </w:rPr>
        <w:lastRenderedPageBreak/>
        <w:pict>
          <v:group id="_x0000_s3340" style="position:absolute;left:0;text-align:left;margin-left:56.7pt;margin-top:19.85pt;width:518.8pt;height:802.3pt;z-index:251661312;mso-position-horizontal-relative:page;mso-position-vertical-relative:page" coordsize="20000,20000" o:allowincell="f">
            <v:rect id="_x0000_s3341" style="position:absolute;width:20000;height:20000" filled="f" strokeweight="2pt"/>
            <v:line id="_x0000_s3342" style="position:absolute" from="1093,18949" to="1095,19989" strokeweight="2pt"/>
            <v:line id="_x0000_s3343" style="position:absolute" from="10,18941" to="19977,18942" strokeweight="2pt"/>
            <v:line id="_x0000_s3344" style="position:absolute" from="2186,18949" to="2188,19989" strokeweight="2pt"/>
            <v:line id="_x0000_s3345" style="position:absolute" from="4919,18949" to="4921,19989" strokeweight="2pt"/>
            <v:line id="_x0000_s3346" style="position:absolute" from="6557,18959" to="6559,19989" strokeweight="2pt"/>
            <v:line id="_x0000_s3347" style="position:absolute" from="7650,18949" to="7652,19979" strokeweight="2pt"/>
            <v:line id="_x0000_s3348" style="position:absolute" from="18905,18949" to="18909,19989" strokeweight="2pt"/>
            <v:line id="_x0000_s3349" style="position:absolute" from="10,19293" to="7631,19295" strokeweight="1pt"/>
            <v:line id="_x0000_s3350" style="position:absolute" from="10,19646" to="7631,19647" strokeweight="2pt"/>
            <v:line id="_x0000_s3351" style="position:absolute" from="18919,19296" to="19990,19297" strokeweight="1pt"/>
            <v:rect id="_x0000_s3352" style="position:absolute;left:54;top:19660;width:1000;height:309" filled="f" stroked="f" strokeweight=".25pt">
              <v:textbox inset="1pt,1pt,1pt,1pt">
                <w:txbxContent>
                  <w:p w:rsidR="002E0560" w:rsidRDefault="002E0560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3353" style="position:absolute;left:1139;top:19660;width:1001;height:309" filled="f" stroked="f" strokeweight=".25pt">
              <v:textbox inset="1pt,1pt,1pt,1pt">
                <w:txbxContent>
                  <w:p w:rsidR="002E0560" w:rsidRDefault="002E0560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354" style="position:absolute;left:2267;top:19660;width:2573;height:309" filled="f" stroked="f" strokeweight=".25pt">
              <v:textbox inset="1pt,1pt,1pt,1pt">
                <w:txbxContent>
                  <w:p w:rsidR="002E0560" w:rsidRDefault="002E0560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3355" style="position:absolute;left:4983;top:19660;width:1534;height:309" filled="f" stroked="f" strokeweight=".25pt">
              <v:textbox inset="1pt,1pt,1pt,1pt">
                <w:txbxContent>
                  <w:p w:rsidR="002E0560" w:rsidRDefault="002E0560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3356" style="position:absolute;left:6604;top:19660;width:1000;height:309" filled="f" stroked="f" strokeweight=".25pt">
              <v:textbox inset="1pt,1pt,1pt,1pt">
                <w:txbxContent>
                  <w:p w:rsidR="002E0560" w:rsidRDefault="002E0560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3357" style="position:absolute;left:18949;top:18977;width:1001;height:309" filled="f" stroked="f" strokeweight=".25pt">
              <v:textbox inset="1pt,1pt,1pt,1pt">
                <w:txbxContent>
                  <w:p w:rsidR="002E0560" w:rsidRDefault="002E0560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358" style="position:absolute;left:18949;top:19435;width:1001;height:423" filled="f" stroked="f" strokeweight=".25pt">
              <v:textbox inset="1pt,1pt,1pt,1pt">
                <w:txbxContent>
                  <w:p w:rsidR="002E0560" w:rsidRPr="008A238E" w:rsidRDefault="008A238E">
                    <w:pPr>
                      <w:pStyle w:val="ab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13</w:t>
                    </w:r>
                  </w:p>
                </w:txbxContent>
              </v:textbox>
            </v:rect>
            <v:rect id="_x0000_s3359" style="position:absolute;left:7745;top:19221;width:11075;height:477" filled="f" stroked="f" strokeweight=".25pt">
              <v:textbox inset="1pt,1pt,1pt,1pt">
                <w:txbxContent>
                  <w:p w:rsidR="008A238E" w:rsidRPr="008A1E0F" w:rsidRDefault="008A238E" w:rsidP="008A238E">
                    <w:pPr>
                      <w:pStyle w:val="ab"/>
                      <w:jc w:val="center"/>
                      <w:rPr>
                        <w:rFonts w:ascii="Journal" w:hAnsi="Journal"/>
                        <w:sz w:val="32"/>
                        <w:szCs w:val="32"/>
                        <w:lang w:val="ru-RU"/>
                      </w:rPr>
                    </w:pPr>
                    <w:r w:rsidRPr="008A1E0F">
                      <w:rPr>
                        <w:sz w:val="32"/>
                        <w:szCs w:val="32"/>
                        <w:lang w:val="ru-RU"/>
                      </w:rPr>
                      <w:t>КР «Экономика отрасли»</w:t>
                    </w:r>
                  </w:p>
                  <w:p w:rsidR="002E0560" w:rsidRPr="008A238E" w:rsidRDefault="002E0560" w:rsidP="008A238E"/>
                </w:txbxContent>
              </v:textbox>
            </v:rect>
            <w10:wrap anchorx="page" anchory="page"/>
            <w10:anchorlock/>
          </v:group>
        </w:pict>
      </w:r>
      <w:r w:rsidR="002C6532" w:rsidRPr="00792437">
        <w:rPr>
          <w:sz w:val="28"/>
          <w:szCs w:val="28"/>
        </w:rPr>
        <w:t>2)</w:t>
      </w:r>
      <w:r w:rsidR="002C6532">
        <w:rPr>
          <w:sz w:val="28"/>
          <w:szCs w:val="28"/>
        </w:rPr>
        <w:t xml:space="preserve"> </w:t>
      </w:r>
      <w:r w:rsidR="002C6532" w:rsidRPr="00792437">
        <w:rPr>
          <w:sz w:val="28"/>
          <w:szCs w:val="28"/>
        </w:rPr>
        <w:t>Коэффициент критической ликвидности (промежуточного покрытия)</w:t>
      </w:r>
    </w:p>
    <w:p w:rsidR="002C6532" w:rsidRPr="00792437" w:rsidRDefault="002C6532" w:rsidP="002C6532">
      <w:pPr>
        <w:pStyle w:val="af"/>
        <w:ind w:left="540"/>
        <w:jc w:val="both"/>
        <w:rPr>
          <w:sz w:val="28"/>
          <w:szCs w:val="28"/>
        </w:rPr>
      </w:pPr>
      <w:r w:rsidRPr="00792437">
        <w:rPr>
          <w:position w:val="-34"/>
          <w:sz w:val="28"/>
          <w:szCs w:val="28"/>
        </w:rPr>
        <w:object w:dxaOrig="8940" w:dyaOrig="780">
          <v:shape id="_x0000_i1055" type="#_x0000_t75" style="width:6in;height:38.25pt" o:ole="" fillcolor="window">
            <v:imagedata r:id="rId61" o:title=""/>
          </v:shape>
          <o:OLEObject Type="Embed" ProgID="Equation.3" ShapeID="_x0000_i1055" DrawAspect="Content" ObjectID="_1469604496" r:id="rId62"/>
        </w:object>
      </w:r>
      <w:r w:rsidRPr="00792437">
        <w:rPr>
          <w:sz w:val="28"/>
          <w:szCs w:val="28"/>
        </w:rPr>
        <w:t>=</w:t>
      </w:r>
    </w:p>
    <w:p w:rsidR="002C6532" w:rsidRPr="00792437" w:rsidRDefault="002C6532" w:rsidP="002C6532">
      <w:pPr>
        <w:pStyle w:val="af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92437">
        <w:rPr>
          <w:sz w:val="28"/>
          <w:szCs w:val="28"/>
        </w:rPr>
        <w:t>=</w:t>
      </w:r>
      <w:r w:rsidRPr="00792437">
        <w:rPr>
          <w:position w:val="-36"/>
          <w:sz w:val="28"/>
          <w:szCs w:val="28"/>
        </w:rPr>
        <w:object w:dxaOrig="5080" w:dyaOrig="859">
          <v:shape id="_x0000_i1056" type="#_x0000_t75" style="width:232.5pt;height:39pt" o:ole="" fillcolor="window">
            <v:imagedata r:id="rId63" o:title=""/>
          </v:shape>
          <o:OLEObject Type="Embed" ProgID="Equation.3" ShapeID="_x0000_i1056" DrawAspect="Content" ObjectID="_1469604497" r:id="rId64"/>
        </w:object>
      </w:r>
      <w:r w:rsidRPr="00792437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</w:t>
      </w:r>
    </w:p>
    <w:p w:rsidR="002C6532" w:rsidRDefault="002C6532" w:rsidP="002C6532">
      <w:pPr>
        <w:pStyle w:val="af"/>
        <w:ind w:firstLine="709"/>
        <w:jc w:val="both"/>
        <w:rPr>
          <w:sz w:val="28"/>
          <w:szCs w:val="28"/>
        </w:rPr>
      </w:pPr>
      <w:r w:rsidRPr="00792437">
        <w:rPr>
          <w:sz w:val="28"/>
          <w:szCs w:val="28"/>
        </w:rPr>
        <w:t>Коэффициент критической ликвидности</w:t>
      </w:r>
      <w:r>
        <w:rPr>
          <w:sz w:val="28"/>
          <w:szCs w:val="28"/>
        </w:rPr>
        <w:t xml:space="preserve"> на начало года:</w:t>
      </w:r>
    </w:p>
    <w:p w:rsidR="002C6532" w:rsidRPr="007C5504" w:rsidRDefault="002C6532" w:rsidP="002C6532">
      <w:pPr>
        <w:pStyle w:val="a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92437">
        <w:rPr>
          <w:i/>
          <w:sz w:val="28"/>
          <w:szCs w:val="28"/>
        </w:rPr>
        <w:t>К</w:t>
      </w:r>
      <w:r w:rsidRPr="00792437">
        <w:rPr>
          <w:i/>
          <w:sz w:val="28"/>
          <w:szCs w:val="28"/>
          <w:vertAlign w:val="subscript"/>
        </w:rPr>
        <w:t>кл</w:t>
      </w:r>
      <w:r>
        <w:rPr>
          <w:i/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 200+1000+1000/ 3000+4400 = 0,29</w:t>
      </w:r>
    </w:p>
    <w:p w:rsidR="002C6532" w:rsidRDefault="002C6532" w:rsidP="002C6532">
      <w:pPr>
        <w:pStyle w:val="af"/>
        <w:ind w:firstLine="709"/>
        <w:jc w:val="both"/>
        <w:rPr>
          <w:sz w:val="28"/>
          <w:szCs w:val="28"/>
        </w:rPr>
      </w:pPr>
      <w:r w:rsidRPr="00792437">
        <w:rPr>
          <w:sz w:val="28"/>
          <w:szCs w:val="28"/>
        </w:rPr>
        <w:t>Коэффициент критической ликвидности</w:t>
      </w:r>
      <w:r>
        <w:rPr>
          <w:sz w:val="28"/>
          <w:szCs w:val="28"/>
        </w:rPr>
        <w:t xml:space="preserve"> на конец года:</w:t>
      </w:r>
    </w:p>
    <w:p w:rsidR="002C6532" w:rsidRDefault="002C6532" w:rsidP="002C6532">
      <w:pPr>
        <w:pStyle w:val="a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92437">
        <w:rPr>
          <w:i/>
          <w:sz w:val="28"/>
          <w:szCs w:val="28"/>
        </w:rPr>
        <w:t>К</w:t>
      </w:r>
      <w:r w:rsidRPr="00792437">
        <w:rPr>
          <w:i/>
          <w:sz w:val="28"/>
          <w:szCs w:val="28"/>
          <w:vertAlign w:val="subscript"/>
        </w:rPr>
        <w:t>кл</w:t>
      </w:r>
      <w:r>
        <w:rPr>
          <w:i/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 300+700+1700/ 2050+6700 = 0,31</w:t>
      </w:r>
    </w:p>
    <w:p w:rsidR="002C6532" w:rsidRPr="000D6C1B" w:rsidRDefault="002C6532" w:rsidP="002C6532">
      <w:pPr>
        <w:pStyle w:val="af"/>
        <w:ind w:firstLine="709"/>
        <w:jc w:val="both"/>
        <w:rPr>
          <w:sz w:val="28"/>
          <w:szCs w:val="28"/>
        </w:rPr>
      </w:pPr>
    </w:p>
    <w:p w:rsidR="002C6532" w:rsidRDefault="002C6532" w:rsidP="002C6532">
      <w:pPr>
        <w:pStyle w:val="af"/>
        <w:ind w:firstLine="709"/>
        <w:jc w:val="both"/>
        <w:rPr>
          <w:sz w:val="28"/>
          <w:szCs w:val="28"/>
        </w:rPr>
      </w:pPr>
      <w:r w:rsidRPr="00792437">
        <w:rPr>
          <w:sz w:val="28"/>
          <w:szCs w:val="28"/>
        </w:rPr>
        <w:t xml:space="preserve">Коэффициент </w:t>
      </w:r>
      <w:r w:rsidRPr="00792437">
        <w:rPr>
          <w:i/>
          <w:sz w:val="28"/>
          <w:szCs w:val="28"/>
        </w:rPr>
        <w:t>К</w:t>
      </w:r>
      <w:r w:rsidRPr="00792437">
        <w:rPr>
          <w:i/>
          <w:sz w:val="28"/>
          <w:szCs w:val="28"/>
          <w:vertAlign w:val="subscript"/>
        </w:rPr>
        <w:t>кл</w:t>
      </w:r>
      <w:r w:rsidRPr="00792437">
        <w:rPr>
          <w:sz w:val="28"/>
          <w:szCs w:val="28"/>
          <w:vertAlign w:val="subscript"/>
        </w:rPr>
        <w:t xml:space="preserve"> </w:t>
      </w:r>
      <w:r w:rsidRPr="00792437">
        <w:rPr>
          <w:sz w:val="28"/>
          <w:szCs w:val="28"/>
        </w:rPr>
        <w:t>характеризует способность предприятия  выполнять свои обязатель</w:t>
      </w:r>
      <w:r>
        <w:rPr>
          <w:sz w:val="28"/>
          <w:szCs w:val="28"/>
        </w:rPr>
        <w:t>ства при условии реализации деби</w:t>
      </w:r>
      <w:r w:rsidRPr="00792437">
        <w:rPr>
          <w:sz w:val="28"/>
          <w:szCs w:val="28"/>
        </w:rPr>
        <w:t xml:space="preserve">торской задолженности  (долгов перед данным предприятием предприятий-заказчиков), нормальное значение </w:t>
      </w:r>
      <w:r w:rsidRPr="00792437">
        <w:rPr>
          <w:i/>
          <w:sz w:val="28"/>
          <w:szCs w:val="28"/>
        </w:rPr>
        <w:t>К</w:t>
      </w:r>
      <w:r w:rsidRPr="00792437">
        <w:rPr>
          <w:i/>
          <w:sz w:val="28"/>
          <w:szCs w:val="28"/>
          <w:vertAlign w:val="subscript"/>
        </w:rPr>
        <w:t>кл</w:t>
      </w:r>
      <w:r w:rsidRPr="00792437">
        <w:rPr>
          <w:sz w:val="28"/>
          <w:szCs w:val="28"/>
          <w:vertAlign w:val="subscript"/>
        </w:rPr>
        <w:t xml:space="preserve"> </w:t>
      </w:r>
      <w:r w:rsidRPr="00792437">
        <w:rPr>
          <w:sz w:val="28"/>
          <w:szCs w:val="28"/>
        </w:rPr>
        <w:t>≥0,7</w:t>
      </w:r>
      <w:r w:rsidRPr="00792437">
        <w:rPr>
          <w:rFonts w:ascii="Lucida Console" w:hAnsi="Lucida Console"/>
          <w:sz w:val="28"/>
          <w:szCs w:val="28"/>
        </w:rPr>
        <w:t>÷</w:t>
      </w:r>
      <w:r>
        <w:rPr>
          <w:sz w:val="28"/>
          <w:szCs w:val="28"/>
        </w:rPr>
        <w:t xml:space="preserve">0,8. </w:t>
      </w:r>
    </w:p>
    <w:p w:rsidR="002C6532" w:rsidRDefault="002C6532" w:rsidP="002C6532">
      <w:pPr>
        <w:pStyle w:val="af"/>
        <w:ind w:firstLine="709"/>
        <w:jc w:val="both"/>
        <w:rPr>
          <w:sz w:val="28"/>
          <w:szCs w:val="28"/>
        </w:rPr>
      </w:pPr>
      <w:r w:rsidRPr="00792437">
        <w:rPr>
          <w:sz w:val="28"/>
          <w:szCs w:val="28"/>
        </w:rPr>
        <w:t>Коэффициент критической ликвидности</w:t>
      </w:r>
      <w:r>
        <w:rPr>
          <w:sz w:val="28"/>
          <w:szCs w:val="28"/>
        </w:rPr>
        <w:t xml:space="preserve"> на начало года ниже оптимального на 59%. Это означает, что  реализация дебиторской задолженности составит 41% от нормального значения (в случае выполнения своих обязательств перед кредиторами). На конец года к</w:t>
      </w:r>
      <w:r w:rsidRPr="00792437">
        <w:rPr>
          <w:sz w:val="28"/>
          <w:szCs w:val="28"/>
        </w:rPr>
        <w:t xml:space="preserve">оэффициент </w:t>
      </w:r>
      <w:r w:rsidRPr="00792437">
        <w:rPr>
          <w:i/>
          <w:sz w:val="28"/>
          <w:szCs w:val="28"/>
        </w:rPr>
        <w:t>К</w:t>
      </w:r>
      <w:r w:rsidRPr="00792437">
        <w:rPr>
          <w:i/>
          <w:sz w:val="28"/>
          <w:szCs w:val="28"/>
          <w:vertAlign w:val="subscript"/>
        </w:rPr>
        <w:t>кл</w:t>
      </w:r>
      <w:r>
        <w:rPr>
          <w:sz w:val="28"/>
          <w:szCs w:val="28"/>
        </w:rPr>
        <w:t xml:space="preserve">  увеличился на 3% и составил 44% от оптимального.</w:t>
      </w:r>
    </w:p>
    <w:p w:rsidR="002C6532" w:rsidRDefault="002C6532" w:rsidP="002C6532">
      <w:pPr>
        <w:pStyle w:val="af"/>
        <w:ind w:firstLine="709"/>
        <w:jc w:val="both"/>
        <w:rPr>
          <w:sz w:val="28"/>
          <w:szCs w:val="28"/>
        </w:rPr>
      </w:pPr>
    </w:p>
    <w:p w:rsidR="002C6532" w:rsidRPr="00212422" w:rsidRDefault="002C6532" w:rsidP="002C6532">
      <w:pPr>
        <w:pStyle w:val="af"/>
        <w:numPr>
          <w:ilvl w:val="0"/>
          <w:numId w:val="7"/>
        </w:numPr>
        <w:spacing w:after="0"/>
        <w:jc w:val="both"/>
        <w:rPr>
          <w:sz w:val="28"/>
          <w:szCs w:val="28"/>
        </w:rPr>
      </w:pPr>
      <w:r w:rsidRPr="00212422">
        <w:rPr>
          <w:sz w:val="28"/>
          <w:szCs w:val="28"/>
        </w:rPr>
        <w:t xml:space="preserve">Коэффициент текущей ликвидности </w:t>
      </w:r>
    </w:p>
    <w:p w:rsidR="002C6532" w:rsidRPr="00212422" w:rsidRDefault="002C6532" w:rsidP="002C6532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12422">
        <w:rPr>
          <w:position w:val="-34"/>
          <w:sz w:val="28"/>
          <w:szCs w:val="28"/>
        </w:rPr>
        <w:object w:dxaOrig="6300" w:dyaOrig="780">
          <v:shape id="_x0000_i1057" type="#_x0000_t75" style="width:315pt;height:39pt" o:ole="" fillcolor="window">
            <v:imagedata r:id="rId65" o:title=""/>
          </v:shape>
          <o:OLEObject Type="Embed" ProgID="Equation.3" ShapeID="_x0000_i1057" DrawAspect="Content" ObjectID="_1469604498" r:id="rId66"/>
        </w:object>
      </w:r>
      <w:r w:rsidRPr="00212422">
        <w:rPr>
          <w:sz w:val="28"/>
          <w:szCs w:val="28"/>
        </w:rPr>
        <w:t>=</w:t>
      </w:r>
    </w:p>
    <w:p w:rsidR="002C6532" w:rsidRDefault="002C6532" w:rsidP="002C6532">
      <w:pPr>
        <w:pStyle w:val="af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12422">
        <w:rPr>
          <w:sz w:val="28"/>
          <w:szCs w:val="28"/>
        </w:rPr>
        <w:t>=</w:t>
      </w:r>
      <w:r w:rsidRPr="00212422">
        <w:rPr>
          <w:position w:val="-36"/>
          <w:sz w:val="28"/>
          <w:szCs w:val="28"/>
        </w:rPr>
        <w:object w:dxaOrig="5020" w:dyaOrig="900">
          <v:shape id="_x0000_i1058" type="#_x0000_t75" style="width:233.25pt;height:42pt" o:ole="" fillcolor="window">
            <v:imagedata r:id="rId67" o:title=""/>
          </v:shape>
          <o:OLEObject Type="Embed" ProgID="Equation.3" ShapeID="_x0000_i1058" DrawAspect="Content" ObjectID="_1469604499" r:id="rId68"/>
        </w:object>
      </w:r>
      <w:r w:rsidRPr="00212422">
        <w:rPr>
          <w:sz w:val="28"/>
          <w:szCs w:val="28"/>
        </w:rPr>
        <w:t xml:space="preserve">    </w:t>
      </w:r>
    </w:p>
    <w:p w:rsidR="002C6532" w:rsidRPr="00212422" w:rsidRDefault="002C6532" w:rsidP="002C6532">
      <w:pPr>
        <w:pStyle w:val="af"/>
        <w:ind w:left="540"/>
        <w:jc w:val="both"/>
        <w:rPr>
          <w:sz w:val="28"/>
          <w:szCs w:val="28"/>
        </w:rPr>
      </w:pPr>
      <w:r w:rsidRPr="00212422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</w:t>
      </w:r>
    </w:p>
    <w:p w:rsidR="002C6532" w:rsidRPr="00212422" w:rsidRDefault="002C6532" w:rsidP="002C6532">
      <w:pPr>
        <w:pStyle w:val="af"/>
        <w:ind w:left="900"/>
        <w:jc w:val="both"/>
        <w:rPr>
          <w:sz w:val="28"/>
          <w:szCs w:val="28"/>
        </w:rPr>
      </w:pPr>
      <w:r w:rsidRPr="00212422">
        <w:rPr>
          <w:sz w:val="28"/>
          <w:szCs w:val="28"/>
        </w:rPr>
        <w:t xml:space="preserve">Коэффициент текущей ликвидности </w:t>
      </w:r>
      <w:r>
        <w:rPr>
          <w:sz w:val="28"/>
          <w:szCs w:val="28"/>
        </w:rPr>
        <w:t>на начало года:</w:t>
      </w:r>
    </w:p>
    <w:p w:rsidR="002C6532" w:rsidRPr="000D6C1B" w:rsidRDefault="002C6532" w:rsidP="002C6532">
      <w:pPr>
        <w:pStyle w:val="a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12422">
        <w:rPr>
          <w:i/>
          <w:sz w:val="28"/>
          <w:szCs w:val="28"/>
        </w:rPr>
        <w:t>К</w:t>
      </w:r>
      <w:r w:rsidRPr="00212422">
        <w:rPr>
          <w:i/>
          <w:sz w:val="28"/>
          <w:szCs w:val="28"/>
          <w:vertAlign w:val="subscript"/>
        </w:rPr>
        <w:t>тл</w:t>
      </w:r>
      <w:r>
        <w:rPr>
          <w:i/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 9410-100-10/ 3000+4400 = 1,26</w:t>
      </w:r>
    </w:p>
    <w:p w:rsidR="002C6532" w:rsidRPr="00212422" w:rsidRDefault="002C6532" w:rsidP="002C6532">
      <w:pPr>
        <w:pStyle w:val="af"/>
        <w:ind w:left="900"/>
        <w:jc w:val="both"/>
        <w:rPr>
          <w:sz w:val="28"/>
          <w:szCs w:val="28"/>
        </w:rPr>
      </w:pPr>
      <w:r w:rsidRPr="00212422">
        <w:rPr>
          <w:sz w:val="28"/>
          <w:szCs w:val="28"/>
        </w:rPr>
        <w:t xml:space="preserve">Коэффициент текущей ликвидности </w:t>
      </w:r>
      <w:r>
        <w:rPr>
          <w:sz w:val="28"/>
          <w:szCs w:val="28"/>
        </w:rPr>
        <w:t>на конец года:</w:t>
      </w:r>
    </w:p>
    <w:p w:rsidR="002C6532" w:rsidRDefault="002C6532" w:rsidP="002C6532">
      <w:pPr>
        <w:pStyle w:val="a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12422">
        <w:rPr>
          <w:i/>
          <w:sz w:val="28"/>
          <w:szCs w:val="28"/>
        </w:rPr>
        <w:t>К</w:t>
      </w:r>
      <w:r w:rsidRPr="00212422">
        <w:rPr>
          <w:i/>
          <w:sz w:val="28"/>
          <w:szCs w:val="28"/>
          <w:vertAlign w:val="subscript"/>
        </w:rPr>
        <w:t>тл</w:t>
      </w:r>
      <w:r>
        <w:rPr>
          <w:i/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 11800-80-20/ 2050+6700 = 1,34</w:t>
      </w:r>
    </w:p>
    <w:p w:rsidR="002C6532" w:rsidRPr="000D6C1B" w:rsidRDefault="002C6532" w:rsidP="002C6532">
      <w:pPr>
        <w:pStyle w:val="af"/>
        <w:ind w:firstLine="709"/>
        <w:jc w:val="both"/>
        <w:rPr>
          <w:sz w:val="28"/>
          <w:szCs w:val="28"/>
        </w:rPr>
      </w:pPr>
    </w:p>
    <w:p w:rsidR="002C6532" w:rsidRDefault="002C6532" w:rsidP="002C6532">
      <w:pPr>
        <w:pStyle w:val="af"/>
        <w:ind w:firstLine="709"/>
        <w:jc w:val="both"/>
        <w:rPr>
          <w:sz w:val="28"/>
          <w:szCs w:val="28"/>
        </w:rPr>
      </w:pPr>
      <w:r w:rsidRPr="00212422">
        <w:rPr>
          <w:sz w:val="28"/>
          <w:szCs w:val="28"/>
        </w:rPr>
        <w:t xml:space="preserve">Коэффициент </w:t>
      </w:r>
      <w:r w:rsidRPr="00212422">
        <w:rPr>
          <w:i/>
          <w:sz w:val="28"/>
          <w:szCs w:val="28"/>
        </w:rPr>
        <w:t>К</w:t>
      </w:r>
      <w:r w:rsidRPr="00212422">
        <w:rPr>
          <w:i/>
          <w:sz w:val="28"/>
          <w:szCs w:val="28"/>
          <w:vertAlign w:val="subscript"/>
        </w:rPr>
        <w:t>тл</w:t>
      </w:r>
      <w:r w:rsidRPr="00212422">
        <w:rPr>
          <w:sz w:val="28"/>
          <w:szCs w:val="28"/>
        </w:rPr>
        <w:t xml:space="preserve">  показывает долю обязательств, которая может быть покрыта всеми оборотными </w:t>
      </w:r>
      <w:r>
        <w:rPr>
          <w:sz w:val="28"/>
          <w:szCs w:val="28"/>
        </w:rPr>
        <w:t>средствами предприятия. Нормаль</w:t>
      </w:r>
      <w:r w:rsidRPr="00212422">
        <w:rPr>
          <w:sz w:val="28"/>
          <w:szCs w:val="28"/>
        </w:rPr>
        <w:t>ным значением считается значение ≥2.</w:t>
      </w:r>
      <w:r>
        <w:rPr>
          <w:sz w:val="28"/>
          <w:szCs w:val="28"/>
        </w:rPr>
        <w:t xml:space="preserve"> </w:t>
      </w:r>
    </w:p>
    <w:p w:rsidR="002C6532" w:rsidRPr="00212422" w:rsidRDefault="002C6532" w:rsidP="002C6532">
      <w:pPr>
        <w:pStyle w:val="a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данном случае к</w:t>
      </w:r>
      <w:r w:rsidRPr="00212422">
        <w:rPr>
          <w:sz w:val="28"/>
          <w:szCs w:val="28"/>
        </w:rPr>
        <w:t xml:space="preserve">оэффициент </w:t>
      </w:r>
      <w:r w:rsidRPr="00212422">
        <w:rPr>
          <w:i/>
          <w:sz w:val="28"/>
          <w:szCs w:val="28"/>
        </w:rPr>
        <w:t>К</w:t>
      </w:r>
      <w:r w:rsidRPr="00212422">
        <w:rPr>
          <w:i/>
          <w:sz w:val="28"/>
          <w:szCs w:val="28"/>
          <w:vertAlign w:val="subscript"/>
        </w:rPr>
        <w:t>тл</w:t>
      </w:r>
      <w:r w:rsidRPr="00212422">
        <w:rPr>
          <w:sz w:val="28"/>
          <w:szCs w:val="28"/>
        </w:rPr>
        <w:t xml:space="preserve"> </w:t>
      </w:r>
      <w:r>
        <w:rPr>
          <w:sz w:val="28"/>
          <w:szCs w:val="28"/>
        </w:rPr>
        <w:t>как на начало, так и на конец года не укладывается в нормативный диапазон, но он не слишком низкий, это озна</w:t>
      </w:r>
      <w:r>
        <w:rPr>
          <w:sz w:val="28"/>
          <w:szCs w:val="28"/>
        </w:rPr>
        <w:lastRenderedPageBreak/>
        <w:t xml:space="preserve">чает, что у </w:t>
      </w:r>
      <w:r w:rsidRPr="00212422">
        <w:rPr>
          <w:sz w:val="28"/>
          <w:szCs w:val="28"/>
        </w:rPr>
        <w:t>предпри</w:t>
      </w:r>
      <w:r>
        <w:rPr>
          <w:sz w:val="28"/>
          <w:szCs w:val="28"/>
        </w:rPr>
        <w:t xml:space="preserve">ятия платежеспособность есть, но мало обеспечена и есть </w:t>
      </w:r>
      <w:r w:rsidRPr="00212422">
        <w:rPr>
          <w:sz w:val="28"/>
          <w:szCs w:val="28"/>
        </w:rPr>
        <w:t xml:space="preserve"> вероятность </w:t>
      </w:r>
      <w:r>
        <w:rPr>
          <w:sz w:val="28"/>
          <w:szCs w:val="28"/>
        </w:rPr>
        <w:t>не</w:t>
      </w:r>
      <w:r w:rsidRPr="00212422">
        <w:rPr>
          <w:sz w:val="28"/>
          <w:szCs w:val="28"/>
        </w:rPr>
        <w:t>своевременной оплат</w:t>
      </w:r>
      <w:r>
        <w:rPr>
          <w:sz w:val="28"/>
          <w:szCs w:val="28"/>
        </w:rPr>
        <w:t>ы перевозок со стороны клиентов. Для того чтобы быть уверенным, что клиент все-таки оплатит</w:t>
      </w:r>
      <w:r w:rsidRPr="00212422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предоставленные услуги</w:t>
      </w:r>
      <w:r w:rsidRPr="00212422">
        <w:rPr>
          <w:sz w:val="28"/>
          <w:szCs w:val="28"/>
        </w:rPr>
        <w:t xml:space="preserve">  требуются дополнительные гарантии.</w:t>
      </w:r>
    </w:p>
    <w:p w:rsidR="002C6532" w:rsidRDefault="00AF2080" w:rsidP="002C6532">
      <w:pPr>
        <w:pStyle w:val="af"/>
        <w:ind w:left="0"/>
        <w:jc w:val="both"/>
        <w:rPr>
          <w:sz w:val="28"/>
          <w:szCs w:val="28"/>
        </w:rPr>
      </w:pPr>
      <w:r>
        <w:rPr>
          <w:noProof/>
          <w:sz w:val="20"/>
          <w:szCs w:val="28"/>
        </w:rPr>
        <w:pict>
          <v:group id="_x0000_s3360" style="position:absolute;left:0;text-align:left;margin-left:56.7pt;margin-top:19.85pt;width:518.8pt;height:802.3pt;z-index:251662336;mso-position-horizontal-relative:page;mso-position-vertical-relative:page" coordsize="20000,20000" o:allowincell="f">
            <v:rect id="_x0000_s3361" style="position:absolute;width:20000;height:20000" filled="f" strokeweight="2pt"/>
            <v:line id="_x0000_s3362" style="position:absolute" from="1093,18949" to="1095,19989" strokeweight="2pt"/>
            <v:line id="_x0000_s3363" style="position:absolute" from="10,18941" to="19977,18942" strokeweight="2pt"/>
            <v:line id="_x0000_s3364" style="position:absolute" from="2186,18949" to="2188,19989" strokeweight="2pt"/>
            <v:line id="_x0000_s3365" style="position:absolute" from="4919,18949" to="4921,19989" strokeweight="2pt"/>
            <v:line id="_x0000_s3366" style="position:absolute" from="6557,18959" to="6559,19989" strokeweight="2pt"/>
            <v:line id="_x0000_s3367" style="position:absolute" from="7650,18949" to="7652,19979" strokeweight="2pt"/>
            <v:line id="_x0000_s3368" style="position:absolute" from="18905,18949" to="18909,19989" strokeweight="2pt"/>
            <v:line id="_x0000_s3369" style="position:absolute" from="10,19293" to="7631,19295" strokeweight="1pt"/>
            <v:line id="_x0000_s3370" style="position:absolute" from="10,19646" to="7631,19647" strokeweight="2pt"/>
            <v:line id="_x0000_s3371" style="position:absolute" from="18919,19296" to="19990,19297" strokeweight="1pt"/>
            <v:rect id="_x0000_s3372" style="position:absolute;left:54;top:19660;width:1000;height:309" filled="f" stroked="f" strokeweight=".25pt">
              <v:textbox inset="1pt,1pt,1pt,1pt">
                <w:txbxContent>
                  <w:p w:rsidR="002E0560" w:rsidRDefault="002E0560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3373" style="position:absolute;left:1139;top:19660;width:1001;height:309" filled="f" stroked="f" strokeweight=".25pt">
              <v:textbox inset="1pt,1pt,1pt,1pt">
                <w:txbxContent>
                  <w:p w:rsidR="002E0560" w:rsidRDefault="002E0560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374" style="position:absolute;left:2267;top:19660;width:2573;height:309" filled="f" stroked="f" strokeweight=".25pt">
              <v:textbox inset="1pt,1pt,1pt,1pt">
                <w:txbxContent>
                  <w:p w:rsidR="002E0560" w:rsidRDefault="002E0560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3375" style="position:absolute;left:4983;top:19660;width:1534;height:309" filled="f" stroked="f" strokeweight=".25pt">
              <v:textbox inset="1pt,1pt,1pt,1pt">
                <w:txbxContent>
                  <w:p w:rsidR="002E0560" w:rsidRDefault="002E0560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3376" style="position:absolute;left:6604;top:19660;width:1000;height:309" filled="f" stroked="f" strokeweight=".25pt">
              <v:textbox inset="1pt,1pt,1pt,1pt">
                <w:txbxContent>
                  <w:p w:rsidR="002E0560" w:rsidRDefault="002E0560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3377" style="position:absolute;left:18949;top:18977;width:1001;height:309" filled="f" stroked="f" strokeweight=".25pt">
              <v:textbox inset="1pt,1pt,1pt,1pt">
                <w:txbxContent>
                  <w:p w:rsidR="002E0560" w:rsidRDefault="002E0560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378" style="position:absolute;left:18949;top:19435;width:1001;height:423" filled="f" stroked="f" strokeweight=".25pt">
              <v:textbox inset="1pt,1pt,1pt,1pt">
                <w:txbxContent>
                  <w:p w:rsidR="002E0560" w:rsidRPr="008A238E" w:rsidRDefault="008A238E">
                    <w:pPr>
                      <w:pStyle w:val="ab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14</w:t>
                    </w:r>
                  </w:p>
                </w:txbxContent>
              </v:textbox>
            </v:rect>
            <v:rect id="_x0000_s3379" style="position:absolute;left:7745;top:19221;width:11075;height:477" filled="f" stroked="f" strokeweight=".25pt">
              <v:textbox inset="1pt,1pt,1pt,1pt">
                <w:txbxContent>
                  <w:p w:rsidR="008A238E" w:rsidRPr="008A1E0F" w:rsidRDefault="008A238E" w:rsidP="008A238E">
                    <w:pPr>
                      <w:pStyle w:val="ab"/>
                      <w:jc w:val="center"/>
                      <w:rPr>
                        <w:rFonts w:ascii="Journal" w:hAnsi="Journal"/>
                        <w:sz w:val="32"/>
                        <w:szCs w:val="32"/>
                        <w:lang w:val="ru-RU"/>
                      </w:rPr>
                    </w:pPr>
                    <w:r w:rsidRPr="008A1E0F">
                      <w:rPr>
                        <w:sz w:val="32"/>
                        <w:szCs w:val="32"/>
                        <w:lang w:val="ru-RU"/>
                      </w:rPr>
                      <w:t>КР «Экономика отрасли»</w:t>
                    </w:r>
                  </w:p>
                  <w:p w:rsidR="002E0560" w:rsidRPr="008A238E" w:rsidRDefault="002E0560" w:rsidP="008A238E"/>
                </w:txbxContent>
              </v:textbox>
            </v:rect>
            <w10:wrap anchorx="page" anchory="page"/>
            <w10:anchorlock/>
          </v:group>
        </w:pict>
      </w:r>
    </w:p>
    <w:p w:rsidR="002C6532" w:rsidRDefault="002C6532" w:rsidP="002C6532">
      <w:pPr>
        <w:pStyle w:val="a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3.2 Ф</w:t>
      </w:r>
      <w:r w:rsidRPr="0008021A">
        <w:rPr>
          <w:sz w:val="28"/>
          <w:szCs w:val="28"/>
        </w:rPr>
        <w:t>инансовая устойчивость предприятия – заказчика</w:t>
      </w:r>
    </w:p>
    <w:p w:rsidR="002C6532" w:rsidRPr="00212422" w:rsidRDefault="002C6532" w:rsidP="002C6532">
      <w:pPr>
        <w:pStyle w:val="af"/>
        <w:ind w:firstLine="709"/>
        <w:jc w:val="both"/>
        <w:rPr>
          <w:sz w:val="28"/>
          <w:szCs w:val="28"/>
        </w:rPr>
      </w:pPr>
      <w:r w:rsidRPr="00212422">
        <w:rPr>
          <w:sz w:val="28"/>
          <w:szCs w:val="28"/>
        </w:rPr>
        <w:t>Финансовая устойчивость показывает возможность предприятия работать независимо от внешних (привлеченных) источников финансирования и  включают следующие показатели:</w:t>
      </w:r>
    </w:p>
    <w:p w:rsidR="002C6532" w:rsidRPr="006748D7" w:rsidRDefault="002C6532" w:rsidP="002C6532">
      <w:pPr>
        <w:pStyle w:val="af"/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 w:rsidRPr="006748D7">
        <w:rPr>
          <w:sz w:val="28"/>
          <w:szCs w:val="28"/>
        </w:rPr>
        <w:t>Коэффициент финансовой независимости (автономии)</w:t>
      </w:r>
    </w:p>
    <w:p w:rsidR="002C6532" w:rsidRPr="006748D7" w:rsidRDefault="002C6532" w:rsidP="002C6532">
      <w:pPr>
        <w:pStyle w:val="af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6748D7">
        <w:rPr>
          <w:position w:val="-36"/>
          <w:sz w:val="28"/>
          <w:szCs w:val="28"/>
        </w:rPr>
        <w:object w:dxaOrig="3100" w:dyaOrig="900">
          <v:shape id="_x0000_i1059" type="#_x0000_t75" style="width:144.75pt;height:42pt" o:ole="" fillcolor="window">
            <v:imagedata r:id="rId69" o:title=""/>
          </v:shape>
          <o:OLEObject Type="Embed" ProgID="Equation.3" ShapeID="_x0000_i1059" DrawAspect="Content" ObjectID="_1469604500" r:id="rId70"/>
        </w:object>
      </w:r>
    </w:p>
    <w:p w:rsidR="002C6532" w:rsidRDefault="002C6532" w:rsidP="002C6532">
      <w:pPr>
        <w:pStyle w:val="af"/>
        <w:ind w:firstLine="709"/>
        <w:jc w:val="both"/>
        <w:rPr>
          <w:sz w:val="28"/>
          <w:szCs w:val="28"/>
        </w:rPr>
      </w:pPr>
      <w:r w:rsidRPr="006748D7">
        <w:rPr>
          <w:sz w:val="28"/>
          <w:szCs w:val="28"/>
        </w:rPr>
        <w:t>Коэффициент финансовой независимости</w:t>
      </w:r>
      <w:r>
        <w:rPr>
          <w:sz w:val="28"/>
          <w:szCs w:val="28"/>
        </w:rPr>
        <w:t xml:space="preserve"> на начало года:</w:t>
      </w:r>
    </w:p>
    <w:p w:rsidR="002C6532" w:rsidRPr="000D6C1B" w:rsidRDefault="002C6532" w:rsidP="002C6532">
      <w:pPr>
        <w:pStyle w:val="a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748D7">
        <w:rPr>
          <w:i/>
          <w:sz w:val="28"/>
          <w:szCs w:val="28"/>
        </w:rPr>
        <w:t>К</w:t>
      </w:r>
      <w:r w:rsidRPr="004224DD">
        <w:rPr>
          <w:i/>
          <w:sz w:val="28"/>
          <w:szCs w:val="28"/>
          <w:vertAlign w:val="subscript"/>
        </w:rPr>
        <w:t>н</w:t>
      </w:r>
      <w:r>
        <w:rPr>
          <w:i/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 8500/ 15910 = 0,54</w:t>
      </w:r>
    </w:p>
    <w:p w:rsidR="002C6532" w:rsidRDefault="002C6532" w:rsidP="002C6532">
      <w:pPr>
        <w:pStyle w:val="af"/>
        <w:ind w:firstLine="709"/>
        <w:jc w:val="both"/>
        <w:rPr>
          <w:sz w:val="28"/>
          <w:szCs w:val="28"/>
        </w:rPr>
      </w:pPr>
      <w:r w:rsidRPr="006748D7">
        <w:rPr>
          <w:sz w:val="28"/>
          <w:szCs w:val="28"/>
        </w:rPr>
        <w:t>Коэффициент финансовой независимости</w:t>
      </w:r>
      <w:r>
        <w:rPr>
          <w:sz w:val="28"/>
          <w:szCs w:val="28"/>
        </w:rPr>
        <w:t xml:space="preserve"> на конец года:</w:t>
      </w:r>
    </w:p>
    <w:p w:rsidR="002C6532" w:rsidRPr="000D6C1B" w:rsidRDefault="002C6532" w:rsidP="002C6532">
      <w:pPr>
        <w:pStyle w:val="a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748D7">
        <w:rPr>
          <w:i/>
          <w:sz w:val="28"/>
          <w:szCs w:val="28"/>
        </w:rPr>
        <w:t>К</w:t>
      </w:r>
      <w:r w:rsidRPr="004224DD">
        <w:rPr>
          <w:i/>
          <w:sz w:val="28"/>
          <w:szCs w:val="28"/>
          <w:vertAlign w:val="subscript"/>
        </w:rPr>
        <w:t>н</w:t>
      </w:r>
      <w:r>
        <w:rPr>
          <w:i/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 9300/ 18050 = 0,52</w:t>
      </w:r>
    </w:p>
    <w:p w:rsidR="002C6532" w:rsidRDefault="002C6532" w:rsidP="002C6532">
      <w:pPr>
        <w:pStyle w:val="af"/>
        <w:ind w:firstLine="709"/>
        <w:jc w:val="both"/>
        <w:rPr>
          <w:sz w:val="28"/>
          <w:szCs w:val="28"/>
        </w:rPr>
      </w:pPr>
      <w:r w:rsidRPr="006748D7">
        <w:rPr>
          <w:sz w:val="28"/>
          <w:szCs w:val="28"/>
        </w:rPr>
        <w:t>Коэффициент</w:t>
      </w:r>
      <w:r>
        <w:rPr>
          <w:sz w:val="28"/>
          <w:szCs w:val="28"/>
        </w:rPr>
        <w:t xml:space="preserve"> </w:t>
      </w:r>
      <w:r w:rsidRPr="006748D7">
        <w:rPr>
          <w:i/>
          <w:sz w:val="28"/>
          <w:szCs w:val="28"/>
        </w:rPr>
        <w:t>К</w:t>
      </w:r>
      <w:r w:rsidRPr="004224DD">
        <w:rPr>
          <w:i/>
          <w:sz w:val="28"/>
          <w:szCs w:val="28"/>
          <w:vertAlign w:val="subscript"/>
        </w:rPr>
        <w:t>н</w:t>
      </w:r>
      <w:r w:rsidRPr="006748D7">
        <w:rPr>
          <w:sz w:val="28"/>
          <w:szCs w:val="28"/>
        </w:rPr>
        <w:t xml:space="preserve"> показывает долю собственных средств в имуществе предприятия и характеризует способность предприятия работать, не привлекая чужих денежных средств. Норматив значения ≥ 0,5.</w:t>
      </w:r>
    </w:p>
    <w:p w:rsidR="002C6532" w:rsidRDefault="002C6532" w:rsidP="002C6532">
      <w:pPr>
        <w:pStyle w:val="a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748D7">
        <w:rPr>
          <w:sz w:val="28"/>
          <w:szCs w:val="28"/>
        </w:rPr>
        <w:t>Коэффициент</w:t>
      </w:r>
      <w:r>
        <w:rPr>
          <w:sz w:val="28"/>
          <w:szCs w:val="28"/>
        </w:rPr>
        <w:t xml:space="preserve"> </w:t>
      </w:r>
      <w:r w:rsidRPr="006748D7">
        <w:rPr>
          <w:i/>
          <w:sz w:val="28"/>
          <w:szCs w:val="28"/>
        </w:rPr>
        <w:t>К</w:t>
      </w:r>
      <w:r w:rsidRPr="004224DD">
        <w:rPr>
          <w:i/>
          <w:sz w:val="28"/>
          <w:szCs w:val="28"/>
          <w:vertAlign w:val="subscript"/>
        </w:rPr>
        <w:t>н</w:t>
      </w:r>
      <w:r w:rsidRPr="004224DD">
        <w:rPr>
          <w:sz w:val="28"/>
          <w:szCs w:val="28"/>
        </w:rPr>
        <w:t xml:space="preserve"> </w:t>
      </w:r>
      <w:r>
        <w:rPr>
          <w:sz w:val="28"/>
          <w:szCs w:val="28"/>
        </w:rPr>
        <w:t>на начало и конец года  не  сильно изменился и укладывается в нормативный диапазон. Это означает, что предприятие способно работать без инвестиций со стороны.</w:t>
      </w:r>
    </w:p>
    <w:p w:rsidR="002C6532" w:rsidRDefault="002C6532" w:rsidP="002C6532">
      <w:pPr>
        <w:pStyle w:val="af"/>
        <w:ind w:firstLine="709"/>
        <w:jc w:val="both"/>
        <w:rPr>
          <w:sz w:val="28"/>
          <w:szCs w:val="28"/>
        </w:rPr>
      </w:pPr>
    </w:p>
    <w:p w:rsidR="002C6532" w:rsidRPr="00F70C9B" w:rsidRDefault="002C6532" w:rsidP="002C6532">
      <w:pPr>
        <w:pStyle w:val="af"/>
        <w:ind w:firstLine="709"/>
        <w:jc w:val="both"/>
        <w:rPr>
          <w:sz w:val="28"/>
          <w:szCs w:val="28"/>
        </w:rPr>
      </w:pPr>
      <w:r w:rsidRPr="00F70C9B">
        <w:rPr>
          <w:sz w:val="28"/>
          <w:szCs w:val="28"/>
        </w:rPr>
        <w:t>2) Коэффициент соотношения заемных и собственных средств в структуре имущества</w:t>
      </w:r>
    </w:p>
    <w:p w:rsidR="002C6532" w:rsidRDefault="002C6532" w:rsidP="002C6532">
      <w:pPr>
        <w:pStyle w:val="a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Pr="00F70C9B">
        <w:rPr>
          <w:position w:val="-42"/>
          <w:sz w:val="28"/>
          <w:szCs w:val="28"/>
        </w:rPr>
        <w:object w:dxaOrig="3519" w:dyaOrig="960">
          <v:shape id="_x0000_i1060" type="#_x0000_t75" style="width:162.75pt;height:44.25pt" o:ole="" fillcolor="window">
            <v:imagedata r:id="rId71" o:title=""/>
          </v:shape>
          <o:OLEObject Type="Embed" ProgID="Equation.3" ShapeID="_x0000_i1060" DrawAspect="Content" ObjectID="_1469604501" r:id="rId72"/>
        </w:object>
      </w:r>
    </w:p>
    <w:p w:rsidR="002C6532" w:rsidRPr="00F70C9B" w:rsidRDefault="002C6532" w:rsidP="002C6532">
      <w:pPr>
        <w:pStyle w:val="af"/>
        <w:ind w:firstLine="709"/>
        <w:jc w:val="both"/>
        <w:rPr>
          <w:sz w:val="28"/>
          <w:szCs w:val="28"/>
        </w:rPr>
      </w:pPr>
      <w:r w:rsidRPr="00F70C9B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   </w:t>
      </w:r>
    </w:p>
    <w:p w:rsidR="002C6532" w:rsidRPr="00F70C9B" w:rsidRDefault="002C6532" w:rsidP="002C6532">
      <w:pPr>
        <w:pStyle w:val="af"/>
        <w:tabs>
          <w:tab w:val="left" w:pos="3540"/>
        </w:tabs>
        <w:ind w:firstLine="709"/>
        <w:jc w:val="both"/>
        <w:rPr>
          <w:i/>
          <w:sz w:val="28"/>
          <w:szCs w:val="28"/>
        </w:rPr>
      </w:pPr>
      <w:r w:rsidRPr="00F70C9B">
        <w:rPr>
          <w:sz w:val="28"/>
          <w:szCs w:val="28"/>
        </w:rPr>
        <w:t>Коэффициент</w:t>
      </w:r>
      <w:r>
        <w:rPr>
          <w:sz w:val="28"/>
          <w:szCs w:val="28"/>
        </w:rPr>
        <w:t xml:space="preserve"> </w:t>
      </w:r>
      <w:r w:rsidRPr="00F70C9B">
        <w:rPr>
          <w:i/>
          <w:sz w:val="28"/>
          <w:szCs w:val="28"/>
        </w:rPr>
        <w:t>К</w:t>
      </w:r>
      <w:r w:rsidRPr="00F70C9B">
        <w:rPr>
          <w:i/>
          <w:sz w:val="28"/>
          <w:szCs w:val="28"/>
          <w:vertAlign w:val="subscript"/>
        </w:rPr>
        <w:t>зс</w:t>
      </w:r>
      <w:r>
        <w:rPr>
          <w:i/>
          <w:sz w:val="28"/>
          <w:szCs w:val="28"/>
          <w:vertAlign w:val="subscript"/>
        </w:rPr>
        <w:t xml:space="preserve">  </w:t>
      </w:r>
      <w:r w:rsidRPr="00F70C9B">
        <w:rPr>
          <w:sz w:val="28"/>
          <w:szCs w:val="28"/>
        </w:rPr>
        <w:t>на начало года</w:t>
      </w:r>
      <w:r>
        <w:rPr>
          <w:sz w:val="28"/>
          <w:szCs w:val="28"/>
        </w:rPr>
        <w:t>:</w:t>
      </w:r>
    </w:p>
    <w:p w:rsidR="002C6532" w:rsidRDefault="002C6532" w:rsidP="002C6532">
      <w:pPr>
        <w:pStyle w:val="a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70C9B">
        <w:rPr>
          <w:i/>
          <w:sz w:val="28"/>
          <w:szCs w:val="28"/>
        </w:rPr>
        <w:t>К</w:t>
      </w:r>
      <w:r w:rsidRPr="00F70C9B">
        <w:rPr>
          <w:i/>
          <w:sz w:val="28"/>
          <w:szCs w:val="28"/>
          <w:vertAlign w:val="subscript"/>
        </w:rPr>
        <w:t>зс</w:t>
      </w:r>
      <w:r>
        <w:rPr>
          <w:sz w:val="28"/>
          <w:szCs w:val="28"/>
        </w:rPr>
        <w:t xml:space="preserve"> = 7410/ 8500 = 0,87</w:t>
      </w:r>
    </w:p>
    <w:p w:rsidR="002C6532" w:rsidRPr="00F70C9B" w:rsidRDefault="002C6532" w:rsidP="002C6532">
      <w:pPr>
        <w:pStyle w:val="af"/>
        <w:tabs>
          <w:tab w:val="left" w:pos="3540"/>
        </w:tabs>
        <w:ind w:firstLine="709"/>
        <w:jc w:val="both"/>
        <w:rPr>
          <w:i/>
          <w:sz w:val="28"/>
          <w:szCs w:val="28"/>
        </w:rPr>
      </w:pPr>
      <w:r w:rsidRPr="00F70C9B">
        <w:rPr>
          <w:sz w:val="28"/>
          <w:szCs w:val="28"/>
        </w:rPr>
        <w:t>Коэффициент</w:t>
      </w:r>
      <w:r>
        <w:rPr>
          <w:sz w:val="28"/>
          <w:szCs w:val="28"/>
        </w:rPr>
        <w:t xml:space="preserve"> </w:t>
      </w:r>
      <w:r w:rsidRPr="00F70C9B">
        <w:rPr>
          <w:i/>
          <w:sz w:val="28"/>
          <w:szCs w:val="28"/>
        </w:rPr>
        <w:t>К</w:t>
      </w:r>
      <w:r w:rsidRPr="00F70C9B">
        <w:rPr>
          <w:i/>
          <w:sz w:val="28"/>
          <w:szCs w:val="28"/>
          <w:vertAlign w:val="subscript"/>
        </w:rPr>
        <w:t>зс</w:t>
      </w:r>
      <w:r>
        <w:rPr>
          <w:i/>
          <w:sz w:val="28"/>
          <w:szCs w:val="28"/>
          <w:vertAlign w:val="subscript"/>
        </w:rPr>
        <w:t xml:space="preserve">  </w:t>
      </w:r>
      <w:r w:rsidRPr="00F70C9B">
        <w:rPr>
          <w:sz w:val="28"/>
          <w:szCs w:val="28"/>
        </w:rPr>
        <w:t xml:space="preserve">на </w:t>
      </w:r>
      <w:r>
        <w:rPr>
          <w:sz w:val="28"/>
          <w:szCs w:val="28"/>
        </w:rPr>
        <w:t>конец года:</w:t>
      </w:r>
    </w:p>
    <w:p w:rsidR="002C6532" w:rsidRPr="000D6C1B" w:rsidRDefault="002C6532" w:rsidP="002C6532">
      <w:pPr>
        <w:pStyle w:val="a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70C9B">
        <w:rPr>
          <w:i/>
          <w:sz w:val="28"/>
          <w:szCs w:val="28"/>
        </w:rPr>
        <w:t>К</w:t>
      </w:r>
      <w:r w:rsidRPr="00F70C9B">
        <w:rPr>
          <w:i/>
          <w:sz w:val="28"/>
          <w:szCs w:val="28"/>
          <w:vertAlign w:val="subscript"/>
        </w:rPr>
        <w:t>зс</w:t>
      </w:r>
      <w:r>
        <w:rPr>
          <w:i/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 8750/ 9300 = 0,94</w:t>
      </w:r>
    </w:p>
    <w:p w:rsidR="002C6532" w:rsidRDefault="002C6532" w:rsidP="002C6532">
      <w:pPr>
        <w:pStyle w:val="af"/>
        <w:ind w:firstLine="709"/>
        <w:jc w:val="both"/>
        <w:rPr>
          <w:sz w:val="28"/>
          <w:szCs w:val="28"/>
        </w:rPr>
      </w:pPr>
      <w:r w:rsidRPr="00F70C9B">
        <w:rPr>
          <w:sz w:val="28"/>
          <w:szCs w:val="28"/>
        </w:rPr>
        <w:t xml:space="preserve">Показатель дает представление о величине привлеченных средств на 1 рубль собственных. Нормальным считается значение </w:t>
      </w:r>
      <w:r w:rsidRPr="00F70C9B">
        <w:rPr>
          <w:i/>
          <w:sz w:val="28"/>
          <w:szCs w:val="28"/>
        </w:rPr>
        <w:t>К</w:t>
      </w:r>
      <w:r w:rsidRPr="00F70C9B">
        <w:rPr>
          <w:i/>
          <w:sz w:val="28"/>
          <w:szCs w:val="28"/>
          <w:vertAlign w:val="subscript"/>
        </w:rPr>
        <w:t>зс</w:t>
      </w:r>
      <w:r w:rsidRPr="00F70C9B">
        <w:rPr>
          <w:sz w:val="28"/>
          <w:szCs w:val="28"/>
        </w:rPr>
        <w:t>&lt;1</w:t>
      </w:r>
      <w:r>
        <w:rPr>
          <w:sz w:val="28"/>
          <w:szCs w:val="28"/>
        </w:rPr>
        <w:t>.</w:t>
      </w:r>
    </w:p>
    <w:p w:rsidR="002C6532" w:rsidRDefault="002C6532" w:rsidP="002C6532">
      <w:pPr>
        <w:pStyle w:val="a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данном случае К</w:t>
      </w:r>
      <w:r w:rsidRPr="0052020E">
        <w:rPr>
          <w:sz w:val="28"/>
          <w:szCs w:val="28"/>
          <w:vertAlign w:val="subscript"/>
        </w:rPr>
        <w:t>зс</w:t>
      </w:r>
      <w:r>
        <w:rPr>
          <w:sz w:val="28"/>
          <w:szCs w:val="28"/>
        </w:rPr>
        <w:t xml:space="preserve"> - на начало и конец года укладывается в нормативный диапазон.</w:t>
      </w:r>
      <w:r w:rsidRPr="00F70C9B">
        <w:rPr>
          <w:sz w:val="28"/>
          <w:szCs w:val="28"/>
        </w:rPr>
        <w:t xml:space="preserve"> </w:t>
      </w:r>
      <w:r>
        <w:rPr>
          <w:sz w:val="28"/>
          <w:szCs w:val="28"/>
        </w:rPr>
        <w:t>В конце года величина привлеченных средств увеличена на 7%.</w:t>
      </w:r>
    </w:p>
    <w:p w:rsidR="002C6532" w:rsidRPr="0052020E" w:rsidRDefault="002E0560" w:rsidP="002E0560">
      <w:pPr>
        <w:pStyle w:val="a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</w:t>
      </w:r>
      <w:r w:rsidR="00AF2080">
        <w:rPr>
          <w:noProof/>
          <w:sz w:val="20"/>
          <w:szCs w:val="28"/>
        </w:rPr>
        <w:pict>
          <v:group id="_x0000_s3380" style="position:absolute;left:0;text-align:left;margin-left:56.7pt;margin-top:19.85pt;width:518.8pt;height:802.3pt;z-index:251663360;mso-position-horizontal-relative:page;mso-position-vertical-relative:page" coordsize="20000,20000" o:allowincell="f">
            <v:rect id="_x0000_s3381" style="position:absolute;width:20000;height:20000" filled="f" strokeweight="2pt"/>
            <v:line id="_x0000_s3382" style="position:absolute" from="1093,18949" to="1095,19989" strokeweight="2pt"/>
            <v:line id="_x0000_s3383" style="position:absolute" from="10,18941" to="19977,18942" strokeweight="2pt"/>
            <v:line id="_x0000_s3384" style="position:absolute" from="2186,18949" to="2188,19989" strokeweight="2pt"/>
            <v:line id="_x0000_s3385" style="position:absolute" from="4919,18949" to="4921,19989" strokeweight="2pt"/>
            <v:line id="_x0000_s3386" style="position:absolute" from="6557,18959" to="6559,19989" strokeweight="2pt"/>
            <v:line id="_x0000_s3387" style="position:absolute" from="7650,18949" to="7652,19979" strokeweight="2pt"/>
            <v:line id="_x0000_s3388" style="position:absolute" from="18905,18949" to="18909,19989" strokeweight="2pt"/>
            <v:line id="_x0000_s3389" style="position:absolute" from="10,19293" to="7631,19295" strokeweight="1pt"/>
            <v:line id="_x0000_s3390" style="position:absolute" from="10,19646" to="7631,19647" strokeweight="2pt"/>
            <v:line id="_x0000_s3391" style="position:absolute" from="18919,19296" to="19990,19297" strokeweight="1pt"/>
            <v:rect id="_x0000_s3392" style="position:absolute;left:54;top:19660;width:1000;height:309" filled="f" stroked="f" strokeweight=".25pt">
              <v:textbox inset="1pt,1pt,1pt,1pt">
                <w:txbxContent>
                  <w:p w:rsidR="002E0560" w:rsidRDefault="002E0560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3393" style="position:absolute;left:1139;top:19660;width:1001;height:309" filled="f" stroked="f" strokeweight=".25pt">
              <v:textbox inset="1pt,1pt,1pt,1pt">
                <w:txbxContent>
                  <w:p w:rsidR="002E0560" w:rsidRDefault="002E0560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394" style="position:absolute;left:2267;top:19660;width:2573;height:309" filled="f" stroked="f" strokeweight=".25pt">
              <v:textbox inset="1pt,1pt,1pt,1pt">
                <w:txbxContent>
                  <w:p w:rsidR="002E0560" w:rsidRDefault="002E0560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3395" style="position:absolute;left:4983;top:19660;width:1534;height:309" filled="f" stroked="f" strokeweight=".25pt">
              <v:textbox inset="1pt,1pt,1pt,1pt">
                <w:txbxContent>
                  <w:p w:rsidR="002E0560" w:rsidRDefault="002E0560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3396" style="position:absolute;left:6604;top:19660;width:1000;height:309" filled="f" stroked="f" strokeweight=".25pt">
              <v:textbox inset="1pt,1pt,1pt,1pt">
                <w:txbxContent>
                  <w:p w:rsidR="002E0560" w:rsidRDefault="002E0560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3397" style="position:absolute;left:18949;top:18977;width:1001;height:309" filled="f" stroked="f" strokeweight=".25pt">
              <v:textbox inset="1pt,1pt,1pt,1pt">
                <w:txbxContent>
                  <w:p w:rsidR="002E0560" w:rsidRDefault="002E0560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398" style="position:absolute;left:18949;top:19435;width:1001;height:423" filled="f" stroked="f" strokeweight=".25pt">
              <v:textbox inset="1pt,1pt,1pt,1pt">
                <w:txbxContent>
                  <w:p w:rsidR="002E0560" w:rsidRPr="008A238E" w:rsidRDefault="008A238E">
                    <w:pPr>
                      <w:pStyle w:val="ab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15</w:t>
                    </w:r>
                  </w:p>
                </w:txbxContent>
              </v:textbox>
            </v:rect>
            <v:rect id="_x0000_s3399" style="position:absolute;left:7745;top:19221;width:11075;height:477" filled="f" stroked="f" strokeweight=".25pt">
              <v:textbox inset="1pt,1pt,1pt,1pt">
                <w:txbxContent>
                  <w:p w:rsidR="008A238E" w:rsidRPr="008A1E0F" w:rsidRDefault="008A238E" w:rsidP="008A238E">
                    <w:pPr>
                      <w:pStyle w:val="ab"/>
                      <w:jc w:val="center"/>
                      <w:rPr>
                        <w:rFonts w:ascii="Journal" w:hAnsi="Journal"/>
                        <w:sz w:val="32"/>
                        <w:szCs w:val="32"/>
                        <w:lang w:val="ru-RU"/>
                      </w:rPr>
                    </w:pPr>
                    <w:r w:rsidRPr="008A1E0F">
                      <w:rPr>
                        <w:sz w:val="32"/>
                        <w:szCs w:val="32"/>
                        <w:lang w:val="ru-RU"/>
                      </w:rPr>
                      <w:t>КР «Экономика отрасли»</w:t>
                    </w:r>
                  </w:p>
                  <w:p w:rsidR="002E0560" w:rsidRPr="008A238E" w:rsidRDefault="002E0560" w:rsidP="008A238E"/>
                </w:txbxContent>
              </v:textbox>
            </v:rect>
            <w10:wrap anchorx="page" anchory="page"/>
            <w10:anchorlock/>
          </v:group>
        </w:pict>
      </w:r>
      <w:r>
        <w:rPr>
          <w:sz w:val="28"/>
          <w:szCs w:val="28"/>
        </w:rPr>
        <w:t xml:space="preserve">     </w:t>
      </w:r>
      <w:r w:rsidR="002C6532" w:rsidRPr="0052020E">
        <w:rPr>
          <w:sz w:val="28"/>
          <w:szCs w:val="28"/>
        </w:rPr>
        <w:t>3) Коэффициент маневренности</w:t>
      </w:r>
    </w:p>
    <w:p w:rsidR="002C6532" w:rsidRPr="0052020E" w:rsidRDefault="002C6532" w:rsidP="002C6532">
      <w:pPr>
        <w:pStyle w:val="a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Pr="0052020E">
        <w:rPr>
          <w:position w:val="-42"/>
          <w:sz w:val="28"/>
          <w:szCs w:val="28"/>
        </w:rPr>
        <w:object w:dxaOrig="3320" w:dyaOrig="960">
          <v:shape id="_x0000_i1061" type="#_x0000_t75" style="width:153.75pt;height:44.25pt" o:ole="" fillcolor="window">
            <v:imagedata r:id="rId73" o:title=""/>
          </v:shape>
          <o:OLEObject Type="Embed" ProgID="Equation.3" ShapeID="_x0000_i1061" DrawAspect="Content" ObjectID="_1469604502" r:id="rId74"/>
        </w:object>
      </w:r>
      <w:r w:rsidRPr="0052020E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</w:t>
      </w:r>
    </w:p>
    <w:p w:rsidR="002C6532" w:rsidRDefault="002C6532" w:rsidP="002C6532">
      <w:pPr>
        <w:pStyle w:val="af"/>
        <w:ind w:firstLine="709"/>
        <w:jc w:val="both"/>
        <w:rPr>
          <w:sz w:val="28"/>
          <w:szCs w:val="28"/>
        </w:rPr>
      </w:pPr>
      <w:r w:rsidRPr="0052020E">
        <w:rPr>
          <w:sz w:val="28"/>
          <w:szCs w:val="28"/>
        </w:rPr>
        <w:t xml:space="preserve">Коэффициент маневренности </w:t>
      </w:r>
      <w:r w:rsidRPr="00F70C9B">
        <w:rPr>
          <w:sz w:val="28"/>
          <w:szCs w:val="28"/>
        </w:rPr>
        <w:t>на начало года</w:t>
      </w:r>
      <w:r>
        <w:rPr>
          <w:sz w:val="28"/>
          <w:szCs w:val="28"/>
        </w:rPr>
        <w:t>:</w:t>
      </w:r>
    </w:p>
    <w:p w:rsidR="002C6532" w:rsidRPr="000D6C1B" w:rsidRDefault="002C6532" w:rsidP="002C6532">
      <w:pPr>
        <w:pStyle w:val="af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Pr="000D6C1B">
        <w:rPr>
          <w:i/>
          <w:sz w:val="28"/>
          <w:szCs w:val="28"/>
        </w:rPr>
        <w:t>К</w:t>
      </w:r>
      <w:r w:rsidRPr="000D6C1B">
        <w:rPr>
          <w:i/>
          <w:sz w:val="28"/>
          <w:szCs w:val="28"/>
          <w:vertAlign w:val="subscript"/>
        </w:rPr>
        <w:t>м</w:t>
      </w:r>
      <w:r>
        <w:rPr>
          <w:i/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 8500 – 6500/ 8500 = 0,24</w:t>
      </w:r>
    </w:p>
    <w:p w:rsidR="002C6532" w:rsidRDefault="002C6532" w:rsidP="002C6532">
      <w:pPr>
        <w:pStyle w:val="af"/>
        <w:ind w:firstLine="709"/>
        <w:jc w:val="both"/>
        <w:rPr>
          <w:sz w:val="28"/>
          <w:szCs w:val="28"/>
        </w:rPr>
      </w:pPr>
      <w:r w:rsidRPr="0052020E">
        <w:rPr>
          <w:sz w:val="28"/>
          <w:szCs w:val="28"/>
        </w:rPr>
        <w:t xml:space="preserve">Коэффициент маневренности </w:t>
      </w:r>
      <w:r>
        <w:rPr>
          <w:sz w:val="28"/>
          <w:szCs w:val="28"/>
        </w:rPr>
        <w:t>на конец</w:t>
      </w:r>
      <w:r w:rsidRPr="00F70C9B">
        <w:rPr>
          <w:sz w:val="28"/>
          <w:szCs w:val="28"/>
        </w:rPr>
        <w:t xml:space="preserve"> года</w:t>
      </w:r>
      <w:r>
        <w:rPr>
          <w:sz w:val="28"/>
          <w:szCs w:val="28"/>
        </w:rPr>
        <w:t>:</w:t>
      </w:r>
    </w:p>
    <w:p w:rsidR="002C6532" w:rsidRPr="0082124D" w:rsidRDefault="002C6532" w:rsidP="002C6532">
      <w:pPr>
        <w:pStyle w:val="a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D6C1B">
        <w:rPr>
          <w:i/>
          <w:sz w:val="28"/>
          <w:szCs w:val="28"/>
        </w:rPr>
        <w:t>К</w:t>
      </w:r>
      <w:r w:rsidRPr="000D6C1B">
        <w:rPr>
          <w:i/>
          <w:sz w:val="28"/>
          <w:szCs w:val="28"/>
          <w:vertAlign w:val="subscript"/>
        </w:rPr>
        <w:t>м</w:t>
      </w:r>
      <w:r>
        <w:rPr>
          <w:i/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 9300 – 6250/ 9300 = 0,33</w:t>
      </w:r>
    </w:p>
    <w:p w:rsidR="002C6532" w:rsidRPr="0052020E" w:rsidRDefault="002C6532" w:rsidP="002C6532">
      <w:pPr>
        <w:pStyle w:val="af"/>
        <w:ind w:firstLine="709"/>
        <w:jc w:val="both"/>
        <w:rPr>
          <w:sz w:val="28"/>
          <w:szCs w:val="28"/>
        </w:rPr>
      </w:pPr>
      <w:r w:rsidRPr="0052020E">
        <w:rPr>
          <w:sz w:val="28"/>
          <w:szCs w:val="28"/>
        </w:rPr>
        <w:t>Этот коэффициент показывает долю собственных оборотных средств, находящихся в мобильной (подвижной) форме, нормативное значение ≥ 0,3.</w:t>
      </w:r>
    </w:p>
    <w:p w:rsidR="002C6532" w:rsidRDefault="002C6532" w:rsidP="002C6532">
      <w:pPr>
        <w:pStyle w:val="af"/>
        <w:ind w:firstLine="709"/>
        <w:jc w:val="both"/>
        <w:rPr>
          <w:sz w:val="28"/>
          <w:szCs w:val="28"/>
        </w:rPr>
      </w:pPr>
      <w:r w:rsidRPr="0052020E">
        <w:rPr>
          <w:sz w:val="28"/>
          <w:szCs w:val="28"/>
        </w:rPr>
        <w:t>Коэффициент маневренности</w:t>
      </w:r>
      <w:r>
        <w:rPr>
          <w:sz w:val="28"/>
          <w:szCs w:val="28"/>
        </w:rPr>
        <w:t xml:space="preserve"> на начало года ниже нормативного, а на  конец года увеличился и вошел в норматив, это означает, что у предприятия  собственные оборотные</w:t>
      </w:r>
      <w:r w:rsidRPr="0052020E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>а</w:t>
      </w:r>
      <w:r w:rsidRPr="0052020E">
        <w:rPr>
          <w:sz w:val="28"/>
          <w:szCs w:val="28"/>
        </w:rPr>
        <w:t xml:space="preserve"> нах</w:t>
      </w:r>
      <w:r>
        <w:rPr>
          <w:sz w:val="28"/>
          <w:szCs w:val="28"/>
        </w:rPr>
        <w:t>одятся в подвижной</w:t>
      </w:r>
      <w:r w:rsidRPr="0052020E">
        <w:rPr>
          <w:sz w:val="28"/>
          <w:szCs w:val="28"/>
        </w:rPr>
        <w:t xml:space="preserve"> форме</w:t>
      </w:r>
      <w:r>
        <w:rPr>
          <w:sz w:val="28"/>
          <w:szCs w:val="28"/>
        </w:rPr>
        <w:t>.</w:t>
      </w:r>
    </w:p>
    <w:p w:rsidR="002C6532" w:rsidRPr="0052020E" w:rsidRDefault="002C6532" w:rsidP="002C6532">
      <w:pPr>
        <w:pStyle w:val="af"/>
        <w:ind w:firstLine="709"/>
        <w:jc w:val="both"/>
        <w:rPr>
          <w:sz w:val="28"/>
          <w:szCs w:val="28"/>
        </w:rPr>
      </w:pPr>
    </w:p>
    <w:p w:rsidR="002C6532" w:rsidRPr="0052020E" w:rsidRDefault="002C6532" w:rsidP="002C6532">
      <w:pPr>
        <w:pStyle w:val="af"/>
        <w:ind w:firstLine="709"/>
        <w:jc w:val="both"/>
        <w:rPr>
          <w:sz w:val="28"/>
          <w:szCs w:val="28"/>
        </w:rPr>
      </w:pPr>
      <w:r w:rsidRPr="0052020E">
        <w:rPr>
          <w:sz w:val="28"/>
          <w:szCs w:val="28"/>
        </w:rPr>
        <w:t>4) Коэффициент обеспеченности оборотных активов собственными средствами.</w:t>
      </w:r>
    </w:p>
    <w:p w:rsidR="002C6532" w:rsidRPr="0052020E" w:rsidRDefault="002C6532" w:rsidP="002C6532">
      <w:pPr>
        <w:pStyle w:val="a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Pr="0052020E">
        <w:rPr>
          <w:position w:val="-38"/>
          <w:sz w:val="28"/>
          <w:szCs w:val="28"/>
        </w:rPr>
        <w:object w:dxaOrig="3220" w:dyaOrig="880">
          <v:shape id="_x0000_i1062" type="#_x0000_t75" style="width:161.25pt;height:44.25pt" o:ole="" fillcolor="window">
            <v:imagedata r:id="rId75" o:title=""/>
          </v:shape>
          <o:OLEObject Type="Embed" ProgID="Equation.3" ShapeID="_x0000_i1062" DrawAspect="Content" ObjectID="_1469604503" r:id="rId76"/>
        </w:object>
      </w:r>
      <w:r>
        <w:rPr>
          <w:sz w:val="28"/>
          <w:szCs w:val="28"/>
        </w:rPr>
        <w:t xml:space="preserve"> </w:t>
      </w:r>
      <w:r w:rsidRPr="0052020E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</w:t>
      </w:r>
      <w:r w:rsidRPr="0052020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  </w:t>
      </w:r>
    </w:p>
    <w:p w:rsidR="002C6532" w:rsidRPr="0045421C" w:rsidRDefault="002C6532" w:rsidP="002C6532">
      <w:pPr>
        <w:pStyle w:val="af"/>
        <w:ind w:firstLine="709"/>
        <w:jc w:val="both"/>
        <w:rPr>
          <w:sz w:val="28"/>
          <w:szCs w:val="28"/>
        </w:rPr>
      </w:pPr>
      <w:r w:rsidRPr="0052020E">
        <w:rPr>
          <w:sz w:val="28"/>
          <w:szCs w:val="28"/>
        </w:rPr>
        <w:t>Коэффициент</w:t>
      </w:r>
      <w:r>
        <w:rPr>
          <w:sz w:val="28"/>
          <w:szCs w:val="28"/>
        </w:rPr>
        <w:t xml:space="preserve"> </w:t>
      </w:r>
      <w:r w:rsidRPr="0045421C">
        <w:rPr>
          <w:i/>
          <w:sz w:val="28"/>
          <w:szCs w:val="28"/>
        </w:rPr>
        <w:t>К</w:t>
      </w:r>
      <w:r w:rsidRPr="0045421C">
        <w:rPr>
          <w:i/>
          <w:sz w:val="28"/>
          <w:szCs w:val="28"/>
          <w:vertAlign w:val="subscript"/>
        </w:rPr>
        <w:t>об</w:t>
      </w:r>
      <w:r>
        <w:rPr>
          <w:i/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 </w:t>
      </w:r>
      <w:r w:rsidRPr="00F70C9B">
        <w:rPr>
          <w:sz w:val="28"/>
          <w:szCs w:val="28"/>
        </w:rPr>
        <w:t>на начало года</w:t>
      </w:r>
      <w:r>
        <w:rPr>
          <w:sz w:val="28"/>
          <w:szCs w:val="28"/>
        </w:rPr>
        <w:t>:</w:t>
      </w:r>
    </w:p>
    <w:p w:rsidR="002C6532" w:rsidRPr="0082124D" w:rsidRDefault="002C6532" w:rsidP="002C6532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45421C">
        <w:rPr>
          <w:i/>
          <w:sz w:val="28"/>
          <w:szCs w:val="28"/>
        </w:rPr>
        <w:t>К</w:t>
      </w:r>
      <w:r w:rsidRPr="0045421C">
        <w:rPr>
          <w:i/>
          <w:sz w:val="28"/>
          <w:szCs w:val="28"/>
          <w:vertAlign w:val="subscript"/>
        </w:rPr>
        <w:t>об</w:t>
      </w:r>
      <w:r>
        <w:rPr>
          <w:i/>
          <w:sz w:val="28"/>
          <w:szCs w:val="28"/>
          <w:vertAlign w:val="subscript"/>
        </w:rPr>
        <w:t xml:space="preserve">  </w:t>
      </w:r>
      <w:r>
        <w:rPr>
          <w:sz w:val="28"/>
          <w:szCs w:val="28"/>
        </w:rPr>
        <w:t>= 8500 – 6500/ 9410 = 0,22</w:t>
      </w:r>
    </w:p>
    <w:p w:rsidR="002C6532" w:rsidRPr="0045421C" w:rsidRDefault="002C6532" w:rsidP="002C6532">
      <w:pPr>
        <w:pStyle w:val="af"/>
        <w:ind w:firstLine="709"/>
        <w:jc w:val="both"/>
        <w:rPr>
          <w:sz w:val="28"/>
          <w:szCs w:val="28"/>
        </w:rPr>
      </w:pPr>
      <w:r w:rsidRPr="0052020E">
        <w:rPr>
          <w:sz w:val="28"/>
          <w:szCs w:val="28"/>
        </w:rPr>
        <w:t>Коэффициент</w:t>
      </w:r>
      <w:r>
        <w:rPr>
          <w:sz w:val="28"/>
          <w:szCs w:val="28"/>
        </w:rPr>
        <w:t xml:space="preserve"> </w:t>
      </w:r>
      <w:r w:rsidRPr="0045421C">
        <w:rPr>
          <w:i/>
          <w:sz w:val="28"/>
          <w:szCs w:val="28"/>
        </w:rPr>
        <w:t>К</w:t>
      </w:r>
      <w:r w:rsidRPr="0045421C">
        <w:rPr>
          <w:i/>
          <w:sz w:val="28"/>
          <w:szCs w:val="28"/>
          <w:vertAlign w:val="subscript"/>
        </w:rPr>
        <w:t>об</w:t>
      </w:r>
      <w:r>
        <w:rPr>
          <w:i/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 </w:t>
      </w:r>
      <w:r w:rsidRPr="00F70C9B">
        <w:rPr>
          <w:sz w:val="28"/>
          <w:szCs w:val="28"/>
        </w:rPr>
        <w:t xml:space="preserve">на </w:t>
      </w:r>
      <w:r>
        <w:rPr>
          <w:sz w:val="28"/>
          <w:szCs w:val="28"/>
        </w:rPr>
        <w:t>конец</w:t>
      </w:r>
      <w:r w:rsidRPr="00F70C9B">
        <w:rPr>
          <w:sz w:val="28"/>
          <w:szCs w:val="28"/>
        </w:rPr>
        <w:t xml:space="preserve"> года</w:t>
      </w:r>
      <w:r>
        <w:rPr>
          <w:sz w:val="28"/>
          <w:szCs w:val="28"/>
        </w:rPr>
        <w:t>:</w:t>
      </w:r>
    </w:p>
    <w:p w:rsidR="002C6532" w:rsidRDefault="002C6532" w:rsidP="002C6532">
      <w:pPr>
        <w:pStyle w:val="a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5421C">
        <w:rPr>
          <w:i/>
          <w:sz w:val="28"/>
          <w:szCs w:val="28"/>
        </w:rPr>
        <w:t>К</w:t>
      </w:r>
      <w:r w:rsidRPr="0045421C">
        <w:rPr>
          <w:i/>
          <w:sz w:val="28"/>
          <w:szCs w:val="28"/>
          <w:vertAlign w:val="subscript"/>
        </w:rPr>
        <w:t>об</w:t>
      </w:r>
      <w:r>
        <w:rPr>
          <w:sz w:val="28"/>
          <w:szCs w:val="28"/>
        </w:rPr>
        <w:t xml:space="preserve"> = 9300 – 6250/ 11800 = 0,26</w:t>
      </w:r>
    </w:p>
    <w:p w:rsidR="002C6532" w:rsidRDefault="002C6532" w:rsidP="002C6532">
      <w:pPr>
        <w:pStyle w:val="af"/>
        <w:ind w:firstLine="709"/>
        <w:jc w:val="both"/>
        <w:rPr>
          <w:sz w:val="28"/>
          <w:szCs w:val="28"/>
        </w:rPr>
      </w:pPr>
      <w:r w:rsidRPr="0052020E">
        <w:rPr>
          <w:sz w:val="28"/>
          <w:szCs w:val="28"/>
        </w:rPr>
        <w:t>Указанный коэффициент характеризует долю оборотных активов, сформированных за счет собственных средств и нормальным его значение считается ≥ 0,1.</w:t>
      </w:r>
      <w:r w:rsidRPr="0045421C">
        <w:rPr>
          <w:sz w:val="28"/>
          <w:szCs w:val="28"/>
        </w:rPr>
        <w:t xml:space="preserve"> </w:t>
      </w:r>
    </w:p>
    <w:p w:rsidR="002C6532" w:rsidRDefault="002C6532" w:rsidP="002C6532">
      <w:pPr>
        <w:pStyle w:val="a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2020E">
        <w:rPr>
          <w:sz w:val="28"/>
          <w:szCs w:val="28"/>
        </w:rPr>
        <w:t>Коэффициент</w:t>
      </w:r>
      <w:r>
        <w:rPr>
          <w:sz w:val="28"/>
          <w:szCs w:val="28"/>
        </w:rPr>
        <w:t xml:space="preserve"> </w:t>
      </w:r>
      <w:r w:rsidRPr="0045421C">
        <w:rPr>
          <w:i/>
          <w:sz w:val="28"/>
          <w:szCs w:val="28"/>
        </w:rPr>
        <w:t>К</w:t>
      </w:r>
      <w:r w:rsidRPr="0045421C">
        <w:rPr>
          <w:i/>
          <w:sz w:val="28"/>
          <w:szCs w:val="28"/>
          <w:vertAlign w:val="subscript"/>
        </w:rPr>
        <w:t>об</w:t>
      </w:r>
      <w:r>
        <w:rPr>
          <w:sz w:val="28"/>
          <w:szCs w:val="28"/>
        </w:rPr>
        <w:t xml:space="preserve">  на начало и конец года больше 0,1, то есть предприятие имеет оборотные активы, сформированные</w:t>
      </w:r>
      <w:r w:rsidRPr="0052020E">
        <w:rPr>
          <w:sz w:val="28"/>
          <w:szCs w:val="28"/>
        </w:rPr>
        <w:t xml:space="preserve"> за счет собственных средств</w:t>
      </w:r>
      <w:r>
        <w:rPr>
          <w:sz w:val="28"/>
          <w:szCs w:val="28"/>
        </w:rPr>
        <w:t xml:space="preserve">, которые на конец года увеличены на 4% </w:t>
      </w:r>
    </w:p>
    <w:p w:rsidR="002C6532" w:rsidRPr="0045421C" w:rsidRDefault="002C6532" w:rsidP="002C6532">
      <w:pPr>
        <w:pStyle w:val="af"/>
        <w:ind w:firstLine="709"/>
        <w:jc w:val="both"/>
        <w:rPr>
          <w:sz w:val="28"/>
          <w:szCs w:val="28"/>
        </w:rPr>
      </w:pPr>
    </w:p>
    <w:p w:rsidR="002E0560" w:rsidRDefault="002C6532" w:rsidP="002E0560">
      <w:pPr>
        <w:pStyle w:val="af"/>
        <w:ind w:firstLine="709"/>
        <w:jc w:val="both"/>
        <w:rPr>
          <w:sz w:val="28"/>
          <w:szCs w:val="28"/>
        </w:rPr>
      </w:pPr>
      <w:r w:rsidRPr="0045421C">
        <w:rPr>
          <w:sz w:val="28"/>
          <w:szCs w:val="28"/>
        </w:rPr>
        <w:t>5) Коэффициент реальной стоимости основных средств в имуществе предприятия</w:t>
      </w:r>
      <w:r w:rsidR="002E0560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</w:t>
      </w:r>
      <w:r w:rsidRPr="0045421C">
        <w:rPr>
          <w:position w:val="-36"/>
          <w:sz w:val="28"/>
          <w:szCs w:val="28"/>
        </w:rPr>
        <w:object w:dxaOrig="3100" w:dyaOrig="900">
          <v:shape id="_x0000_i1063" type="#_x0000_t75" style="width:135.75pt;height:39.75pt" o:ole="" fillcolor="window">
            <v:imagedata r:id="rId77" o:title=""/>
          </v:shape>
          <o:OLEObject Type="Embed" ProgID="Equation.3" ShapeID="_x0000_i1063" DrawAspect="Content" ObjectID="_1469604504" r:id="rId78"/>
        </w:object>
      </w:r>
      <w:r w:rsidRPr="0045421C">
        <w:rPr>
          <w:sz w:val="28"/>
          <w:szCs w:val="28"/>
        </w:rPr>
        <w:t xml:space="preserve">   </w:t>
      </w:r>
    </w:p>
    <w:p w:rsidR="002C6532" w:rsidRPr="0045421C" w:rsidRDefault="002C6532" w:rsidP="002E0560">
      <w:pPr>
        <w:pStyle w:val="af"/>
        <w:ind w:firstLine="709"/>
        <w:jc w:val="both"/>
        <w:rPr>
          <w:sz w:val="28"/>
          <w:szCs w:val="28"/>
        </w:rPr>
      </w:pPr>
      <w:r w:rsidRPr="0045421C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              </w:t>
      </w:r>
    </w:p>
    <w:p w:rsidR="002C6532" w:rsidRDefault="002C6532" w:rsidP="002C6532">
      <w:pPr>
        <w:pStyle w:val="af"/>
        <w:ind w:firstLine="709"/>
        <w:jc w:val="both"/>
        <w:rPr>
          <w:sz w:val="28"/>
          <w:szCs w:val="28"/>
        </w:rPr>
      </w:pPr>
      <w:r w:rsidRPr="0045421C">
        <w:rPr>
          <w:sz w:val="28"/>
          <w:szCs w:val="28"/>
        </w:rPr>
        <w:t>Коэффициент</w:t>
      </w:r>
      <w:r>
        <w:rPr>
          <w:sz w:val="28"/>
          <w:szCs w:val="28"/>
        </w:rPr>
        <w:t xml:space="preserve"> </w:t>
      </w:r>
      <w:r w:rsidRPr="0045421C">
        <w:rPr>
          <w:i/>
          <w:sz w:val="28"/>
          <w:szCs w:val="28"/>
        </w:rPr>
        <w:t>К</w:t>
      </w:r>
      <w:r w:rsidRPr="0045421C">
        <w:rPr>
          <w:i/>
          <w:sz w:val="28"/>
          <w:szCs w:val="28"/>
          <w:vertAlign w:val="subscript"/>
        </w:rPr>
        <w:t>рс</w:t>
      </w:r>
      <w:r>
        <w:rPr>
          <w:sz w:val="28"/>
          <w:szCs w:val="28"/>
          <w:vertAlign w:val="subscript"/>
        </w:rPr>
        <w:t xml:space="preserve">  </w:t>
      </w:r>
      <w:r w:rsidRPr="00F70C9B">
        <w:rPr>
          <w:sz w:val="28"/>
          <w:szCs w:val="28"/>
        </w:rPr>
        <w:t>на начало года</w:t>
      </w:r>
      <w:r>
        <w:rPr>
          <w:sz w:val="28"/>
          <w:szCs w:val="28"/>
        </w:rPr>
        <w:t>:</w:t>
      </w:r>
    </w:p>
    <w:p w:rsidR="002C6532" w:rsidRPr="0082124D" w:rsidRDefault="002C6532" w:rsidP="002C6532">
      <w:pPr>
        <w:pStyle w:val="af"/>
        <w:ind w:firstLine="709"/>
        <w:jc w:val="both"/>
        <w:rPr>
          <w:sz w:val="28"/>
          <w:szCs w:val="28"/>
        </w:rPr>
      </w:pPr>
      <w:r w:rsidRPr="0045421C">
        <w:rPr>
          <w:position w:val="-24"/>
          <w:sz w:val="28"/>
          <w:szCs w:val="28"/>
        </w:rPr>
        <w:object w:dxaOrig="1980" w:dyaOrig="620">
          <v:shape id="_x0000_i1064" type="#_x0000_t75" style="width:108.75pt;height:33.75pt" o:ole="" fillcolor="window">
            <v:imagedata r:id="rId79" o:title=""/>
          </v:shape>
          <o:OLEObject Type="Embed" ProgID="Equation.3" ShapeID="_x0000_i1064" DrawAspect="Content" ObjectID="_1469604505" r:id="rId80"/>
        </w:object>
      </w:r>
      <w:r>
        <w:rPr>
          <w:sz w:val="28"/>
          <w:szCs w:val="28"/>
        </w:rPr>
        <w:t xml:space="preserve">  </w:t>
      </w:r>
      <w:r w:rsidRPr="0045421C">
        <w:rPr>
          <w:i/>
          <w:sz w:val="28"/>
          <w:szCs w:val="28"/>
        </w:rPr>
        <w:t>К</w:t>
      </w:r>
      <w:r w:rsidRPr="0045421C">
        <w:rPr>
          <w:i/>
          <w:sz w:val="28"/>
          <w:szCs w:val="28"/>
          <w:vertAlign w:val="subscript"/>
        </w:rPr>
        <w:t>рс</w:t>
      </w:r>
      <w:r>
        <w:rPr>
          <w:i/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 6500/ 15910 = 0,41</w:t>
      </w:r>
    </w:p>
    <w:p w:rsidR="002C6532" w:rsidRDefault="002C6532" w:rsidP="002C6532">
      <w:pPr>
        <w:pStyle w:val="af"/>
        <w:ind w:firstLine="709"/>
        <w:jc w:val="both"/>
        <w:rPr>
          <w:sz w:val="28"/>
          <w:szCs w:val="28"/>
        </w:rPr>
      </w:pPr>
      <w:r w:rsidRPr="0045421C">
        <w:rPr>
          <w:sz w:val="28"/>
          <w:szCs w:val="28"/>
        </w:rPr>
        <w:lastRenderedPageBreak/>
        <w:t>Коэффициент</w:t>
      </w:r>
      <w:r>
        <w:rPr>
          <w:sz w:val="28"/>
          <w:szCs w:val="28"/>
        </w:rPr>
        <w:t xml:space="preserve"> </w:t>
      </w:r>
      <w:r w:rsidRPr="0045421C">
        <w:rPr>
          <w:i/>
          <w:sz w:val="28"/>
          <w:szCs w:val="28"/>
        </w:rPr>
        <w:t>К</w:t>
      </w:r>
      <w:r w:rsidRPr="0045421C">
        <w:rPr>
          <w:i/>
          <w:sz w:val="28"/>
          <w:szCs w:val="28"/>
          <w:vertAlign w:val="subscript"/>
        </w:rPr>
        <w:t xml:space="preserve">рс </w:t>
      </w:r>
      <w:r>
        <w:rPr>
          <w:sz w:val="28"/>
          <w:szCs w:val="28"/>
          <w:vertAlign w:val="subscript"/>
        </w:rPr>
        <w:t xml:space="preserve"> </w:t>
      </w:r>
      <w:r w:rsidRPr="00F70C9B">
        <w:rPr>
          <w:sz w:val="28"/>
          <w:szCs w:val="28"/>
        </w:rPr>
        <w:t xml:space="preserve">на </w:t>
      </w:r>
      <w:r>
        <w:rPr>
          <w:sz w:val="28"/>
          <w:szCs w:val="28"/>
        </w:rPr>
        <w:t>конец</w:t>
      </w:r>
      <w:r w:rsidRPr="00F70C9B">
        <w:rPr>
          <w:sz w:val="28"/>
          <w:szCs w:val="28"/>
        </w:rPr>
        <w:t xml:space="preserve"> года</w:t>
      </w:r>
      <w:r>
        <w:rPr>
          <w:sz w:val="28"/>
          <w:szCs w:val="28"/>
        </w:rPr>
        <w:t>:</w:t>
      </w:r>
    </w:p>
    <w:p w:rsidR="002C6532" w:rsidRPr="0082124D" w:rsidRDefault="00AF2080" w:rsidP="002C6532">
      <w:pPr>
        <w:pStyle w:val="af"/>
        <w:ind w:firstLine="709"/>
        <w:jc w:val="both"/>
        <w:rPr>
          <w:sz w:val="28"/>
          <w:szCs w:val="28"/>
        </w:rPr>
      </w:pPr>
      <w:r>
        <w:rPr>
          <w:noProof/>
          <w:sz w:val="20"/>
          <w:szCs w:val="28"/>
        </w:rPr>
        <w:pict>
          <v:group id="_x0000_s3400" style="position:absolute;left:0;text-align:left;margin-left:56.7pt;margin-top:19.85pt;width:518.8pt;height:802.3pt;z-index:251664384;mso-position-horizontal-relative:page;mso-position-vertical-relative:page" coordsize="20000,20000" o:allowincell="f">
            <v:rect id="_x0000_s3401" style="position:absolute;width:20000;height:20000" filled="f" strokeweight="2pt"/>
            <v:line id="_x0000_s3402" style="position:absolute" from="1093,18949" to="1095,19989" strokeweight="2pt"/>
            <v:line id="_x0000_s3403" style="position:absolute" from="10,18941" to="19977,18942" strokeweight="2pt"/>
            <v:line id="_x0000_s3404" style="position:absolute" from="2186,18949" to="2188,19989" strokeweight="2pt"/>
            <v:line id="_x0000_s3405" style="position:absolute" from="4919,18949" to="4921,19989" strokeweight="2pt"/>
            <v:line id="_x0000_s3406" style="position:absolute" from="6557,18959" to="6559,19989" strokeweight="2pt"/>
            <v:line id="_x0000_s3407" style="position:absolute" from="7650,18949" to="7652,19979" strokeweight="2pt"/>
            <v:line id="_x0000_s3408" style="position:absolute" from="18905,18949" to="18909,19989" strokeweight="2pt"/>
            <v:line id="_x0000_s3409" style="position:absolute" from="10,19293" to="7631,19295" strokeweight="1pt"/>
            <v:line id="_x0000_s3410" style="position:absolute" from="10,19646" to="7631,19647" strokeweight="2pt"/>
            <v:line id="_x0000_s3411" style="position:absolute" from="18919,19296" to="19990,19297" strokeweight="1pt"/>
            <v:rect id="_x0000_s3412" style="position:absolute;left:54;top:19660;width:1000;height:309" filled="f" stroked="f" strokeweight=".25pt">
              <v:textbox inset="1pt,1pt,1pt,1pt">
                <w:txbxContent>
                  <w:p w:rsidR="002E0560" w:rsidRDefault="002E0560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3413" style="position:absolute;left:1139;top:19660;width:1001;height:309" filled="f" stroked="f" strokeweight=".25pt">
              <v:textbox inset="1pt,1pt,1pt,1pt">
                <w:txbxContent>
                  <w:p w:rsidR="002E0560" w:rsidRDefault="002E0560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414" style="position:absolute;left:2267;top:19660;width:2573;height:309" filled="f" stroked="f" strokeweight=".25pt">
              <v:textbox inset="1pt,1pt,1pt,1pt">
                <w:txbxContent>
                  <w:p w:rsidR="002E0560" w:rsidRDefault="002E0560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3415" style="position:absolute;left:4983;top:19660;width:1534;height:309" filled="f" stroked="f" strokeweight=".25pt">
              <v:textbox inset="1pt,1pt,1pt,1pt">
                <w:txbxContent>
                  <w:p w:rsidR="002E0560" w:rsidRDefault="002E0560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3416" style="position:absolute;left:6604;top:19660;width:1000;height:309" filled="f" stroked="f" strokeweight=".25pt">
              <v:textbox inset="1pt,1pt,1pt,1pt">
                <w:txbxContent>
                  <w:p w:rsidR="002E0560" w:rsidRDefault="002E0560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3417" style="position:absolute;left:18949;top:18977;width:1001;height:309" filled="f" stroked="f" strokeweight=".25pt">
              <v:textbox inset="1pt,1pt,1pt,1pt">
                <w:txbxContent>
                  <w:p w:rsidR="002E0560" w:rsidRDefault="002E0560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418" style="position:absolute;left:18949;top:19435;width:1001;height:423" filled="f" stroked="f" strokeweight=".25pt">
              <v:textbox inset="1pt,1pt,1pt,1pt">
                <w:txbxContent>
                  <w:p w:rsidR="002E0560" w:rsidRPr="008A238E" w:rsidRDefault="008A238E">
                    <w:pPr>
                      <w:pStyle w:val="ab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16</w:t>
                    </w:r>
                  </w:p>
                </w:txbxContent>
              </v:textbox>
            </v:rect>
            <v:rect id="_x0000_s3419" style="position:absolute;left:7745;top:19221;width:11075;height:477" filled="f" stroked="f" strokeweight=".25pt">
              <v:textbox inset="1pt,1pt,1pt,1pt">
                <w:txbxContent>
                  <w:p w:rsidR="008A238E" w:rsidRPr="008A1E0F" w:rsidRDefault="008A238E" w:rsidP="008A238E">
                    <w:pPr>
                      <w:pStyle w:val="ab"/>
                      <w:jc w:val="center"/>
                      <w:rPr>
                        <w:rFonts w:ascii="Journal" w:hAnsi="Journal"/>
                        <w:sz w:val="32"/>
                        <w:szCs w:val="32"/>
                        <w:lang w:val="ru-RU"/>
                      </w:rPr>
                    </w:pPr>
                    <w:r w:rsidRPr="008A1E0F">
                      <w:rPr>
                        <w:sz w:val="32"/>
                        <w:szCs w:val="32"/>
                        <w:lang w:val="ru-RU"/>
                      </w:rPr>
                      <w:t>КР «Экономика отрасли»</w:t>
                    </w:r>
                  </w:p>
                  <w:p w:rsidR="002E0560" w:rsidRPr="008A238E" w:rsidRDefault="002E0560" w:rsidP="008A238E"/>
                </w:txbxContent>
              </v:textbox>
            </v:rect>
            <w10:wrap anchorx="page" anchory="page"/>
            <w10:anchorlock/>
          </v:group>
        </w:pict>
      </w:r>
      <w:r w:rsidR="002C6532" w:rsidRPr="0045421C">
        <w:rPr>
          <w:position w:val="-24"/>
          <w:sz w:val="28"/>
          <w:szCs w:val="28"/>
        </w:rPr>
        <w:object w:dxaOrig="1980" w:dyaOrig="620">
          <v:shape id="_x0000_i1065" type="#_x0000_t75" style="width:108.75pt;height:33.75pt" o:ole="" fillcolor="window">
            <v:imagedata r:id="rId81" o:title=""/>
          </v:shape>
          <o:OLEObject Type="Embed" ProgID="Equation.3" ShapeID="_x0000_i1065" DrawAspect="Content" ObjectID="_1469604506" r:id="rId82"/>
        </w:object>
      </w:r>
      <w:r w:rsidR="002C6532">
        <w:rPr>
          <w:sz w:val="28"/>
          <w:szCs w:val="28"/>
        </w:rPr>
        <w:t xml:space="preserve">  </w:t>
      </w:r>
      <w:r w:rsidR="002C6532" w:rsidRPr="0045421C">
        <w:rPr>
          <w:i/>
          <w:sz w:val="28"/>
          <w:szCs w:val="28"/>
        </w:rPr>
        <w:t>К</w:t>
      </w:r>
      <w:r w:rsidR="002C6532" w:rsidRPr="0045421C">
        <w:rPr>
          <w:i/>
          <w:sz w:val="28"/>
          <w:szCs w:val="28"/>
          <w:vertAlign w:val="subscript"/>
        </w:rPr>
        <w:t>рс</w:t>
      </w:r>
      <w:r w:rsidR="002C6532">
        <w:rPr>
          <w:i/>
          <w:sz w:val="28"/>
          <w:szCs w:val="28"/>
          <w:vertAlign w:val="subscript"/>
        </w:rPr>
        <w:t xml:space="preserve"> </w:t>
      </w:r>
      <w:r w:rsidR="002C6532">
        <w:rPr>
          <w:sz w:val="28"/>
          <w:szCs w:val="28"/>
        </w:rPr>
        <w:t>= 6250/ 18050 = 0,35</w:t>
      </w:r>
    </w:p>
    <w:p w:rsidR="002C6532" w:rsidRDefault="002C6532" w:rsidP="002C6532">
      <w:pPr>
        <w:pStyle w:val="af"/>
        <w:ind w:firstLine="709"/>
        <w:jc w:val="both"/>
        <w:rPr>
          <w:sz w:val="28"/>
          <w:szCs w:val="28"/>
        </w:rPr>
      </w:pPr>
      <w:r w:rsidRPr="0045421C">
        <w:rPr>
          <w:sz w:val="28"/>
          <w:szCs w:val="28"/>
        </w:rPr>
        <w:t>Показатель характеризует долю имущества производственного характера в общей стоимости имущества и должен быть равен или превышать 0,5.</w:t>
      </w:r>
      <w:r>
        <w:rPr>
          <w:sz w:val="28"/>
          <w:szCs w:val="28"/>
        </w:rPr>
        <w:t xml:space="preserve"> </w:t>
      </w:r>
      <w:r w:rsidRPr="0045421C">
        <w:rPr>
          <w:sz w:val="28"/>
          <w:szCs w:val="28"/>
        </w:rPr>
        <w:t>Коэффициент</w:t>
      </w:r>
      <w:r>
        <w:rPr>
          <w:sz w:val="28"/>
          <w:szCs w:val="28"/>
        </w:rPr>
        <w:t xml:space="preserve"> </w:t>
      </w:r>
      <w:r w:rsidRPr="0045421C">
        <w:rPr>
          <w:i/>
          <w:sz w:val="28"/>
          <w:szCs w:val="28"/>
        </w:rPr>
        <w:t>К</w:t>
      </w:r>
      <w:r w:rsidRPr="0045421C">
        <w:rPr>
          <w:i/>
          <w:sz w:val="28"/>
          <w:szCs w:val="28"/>
          <w:vertAlign w:val="subscript"/>
        </w:rPr>
        <w:t>рс</w:t>
      </w:r>
      <w:r>
        <w:rPr>
          <w:sz w:val="28"/>
          <w:szCs w:val="28"/>
          <w:vertAlign w:val="subscript"/>
        </w:rPr>
        <w:t xml:space="preserve">  </w:t>
      </w:r>
      <w:r w:rsidRPr="00F70C9B">
        <w:rPr>
          <w:sz w:val="28"/>
          <w:szCs w:val="28"/>
        </w:rPr>
        <w:t xml:space="preserve">на начало </w:t>
      </w:r>
      <w:r>
        <w:rPr>
          <w:sz w:val="28"/>
          <w:szCs w:val="28"/>
        </w:rPr>
        <w:t xml:space="preserve"> и конец </w:t>
      </w:r>
      <w:r w:rsidRPr="00F70C9B">
        <w:rPr>
          <w:sz w:val="28"/>
          <w:szCs w:val="28"/>
        </w:rPr>
        <w:t>года</w:t>
      </w:r>
      <w:r>
        <w:rPr>
          <w:sz w:val="28"/>
          <w:szCs w:val="28"/>
        </w:rPr>
        <w:t xml:space="preserve"> не попадает в нормативные значения, что характеризует долю имущества непроизводственного характера.</w:t>
      </w:r>
    </w:p>
    <w:p w:rsidR="002C6532" w:rsidRPr="0045421C" w:rsidRDefault="002C6532" w:rsidP="002C6532">
      <w:pPr>
        <w:pStyle w:val="af"/>
        <w:ind w:firstLine="709"/>
        <w:jc w:val="both"/>
        <w:rPr>
          <w:sz w:val="28"/>
          <w:szCs w:val="28"/>
        </w:rPr>
      </w:pPr>
    </w:p>
    <w:p w:rsidR="00B55101" w:rsidRPr="00B55101" w:rsidRDefault="002C6532" w:rsidP="00B55101">
      <w:pPr>
        <w:ind w:firstLine="709"/>
        <w:rPr>
          <w:szCs w:val="28"/>
          <w:lang w:val="ru-RU"/>
        </w:rPr>
      </w:pPr>
      <w:r>
        <w:t xml:space="preserve">Два показателя – коэффициент текущей ликвидности и коэффициент обеспеченности оборотных активов собственными средствами, являются характеристиками самостоятельности предприятия. Коэффициент обеспеченности оборотных активов собственными средствами соответствуют нормативному значению, а коэффициент текущей ликвидности не укладывается в нормативный диапазон, но он не слишком низкий, это означает, что  предприятие платежеспособно, но мало обеспечено, оно может вести деятельность, финансируя собственными доходами и способно рассчитываться по своим обязательствам. Договор может быть </w:t>
      </w:r>
      <w:r w:rsidR="00021DF8">
        <w:t>заключ</w:t>
      </w:r>
      <w:r w:rsidR="00021DF8">
        <w:rPr>
          <w:lang w:val="ru-RU"/>
        </w:rPr>
        <w:t>ен</w:t>
      </w:r>
      <w:r w:rsidR="00F26C8B">
        <w:rPr>
          <w:lang w:val="ru-RU"/>
        </w:rPr>
        <w:t xml:space="preserve">, </w:t>
      </w:r>
      <w:r w:rsidR="00021DF8">
        <w:t>но под залог или гарантии третьих лиц</w:t>
      </w:r>
      <w:r w:rsidR="00021DF8">
        <w:rPr>
          <w:lang w:val="ru-RU"/>
        </w:rPr>
        <w:t>,</w:t>
      </w:r>
      <w:r>
        <w:t xml:space="preserve"> т.к </w:t>
      </w:r>
      <w:r w:rsidR="00021DF8">
        <w:rPr>
          <w:lang w:val="ru-RU"/>
        </w:rPr>
        <w:t xml:space="preserve">клиент хоть и </w:t>
      </w:r>
      <w:r w:rsidR="00F26C8B">
        <w:rPr>
          <w:lang w:val="ru-RU"/>
        </w:rPr>
        <w:t xml:space="preserve"> платежеспособ</w:t>
      </w:r>
      <w:r w:rsidR="00B55101">
        <w:rPr>
          <w:lang w:val="ru-RU"/>
        </w:rPr>
        <w:t>ен</w:t>
      </w:r>
      <w:r w:rsidR="00021DF8">
        <w:rPr>
          <w:lang w:val="ru-RU"/>
        </w:rPr>
        <w:t xml:space="preserve">, но мало обеспечен </w:t>
      </w:r>
      <w:r w:rsidR="00B55101">
        <w:t>.</w:t>
      </w:r>
    </w:p>
    <w:p w:rsidR="002C6532" w:rsidRDefault="002C6532" w:rsidP="002C6532">
      <w:pPr>
        <w:pStyle w:val="2"/>
        <w:ind w:right="225"/>
        <w:rPr>
          <w:b w:val="0"/>
          <w:i/>
        </w:rPr>
      </w:pPr>
    </w:p>
    <w:p w:rsidR="002C6532" w:rsidRDefault="002C6532" w:rsidP="002C6532">
      <w:pPr>
        <w:pStyle w:val="2"/>
        <w:ind w:right="225"/>
        <w:rPr>
          <w:b w:val="0"/>
          <w:i/>
        </w:rPr>
      </w:pPr>
    </w:p>
    <w:p w:rsidR="002C6532" w:rsidRDefault="002C6532" w:rsidP="002C6532">
      <w:pPr>
        <w:pStyle w:val="2"/>
        <w:ind w:right="225"/>
        <w:rPr>
          <w:b w:val="0"/>
          <w:i/>
        </w:rPr>
      </w:pPr>
    </w:p>
    <w:p w:rsidR="002C6532" w:rsidRDefault="002C6532" w:rsidP="002C6532">
      <w:pPr>
        <w:pStyle w:val="2"/>
        <w:ind w:right="225"/>
        <w:rPr>
          <w:b w:val="0"/>
          <w:i/>
        </w:rPr>
      </w:pPr>
    </w:p>
    <w:p w:rsidR="002C6532" w:rsidRDefault="002C6532" w:rsidP="002C6532">
      <w:pPr>
        <w:pStyle w:val="2"/>
        <w:ind w:right="225"/>
        <w:rPr>
          <w:b w:val="0"/>
          <w:i/>
        </w:rPr>
      </w:pPr>
    </w:p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>
      <w:pPr>
        <w:rPr>
          <w:lang w:val="ru-RU"/>
        </w:rPr>
      </w:pPr>
    </w:p>
    <w:p w:rsidR="00021DF8" w:rsidRDefault="00021DF8" w:rsidP="002C6532">
      <w:pPr>
        <w:rPr>
          <w:lang w:val="ru-RU"/>
        </w:rPr>
      </w:pPr>
    </w:p>
    <w:p w:rsidR="00043CFD" w:rsidRPr="00043CFD" w:rsidRDefault="00043CFD" w:rsidP="002C6532">
      <w:pPr>
        <w:rPr>
          <w:lang w:val="ru-RU"/>
        </w:rPr>
      </w:pPr>
    </w:p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Pr="002E0560" w:rsidRDefault="00AF2080" w:rsidP="002E0560">
      <w:pPr>
        <w:jc w:val="center"/>
        <w:rPr>
          <w:lang w:val="ru-RU"/>
        </w:rPr>
      </w:pPr>
      <w:r>
        <w:rPr>
          <w:noProof/>
          <w:sz w:val="20"/>
        </w:rPr>
        <w:lastRenderedPageBreak/>
        <w:pict>
          <v:group id="_x0000_s3420" style="position:absolute;left:0;text-align:left;margin-left:56.7pt;margin-top:19.85pt;width:518.8pt;height:802.3pt;z-index:251665408;mso-position-horizontal-relative:page;mso-position-vertical-relative:page" coordsize="20000,20000" o:allowincell="f">
            <v:rect id="_x0000_s3421" style="position:absolute;width:20000;height:20000" filled="f" strokeweight="2pt"/>
            <v:line id="_x0000_s3422" style="position:absolute" from="993,17183" to="995,18221" strokeweight="2pt"/>
            <v:line id="_x0000_s3423" style="position:absolute" from="10,17173" to="19977,17174" strokeweight="2pt"/>
            <v:line id="_x0000_s3424" style="position:absolute" from="2186,17192" to="2188,19989" strokeweight="2pt"/>
            <v:line id="_x0000_s3425" style="position:absolute" from="4919,17192" to="4921,19989" strokeweight="2pt"/>
            <v:line id="_x0000_s3426" style="position:absolute" from="6557,17192" to="6559,19989" strokeweight="2pt"/>
            <v:line id="_x0000_s3427" style="position:absolute" from="7650,17183" to="7652,19979" strokeweight="2pt"/>
            <v:line id="_x0000_s3428" style="position:absolute" from="15848,18239" to="15852,18932" strokeweight="2pt"/>
            <v:line id="_x0000_s3429" style="position:absolute" from="10,19293" to="7631,19295" strokeweight="1pt"/>
            <v:line id="_x0000_s3430" style="position:absolute" from="10,19646" to="7631,19647" strokeweight="1pt"/>
            <v:rect id="_x0000_s3431" style="position:absolute;left:54;top:17912;width:883;height:309" filled="f" stroked="f" strokeweight=".25pt">
              <v:textbox style="mso-next-textbox:#_x0000_s3431" inset="1pt,1pt,1pt,1pt">
                <w:txbxContent>
                  <w:p w:rsidR="002E0560" w:rsidRDefault="002E0560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3432" style="position:absolute;left:1051;top:17912;width:1100;height:309" filled="f" stroked="f" strokeweight=".25pt">
              <v:textbox style="mso-next-textbox:#_x0000_s3432" inset="1pt,1pt,1pt,1pt">
                <w:txbxContent>
                  <w:p w:rsidR="002E0560" w:rsidRDefault="002E0560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433" style="position:absolute;left:2267;top:17912;width:2573;height:309" filled="f" stroked="f" strokeweight=".25pt">
              <v:textbox style="mso-next-textbox:#_x0000_s3433" inset="1pt,1pt,1pt,1pt">
                <w:txbxContent>
                  <w:p w:rsidR="002E0560" w:rsidRDefault="002E0560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3434" style="position:absolute;left:4983;top:17912;width:1534;height:309" filled="f" stroked="f" strokeweight=".25pt">
              <v:textbox style="mso-next-textbox:#_x0000_s3434" inset="1pt,1pt,1pt,1pt">
                <w:txbxContent>
                  <w:p w:rsidR="002E0560" w:rsidRDefault="002E0560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3435" style="position:absolute;left:6604;top:17912;width:1000;height:309" filled="f" stroked="f" strokeweight=".25pt">
              <v:textbox style="mso-next-textbox:#_x0000_s3435" inset="1pt,1pt,1pt,1pt">
                <w:txbxContent>
                  <w:p w:rsidR="002E0560" w:rsidRDefault="002E0560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3436" style="position:absolute;left:15929;top:18258;width:1475;height:309" filled="f" stroked="f" strokeweight=".25pt">
              <v:textbox style="mso-next-textbox:#_x0000_s3436" inset="1pt,1pt,1pt,1pt">
                <w:txbxContent>
                  <w:p w:rsidR="002E0560" w:rsidRDefault="002E0560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437" style="position:absolute;left:15929;top:18623;width:1475;height:310" filled="f" stroked="f" strokeweight=".25pt">
              <v:textbox style="mso-next-textbox:#_x0000_s3437" inset="1pt,1pt,1pt,1pt">
                <w:txbxContent>
                  <w:p w:rsidR="002E0560" w:rsidRPr="008A238E" w:rsidRDefault="008A238E">
                    <w:pPr>
                      <w:pStyle w:val="ab"/>
                      <w:jc w:val="center"/>
                      <w:rPr>
                        <w:sz w:val="18"/>
                        <w:lang w:val="ru-RU"/>
                      </w:rPr>
                    </w:pPr>
                    <w:r>
                      <w:rPr>
                        <w:sz w:val="18"/>
                        <w:lang w:val="ru-RU"/>
                      </w:rPr>
                      <w:t>17</w:t>
                    </w:r>
                  </w:p>
                </w:txbxContent>
              </v:textbox>
            </v:rect>
            <v:rect id="_x0000_s3438" style="position:absolute;left:7760;top:17481;width:12159;height:477" filled="f" stroked="f" strokeweight=".25pt">
              <v:textbox style="mso-next-textbox:#_x0000_s3438" inset="1pt,1pt,1pt,1pt">
                <w:txbxContent>
                  <w:p w:rsidR="00043CFD" w:rsidRPr="008A1E0F" w:rsidRDefault="00043CFD" w:rsidP="00043CFD">
                    <w:pPr>
                      <w:pStyle w:val="ab"/>
                      <w:jc w:val="center"/>
                      <w:rPr>
                        <w:rFonts w:ascii="Journal" w:hAnsi="Journal"/>
                        <w:sz w:val="32"/>
                        <w:szCs w:val="32"/>
                        <w:lang w:val="ru-RU"/>
                      </w:rPr>
                    </w:pPr>
                    <w:r w:rsidRPr="008A1E0F">
                      <w:rPr>
                        <w:sz w:val="32"/>
                        <w:szCs w:val="32"/>
                        <w:lang w:val="ru-RU"/>
                      </w:rPr>
                      <w:t>КР «Экономика отрасли»</w:t>
                    </w:r>
                  </w:p>
                  <w:p w:rsidR="002E0560" w:rsidRPr="00043CFD" w:rsidRDefault="002E0560" w:rsidP="00043CFD"/>
                </w:txbxContent>
              </v:textbox>
            </v:rect>
            <v:line id="_x0000_s3439" style="position:absolute" from="12,18233" to="19979,18234" strokeweight="2pt"/>
            <v:line id="_x0000_s3440" style="position:absolute" from="25,17881" to="7646,17882" strokeweight="2pt"/>
            <v:line id="_x0000_s3441" style="position:absolute" from="10,17526" to="7631,17527" strokeweight="1pt"/>
            <v:line id="_x0000_s3442" style="position:absolute" from="10,18938" to="7631,18939" strokeweight="1pt"/>
            <v:line id="_x0000_s3443" style="position:absolute" from="10,18583" to="7631,18584" strokeweight="1pt"/>
            <v:group id="_x0000_s3444" style="position:absolute;left:39;top:18267;width:4801;height:310" coordsize="19999,20000">
              <v:rect id="_x0000_s3445" style="position:absolute;width:8856;height:20000" filled="f" stroked="f" strokeweight=".25pt">
                <v:textbox style="mso-next-textbox:#_x0000_s3445" inset="1pt,1pt,1pt,1pt">
                  <w:txbxContent>
                    <w:p w:rsidR="002E0560" w:rsidRDefault="002E0560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Разраб.</w:t>
                      </w:r>
                    </w:p>
                  </w:txbxContent>
                </v:textbox>
              </v:rect>
              <v:rect id="_x0000_s3446" style="position:absolute;left:9281;width:10718;height:20000" filled="f" stroked="f" strokeweight=".25pt">
                <v:textbox style="mso-next-textbox:#_x0000_s3446" inset="1pt,1pt,1pt,1pt">
                  <w:txbxContent>
                    <w:p w:rsidR="00043CFD" w:rsidRPr="008A1E0F" w:rsidRDefault="00043CFD" w:rsidP="00043CFD">
                      <w:pPr>
                        <w:pStyle w:val="ab"/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Обухова</w:t>
                      </w:r>
                    </w:p>
                    <w:p w:rsidR="002E0560" w:rsidRPr="00043CFD" w:rsidRDefault="002E0560" w:rsidP="00043CFD"/>
                  </w:txbxContent>
                </v:textbox>
              </v:rect>
            </v:group>
            <v:group id="_x0000_s3447" style="position:absolute;left:39;top:18614;width:4801;height:309" coordsize="19999,20000">
              <v:rect id="_x0000_s3448" style="position:absolute;width:8856;height:20000" filled="f" stroked="f" strokeweight=".25pt">
                <v:textbox style="mso-next-textbox:#_x0000_s3448" inset="1pt,1pt,1pt,1pt">
                  <w:txbxContent>
                    <w:p w:rsidR="002E0560" w:rsidRDefault="002E0560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Провер.</w:t>
                      </w:r>
                    </w:p>
                  </w:txbxContent>
                </v:textbox>
              </v:rect>
              <v:rect id="_x0000_s3449" style="position:absolute;left:9281;width:10718;height:20000" filled="f" stroked="f" strokeweight=".25pt">
                <v:textbox style="mso-next-textbox:#_x0000_s3449" inset="1pt,1pt,1pt,1pt">
                  <w:txbxContent>
                    <w:p w:rsidR="002E0560" w:rsidRPr="00043CFD" w:rsidRDefault="00043CFD" w:rsidP="00043CFD">
                      <w:r w:rsidRPr="008A1E0F">
                        <w:rPr>
                          <w:sz w:val="18"/>
                          <w:szCs w:val="18"/>
                          <w:lang w:val="ru-RU"/>
                        </w:rPr>
                        <w:t>Голофастова</w:t>
                      </w:r>
                    </w:p>
                  </w:txbxContent>
                </v:textbox>
              </v:rect>
            </v:group>
            <v:group id="_x0000_s3450" style="position:absolute;left:39;top:18969;width:4801;height:309" coordsize="19999,20000">
              <v:rect id="_x0000_s3451" style="position:absolute;width:8856;height:20000" filled="f" stroked="f" strokeweight=".25pt">
                <v:textbox style="mso-next-textbox:#_x0000_s3451" inset="1pt,1pt,1pt,1pt">
                  <w:txbxContent>
                    <w:p w:rsidR="002E0560" w:rsidRDefault="002E0560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Реценз.</w:t>
                      </w:r>
                    </w:p>
                  </w:txbxContent>
                </v:textbox>
              </v:rect>
              <v:rect id="_x0000_s3452" style="position:absolute;left:9281;width:10718;height:20000" filled="f" stroked="f" strokeweight=".25pt">
                <v:textbox style="mso-next-textbox:#_x0000_s3452" inset="1pt,1pt,1pt,1pt">
                  <w:txbxContent>
                    <w:p w:rsidR="002E0560" w:rsidRDefault="002E0560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Ф.И.О.</w:t>
                      </w:r>
                    </w:p>
                  </w:txbxContent>
                </v:textbox>
              </v:rect>
            </v:group>
            <v:group id="_x0000_s3453" style="position:absolute;left:39;top:19314;width:4801;height:310" coordsize="19999,20000">
              <v:rect id="_x0000_s3454" style="position:absolute;width:8856;height:20000" filled="f" stroked="f" strokeweight=".25pt">
                <v:textbox style="mso-next-textbox:#_x0000_s3454" inset="1pt,1pt,1pt,1pt">
                  <w:txbxContent>
                    <w:p w:rsidR="002E0560" w:rsidRDefault="002E0560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Н. Контр.</w:t>
                      </w:r>
                    </w:p>
                  </w:txbxContent>
                </v:textbox>
              </v:rect>
              <v:rect id="_x0000_s3455" style="position:absolute;left:9281;width:10718;height:20000" filled="f" stroked="f" strokeweight=".25pt">
                <v:textbox style="mso-next-textbox:#_x0000_s3455" inset="1pt,1pt,1pt,1pt">
                  <w:txbxContent>
                    <w:p w:rsidR="002E0560" w:rsidRDefault="002E0560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Ф.И.О.</w:t>
                      </w:r>
                    </w:p>
                  </w:txbxContent>
                </v:textbox>
              </v:rect>
            </v:group>
            <v:group id="_x0000_s3456" style="position:absolute;left:39;top:19660;width:4801;height:309" coordsize="19999,20000">
              <v:rect id="_x0000_s3457" style="position:absolute;width:8856;height:20000" filled="f" stroked="f" strokeweight=".25pt">
                <v:textbox style="mso-next-textbox:#_x0000_s3457" inset="1pt,1pt,1pt,1pt">
                  <w:txbxContent>
                    <w:p w:rsidR="002E0560" w:rsidRDefault="002E0560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Утверд.</w:t>
                      </w:r>
                    </w:p>
                  </w:txbxContent>
                </v:textbox>
              </v:rect>
              <v:rect id="_x0000_s3458" style="position:absolute;left:9281;width:10718;height:20000" filled="f" stroked="f" strokeweight=".25pt">
                <v:textbox style="mso-next-textbox:#_x0000_s3458" inset="1pt,1pt,1pt,1pt">
                  <w:txbxContent>
                    <w:p w:rsidR="002E0560" w:rsidRDefault="002E0560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Ф.И.О.</w:t>
                      </w:r>
                    </w:p>
                  </w:txbxContent>
                </v:textbox>
              </v:rect>
            </v:group>
            <v:line id="_x0000_s3459" style="position:absolute" from="14208,18239" to="14210,19979" strokeweight="2pt"/>
            <v:rect id="_x0000_s3460" style="position:absolute;left:7787;top:18314;width:6292;height:1609" filled="f" stroked="f" strokeweight=".25pt">
              <v:textbox style="mso-next-textbox:#_x0000_s3460" inset="1pt,1pt,1pt,1pt">
                <w:txbxContent>
                  <w:p w:rsidR="008A238E" w:rsidRDefault="008A238E" w:rsidP="008A238E">
                    <w:pPr>
                      <w:pStyle w:val="ab"/>
                      <w:jc w:val="center"/>
                      <w:rPr>
                        <w:i w:val="0"/>
                        <w:szCs w:val="28"/>
                        <w:lang w:val="ru-RU"/>
                      </w:rPr>
                    </w:pPr>
                  </w:p>
                  <w:p w:rsidR="002E0560" w:rsidRPr="008A238E" w:rsidRDefault="008A238E" w:rsidP="008A238E">
                    <w:pPr>
                      <w:pStyle w:val="ab"/>
                      <w:jc w:val="center"/>
                      <w:rPr>
                        <w:i w:val="0"/>
                        <w:szCs w:val="28"/>
                        <w:lang w:val="ru-RU"/>
                      </w:rPr>
                    </w:pPr>
                    <w:r w:rsidRPr="008A238E">
                      <w:rPr>
                        <w:i w:val="0"/>
                        <w:szCs w:val="28"/>
                        <w:lang w:val="ru-RU"/>
                      </w:rPr>
                      <w:t>Заключение</w:t>
                    </w:r>
                  </w:p>
                </w:txbxContent>
              </v:textbox>
            </v:rect>
            <v:line id="_x0000_s3461" style="position:absolute" from="14221,18587" to="19990,18588" strokeweight="2pt"/>
            <v:line id="_x0000_s3462" style="position:absolute" from="14219,18939" to="19988,18941" strokeweight="2pt"/>
            <v:line id="_x0000_s3463" style="position:absolute" from="17487,18239" to="17490,18932" strokeweight="2pt"/>
            <v:rect id="_x0000_s3464" style="position:absolute;left:14295;top:18258;width:1474;height:309" filled="f" stroked="f" strokeweight=".25pt">
              <v:textbox style="mso-next-textbox:#_x0000_s3464" inset="1pt,1pt,1pt,1pt">
                <w:txbxContent>
                  <w:p w:rsidR="002E0560" w:rsidRDefault="002E0560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Лит.</w:t>
                    </w:r>
                  </w:p>
                </w:txbxContent>
              </v:textbox>
            </v:rect>
            <v:rect id="_x0000_s3465" style="position:absolute;left:17577;top:18258;width:2327;height:309" filled="f" stroked="f" strokeweight=".25pt">
              <v:textbox style="mso-next-textbox:#_x0000_s3465" inset="1pt,1pt,1pt,1pt">
                <w:txbxContent>
                  <w:p w:rsidR="002E0560" w:rsidRDefault="002E0560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Листов</w:t>
                    </w:r>
                  </w:p>
                </w:txbxContent>
              </v:textbox>
            </v:rect>
            <v:rect id="_x0000_s3466" style="position:absolute;left:17591;top:18613;width:2326;height:309" filled="f" stroked="f" strokeweight=".25pt">
              <v:textbox style="mso-next-textbox:#_x0000_s3466" inset="1pt,1pt,1pt,1pt">
                <w:txbxContent>
                  <w:p w:rsidR="002E0560" w:rsidRPr="00C23275" w:rsidRDefault="00C23275">
                    <w:pPr>
                      <w:pStyle w:val="ab"/>
                      <w:jc w:val="center"/>
                      <w:rPr>
                        <w:sz w:val="18"/>
                        <w:lang w:val="ru-RU"/>
                      </w:rPr>
                    </w:pPr>
                    <w:r>
                      <w:rPr>
                        <w:sz w:val="18"/>
                        <w:lang w:val="ru-RU"/>
                      </w:rPr>
                      <w:t>18</w:t>
                    </w:r>
                  </w:p>
                </w:txbxContent>
              </v:textbox>
            </v:rect>
            <v:line id="_x0000_s3467" style="position:absolute" from="14755,18594" to="14757,18932" strokeweight="1pt"/>
            <v:line id="_x0000_s3468" style="position:absolute" from="15301,18595" to="15303,18933" strokeweight="1pt"/>
            <v:rect id="_x0000_s3469" style="position:absolute;left:14295;top:19221;width:5609;height:440" filled="f" stroked="f" strokeweight=".25pt">
              <v:textbox style="mso-next-textbox:#_x0000_s3469" inset="1pt,1pt,1pt,1pt">
                <w:txbxContent>
                  <w:p w:rsidR="00043CFD" w:rsidRPr="008A1E0F" w:rsidRDefault="00043CFD" w:rsidP="00043CFD">
                    <w:pPr>
                      <w:pStyle w:val="ab"/>
                      <w:jc w:val="center"/>
                      <w:rPr>
                        <w:rFonts w:ascii="Journal" w:hAnsi="Journal"/>
                        <w:sz w:val="24"/>
                        <w:szCs w:val="24"/>
                        <w:lang w:val="ru-RU"/>
                      </w:rPr>
                    </w:pPr>
                    <w:r w:rsidRPr="008A1E0F">
                      <w:rPr>
                        <w:sz w:val="24"/>
                        <w:szCs w:val="24"/>
                      </w:rPr>
                      <w:t xml:space="preserve">КузГТУ </w:t>
                    </w:r>
                    <w:r w:rsidRPr="008A1E0F">
                      <w:rPr>
                        <w:sz w:val="24"/>
                        <w:szCs w:val="24"/>
                        <w:lang w:val="ru-RU"/>
                      </w:rPr>
                      <w:t xml:space="preserve"> гр.</w:t>
                    </w:r>
                    <w:r w:rsidRPr="008A1E0F">
                      <w:rPr>
                        <w:sz w:val="24"/>
                        <w:szCs w:val="24"/>
                      </w:rPr>
                      <w:t xml:space="preserve"> А</w:t>
                    </w:r>
                    <w:r w:rsidRPr="008A1E0F">
                      <w:rPr>
                        <w:sz w:val="24"/>
                        <w:szCs w:val="24"/>
                        <w:lang w:val="ru-RU"/>
                      </w:rPr>
                      <w:t>Т</w:t>
                    </w:r>
                    <w:r w:rsidRPr="008A1E0F">
                      <w:rPr>
                        <w:sz w:val="24"/>
                        <w:szCs w:val="24"/>
                      </w:rPr>
                      <w:t>з-</w:t>
                    </w:r>
                    <w:r w:rsidRPr="008A1E0F">
                      <w:rPr>
                        <w:sz w:val="24"/>
                        <w:szCs w:val="24"/>
                        <w:lang w:val="ru-RU"/>
                      </w:rPr>
                      <w:t>41</w:t>
                    </w:r>
                  </w:p>
                  <w:p w:rsidR="002E0560" w:rsidRPr="00043CFD" w:rsidRDefault="002E0560">
                    <w:pPr>
                      <w:pStyle w:val="ab"/>
                      <w:jc w:val="center"/>
                      <w:rPr>
                        <w:rFonts w:ascii="Journal" w:hAnsi="Journal"/>
                        <w:sz w:val="24"/>
                        <w:lang w:val="ru-RU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 w:rsidR="002C6532" w:rsidRPr="00EE5FC6">
        <w:rPr>
          <w:b/>
          <w:sz w:val="32"/>
          <w:szCs w:val="32"/>
        </w:rPr>
        <w:t>Заключение</w:t>
      </w:r>
    </w:p>
    <w:p w:rsidR="00021DF8" w:rsidRPr="00021DF8" w:rsidRDefault="00021DF8" w:rsidP="002C6532">
      <w:pPr>
        <w:ind w:left="540" w:right="225" w:firstLine="720"/>
        <w:jc w:val="center"/>
        <w:rPr>
          <w:b/>
          <w:sz w:val="32"/>
          <w:szCs w:val="32"/>
          <w:lang w:val="ru-RU"/>
        </w:rPr>
      </w:pPr>
    </w:p>
    <w:p w:rsidR="002C6532" w:rsidRDefault="002C6532" w:rsidP="002C6532">
      <w:pPr>
        <w:ind w:left="540" w:right="225" w:firstLine="720"/>
        <w:rPr>
          <w:szCs w:val="28"/>
        </w:rPr>
      </w:pPr>
      <w:r>
        <w:rPr>
          <w:szCs w:val="28"/>
        </w:rPr>
        <w:t>В результате решения</w:t>
      </w:r>
      <w:r w:rsidRPr="0029242C">
        <w:rPr>
          <w:szCs w:val="28"/>
        </w:rPr>
        <w:t xml:space="preserve"> данной курсовой работы</w:t>
      </w:r>
      <w:r>
        <w:rPr>
          <w:szCs w:val="28"/>
        </w:rPr>
        <w:t xml:space="preserve"> </w:t>
      </w:r>
      <w:r w:rsidRPr="0029242C">
        <w:rPr>
          <w:szCs w:val="28"/>
        </w:rPr>
        <w:t>был</w:t>
      </w:r>
      <w:r>
        <w:rPr>
          <w:szCs w:val="28"/>
        </w:rPr>
        <w:t>и выполнены три этапа:</w:t>
      </w:r>
      <w:r w:rsidRPr="0029242C">
        <w:rPr>
          <w:szCs w:val="28"/>
        </w:rPr>
        <w:t xml:space="preserve"> </w:t>
      </w:r>
    </w:p>
    <w:p w:rsidR="002C6532" w:rsidRPr="0029242C" w:rsidRDefault="002C6532" w:rsidP="002C6532">
      <w:pPr>
        <w:ind w:left="540" w:right="225" w:firstLine="720"/>
        <w:rPr>
          <w:szCs w:val="28"/>
        </w:rPr>
      </w:pPr>
      <w:r>
        <w:rPr>
          <w:szCs w:val="28"/>
        </w:rPr>
        <w:t>1) С</w:t>
      </w:r>
      <w:r w:rsidRPr="0029242C">
        <w:rPr>
          <w:szCs w:val="28"/>
        </w:rPr>
        <w:t>калькулирована</w:t>
      </w:r>
      <w:r>
        <w:rPr>
          <w:szCs w:val="28"/>
        </w:rPr>
        <w:t xml:space="preserve"> </w:t>
      </w:r>
      <w:r w:rsidRPr="0029242C">
        <w:rPr>
          <w:szCs w:val="28"/>
        </w:rPr>
        <w:t>себестоимость перевозок по планово-учетным единицам</w:t>
      </w:r>
      <w:r>
        <w:rPr>
          <w:szCs w:val="28"/>
        </w:rPr>
        <w:t>. Годова</w:t>
      </w:r>
      <w:r w:rsidR="00BC6448">
        <w:rPr>
          <w:szCs w:val="28"/>
        </w:rPr>
        <w:t xml:space="preserve">я сумма затрат составила  </w:t>
      </w:r>
      <w:r w:rsidR="00BC6448">
        <w:rPr>
          <w:szCs w:val="28"/>
          <w:lang w:val="ru-RU"/>
        </w:rPr>
        <w:t>531,73</w:t>
      </w:r>
      <w:r>
        <w:rPr>
          <w:szCs w:val="28"/>
        </w:rPr>
        <w:t>∙10</w:t>
      </w:r>
      <w:r>
        <w:rPr>
          <w:szCs w:val="28"/>
          <w:vertAlign w:val="superscript"/>
        </w:rPr>
        <w:t xml:space="preserve">6 </w:t>
      </w:r>
      <w:r>
        <w:rPr>
          <w:szCs w:val="28"/>
        </w:rPr>
        <w:t>. рублей. Себестои</w:t>
      </w:r>
      <w:r w:rsidR="00BC6448">
        <w:rPr>
          <w:szCs w:val="28"/>
        </w:rPr>
        <w:t xml:space="preserve">мость 1 ткм =  </w:t>
      </w:r>
      <w:r w:rsidR="00BC6448">
        <w:rPr>
          <w:szCs w:val="28"/>
          <w:lang w:val="ru-RU"/>
        </w:rPr>
        <w:t>10,82</w:t>
      </w:r>
      <w:r w:rsidRPr="0029242C">
        <w:rPr>
          <w:szCs w:val="28"/>
        </w:rPr>
        <w:t xml:space="preserve"> рублей, себестоимость </w:t>
      </w:r>
      <w:smartTag w:uri="urn:schemas-microsoft-com:office:smarttags" w:element="metricconverter">
        <w:smartTagPr>
          <w:attr w:name="ProductID" w:val="1 км"/>
        </w:smartTagPr>
        <w:r w:rsidRPr="0029242C">
          <w:rPr>
            <w:szCs w:val="28"/>
          </w:rPr>
          <w:t>1 км</w:t>
        </w:r>
      </w:smartTag>
      <w:r w:rsidR="00BC6448">
        <w:rPr>
          <w:szCs w:val="28"/>
        </w:rPr>
        <w:t xml:space="preserve"> = </w:t>
      </w:r>
      <w:r w:rsidR="00BC6448">
        <w:rPr>
          <w:szCs w:val="28"/>
          <w:lang w:val="ru-RU"/>
        </w:rPr>
        <w:t>33,55</w:t>
      </w:r>
      <w:r w:rsidRPr="0029242C">
        <w:rPr>
          <w:szCs w:val="28"/>
        </w:rPr>
        <w:t xml:space="preserve"> рублей, себестои</w:t>
      </w:r>
      <w:r w:rsidR="00BC6448">
        <w:rPr>
          <w:szCs w:val="28"/>
        </w:rPr>
        <w:t xml:space="preserve">мость 1 авт-ч = </w:t>
      </w:r>
      <w:r w:rsidR="00BC6448">
        <w:rPr>
          <w:szCs w:val="28"/>
          <w:lang w:val="ru-RU"/>
        </w:rPr>
        <w:t>103,38</w:t>
      </w:r>
      <w:r w:rsidRPr="0029242C">
        <w:rPr>
          <w:szCs w:val="28"/>
        </w:rPr>
        <w:t xml:space="preserve"> рублей.</w:t>
      </w:r>
      <w:r>
        <w:rPr>
          <w:szCs w:val="28"/>
        </w:rPr>
        <w:t xml:space="preserve">  Тариф з</w:t>
      </w:r>
      <w:r w:rsidR="00BC6448">
        <w:rPr>
          <w:szCs w:val="28"/>
        </w:rPr>
        <w:t>а перевозку 1 ткм составил  1</w:t>
      </w:r>
      <w:r w:rsidR="00BC6448">
        <w:rPr>
          <w:szCs w:val="28"/>
          <w:lang w:val="ru-RU"/>
        </w:rPr>
        <w:t>7,85</w:t>
      </w:r>
      <w:r>
        <w:rPr>
          <w:szCs w:val="28"/>
        </w:rPr>
        <w:t xml:space="preserve"> рублей.</w:t>
      </w:r>
    </w:p>
    <w:p w:rsidR="002F3721" w:rsidRDefault="002C6532" w:rsidP="001971F6">
      <w:pPr>
        <w:pStyle w:val="af"/>
        <w:ind w:left="539" w:right="22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2) </w:t>
      </w:r>
      <w:r w:rsidRPr="0029242C">
        <w:rPr>
          <w:sz w:val="28"/>
          <w:szCs w:val="28"/>
        </w:rPr>
        <w:t>Определ</w:t>
      </w:r>
      <w:r>
        <w:rPr>
          <w:sz w:val="28"/>
          <w:szCs w:val="28"/>
        </w:rPr>
        <w:t>ен</w:t>
      </w:r>
      <w:r w:rsidRPr="0029242C">
        <w:rPr>
          <w:sz w:val="28"/>
          <w:szCs w:val="28"/>
        </w:rPr>
        <w:t xml:space="preserve"> критический объем перевозок для расчета порога рентабельности и зоны финансовой безопасности автотранспортного предприятия.</w:t>
      </w:r>
      <w:r w:rsidR="002F3721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29242C">
        <w:rPr>
          <w:sz w:val="28"/>
          <w:szCs w:val="28"/>
        </w:rPr>
        <w:t>ритический</w:t>
      </w:r>
      <w:r>
        <w:rPr>
          <w:sz w:val="28"/>
          <w:szCs w:val="28"/>
        </w:rPr>
        <w:t xml:space="preserve">   </w:t>
      </w:r>
      <w:r w:rsidRPr="0029242C">
        <w:rPr>
          <w:sz w:val="28"/>
          <w:szCs w:val="28"/>
        </w:rPr>
        <w:t xml:space="preserve"> </w:t>
      </w:r>
      <w:r w:rsidR="00BC6448">
        <w:rPr>
          <w:sz w:val="28"/>
          <w:szCs w:val="28"/>
        </w:rPr>
        <w:t>грузооборот    составил     12,59</w:t>
      </w:r>
      <w:r>
        <w:rPr>
          <w:sz w:val="28"/>
          <w:szCs w:val="28"/>
        </w:rPr>
        <w:t>∙10</w:t>
      </w:r>
      <w:r>
        <w:rPr>
          <w:sz w:val="28"/>
          <w:szCs w:val="28"/>
          <w:vertAlign w:val="superscript"/>
        </w:rPr>
        <w:t>6</w:t>
      </w:r>
      <w:r>
        <w:rPr>
          <w:sz w:val="28"/>
          <w:szCs w:val="28"/>
        </w:rPr>
        <w:t xml:space="preserve">. ткм. </w:t>
      </w:r>
    </w:p>
    <w:p w:rsidR="00493FD8" w:rsidRDefault="002F3721" w:rsidP="002F3721">
      <w:pPr>
        <w:pStyle w:val="af"/>
        <w:ind w:left="567" w:right="2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971F6">
        <w:rPr>
          <w:sz w:val="28"/>
          <w:szCs w:val="28"/>
        </w:rPr>
        <w:t xml:space="preserve">Если заказываемый грузооборот </w:t>
      </w:r>
      <w:r w:rsidR="00C12045">
        <w:rPr>
          <w:sz w:val="28"/>
          <w:szCs w:val="28"/>
        </w:rPr>
        <w:t xml:space="preserve">ниже критического, то тариф должен </w:t>
      </w:r>
      <w:r>
        <w:rPr>
          <w:sz w:val="28"/>
          <w:szCs w:val="28"/>
        </w:rPr>
        <w:t xml:space="preserve">  </w:t>
      </w:r>
      <w:r w:rsidR="00BC6448">
        <w:rPr>
          <w:sz w:val="28"/>
          <w:szCs w:val="28"/>
        </w:rPr>
        <w:t>быть = 10,83</w:t>
      </w:r>
      <w:r w:rsidR="00C12045">
        <w:rPr>
          <w:sz w:val="28"/>
          <w:szCs w:val="28"/>
        </w:rPr>
        <w:t xml:space="preserve"> р.</w:t>
      </w:r>
      <w:r>
        <w:rPr>
          <w:sz w:val="28"/>
          <w:szCs w:val="28"/>
        </w:rPr>
        <w:t>, разница тари</w:t>
      </w:r>
      <w:r w:rsidR="00BC6448">
        <w:rPr>
          <w:sz w:val="28"/>
          <w:szCs w:val="28"/>
        </w:rPr>
        <w:t>фа до критического составляет 7,02</w:t>
      </w:r>
      <w:r>
        <w:rPr>
          <w:sz w:val="28"/>
          <w:szCs w:val="28"/>
        </w:rPr>
        <w:t xml:space="preserve">р. </w:t>
      </w:r>
      <w:r w:rsidR="002C6532">
        <w:rPr>
          <w:sz w:val="28"/>
          <w:szCs w:val="28"/>
        </w:rPr>
        <w:t xml:space="preserve">Порог   рентабельности  =  </w:t>
      </w:r>
      <w:r w:rsidR="00BC6448">
        <w:rPr>
          <w:sz w:val="28"/>
          <w:szCs w:val="28"/>
        </w:rPr>
        <w:t>226,682</w:t>
      </w:r>
      <w:r w:rsidR="002C6532">
        <w:rPr>
          <w:sz w:val="28"/>
          <w:szCs w:val="28"/>
        </w:rPr>
        <w:t xml:space="preserve">млн. рублей.  </w:t>
      </w:r>
    </w:p>
    <w:p w:rsidR="00497898" w:rsidRDefault="00493FD8" w:rsidP="002F3721">
      <w:pPr>
        <w:pStyle w:val="af"/>
        <w:ind w:left="567" w:right="2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Чтобы предприятие получило прибыль, грузооборот должен быть не</w:t>
      </w:r>
      <w:r w:rsidR="00497898">
        <w:rPr>
          <w:sz w:val="28"/>
          <w:szCs w:val="28"/>
        </w:rPr>
        <w:t xml:space="preserve"> менее </w:t>
      </w:r>
      <w:r w:rsidR="00BC6448">
        <w:rPr>
          <w:sz w:val="28"/>
          <w:szCs w:val="28"/>
        </w:rPr>
        <w:t>17,87</w:t>
      </w:r>
      <w:r w:rsidR="00497898">
        <w:rPr>
          <w:rFonts w:ascii="Symbol" w:hAnsi="Symbol"/>
          <w:sz w:val="28"/>
          <w:szCs w:val="28"/>
        </w:rPr>
        <w:t></w:t>
      </w:r>
      <w:r w:rsidR="00497898">
        <w:rPr>
          <w:sz w:val="28"/>
          <w:szCs w:val="28"/>
        </w:rPr>
        <w:t>10</w:t>
      </w:r>
      <w:r w:rsidR="00497898">
        <w:rPr>
          <w:sz w:val="28"/>
          <w:szCs w:val="28"/>
          <w:vertAlign w:val="superscript"/>
        </w:rPr>
        <w:t>6</w:t>
      </w:r>
      <w:r w:rsidR="00497898">
        <w:rPr>
          <w:sz w:val="28"/>
          <w:szCs w:val="28"/>
        </w:rPr>
        <w:t xml:space="preserve"> ткм.</w:t>
      </w:r>
    </w:p>
    <w:p w:rsidR="002C6532" w:rsidRPr="00315E40" w:rsidRDefault="00497898" w:rsidP="002F3721">
      <w:pPr>
        <w:pStyle w:val="af"/>
        <w:ind w:left="567" w:right="2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C6532">
        <w:rPr>
          <w:sz w:val="28"/>
          <w:szCs w:val="28"/>
        </w:rPr>
        <w:t xml:space="preserve"> Запас  финансовой прочности = </w:t>
      </w:r>
      <w:r w:rsidR="00BC6448">
        <w:rPr>
          <w:sz w:val="28"/>
          <w:szCs w:val="28"/>
        </w:rPr>
        <w:t>648,81</w:t>
      </w:r>
      <w:r w:rsidR="002C6532">
        <w:rPr>
          <w:sz w:val="28"/>
          <w:szCs w:val="28"/>
        </w:rPr>
        <w:t>млн.руб.</w:t>
      </w:r>
      <w:r w:rsidR="009D2DF8">
        <w:rPr>
          <w:sz w:val="28"/>
          <w:szCs w:val="28"/>
        </w:rPr>
        <w:t xml:space="preserve"> Предприятие имеет в запасе финансовые средства, которые могут быть использованы  на предоставление скидок клиентам или на закупку запчастей и других нужд.</w:t>
      </w:r>
      <w:r w:rsidR="002C6532">
        <w:rPr>
          <w:sz w:val="28"/>
          <w:szCs w:val="28"/>
        </w:rPr>
        <w:t xml:space="preserve"> Данную </w:t>
      </w:r>
      <w:r w:rsidR="002C6532" w:rsidRPr="00315E40">
        <w:rPr>
          <w:sz w:val="28"/>
          <w:szCs w:val="28"/>
        </w:rPr>
        <w:t>величину дохода предприятие может «потерять» и при этом не будет иметь убытков.</w:t>
      </w:r>
    </w:p>
    <w:p w:rsidR="002C6532" w:rsidRPr="00AE1FFB" w:rsidRDefault="002C6532" w:rsidP="002C6532">
      <w:pPr>
        <w:pStyle w:val="af"/>
        <w:ind w:left="540" w:right="225" w:firstLine="709"/>
        <w:jc w:val="both"/>
        <w:rPr>
          <w:sz w:val="28"/>
          <w:szCs w:val="28"/>
        </w:rPr>
      </w:pPr>
      <w:r w:rsidRPr="00AE1FFB">
        <w:rPr>
          <w:sz w:val="28"/>
          <w:szCs w:val="28"/>
        </w:rPr>
        <w:t xml:space="preserve"> 3)  Определено финансовое состояние клиентов в целях обеспечения экономической безопасности предприятия при заключении договоров на перевозки. Значения коэффициентов, определяющих платежеспособность</w:t>
      </w:r>
      <w:r w:rsidR="00151F0B">
        <w:rPr>
          <w:sz w:val="28"/>
          <w:szCs w:val="28"/>
        </w:rPr>
        <w:t>, мало обеспечена, а</w:t>
      </w:r>
      <w:r w:rsidR="003E04F9">
        <w:rPr>
          <w:sz w:val="28"/>
          <w:szCs w:val="28"/>
        </w:rPr>
        <w:t xml:space="preserve"> финансовая устойчивость предприятия-заказчика</w:t>
      </w:r>
      <w:r w:rsidRPr="00AE1FFB">
        <w:rPr>
          <w:sz w:val="28"/>
          <w:szCs w:val="28"/>
        </w:rPr>
        <w:t>, допусти</w:t>
      </w:r>
      <w:r w:rsidR="00151F0B">
        <w:rPr>
          <w:sz w:val="28"/>
          <w:szCs w:val="28"/>
        </w:rPr>
        <w:t>ма</w:t>
      </w:r>
      <w:r w:rsidRPr="00AE1FFB">
        <w:rPr>
          <w:sz w:val="28"/>
          <w:szCs w:val="28"/>
        </w:rPr>
        <w:t xml:space="preserve"> по нормативным значениям. Это означает, что предприятие платежеспособ</w:t>
      </w:r>
      <w:r w:rsidR="003E04F9">
        <w:rPr>
          <w:sz w:val="28"/>
          <w:szCs w:val="28"/>
        </w:rPr>
        <w:t>но, хоть и мало обеспечено</w:t>
      </w:r>
      <w:r w:rsidRPr="00AE1FFB">
        <w:rPr>
          <w:sz w:val="28"/>
          <w:szCs w:val="28"/>
        </w:rPr>
        <w:t>,</w:t>
      </w:r>
      <w:r w:rsidR="003E04F9">
        <w:rPr>
          <w:sz w:val="28"/>
          <w:szCs w:val="28"/>
        </w:rPr>
        <w:t xml:space="preserve"> но</w:t>
      </w:r>
      <w:r w:rsidRPr="00AE1FFB">
        <w:rPr>
          <w:sz w:val="28"/>
          <w:szCs w:val="28"/>
        </w:rPr>
        <w:t xml:space="preserve"> оно может вести деятельность, финансируя собственными доходами и способно рассчитываться по своим обязательст</w:t>
      </w:r>
      <w:r w:rsidR="003E04F9">
        <w:rPr>
          <w:sz w:val="28"/>
          <w:szCs w:val="28"/>
        </w:rPr>
        <w:t>вам.</w:t>
      </w:r>
      <w:r w:rsidR="003E04F9" w:rsidRPr="003E04F9">
        <w:rPr>
          <w:sz w:val="28"/>
          <w:szCs w:val="20"/>
          <w:lang w:val="uk-UA"/>
        </w:rPr>
        <w:t xml:space="preserve"> </w:t>
      </w:r>
      <w:r w:rsidR="003E04F9" w:rsidRPr="003E04F9">
        <w:rPr>
          <w:sz w:val="28"/>
          <w:szCs w:val="28"/>
          <w:lang w:val="uk-UA"/>
        </w:rPr>
        <w:t>Договор может быть заключен, но под залог или гарантии третьих лиц, т.к клиент хоть и  платежеспособен, но мало обеспечен</w:t>
      </w:r>
      <w:r w:rsidR="003E04F9">
        <w:rPr>
          <w:sz w:val="28"/>
          <w:szCs w:val="28"/>
          <w:lang w:val="uk-UA"/>
        </w:rPr>
        <w:t>.</w:t>
      </w:r>
    </w:p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Default="002C6532" w:rsidP="002C6532"/>
    <w:p w:rsidR="002C6532" w:rsidRPr="003B45BD" w:rsidRDefault="002C6532" w:rsidP="002C6532">
      <w:pPr>
        <w:rPr>
          <w:lang w:val="ru-RU"/>
        </w:rPr>
      </w:pPr>
    </w:p>
    <w:p w:rsidR="002C6532" w:rsidRDefault="002C6532" w:rsidP="002E0560">
      <w:pPr>
        <w:jc w:val="center"/>
        <w:rPr>
          <w:b/>
          <w:sz w:val="32"/>
          <w:szCs w:val="32"/>
        </w:rPr>
      </w:pPr>
      <w:r w:rsidRPr="00DC11C1">
        <w:rPr>
          <w:b/>
          <w:sz w:val="32"/>
          <w:szCs w:val="32"/>
        </w:rPr>
        <w:lastRenderedPageBreak/>
        <w:t>Литература</w:t>
      </w:r>
    </w:p>
    <w:p w:rsidR="002C6532" w:rsidRDefault="002C6532" w:rsidP="002C6532">
      <w:pPr>
        <w:jc w:val="center"/>
        <w:rPr>
          <w:b/>
          <w:sz w:val="32"/>
          <w:szCs w:val="32"/>
        </w:rPr>
      </w:pPr>
    </w:p>
    <w:p w:rsidR="002C6532" w:rsidRDefault="002C6532" w:rsidP="002C6532">
      <w:pPr>
        <w:numPr>
          <w:ilvl w:val="0"/>
          <w:numId w:val="11"/>
        </w:numPr>
        <w:rPr>
          <w:szCs w:val="28"/>
        </w:rPr>
      </w:pPr>
      <w:r>
        <w:rPr>
          <w:szCs w:val="28"/>
        </w:rPr>
        <w:t>Аксенов, В. А. Экономическая эффективность рациональной организации дорожного движения / В. А. Аксенов, Е. П. Попова. – М.: Транспорт, 1987. – 128с.</w:t>
      </w:r>
    </w:p>
    <w:p w:rsidR="002C6532" w:rsidRDefault="002C6532" w:rsidP="002C6532">
      <w:pPr>
        <w:ind w:left="360"/>
        <w:rPr>
          <w:szCs w:val="28"/>
        </w:rPr>
      </w:pPr>
    </w:p>
    <w:p w:rsidR="002C6532" w:rsidRDefault="002C6532" w:rsidP="002C6532">
      <w:pPr>
        <w:numPr>
          <w:ilvl w:val="0"/>
          <w:numId w:val="11"/>
        </w:numPr>
        <w:rPr>
          <w:szCs w:val="28"/>
        </w:rPr>
      </w:pPr>
      <w:r>
        <w:rPr>
          <w:szCs w:val="28"/>
        </w:rPr>
        <w:t>Сборник нормативно-правовых материалов по реализации Федеральной целевой программы «Повышение безопасности дорожного движения в России на 1996-1998 гг.» Информационно-справочное издание. – М.: АО «Трансконсалтинг», 1997. – 88 с.</w:t>
      </w:r>
    </w:p>
    <w:p w:rsidR="002C6532" w:rsidRDefault="002C6532" w:rsidP="002C6532">
      <w:pPr>
        <w:rPr>
          <w:szCs w:val="28"/>
        </w:rPr>
      </w:pPr>
    </w:p>
    <w:p w:rsidR="002C6532" w:rsidRDefault="002C6532" w:rsidP="002C6532">
      <w:pPr>
        <w:ind w:left="360"/>
        <w:rPr>
          <w:szCs w:val="28"/>
        </w:rPr>
      </w:pPr>
    </w:p>
    <w:p w:rsidR="002C6532" w:rsidRPr="00EE5FC6" w:rsidRDefault="002C6532" w:rsidP="002C6532">
      <w:pPr>
        <w:numPr>
          <w:ilvl w:val="0"/>
          <w:numId w:val="11"/>
        </w:numPr>
        <w:rPr>
          <w:szCs w:val="28"/>
        </w:rPr>
      </w:pPr>
      <w:r>
        <w:rPr>
          <w:szCs w:val="28"/>
        </w:rPr>
        <w:t>Клинковштейн, Г. И. Организация дорожного движения / Учебник для вузов. – 5-е изд., перераб. и доп. – М.: Транспорт, 2001. -247 с.</w:t>
      </w:r>
    </w:p>
    <w:p w:rsidR="000E0769" w:rsidRDefault="000E0769" w:rsidP="000E0769">
      <w:pPr>
        <w:tabs>
          <w:tab w:val="center" w:pos="4677"/>
          <w:tab w:val="left" w:pos="6150"/>
        </w:tabs>
        <w:ind w:firstLine="855"/>
        <w:rPr>
          <w:b/>
          <w:szCs w:val="28"/>
        </w:rPr>
      </w:pPr>
    </w:p>
    <w:p w:rsidR="000E0769" w:rsidRDefault="00AF2080" w:rsidP="000E0769">
      <w:pPr>
        <w:tabs>
          <w:tab w:val="center" w:pos="4677"/>
          <w:tab w:val="left" w:pos="6150"/>
        </w:tabs>
        <w:ind w:firstLine="855"/>
        <w:rPr>
          <w:b/>
          <w:szCs w:val="28"/>
        </w:rPr>
      </w:pPr>
      <w:r>
        <w:rPr>
          <w:rFonts w:ascii="ISOCPEUR" w:hAnsi="ISOCPEUR"/>
          <w:i/>
          <w:noProof/>
          <w:sz w:val="20"/>
        </w:rPr>
        <w:pict>
          <v:group id="_x0000_s3471" style="position:absolute;left:0;text-align:left;margin-left:56.7pt;margin-top:19.85pt;width:518.8pt;height:802.3pt;z-index:251666432;mso-position-horizontal-relative:page;mso-position-vertical-relative:page" coordsize="20000,20000" o:allowincell="f">
            <v:rect id="_x0000_s3472" style="position:absolute;width:20000;height:20000" filled="f" strokeweight="2pt"/>
            <v:line id="_x0000_s3473" style="position:absolute" from="993,17183" to="995,18221" strokeweight="2pt"/>
            <v:line id="_x0000_s3474" style="position:absolute" from="10,17173" to="19977,17174" strokeweight="2pt"/>
            <v:line id="_x0000_s3475" style="position:absolute" from="2186,17192" to="2188,19989" strokeweight="2pt"/>
            <v:line id="_x0000_s3476" style="position:absolute" from="4919,17192" to="4921,19989" strokeweight="2pt"/>
            <v:line id="_x0000_s3477" style="position:absolute" from="6557,17192" to="6559,19989" strokeweight="2pt"/>
            <v:line id="_x0000_s3478" style="position:absolute" from="7650,17183" to="7652,19979" strokeweight="2pt"/>
            <v:line id="_x0000_s3479" style="position:absolute" from="15848,18239" to="15852,18932" strokeweight="2pt"/>
            <v:line id="_x0000_s3480" style="position:absolute" from="10,19293" to="7631,19295" strokeweight="1pt"/>
            <v:line id="_x0000_s3481" style="position:absolute" from="10,19646" to="7631,19647" strokeweight="1pt"/>
            <v:rect id="_x0000_s3482" style="position:absolute;left:54;top:17912;width:883;height:309" filled="f" stroked="f" strokeweight=".25pt">
              <v:textbox inset="1pt,1pt,1pt,1pt">
                <w:txbxContent>
                  <w:p w:rsidR="002E0560" w:rsidRDefault="002E0560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3483" style="position:absolute;left:1051;top:17912;width:1100;height:309" filled="f" stroked="f" strokeweight=".25pt">
              <v:textbox inset="1pt,1pt,1pt,1pt">
                <w:txbxContent>
                  <w:p w:rsidR="002E0560" w:rsidRDefault="002E0560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484" style="position:absolute;left:2267;top:17912;width:2573;height:309" filled="f" stroked="f" strokeweight=".25pt">
              <v:textbox inset="1pt,1pt,1pt,1pt">
                <w:txbxContent>
                  <w:p w:rsidR="002E0560" w:rsidRDefault="002E0560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3485" style="position:absolute;left:4983;top:17912;width:1534;height:309" filled="f" stroked="f" strokeweight=".25pt">
              <v:textbox inset="1pt,1pt,1pt,1pt">
                <w:txbxContent>
                  <w:p w:rsidR="002E0560" w:rsidRDefault="002E0560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3486" style="position:absolute;left:6604;top:17912;width:1000;height:309" filled="f" stroked="f" strokeweight=".25pt">
              <v:textbox inset="1pt,1pt,1pt,1pt">
                <w:txbxContent>
                  <w:p w:rsidR="002E0560" w:rsidRDefault="002E0560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3487" style="position:absolute;left:15929;top:18258;width:1475;height:309" filled="f" stroked="f" strokeweight=".25pt">
              <v:textbox inset="1pt,1pt,1pt,1pt">
                <w:txbxContent>
                  <w:p w:rsidR="002E0560" w:rsidRDefault="002E0560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488" style="position:absolute;left:15929;top:18623;width:1475;height:310" filled="f" stroked="f" strokeweight=".25pt">
              <v:textbox inset="1pt,1pt,1pt,1pt">
                <w:txbxContent>
                  <w:p w:rsidR="002E0560" w:rsidRPr="008A238E" w:rsidRDefault="008A238E">
                    <w:pPr>
                      <w:pStyle w:val="ab"/>
                      <w:jc w:val="center"/>
                      <w:rPr>
                        <w:sz w:val="18"/>
                        <w:lang w:val="ru-RU"/>
                      </w:rPr>
                    </w:pPr>
                    <w:r>
                      <w:rPr>
                        <w:sz w:val="18"/>
                        <w:lang w:val="ru-RU"/>
                      </w:rPr>
                      <w:t>18</w:t>
                    </w:r>
                  </w:p>
                </w:txbxContent>
              </v:textbox>
            </v:rect>
            <v:rect id="_x0000_s3489" style="position:absolute;left:7760;top:17481;width:12159;height:477" filled="f" stroked="f" strokeweight=".25pt">
              <v:textbox inset="1pt,1pt,1pt,1pt">
                <w:txbxContent>
                  <w:p w:rsidR="00043CFD" w:rsidRPr="008A1E0F" w:rsidRDefault="00043CFD" w:rsidP="00043CFD">
                    <w:pPr>
                      <w:pStyle w:val="ab"/>
                      <w:jc w:val="center"/>
                      <w:rPr>
                        <w:rFonts w:ascii="Journal" w:hAnsi="Journal"/>
                        <w:sz w:val="32"/>
                        <w:szCs w:val="32"/>
                        <w:lang w:val="ru-RU"/>
                      </w:rPr>
                    </w:pPr>
                    <w:r w:rsidRPr="008A1E0F">
                      <w:rPr>
                        <w:sz w:val="32"/>
                        <w:szCs w:val="32"/>
                        <w:lang w:val="ru-RU"/>
                      </w:rPr>
                      <w:t>КР «Экономика отрасли»</w:t>
                    </w:r>
                  </w:p>
                  <w:p w:rsidR="002E0560" w:rsidRPr="00043CFD" w:rsidRDefault="002E0560" w:rsidP="00043CFD"/>
                </w:txbxContent>
              </v:textbox>
            </v:rect>
            <v:line id="_x0000_s3490" style="position:absolute" from="12,18233" to="19979,18234" strokeweight="2pt"/>
            <v:line id="_x0000_s3491" style="position:absolute" from="25,17881" to="7646,17882" strokeweight="2pt"/>
            <v:line id="_x0000_s3492" style="position:absolute" from="10,17526" to="7631,17527" strokeweight="1pt"/>
            <v:line id="_x0000_s3493" style="position:absolute" from="10,18938" to="7631,18939" strokeweight="1pt"/>
            <v:line id="_x0000_s3494" style="position:absolute" from="10,18583" to="7631,18584" strokeweight="1pt"/>
            <v:group id="_x0000_s3495" style="position:absolute;left:39;top:18267;width:4801;height:310" coordsize="19999,20000">
              <v:rect id="_x0000_s3496" style="position:absolute;width:8856;height:20000" filled="f" stroked="f" strokeweight=".25pt">
                <v:textbox inset="1pt,1pt,1pt,1pt">
                  <w:txbxContent>
                    <w:p w:rsidR="002E0560" w:rsidRDefault="002E0560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Разраб.</w:t>
                      </w:r>
                    </w:p>
                  </w:txbxContent>
                </v:textbox>
              </v:rect>
              <v:rect id="_x0000_s3497" style="position:absolute;left:9281;width:10718;height:20000" filled="f" stroked="f" strokeweight=".25pt">
                <v:textbox inset="1pt,1pt,1pt,1pt">
                  <w:txbxContent>
                    <w:p w:rsidR="00043CFD" w:rsidRPr="008A1E0F" w:rsidRDefault="00043CFD" w:rsidP="00043CFD">
                      <w:pPr>
                        <w:pStyle w:val="ab"/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Обухова</w:t>
                      </w:r>
                    </w:p>
                    <w:p w:rsidR="002E0560" w:rsidRPr="00043CFD" w:rsidRDefault="002E0560" w:rsidP="00043CFD"/>
                  </w:txbxContent>
                </v:textbox>
              </v:rect>
            </v:group>
            <v:group id="_x0000_s3498" style="position:absolute;left:39;top:18614;width:4801;height:309" coordsize="19999,20000">
              <v:rect id="_x0000_s3499" style="position:absolute;width:8856;height:20000" filled="f" stroked="f" strokeweight=".25pt">
                <v:textbox inset="1pt,1pt,1pt,1pt">
                  <w:txbxContent>
                    <w:p w:rsidR="002E0560" w:rsidRDefault="002E0560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Провер.</w:t>
                      </w:r>
                    </w:p>
                  </w:txbxContent>
                </v:textbox>
              </v:rect>
              <v:rect id="_x0000_s3500" style="position:absolute;left:9281;width:10718;height:20000" filled="f" stroked="f" strokeweight=".25pt">
                <v:textbox inset="1pt,1pt,1pt,1pt">
                  <w:txbxContent>
                    <w:p w:rsidR="002E0560" w:rsidRPr="00043CFD" w:rsidRDefault="00043CFD" w:rsidP="00043CFD">
                      <w:r w:rsidRPr="008A1E0F">
                        <w:rPr>
                          <w:sz w:val="18"/>
                          <w:szCs w:val="18"/>
                          <w:lang w:val="ru-RU"/>
                        </w:rPr>
                        <w:t>Голофастова</w:t>
                      </w:r>
                    </w:p>
                  </w:txbxContent>
                </v:textbox>
              </v:rect>
            </v:group>
            <v:group id="_x0000_s3501" style="position:absolute;left:39;top:18969;width:4801;height:309" coordsize="19999,20000">
              <v:rect id="_x0000_s3502" style="position:absolute;width:8856;height:20000" filled="f" stroked="f" strokeweight=".25pt">
                <v:textbox inset="1pt,1pt,1pt,1pt">
                  <w:txbxContent>
                    <w:p w:rsidR="002E0560" w:rsidRDefault="002E0560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Реценз.</w:t>
                      </w:r>
                    </w:p>
                  </w:txbxContent>
                </v:textbox>
              </v:rect>
              <v:rect id="_x0000_s3503" style="position:absolute;left:9281;width:10718;height:20000" filled="f" stroked="f" strokeweight=".25pt">
                <v:textbox inset="1pt,1pt,1pt,1pt">
                  <w:txbxContent>
                    <w:p w:rsidR="002E0560" w:rsidRDefault="002E0560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Ф.И.О.</w:t>
                      </w:r>
                    </w:p>
                  </w:txbxContent>
                </v:textbox>
              </v:rect>
            </v:group>
            <v:group id="_x0000_s3504" style="position:absolute;left:39;top:19314;width:4801;height:310" coordsize="19999,20000">
              <v:rect id="_x0000_s3505" style="position:absolute;width:8856;height:20000" filled="f" stroked="f" strokeweight=".25pt">
                <v:textbox inset="1pt,1pt,1pt,1pt">
                  <w:txbxContent>
                    <w:p w:rsidR="002E0560" w:rsidRDefault="002E0560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Н. Контр.</w:t>
                      </w:r>
                    </w:p>
                  </w:txbxContent>
                </v:textbox>
              </v:rect>
              <v:rect id="_x0000_s3506" style="position:absolute;left:9281;width:10718;height:20000" filled="f" stroked="f" strokeweight=".25pt">
                <v:textbox inset="1pt,1pt,1pt,1pt">
                  <w:txbxContent>
                    <w:p w:rsidR="002E0560" w:rsidRDefault="002E0560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Ф.И.О.</w:t>
                      </w:r>
                    </w:p>
                  </w:txbxContent>
                </v:textbox>
              </v:rect>
            </v:group>
            <v:group id="_x0000_s3507" style="position:absolute;left:39;top:19660;width:4801;height:309" coordsize="19999,20000">
              <v:rect id="_x0000_s3508" style="position:absolute;width:8856;height:20000" filled="f" stroked="f" strokeweight=".25pt">
                <v:textbox inset="1pt,1pt,1pt,1pt">
                  <w:txbxContent>
                    <w:p w:rsidR="002E0560" w:rsidRDefault="002E0560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Утверд.</w:t>
                      </w:r>
                    </w:p>
                  </w:txbxContent>
                </v:textbox>
              </v:rect>
              <v:rect id="_x0000_s3509" style="position:absolute;left:9281;width:10718;height:20000" filled="f" stroked="f" strokeweight=".25pt">
                <v:textbox inset="1pt,1pt,1pt,1pt">
                  <w:txbxContent>
                    <w:p w:rsidR="002E0560" w:rsidRDefault="002E0560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Ф.И.О.</w:t>
                      </w:r>
                    </w:p>
                  </w:txbxContent>
                </v:textbox>
              </v:rect>
            </v:group>
            <v:line id="_x0000_s3510" style="position:absolute" from="14208,18239" to="14210,19979" strokeweight="2pt"/>
            <v:rect id="_x0000_s3511" style="position:absolute;left:7787;top:18314;width:6292;height:1609" filled="f" stroked="f" strokeweight=".25pt">
              <v:textbox inset="1pt,1pt,1pt,1pt">
                <w:txbxContent>
                  <w:p w:rsidR="008A238E" w:rsidRDefault="008A238E" w:rsidP="008A238E">
                    <w:pPr>
                      <w:pStyle w:val="ab"/>
                      <w:jc w:val="center"/>
                      <w:rPr>
                        <w:i w:val="0"/>
                        <w:szCs w:val="28"/>
                        <w:lang w:val="ru-RU"/>
                      </w:rPr>
                    </w:pPr>
                  </w:p>
                  <w:p w:rsidR="002E0560" w:rsidRPr="008A238E" w:rsidRDefault="008A238E" w:rsidP="008A238E">
                    <w:pPr>
                      <w:pStyle w:val="ab"/>
                      <w:jc w:val="center"/>
                      <w:rPr>
                        <w:i w:val="0"/>
                        <w:szCs w:val="28"/>
                        <w:lang w:val="ru-RU"/>
                      </w:rPr>
                    </w:pPr>
                    <w:r w:rsidRPr="008A238E">
                      <w:rPr>
                        <w:i w:val="0"/>
                        <w:szCs w:val="28"/>
                        <w:lang w:val="ru-RU"/>
                      </w:rPr>
                      <w:t>Литература</w:t>
                    </w:r>
                  </w:p>
                </w:txbxContent>
              </v:textbox>
            </v:rect>
            <v:line id="_x0000_s3512" style="position:absolute" from="14221,18587" to="19990,18588" strokeweight="2pt"/>
            <v:line id="_x0000_s3513" style="position:absolute" from="14219,18939" to="19988,18941" strokeweight="2pt"/>
            <v:line id="_x0000_s3514" style="position:absolute" from="17487,18239" to="17490,18932" strokeweight="2pt"/>
            <v:rect id="_x0000_s3515" style="position:absolute;left:14295;top:18258;width:1474;height:309" filled="f" stroked="f" strokeweight=".25pt">
              <v:textbox inset="1pt,1pt,1pt,1pt">
                <w:txbxContent>
                  <w:p w:rsidR="002E0560" w:rsidRDefault="002E0560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Лит.</w:t>
                    </w:r>
                  </w:p>
                </w:txbxContent>
              </v:textbox>
            </v:rect>
            <v:rect id="_x0000_s3516" style="position:absolute;left:17577;top:18258;width:2327;height:309" filled="f" stroked="f" strokeweight=".25pt">
              <v:textbox inset="1pt,1pt,1pt,1pt">
                <w:txbxContent>
                  <w:p w:rsidR="002E0560" w:rsidRDefault="002E0560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Листов</w:t>
                    </w:r>
                  </w:p>
                </w:txbxContent>
              </v:textbox>
            </v:rect>
            <v:rect id="_x0000_s3517" style="position:absolute;left:17591;top:18613;width:2326;height:309" filled="f" stroked="f" strokeweight=".25pt">
              <v:textbox inset="1pt,1pt,1pt,1pt">
                <w:txbxContent>
                  <w:p w:rsidR="002E0560" w:rsidRPr="008A238E" w:rsidRDefault="008A238E">
                    <w:pPr>
                      <w:pStyle w:val="ab"/>
                      <w:jc w:val="center"/>
                      <w:rPr>
                        <w:sz w:val="18"/>
                        <w:lang w:val="ru-RU"/>
                      </w:rPr>
                    </w:pPr>
                    <w:r>
                      <w:rPr>
                        <w:sz w:val="18"/>
                        <w:lang w:val="ru-RU"/>
                      </w:rPr>
                      <w:t>18</w:t>
                    </w:r>
                  </w:p>
                </w:txbxContent>
              </v:textbox>
            </v:rect>
            <v:line id="_x0000_s3518" style="position:absolute" from="14755,18594" to="14757,18932" strokeweight="1pt"/>
            <v:line id="_x0000_s3519" style="position:absolute" from="15301,18595" to="15303,18933" strokeweight="1pt"/>
            <v:rect id="_x0000_s3520" style="position:absolute;left:14295;top:19221;width:5609;height:440" filled="f" stroked="f" strokeweight=".25pt">
              <v:textbox inset="1pt,1pt,1pt,1pt">
                <w:txbxContent>
                  <w:p w:rsidR="00043CFD" w:rsidRPr="008A1E0F" w:rsidRDefault="00043CFD" w:rsidP="00043CFD">
                    <w:pPr>
                      <w:pStyle w:val="ab"/>
                      <w:jc w:val="center"/>
                      <w:rPr>
                        <w:rFonts w:ascii="Journal" w:hAnsi="Journal"/>
                        <w:sz w:val="24"/>
                        <w:szCs w:val="24"/>
                        <w:lang w:val="ru-RU"/>
                      </w:rPr>
                    </w:pPr>
                    <w:r w:rsidRPr="008A1E0F">
                      <w:rPr>
                        <w:sz w:val="24"/>
                        <w:szCs w:val="24"/>
                      </w:rPr>
                      <w:t xml:space="preserve">КузГТУ </w:t>
                    </w:r>
                    <w:r w:rsidRPr="008A1E0F">
                      <w:rPr>
                        <w:sz w:val="24"/>
                        <w:szCs w:val="24"/>
                        <w:lang w:val="ru-RU"/>
                      </w:rPr>
                      <w:t xml:space="preserve"> гр.</w:t>
                    </w:r>
                    <w:r w:rsidRPr="008A1E0F">
                      <w:rPr>
                        <w:sz w:val="24"/>
                        <w:szCs w:val="24"/>
                      </w:rPr>
                      <w:t xml:space="preserve"> А</w:t>
                    </w:r>
                    <w:r w:rsidRPr="008A1E0F">
                      <w:rPr>
                        <w:sz w:val="24"/>
                        <w:szCs w:val="24"/>
                        <w:lang w:val="ru-RU"/>
                      </w:rPr>
                      <w:t>Т</w:t>
                    </w:r>
                    <w:r w:rsidRPr="008A1E0F">
                      <w:rPr>
                        <w:sz w:val="24"/>
                        <w:szCs w:val="24"/>
                      </w:rPr>
                      <w:t>з-</w:t>
                    </w:r>
                    <w:r w:rsidRPr="008A1E0F">
                      <w:rPr>
                        <w:sz w:val="24"/>
                        <w:szCs w:val="24"/>
                        <w:lang w:val="ru-RU"/>
                      </w:rPr>
                      <w:t>41</w:t>
                    </w:r>
                  </w:p>
                  <w:p w:rsidR="002E0560" w:rsidRPr="00043CFD" w:rsidRDefault="002E0560" w:rsidP="00043CFD"/>
                </w:txbxContent>
              </v:textbox>
            </v:rect>
            <w10:wrap anchorx="page" anchory="page"/>
            <w10:anchorlock/>
          </v:group>
        </w:pict>
      </w:r>
    </w:p>
    <w:p w:rsidR="000E0769" w:rsidRDefault="000E0769" w:rsidP="000E0769">
      <w:pPr>
        <w:tabs>
          <w:tab w:val="center" w:pos="4677"/>
          <w:tab w:val="left" w:pos="6150"/>
        </w:tabs>
        <w:ind w:firstLine="855"/>
        <w:rPr>
          <w:b/>
          <w:szCs w:val="28"/>
        </w:rPr>
      </w:pPr>
    </w:p>
    <w:p w:rsidR="000E0769" w:rsidRDefault="000E0769" w:rsidP="000E0769">
      <w:pPr>
        <w:tabs>
          <w:tab w:val="center" w:pos="4677"/>
          <w:tab w:val="left" w:pos="6150"/>
        </w:tabs>
        <w:ind w:firstLine="855"/>
        <w:rPr>
          <w:b/>
          <w:szCs w:val="28"/>
        </w:rPr>
      </w:pPr>
    </w:p>
    <w:p w:rsidR="000E0769" w:rsidRDefault="000E0769" w:rsidP="000E0769">
      <w:pPr>
        <w:tabs>
          <w:tab w:val="center" w:pos="4677"/>
          <w:tab w:val="left" w:pos="6150"/>
        </w:tabs>
        <w:ind w:firstLine="855"/>
        <w:rPr>
          <w:b/>
          <w:szCs w:val="28"/>
        </w:rPr>
      </w:pPr>
    </w:p>
    <w:p w:rsidR="000E0769" w:rsidRDefault="000E0769" w:rsidP="000E0769">
      <w:pPr>
        <w:tabs>
          <w:tab w:val="center" w:pos="4677"/>
          <w:tab w:val="left" w:pos="6150"/>
        </w:tabs>
        <w:ind w:firstLine="855"/>
        <w:rPr>
          <w:b/>
          <w:szCs w:val="28"/>
        </w:rPr>
      </w:pPr>
    </w:p>
    <w:p w:rsidR="000E0769" w:rsidRDefault="000E0769" w:rsidP="000E0769">
      <w:pPr>
        <w:tabs>
          <w:tab w:val="center" w:pos="4677"/>
          <w:tab w:val="left" w:pos="6150"/>
        </w:tabs>
        <w:ind w:firstLine="855"/>
        <w:rPr>
          <w:b/>
          <w:szCs w:val="28"/>
        </w:rPr>
      </w:pPr>
    </w:p>
    <w:p w:rsidR="000E0769" w:rsidRDefault="000E0769" w:rsidP="000E0769">
      <w:pPr>
        <w:tabs>
          <w:tab w:val="center" w:pos="4677"/>
          <w:tab w:val="left" w:pos="6150"/>
        </w:tabs>
        <w:ind w:firstLine="855"/>
        <w:rPr>
          <w:b/>
          <w:szCs w:val="28"/>
        </w:rPr>
      </w:pPr>
    </w:p>
    <w:p w:rsidR="000E0769" w:rsidRDefault="000E0769" w:rsidP="000E0769">
      <w:pPr>
        <w:tabs>
          <w:tab w:val="center" w:pos="4677"/>
          <w:tab w:val="left" w:pos="6150"/>
        </w:tabs>
        <w:ind w:firstLine="855"/>
        <w:rPr>
          <w:b/>
          <w:szCs w:val="28"/>
        </w:rPr>
      </w:pPr>
    </w:p>
    <w:p w:rsidR="000E0769" w:rsidRDefault="000E0769" w:rsidP="000E0769">
      <w:pPr>
        <w:tabs>
          <w:tab w:val="center" w:pos="4677"/>
          <w:tab w:val="left" w:pos="6150"/>
        </w:tabs>
        <w:ind w:firstLine="855"/>
        <w:rPr>
          <w:b/>
          <w:szCs w:val="28"/>
        </w:rPr>
      </w:pPr>
    </w:p>
    <w:p w:rsidR="000E0769" w:rsidRDefault="000E0769" w:rsidP="000E0769">
      <w:pPr>
        <w:tabs>
          <w:tab w:val="center" w:pos="4677"/>
          <w:tab w:val="left" w:pos="6150"/>
        </w:tabs>
        <w:ind w:firstLine="855"/>
        <w:rPr>
          <w:b/>
          <w:szCs w:val="28"/>
        </w:rPr>
      </w:pPr>
    </w:p>
    <w:p w:rsidR="000E0769" w:rsidRDefault="000E0769" w:rsidP="000E0769">
      <w:pPr>
        <w:tabs>
          <w:tab w:val="center" w:pos="4677"/>
          <w:tab w:val="left" w:pos="6150"/>
        </w:tabs>
        <w:ind w:firstLine="855"/>
        <w:rPr>
          <w:b/>
          <w:szCs w:val="28"/>
        </w:rPr>
      </w:pPr>
    </w:p>
    <w:p w:rsidR="000E0769" w:rsidRDefault="000E0769" w:rsidP="000E0769">
      <w:pPr>
        <w:tabs>
          <w:tab w:val="center" w:pos="4677"/>
          <w:tab w:val="left" w:pos="6150"/>
        </w:tabs>
        <w:ind w:firstLine="855"/>
        <w:rPr>
          <w:b/>
          <w:szCs w:val="28"/>
        </w:rPr>
      </w:pPr>
    </w:p>
    <w:p w:rsidR="000E0769" w:rsidRDefault="000E0769" w:rsidP="000E0769">
      <w:pPr>
        <w:tabs>
          <w:tab w:val="center" w:pos="4677"/>
          <w:tab w:val="left" w:pos="6150"/>
        </w:tabs>
        <w:ind w:firstLine="855"/>
        <w:rPr>
          <w:b/>
          <w:szCs w:val="28"/>
        </w:rPr>
      </w:pPr>
    </w:p>
    <w:p w:rsidR="000E0769" w:rsidRDefault="000E0769" w:rsidP="000E0769">
      <w:pPr>
        <w:tabs>
          <w:tab w:val="center" w:pos="4677"/>
          <w:tab w:val="left" w:pos="6150"/>
        </w:tabs>
        <w:ind w:firstLine="855"/>
        <w:rPr>
          <w:b/>
          <w:szCs w:val="28"/>
        </w:rPr>
      </w:pPr>
    </w:p>
    <w:p w:rsidR="000E0769" w:rsidRDefault="000E0769" w:rsidP="000E0769">
      <w:pPr>
        <w:tabs>
          <w:tab w:val="center" w:pos="4677"/>
          <w:tab w:val="left" w:pos="6150"/>
        </w:tabs>
        <w:ind w:firstLine="855"/>
        <w:rPr>
          <w:b/>
          <w:szCs w:val="28"/>
        </w:rPr>
      </w:pPr>
    </w:p>
    <w:p w:rsidR="000E0769" w:rsidRDefault="000E0769" w:rsidP="000E0769">
      <w:pPr>
        <w:tabs>
          <w:tab w:val="center" w:pos="4677"/>
          <w:tab w:val="left" w:pos="6150"/>
        </w:tabs>
        <w:ind w:firstLine="855"/>
        <w:rPr>
          <w:b/>
          <w:szCs w:val="28"/>
        </w:rPr>
      </w:pPr>
    </w:p>
    <w:p w:rsidR="000E0769" w:rsidRDefault="000E0769" w:rsidP="000E0769">
      <w:pPr>
        <w:tabs>
          <w:tab w:val="center" w:pos="4677"/>
          <w:tab w:val="left" w:pos="6150"/>
        </w:tabs>
        <w:ind w:firstLine="855"/>
        <w:rPr>
          <w:b/>
          <w:szCs w:val="28"/>
        </w:rPr>
      </w:pPr>
    </w:p>
    <w:p w:rsidR="000E0769" w:rsidRDefault="000E0769" w:rsidP="000E0769">
      <w:pPr>
        <w:tabs>
          <w:tab w:val="center" w:pos="4677"/>
          <w:tab w:val="left" w:pos="6150"/>
        </w:tabs>
        <w:ind w:firstLine="855"/>
        <w:rPr>
          <w:b/>
          <w:szCs w:val="28"/>
        </w:rPr>
      </w:pPr>
    </w:p>
    <w:p w:rsidR="000E0769" w:rsidRDefault="000E0769" w:rsidP="000E0769">
      <w:pPr>
        <w:tabs>
          <w:tab w:val="center" w:pos="4677"/>
          <w:tab w:val="left" w:pos="6150"/>
        </w:tabs>
        <w:ind w:firstLine="855"/>
        <w:rPr>
          <w:b/>
          <w:szCs w:val="28"/>
        </w:rPr>
      </w:pPr>
    </w:p>
    <w:p w:rsidR="000E0769" w:rsidRDefault="000E0769" w:rsidP="000E0769">
      <w:pPr>
        <w:tabs>
          <w:tab w:val="center" w:pos="4677"/>
          <w:tab w:val="left" w:pos="6150"/>
        </w:tabs>
        <w:ind w:firstLine="855"/>
        <w:rPr>
          <w:b/>
          <w:szCs w:val="28"/>
        </w:rPr>
      </w:pPr>
    </w:p>
    <w:p w:rsidR="000E0769" w:rsidRDefault="000E0769" w:rsidP="000E0769">
      <w:pPr>
        <w:tabs>
          <w:tab w:val="center" w:pos="4677"/>
          <w:tab w:val="left" w:pos="6150"/>
        </w:tabs>
        <w:ind w:firstLine="855"/>
        <w:rPr>
          <w:b/>
          <w:szCs w:val="28"/>
        </w:rPr>
      </w:pPr>
    </w:p>
    <w:p w:rsidR="000E0769" w:rsidRDefault="000E0769" w:rsidP="000E0769">
      <w:pPr>
        <w:tabs>
          <w:tab w:val="center" w:pos="4677"/>
          <w:tab w:val="left" w:pos="6150"/>
        </w:tabs>
        <w:ind w:firstLine="855"/>
        <w:rPr>
          <w:b/>
          <w:szCs w:val="28"/>
        </w:rPr>
      </w:pPr>
    </w:p>
    <w:p w:rsidR="000E0769" w:rsidRDefault="00AF2080">
      <w:r>
        <w:rPr>
          <w:rFonts w:ascii="ISOCPEUR" w:hAnsi="ISOCPEUR"/>
          <w:i/>
          <w:noProof/>
          <w:sz w:val="20"/>
        </w:rPr>
        <w:pict>
          <v:rect id="_x0000_s2039" style="position:absolute;left:0;text-align:left;margin-left:56.7pt;margin-top:19.85pt;width:518.8pt;height:802.3pt;z-index:251648000;mso-position-horizontal-relative:page;mso-position-vertical-relative:page" o:allowincell="f" filled="f" strokeweight="2pt">
            <w10:wrap anchorx="page" anchory="page"/>
            <w10:anchorlock/>
          </v:rect>
        </w:pict>
      </w:r>
      <w:bookmarkStart w:id="0" w:name="_GoBack"/>
      <w:bookmarkEnd w:id="0"/>
    </w:p>
    <w:sectPr w:rsidR="000E0769" w:rsidSect="002C6532">
      <w:pgSz w:w="11907" w:h="16840" w:code="9"/>
      <w:pgMar w:top="851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052" w:rsidRDefault="00434052">
      <w:r>
        <w:separator/>
      </w:r>
    </w:p>
  </w:endnote>
  <w:endnote w:type="continuationSeparator" w:id="0">
    <w:p w:rsidR="00434052" w:rsidRDefault="0043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SOCPEUR">
    <w:altName w:val="Arial"/>
    <w:charset w:val="00"/>
    <w:family w:val="swiss"/>
    <w:pitch w:val="variable"/>
    <w:sig w:usb0="00000001" w:usb1="00000000" w:usb2="00000000" w:usb3="00000000" w:csb0="0000009F" w:csb1="00000000"/>
  </w:font>
  <w:font w:name="Journal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052" w:rsidRDefault="00434052">
      <w:r>
        <w:separator/>
      </w:r>
    </w:p>
  </w:footnote>
  <w:footnote w:type="continuationSeparator" w:id="0">
    <w:p w:rsidR="00434052" w:rsidRDefault="00434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63C66"/>
    <w:multiLevelType w:val="hybridMultilevel"/>
    <w:tmpl w:val="407A1C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256528"/>
    <w:multiLevelType w:val="singleLevel"/>
    <w:tmpl w:val="0C78D9B2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">
    <w:nsid w:val="23B05365"/>
    <w:multiLevelType w:val="singleLevel"/>
    <w:tmpl w:val="089240DC"/>
    <w:lvl w:ilvl="0">
      <w:start w:val="1"/>
      <w:numFmt w:val="decimal"/>
      <w:lvlText w:val="%1)"/>
      <w:lvlJc w:val="left"/>
      <w:pPr>
        <w:tabs>
          <w:tab w:val="num" w:pos="915"/>
        </w:tabs>
        <w:ind w:left="915" w:hanging="375"/>
      </w:pPr>
      <w:rPr>
        <w:rFonts w:hint="default"/>
      </w:rPr>
    </w:lvl>
  </w:abstractNum>
  <w:abstractNum w:abstractNumId="3">
    <w:nsid w:val="43A714A7"/>
    <w:multiLevelType w:val="hybridMultilevel"/>
    <w:tmpl w:val="B0183758"/>
    <w:lvl w:ilvl="0" w:tplc="A964D98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4215847"/>
    <w:multiLevelType w:val="hybridMultilevel"/>
    <w:tmpl w:val="B55650BC"/>
    <w:lvl w:ilvl="0" w:tplc="EF4CD360">
      <w:start w:val="3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44385A24"/>
    <w:multiLevelType w:val="singleLevel"/>
    <w:tmpl w:val="E6A62388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6">
    <w:nsid w:val="45D957EF"/>
    <w:multiLevelType w:val="singleLevel"/>
    <w:tmpl w:val="8B02467A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7">
    <w:nsid w:val="4BB35518"/>
    <w:multiLevelType w:val="hybridMultilevel"/>
    <w:tmpl w:val="90CEAD56"/>
    <w:lvl w:ilvl="0" w:tplc="0419000F">
      <w:start w:val="1"/>
      <w:numFmt w:val="decimal"/>
      <w:lvlText w:val="%1."/>
      <w:lvlJc w:val="left"/>
      <w:pPr>
        <w:tabs>
          <w:tab w:val="num" w:pos="3735"/>
        </w:tabs>
        <w:ind w:left="37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3D52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D587400"/>
    <w:multiLevelType w:val="hybridMultilevel"/>
    <w:tmpl w:val="A7F04132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8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6532"/>
    <w:rsid w:val="00021DF8"/>
    <w:rsid w:val="00043CFD"/>
    <w:rsid w:val="000567C2"/>
    <w:rsid w:val="000645FF"/>
    <w:rsid w:val="000A2B94"/>
    <w:rsid w:val="000B3E24"/>
    <w:rsid w:val="000C60F2"/>
    <w:rsid w:val="000C724F"/>
    <w:rsid w:val="000E0769"/>
    <w:rsid w:val="00111F34"/>
    <w:rsid w:val="00147976"/>
    <w:rsid w:val="00151F0B"/>
    <w:rsid w:val="00161E95"/>
    <w:rsid w:val="001648E4"/>
    <w:rsid w:val="001737BC"/>
    <w:rsid w:val="00183D55"/>
    <w:rsid w:val="001971F6"/>
    <w:rsid w:val="001A159F"/>
    <w:rsid w:val="001C5543"/>
    <w:rsid w:val="00226B4E"/>
    <w:rsid w:val="00233089"/>
    <w:rsid w:val="00244C83"/>
    <w:rsid w:val="00273F1F"/>
    <w:rsid w:val="002B0BDB"/>
    <w:rsid w:val="002C6532"/>
    <w:rsid w:val="002D4FC4"/>
    <w:rsid w:val="002E0560"/>
    <w:rsid w:val="002F3721"/>
    <w:rsid w:val="0031759C"/>
    <w:rsid w:val="003310A4"/>
    <w:rsid w:val="00355E30"/>
    <w:rsid w:val="003B45BD"/>
    <w:rsid w:val="003C5E3E"/>
    <w:rsid w:val="003E04F9"/>
    <w:rsid w:val="00434052"/>
    <w:rsid w:val="00457B54"/>
    <w:rsid w:val="00492CB8"/>
    <w:rsid w:val="00493FD8"/>
    <w:rsid w:val="00497898"/>
    <w:rsid w:val="004C27AA"/>
    <w:rsid w:val="004E236F"/>
    <w:rsid w:val="004F5A18"/>
    <w:rsid w:val="004F6393"/>
    <w:rsid w:val="005247F0"/>
    <w:rsid w:val="0055708B"/>
    <w:rsid w:val="00571B91"/>
    <w:rsid w:val="00583603"/>
    <w:rsid w:val="005917EC"/>
    <w:rsid w:val="005B68EB"/>
    <w:rsid w:val="005C082E"/>
    <w:rsid w:val="005C35E7"/>
    <w:rsid w:val="005C574B"/>
    <w:rsid w:val="005D42D8"/>
    <w:rsid w:val="005D4AA1"/>
    <w:rsid w:val="005E4400"/>
    <w:rsid w:val="005F788B"/>
    <w:rsid w:val="00605AEB"/>
    <w:rsid w:val="00622110"/>
    <w:rsid w:val="00636101"/>
    <w:rsid w:val="0064612C"/>
    <w:rsid w:val="006B788A"/>
    <w:rsid w:val="006F364B"/>
    <w:rsid w:val="006F3E52"/>
    <w:rsid w:val="007013BC"/>
    <w:rsid w:val="00710384"/>
    <w:rsid w:val="00717698"/>
    <w:rsid w:val="007579F7"/>
    <w:rsid w:val="00765BF4"/>
    <w:rsid w:val="007870AB"/>
    <w:rsid w:val="007F239E"/>
    <w:rsid w:val="008150E8"/>
    <w:rsid w:val="008A1E0F"/>
    <w:rsid w:val="008A238E"/>
    <w:rsid w:val="008B32A7"/>
    <w:rsid w:val="008B6199"/>
    <w:rsid w:val="008C4717"/>
    <w:rsid w:val="008F2565"/>
    <w:rsid w:val="009016A1"/>
    <w:rsid w:val="00941405"/>
    <w:rsid w:val="00952434"/>
    <w:rsid w:val="00994D70"/>
    <w:rsid w:val="009D2DF8"/>
    <w:rsid w:val="009D3208"/>
    <w:rsid w:val="009D542E"/>
    <w:rsid w:val="009D5E27"/>
    <w:rsid w:val="009F6B25"/>
    <w:rsid w:val="00A05139"/>
    <w:rsid w:val="00A45A0C"/>
    <w:rsid w:val="00A86F0C"/>
    <w:rsid w:val="00AE0A47"/>
    <w:rsid w:val="00AE27AA"/>
    <w:rsid w:val="00AE3BF2"/>
    <w:rsid w:val="00AF2080"/>
    <w:rsid w:val="00B06613"/>
    <w:rsid w:val="00B123C4"/>
    <w:rsid w:val="00B44EE3"/>
    <w:rsid w:val="00B55101"/>
    <w:rsid w:val="00B62DB3"/>
    <w:rsid w:val="00B64E5E"/>
    <w:rsid w:val="00B824ED"/>
    <w:rsid w:val="00BC6448"/>
    <w:rsid w:val="00C12045"/>
    <w:rsid w:val="00C23275"/>
    <w:rsid w:val="00C23CC4"/>
    <w:rsid w:val="00C90F25"/>
    <w:rsid w:val="00D11158"/>
    <w:rsid w:val="00D3128C"/>
    <w:rsid w:val="00D935EF"/>
    <w:rsid w:val="00D9393E"/>
    <w:rsid w:val="00DB4305"/>
    <w:rsid w:val="00DF1483"/>
    <w:rsid w:val="00DF6ED9"/>
    <w:rsid w:val="00E504C3"/>
    <w:rsid w:val="00E6165E"/>
    <w:rsid w:val="00E96E29"/>
    <w:rsid w:val="00EA55BF"/>
    <w:rsid w:val="00ED55A5"/>
    <w:rsid w:val="00F26C8B"/>
    <w:rsid w:val="00F53A8D"/>
    <w:rsid w:val="00F81494"/>
    <w:rsid w:val="00FA0B67"/>
    <w:rsid w:val="00FA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563"/>
    <o:shapelayout v:ext="edit">
      <o:idmap v:ext="edit" data="1,2,3"/>
    </o:shapelayout>
  </w:shapeDefaults>
  <w:decimalSymbol w:val=","/>
  <w:listSeparator w:val=";"/>
  <w15:chartTrackingRefBased/>
  <w15:docId w15:val="{C144822D-7C11-4579-9A91-32E98C74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  <w:lang w:val="uk-UA"/>
    </w:rPr>
  </w:style>
  <w:style w:type="paragraph" w:styleId="1">
    <w:name w:val="heading 1"/>
    <w:basedOn w:val="a"/>
    <w:next w:val="a"/>
    <w:qFormat/>
    <w:pPr>
      <w:suppressAutoHyphens/>
      <w:spacing w:line="336" w:lineRule="auto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suppressAutoHyphens/>
      <w:spacing w:line="336" w:lineRule="auto"/>
      <w:ind w:left="851"/>
      <w:outlineLvl w:val="1"/>
    </w:pPr>
    <w:rPr>
      <w:b/>
    </w:rPr>
  </w:style>
  <w:style w:type="paragraph" w:styleId="3">
    <w:name w:val="heading 3"/>
    <w:basedOn w:val="a"/>
    <w:next w:val="a"/>
    <w:qFormat/>
    <w:pPr>
      <w:suppressAutoHyphens/>
      <w:spacing w:line="336" w:lineRule="auto"/>
      <w:ind w:left="851"/>
      <w:outlineLvl w:val="2"/>
    </w:pPr>
    <w:rPr>
      <w:b/>
    </w:rPr>
  </w:style>
  <w:style w:type="paragraph" w:styleId="4">
    <w:name w:val="heading 4"/>
    <w:basedOn w:val="a"/>
    <w:next w:val="a"/>
    <w:qFormat/>
    <w:pPr>
      <w:suppressAutoHyphens/>
      <w:spacing w:line="336" w:lineRule="auto"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2C6532"/>
    <w:pPr>
      <w:spacing w:before="240" w:after="60"/>
      <w:jc w:val="left"/>
      <w:outlineLvl w:val="4"/>
    </w:pPr>
    <w:rPr>
      <w:b/>
      <w:bCs/>
      <w:i/>
      <w:iCs/>
      <w:sz w:val="26"/>
      <w:szCs w:val="26"/>
      <w:lang w:val="ru-RU"/>
    </w:rPr>
  </w:style>
  <w:style w:type="paragraph" w:styleId="7">
    <w:name w:val="heading 7"/>
    <w:basedOn w:val="a"/>
    <w:next w:val="a"/>
    <w:qFormat/>
    <w:rsid w:val="002C6532"/>
    <w:pPr>
      <w:spacing w:before="240" w:after="60"/>
      <w:jc w:val="left"/>
      <w:outlineLvl w:val="6"/>
    </w:pPr>
    <w:rPr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caption"/>
    <w:basedOn w:val="a"/>
    <w:next w:val="a"/>
    <w:qFormat/>
    <w:pPr>
      <w:suppressAutoHyphens/>
      <w:spacing w:line="336" w:lineRule="auto"/>
      <w:jc w:val="center"/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  <w:rPr>
      <w:rFonts w:ascii="Times New Roman" w:hAnsi="Times New Roman"/>
      <w:noProof w:val="0"/>
      <w:lang w:val="uk-UA"/>
    </w:rPr>
  </w:style>
  <w:style w:type="paragraph" w:styleId="10">
    <w:name w:val="toc 1"/>
    <w:basedOn w:val="a"/>
    <w:next w:val="a"/>
    <w:autoRedefine/>
    <w:semiHidden/>
    <w:pPr>
      <w:tabs>
        <w:tab w:val="right" w:leader="dot" w:pos="9355"/>
      </w:tabs>
      <w:spacing w:line="336" w:lineRule="auto"/>
      <w:ind w:right="851"/>
      <w:jc w:val="left"/>
    </w:pPr>
    <w:rPr>
      <w:caps/>
    </w:rPr>
  </w:style>
  <w:style w:type="paragraph" w:styleId="20">
    <w:name w:val="toc 2"/>
    <w:basedOn w:val="a"/>
    <w:next w:val="a"/>
    <w:autoRedefine/>
    <w:semiHidden/>
    <w:pPr>
      <w:tabs>
        <w:tab w:val="right" w:leader="dot" w:pos="9355"/>
      </w:tabs>
      <w:spacing w:line="336" w:lineRule="auto"/>
      <w:ind w:left="284" w:right="851"/>
      <w:jc w:val="left"/>
    </w:pPr>
  </w:style>
  <w:style w:type="paragraph" w:styleId="30">
    <w:name w:val="toc 3"/>
    <w:basedOn w:val="a"/>
    <w:next w:val="a"/>
    <w:autoRedefine/>
    <w:semiHidden/>
    <w:pPr>
      <w:tabs>
        <w:tab w:val="right" w:leader="dot" w:pos="9355"/>
      </w:tabs>
      <w:spacing w:line="336" w:lineRule="auto"/>
      <w:ind w:left="567" w:right="851"/>
      <w:jc w:val="left"/>
    </w:pPr>
  </w:style>
  <w:style w:type="paragraph" w:styleId="40">
    <w:name w:val="toc 4"/>
    <w:basedOn w:val="a"/>
    <w:next w:val="a"/>
    <w:autoRedefine/>
    <w:semiHidden/>
    <w:pPr>
      <w:tabs>
        <w:tab w:val="right" w:leader="dot" w:pos="9356"/>
      </w:tabs>
      <w:spacing w:line="336" w:lineRule="auto"/>
      <w:ind w:left="284" w:right="851"/>
      <w:jc w:val="left"/>
    </w:pPr>
  </w:style>
  <w:style w:type="paragraph" w:styleId="a7">
    <w:name w:val="Body Text"/>
    <w:basedOn w:val="a"/>
    <w:pPr>
      <w:spacing w:line="336" w:lineRule="auto"/>
      <w:ind w:firstLine="851"/>
    </w:pPr>
  </w:style>
  <w:style w:type="paragraph" w:customStyle="1" w:styleId="a8">
    <w:name w:val="Переменные"/>
    <w:basedOn w:val="a7"/>
    <w:pPr>
      <w:tabs>
        <w:tab w:val="left" w:pos="482"/>
      </w:tabs>
      <w:ind w:left="482" w:hanging="482"/>
    </w:pPr>
  </w:style>
  <w:style w:type="paragraph" w:styleId="a9">
    <w:name w:val="Document Map"/>
    <w:basedOn w:val="a"/>
    <w:semiHidden/>
    <w:pPr>
      <w:shd w:val="clear" w:color="auto" w:fill="000080"/>
    </w:pPr>
    <w:rPr>
      <w:sz w:val="24"/>
    </w:rPr>
  </w:style>
  <w:style w:type="paragraph" w:customStyle="1" w:styleId="aa">
    <w:name w:val="Формула"/>
    <w:basedOn w:val="a7"/>
    <w:pPr>
      <w:tabs>
        <w:tab w:val="center" w:pos="4536"/>
        <w:tab w:val="right" w:pos="9356"/>
      </w:tabs>
      <w:ind w:firstLine="0"/>
    </w:pPr>
  </w:style>
  <w:style w:type="paragraph" w:customStyle="1" w:styleId="ab">
    <w:name w:val="Чертежный"/>
    <w:pPr>
      <w:jc w:val="both"/>
    </w:pPr>
    <w:rPr>
      <w:rFonts w:ascii="ISOCPEUR" w:hAnsi="ISOCPEUR"/>
      <w:i/>
      <w:sz w:val="28"/>
      <w:lang w:val="uk-UA"/>
    </w:rPr>
  </w:style>
  <w:style w:type="paragraph" w:customStyle="1" w:styleId="ac">
    <w:name w:val="Листинг программы"/>
    <w:pPr>
      <w:suppressAutoHyphens/>
    </w:pPr>
    <w:rPr>
      <w:noProof/>
    </w:rPr>
  </w:style>
  <w:style w:type="paragraph" w:styleId="ad">
    <w:name w:val="annotation text"/>
    <w:basedOn w:val="a"/>
    <w:semiHidden/>
    <w:rPr>
      <w:rFonts w:ascii="Journal" w:hAnsi="Journal"/>
      <w:sz w:val="24"/>
    </w:rPr>
  </w:style>
  <w:style w:type="paragraph" w:customStyle="1" w:styleId="21">
    <w:name w:val="ñíîâíîé òåêñò 2"/>
    <w:basedOn w:val="a"/>
    <w:rsid w:val="000E0769"/>
    <w:pPr>
      <w:overflowPunct w:val="0"/>
      <w:autoSpaceDE w:val="0"/>
      <w:autoSpaceDN w:val="0"/>
      <w:adjustRightInd w:val="0"/>
      <w:ind w:firstLine="851"/>
    </w:pPr>
    <w:rPr>
      <w:sz w:val="32"/>
      <w:szCs w:val="32"/>
      <w:lang w:val="ru-RU"/>
    </w:rPr>
  </w:style>
  <w:style w:type="paragraph" w:customStyle="1" w:styleId="22">
    <w:name w:val="сновной текст 2"/>
    <w:basedOn w:val="a"/>
    <w:rsid w:val="000E0769"/>
    <w:pPr>
      <w:overflowPunct w:val="0"/>
      <w:autoSpaceDE w:val="0"/>
      <w:autoSpaceDN w:val="0"/>
      <w:adjustRightInd w:val="0"/>
      <w:ind w:firstLine="851"/>
    </w:pPr>
    <w:rPr>
      <w:sz w:val="32"/>
      <w:szCs w:val="32"/>
      <w:lang w:val="ru-RU"/>
    </w:rPr>
  </w:style>
  <w:style w:type="table" w:styleId="ae">
    <w:name w:val="Table Grid"/>
    <w:basedOn w:val="a1"/>
    <w:rsid w:val="000E07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 Indent"/>
    <w:basedOn w:val="a"/>
    <w:rsid w:val="002C6532"/>
    <w:pPr>
      <w:spacing w:after="120"/>
      <w:ind w:left="283"/>
      <w:jc w:val="left"/>
    </w:pPr>
    <w:rPr>
      <w:sz w:val="24"/>
      <w:szCs w:val="24"/>
      <w:lang w:val="ru-RU"/>
    </w:rPr>
  </w:style>
  <w:style w:type="paragraph" w:styleId="23">
    <w:name w:val="Body Text 2"/>
    <w:basedOn w:val="a"/>
    <w:rsid w:val="002C6532"/>
    <w:pPr>
      <w:spacing w:after="120" w:line="480" w:lineRule="auto"/>
      <w:jc w:val="left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2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image" Target="media/image17.wmf"/><Relationship Id="rId47" Type="http://schemas.openxmlformats.org/officeDocument/2006/relationships/oleObject" Target="embeddings/oleObject22.bin"/><Relationship Id="rId63" Type="http://schemas.openxmlformats.org/officeDocument/2006/relationships/image" Target="media/image26.wmf"/><Relationship Id="rId68" Type="http://schemas.openxmlformats.org/officeDocument/2006/relationships/oleObject" Target="embeddings/oleObject34.bin"/><Relationship Id="rId84" Type="http://schemas.openxmlformats.org/officeDocument/2006/relationships/theme" Target="theme/theme1.xml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53" Type="http://schemas.openxmlformats.org/officeDocument/2006/relationships/image" Target="media/image22.wmf"/><Relationship Id="rId58" Type="http://schemas.openxmlformats.org/officeDocument/2006/relationships/oleObject" Target="embeddings/oleObject28.bin"/><Relationship Id="rId74" Type="http://schemas.openxmlformats.org/officeDocument/2006/relationships/oleObject" Target="embeddings/oleObject37.bin"/><Relationship Id="rId79" Type="http://schemas.openxmlformats.org/officeDocument/2006/relationships/image" Target="media/image34.wmf"/><Relationship Id="rId5" Type="http://schemas.openxmlformats.org/officeDocument/2006/relationships/footnotes" Target="footnotes.xml"/><Relationship Id="rId61" Type="http://schemas.openxmlformats.org/officeDocument/2006/relationships/image" Target="media/image25.wmf"/><Relationship Id="rId82" Type="http://schemas.openxmlformats.org/officeDocument/2006/relationships/oleObject" Target="embeddings/oleObject41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0.wmf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2.bin"/><Relationship Id="rId69" Type="http://schemas.openxmlformats.org/officeDocument/2006/relationships/image" Target="media/image29.wmf"/><Relationship Id="rId77" Type="http://schemas.openxmlformats.org/officeDocument/2006/relationships/image" Target="media/image33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6.bin"/><Relationship Id="rId80" Type="http://schemas.openxmlformats.org/officeDocument/2006/relationships/oleObject" Target="embeddings/oleObject40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oleObject" Target="embeddings/oleObject29.bin"/><Relationship Id="rId67" Type="http://schemas.openxmlformats.org/officeDocument/2006/relationships/image" Target="media/image28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1.bin"/><Relationship Id="rId70" Type="http://schemas.openxmlformats.org/officeDocument/2006/relationships/oleObject" Target="embeddings/oleObject35.bin"/><Relationship Id="rId75" Type="http://schemas.openxmlformats.org/officeDocument/2006/relationships/image" Target="media/image32.wmf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4.wmf"/><Relationship Id="rId49" Type="http://schemas.openxmlformats.org/officeDocument/2006/relationships/oleObject" Target="embeddings/oleObject23.bin"/><Relationship Id="rId57" Type="http://schemas.openxmlformats.org/officeDocument/2006/relationships/image" Target="media/image24.wmf"/><Relationship Id="rId10" Type="http://schemas.openxmlformats.org/officeDocument/2006/relationships/oleObject" Target="embeddings/oleObject2.bin"/><Relationship Id="rId31" Type="http://schemas.openxmlformats.org/officeDocument/2006/relationships/image" Target="media/image12.wmf"/><Relationship Id="rId44" Type="http://schemas.openxmlformats.org/officeDocument/2006/relationships/image" Target="media/image18.wmf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30.bin"/><Relationship Id="rId65" Type="http://schemas.openxmlformats.org/officeDocument/2006/relationships/image" Target="media/image27.wmf"/><Relationship Id="rId73" Type="http://schemas.openxmlformats.org/officeDocument/2006/relationships/image" Target="media/image31.wmf"/><Relationship Id="rId78" Type="http://schemas.openxmlformats.org/officeDocument/2006/relationships/oleObject" Target="embeddings/oleObject39.bin"/><Relationship Id="rId81" Type="http://schemas.openxmlformats.org/officeDocument/2006/relationships/image" Target="media/image35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8.bin"/><Relationship Id="rId34" Type="http://schemas.openxmlformats.org/officeDocument/2006/relationships/image" Target="media/image13.wmf"/><Relationship Id="rId50" Type="http://schemas.openxmlformats.org/officeDocument/2006/relationships/image" Target="media/image21.wmf"/><Relationship Id="rId55" Type="http://schemas.openxmlformats.org/officeDocument/2006/relationships/image" Target="media/image23.wmf"/><Relationship Id="rId76" Type="http://schemas.openxmlformats.org/officeDocument/2006/relationships/oleObject" Target="embeddings/oleObject38.bin"/><Relationship Id="rId7" Type="http://schemas.openxmlformats.org/officeDocument/2006/relationships/image" Target="media/image1.wmf"/><Relationship Id="rId71" Type="http://schemas.openxmlformats.org/officeDocument/2006/relationships/image" Target="media/image30.wmf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4" Type="http://schemas.openxmlformats.org/officeDocument/2006/relationships/oleObject" Target="embeddings/oleObject9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3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Documents\&#1041;&#1091;&#1103;&#1085;&#1082;&#1080;&#1085;%20(&#1088;&#1072;&#1084;&#1082;&#1080;)\Normal%20(2)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(2).dot</Template>
  <TotalTime>4</TotalTime>
  <Pages>1</Pages>
  <Words>3458</Words>
  <Characters>19713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office</Company>
  <LinksUpToDate>false</LinksUpToDate>
  <CharactersWithSpaces>23125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cp:lastModifiedBy>Irina</cp:lastModifiedBy>
  <cp:revision>2</cp:revision>
  <cp:lastPrinted>2009-05-08T19:38:00Z</cp:lastPrinted>
  <dcterms:created xsi:type="dcterms:W3CDTF">2014-08-15T07:40:00Z</dcterms:created>
  <dcterms:modified xsi:type="dcterms:W3CDTF">2014-08-15T07:40:00Z</dcterms:modified>
</cp:coreProperties>
</file>