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BE" w:rsidRDefault="006346BE">
      <w:pPr>
        <w:pStyle w:val="a3"/>
      </w:pPr>
      <w:r>
        <w:t>Борисоглебский государственный педагогический институт</w:t>
      </w:r>
    </w:p>
    <w:p w:rsidR="006346BE" w:rsidRDefault="006346BE">
      <w:pPr>
        <w:jc w:val="center"/>
        <w:rPr>
          <w:rFonts w:ascii="Century Gothic" w:hAnsi="Century Gothic" w:cs="Century Gothic"/>
          <w:b/>
          <w:bCs/>
          <w:i/>
          <w:iCs/>
          <w:caps/>
          <w:sz w:val="28"/>
          <w:szCs w:val="28"/>
        </w:rPr>
      </w:pPr>
      <w:r>
        <w:rPr>
          <w:rFonts w:ascii="Century Gothic" w:hAnsi="Century Gothic" w:cs="Century Gothic"/>
          <w:b/>
          <w:bCs/>
          <w:i/>
          <w:iCs/>
          <w:caps/>
          <w:sz w:val="28"/>
          <w:szCs w:val="28"/>
        </w:rPr>
        <w:t>Кафедра литературы и методики её преподавания</w:t>
      </w:r>
    </w:p>
    <w:p w:rsidR="006346BE" w:rsidRDefault="006346BE">
      <w:pPr>
        <w:jc w:val="center"/>
        <w:rPr>
          <w:rFonts w:ascii="Century Gothic" w:hAnsi="Century Gothic" w:cs="Century Gothic"/>
          <w:b/>
          <w:bCs/>
          <w:i/>
          <w:iCs/>
          <w:caps/>
          <w:sz w:val="28"/>
          <w:szCs w:val="28"/>
        </w:rPr>
      </w:pPr>
    </w:p>
    <w:p w:rsidR="006346BE" w:rsidRDefault="006346BE">
      <w:pPr>
        <w:jc w:val="center"/>
        <w:rPr>
          <w:rFonts w:ascii="Century Gothic" w:hAnsi="Century Gothic" w:cs="Century Gothic"/>
          <w:b/>
          <w:bCs/>
          <w:i/>
          <w:iCs/>
          <w:caps/>
          <w:sz w:val="28"/>
          <w:szCs w:val="28"/>
        </w:rPr>
      </w:pPr>
    </w:p>
    <w:p w:rsidR="006346BE" w:rsidRDefault="006346BE">
      <w:pPr>
        <w:jc w:val="center"/>
        <w:rPr>
          <w:rFonts w:ascii="Century Gothic" w:hAnsi="Century Gothic" w:cs="Century Gothic"/>
          <w:b/>
          <w:bCs/>
          <w:i/>
          <w:iCs/>
          <w:caps/>
          <w:sz w:val="28"/>
          <w:szCs w:val="28"/>
        </w:rPr>
      </w:pPr>
    </w:p>
    <w:p w:rsidR="006346BE" w:rsidRDefault="006346BE">
      <w:pPr>
        <w:jc w:val="center"/>
        <w:rPr>
          <w:rFonts w:ascii="Century Gothic" w:hAnsi="Century Gothic" w:cs="Century Gothic"/>
          <w:b/>
          <w:bCs/>
          <w:i/>
          <w:iCs/>
          <w:caps/>
          <w:sz w:val="28"/>
          <w:szCs w:val="28"/>
        </w:rPr>
      </w:pPr>
    </w:p>
    <w:p w:rsidR="006346BE" w:rsidRDefault="006346BE">
      <w:pPr>
        <w:jc w:val="center"/>
        <w:rPr>
          <w:rFonts w:ascii="Century Gothic" w:hAnsi="Century Gothic" w:cs="Century Gothic"/>
          <w:b/>
          <w:bCs/>
          <w:i/>
          <w:iCs/>
          <w:caps/>
          <w:sz w:val="28"/>
          <w:szCs w:val="28"/>
        </w:rPr>
      </w:pPr>
    </w:p>
    <w:p w:rsidR="006346BE" w:rsidRDefault="006346BE">
      <w:pPr>
        <w:jc w:val="center"/>
        <w:rPr>
          <w:rFonts w:ascii="Century Gothic" w:hAnsi="Century Gothic" w:cs="Century Gothic"/>
          <w:b/>
          <w:bCs/>
          <w:i/>
          <w:iCs/>
          <w:caps/>
          <w:sz w:val="28"/>
          <w:szCs w:val="28"/>
        </w:rPr>
      </w:pPr>
    </w:p>
    <w:p w:rsidR="006346BE" w:rsidRDefault="006346BE">
      <w:pPr>
        <w:pStyle w:val="1"/>
      </w:pPr>
      <w:r>
        <w:t>Курсовая работа</w:t>
      </w:r>
    </w:p>
    <w:p w:rsidR="006346BE" w:rsidRDefault="006346BE"/>
    <w:p w:rsidR="006346BE" w:rsidRDefault="006346BE" w:rsidP="00D93A3B">
      <w:pPr>
        <w:jc w:val="center"/>
        <w:rPr>
          <w:rFonts w:ascii="Times New Roman" w:hAnsi="Times New Roman" w:cs="Times New Roman"/>
          <w:b/>
          <w:bCs/>
          <w:i/>
          <w:i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</w:rPr>
        <w:t>на тему</w:t>
      </w:r>
      <w:r>
        <w:rPr>
          <w:rFonts w:ascii="Times New Roman" w:hAnsi="Times New Roman" w:cs="Times New Roman"/>
          <w:b/>
          <w:bCs/>
          <w:i/>
          <w:iCs/>
          <w:caps/>
          <w:sz w:val="32"/>
          <w:szCs w:val="32"/>
          <w:lang w:val="en-US"/>
        </w:rPr>
        <w:t>:</w:t>
      </w:r>
    </w:p>
    <w:p w:rsidR="006346BE" w:rsidRDefault="006346BE">
      <w:pPr>
        <w:jc w:val="center"/>
        <w:rPr>
          <w:rFonts w:ascii="Arial" w:hAnsi="Arial" w:cs="Arial"/>
          <w:b/>
          <w:bCs/>
          <w:i/>
          <w:iCs/>
          <w:caps/>
          <w:sz w:val="36"/>
          <w:szCs w:val="36"/>
          <w:lang w:val="en-US"/>
        </w:rPr>
      </w:pPr>
    </w:p>
    <w:p w:rsidR="006346BE" w:rsidRDefault="006346BE">
      <w:pPr>
        <w:pStyle w:val="a5"/>
        <w:rPr>
          <w:lang w:val="en-US"/>
        </w:rPr>
      </w:pPr>
      <w:r>
        <w:t>пОТЕНЦИАЛЬНЫЕ СЛОВА В ПОЭЗИИ е.а.еВТУШЕНКО</w:t>
      </w:r>
    </w:p>
    <w:p w:rsidR="006346BE" w:rsidRDefault="006346BE">
      <w:pPr>
        <w:jc w:val="center"/>
        <w:rPr>
          <w:rFonts w:ascii="Century" w:hAnsi="Century" w:cs="Century"/>
          <w:b/>
          <w:bCs/>
          <w:i/>
          <w:iCs/>
          <w:caps/>
          <w:sz w:val="36"/>
          <w:szCs w:val="36"/>
          <w:lang w:val="en-US"/>
        </w:rPr>
      </w:pPr>
    </w:p>
    <w:p w:rsidR="006346BE" w:rsidRDefault="006346BE">
      <w:pPr>
        <w:jc w:val="center"/>
        <w:rPr>
          <w:rFonts w:ascii="Century" w:hAnsi="Century" w:cs="Century"/>
          <w:b/>
          <w:bCs/>
          <w:i/>
          <w:iCs/>
          <w:caps/>
          <w:sz w:val="36"/>
          <w:szCs w:val="36"/>
          <w:lang w:val="en-US"/>
        </w:rPr>
      </w:pPr>
    </w:p>
    <w:p w:rsidR="006346BE" w:rsidRDefault="006346BE">
      <w:pPr>
        <w:jc w:val="center"/>
        <w:rPr>
          <w:rFonts w:ascii="Century" w:hAnsi="Century" w:cs="Century"/>
          <w:b/>
          <w:bCs/>
          <w:i/>
          <w:iCs/>
          <w:caps/>
          <w:sz w:val="36"/>
          <w:szCs w:val="36"/>
          <w:lang w:val="en-US"/>
        </w:rPr>
      </w:pPr>
    </w:p>
    <w:p w:rsidR="006346BE" w:rsidRDefault="006346BE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caps/>
          <w:sz w:val="28"/>
          <w:szCs w:val="28"/>
        </w:rPr>
        <w:t xml:space="preserve">                                                                    Студентки </w:t>
      </w:r>
      <w:r>
        <w:rPr>
          <w:rFonts w:ascii="PMingLiU" w:eastAsia="PMingLiU" w:hAnsi="PMingLiU" w:cs="PMingLiU" w:hint="eastAsia"/>
          <w:b/>
          <w:bCs/>
          <w:i/>
          <w:iCs/>
          <w:caps/>
          <w:sz w:val="28"/>
          <w:szCs w:val="28"/>
        </w:rPr>
        <w:t>Ⅲ</w:t>
      </w:r>
      <w:r>
        <w:rPr>
          <w:rFonts w:ascii="PMingLiU" w:eastAsia="PMingLiU" w:hAnsi="PMingLiU" w:cs="PMingLiU"/>
          <w:b/>
          <w:bCs/>
          <w:i/>
          <w:iCs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курса 3 группы</w:t>
      </w:r>
    </w:p>
    <w:p w:rsidR="006346BE" w:rsidRDefault="006346BE">
      <w:pPr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Историко-филологического</w:t>
      </w:r>
    </w:p>
    <w:p w:rsidR="006346BE" w:rsidRDefault="006346BE">
      <w:pPr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факультета</w:t>
      </w:r>
    </w:p>
    <w:p w:rsidR="006346BE" w:rsidRDefault="006346BE">
      <w:pPr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Чижмаковой Т.А.</w:t>
      </w:r>
    </w:p>
    <w:p w:rsidR="006346BE" w:rsidRDefault="006346BE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6346BE" w:rsidRDefault="006346BE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                                                            НАУЧНЫЙ РУКОВОДИТЕЛЬ:</w:t>
      </w:r>
    </w:p>
    <w:p w:rsidR="006346BE" w:rsidRDefault="006346BE">
      <w:pPr>
        <w:jc w:val="right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Кандидат филологических наук</w:t>
      </w:r>
    </w:p>
    <w:p w:rsidR="006346BE" w:rsidRDefault="006346BE">
      <w:pPr>
        <w:jc w:val="right"/>
        <w:rPr>
          <w:rFonts w:ascii="Arial" w:hAnsi="Arial" w:cs="Arial"/>
          <w:b/>
          <w:bCs/>
          <w:i/>
          <w:iCs/>
          <w:cap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Борисова Е.В.</w:t>
      </w: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D93A3B" w:rsidRDefault="00D93A3B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rPr>
          <w:rFonts w:ascii="Arial" w:hAnsi="Arial" w:cs="Arial"/>
          <w:sz w:val="28"/>
          <w:szCs w:val="28"/>
        </w:rPr>
      </w:pPr>
    </w:p>
    <w:p w:rsidR="006346BE" w:rsidRDefault="006346B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2003.</w:t>
      </w:r>
    </w:p>
    <w:p w:rsidR="006346BE" w:rsidRDefault="006346BE">
      <w:pPr>
        <w:pStyle w:val="2"/>
        <w:spacing w:line="360" w:lineRule="auto"/>
      </w:pPr>
      <w:r>
        <w:t>Содержание</w:t>
      </w:r>
    </w:p>
    <w:p w:rsidR="006346BE" w:rsidRDefault="006346BE">
      <w:pPr>
        <w:numPr>
          <w:ilvl w:val="0"/>
          <w:numId w:val="1"/>
        </w:numPr>
        <w:tabs>
          <w:tab w:val="clear" w:pos="2880"/>
          <w:tab w:val="num" w:pos="600"/>
        </w:tabs>
        <w:spacing w:line="360" w:lineRule="auto"/>
        <w:ind w:left="600" w:hanging="480"/>
      </w:pPr>
      <w:r>
        <w:t>Введение</w:t>
      </w:r>
    </w:p>
    <w:p w:rsidR="006346BE" w:rsidRDefault="006346BE">
      <w:pPr>
        <w:numPr>
          <w:ilvl w:val="0"/>
          <w:numId w:val="1"/>
        </w:numPr>
        <w:tabs>
          <w:tab w:val="clear" w:pos="2880"/>
          <w:tab w:val="num" w:pos="600"/>
        </w:tabs>
        <w:spacing w:line="360" w:lineRule="auto"/>
        <w:ind w:left="720" w:hanging="480"/>
      </w:pPr>
      <w:r>
        <w:t>Основная часть:</w:t>
      </w:r>
    </w:p>
    <w:p w:rsidR="006346BE" w:rsidRDefault="006346BE">
      <w:pPr>
        <w:numPr>
          <w:ilvl w:val="1"/>
          <w:numId w:val="1"/>
        </w:numPr>
        <w:spacing w:line="360" w:lineRule="auto"/>
      </w:pPr>
      <w:r>
        <w:t>Вопрос о месте потенциальных слов в речи.</w:t>
      </w:r>
    </w:p>
    <w:p w:rsidR="006346BE" w:rsidRDefault="006346BE">
      <w:pPr>
        <w:numPr>
          <w:ilvl w:val="1"/>
          <w:numId w:val="1"/>
        </w:numPr>
        <w:spacing w:line="360" w:lineRule="auto"/>
      </w:pPr>
      <w:r>
        <w:t>Взгляды лингвистов на определение и характеристику потенциальных слов.</w:t>
      </w:r>
    </w:p>
    <w:p w:rsidR="006346BE" w:rsidRDefault="006346BE">
      <w:pPr>
        <w:numPr>
          <w:ilvl w:val="1"/>
          <w:numId w:val="1"/>
        </w:numPr>
        <w:spacing w:line="360" w:lineRule="auto"/>
      </w:pPr>
      <w:r>
        <w:t>Потенциальные слова в поэзии Е.А.Евтушенко</w:t>
      </w:r>
    </w:p>
    <w:p w:rsidR="006346BE" w:rsidRDefault="006346BE">
      <w:pPr>
        <w:numPr>
          <w:ilvl w:val="2"/>
          <w:numId w:val="1"/>
        </w:numPr>
        <w:tabs>
          <w:tab w:val="clear" w:pos="2160"/>
          <w:tab w:val="num" w:pos="600"/>
        </w:tabs>
        <w:spacing w:line="360" w:lineRule="auto"/>
        <w:ind w:left="720" w:hanging="360"/>
      </w:pPr>
      <w:r>
        <w:t>Заключение</w:t>
      </w:r>
    </w:p>
    <w:p w:rsidR="006346BE" w:rsidRDefault="006346BE">
      <w:pPr>
        <w:numPr>
          <w:ilvl w:val="2"/>
          <w:numId w:val="1"/>
        </w:numPr>
        <w:tabs>
          <w:tab w:val="clear" w:pos="2160"/>
          <w:tab w:val="num" w:pos="600"/>
        </w:tabs>
        <w:spacing w:line="360" w:lineRule="auto"/>
        <w:ind w:left="720" w:hanging="360"/>
      </w:pPr>
      <w:r>
        <w:t>Список литературы</w:t>
      </w:r>
    </w:p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/>
    <w:p w:rsidR="006346BE" w:rsidRDefault="006346BE">
      <w:pPr>
        <w:pStyle w:val="3"/>
        <w:spacing w:line="360" w:lineRule="auto"/>
      </w:pPr>
      <w:r>
        <w:t>Введение</w:t>
      </w:r>
    </w:p>
    <w:p w:rsidR="006346BE" w:rsidRDefault="006346BE">
      <w:pPr>
        <w:pStyle w:val="21"/>
        <w:spacing w:line="360" w:lineRule="auto"/>
      </w:pPr>
      <w:r>
        <w:t>Одной их «вечных» проблем лингвистики является проблема взаимодействия языка и речи как всей языковой системе в целом, так и на её лексическом и словообразовательном уровне в частности.</w:t>
      </w:r>
    </w:p>
    <w:p w:rsidR="006346BE" w:rsidRDefault="006346BE">
      <w:pPr>
        <w:spacing w:line="360" w:lineRule="auto"/>
        <w:ind w:firstLine="709"/>
        <w:jc w:val="both"/>
      </w:pPr>
      <w:r>
        <w:t>А одной из важнейших сторон этой проблемы является рассмотрение соотношения и взаимодействия между каноническими словами (узуальными) и окказиональными, а также потенциальными. Причем стоит учитывать то, что канонические слова – это единицы языка, а окказиональные (или их вид – потенциальные) – это единицы речи (А.Г.Лыков, 1976,с.4)</w:t>
      </w:r>
    </w:p>
    <w:p w:rsidR="006346BE" w:rsidRDefault="006346BE">
      <w:pPr>
        <w:spacing w:line="360" w:lineRule="auto"/>
        <w:ind w:firstLine="709"/>
        <w:jc w:val="both"/>
      </w:pPr>
      <w:r>
        <w:t>Потенциальные окказиональные слова  представляют собой интересную и очень своеобразную категорию лексических единиц, находящихся в зоне наиболее интенсивного взаимодействия между языком и речью и обладающих  целым рядом только им присущих свойств и особенностей.</w:t>
      </w:r>
    </w:p>
    <w:p w:rsidR="006346BE" w:rsidRDefault="006346BE">
      <w:pPr>
        <w:spacing w:line="360" w:lineRule="auto"/>
        <w:ind w:firstLine="709"/>
        <w:jc w:val="both"/>
      </w:pPr>
      <w:r>
        <w:t>Стилистико-изобразительное использование потенциальных слов в речи вообще и в художественной речи в частности – очень важная и интересная, но ещё малоисследованная область науки. Полный и всесторонний анализ современного русского языка, а особенно таких его разделов, как лексика и словообразование, невозможен без теоретического осмысления потенциальных слов, которые занимают в системе речи значительное место как весьма своеобразное изобразительное средство.</w:t>
      </w:r>
    </w:p>
    <w:p w:rsidR="006346BE" w:rsidRDefault="006346BE">
      <w:pPr>
        <w:spacing w:line="360" w:lineRule="auto"/>
        <w:ind w:firstLine="709"/>
        <w:jc w:val="both"/>
      </w:pPr>
      <w:r>
        <w:t>Ф.П.Филин писал, что “слово передает информацию о чем-либо, закрепляет накопленные знания, доставляет наслаждение и вызывает неудовольствие, лечит и убивает, воодушевляет и разочаровывает, приказывает и выражает какое-либо желание…” В полной мере это относится и к потенциальному слову, которое заслуживает к себе должное внимание. (Лыков А.Г., 1976,с.11)</w:t>
      </w:r>
    </w:p>
    <w:p w:rsidR="006346BE" w:rsidRDefault="006346BE">
      <w:pPr>
        <w:spacing w:line="360" w:lineRule="auto"/>
        <w:ind w:firstLine="709"/>
        <w:jc w:val="both"/>
      </w:pPr>
      <w:r>
        <w:t>“Лингвистическая реальность есть факт, возникший из возможности на основе определенной закономерности. Существование потенции само по себе  ещё вовсе не означает, что возможность обязательно превратится в реальность. Потенциально могут существовать  не одна, а несколько возможностей, реализуются же не все возможности”. (Ханпира Э.И.,1972,с.315).</w:t>
      </w:r>
    </w:p>
    <w:p w:rsidR="006346BE" w:rsidRDefault="006346BE">
      <w:pPr>
        <w:ind w:firstLine="709"/>
        <w:jc w:val="both"/>
      </w:pPr>
    </w:p>
    <w:p w:rsidR="006346BE" w:rsidRDefault="006346BE">
      <w:pPr>
        <w:numPr>
          <w:ilvl w:val="1"/>
          <w:numId w:val="2"/>
        </w:numPr>
        <w:jc w:val="both"/>
      </w:pPr>
    </w:p>
    <w:p w:rsidR="006346BE" w:rsidRDefault="006346BE">
      <w:pPr>
        <w:ind w:left="709"/>
        <w:jc w:val="both"/>
      </w:pPr>
      <w:r>
        <w:rPr>
          <w:b/>
          <w:bCs/>
        </w:rPr>
        <w:t>1. Вопрос о месте потенциальных слов в речи.</w:t>
      </w:r>
    </w:p>
    <w:p w:rsidR="006346BE" w:rsidRDefault="006346BE">
      <w:pPr>
        <w:spacing w:line="360" w:lineRule="auto"/>
        <w:ind w:firstLine="709"/>
        <w:jc w:val="both"/>
      </w:pPr>
      <w:r>
        <w:t>Поскольку всякий возникающий речевой факт есть соединение, сочетающее какие-либо языковые единицы (фонемы, морфемы, слова), поскольку и вопрос о потенциальности, окказиональности, актуализации, о системе и норме есть всегда вопрос о совместимости, сочетаемости разного рода языковых единиц друг с другом. Важно разграничивать возможные и невозможные сочетания словообразовательных морфем. Стоит учитывать то, что  возможности определяются системой и степенью их реализации – нормой.</w:t>
      </w:r>
    </w:p>
    <w:p w:rsidR="006346BE" w:rsidRDefault="006346BE">
      <w:pPr>
        <w:spacing w:line="360" w:lineRule="auto"/>
        <w:ind w:firstLine="709"/>
        <w:jc w:val="both"/>
      </w:pPr>
      <w:r>
        <w:t>Однако нужно заметить, что специальному анализу новообразований до сравнительно недавнего времени было посвящено  довольно небольшое количество работ: Г.О.Винокура, Н.И.Фельдман, В.Н.Хохлачевой. Примерно со второй половины 60-х годов интерес к исследованию проблемы явно возрос, о чем свидетельствуют работы Э.Ханпиры, Е.А.Земской, А.Г.Лыкова, В.В.Лопатина, О.И. Александровой, М.А.Бакиной и многих других.</w:t>
      </w:r>
    </w:p>
    <w:p w:rsidR="006346BE" w:rsidRDefault="006346BE">
      <w:pPr>
        <w:spacing w:line="360" w:lineRule="auto"/>
        <w:ind w:firstLine="709"/>
        <w:jc w:val="both"/>
      </w:pPr>
      <w:r>
        <w:t>А В.В.Лопатин даже ставит вопрос о создании словаря окказионализмов и потенциальных слов: “Что может дать словарь окказионализмов? – пишет А.А.Брагина, которая тоже занималась этой проблемой, в рецензии на монографию В.В.Лопатина “Рождение слова”. - Словари окказионализмов  и потенциальных слов демонстрируют  неисчерпаемые возможности  языкового творчества… Такие словари  отразят слова – варианты, слова – “наброски”, вобравшие в себя поиски, колебания и находки человеческой  мысли в минувшее время и в наше настоящее, отразят языковые тенденции, норму и систему, языковой консерватизм и языковую подвижность и, конечно, языковую моду” (Брагина,1973,с.114)</w:t>
      </w:r>
    </w:p>
    <w:p w:rsidR="006346BE" w:rsidRDefault="006346BE">
      <w:pPr>
        <w:spacing w:line="360" w:lineRule="auto"/>
        <w:ind w:firstLine="709"/>
        <w:jc w:val="both"/>
      </w:pPr>
      <w:r>
        <w:t>Таким образом, из всего выше описанного можно сделать  вывод, что проблема  исследования потенциальных слов является актуальной по сей день.</w:t>
      </w:r>
    </w:p>
    <w:p w:rsidR="006346BE" w:rsidRDefault="006346BE">
      <w:pPr>
        <w:spacing w:line="360" w:lineRule="auto"/>
        <w:ind w:firstLine="709"/>
        <w:jc w:val="both"/>
      </w:pPr>
      <w:r>
        <w:t>“Их появление обусловлено стремлением найти слово, наиболее полно выражающее сложный образ, возникающий в творчестве писателя”. (Введенская Л.А., 1968,с.92) М.А.Бакина считает:  “основной причиной обращения современных поэтов к словотворчеству является, по-видимому, стремление к максимальному использованию выразительных возможностей слова, стремление к новизне выражения, к свежему непривычному, неожиданному словесному образу”. (Бакина М.А.,1977,с.79)</w:t>
      </w:r>
    </w:p>
    <w:p w:rsidR="006346BE" w:rsidRDefault="006346BE">
      <w:pPr>
        <w:pStyle w:val="23"/>
        <w:jc w:val="both"/>
      </w:pPr>
      <w:r>
        <w:t>2. Взгляды лингвистов на определение и характеристику потенциальных слов.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 xml:space="preserve">Винокур Г.О.: “В каждом языке, наряду с употребляющимися в повседневной практике словами, существуют, кроме того, своего рода “потенциальные слова”, т.е.  слова, которых фактически нет, но которые могли бы быть, если бы того захотела историческая случайность. </w:t>
      </w:r>
      <w:r>
        <w:rPr>
          <w:b w:val="0"/>
          <w:bCs w:val="0"/>
          <w:i/>
          <w:iCs/>
        </w:rPr>
        <w:t xml:space="preserve">Слониха </w:t>
      </w:r>
      <w:r>
        <w:rPr>
          <w:b w:val="0"/>
          <w:bCs w:val="0"/>
        </w:rPr>
        <w:t xml:space="preserve">(при </w:t>
      </w:r>
      <w:r>
        <w:rPr>
          <w:b w:val="0"/>
          <w:bCs w:val="0"/>
          <w:i/>
          <w:iCs/>
        </w:rPr>
        <w:t>слон</w:t>
      </w:r>
      <w:r>
        <w:rPr>
          <w:b w:val="0"/>
          <w:bCs w:val="0"/>
        </w:rPr>
        <w:t xml:space="preserve">) – это слово реальное и историческое. Но рядом с ним,  как его тень, возникает потенциальное слово </w:t>
      </w:r>
      <w:r>
        <w:rPr>
          <w:b w:val="0"/>
          <w:bCs w:val="0"/>
          <w:i/>
          <w:iCs/>
        </w:rPr>
        <w:t>китиха</w:t>
      </w:r>
      <w:r>
        <w:rPr>
          <w:b w:val="0"/>
          <w:bCs w:val="0"/>
        </w:rPr>
        <w:t xml:space="preserve">, как женский род  к </w:t>
      </w:r>
      <w:r>
        <w:rPr>
          <w:b w:val="0"/>
          <w:bCs w:val="0"/>
          <w:i/>
          <w:iCs/>
        </w:rPr>
        <w:t>кит</w:t>
      </w:r>
      <w:r>
        <w:rPr>
          <w:b w:val="0"/>
          <w:bCs w:val="0"/>
        </w:rPr>
        <w:t xml:space="preserve">, и именно  в употреблении такого потенциального слова и заключает акт новаторства в области формы слова. Этого рода новаторство, которое и в самом деле может быть  названо естественным, потому что  нередко имитирует реальную историю  языка, создает, следовательно, фаты языка хотя  и небывалые, новые, но тем не менее </w:t>
      </w:r>
      <w:r>
        <w:rPr>
          <w:b w:val="0"/>
          <w:bCs w:val="0"/>
          <w:i/>
          <w:iCs/>
        </w:rPr>
        <w:t>возможные</w:t>
      </w:r>
      <w:r>
        <w:rPr>
          <w:b w:val="0"/>
          <w:bCs w:val="0"/>
        </w:rPr>
        <w:t>, а нередко и реально  отыскиваемые в каких-нибудь особых  областях языкового употребления: например, в древних  документах, в диалектах, в детском языке и т.д.”.(Винокур Г.О.,1991,с.327)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  <w:color w:val="000000"/>
        </w:rPr>
      </w:pPr>
      <w:r>
        <w:rPr>
          <w:b w:val="0"/>
          <w:bCs w:val="0"/>
        </w:rPr>
        <w:t>Земская Е.А. говорит о том, что время появления таких слов установить невозможно. “Они  живут в языке под спудом</w:t>
      </w:r>
      <w:r>
        <w:rPr>
          <w:b w:val="0"/>
          <w:bCs w:val="0"/>
          <w:color w:val="000000"/>
        </w:rPr>
        <w:t>, заключены в словообразовательных  возможностях языка, но реально могут  и не появляться, если в них нет нужды.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Когда говорящий произносит такое слово он не повторяет ранее слышанное знакомое слово, а создает новое слово по известному ему образцу. Новизна этих слов обычно незаметна. По существу это чистая реализация возможностей словообразовательного типа (например, </w:t>
      </w:r>
      <w:r>
        <w:rPr>
          <w:b w:val="0"/>
          <w:bCs w:val="0"/>
          <w:i/>
          <w:iCs/>
          <w:color w:val="000000"/>
        </w:rPr>
        <w:t>повторятель, возражатель)</w:t>
      </w:r>
      <w:r>
        <w:rPr>
          <w:b w:val="0"/>
          <w:bCs w:val="0"/>
          <w:color w:val="000000"/>
        </w:rPr>
        <w:t>(Земская Е.А., 1973,с.218)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Потенциальные слова принадлежат к очень продуктивному словообразовательному типу, представленному в языке большим количеством производных слов. Поэтому иногда они не очень заметны, не так бросаются в глаза или режут слух своей новизной. Допустим, мы назвали крылья самолета </w:t>
      </w:r>
      <w:r>
        <w:rPr>
          <w:b w:val="0"/>
          <w:bCs w:val="0"/>
          <w:i/>
          <w:iCs/>
          <w:color w:val="000000"/>
        </w:rPr>
        <w:t>стрелообразными</w:t>
      </w:r>
      <w:r>
        <w:rPr>
          <w:b w:val="0"/>
          <w:bCs w:val="0"/>
          <w:color w:val="000000"/>
        </w:rPr>
        <w:t xml:space="preserve"> или сказали о вазе, что она  по форме </w:t>
      </w:r>
      <w:r>
        <w:rPr>
          <w:b w:val="0"/>
          <w:bCs w:val="0"/>
          <w:i/>
          <w:iCs/>
          <w:color w:val="000000"/>
        </w:rPr>
        <w:t>бочковидная</w:t>
      </w:r>
      <w:r>
        <w:rPr>
          <w:b w:val="0"/>
          <w:bCs w:val="0"/>
          <w:color w:val="000000"/>
        </w:rPr>
        <w:t xml:space="preserve">, или туристов, расположившихся палаточным лагерем, - </w:t>
      </w:r>
      <w:r>
        <w:rPr>
          <w:b w:val="0"/>
          <w:bCs w:val="0"/>
          <w:i/>
          <w:iCs/>
          <w:color w:val="000000"/>
        </w:rPr>
        <w:t>палаточниками.</w:t>
      </w:r>
      <w:r>
        <w:rPr>
          <w:b w:val="0"/>
          <w:bCs w:val="0"/>
          <w:color w:val="000000"/>
        </w:rPr>
        <w:t xml:space="preserve"> Анализируя подобные  слова  просто так, “с восприятия”, мы усомнимся: а новые ли они? По-видимому, кто-нибудь из нас, их уже употреблял. Даже, может быть, они уже есть в словарях. Или есть какие-нибудь другие, очень на них похожие. А все потому, что, существительные с суффиксом </w:t>
      </w:r>
      <w:r>
        <w:rPr>
          <w:b w:val="0"/>
          <w:bCs w:val="0"/>
          <w:i/>
          <w:iCs/>
          <w:color w:val="000000"/>
        </w:rPr>
        <w:t>-ик</w:t>
      </w:r>
      <w:r>
        <w:rPr>
          <w:b w:val="0"/>
          <w:bCs w:val="0"/>
          <w:color w:val="000000"/>
        </w:rPr>
        <w:t xml:space="preserve"> , как и сложные прилагательные со второй основой </w:t>
      </w:r>
      <w:r>
        <w:rPr>
          <w:b w:val="0"/>
          <w:bCs w:val="0"/>
          <w:i/>
          <w:iCs/>
          <w:color w:val="000000"/>
        </w:rPr>
        <w:t>–видный, -образный,</w:t>
      </w:r>
      <w:r>
        <w:rPr>
          <w:b w:val="0"/>
          <w:bCs w:val="0"/>
          <w:color w:val="000000"/>
        </w:rPr>
        <w:t xml:space="preserve"> чрезвычайно продуктивен, потребность  в этих словах постоянно  очень велика, и четкой грани между потенциальными и общепринятыми в этих словообразовательных типах нет.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  <w:color w:val="000000"/>
        </w:rPr>
        <w:t>К таким словам особенно  подходит характеристика А.Г.</w:t>
      </w:r>
      <w:r>
        <w:rPr>
          <w:b w:val="0"/>
          <w:bCs w:val="0"/>
        </w:rPr>
        <w:t>Горнфельда: “Человеку нужно слово, оно наивно, стихийно, легко срывается у него с языка; он даже не знает, не задумывается, слышал он его или сочинил: оно понятно его собеседнику – чего ещё?”. (В.В.Лопатин,1973,с.70)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Потенциальные слова в наименьшей степени  воспринимается как новые, необычные. Такое словообразование Г.О.Винокур хотя и считает новаторством, но оно  естественное, точнее сказать, стихийное.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Однако, потенциальные слова не входят в словарный состав языка. Мы не найдем их  в толковых словарях. И не потому, что  им в таких словарях . И не потому, что им  в таких словарях  не место, ведь они не являются общепринятыми словами, вошедшими в язык.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Итак, потенциальные слова отличаются от реальных слов характером своего  значения.  “Ведь значение потенциальных  слов целиком складывается из значения составляющих их частей, в нем нет ничего добавочного, индивидуального, а значение производных реальных слов, хотя оно и складывается из значения составляющих его морфем, хотя оно и определяется значением исходного простого слова, может иметь  нечто добавочное, индивидуальное, свое, что нельзя узнать из модели, а необходимо знать заранее.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 xml:space="preserve">Можно сравнивать потенциальные и реальные слова с суффиксом </w:t>
      </w:r>
      <w:r>
        <w:rPr>
          <w:b w:val="0"/>
          <w:bCs w:val="0"/>
          <w:i/>
          <w:iCs/>
        </w:rPr>
        <w:t xml:space="preserve">–тель. </w:t>
      </w:r>
      <w:r>
        <w:rPr>
          <w:b w:val="0"/>
          <w:bCs w:val="0"/>
        </w:rPr>
        <w:t xml:space="preserve">Что значат потенциальные слова </w:t>
      </w:r>
      <w:r>
        <w:rPr>
          <w:b w:val="0"/>
          <w:bCs w:val="0"/>
          <w:i/>
          <w:iCs/>
        </w:rPr>
        <w:t xml:space="preserve">возражатель, спрашиватель </w:t>
      </w:r>
      <w:r>
        <w:rPr>
          <w:b w:val="0"/>
          <w:bCs w:val="0"/>
        </w:rPr>
        <w:t xml:space="preserve"> и им подобные? </w:t>
      </w:r>
      <w:r>
        <w:rPr>
          <w:b w:val="0"/>
          <w:bCs w:val="0"/>
          <w:i/>
          <w:iCs/>
        </w:rPr>
        <w:t>Возражатель – ‘</w:t>
      </w:r>
      <w:r>
        <w:rPr>
          <w:b w:val="0"/>
          <w:bCs w:val="0"/>
        </w:rPr>
        <w:t xml:space="preserve">тот, кто  возражает или любит возражать’. Таков ли характер значения реальных слов </w:t>
      </w:r>
      <w:r>
        <w:rPr>
          <w:b w:val="0"/>
          <w:bCs w:val="0"/>
          <w:i/>
          <w:iCs/>
        </w:rPr>
        <w:t>учитель, числитель.</w:t>
      </w:r>
      <w:r>
        <w:rPr>
          <w:b w:val="0"/>
          <w:bCs w:val="0"/>
        </w:rPr>
        <w:t xml:space="preserve"> Нет, другой. </w:t>
      </w:r>
      <w:r>
        <w:rPr>
          <w:b w:val="0"/>
          <w:bCs w:val="0"/>
          <w:i/>
          <w:iCs/>
        </w:rPr>
        <w:t xml:space="preserve">Учитель </w:t>
      </w:r>
      <w:r>
        <w:rPr>
          <w:b w:val="0"/>
          <w:bCs w:val="0"/>
        </w:rPr>
        <w:t xml:space="preserve">– это не просто ‘тот, кто учит или любит учить’. А название профессии. Значение реальных слов обычно включает в себя нечто своеобразное, фразеологическое. По той же причине нельзя догадаться, что существительное </w:t>
      </w:r>
      <w:r>
        <w:rPr>
          <w:b w:val="0"/>
          <w:bCs w:val="0"/>
          <w:i/>
          <w:iCs/>
        </w:rPr>
        <w:t>электричка</w:t>
      </w:r>
      <w:r>
        <w:t xml:space="preserve"> </w:t>
      </w:r>
      <w:r>
        <w:rPr>
          <w:b w:val="0"/>
          <w:bCs w:val="0"/>
        </w:rPr>
        <w:t xml:space="preserve"> обозначает именно электрический поезд, а не электрический чайник, бритву, слово </w:t>
      </w:r>
      <w:r>
        <w:rPr>
          <w:b w:val="0"/>
          <w:bCs w:val="0"/>
          <w:i/>
          <w:iCs/>
        </w:rPr>
        <w:t>попутка</w:t>
      </w:r>
      <w:r>
        <w:rPr>
          <w:b w:val="0"/>
          <w:bCs w:val="0"/>
        </w:rPr>
        <w:t xml:space="preserve"> – попутную машину, а не попутный ветер или спутницу.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Таким образом, число потенциальных слов неизвестно, так как возможности их образования велики, и мы никогда не знаем, осуществлены ли они полностью, образованы ли этими способами все возможные слова или ещё  могут образоваться новые и новые. Поэтому составители толковых словарей не стремятся включить  в словарь  все слова этого рода, а все же дают лишь наиболее употребительные из них на широкие возможности образования подобных слов.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А чем же отличаются потенциальные слова от окказиональных?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Потенциальные и окказиональные слова представляют собой два полюса словообразования: первые являются реализацией законов словообразования, а вторые – нарушением  этих законов. Это – антиподы. Однако и те, и другие по существу демонстрируют возможности, которые вот-вот станут реальностью, уже пробившие себе дорогу, а во втором случае – это возможности глубинные, лишь изредка, с трудом выбирающиеся на поверхность.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Таким образом, важное различие между окказиональными и потенциальными словами  заключается в том, что окказионализмы – “нарушители законов общеязыкового  словообразования”, а потенциальные слова, наоборот, “заполняя пустые клетки словообразовательных парадигм, реализуют действие законов словообразования”.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Выше была изложена точка зрения Е.А.Земской. А.Э.Ханпира так сморит на эту проблему. Потенциальность  есть возможность  возникновения речевого факта. Понятие потенциальности и окказиональности связано с понятием правильности. Появление в речи слова  или значения, неизвестных  до той поры языку – нарушение правильности, деформирование нормы, если принять , что репертуар  слов, определенных значений слов - составляющая часть  понятия норма. При этом  может получиться так, что деформирована лексическая норма (нелюбовность), но нет деформации словообразовательной нормы.  А может быть, что деформированы и лексические, и словообразовательные нормы (чепухинский). В таких случаях отличают нулевую степень  потенциальности и высокую степень окказиональности. Всякую конкретную форму существования потенциальности можно назвать потенционализмом.  Один из видов потенционализмов - потенциальное слово. Определения потенциального слова в русской лингвистике следующие. В “Словаре лингвистических терминов” О.С.Ахматовой потенциальные слова определяются “производное или сложное слово, реально не существующее… но могущее создаваться в любой момент в соответствии с продуктивными словообразовательными моделями данного языка”. (О.С.Ахматова,1966, с.246) Э.Ханпира: ”Потенциальное слово – это слово, которое может быть образовано по языковой модели высокой продуктивности (неактулизированное потенциальное слово), а также слово, уже возникшее по такой модели, но ещё  не вошедшее в язык (актуальное)”.(Э.Ханпира,1972,с.343) В.В.Лопатин: «Они как бы потенциально существуют  в языке, и нужен лишь внешний стимул, обусловленный речевой ситуаций, чтобы они были  употреблены”. (В.В.Лопатин, 1973,с.70) У других ученых подобные определения и все же в них выделяется общий взгляд на эти слова, только есть небольшие оттенки различия, связанные с многоаспектностью разработки данного явления.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Как уже говорилось, потенциальные слова создаются на основе высокопродуктивных словообразовательных типов языка. Эти типы приходят на помощь, когда возникает необходимость в контексте назвать какое-нибудь понятие, не имеющее постоянного, общепринятого названия.</w:t>
      </w:r>
    </w:p>
    <w:p w:rsidR="006346BE" w:rsidRDefault="006346BE">
      <w:pPr>
        <w:pStyle w:val="23"/>
        <w:ind w:left="0" w:firstLine="840"/>
        <w:jc w:val="both"/>
        <w:rPr>
          <w:b w:val="0"/>
          <w:bCs w:val="0"/>
        </w:rPr>
      </w:pPr>
      <w:r>
        <w:rPr>
          <w:rFonts w:ascii="PMingLiU" w:eastAsia="PMingLiU" w:hAnsi="PMingLiU" w:cs="PMingLiU" w:hint="eastAsia"/>
          <w:b w:val="0"/>
          <w:bCs w:val="0"/>
        </w:rPr>
        <w:t>Ⅱ</w:t>
      </w:r>
    </w:p>
    <w:p w:rsidR="006346BE" w:rsidRDefault="006346BE">
      <w:pPr>
        <w:pStyle w:val="23"/>
        <w:ind w:left="0" w:firstLine="840"/>
        <w:jc w:val="both"/>
      </w:pPr>
      <w:r>
        <w:t>3.Потенциальные слова в поэзии Е.А.Евтушенко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Теперь стоит непосредственно обратиться к проблеме употребления потенциальных слов в творчестве поэта Е.А.Евтушенко.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 xml:space="preserve"> В начале приступим  к анализу  потенциальных слов, которые относятся к имени существительному и мотивированы различными частями речи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Особое место в образовании потенциальных существительных занимает суффиксальный способ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Начнем рассмотрение с суффикса –</w:t>
      </w:r>
      <w:r>
        <w:rPr>
          <w:b w:val="0"/>
          <w:bCs w:val="0"/>
          <w:i/>
          <w:iCs/>
        </w:rPr>
        <w:t xml:space="preserve">ость. </w:t>
      </w:r>
      <w:r>
        <w:rPr>
          <w:b w:val="0"/>
          <w:bCs w:val="0"/>
        </w:rPr>
        <w:t xml:space="preserve">Считается, что суффикс </w:t>
      </w:r>
      <w:r>
        <w:rPr>
          <w:b w:val="0"/>
          <w:bCs w:val="0"/>
          <w:i/>
          <w:iCs/>
        </w:rPr>
        <w:t>–ость –</w:t>
      </w:r>
      <w:r>
        <w:rPr>
          <w:b w:val="0"/>
          <w:bCs w:val="0"/>
        </w:rPr>
        <w:t>единственный по существу продуктивный суффикс, регулярно образующий в русском языке нашего времени существительные со значением отвлеченного признака, мотивированные именами прилагательными. Почти от каждого прилагательного можно образовать такое существительное.</w:t>
      </w:r>
    </w:p>
    <w:p w:rsidR="006346BE" w:rsidRDefault="006346BE">
      <w:pPr>
        <w:pStyle w:val="23"/>
        <w:spacing w:line="360" w:lineRule="auto"/>
        <w:ind w:left="0" w:firstLine="840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t>В качестве мотивирующих выступают суффиксальные прилагательные с различными  морфами суффикса –</w:t>
      </w:r>
      <w:r>
        <w:rPr>
          <w:b w:val="0"/>
          <w:bCs w:val="0"/>
          <w:i/>
          <w:iCs/>
        </w:rPr>
        <w:t>н-</w:t>
      </w:r>
    </w:p>
    <w:p w:rsidR="006346BE" w:rsidRDefault="006346BE">
      <w:pPr>
        <w:pStyle w:val="23"/>
        <w:ind w:left="0" w:firstLine="840"/>
        <w:jc w:val="both"/>
        <w:rPr>
          <w:b w:val="0"/>
          <w:bCs w:val="0"/>
        </w:rPr>
      </w:pPr>
    </w:p>
    <w:p w:rsidR="006346BE" w:rsidRDefault="006346BE">
      <w:pPr>
        <w:pStyle w:val="23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А после ты любишь, а может быть нет,</w:t>
      </w:r>
    </w:p>
    <w:p w:rsidR="006346BE" w:rsidRDefault="006346BE">
      <w:pPr>
        <w:pStyle w:val="23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а после не любишь, а может быть, любишь,</w:t>
      </w:r>
    </w:p>
    <w:p w:rsidR="006346BE" w:rsidRDefault="006346BE">
      <w:pPr>
        <w:pStyle w:val="23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 xml:space="preserve">и листья и </w:t>
      </w:r>
      <w:r>
        <w:rPr>
          <w:b w:val="0"/>
          <w:bCs w:val="0"/>
          <w:i/>
          <w:iCs/>
        </w:rPr>
        <w:t>лунность</w:t>
      </w:r>
      <w:r>
        <w:rPr>
          <w:b w:val="0"/>
          <w:bCs w:val="0"/>
        </w:rPr>
        <w:t xml:space="preserve"> меняешь на  </w:t>
      </w:r>
      <w:r>
        <w:rPr>
          <w:b w:val="0"/>
          <w:bCs w:val="0"/>
          <w:i/>
          <w:iCs/>
        </w:rPr>
        <w:t>людность,</w:t>
      </w:r>
    </w:p>
    <w:p w:rsidR="006346BE" w:rsidRDefault="006346BE">
      <w:pPr>
        <w:pStyle w:val="23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на липкий от водки и “Тетры” паркет</w:t>
      </w:r>
    </w:p>
    <w:p w:rsidR="006346BE" w:rsidRDefault="006346BE">
      <w:pPr>
        <w:pStyle w:val="23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(Я старше тебя на твои тридцать три)</w:t>
      </w:r>
    </w:p>
    <w:p w:rsidR="006346BE" w:rsidRDefault="006346BE">
      <w:pPr>
        <w:pStyle w:val="23"/>
        <w:ind w:left="0" w:firstLine="840"/>
        <w:jc w:val="both"/>
        <w:rPr>
          <w:b w:val="0"/>
          <w:bCs w:val="0"/>
        </w:rPr>
      </w:pPr>
    </w:p>
    <w:p w:rsidR="006346BE" w:rsidRDefault="006346BE">
      <w:pPr>
        <w:pStyle w:val="23"/>
        <w:ind w:left="0" w:firstLine="840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t xml:space="preserve">Префиксально-суффиксальные прилагательные с приставкой </w:t>
      </w:r>
      <w:r>
        <w:rPr>
          <w:b w:val="0"/>
          <w:bCs w:val="0"/>
          <w:i/>
          <w:iCs/>
        </w:rPr>
        <w:t>не-:</w:t>
      </w:r>
    </w:p>
    <w:p w:rsidR="006346BE" w:rsidRDefault="006346BE">
      <w:pPr>
        <w:pStyle w:val="23"/>
        <w:ind w:left="0" w:firstLine="840"/>
        <w:jc w:val="both"/>
        <w:rPr>
          <w:b w:val="0"/>
          <w:bCs w:val="0"/>
          <w:i/>
          <w:iCs/>
        </w:rPr>
      </w:pPr>
    </w:p>
    <w:p w:rsidR="006346BE" w:rsidRDefault="006346BE">
      <w:pPr>
        <w:pStyle w:val="23"/>
        <w:ind w:left="0"/>
        <w:jc w:val="both"/>
        <w:rPr>
          <w:b w:val="0"/>
          <w:bCs w:val="0"/>
        </w:rPr>
      </w:pPr>
      <w:r>
        <w:rPr>
          <w:b w:val="0"/>
          <w:bCs w:val="0"/>
        </w:rPr>
        <w:t>“Э, братец,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Эта – сложный материал”,-</w:t>
      </w:r>
    </w:p>
    <w:p w:rsidR="006346BE" w:rsidRDefault="006346BE">
      <w:pPr>
        <w:pStyle w:val="23"/>
        <w:ind w:left="0"/>
        <w:jc w:val="both"/>
        <w:rPr>
          <w:b w:val="0"/>
          <w:bCs w:val="0"/>
        </w:rPr>
      </w:pPr>
      <w:r>
        <w:rPr>
          <w:b w:val="0"/>
          <w:bCs w:val="0"/>
        </w:rPr>
        <w:t>и я трусливо  ускользал в несложность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и, “может быть великую возможность,</w:t>
      </w:r>
    </w:p>
    <w:p w:rsidR="006346BE" w:rsidRDefault="006346BE">
      <w:pPr>
        <w:pStyle w:val="23"/>
        <w:ind w:left="0"/>
        <w:jc w:val="both"/>
        <w:rPr>
          <w:b w:val="0"/>
          <w:bCs w:val="0"/>
        </w:rPr>
      </w:pPr>
      <w:r>
        <w:rPr>
          <w:b w:val="0"/>
          <w:bCs w:val="0"/>
        </w:rPr>
        <w:t>любви неразделенной потерял</w:t>
      </w:r>
    </w:p>
    <w:p w:rsidR="006346BE" w:rsidRDefault="006346BE">
      <w:pPr>
        <w:pStyle w:val="23"/>
        <w:ind w:left="0" w:firstLine="709"/>
        <w:jc w:val="center"/>
        <w:rPr>
          <w:b w:val="0"/>
          <w:bCs w:val="0"/>
        </w:rPr>
      </w:pPr>
      <w:r>
        <w:rPr>
          <w:b w:val="0"/>
          <w:bCs w:val="0"/>
        </w:rPr>
        <w:t>(Неразделенная любовь)</w:t>
      </w:r>
    </w:p>
    <w:p w:rsidR="006346BE" w:rsidRDefault="006346BE">
      <w:pPr>
        <w:pStyle w:val="23"/>
        <w:ind w:left="0" w:firstLine="709"/>
        <w:jc w:val="right"/>
        <w:rPr>
          <w:b w:val="0"/>
          <w:bCs w:val="0"/>
        </w:rPr>
      </w:pPr>
    </w:p>
    <w:p w:rsidR="006346BE" w:rsidRDefault="006346BE">
      <w:pPr>
        <w:pStyle w:val="23"/>
        <w:ind w:left="0" w:firstLine="709"/>
        <w:jc w:val="right"/>
        <w:rPr>
          <w:b w:val="0"/>
          <w:bCs w:val="0"/>
        </w:rPr>
      </w:pPr>
    </w:p>
    <w:p w:rsidR="006346BE" w:rsidRDefault="006346BE">
      <w:pPr>
        <w:pStyle w:val="23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Не исчезай… Исчезнув из меня,</w:t>
      </w:r>
    </w:p>
    <w:p w:rsidR="006346BE" w:rsidRDefault="006346BE">
      <w:pPr>
        <w:pStyle w:val="23"/>
        <w:ind w:left="0" w:firstLine="840"/>
        <w:jc w:val="both"/>
        <w:rPr>
          <w:b w:val="0"/>
          <w:bCs w:val="0"/>
        </w:rPr>
      </w:pPr>
      <w:r>
        <w:rPr>
          <w:b w:val="0"/>
          <w:bCs w:val="0"/>
        </w:rPr>
        <w:t>развоплотясь, ты из себя исчезнешь,</w:t>
      </w:r>
    </w:p>
    <w:p w:rsidR="006346BE" w:rsidRDefault="006346BE">
      <w:pPr>
        <w:pStyle w:val="23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себе самой навеки изменяя, </w:t>
      </w:r>
    </w:p>
    <w:p w:rsidR="006346BE" w:rsidRDefault="006346BE">
      <w:pPr>
        <w:pStyle w:val="23"/>
        <w:ind w:left="0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t xml:space="preserve">      и это будет низшая </w:t>
      </w:r>
      <w:r>
        <w:rPr>
          <w:b w:val="0"/>
          <w:bCs w:val="0"/>
          <w:i/>
          <w:iCs/>
        </w:rPr>
        <w:t>нечестность.</w:t>
      </w:r>
    </w:p>
    <w:p w:rsidR="006346BE" w:rsidRDefault="006346BE">
      <w:pPr>
        <w:pStyle w:val="23"/>
        <w:ind w:left="0" w:firstLine="709"/>
        <w:jc w:val="center"/>
        <w:rPr>
          <w:b w:val="0"/>
          <w:bCs w:val="0"/>
        </w:rPr>
      </w:pPr>
      <w:r>
        <w:rPr>
          <w:b w:val="0"/>
          <w:bCs w:val="0"/>
        </w:rPr>
        <w:t>(Не исчезай)</w:t>
      </w:r>
    </w:p>
    <w:p w:rsidR="006346BE" w:rsidRDefault="006346BE">
      <w:pPr>
        <w:pStyle w:val="23"/>
        <w:ind w:left="0" w:firstLine="709"/>
        <w:rPr>
          <w:b w:val="0"/>
          <w:bCs w:val="0"/>
          <w:i/>
          <w:iCs/>
        </w:rPr>
      </w:pPr>
      <w:r>
        <w:rPr>
          <w:b w:val="0"/>
          <w:bCs w:val="0"/>
        </w:rPr>
        <w:t xml:space="preserve">Также частотны слова </w:t>
      </w:r>
      <w:r>
        <w:rPr>
          <w:b w:val="0"/>
          <w:bCs w:val="0"/>
          <w:i/>
          <w:iCs/>
        </w:rPr>
        <w:t>без-(бес-)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  <w:i/>
          <w:iCs/>
        </w:rPr>
      </w:pPr>
      <w:r>
        <w:rPr>
          <w:b w:val="0"/>
          <w:bCs w:val="0"/>
        </w:rPr>
        <w:t xml:space="preserve">Я уезжаю от </w:t>
      </w:r>
      <w:r>
        <w:rPr>
          <w:b w:val="0"/>
          <w:bCs w:val="0"/>
          <w:i/>
          <w:iCs/>
        </w:rPr>
        <w:t>бездонности,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как будто есть чему-то дно.</w:t>
      </w:r>
    </w:p>
    <w:p w:rsidR="006346BE" w:rsidRDefault="006346BE">
      <w:pPr>
        <w:pStyle w:val="23"/>
        <w:ind w:left="0" w:firstLine="709"/>
        <w:rPr>
          <w:b w:val="0"/>
          <w:bCs w:val="0"/>
          <w:i/>
          <w:iCs/>
        </w:rPr>
      </w:pPr>
      <w:r>
        <w:rPr>
          <w:b w:val="0"/>
          <w:bCs w:val="0"/>
        </w:rPr>
        <w:t xml:space="preserve">Я уезжаю от </w:t>
      </w:r>
      <w:r>
        <w:rPr>
          <w:b w:val="0"/>
          <w:bCs w:val="0"/>
          <w:i/>
          <w:iCs/>
        </w:rPr>
        <w:t>бездомности,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хотя мне это суждено.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(В вагоне шаркают и шамкают)</w:t>
      </w:r>
    </w:p>
    <w:p w:rsidR="006346BE" w:rsidRDefault="006346BE">
      <w:pPr>
        <w:pStyle w:val="23"/>
        <w:spacing w:line="360" w:lineRule="auto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Существительные, мотивированные глаголами и образованные при помощи суффикса и образованные при помощи суффикса </w:t>
      </w:r>
      <w:r>
        <w:rPr>
          <w:b w:val="0"/>
          <w:bCs w:val="0"/>
          <w:i/>
          <w:iCs/>
        </w:rPr>
        <w:t>–ость</w:t>
      </w:r>
      <w:r>
        <w:rPr>
          <w:b w:val="0"/>
          <w:bCs w:val="0"/>
        </w:rPr>
        <w:t xml:space="preserve"> обозначают действие(состояние):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Когда возникает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беззвездное чувство </w:t>
      </w:r>
      <w:r>
        <w:rPr>
          <w:b w:val="0"/>
          <w:bCs w:val="0"/>
          <w:i/>
          <w:iCs/>
        </w:rPr>
        <w:t>отчаянности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от тех берегов,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где рассветы с надеждой встречал,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мой милый товарищ,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ей-богу, не надо отчаиваться-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поверь в неизвестный,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пугающе черный кричал.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         (Ольховая сережка)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О, кто-нибудь, 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приди,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нарушь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чужих людей</w:t>
      </w:r>
    </w:p>
    <w:p w:rsidR="006346BE" w:rsidRDefault="006346BE">
      <w:pPr>
        <w:pStyle w:val="23"/>
        <w:ind w:left="0" w:firstLine="709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         соединенность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и разобщенность 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близких душ!</w:t>
      </w:r>
    </w:p>
    <w:p w:rsidR="006346BE" w:rsidRDefault="006346BE">
      <w:pPr>
        <w:pStyle w:val="23"/>
        <w:ind w:left="0" w:firstLine="709"/>
        <w:rPr>
          <w:b w:val="0"/>
          <w:bCs w:val="0"/>
          <w:color w:val="FF0000"/>
        </w:rPr>
      </w:pPr>
      <w:r>
        <w:rPr>
          <w:b w:val="0"/>
          <w:bCs w:val="0"/>
        </w:rPr>
        <w:t xml:space="preserve">                      (“Когда, плеща </w:t>
      </w:r>
      <w:r>
        <w:rPr>
          <w:b w:val="0"/>
          <w:bCs w:val="0"/>
          <w:color w:val="FF0000"/>
        </w:rPr>
        <w:t xml:space="preserve"> </w:t>
      </w:r>
      <w:r>
        <w:rPr>
          <w:b w:val="0"/>
          <w:bCs w:val="0"/>
        </w:rPr>
        <w:t>невоплощенно…”)</w:t>
      </w:r>
    </w:p>
    <w:p w:rsidR="006346BE" w:rsidRDefault="006346BE">
      <w:pPr>
        <w:pStyle w:val="23"/>
        <w:spacing w:line="360" w:lineRule="auto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Следует сказать о том, что В.Д.Пятницкий, автор статьи “Их нет в словарях” в журнале “Русская речь”(1969, №3), приводит большой список подобных образований с суффиксом </w:t>
      </w:r>
      <w:r>
        <w:rPr>
          <w:b w:val="0"/>
          <w:bCs w:val="0"/>
          <w:i/>
          <w:iCs/>
        </w:rPr>
        <w:t>–ость</w:t>
      </w:r>
      <w:r>
        <w:rPr>
          <w:b w:val="0"/>
          <w:bCs w:val="0"/>
        </w:rPr>
        <w:t>, которые по его наблюдениям, употребляются  уже настолько часто, что их следует включить в толковые словари. В своем комментарии к этой статье доктор филологических наук</w:t>
      </w:r>
      <w:r>
        <w:rPr>
          <w:b w:val="0"/>
          <w:bCs w:val="0"/>
          <w:i/>
          <w:iCs/>
        </w:rPr>
        <w:t xml:space="preserve"> </w:t>
      </w:r>
      <w:r>
        <w:rPr>
          <w:b w:val="0"/>
          <w:bCs w:val="0"/>
        </w:rPr>
        <w:t xml:space="preserve">Ю.С.Сорокин подчеркивает, что существующие словари далеко не исчерпывают всего круга таких легко возникающих, вполне возможных и даже достаточно распространенных  и обычных образований именно в силу часто формального их характера. (Лопатин В.В,1973, с.83) Имеется ввиду что по свободе своего образования слова на </w:t>
      </w:r>
      <w:r>
        <w:rPr>
          <w:b w:val="0"/>
          <w:bCs w:val="0"/>
          <w:i/>
          <w:iCs/>
        </w:rPr>
        <w:t>–ость</w:t>
      </w:r>
      <w:r>
        <w:rPr>
          <w:b w:val="0"/>
          <w:bCs w:val="0"/>
        </w:rPr>
        <w:t xml:space="preserve"> близки уже  к формам слова.</w:t>
      </w:r>
    </w:p>
    <w:p w:rsidR="006346BE" w:rsidRDefault="006346BE">
      <w:pPr>
        <w:pStyle w:val="23"/>
        <w:spacing w:line="360" w:lineRule="auto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Кроме этого группа существительных, образованные с помощью частотного суффикса </w:t>
      </w:r>
      <w:r>
        <w:rPr>
          <w:b w:val="0"/>
          <w:bCs w:val="0"/>
          <w:i/>
          <w:iCs/>
        </w:rPr>
        <w:t>-ство</w:t>
      </w:r>
      <w:r>
        <w:rPr>
          <w:b w:val="0"/>
          <w:bCs w:val="0"/>
        </w:rPr>
        <w:t xml:space="preserve"> . Существительные, мотивированные с глаголами с этим суффиксом, обозначают действие по глаголу. В с морфами –</w:t>
      </w:r>
      <w:r>
        <w:rPr>
          <w:b w:val="0"/>
          <w:bCs w:val="0"/>
          <w:i/>
          <w:iCs/>
        </w:rPr>
        <w:t>ств(о)</w:t>
      </w:r>
      <w:r>
        <w:rPr>
          <w:b w:val="0"/>
          <w:bCs w:val="0"/>
        </w:rPr>
        <w:t xml:space="preserve"> в качестве мотивирующих в данном случае используются глаголы 1 типа, несовершенного вида, с основой на </w:t>
      </w:r>
      <w:r>
        <w:rPr>
          <w:b w:val="0"/>
          <w:bCs w:val="0"/>
          <w:i/>
          <w:iCs/>
        </w:rPr>
        <w:t xml:space="preserve">–а </w:t>
      </w:r>
      <w:r>
        <w:rPr>
          <w:b w:val="0"/>
          <w:bCs w:val="0"/>
        </w:rPr>
        <w:t>:</w:t>
      </w:r>
    </w:p>
    <w:p w:rsidR="006346BE" w:rsidRDefault="006346BE">
      <w:pPr>
        <w:pStyle w:val="23"/>
        <w:ind w:left="0" w:firstLine="709"/>
        <w:rPr>
          <w:b w:val="0"/>
          <w:bCs w:val="0"/>
          <w:lang w:val="en-US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Как безудержны мы в лести,</w:t>
      </w:r>
    </w:p>
    <w:p w:rsidR="006346BE" w:rsidRDefault="006346BE">
      <w:pPr>
        <w:pStyle w:val="23"/>
        <w:ind w:left="0" w:firstLine="709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в лобызательстве!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Мы безудержны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И в мести,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и в </w:t>
      </w:r>
      <w:r>
        <w:rPr>
          <w:b w:val="0"/>
          <w:bCs w:val="0"/>
          <w:i/>
          <w:iCs/>
        </w:rPr>
        <w:t>лизательстве.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(Безудержность).</w:t>
      </w:r>
    </w:p>
    <w:p w:rsidR="006346BE" w:rsidRDefault="006346BE">
      <w:pPr>
        <w:pStyle w:val="23"/>
        <w:spacing w:line="360" w:lineRule="auto"/>
        <w:ind w:left="0" w:firstLine="709"/>
        <w:rPr>
          <w:b w:val="0"/>
          <w:bCs w:val="0"/>
        </w:rPr>
      </w:pPr>
      <w:r>
        <w:rPr>
          <w:b w:val="0"/>
          <w:bCs w:val="0"/>
        </w:rPr>
        <w:t>Существительные, мотивированные прилагательными с этим суффиксом, имеют значение “предмет, явление, характеризующееся признаком, названным мотивирующим словом”: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Допотопство-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иначе сказать не могу-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             допотопство.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(Допотопство).</w:t>
      </w:r>
    </w:p>
    <w:p w:rsidR="006346BE" w:rsidRDefault="006346BE">
      <w:pPr>
        <w:pStyle w:val="23"/>
        <w:spacing w:line="360" w:lineRule="auto"/>
        <w:ind w:left="0" w:firstLine="709"/>
        <w:rPr>
          <w:b w:val="0"/>
          <w:bCs w:val="0"/>
        </w:rPr>
      </w:pPr>
      <w:r>
        <w:rPr>
          <w:b w:val="0"/>
          <w:bCs w:val="0"/>
        </w:rPr>
        <w:t>Кроме того, есть существительные, которые мотивированы существительными, они относятся к следующей подгруппе. Данная категория обозначает свойство или занятие лица, названного мотивирующим словом: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… и у этого нашего допотопства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дух жилой </w:t>
      </w:r>
      <w:r>
        <w:rPr>
          <w:b w:val="0"/>
          <w:bCs w:val="0"/>
          <w:i/>
          <w:iCs/>
        </w:rPr>
        <w:t>полубарства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 и </w:t>
      </w:r>
      <w:r>
        <w:rPr>
          <w:b w:val="0"/>
          <w:bCs w:val="0"/>
          <w:i/>
          <w:iCs/>
        </w:rPr>
        <w:t>полухолопства</w:t>
      </w:r>
      <w:r>
        <w:rPr>
          <w:b w:val="0"/>
          <w:bCs w:val="0"/>
        </w:rPr>
        <w:t>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             (Допотопство)</w:t>
      </w:r>
    </w:p>
    <w:p w:rsidR="006346BE" w:rsidRDefault="006346BE">
      <w:pPr>
        <w:pStyle w:val="23"/>
        <w:spacing w:line="360" w:lineRule="auto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Эти слова образованы с помощью элемента </w:t>
      </w:r>
      <w:r>
        <w:rPr>
          <w:b w:val="0"/>
          <w:bCs w:val="0"/>
          <w:i/>
          <w:iCs/>
        </w:rPr>
        <w:t>полу-</w:t>
      </w:r>
      <w:r>
        <w:rPr>
          <w:b w:val="0"/>
          <w:bCs w:val="0"/>
        </w:rPr>
        <w:t xml:space="preserve"> по высокопродуктивным моделям. Имеется ввиду “половина от того, что есть”. </w:t>
      </w:r>
      <w:r>
        <w:rPr>
          <w:b w:val="0"/>
          <w:bCs w:val="0"/>
          <w:i/>
          <w:iCs/>
        </w:rPr>
        <w:t xml:space="preserve">Полубарство - </w:t>
      </w:r>
      <w:r>
        <w:rPr>
          <w:b w:val="0"/>
          <w:bCs w:val="0"/>
        </w:rPr>
        <w:t>“половина этого барства”.</w:t>
      </w:r>
    </w:p>
    <w:p w:rsidR="006346BE" w:rsidRDefault="006346BE">
      <w:pPr>
        <w:pStyle w:val="23"/>
        <w:spacing w:line="360" w:lineRule="auto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Свободно образуются “по заказу” речевой ситуации существительные с так называемыми суффиксами субъективной оценки: например, уменьшительно ласкательными, увеличительными. Если речь идет о более мягком, незначительном предмете, употребляются суффиксы </w:t>
      </w:r>
      <w:r>
        <w:rPr>
          <w:b w:val="0"/>
          <w:bCs w:val="0"/>
          <w:i/>
          <w:iCs/>
        </w:rPr>
        <w:t>–ишк, -инк, -оньк</w:t>
      </w:r>
      <w:r>
        <w:rPr>
          <w:b w:val="0"/>
          <w:bCs w:val="0"/>
        </w:rPr>
        <w:t xml:space="preserve"> и др. Например, во многих  художественных произведениях часто встречаются слова с суффиксами </w:t>
      </w:r>
      <w:r>
        <w:rPr>
          <w:b w:val="0"/>
          <w:bCs w:val="0"/>
          <w:i/>
          <w:iCs/>
        </w:rPr>
        <w:t>–инк(а)</w:t>
      </w:r>
      <w:r>
        <w:rPr>
          <w:b w:val="0"/>
          <w:bCs w:val="0"/>
        </w:rPr>
        <w:t xml:space="preserve"> от именных основ, это является  средств, которое создает экспрессивность. Например: сумашедшенка(А.Толстой), чудинка  (М.Шолохов). Д.Н.Шмелев говорит об этих словах, что в них “психологическая ассоциация с моделью чаинка  ощущается достаточно явно, а стилическая “отмеченность” образований голубинка заставляет в них видеть скорее потенциально возможные, чем реально закрепившиеся слова языка.(А.Г. Лыков, 1976,с.64) Также и у Е.Евтушенко:</w:t>
      </w:r>
    </w:p>
    <w:p w:rsidR="006346BE" w:rsidRDefault="006346BE">
      <w:pPr>
        <w:pStyle w:val="23"/>
        <w:ind w:left="0"/>
        <w:rPr>
          <w:b w:val="0"/>
          <w:bCs w:val="0"/>
          <w:i/>
          <w:iCs/>
        </w:rPr>
      </w:pPr>
      <w:r>
        <w:rPr>
          <w:b w:val="0"/>
          <w:bCs w:val="0"/>
        </w:rPr>
        <w:t xml:space="preserve">     Мне бы – только клевера </w:t>
      </w:r>
      <w:r>
        <w:rPr>
          <w:b w:val="0"/>
          <w:bCs w:val="0"/>
          <w:i/>
          <w:iCs/>
        </w:rPr>
        <w:t>сладинку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на губах застывших уберечь.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Мне бы – только малую </w:t>
      </w:r>
      <w:r>
        <w:rPr>
          <w:b w:val="0"/>
          <w:bCs w:val="0"/>
          <w:i/>
          <w:iCs/>
        </w:rPr>
        <w:t>слабинку</w:t>
      </w:r>
      <w:r>
        <w:rPr>
          <w:b w:val="0"/>
          <w:bCs w:val="0"/>
        </w:rPr>
        <w:t xml:space="preserve"> – 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Все-таки совсем не умереть.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(Зашумит ли клеверное поле…)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И я, словно сивуч,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хватаясь хоть за маленькую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  <w:i/>
          <w:iCs/>
        </w:rPr>
        <w:t>надеждинку</w:t>
      </w:r>
      <w:r>
        <w:rPr>
          <w:b w:val="0"/>
          <w:bCs w:val="0"/>
        </w:rPr>
        <w:t xml:space="preserve"> выжить, 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подыхаю ползком,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готовый попасться 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на любую заманинку – 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лишь бы поманили пальчиком,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глазком.</w:t>
      </w:r>
    </w:p>
    <w:p w:rsidR="006346BE" w:rsidRDefault="006346BE">
      <w:pPr>
        <w:pStyle w:val="23"/>
        <w:spacing w:line="360" w:lineRule="auto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     (А на командорах)</w:t>
      </w:r>
    </w:p>
    <w:p w:rsidR="006346BE" w:rsidRDefault="006346BE">
      <w:pPr>
        <w:pStyle w:val="23"/>
        <w:spacing w:line="360" w:lineRule="auto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Желая подчеркнуть огромные размеры предмета, о котором идет речь, обычно используется суффикс </w:t>
      </w:r>
      <w:r>
        <w:rPr>
          <w:b w:val="0"/>
          <w:bCs w:val="0"/>
          <w:i/>
          <w:iCs/>
        </w:rPr>
        <w:t>-ищ</w:t>
      </w:r>
      <w:r>
        <w:rPr>
          <w:b w:val="0"/>
          <w:bCs w:val="0"/>
        </w:rPr>
        <w:t xml:space="preserve"> -:магазинище, лампища. Причём родовая характеристика мотивирующего слова сохраняется. Слова женского рода относятся к женской разновидности </w:t>
      </w:r>
      <w:r>
        <w:rPr>
          <w:rFonts w:ascii="PMingLiU" w:eastAsia="PMingLiU" w:hAnsi="PMingLiU" w:cs="PMingLiU" w:hint="eastAsia"/>
          <w:b w:val="0"/>
          <w:bCs w:val="0"/>
        </w:rPr>
        <w:t>Ⅰ</w:t>
      </w:r>
      <w:r>
        <w:rPr>
          <w:b w:val="0"/>
          <w:bCs w:val="0"/>
        </w:rPr>
        <w:t xml:space="preserve">-го склонения, имеют окончание </w:t>
      </w:r>
      <w:r>
        <w:rPr>
          <w:b w:val="0"/>
          <w:bCs w:val="0"/>
          <w:i/>
          <w:iCs/>
        </w:rPr>
        <w:t>–а</w:t>
      </w:r>
      <w:r>
        <w:rPr>
          <w:b w:val="0"/>
          <w:bCs w:val="0"/>
        </w:rPr>
        <w:t xml:space="preserve">;  мужского и среднего рода </w:t>
      </w:r>
      <w:r>
        <w:rPr>
          <w:b w:val="0"/>
          <w:bCs w:val="0"/>
          <w:i/>
          <w:iCs/>
        </w:rPr>
        <w:t>–к</w:t>
      </w:r>
      <w:r>
        <w:rPr>
          <w:b w:val="0"/>
          <w:bCs w:val="0"/>
        </w:rPr>
        <w:t xml:space="preserve">  мужско- средний разновидности с флексией </w:t>
      </w:r>
      <w:r>
        <w:rPr>
          <w:b w:val="0"/>
          <w:bCs w:val="0"/>
          <w:i/>
          <w:iCs/>
        </w:rPr>
        <w:t>–е</w:t>
      </w:r>
      <w:r>
        <w:rPr>
          <w:b w:val="0"/>
          <w:bCs w:val="0"/>
        </w:rPr>
        <w:t xml:space="preserve"> в Именительном падеже единственного числа. У Евтушенко</w:t>
      </w:r>
      <w:r>
        <w:rPr>
          <w:b w:val="0"/>
          <w:bCs w:val="0"/>
          <w:lang w:val="en-US"/>
        </w:rPr>
        <w:t>: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Прет </w:t>
      </w:r>
      <w:r>
        <w:rPr>
          <w:b w:val="0"/>
          <w:bCs w:val="0"/>
          <w:i/>
          <w:iCs/>
        </w:rPr>
        <w:t xml:space="preserve">толпища </w:t>
      </w:r>
      <w:r>
        <w:rPr>
          <w:b w:val="0"/>
          <w:bCs w:val="0"/>
        </w:rPr>
        <w:t>пребольшая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     к равнодушием удушенному,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Вновь любовью удушая.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     (Безудержность)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Даже на развалинах,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грязный и разодранный, как Зорба,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празднуя </w:t>
      </w:r>
      <w:r>
        <w:rPr>
          <w:b w:val="0"/>
          <w:bCs w:val="0"/>
          <w:i/>
          <w:iCs/>
        </w:rPr>
        <w:t>позорище</w:t>
      </w:r>
      <w:r>
        <w:rPr>
          <w:b w:val="0"/>
          <w:bCs w:val="0"/>
        </w:rPr>
        <w:t>, пляши.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  (Спасибо)</w:t>
      </w:r>
    </w:p>
    <w:p w:rsidR="006346BE" w:rsidRDefault="006346BE">
      <w:pPr>
        <w:pStyle w:val="23"/>
        <w:spacing w:line="360" w:lineRule="auto"/>
        <w:ind w:left="0" w:firstLine="709"/>
        <w:rPr>
          <w:b w:val="0"/>
          <w:bCs w:val="0"/>
          <w:lang w:val="en-US"/>
        </w:rPr>
      </w:pPr>
      <w:r>
        <w:rPr>
          <w:b w:val="0"/>
          <w:bCs w:val="0"/>
        </w:rPr>
        <w:t xml:space="preserve">К потенциальным словам относятся  и слова на  </w:t>
      </w:r>
      <w:r>
        <w:rPr>
          <w:b w:val="0"/>
          <w:bCs w:val="0"/>
          <w:i/>
          <w:iCs/>
        </w:rPr>
        <w:t>-ние</w:t>
      </w:r>
      <w:r>
        <w:rPr>
          <w:b w:val="0"/>
          <w:bCs w:val="0"/>
        </w:rPr>
        <w:t>. Они всегда обозначают действие как процесс и мотивируются глаголами: снимание, экспонирование, осчастливливание:</w:t>
      </w:r>
    </w:p>
    <w:p w:rsidR="006346BE" w:rsidRDefault="006346BE">
      <w:pPr>
        <w:pStyle w:val="23"/>
        <w:ind w:left="0" w:firstLine="709"/>
        <w:rPr>
          <w:b w:val="0"/>
          <w:bCs w:val="0"/>
          <w:lang w:val="en-US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Я вспоминаю </w:t>
      </w:r>
      <w:r>
        <w:rPr>
          <w:b w:val="0"/>
          <w:bCs w:val="0"/>
          <w:i/>
          <w:iCs/>
        </w:rPr>
        <w:t>вечерние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ещё сегодняшнего дня,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и медленное воцарение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Дыханья около меня.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(В вагоне шаркают и шамкают)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Также потенциальные слова образуются и префиксальным способом. Например, существительные с префиксом </w:t>
      </w:r>
      <w:r>
        <w:rPr>
          <w:b w:val="0"/>
          <w:bCs w:val="0"/>
          <w:i/>
          <w:iCs/>
        </w:rPr>
        <w:t>не-</w:t>
      </w:r>
      <w:r>
        <w:rPr>
          <w:b w:val="0"/>
          <w:bCs w:val="0"/>
        </w:rPr>
        <w:t>. Они обозначают отсутствие того или противоположность тому, что названо мотивирующим словом: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И у меня на лбу такие складки,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Жестокие, за все со мной сочлись,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И у меня в душе в неравной схватке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  <w:i/>
          <w:iCs/>
        </w:rPr>
        <w:t>Немолодость</w:t>
      </w:r>
      <w:r>
        <w:rPr>
          <w:b w:val="0"/>
          <w:bCs w:val="0"/>
        </w:rPr>
        <w:t xml:space="preserve"> и молодость сошлись.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 (Сквер величаво листья осыпал)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Ни в воскресенье, ни в субботу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Покою дать мне не хотят.</w:t>
      </w:r>
    </w:p>
    <w:p w:rsidR="006346BE" w:rsidRDefault="006346BE">
      <w:pPr>
        <w:pStyle w:val="23"/>
        <w:ind w:left="0" w:firstLine="709"/>
        <w:rPr>
          <w:b w:val="0"/>
          <w:bCs w:val="0"/>
          <w:i/>
          <w:iCs/>
        </w:rPr>
      </w:pPr>
      <w:r>
        <w:rPr>
          <w:b w:val="0"/>
          <w:bCs w:val="0"/>
        </w:rPr>
        <w:t xml:space="preserve">За собственную </w:t>
      </w:r>
      <w:r>
        <w:rPr>
          <w:b w:val="0"/>
          <w:bCs w:val="0"/>
          <w:i/>
          <w:iCs/>
        </w:rPr>
        <w:t>несвободу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Моею несвободой летят. 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  (Стихи по заказу)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Этот тип является высокопродуктивным. Только в отличие канонических слов (неурожай, неудача) эти слова отличаются небольшой степенью необычности, какой-то новизны  и свежести.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Стоит обратить внимание и на префиксально-суффиксальные существительные. В поэзии Е.Евтушенко основную массу слов образованных префиксально-суффиксальным способом, составляют образования, мотивированные существительными. Ярким тому подтверждение является слова с префиксом </w:t>
      </w:r>
      <w:r>
        <w:rPr>
          <w:b w:val="0"/>
          <w:bCs w:val="0"/>
          <w:i/>
          <w:iCs/>
        </w:rPr>
        <w:t>без-</w:t>
      </w:r>
      <w:r>
        <w:rPr>
          <w:b w:val="0"/>
          <w:bCs w:val="0"/>
        </w:rPr>
        <w:t xml:space="preserve"> и суффиксом –</w:t>
      </w:r>
      <w:r>
        <w:rPr>
          <w:b w:val="0"/>
          <w:bCs w:val="0"/>
          <w:i/>
          <w:iCs/>
          <w:lang w:val="en-US"/>
        </w:rPr>
        <w:t>j</w:t>
      </w:r>
      <w:r>
        <w:rPr>
          <w:b w:val="0"/>
          <w:bCs w:val="0"/>
          <w:i/>
          <w:iCs/>
        </w:rPr>
        <w:t>-(</w:t>
      </w:r>
      <w:r>
        <w:rPr>
          <w:b w:val="0"/>
          <w:bCs w:val="0"/>
        </w:rPr>
        <w:t xml:space="preserve">орфографически слова на  </w:t>
      </w:r>
      <w:r>
        <w:rPr>
          <w:b w:val="0"/>
          <w:bCs w:val="0"/>
          <w:i/>
          <w:iCs/>
        </w:rPr>
        <w:t>-ье)</w:t>
      </w:r>
      <w:r>
        <w:rPr>
          <w:b w:val="0"/>
          <w:bCs w:val="0"/>
        </w:rPr>
        <w:t>. Данная категория слов обозначает явление, состояние, характеризующееся отсутствием того, что названо мотивирующим словом: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  <w:i/>
          <w:iCs/>
        </w:rPr>
      </w:pPr>
      <w:r>
        <w:rPr>
          <w:b w:val="0"/>
          <w:bCs w:val="0"/>
        </w:rPr>
        <w:t xml:space="preserve">Когда есть друг, то </w:t>
      </w:r>
      <w:r>
        <w:rPr>
          <w:b w:val="0"/>
          <w:bCs w:val="0"/>
          <w:i/>
          <w:iCs/>
        </w:rPr>
        <w:t>безлюбовье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не страшно нам,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хотя и дразнит бог легонько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по временам.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 (Упала капля и пропала)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  <w:i/>
          <w:iCs/>
        </w:rPr>
        <w:t>Бездружье</w:t>
      </w:r>
      <w:r>
        <w:rPr>
          <w:b w:val="0"/>
          <w:bCs w:val="0"/>
        </w:rPr>
        <w:t xml:space="preserve"> пропастью не станет,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когда любовь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>стеной перед обрывом ставит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свою ладонь. 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  <w:r>
        <w:rPr>
          <w:b w:val="0"/>
          <w:bCs w:val="0"/>
        </w:rPr>
        <w:t xml:space="preserve">              (Упала капля и пропала)</w:t>
      </w:r>
    </w:p>
    <w:p w:rsidR="006346BE" w:rsidRDefault="006346BE">
      <w:pPr>
        <w:pStyle w:val="23"/>
        <w:ind w:left="0" w:firstLine="709"/>
        <w:rPr>
          <w:b w:val="0"/>
          <w:bCs w:val="0"/>
        </w:rPr>
      </w:pP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Можно сказать: “безлюбовье – это когда нет любви”, бездружье – это когда нет дружбы”.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Свободно образуются сложные  существительные с первым компонентом </w:t>
      </w:r>
      <w:r>
        <w:rPr>
          <w:b w:val="0"/>
          <w:bCs w:val="0"/>
          <w:i/>
          <w:iCs/>
        </w:rPr>
        <w:t>само-</w:t>
      </w:r>
      <w:r>
        <w:rPr>
          <w:b w:val="0"/>
          <w:bCs w:val="0"/>
        </w:rPr>
        <w:t xml:space="preserve"> ,обозначающее действие, направленное на того, кто его производит или испытывает. Вот несколько примеров из газет: самоборьба, самодопрос, самоутешение. У Евгения Александровича: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Быть поэтом не самораскрытие,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а </w:t>
      </w:r>
      <w:r>
        <w:rPr>
          <w:b w:val="0"/>
          <w:bCs w:val="0"/>
          <w:i/>
          <w:iCs/>
        </w:rPr>
        <w:t>самовскрытие</w:t>
      </w:r>
      <w:r>
        <w:rPr>
          <w:b w:val="0"/>
          <w:bCs w:val="0"/>
        </w:rPr>
        <w:t>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и поэт –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t xml:space="preserve">         это </w:t>
      </w:r>
      <w:r>
        <w:rPr>
          <w:b w:val="0"/>
          <w:bCs w:val="0"/>
          <w:i/>
          <w:iCs/>
        </w:rPr>
        <w:t>самохирург.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(Нет событий важнее людей)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Слова самораскрытие, самовскрытие характеризуются наличием того действия, которое названо опорной основой существительного и конкретизировано в первой основе (основе местоименного прилагательного </w:t>
      </w:r>
      <w:r>
        <w:rPr>
          <w:b w:val="0"/>
          <w:bCs w:val="0"/>
          <w:i/>
          <w:iCs/>
        </w:rPr>
        <w:t>сам</w:t>
      </w:r>
      <w:r>
        <w:rPr>
          <w:b w:val="0"/>
          <w:bCs w:val="0"/>
        </w:rPr>
        <w:t xml:space="preserve">). Слово </w:t>
      </w:r>
      <w:r>
        <w:rPr>
          <w:b w:val="0"/>
          <w:bCs w:val="0"/>
          <w:i/>
          <w:iCs/>
        </w:rPr>
        <w:t>самохирург</w:t>
      </w:r>
      <w:r>
        <w:rPr>
          <w:b w:val="0"/>
          <w:bCs w:val="0"/>
        </w:rPr>
        <w:t xml:space="preserve"> обозначает одушевленный предмет, имеется в виду понятие “сам себе хирург”.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Особое место занимаю потенциальные прилагательные. Представляют интерес составные прилагательные. Это сложные слова создаваемые путем соединения основ двух и более различных прилагательных. Возможности такого соединения поистине неисчерпаемы. В художественной и публицистической литературе встречаются масса сложных прилагательных этого типа (беззаботно-насмешливый и др.). Такие слова обозначают единый признак, разные стороны которого обозначены составляющими прилагательными. Ни один писатель не обходится без “естественного новаторства” в создании таких слов. В поэзии Евтушенко: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Слушай, девочка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Ты извини за перонно-базарный стиль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обращенья такого …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(Прощание)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Но избегайте приторно-святочной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благотворительности,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как блуда.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(Фуку!)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Словообразовательные ряды подобных прилагательных, - пишет А.Г.Лыков, - практически ничем не ограничены, кроме как “здравым </w:t>
      </w:r>
      <w:r>
        <w:rPr>
          <w:b w:val="0"/>
          <w:bCs w:val="0"/>
          <w:lang w:val="en-US"/>
        </w:rPr>
        <w:t>c</w:t>
      </w:r>
      <w:r>
        <w:rPr>
          <w:b w:val="0"/>
          <w:bCs w:val="0"/>
        </w:rPr>
        <w:t>мыслом”, логикой вещей и “заказом” самой действительности (В.В.Лопатин, 1973, с.77)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Ещё есть у Евтушенко прилагательные с суффиксами субъективной оценки. Таковыми являются прилагательные с суффиксом </w:t>
      </w:r>
      <w:r>
        <w:rPr>
          <w:b w:val="0"/>
          <w:bCs w:val="0"/>
          <w:i/>
          <w:iCs/>
        </w:rPr>
        <w:t>–оньк-</w:t>
      </w:r>
      <w:r>
        <w:rPr>
          <w:b w:val="0"/>
          <w:bCs w:val="0"/>
        </w:rPr>
        <w:t xml:space="preserve"> (орфографически обычно </w:t>
      </w:r>
      <w:r>
        <w:rPr>
          <w:b w:val="0"/>
          <w:bCs w:val="0"/>
          <w:i/>
          <w:iCs/>
        </w:rPr>
        <w:t>–еньк-</w:t>
      </w:r>
      <w:r>
        <w:rPr>
          <w:b w:val="0"/>
          <w:bCs w:val="0"/>
        </w:rPr>
        <w:t>). Они выражают некоторое усиление признака с оттенком ласкательности. В роли мотивирующих выступают качественные прилагательные. Этот тип  особенно продуктивен в разговорной и художественной речи, что подтверждается примерами: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Под одинокой елкой с лампочками </w:t>
      </w:r>
      <w:r>
        <w:rPr>
          <w:b w:val="0"/>
          <w:bCs w:val="0"/>
          <w:i/>
          <w:iCs/>
        </w:rPr>
        <w:t>тускленькими</w:t>
      </w:r>
      <w:r>
        <w:rPr>
          <w:b w:val="0"/>
          <w:bCs w:val="0"/>
        </w:rPr>
        <w:t>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посвечивая беленькими туфельками,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сидела женщина,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как женщина строга.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(Золушка)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…и, в частности</w:t>
      </w:r>
    </w:p>
    <w:p w:rsidR="006346BE" w:rsidRDefault="006346BE">
      <w:pPr>
        <w:pStyle w:val="23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от </w:t>
      </w:r>
      <w:r>
        <w:rPr>
          <w:b w:val="0"/>
          <w:bCs w:val="0"/>
          <w:i/>
          <w:iCs/>
        </w:rPr>
        <w:t>злобненькой</w:t>
      </w:r>
      <w:r>
        <w:rPr>
          <w:b w:val="0"/>
          <w:bCs w:val="0"/>
        </w:rPr>
        <w:t xml:space="preserve"> несчастности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всех тех, чья тайна,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что – они ничто.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(Страх гласности)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Порою в нем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под  скоморошным скотством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  <w:i/>
          <w:iCs/>
        </w:rPr>
        <w:t>малюсенький</w:t>
      </w:r>
      <w:r>
        <w:rPr>
          <w:b w:val="0"/>
          <w:bCs w:val="0"/>
        </w:rPr>
        <w:t xml:space="preserve"> талант…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(Портрет)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Данная группа совмещает объективное обозначение степени обнаружения признака с его индивидуальной оценкой поэтом.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Теперь стоит обратиться к словообразованию по высокопродуктивным образам глаголов и их  особой форме – причастию.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В системе глагольной префиксации высокопродуктивны словообразовательные типы со следующими префиксами.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Одним из таких является префикс </w:t>
      </w:r>
      <w:r>
        <w:rPr>
          <w:b w:val="0"/>
          <w:bCs w:val="0"/>
          <w:i/>
          <w:iCs/>
        </w:rPr>
        <w:t>от-</w:t>
      </w:r>
      <w:r>
        <w:rPr>
          <w:b w:val="0"/>
          <w:bCs w:val="0"/>
        </w:rPr>
        <w:t xml:space="preserve"> со значением завершения действия: “перестать что-нибудь делать”. Этот префикс соединяется с глаголами разнообразной  семантики: 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  <w:lang w:val="en-US"/>
        </w:rPr>
      </w:pP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Сколько наша братва отстрадала, 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  <w:i/>
          <w:iCs/>
        </w:rPr>
        <w:t>оттерпела</w:t>
      </w:r>
      <w:r>
        <w:rPr>
          <w:b w:val="0"/>
          <w:bCs w:val="0"/>
        </w:rPr>
        <w:t xml:space="preserve"> от дома вдали,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но чтоб эта девчушка рыдала, 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мы уже потерпеть не могли.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(Итальянские слезы)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Имеется в виду отстрадать – “кончить страдать”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Это же значение имеют и причастия, образованные от глаголов с такими префиксами, имеющими вышеуказанное значение: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  <w:lang w:val="en-US"/>
        </w:rPr>
      </w:pP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Любой</w:t>
      </w:r>
      <w:r>
        <w:rPr>
          <w:b w:val="0"/>
          <w:bCs w:val="0"/>
          <w:i/>
          <w:iCs/>
        </w:rPr>
        <w:t xml:space="preserve"> отловивший </w:t>
      </w:r>
      <w:r>
        <w:rPr>
          <w:b w:val="0"/>
          <w:bCs w:val="0"/>
        </w:rPr>
        <w:t>рыбак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Становится тоже уловом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(Соленый гамак)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Продуктивным также является префикс </w:t>
      </w:r>
      <w:r>
        <w:rPr>
          <w:b w:val="0"/>
          <w:bCs w:val="0"/>
          <w:i/>
          <w:iCs/>
        </w:rPr>
        <w:t>на-</w:t>
      </w:r>
      <w:r>
        <w:rPr>
          <w:b w:val="0"/>
          <w:bCs w:val="0"/>
        </w:rPr>
        <w:t>. Однако здесь значения глаголов можно дифференцировать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Сюда следует отнести глаголы со значением “направить на поверхность  чего-нибудь действие,  названное мотивирующим глаголом; поместить на чем-нибудь”: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…ведь если так полы </w:t>
      </w:r>
      <w:r>
        <w:rPr>
          <w:b w:val="0"/>
          <w:bCs w:val="0"/>
          <w:i/>
          <w:iCs/>
        </w:rPr>
        <w:t>наслежены</w:t>
      </w:r>
      <w:r>
        <w:rPr>
          <w:b w:val="0"/>
          <w:bCs w:val="0"/>
        </w:rPr>
        <w:t>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кому-то надо же их мыть.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(Золушка)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В данном примере потенциальным словом является краткое страдательное причастие, образованное от глагола совершенного вида </w:t>
      </w:r>
      <w:r>
        <w:rPr>
          <w:b w:val="0"/>
          <w:bCs w:val="0"/>
          <w:i/>
          <w:iCs/>
        </w:rPr>
        <w:t>наследить</w:t>
      </w:r>
      <w:r>
        <w:rPr>
          <w:b w:val="0"/>
          <w:bCs w:val="0"/>
        </w:rPr>
        <w:t xml:space="preserve"> в значении “испачкать, оставить, поместить следы на чем-либо”. 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Следующее значение: “совершить (довести до результата), действие, названное мотивирующим глаголом”: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Покуда падчерица пачкается, 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чумаза,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  <w:i/>
          <w:iCs/>
        </w:rPr>
      </w:pPr>
      <w:r>
        <w:rPr>
          <w:b w:val="0"/>
          <w:bCs w:val="0"/>
        </w:rPr>
        <w:t xml:space="preserve">      словно </w:t>
      </w:r>
      <w:r>
        <w:rPr>
          <w:b w:val="0"/>
          <w:bCs w:val="0"/>
          <w:i/>
          <w:iCs/>
        </w:rPr>
        <w:t>нетопырь,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наманикюренные пальчики 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девицы сушат врастопыр.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(Золушка)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В данном случае употреблено  причастие полное страдательное, образованное от глагола наманикюрить – “совершить, довести до результата действие по глаголу маникюрить”.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Другой способ префисально-постфиксальный. Однако здесь префикс </w:t>
      </w:r>
      <w:r>
        <w:rPr>
          <w:b w:val="0"/>
          <w:bCs w:val="0"/>
          <w:i/>
          <w:iCs/>
        </w:rPr>
        <w:t xml:space="preserve">на-  </w:t>
      </w:r>
      <w:r>
        <w:rPr>
          <w:b w:val="0"/>
          <w:bCs w:val="0"/>
        </w:rPr>
        <w:t>имеет значение “действие, названное мотивирующим глаголом, совершить в достаточной степени или в избытке; дойти до пресыщения в результате длительного или интенсивного совершения этого действия.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Запутаться –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это не менее страшно,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чем вовсе погаснуть, 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а я ещё не </w:t>
      </w:r>
      <w:r>
        <w:rPr>
          <w:b w:val="0"/>
          <w:bCs w:val="0"/>
          <w:i/>
          <w:iCs/>
        </w:rPr>
        <w:t>насветился</w:t>
      </w:r>
      <w:r>
        <w:rPr>
          <w:b w:val="0"/>
          <w:bCs w:val="0"/>
        </w:rPr>
        <w:t>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а я еще не досветил.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(Цицинателы)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Постфикс </w:t>
      </w:r>
      <w:r>
        <w:rPr>
          <w:b w:val="0"/>
          <w:bCs w:val="0"/>
          <w:i/>
          <w:iCs/>
        </w:rPr>
        <w:t>ся-</w:t>
      </w:r>
      <w:r>
        <w:rPr>
          <w:b w:val="0"/>
          <w:bCs w:val="0"/>
        </w:rPr>
        <w:t xml:space="preserve"> возвратного глагола имеет в данном случае косвенно-возвратное значение: называется действие, совершаемое субъектом в своих интересах. Здесь </w:t>
      </w:r>
      <w:r>
        <w:rPr>
          <w:b w:val="0"/>
          <w:bCs w:val="0"/>
          <w:i/>
          <w:iCs/>
        </w:rPr>
        <w:t xml:space="preserve">–ся </w:t>
      </w:r>
      <w:r>
        <w:rPr>
          <w:b w:val="0"/>
          <w:bCs w:val="0"/>
        </w:rPr>
        <w:t xml:space="preserve"> приравнивается к </w:t>
      </w:r>
      <w:r>
        <w:rPr>
          <w:b w:val="0"/>
          <w:bCs w:val="0"/>
          <w:i/>
          <w:iCs/>
        </w:rPr>
        <w:t xml:space="preserve">себе </w:t>
      </w:r>
      <w:r>
        <w:rPr>
          <w:b w:val="0"/>
          <w:bCs w:val="0"/>
        </w:rPr>
        <w:t xml:space="preserve"> для </w:t>
      </w:r>
      <w:r>
        <w:rPr>
          <w:b w:val="0"/>
          <w:bCs w:val="0"/>
          <w:i/>
          <w:iCs/>
        </w:rPr>
        <w:t xml:space="preserve">себя. </w:t>
      </w:r>
      <w:r>
        <w:rPr>
          <w:b w:val="0"/>
          <w:bCs w:val="0"/>
        </w:rPr>
        <w:t>Ещё не насветил себе (для себя).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Встречается один вид – полные страдательные причастия (особая форма глагола) с префиксом </w:t>
      </w:r>
      <w:r>
        <w:rPr>
          <w:b w:val="0"/>
          <w:bCs w:val="0"/>
          <w:i/>
          <w:iCs/>
        </w:rPr>
        <w:t>за-</w:t>
      </w:r>
      <w:r>
        <w:rPr>
          <w:b w:val="0"/>
          <w:bCs w:val="0"/>
        </w:rPr>
        <w:t>. Он имеет значение “покрыть(ся), закрыть(ся) чем-либо с помощью действия, названного мотивирующим глаголом.”  Как например глаголы: зацвести – “цветя, покрыться чем-нибудь”, закапать – “катая, покрыть чем-нибудь.”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>У Евтушенко в причастиях  используются мотивирующие их глаголы, которые имеют  данное значение, а именно: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  <w:lang w:val="en-US"/>
        </w:rPr>
      </w:pP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… я верю где-нибудь у свалки,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что на </w:t>
      </w:r>
      <w:r>
        <w:rPr>
          <w:b w:val="0"/>
          <w:bCs w:val="0"/>
          <w:i/>
          <w:iCs/>
        </w:rPr>
        <w:t xml:space="preserve">заплеванном </w:t>
      </w:r>
      <w:r>
        <w:rPr>
          <w:b w:val="0"/>
          <w:bCs w:val="0"/>
        </w:rPr>
        <w:t>заборе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однажды вырастут фиалки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(Фиалки)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“Мы с этой актрисой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немало сыграли на пару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на сценах подмокших подвалов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и </w:t>
      </w:r>
      <w:r>
        <w:rPr>
          <w:b w:val="0"/>
          <w:bCs w:val="0"/>
          <w:i/>
          <w:iCs/>
        </w:rPr>
        <w:t>запаутиненных</w:t>
      </w:r>
      <w:r>
        <w:rPr>
          <w:b w:val="0"/>
          <w:bCs w:val="0"/>
        </w:rPr>
        <w:t xml:space="preserve"> чердаков”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    (Цицинателы)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Итак, в данных примерах потенциальные слова – причастия, имеющие следующие значения – “заплеванном” – “заплевать, покрыть плевками забор”, “запаутиненных” – “ покрывшихся паутиной чердаков”. Таким образом, можно сказать, что в данном случае семантика “покрытия, закрытия” целиком и полностью  выражается мотивирующей основой глагола. Точно также, ка и в глаголах: заасфальтировать, заштукатурить. 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Теперь целесообразно обратиться к другой части речи – наречиям. Как известно, к потенциальным словам принадлежат и наречия с суффиксами </w:t>
      </w:r>
      <w:r>
        <w:rPr>
          <w:b w:val="0"/>
          <w:bCs w:val="0"/>
          <w:i/>
          <w:iCs/>
        </w:rPr>
        <w:t>–о</w:t>
      </w:r>
      <w:r>
        <w:rPr>
          <w:b w:val="0"/>
          <w:bCs w:val="0"/>
        </w:rPr>
        <w:t xml:space="preserve">, постоянно возникающие  в речи. В основном они образованы от прилагательных. Наречия с суффиксом </w:t>
      </w:r>
      <w:r>
        <w:rPr>
          <w:b w:val="0"/>
          <w:bCs w:val="0"/>
          <w:i/>
          <w:iCs/>
        </w:rPr>
        <w:t>–о</w:t>
      </w:r>
      <w:r>
        <w:rPr>
          <w:b w:val="0"/>
          <w:bCs w:val="0"/>
        </w:rPr>
        <w:t xml:space="preserve"> обозначают признак, названный мотивирующим прилагательным. Наречия, мотивированные суффиксальными прилагательными со значением отношения к предмету, явлению, обычно семантически мотивируются следующим образом: “так свойственно тому, что названо мотивирующей основой прилагательного”. Очень часто такие наречия используются в художественной речи поэтами и писателями. У исследуемого поэта: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Сквер величаво листья осыпал.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Светало. Было холодно и </w:t>
      </w:r>
      <w:r>
        <w:rPr>
          <w:b w:val="0"/>
          <w:bCs w:val="0"/>
          <w:i/>
          <w:iCs/>
        </w:rPr>
        <w:t>трезво</w:t>
      </w:r>
      <w:r>
        <w:rPr>
          <w:b w:val="0"/>
          <w:bCs w:val="0"/>
        </w:rPr>
        <w:t>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(Сквер величаво листья осыпал…)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На каждой лыже белая ложбинка, как Млечный Путь.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Опасность </w:t>
      </w:r>
      <w:r>
        <w:rPr>
          <w:b w:val="0"/>
          <w:bCs w:val="0"/>
          <w:i/>
          <w:iCs/>
        </w:rPr>
        <w:t>хрустко</w:t>
      </w:r>
      <w:r>
        <w:rPr>
          <w:b w:val="0"/>
          <w:bCs w:val="0"/>
        </w:rPr>
        <w:t xml:space="preserve"> бродит по морозу.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Все хрупко – от сосулек и до нас,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И лыжи словно чувствуя угрозу,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На звезды заострясь.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(Две пары лыж)</w:t>
      </w: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ind w:left="0" w:firstLine="709"/>
        <w:jc w:val="both"/>
        <w:rPr>
          <w:b w:val="0"/>
          <w:bCs w:val="0"/>
        </w:rPr>
      </w:pPr>
    </w:p>
    <w:p w:rsidR="006346BE" w:rsidRDefault="006346BE">
      <w:pPr>
        <w:pStyle w:val="23"/>
        <w:ind w:left="708"/>
        <w:jc w:val="both"/>
        <w:rPr>
          <w:b w:val="0"/>
          <w:bCs w:val="0"/>
        </w:rPr>
      </w:pPr>
      <w:r>
        <w:rPr>
          <w:b w:val="0"/>
          <w:bCs w:val="0"/>
        </w:rPr>
        <w:t xml:space="preserve">И важный лоб </w:t>
      </w:r>
      <w:r>
        <w:rPr>
          <w:b w:val="0"/>
          <w:bCs w:val="0"/>
          <w:i/>
          <w:iCs/>
        </w:rPr>
        <w:t>сановно</w:t>
      </w:r>
      <w:r>
        <w:rPr>
          <w:b w:val="0"/>
          <w:bCs w:val="0"/>
        </w:rPr>
        <w:t xml:space="preserve"> морща, </w:t>
      </w:r>
    </w:p>
    <w:p w:rsidR="006346BE" w:rsidRDefault="006346BE">
      <w:pPr>
        <w:pStyle w:val="23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сошел с них некто,</w:t>
      </w:r>
    </w:p>
    <w:p w:rsidR="006346BE" w:rsidRDefault="006346BE">
      <w:pPr>
        <w:pStyle w:val="23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грузный, рослый</w:t>
      </w:r>
    </w:p>
    <w:p w:rsidR="006346BE" w:rsidRDefault="006346BE">
      <w:pPr>
        <w:pStyle w:val="23"/>
        <w:ind w:left="0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               (Мед)</w:t>
      </w:r>
    </w:p>
    <w:p w:rsidR="006346BE" w:rsidRDefault="006346BE">
      <w:pPr>
        <w:pStyle w:val="23"/>
        <w:ind w:left="0"/>
        <w:jc w:val="both"/>
        <w:rPr>
          <w:b w:val="0"/>
          <w:bCs w:val="0"/>
        </w:rPr>
      </w:pPr>
      <w:r>
        <w:rPr>
          <w:b w:val="0"/>
          <w:bCs w:val="0"/>
        </w:rPr>
        <w:t>Данные наречия воспринимаются достаточно необычно.</w:t>
      </w: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  <w:r>
        <w:t>Заключение</w:t>
      </w: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В результате проделанной работы  по анализу потенциальных слов в поэзии Е.А.Евтушенко можно сделать следующий вывод:</w:t>
      </w:r>
    </w:p>
    <w:p w:rsidR="006346BE" w:rsidRDefault="006346BE">
      <w:pPr>
        <w:pStyle w:val="23"/>
        <w:spacing w:line="360" w:lineRule="auto"/>
        <w:ind w:left="0" w:firstLine="709"/>
        <w:jc w:val="both"/>
        <w:rPr>
          <w:b w:val="0"/>
          <w:bCs w:val="0"/>
        </w:rPr>
      </w:pPr>
      <w:r>
        <w:rPr>
          <w:b w:val="0"/>
          <w:bCs w:val="0"/>
        </w:rPr>
        <w:t>Слова данной категории относятся к самостоятельным частям речи, а именно: существительному, прилагательному, глаголу и его формам(особенно причастие), наречию.</w:t>
      </w:r>
    </w:p>
    <w:p w:rsidR="006346BE" w:rsidRDefault="006346BE">
      <w:pPr>
        <w:pStyle w:val="23"/>
        <w:numPr>
          <w:ilvl w:val="0"/>
          <w:numId w:val="3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Однако больше всего в его  творчестве потенциальных слов, относящихся к имени существительном, образованных главным образом при помощи суффиксации и сложения</w:t>
      </w:r>
    </w:p>
    <w:p w:rsidR="006346BE" w:rsidRDefault="006346BE">
      <w:pPr>
        <w:pStyle w:val="23"/>
        <w:numPr>
          <w:ilvl w:val="1"/>
          <w:numId w:val="3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Путем суффиксации образованы существительные, мотивированные прилагательными и глаголами частотными суффиксами являются </w:t>
      </w:r>
      <w:r>
        <w:rPr>
          <w:b w:val="0"/>
          <w:bCs w:val="0"/>
          <w:i/>
          <w:iCs/>
        </w:rPr>
        <w:t>–ость-, -ство-,-инк-,-нщ (</w:t>
      </w:r>
      <w:r>
        <w:rPr>
          <w:b w:val="0"/>
          <w:bCs w:val="0"/>
        </w:rPr>
        <w:t xml:space="preserve">суффиксы субъективной  оценки), </w:t>
      </w:r>
      <w:r>
        <w:rPr>
          <w:b w:val="0"/>
          <w:bCs w:val="0"/>
          <w:i/>
          <w:iCs/>
        </w:rPr>
        <w:t>-ние, а –</w:t>
      </w:r>
      <w:r>
        <w:rPr>
          <w:b w:val="0"/>
          <w:bCs w:val="0"/>
          <w:i/>
          <w:iCs/>
          <w:lang w:val="en-US"/>
        </w:rPr>
        <w:t>j</w:t>
      </w:r>
      <w:r>
        <w:rPr>
          <w:b w:val="0"/>
          <w:bCs w:val="0"/>
          <w:i/>
          <w:iCs/>
        </w:rPr>
        <w:t>-(</w:t>
      </w:r>
      <w:r>
        <w:rPr>
          <w:b w:val="0"/>
          <w:bCs w:val="0"/>
        </w:rPr>
        <w:t xml:space="preserve">  в данном случае это префиксально-суффиксальный способ, т.к. слово образуется и при помощи префикса </w:t>
      </w:r>
      <w:r>
        <w:rPr>
          <w:b w:val="0"/>
          <w:bCs w:val="0"/>
          <w:i/>
          <w:iCs/>
        </w:rPr>
        <w:t>без-)</w:t>
      </w:r>
      <w:r>
        <w:rPr>
          <w:b w:val="0"/>
          <w:bCs w:val="0"/>
        </w:rPr>
        <w:t>.</w:t>
      </w:r>
    </w:p>
    <w:p w:rsidR="006346BE" w:rsidRDefault="006346BE">
      <w:pPr>
        <w:pStyle w:val="23"/>
        <w:numPr>
          <w:ilvl w:val="1"/>
          <w:numId w:val="3"/>
        </w:numPr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 xml:space="preserve">Также часто встречаются сложные существительные с сочинительным отношением основ: в большинстве используются элементы </w:t>
      </w:r>
      <w:r>
        <w:rPr>
          <w:b w:val="0"/>
          <w:bCs w:val="0"/>
          <w:i/>
          <w:iCs/>
        </w:rPr>
        <w:t>полу-, само-.</w:t>
      </w:r>
    </w:p>
    <w:p w:rsidR="006346BE" w:rsidRDefault="006346BE">
      <w:pPr>
        <w:pStyle w:val="23"/>
        <w:numPr>
          <w:ilvl w:val="2"/>
          <w:numId w:val="3"/>
        </w:numPr>
        <w:tabs>
          <w:tab w:val="clear" w:pos="3143"/>
          <w:tab w:val="num" w:pos="1440"/>
        </w:tabs>
        <w:spacing w:line="360" w:lineRule="auto"/>
        <w:ind w:left="1560" w:hanging="600"/>
        <w:jc w:val="both"/>
        <w:rPr>
          <w:b w:val="0"/>
          <w:bCs w:val="0"/>
        </w:rPr>
      </w:pPr>
      <w:r>
        <w:rPr>
          <w:b w:val="0"/>
          <w:bCs w:val="0"/>
        </w:rPr>
        <w:t xml:space="preserve">Следующая группа – прилагательные, образованные сложением и при помощи суффикса </w:t>
      </w:r>
      <w:r>
        <w:rPr>
          <w:b w:val="0"/>
          <w:bCs w:val="0"/>
          <w:i/>
          <w:iCs/>
        </w:rPr>
        <w:t>–оньк-</w:t>
      </w:r>
      <w:r>
        <w:rPr>
          <w:b w:val="0"/>
          <w:bCs w:val="0"/>
        </w:rPr>
        <w:t xml:space="preserve"> (субъективной оценки). Однако по частотности они значительно уступают существительным</w:t>
      </w:r>
    </w:p>
    <w:p w:rsidR="006346BE" w:rsidRDefault="006346BE">
      <w:pPr>
        <w:pStyle w:val="23"/>
        <w:numPr>
          <w:ilvl w:val="2"/>
          <w:numId w:val="3"/>
        </w:numPr>
        <w:tabs>
          <w:tab w:val="clear" w:pos="3143"/>
          <w:tab w:val="num" w:pos="1440"/>
        </w:tabs>
        <w:spacing w:line="360" w:lineRule="auto"/>
        <w:ind w:left="1560" w:hanging="600"/>
        <w:jc w:val="both"/>
        <w:rPr>
          <w:b w:val="0"/>
          <w:bCs w:val="0"/>
        </w:rPr>
      </w:pPr>
      <w:r>
        <w:rPr>
          <w:b w:val="0"/>
          <w:bCs w:val="0"/>
        </w:rPr>
        <w:t xml:space="preserve">Глаголы образуются префиксальным способом. Основные префиксы: </w:t>
      </w:r>
      <w:r>
        <w:rPr>
          <w:b w:val="0"/>
          <w:bCs w:val="0"/>
          <w:i/>
          <w:iCs/>
        </w:rPr>
        <w:t>от-, на-, за-.</w:t>
      </w:r>
      <w:r>
        <w:rPr>
          <w:b w:val="0"/>
          <w:bCs w:val="0"/>
        </w:rPr>
        <w:t xml:space="preserve"> Причем префикс </w:t>
      </w:r>
      <w:r>
        <w:rPr>
          <w:b w:val="0"/>
          <w:bCs w:val="0"/>
          <w:i/>
          <w:iCs/>
        </w:rPr>
        <w:t>на</w:t>
      </w:r>
      <w:r>
        <w:rPr>
          <w:b w:val="0"/>
          <w:bCs w:val="0"/>
        </w:rPr>
        <w:t>- имеет разные значения и при всех значениях модели  высокопродуктивные. Даже большую  группу составляют причастия ( в основном страдательные полные), образованные от глаголов.</w:t>
      </w:r>
    </w:p>
    <w:p w:rsidR="006346BE" w:rsidRDefault="006346BE">
      <w:pPr>
        <w:pStyle w:val="23"/>
        <w:numPr>
          <w:ilvl w:val="2"/>
          <w:numId w:val="3"/>
        </w:numPr>
        <w:tabs>
          <w:tab w:val="clear" w:pos="3143"/>
          <w:tab w:val="num" w:pos="1440"/>
        </w:tabs>
        <w:spacing w:line="360" w:lineRule="auto"/>
        <w:ind w:left="1560" w:hanging="600"/>
        <w:jc w:val="both"/>
        <w:rPr>
          <w:b w:val="0"/>
          <w:bCs w:val="0"/>
        </w:rPr>
      </w:pPr>
      <w:r>
        <w:rPr>
          <w:b w:val="0"/>
          <w:bCs w:val="0"/>
        </w:rPr>
        <w:t>Большую группу составляют наречия, образованные от прилагательных(относительных) при помощи суффикса –</w:t>
      </w:r>
      <w:r>
        <w:rPr>
          <w:b w:val="0"/>
          <w:bCs w:val="0"/>
          <w:i/>
          <w:iCs/>
        </w:rPr>
        <w:t>о.</w:t>
      </w:r>
      <w:r>
        <w:rPr>
          <w:b w:val="0"/>
          <w:bCs w:val="0"/>
        </w:rPr>
        <w:t xml:space="preserve"> Они обозначают признак действия, свойственный мотивирующему их прилагательному.</w:t>
      </w:r>
    </w:p>
    <w:p w:rsidR="006346BE" w:rsidRDefault="006346BE">
      <w:pPr>
        <w:pStyle w:val="23"/>
        <w:spacing w:line="360" w:lineRule="auto"/>
        <w:jc w:val="both"/>
        <w:rPr>
          <w:b w:val="0"/>
          <w:bCs w:val="0"/>
        </w:rPr>
      </w:pPr>
    </w:p>
    <w:p w:rsidR="006346BE" w:rsidRDefault="006346BE">
      <w:pPr>
        <w:pStyle w:val="23"/>
        <w:spacing w:line="360" w:lineRule="auto"/>
        <w:jc w:val="both"/>
        <w:rPr>
          <w:b w:val="0"/>
          <w:bCs w:val="0"/>
        </w:rPr>
      </w:pPr>
      <w:r>
        <w:rPr>
          <w:b w:val="0"/>
          <w:bCs w:val="0"/>
        </w:rPr>
        <w:t>Поэтичная речь известного и уважаемого поэта изобилует таким средством выразительности, как потенциальные слова. Они вносят в его стихотворения яркость, красочность, свежесть, стилистическую новизну, вносят экспрессию, служат более точному, лаконичному наименованию различных явлений, действий, признаков.</w:t>
      </w:r>
    </w:p>
    <w:p w:rsidR="006346BE" w:rsidRDefault="006346BE">
      <w:pPr>
        <w:pStyle w:val="23"/>
        <w:spacing w:line="360" w:lineRule="auto"/>
        <w:ind w:left="-120"/>
        <w:jc w:val="both"/>
        <w:rPr>
          <w:b w:val="0"/>
          <w:bCs w:val="0"/>
        </w:rPr>
      </w:pPr>
      <w:r>
        <w:rPr>
          <w:b w:val="0"/>
          <w:bCs w:val="0"/>
        </w:rPr>
        <w:t xml:space="preserve">Эти слова  по-моему мнению, необходимы в художественной публицистической речи для создания особого колорита в творчестве поэтов и писателей. Мне бы очень хотелось, чтобы эти слова использовали также и поэты </w:t>
      </w:r>
      <w:r>
        <w:rPr>
          <w:rFonts w:ascii="PMingLiU" w:eastAsia="PMingLiU" w:hAnsi="PMingLiU" w:cs="PMingLiU" w:hint="eastAsia"/>
          <w:b w:val="0"/>
          <w:bCs w:val="0"/>
        </w:rPr>
        <w:t>ⅩⅩⅠ</w:t>
      </w:r>
      <w:r>
        <w:rPr>
          <w:b w:val="0"/>
          <w:bCs w:val="0"/>
        </w:rPr>
        <w:t xml:space="preserve"> века.</w:t>
      </w:r>
    </w:p>
    <w:p w:rsidR="006346BE" w:rsidRDefault="006346BE">
      <w:pPr>
        <w:pStyle w:val="23"/>
        <w:spacing w:line="360" w:lineRule="auto"/>
        <w:ind w:left="-120"/>
        <w:jc w:val="both"/>
        <w:rPr>
          <w:b w:val="0"/>
          <w:bCs w:val="0"/>
        </w:rPr>
      </w:pPr>
    </w:p>
    <w:p w:rsidR="006346BE" w:rsidRDefault="006346BE">
      <w:pPr>
        <w:pStyle w:val="23"/>
        <w:ind w:left="-120"/>
        <w:jc w:val="both"/>
        <w:rPr>
          <w:b w:val="0"/>
          <w:bCs w:val="0"/>
        </w:rPr>
      </w:pPr>
    </w:p>
    <w:p w:rsidR="006346BE" w:rsidRDefault="006346BE">
      <w:pPr>
        <w:pStyle w:val="23"/>
        <w:ind w:left="-120"/>
        <w:jc w:val="both"/>
        <w:rPr>
          <w:b w:val="0"/>
          <w:bCs w:val="0"/>
        </w:rPr>
      </w:pPr>
    </w:p>
    <w:p w:rsidR="006346BE" w:rsidRDefault="006346BE">
      <w:pPr>
        <w:pStyle w:val="23"/>
        <w:ind w:left="-120"/>
        <w:jc w:val="both"/>
        <w:rPr>
          <w:b w:val="0"/>
          <w:bCs w:val="0"/>
        </w:rPr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</w:p>
    <w:p w:rsidR="006346BE" w:rsidRDefault="006346BE">
      <w:pPr>
        <w:pStyle w:val="23"/>
        <w:ind w:left="0"/>
        <w:jc w:val="center"/>
      </w:pPr>
      <w:r>
        <w:t>Литература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num" w:pos="120"/>
        </w:tabs>
        <w:spacing w:line="360" w:lineRule="auto"/>
        <w:ind w:left="240" w:firstLine="240"/>
      </w:pPr>
      <w:r>
        <w:t xml:space="preserve"> </w:t>
      </w:r>
      <w:r>
        <w:rPr>
          <w:b w:val="0"/>
          <w:bCs w:val="0"/>
        </w:rPr>
        <w:t>Бакина М.А. Словотворчество – В кн.: Языковые процессы современной русской художественной литературы. Поэзия. М., 1977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num" w:pos="120"/>
        </w:tabs>
        <w:spacing w:line="360" w:lineRule="auto"/>
        <w:ind w:left="240" w:firstLine="240"/>
      </w:pPr>
      <w:r>
        <w:rPr>
          <w:b w:val="0"/>
          <w:bCs w:val="0"/>
        </w:rPr>
        <w:t>Брагина А.Л.Рец. на книгу:Лопатин В.В. Рождение слова Неологизмы и  окказиональн. обр-я. М.,1973- Рус.язык в шк.,1974, №3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num" w:pos="120"/>
        </w:tabs>
        <w:spacing w:line="360" w:lineRule="auto"/>
        <w:ind w:left="240" w:firstLine="240"/>
      </w:pPr>
      <w:r>
        <w:rPr>
          <w:b w:val="0"/>
          <w:bCs w:val="0"/>
        </w:rPr>
        <w:t>Введенская А.А. и др. Современный рус.лит-ра, Ростов-на-Дону,1968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num" w:pos="120"/>
        </w:tabs>
        <w:spacing w:line="360" w:lineRule="auto"/>
        <w:ind w:left="240" w:firstLine="240"/>
      </w:pPr>
      <w:r>
        <w:rPr>
          <w:b w:val="0"/>
          <w:bCs w:val="0"/>
        </w:rPr>
        <w:t>Винокур Г.О. Маяковский – новатор языка – В кн. О языке худ-ой литературы. М.,1991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num" w:pos="120"/>
        </w:tabs>
        <w:spacing w:line="360" w:lineRule="auto"/>
        <w:ind w:left="240" w:firstLine="240"/>
      </w:pPr>
      <w:r>
        <w:rPr>
          <w:b w:val="0"/>
          <w:bCs w:val="0"/>
        </w:rPr>
        <w:t>Рабижская О.А. Типология причин словотворчества. Издат-во Воронежского университета,1981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num" w:pos="120"/>
        </w:tabs>
        <w:spacing w:line="360" w:lineRule="auto"/>
        <w:ind w:left="240" w:firstLine="240"/>
      </w:pPr>
      <w:r>
        <w:rPr>
          <w:b w:val="0"/>
          <w:bCs w:val="0"/>
        </w:rPr>
        <w:t>ЗемскаяЕ.А. Современный Русский язык. Словобразование. М, “Просвещение”,1973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num" w:pos="120"/>
        </w:tabs>
        <w:spacing w:line="360" w:lineRule="auto"/>
        <w:ind w:left="240" w:firstLine="240"/>
      </w:pPr>
      <w:r>
        <w:rPr>
          <w:b w:val="0"/>
          <w:bCs w:val="0"/>
        </w:rPr>
        <w:t>Кузнецова Э.В. Лексикология русского языка. М., Высш. Шк., 1989.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num" w:pos="120"/>
        </w:tabs>
        <w:spacing w:line="360" w:lineRule="auto"/>
        <w:ind w:left="240" w:firstLine="240"/>
      </w:pPr>
      <w:r>
        <w:rPr>
          <w:b w:val="0"/>
          <w:bCs w:val="0"/>
        </w:rPr>
        <w:t>Лопатин В.В. Рождение слова. Неологизмы и окказиональные образ-я. М., 1973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num" w:pos="120"/>
        </w:tabs>
        <w:spacing w:line="360" w:lineRule="auto"/>
        <w:ind w:left="240" w:firstLine="240"/>
      </w:pPr>
      <w:r>
        <w:rPr>
          <w:b w:val="0"/>
          <w:bCs w:val="0"/>
        </w:rPr>
        <w:t>ЛыковА.Г. Современная русская лексикология(рус.окказ.слово). М.,1976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num" w:pos="120"/>
          <w:tab w:val="left" w:pos="840"/>
        </w:tabs>
        <w:spacing w:line="360" w:lineRule="auto"/>
        <w:ind w:left="240" w:firstLine="240"/>
        <w:rPr>
          <w:b w:val="0"/>
          <w:bCs w:val="0"/>
        </w:rPr>
      </w:pPr>
      <w:r>
        <w:rPr>
          <w:b w:val="0"/>
          <w:bCs w:val="0"/>
        </w:rPr>
        <w:t>Грамматика современного русского литературного языка. М., Изд-во “Наука”,1970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num" w:pos="120"/>
          <w:tab w:val="left" w:pos="480"/>
          <w:tab w:val="left" w:pos="840"/>
        </w:tabs>
        <w:spacing w:line="360" w:lineRule="auto"/>
        <w:ind w:left="240" w:firstLine="240"/>
        <w:rPr>
          <w:b w:val="0"/>
          <w:bCs w:val="0"/>
        </w:rPr>
      </w:pPr>
      <w:r>
        <w:rPr>
          <w:b w:val="0"/>
          <w:bCs w:val="0"/>
        </w:rPr>
        <w:t>Ханпира Э.И. Окказиональные элементы в современной речи . –В кн.Стилистические исследования. М.,1972</w:t>
      </w:r>
    </w:p>
    <w:p w:rsidR="006346BE" w:rsidRDefault="006346BE">
      <w:pPr>
        <w:pStyle w:val="23"/>
        <w:tabs>
          <w:tab w:val="left" w:pos="480"/>
          <w:tab w:val="left" w:pos="840"/>
        </w:tabs>
        <w:spacing w:line="360" w:lineRule="auto"/>
        <w:rPr>
          <w:b w:val="0"/>
          <w:bCs w:val="0"/>
        </w:rPr>
      </w:pPr>
    </w:p>
    <w:p w:rsidR="006346BE" w:rsidRDefault="006346BE">
      <w:pPr>
        <w:pStyle w:val="23"/>
        <w:tabs>
          <w:tab w:val="left" w:pos="480"/>
          <w:tab w:val="left" w:pos="840"/>
        </w:tabs>
        <w:spacing w:line="360" w:lineRule="auto"/>
        <w:jc w:val="center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Словари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left" w:pos="480"/>
          <w:tab w:val="num" w:pos="840"/>
        </w:tabs>
        <w:spacing w:line="360" w:lineRule="auto"/>
        <w:ind w:left="720" w:hanging="263"/>
        <w:rPr>
          <w:b w:val="0"/>
          <w:bCs w:val="0"/>
        </w:rPr>
      </w:pPr>
      <w:r>
        <w:rPr>
          <w:b w:val="0"/>
          <w:bCs w:val="0"/>
        </w:rPr>
        <w:t>Ахматова О.С. Словарь Лингвистических терминов. М,1966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left" w:pos="480"/>
          <w:tab w:val="num" w:pos="840"/>
        </w:tabs>
        <w:spacing w:line="360" w:lineRule="auto"/>
        <w:ind w:left="720" w:hanging="263"/>
        <w:rPr>
          <w:b w:val="0"/>
          <w:bCs w:val="0"/>
        </w:rPr>
      </w:pPr>
      <w:r>
        <w:rPr>
          <w:b w:val="0"/>
          <w:bCs w:val="0"/>
        </w:rPr>
        <w:t>Ефремова Т.Ф. Новый словарь русского языка. Толковл-образовательный. М.:Русский язык., 2000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left" w:pos="480"/>
          <w:tab w:val="num" w:pos="840"/>
        </w:tabs>
        <w:spacing w:line="360" w:lineRule="auto"/>
        <w:ind w:left="720" w:hanging="263"/>
        <w:rPr>
          <w:b w:val="0"/>
          <w:bCs w:val="0"/>
        </w:rPr>
      </w:pPr>
      <w:r>
        <w:rPr>
          <w:b w:val="0"/>
          <w:bCs w:val="0"/>
        </w:rPr>
        <w:t>Словарь современного русского литературного языка. М.,1950-1965</w:t>
      </w:r>
    </w:p>
    <w:p w:rsidR="006346BE" w:rsidRDefault="006346BE">
      <w:pPr>
        <w:pStyle w:val="23"/>
        <w:numPr>
          <w:ilvl w:val="0"/>
          <w:numId w:val="5"/>
        </w:numPr>
        <w:tabs>
          <w:tab w:val="clear" w:pos="3143"/>
          <w:tab w:val="left" w:pos="480"/>
          <w:tab w:val="num" w:pos="840"/>
        </w:tabs>
        <w:spacing w:line="360" w:lineRule="auto"/>
        <w:ind w:left="720" w:hanging="263"/>
        <w:rPr>
          <w:b w:val="0"/>
          <w:bCs w:val="0"/>
        </w:rPr>
      </w:pPr>
      <w:r>
        <w:rPr>
          <w:b w:val="0"/>
          <w:bCs w:val="0"/>
        </w:rPr>
        <w:t>Тихонов А.Н. Слообразовательный словарь русского языка М.:Русский язык,1985</w:t>
      </w:r>
    </w:p>
    <w:p w:rsidR="006346BE" w:rsidRDefault="006346BE">
      <w:pPr>
        <w:pStyle w:val="23"/>
        <w:tabs>
          <w:tab w:val="left" w:pos="480"/>
          <w:tab w:val="left" w:pos="840"/>
        </w:tabs>
        <w:spacing w:line="360" w:lineRule="auto"/>
        <w:rPr>
          <w:b w:val="0"/>
          <w:bCs w:val="0"/>
        </w:rPr>
      </w:pPr>
    </w:p>
    <w:p w:rsidR="006346BE" w:rsidRDefault="006346BE">
      <w:pPr>
        <w:pStyle w:val="23"/>
        <w:tabs>
          <w:tab w:val="left" w:pos="480"/>
          <w:tab w:val="left" w:pos="840"/>
        </w:tabs>
        <w:spacing w:line="360" w:lineRule="auto"/>
        <w:jc w:val="center"/>
        <w:rPr>
          <w:b w:val="0"/>
          <w:bCs w:val="0"/>
          <w:u w:val="single"/>
        </w:rPr>
      </w:pPr>
      <w:r>
        <w:rPr>
          <w:b w:val="0"/>
          <w:bCs w:val="0"/>
          <w:u w:val="single"/>
        </w:rPr>
        <w:t>Источники</w:t>
      </w:r>
    </w:p>
    <w:p w:rsidR="006346BE" w:rsidRDefault="006346BE" w:rsidP="006346BE">
      <w:pPr>
        <w:pStyle w:val="23"/>
        <w:numPr>
          <w:ilvl w:val="0"/>
          <w:numId w:val="5"/>
        </w:numPr>
        <w:tabs>
          <w:tab w:val="clear" w:pos="3143"/>
          <w:tab w:val="left" w:pos="480"/>
          <w:tab w:val="num" w:pos="720"/>
          <w:tab w:val="left" w:pos="840"/>
        </w:tabs>
        <w:spacing w:line="360" w:lineRule="auto"/>
        <w:ind w:left="840" w:hanging="360"/>
        <w:rPr>
          <w:sz w:val="28"/>
          <w:szCs w:val="28"/>
        </w:rPr>
      </w:pPr>
      <w:r>
        <w:t>Евтушенко Е.А. Граждане, послушайте меня…. Стихотворения и поэмы М.:Хад. Лит.,1989</w:t>
      </w:r>
      <w:bookmarkStart w:id="0" w:name="_GoBack"/>
      <w:bookmarkEnd w:id="0"/>
    </w:p>
    <w:sectPr w:rsidR="006346BE">
      <w:footerReference w:type="default" r:id="rId7"/>
      <w:pgSz w:w="11906" w:h="16838"/>
      <w:pgMar w:top="1134" w:right="626" w:bottom="794" w:left="851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2E9" w:rsidRDefault="00D612E9">
      <w:r>
        <w:separator/>
      </w:r>
    </w:p>
  </w:endnote>
  <w:endnote w:type="continuationSeparator" w:id="0">
    <w:p w:rsidR="00D612E9" w:rsidRDefault="00D61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6BE" w:rsidRDefault="006346BE">
    <w:pPr>
      <w:pStyle w:val="a7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C3F95">
      <w:rPr>
        <w:rStyle w:val="a9"/>
        <w:noProof/>
      </w:rPr>
      <w:t>2</w:t>
    </w:r>
    <w:r>
      <w:rPr>
        <w:rStyle w:val="a9"/>
      </w:rPr>
      <w:fldChar w:fldCharType="end"/>
    </w:r>
  </w:p>
  <w:p w:rsidR="006346BE" w:rsidRDefault="006346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2E9" w:rsidRDefault="00D612E9">
      <w:r>
        <w:separator/>
      </w:r>
    </w:p>
  </w:footnote>
  <w:footnote w:type="continuationSeparator" w:id="0">
    <w:p w:rsidR="00D612E9" w:rsidRDefault="00D61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B94EB9"/>
    <w:multiLevelType w:val="hybridMultilevel"/>
    <w:tmpl w:val="A5DEDBA6"/>
    <w:lvl w:ilvl="0" w:tplc="1EAC23D0">
      <w:start w:val="2"/>
      <w:numFmt w:val="upperRoman"/>
      <w:lvlText w:val="%1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1" w:tplc="1EAC23D0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724480"/>
    <w:multiLevelType w:val="hybridMultilevel"/>
    <w:tmpl w:val="2D02EE8A"/>
    <w:lvl w:ilvl="0" w:tplc="E346B476">
      <w:start w:val="1"/>
      <w:numFmt w:val="decimal"/>
      <w:lvlText w:val="%1."/>
      <w:lvlJc w:val="left"/>
      <w:pPr>
        <w:tabs>
          <w:tab w:val="num" w:pos="3143"/>
        </w:tabs>
        <w:ind w:left="3143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C21395"/>
    <w:multiLevelType w:val="hybridMultilevel"/>
    <w:tmpl w:val="04801C68"/>
    <w:lvl w:ilvl="0" w:tplc="43BC189C">
      <w:start w:val="1"/>
      <w:numFmt w:val="decimal"/>
      <w:lvlText w:val="%1."/>
      <w:lvlJc w:val="left"/>
      <w:pPr>
        <w:tabs>
          <w:tab w:val="num" w:pos="1333"/>
        </w:tabs>
        <w:ind w:left="1333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 w:tplc="4536A82C">
      <w:start w:val="1"/>
      <w:numFmt w:val="lowerLetter"/>
      <w:lvlText w:val="%2)"/>
      <w:lvlJc w:val="left"/>
      <w:pPr>
        <w:tabs>
          <w:tab w:val="num" w:pos="2149"/>
        </w:tabs>
        <w:ind w:left="1846" w:hanging="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2" w:tplc="2A64960C">
      <w:start w:val="2"/>
      <w:numFmt w:val="decimal"/>
      <w:lvlText w:val="%3."/>
      <w:lvlJc w:val="left"/>
      <w:pPr>
        <w:tabs>
          <w:tab w:val="num" w:pos="3143"/>
        </w:tabs>
        <w:ind w:left="3143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6371242C"/>
    <w:multiLevelType w:val="hybridMultilevel"/>
    <w:tmpl w:val="A460A00E"/>
    <w:lvl w:ilvl="0" w:tplc="CC4E78C2">
      <w:start w:val="1"/>
      <w:numFmt w:val="upperRoman"/>
      <w:lvlText w:val="%1."/>
      <w:lvlJc w:val="right"/>
      <w:pPr>
        <w:tabs>
          <w:tab w:val="num" w:pos="2880"/>
        </w:tabs>
        <w:ind w:left="2880" w:hanging="180"/>
      </w:pPr>
      <w:rPr>
        <w:rFonts w:hint="default"/>
      </w:rPr>
    </w:lvl>
    <w:lvl w:ilvl="1" w:tplc="43BC189C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2" w:tplc="AD2048B2">
      <w:start w:val="3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6B5EEA"/>
    <w:multiLevelType w:val="hybridMultilevel"/>
    <w:tmpl w:val="28907952"/>
    <w:lvl w:ilvl="0" w:tplc="2A64960C">
      <w:start w:val="2"/>
      <w:numFmt w:val="decimal"/>
      <w:lvlText w:val="%1."/>
      <w:lvlJc w:val="left"/>
      <w:pPr>
        <w:tabs>
          <w:tab w:val="num" w:pos="3023"/>
        </w:tabs>
        <w:ind w:left="3023" w:hanging="45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3A3B"/>
    <w:rsid w:val="00270574"/>
    <w:rsid w:val="006346BE"/>
    <w:rsid w:val="00B7546A"/>
    <w:rsid w:val="00D612E9"/>
    <w:rsid w:val="00D93A3B"/>
    <w:rsid w:val="00DC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64F79A-E0F1-4E16-95ED-A3E7A032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urier New" w:hAnsi="Courier New" w:cs="Courier New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Times New Roman" w:hAnsi="Times New Roman" w:cs="Times New Roman"/>
      <w:b/>
      <w:bCs/>
      <w:i/>
      <w:iCs/>
      <w:cap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entury Gothic" w:hAnsi="Century Gothic" w:cs="Century Gothic"/>
      <w:b/>
      <w:bCs/>
      <w:i/>
      <w:iCs/>
      <w:caps/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center"/>
    </w:pPr>
    <w:rPr>
      <w:rFonts w:ascii="Century" w:hAnsi="Century" w:cs="Century"/>
      <w:b/>
      <w:bCs/>
      <w:i/>
      <w:iCs/>
      <w:caps/>
      <w:sz w:val="36"/>
      <w:szCs w:val="36"/>
    </w:rPr>
  </w:style>
  <w:style w:type="character" w:customStyle="1" w:styleId="a6">
    <w:name w:val="Основной текст Знак"/>
    <w:link w:val="a5"/>
    <w:uiPriority w:val="99"/>
    <w:semiHidden/>
    <w:rPr>
      <w:rFonts w:ascii="Courier New" w:hAnsi="Courier New" w:cs="Courier New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Pr>
      <w:rFonts w:ascii="Courier New" w:hAnsi="Courier New" w:cs="Courier New"/>
      <w:sz w:val="24"/>
      <w:szCs w:val="24"/>
    </w:rPr>
  </w:style>
  <w:style w:type="character" w:styleId="a9">
    <w:name w:val="page number"/>
    <w:uiPriority w:val="99"/>
  </w:style>
  <w:style w:type="paragraph" w:styleId="21">
    <w:name w:val="Body Text 2"/>
    <w:basedOn w:val="a"/>
    <w:link w:val="22"/>
    <w:uiPriority w:val="99"/>
    <w:pPr>
      <w:ind w:firstLine="709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Courier New" w:hAnsi="Courier New" w:cs="Courier New"/>
      <w:sz w:val="24"/>
      <w:szCs w:val="24"/>
    </w:rPr>
  </w:style>
  <w:style w:type="paragraph" w:styleId="23">
    <w:name w:val="Body Text Indent 2"/>
    <w:basedOn w:val="a"/>
    <w:link w:val="24"/>
    <w:uiPriority w:val="99"/>
    <w:pPr>
      <w:ind w:left="1080"/>
    </w:pPr>
    <w:rPr>
      <w:b/>
      <w:bCs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Courier New" w:hAnsi="Courier New" w:cs="Courier New"/>
      <w:sz w:val="24"/>
      <w:szCs w:val="24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4644</Words>
  <Characters>26477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БОРИСОГЛЕБСКИЙ ГОСУДАРСТВЕННЫЙ ПЕДАГОГИЧЕСКИЙ ИНСТИТУТ</vt:lpstr>
    </vt:vector>
  </TitlesOfParts>
  <Company>Студент</Company>
  <LinksUpToDate>false</LinksUpToDate>
  <CharactersWithSpaces>31059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БОРИСОГЛЕБСКИЙ ГОСУДАРСТВЕННЫЙ ПЕДАГОГИЧЕСКИЙ ИНСТИТУТ</dc:title>
  <dc:subject/>
  <dc:creator>Вера</dc:creator>
  <cp:keywords/>
  <dc:description/>
  <cp:lastModifiedBy>admin</cp:lastModifiedBy>
  <cp:revision>2</cp:revision>
  <cp:lastPrinted>2003-05-15T16:32:00Z</cp:lastPrinted>
  <dcterms:created xsi:type="dcterms:W3CDTF">2014-04-08T20:09:00Z</dcterms:created>
  <dcterms:modified xsi:type="dcterms:W3CDTF">2014-04-08T20:09:00Z</dcterms:modified>
</cp:coreProperties>
</file>