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74" w:rsidRDefault="000A1674" w:rsidP="000A1674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 xml:space="preserve">МОСКВА В 50-80-е ГОДЫ </w:t>
      </w:r>
    </w:p>
    <w:p w:rsidR="000A1674" w:rsidRDefault="000A1674" w:rsidP="000A1674">
      <w:pPr>
        <w:pStyle w:val="a3"/>
        <w:rPr>
          <w:color w:val="000000"/>
        </w:rPr>
      </w:pPr>
      <w:r>
        <w:rPr>
          <w:color w:val="000000"/>
        </w:rPr>
        <w:t xml:space="preserve">План: 1. Москва в годы оттепели. </w:t>
      </w:r>
    </w:p>
    <w:p w:rsidR="000A1674" w:rsidRDefault="000A1674" w:rsidP="000A1674">
      <w:pPr>
        <w:pStyle w:val="a3"/>
        <w:rPr>
          <w:color w:val="000000"/>
        </w:rPr>
      </w:pPr>
      <w:r>
        <w:rPr>
          <w:color w:val="000000"/>
        </w:rPr>
        <w:t xml:space="preserve">2. Москва при Брежневе. </w:t>
      </w:r>
    </w:p>
    <w:p w:rsidR="000A1674" w:rsidRDefault="000A1674" w:rsidP="000A1674">
      <w:pPr>
        <w:pStyle w:val="a3"/>
        <w:rPr>
          <w:color w:val="000000"/>
        </w:rPr>
      </w:pPr>
      <w:r>
        <w:rPr>
          <w:color w:val="000000"/>
        </w:rPr>
        <w:t xml:space="preserve">1)В годы хрущёвской оттепели началось массовое жилищное строительство. Егосимволом стал московский район Черёмушки. Построенные там типовые дома, в основ-ном блочные и панельные пятиэтажки, по современным стандартам малоудобны, но онипозволили расселить из бараков и подвалов миллионы людей. Но помнят москвичи и другое: тревожное напряжение во время Карибского кри-зиса; длинные очереди за хлебом в начале 60-х годов; скандал на выставкемосковских художников в Манеже, где Хрущёв грубо поучал абстракционистов и фор-малистов, в том числе Эрнста Неизвестного, не имея никакого представления ни оего произведениях, ни о самом авторе. Для развития автоперевозок большое значение имело строительство МосковскойКольцевой Автомобильной дороги (МКАД), законченное в 1962 году. </w:t>
      </w:r>
    </w:p>
    <w:p w:rsidR="000A1674" w:rsidRDefault="000A1674" w:rsidP="000A1674">
      <w:pPr>
        <w:pStyle w:val="a3"/>
        <w:rPr>
          <w:color w:val="000000"/>
        </w:rPr>
      </w:pPr>
      <w:r>
        <w:rPr>
          <w:color w:val="000000"/>
        </w:rPr>
        <w:t xml:space="preserve">Возникли в Москве и совершенно необычные сооружения, такие, например, каквысотные здания. Одна из крупнейших строек послевоенных лет - здание МГУ имениЛомоносова на Воробьёвых горах. Комплекс университских зданий был спроектированбольшой группой специалистов во главе с архитектором Рудневым. Торжественное от-крытие главного здания МГУ состоялось 1 сентября 1953 года. </w:t>
      </w:r>
    </w:p>
    <w:p w:rsidR="000A1674" w:rsidRDefault="000A1674" w:rsidP="000A1674">
      <w:pPr>
        <w:pStyle w:val="a3"/>
        <w:rPr>
          <w:color w:val="000000"/>
        </w:rPr>
      </w:pPr>
      <w:r>
        <w:rPr>
          <w:color w:val="000000"/>
        </w:rPr>
        <w:t xml:space="preserve">2)В середине 60-х годов в Москве зародилось диссидентское движение (дисси-дент - это инакомыслящий). Пятого декабря 1965 года в День Конституции на Пуш-кинской площади состоялась первая демонстрация протеста против ареста писателейДаниэля и Синявского, опубликовавших свои произведения за границей. Актом гражданского мужества стала демонстрация диссидентов на Красной пло-щади в августе 1968 года в знак протеста против введения советских войск в Че-хославакию. </w:t>
      </w:r>
    </w:p>
    <w:p w:rsidR="000A1674" w:rsidRDefault="000A1674" w:rsidP="000A1674">
      <w:pPr>
        <w:pStyle w:val="a3"/>
        <w:rPr>
          <w:color w:val="000000"/>
        </w:rPr>
      </w:pPr>
      <w:r>
        <w:rPr>
          <w:color w:val="000000"/>
        </w:rPr>
        <w:t xml:space="preserve">В 80-м году Москва торжественно и гостеприимно встречала участников игостей летних олимпийских игр. При их подготовке были реконструированы и постро-ены новые спортивные площадки и комплексы, например, Олимпийская деревня наюго-западе Москвы, спорткомплекс Олимпийский на Проспекте Мира и велотрек в Кры-латском. В дни олимпиады Москва была особенно чиста и празднична, так как навремя игр въезд в столицу был ограничен. В 1971 году был принят очередной генеральный план развития Москвы. Он пре-дусматривал разделение города на 8 планировочных зон. В каждой из таких зон (те-перь это округа) планом было предусмотрено создание необходимого минимумаудобств для жизни, работы и отдыха. </w:t>
      </w:r>
    </w:p>
    <w:p w:rsidR="000A1674" w:rsidRDefault="000A1674">
      <w:bookmarkStart w:id="0" w:name="_GoBack"/>
      <w:bookmarkEnd w:id="0"/>
    </w:p>
    <w:sectPr w:rsidR="000A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674"/>
    <w:rsid w:val="000A1674"/>
    <w:rsid w:val="00596330"/>
    <w:rsid w:val="005D4B9F"/>
    <w:rsid w:val="00F8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1A5F01-D095-4CD8-A5FA-53976D43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16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9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 В 50-80-е ГОДЫ </vt:lpstr>
    </vt:vector>
  </TitlesOfParts>
  <Company>Дом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 В 50-80-е ГОДЫ </dc:title>
  <dc:subject/>
  <dc:creator>Алексей</dc:creator>
  <cp:keywords/>
  <dc:description/>
  <cp:lastModifiedBy>admin</cp:lastModifiedBy>
  <cp:revision>2</cp:revision>
  <dcterms:created xsi:type="dcterms:W3CDTF">2014-02-17T08:58:00Z</dcterms:created>
  <dcterms:modified xsi:type="dcterms:W3CDTF">2014-02-17T08:58:00Z</dcterms:modified>
</cp:coreProperties>
</file>