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6C" w:rsidRPr="00523BA3" w:rsidRDefault="00CB216C" w:rsidP="00CB216C">
      <w:pPr>
        <w:spacing w:after="120"/>
        <w:jc w:val="center"/>
        <w:rPr>
          <w:rFonts w:ascii="Arial" w:hAnsi="Arial" w:cs="Arial"/>
          <w:b/>
        </w:rPr>
      </w:pPr>
      <w:bookmarkStart w:id="0" w:name="_Toc118261589"/>
      <w:r w:rsidRPr="00523BA3">
        <w:rPr>
          <w:rFonts w:ascii="Arial" w:hAnsi="Arial" w:cs="Arial"/>
          <w:b/>
        </w:rPr>
        <w:t>Федеральное агентство по образованию</w:t>
      </w:r>
    </w:p>
    <w:p w:rsidR="00CB216C" w:rsidRPr="00B1688B" w:rsidRDefault="00CB216C" w:rsidP="00CB216C">
      <w:pPr>
        <w:spacing w:after="120"/>
        <w:jc w:val="center"/>
        <w:rPr>
          <w:rFonts w:ascii="Arial" w:hAnsi="Arial" w:cs="Arial"/>
        </w:rPr>
      </w:pPr>
      <w:r w:rsidRPr="00B1688B">
        <w:rPr>
          <w:rFonts w:ascii="Arial" w:hAnsi="Arial" w:cs="Arial"/>
        </w:rPr>
        <w:t>Государственное образовательное учреждение</w:t>
      </w:r>
      <w:r w:rsidRPr="00B1688B">
        <w:rPr>
          <w:rFonts w:ascii="Arial" w:hAnsi="Arial" w:cs="Arial"/>
        </w:rPr>
        <w:br/>
        <w:t>высшего профессионального образования</w:t>
      </w:r>
    </w:p>
    <w:p w:rsidR="00CB216C" w:rsidRPr="0061198C" w:rsidRDefault="00CB216C" w:rsidP="00CB216C">
      <w:pPr>
        <w:jc w:val="center"/>
        <w:rPr>
          <w:rFonts w:ascii="Arial" w:hAnsi="Arial" w:cs="Arial"/>
          <w:caps/>
          <w:szCs w:val="30"/>
        </w:rPr>
      </w:pPr>
      <w:r w:rsidRPr="0061198C">
        <w:rPr>
          <w:rFonts w:ascii="Arial" w:hAnsi="Arial" w:cs="Arial"/>
          <w:caps/>
          <w:szCs w:val="30"/>
        </w:rPr>
        <w:t>Санкт-Петербургский</w:t>
      </w:r>
      <w:r w:rsidRPr="00CB216C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 xml:space="preserve"> государственный</w:t>
      </w:r>
      <w:r w:rsidRPr="00CB216C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 xml:space="preserve"> университет</w:t>
      </w:r>
      <w:r w:rsidRPr="0061198C">
        <w:rPr>
          <w:rFonts w:ascii="Arial" w:hAnsi="Arial" w:cs="Arial"/>
          <w:caps/>
          <w:szCs w:val="30"/>
        </w:rPr>
        <w:br/>
        <w:t xml:space="preserve"> низкотемпературных </w:t>
      </w:r>
      <w:r w:rsidRPr="00CB216C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 xml:space="preserve">и </w:t>
      </w:r>
      <w:r w:rsidRPr="00CB216C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 xml:space="preserve">пищевых </w:t>
      </w:r>
      <w:r w:rsidRPr="00CB216C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>технологий</w:t>
      </w:r>
    </w:p>
    <w:p w:rsidR="00CB216C" w:rsidRDefault="00CB216C" w:rsidP="00CB216C"/>
    <w:p w:rsidR="00CB216C" w:rsidRDefault="00460233" w:rsidP="00CB216C">
      <w:pPr>
        <w:framePr w:w="1872" w:h="1312" w:hSpace="180" w:wrap="auto" w:vAnchor="text" w:hAnchor="text" w:x="4056" w:y="1"/>
        <w:jc w:val="center"/>
        <w:rPr>
          <w:noProof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66pt">
            <v:imagedata r:id="rId6" o:title=""/>
          </v:shape>
        </w:pict>
      </w:r>
    </w:p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Кафедра общей и холодильной технологии</w:t>
      </w:r>
      <w:r>
        <w:rPr>
          <w:rFonts w:ascii="Arial" w:hAnsi="Arial" w:cs="Arial"/>
          <w:sz w:val="28"/>
        </w:rPr>
        <w:br/>
        <w:t>пищевых продуктов</w:t>
      </w:r>
    </w:p>
    <w:p w:rsidR="00CB216C" w:rsidRDefault="00CB216C" w:rsidP="00CB216C">
      <w:pPr>
        <w:spacing w:before="120"/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Pr="002779A2" w:rsidRDefault="00CB216C" w:rsidP="00CB216C">
      <w:pPr>
        <w:spacing w:before="240"/>
        <w:jc w:val="center"/>
        <w:rPr>
          <w:rFonts w:ascii="Arial" w:hAnsi="Arial" w:cs="Arial"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АНАЛИЗ  И  КОНТРОЛЬ</w:t>
      </w:r>
      <w:r w:rsidRPr="002779A2">
        <w:rPr>
          <w:rFonts w:ascii="Arial" w:hAnsi="Arial" w:cs="Arial"/>
          <w:b/>
          <w:caps/>
          <w:sz w:val="44"/>
          <w:szCs w:val="44"/>
        </w:rPr>
        <w:br/>
      </w:r>
      <w:r>
        <w:rPr>
          <w:rFonts w:ascii="Arial" w:hAnsi="Arial" w:cs="Arial"/>
          <w:b/>
          <w:caps/>
          <w:sz w:val="44"/>
          <w:szCs w:val="44"/>
        </w:rPr>
        <w:t>ПИЩЕВЫХ  ПРОИЗВОДСТВ</w:t>
      </w:r>
    </w:p>
    <w:p w:rsidR="00CB216C" w:rsidRDefault="00CB216C" w:rsidP="00CB216C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Методические указания</w:t>
      </w:r>
      <w:r>
        <w:rPr>
          <w:rFonts w:ascii="Arial" w:hAnsi="Arial" w:cs="Arial"/>
        </w:rPr>
        <w:br/>
        <w:t xml:space="preserve"> к самостоятельной работе</w:t>
      </w:r>
      <w:r>
        <w:rPr>
          <w:rFonts w:ascii="Arial" w:hAnsi="Arial" w:cs="Arial"/>
        </w:rPr>
        <w:br/>
        <w:t>магистранта по направлению 552400</w:t>
      </w:r>
      <w:r>
        <w:rPr>
          <w:rFonts w:ascii="Arial" w:hAnsi="Arial" w:cs="Arial"/>
        </w:rPr>
        <w:br/>
        <w:t>для магистерской программы 552418</w:t>
      </w:r>
      <w:r>
        <w:rPr>
          <w:rFonts w:ascii="Arial" w:hAnsi="Arial" w:cs="Arial"/>
        </w:rPr>
        <w:br/>
      </w: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Default="00CB216C" w:rsidP="00CB216C">
      <w:pPr>
        <w:jc w:val="center"/>
        <w:rPr>
          <w:sz w:val="28"/>
        </w:rPr>
      </w:pPr>
    </w:p>
    <w:p w:rsidR="00CB216C" w:rsidRPr="00293873" w:rsidRDefault="00CB216C" w:rsidP="00CB2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Санкт-Петербург  2005</w:t>
      </w:r>
    </w:p>
    <w:p w:rsidR="00CB216C" w:rsidRDefault="00CB216C" w:rsidP="00CB216C">
      <w:r>
        <w:rPr>
          <w:sz w:val="28"/>
        </w:rPr>
        <w:br w:type="page"/>
      </w:r>
      <w:r>
        <w:t>УДК  664.8.037</w:t>
      </w:r>
    </w:p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>
      <w:pPr>
        <w:ind w:firstLine="709"/>
      </w:pPr>
      <w:r w:rsidRPr="0008215A">
        <w:rPr>
          <w:b/>
        </w:rPr>
        <w:t>Бурова</w:t>
      </w:r>
      <w:r>
        <w:rPr>
          <w:b/>
        </w:rPr>
        <w:t> </w:t>
      </w:r>
      <w:r w:rsidRPr="0008215A">
        <w:rPr>
          <w:b/>
        </w:rPr>
        <w:t xml:space="preserve">Т.Е. </w:t>
      </w:r>
      <w:r w:rsidRPr="0008215A">
        <w:t xml:space="preserve">Анализ и контроль пищевых производств: Метод. </w:t>
      </w:r>
      <w:r w:rsidRPr="00562B32">
        <w:rPr>
          <w:spacing w:val="4"/>
          <w:szCs w:val="30"/>
        </w:rPr>
        <w:t xml:space="preserve">указания к </w:t>
      </w:r>
      <w:r w:rsidRPr="00562B32">
        <w:rPr>
          <w:rFonts w:eastAsia="MS Mincho"/>
          <w:spacing w:val="4"/>
          <w:szCs w:val="30"/>
        </w:rPr>
        <w:t>самостоятельной работе магистранта по направлению 552400</w:t>
      </w:r>
      <w:r w:rsidRPr="00562B32">
        <w:rPr>
          <w:spacing w:val="4"/>
          <w:szCs w:val="30"/>
        </w:rPr>
        <w:t xml:space="preserve"> для</w:t>
      </w:r>
      <w:r w:rsidRPr="0008215A">
        <w:t xml:space="preserve"> м</w:t>
      </w:r>
      <w:r>
        <w:rPr>
          <w:rFonts w:eastAsia="MS Mincho"/>
        </w:rPr>
        <w:t>агистерской программы 552418 </w:t>
      </w:r>
      <w:r w:rsidRPr="0008215A">
        <w:t>/</w:t>
      </w:r>
      <w:r>
        <w:t> </w:t>
      </w:r>
      <w:r w:rsidRPr="0008215A">
        <w:t>Под ред.</w:t>
      </w:r>
      <w:r>
        <w:t> </w:t>
      </w:r>
      <w:r w:rsidRPr="0008215A">
        <w:t>А.Л.</w:t>
      </w:r>
      <w:r>
        <w:t> </w:t>
      </w:r>
      <w:r w:rsidRPr="0008215A">
        <w:t>Ишев</w:t>
      </w:r>
      <w:r>
        <w:t>ского. – СПб.: СПбГУНиПТ, 2005. – 14 с.</w:t>
      </w:r>
    </w:p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>
      <w:pPr>
        <w:ind w:firstLine="709"/>
        <w:rPr>
          <w:sz w:val="26"/>
        </w:rPr>
      </w:pPr>
      <w:r w:rsidRPr="0008215A">
        <w:rPr>
          <w:sz w:val="26"/>
          <w:szCs w:val="26"/>
        </w:rPr>
        <w:t>Изложены цели, основные задачи и содержание дисциплины. Приведены контрольные вопросы для проверки знаний и список литературы.</w:t>
      </w:r>
    </w:p>
    <w:p w:rsidR="00CB216C" w:rsidRDefault="00CB216C" w:rsidP="00CB216C">
      <w:pPr>
        <w:rPr>
          <w:sz w:val="26"/>
        </w:rPr>
      </w:pPr>
    </w:p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>
      <w:r>
        <w:t>Рецензент</w:t>
      </w:r>
    </w:p>
    <w:p w:rsidR="00CB216C" w:rsidRDefault="00CB216C" w:rsidP="00CB216C">
      <w:r>
        <w:t>Доктор техн. наук, проф.  Л.В. Красникова</w:t>
      </w:r>
    </w:p>
    <w:p w:rsidR="00CB216C" w:rsidRDefault="00CB216C" w:rsidP="00CB216C">
      <w:pPr>
        <w:spacing w:before="120"/>
      </w:pPr>
    </w:p>
    <w:p w:rsidR="00CB216C" w:rsidRDefault="00CB216C" w:rsidP="00CB216C">
      <w:pPr>
        <w:spacing w:before="120"/>
      </w:pPr>
    </w:p>
    <w:p w:rsidR="00CB216C" w:rsidRDefault="00CB216C" w:rsidP="00CB216C">
      <w:pPr>
        <w:spacing w:before="120"/>
      </w:pPr>
    </w:p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>
      <w:r>
        <w:t>Рекомендованы к изданию советом факультета пищевых технологий</w:t>
      </w:r>
    </w:p>
    <w:p w:rsidR="00CB216C" w:rsidRPr="002779A2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Pr="002779A2" w:rsidRDefault="00CB216C" w:rsidP="00CB216C"/>
    <w:p w:rsidR="00CB216C" w:rsidRPr="002779A2" w:rsidRDefault="00CB216C" w:rsidP="00CB216C"/>
    <w:p w:rsidR="00CB216C" w:rsidRPr="002779A2" w:rsidRDefault="00CB216C" w:rsidP="00CB216C"/>
    <w:p w:rsidR="00CB216C" w:rsidRPr="002779A2" w:rsidRDefault="00CB216C" w:rsidP="00CB216C"/>
    <w:p w:rsidR="00CB216C" w:rsidRDefault="00CB216C" w:rsidP="00CB216C">
      <w:pPr>
        <w:ind w:left="4820"/>
        <w:rPr>
          <w:sz w:val="26"/>
        </w:rPr>
      </w:pPr>
      <w:r>
        <w:rPr>
          <w:sz w:val="26"/>
        </w:rPr>
        <w:sym w:font="Symbol" w:char="F0D3"/>
      </w:r>
      <w:r>
        <w:rPr>
          <w:sz w:val="26"/>
        </w:rPr>
        <w:t xml:space="preserve"> Санкт-Петербургский государственный</w:t>
      </w:r>
    </w:p>
    <w:p w:rsidR="00CB216C" w:rsidRDefault="00CB216C" w:rsidP="00CB216C">
      <w:pPr>
        <w:ind w:left="5103"/>
        <w:rPr>
          <w:sz w:val="26"/>
        </w:rPr>
      </w:pPr>
      <w:r>
        <w:rPr>
          <w:sz w:val="26"/>
        </w:rPr>
        <w:t>университет низкотемпературных</w:t>
      </w:r>
    </w:p>
    <w:p w:rsidR="00CB216C" w:rsidRDefault="00CB216C" w:rsidP="00CB216C">
      <w:pPr>
        <w:ind w:left="5103"/>
        <w:rPr>
          <w:sz w:val="26"/>
        </w:rPr>
      </w:pPr>
      <w:r>
        <w:rPr>
          <w:sz w:val="26"/>
        </w:rPr>
        <w:t>и пищевых  технологий, 2005</w:t>
      </w:r>
    </w:p>
    <w:p w:rsidR="00CB216C" w:rsidRPr="002779A2" w:rsidRDefault="00CB216C" w:rsidP="00CB216C">
      <w:pPr>
        <w:ind w:left="5103"/>
      </w:pPr>
    </w:p>
    <w:p w:rsidR="0008215A" w:rsidRPr="00E41A8A" w:rsidRDefault="00CB216C" w:rsidP="00E41A8A">
      <w:pPr>
        <w:pStyle w:val="1"/>
        <w:spacing w:before="0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08215A" w:rsidRPr="00E41A8A">
        <w:rPr>
          <w:sz w:val="30"/>
          <w:szCs w:val="30"/>
        </w:rPr>
        <w:t>ВВЕДЕНИЕ</w:t>
      </w:r>
      <w:bookmarkEnd w:id="0"/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Изучаемый курс «Анализ и контроль пищевых производств» имеет своей целью в общих чертах ознакомить магистрантов с технологическими процессами преобразования исходного сырья растительного и животного происхождения в пищевые продукты; с вопросами контроля технологии производства охлажденных и замороженных пищевых продуктов; с санитарным состоянием помещений, оборудования, тары и личной гигиены работающих.</w:t>
      </w:r>
    </w:p>
    <w:p w:rsidR="0008215A" w:rsidRPr="0008215A" w:rsidRDefault="0008215A" w:rsidP="0008215A">
      <w:pPr>
        <w:ind w:firstLine="708"/>
        <w:jc w:val="both"/>
        <w:rPr>
          <w:sz w:val="30"/>
        </w:rPr>
      </w:pPr>
      <w:r w:rsidRPr="0008215A">
        <w:rPr>
          <w:sz w:val="30"/>
        </w:rPr>
        <w:t>В программе предусмотрена самостоятельная работа магистрантов с научной литературой, что позволит более глубоко изучить теоретические вопросы, связанные с преобразованием растительного и животного сырья в продукты питания, контролем правильности ведения технологических операций в непрерывном технологическом потоке.</w:t>
      </w:r>
    </w:p>
    <w:p w:rsidR="0008215A" w:rsidRPr="0008215A" w:rsidRDefault="0008215A" w:rsidP="0008215A">
      <w:pPr>
        <w:ind w:firstLine="708"/>
        <w:jc w:val="both"/>
        <w:rPr>
          <w:sz w:val="30"/>
          <w:szCs w:val="30"/>
        </w:rPr>
      </w:pPr>
      <w:r w:rsidRPr="0008215A">
        <w:rPr>
          <w:sz w:val="30"/>
        </w:rPr>
        <w:t>Курс «</w:t>
      </w:r>
      <w:r w:rsidRPr="0008215A">
        <w:rPr>
          <w:sz w:val="30"/>
          <w:szCs w:val="30"/>
        </w:rPr>
        <w:t>Анализ и контроль пищевых производств» изучает многочисленные технологические процессы,</w:t>
      </w:r>
      <w:r w:rsidRPr="0008215A">
        <w:rPr>
          <w:sz w:val="30"/>
        </w:rPr>
        <w:t xml:space="preserve"> смежные с рядом других наук. Поэтому изучение предмета </w:t>
      </w:r>
      <w:r w:rsidRPr="0008215A">
        <w:rPr>
          <w:sz w:val="30"/>
          <w:szCs w:val="30"/>
        </w:rPr>
        <w:t>базируется на знании таких дисциплин, как «Технология консервирования пищевых продуктов», «Холодильная технология пищевых продуктов», «Техническая микробиология», «Физиология питания».</w:t>
      </w:r>
    </w:p>
    <w:p w:rsidR="0008215A" w:rsidRPr="0008215A" w:rsidRDefault="0008215A" w:rsidP="0008215A">
      <w:pPr>
        <w:ind w:firstLine="709"/>
        <w:jc w:val="both"/>
        <w:rPr>
          <w:sz w:val="28"/>
        </w:rPr>
      </w:pPr>
      <w:r w:rsidRPr="0008215A">
        <w:rPr>
          <w:sz w:val="30"/>
        </w:rPr>
        <w:t xml:space="preserve">Полученные знания магистрант должен использовать при </w:t>
      </w:r>
      <w:r w:rsidRPr="0008215A">
        <w:rPr>
          <w:sz w:val="28"/>
        </w:rPr>
        <w:t>анализе технологических процессов преобразования сырья в продукты питания и уметь осуществлять контроль над технологическим режимом производства и хранением пищевых продуктов, обеспечивать непрерывный процесс работы оборудования, соблюдать нормы расхода сырья, материалов и тары на производстве с момента их поступления до получения готовой продукции.</w:t>
      </w:r>
    </w:p>
    <w:p w:rsidR="0008215A" w:rsidRPr="0008215A" w:rsidRDefault="0008215A" w:rsidP="0008215A">
      <w:pPr>
        <w:ind w:firstLine="708"/>
        <w:jc w:val="both"/>
        <w:rPr>
          <w:sz w:val="30"/>
        </w:rPr>
      </w:pPr>
    </w:p>
    <w:p w:rsidR="0008215A" w:rsidRPr="0008215A" w:rsidRDefault="0008215A" w:rsidP="0008215A">
      <w:pPr>
        <w:jc w:val="center"/>
        <w:rPr>
          <w:sz w:val="30"/>
        </w:rPr>
      </w:pPr>
    </w:p>
    <w:p w:rsidR="0008215A" w:rsidRPr="0008215A" w:rsidRDefault="0008215A" w:rsidP="0008215A">
      <w:pPr>
        <w:jc w:val="center"/>
        <w:rPr>
          <w:sz w:val="30"/>
        </w:rPr>
      </w:pPr>
    </w:p>
    <w:p w:rsidR="0008215A" w:rsidRPr="0008215A" w:rsidRDefault="0008215A" w:rsidP="0008215A">
      <w:pPr>
        <w:jc w:val="center"/>
        <w:rPr>
          <w:sz w:val="30"/>
        </w:rPr>
      </w:pPr>
    </w:p>
    <w:p w:rsidR="0008215A" w:rsidRPr="0008215A" w:rsidRDefault="0008215A" w:rsidP="0008215A">
      <w:pPr>
        <w:jc w:val="center"/>
        <w:rPr>
          <w:sz w:val="30"/>
        </w:rPr>
      </w:pPr>
    </w:p>
    <w:p w:rsidR="0008215A" w:rsidRPr="0008215A" w:rsidRDefault="0008215A" w:rsidP="0008215A">
      <w:pPr>
        <w:jc w:val="center"/>
        <w:rPr>
          <w:sz w:val="30"/>
        </w:rPr>
      </w:pPr>
    </w:p>
    <w:p w:rsidR="0008215A" w:rsidRPr="0008215A" w:rsidRDefault="0008215A" w:rsidP="0008215A">
      <w:pPr>
        <w:jc w:val="center"/>
        <w:rPr>
          <w:sz w:val="30"/>
        </w:rPr>
      </w:pPr>
    </w:p>
    <w:p w:rsidR="0008215A" w:rsidRPr="0008215A" w:rsidRDefault="0008215A" w:rsidP="0008215A">
      <w:pPr>
        <w:jc w:val="center"/>
        <w:rPr>
          <w:sz w:val="30"/>
        </w:rPr>
      </w:pPr>
    </w:p>
    <w:p w:rsidR="0008215A" w:rsidRPr="0008215A" w:rsidRDefault="0008215A" w:rsidP="0008215A">
      <w:pPr>
        <w:jc w:val="center"/>
        <w:rPr>
          <w:sz w:val="30"/>
        </w:rPr>
      </w:pPr>
    </w:p>
    <w:p w:rsidR="0008215A" w:rsidRPr="00E41A8A" w:rsidRDefault="0008215A" w:rsidP="00E41A8A">
      <w:pPr>
        <w:pStyle w:val="1"/>
        <w:spacing w:before="0" w:after="240"/>
        <w:rPr>
          <w:sz w:val="30"/>
          <w:szCs w:val="30"/>
        </w:rPr>
      </w:pPr>
      <w:bookmarkStart w:id="1" w:name="_Toc118261590"/>
      <w:r w:rsidRPr="00E41A8A">
        <w:rPr>
          <w:sz w:val="30"/>
          <w:szCs w:val="30"/>
        </w:rPr>
        <w:t xml:space="preserve">РАЗДЕЛ 1. АНАЛИЗ </w:t>
      </w:r>
      <w:r w:rsidR="00E41A8A">
        <w:rPr>
          <w:sz w:val="30"/>
          <w:szCs w:val="30"/>
        </w:rPr>
        <w:t xml:space="preserve"> </w:t>
      </w:r>
      <w:r w:rsidRPr="00E41A8A">
        <w:rPr>
          <w:sz w:val="30"/>
          <w:szCs w:val="30"/>
        </w:rPr>
        <w:t xml:space="preserve">ПИЩЕВЫХ </w:t>
      </w:r>
      <w:r w:rsidR="00E41A8A">
        <w:rPr>
          <w:sz w:val="30"/>
          <w:szCs w:val="30"/>
        </w:rPr>
        <w:t xml:space="preserve"> </w:t>
      </w:r>
      <w:r w:rsidRPr="00E41A8A">
        <w:rPr>
          <w:sz w:val="30"/>
          <w:szCs w:val="30"/>
        </w:rPr>
        <w:t>ПРОИЗВОДСТВ</w:t>
      </w:r>
      <w:bookmarkEnd w:id="1"/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t>Тема 1.1.</w:t>
      </w:r>
      <w:r w:rsidRPr="0008215A">
        <w:rPr>
          <w:b/>
          <w:sz w:val="30"/>
          <w:szCs w:val="30"/>
        </w:rPr>
        <w:t xml:space="preserve"> Преобразование сырья в продукты питания при</w:t>
      </w: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b/>
          <w:sz w:val="30"/>
          <w:szCs w:val="30"/>
        </w:rPr>
        <w:t>непрерывном технологическом процессе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Основные задачи и методические указания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Непрерывный технологический процесс преобразования исходного сырья в продукт как общая закономерность всех технологических линий.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Технологические процессы: системный анализ и системный синтез; операторная модель технологического процесса; функционирование технологического потока; точность, управляемость и надежность технологического потока.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Контрольные вопросы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1. Организация технологического процесса. Морфология технологической операции и технологического процесса.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2. Структура непрерывного технологического потока.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3. Создание операторной модели технологического процесса.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4. Анализ надежности технологического процесса.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5. Развитие технологического процесса.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При изучении раздела использовать основную [2, с. 8–67] и дополнительную [9] литературу, периодические издания.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E41A8A" w:rsidRDefault="0008215A" w:rsidP="00E41A8A">
      <w:pPr>
        <w:pStyle w:val="1"/>
        <w:rPr>
          <w:sz w:val="30"/>
          <w:szCs w:val="30"/>
        </w:rPr>
      </w:pPr>
      <w:bookmarkStart w:id="2" w:name="_Toc118261591"/>
      <w:r w:rsidRPr="00E41A8A">
        <w:rPr>
          <w:sz w:val="30"/>
          <w:szCs w:val="30"/>
        </w:rPr>
        <w:t xml:space="preserve">РАЗДЕЛ </w:t>
      </w:r>
      <w:r w:rsidR="00E41A8A">
        <w:rPr>
          <w:sz w:val="30"/>
          <w:szCs w:val="30"/>
        </w:rPr>
        <w:t xml:space="preserve"> </w:t>
      </w:r>
      <w:r w:rsidRPr="00E41A8A">
        <w:rPr>
          <w:sz w:val="30"/>
          <w:szCs w:val="30"/>
        </w:rPr>
        <w:t>2. КОНТРОЛЬ ПРОИЗВОДСТВА ОХЛАЖДЕННЫХ</w:t>
      </w:r>
      <w:r w:rsidR="00E41A8A">
        <w:rPr>
          <w:sz w:val="30"/>
          <w:szCs w:val="30"/>
        </w:rPr>
        <w:br/>
      </w:r>
      <w:r w:rsidRPr="00E41A8A">
        <w:rPr>
          <w:sz w:val="30"/>
          <w:szCs w:val="30"/>
        </w:rPr>
        <w:t>И ЗАМОРОЖЕННЫХ ПРОДУКТОВ</w:t>
      </w:r>
      <w:bookmarkEnd w:id="2"/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t>Тема 2.1.</w:t>
      </w:r>
      <w:r w:rsidRPr="0008215A">
        <w:rPr>
          <w:b/>
          <w:sz w:val="30"/>
          <w:szCs w:val="30"/>
        </w:rPr>
        <w:t xml:space="preserve"> Контроль процесса охлаждения и хранения</w:t>
      </w:r>
      <w:r w:rsidR="00E41A8A">
        <w:rPr>
          <w:b/>
          <w:sz w:val="30"/>
          <w:szCs w:val="30"/>
        </w:rPr>
        <w:br/>
      </w:r>
      <w:r w:rsidRPr="0008215A">
        <w:rPr>
          <w:b/>
          <w:sz w:val="30"/>
          <w:szCs w:val="30"/>
        </w:rPr>
        <w:t>охлажденного растительного сырья</w:t>
      </w:r>
    </w:p>
    <w:p w:rsidR="0008215A" w:rsidRPr="0008215A" w:rsidRDefault="0008215A" w:rsidP="0008215A">
      <w:pPr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Основные задачи и методические указания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Подготовка тары, овоще- и фруктохранилищ к приемке сырья; правила размещения сырья в хранилище. Контроль товароведческих, технохимических показателей и показателей безопасности поступающего на хранение сырья.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Контроль условий хранения: температура, влажность и скорость движения воздуха.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Нормы убыли растительного сырья при хранении.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Составление материальных балансов холодильного хранения растительного сырья с учетом естественной убыли.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Контрольные вопросы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1. Виды предварительного охлаждения растительного сырья перед закладкой на длительное хранение.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2. Правила подготовки тары и хранилищ для приема растительного сырья на длительное хранение.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3. Учет активности дыхания растительного сырья при хранении.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4. Зависимость норм убыли растительного сырья от климатических условий, периода хранения и нарушения технологического режима.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t>Тема 2.2.</w:t>
      </w:r>
      <w:r w:rsidRPr="0008215A">
        <w:rPr>
          <w:b/>
          <w:sz w:val="30"/>
          <w:szCs w:val="30"/>
        </w:rPr>
        <w:t xml:space="preserve"> Контроль производства охлажденного</w:t>
      </w: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b/>
          <w:sz w:val="30"/>
          <w:szCs w:val="30"/>
        </w:rPr>
        <w:t>мяса и птицы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Основные задачи и методические указания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Санитарная обработка кожного покрова, съема и первичной обрядки шкур, правильность разделки и зачистки туш; расход воды при переработке крупного и мелкого рогатого скота, свиней.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Влияние способа зачистки туш на продолжительность хранения охлажденного мяса.</w:t>
      </w:r>
    </w:p>
    <w:p w:rsidR="0008215A" w:rsidRPr="0008215A" w:rsidRDefault="0008215A" w:rsidP="0008215A">
      <w:pPr>
        <w:tabs>
          <w:tab w:val="left" w:pos="720"/>
        </w:tabs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Контроль технологического процесса охлаждения мяса.</w:t>
      </w:r>
    </w:p>
    <w:p w:rsidR="0008215A" w:rsidRPr="0008215A" w:rsidRDefault="0008215A" w:rsidP="0008215A">
      <w:pPr>
        <w:tabs>
          <w:tab w:val="left" w:pos="720"/>
        </w:tabs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Ветеринарно-санитарный контроль при переработке птицы.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Контроль состояния помещений, оборудования и рабочих мест при переработке животных и птицы, обеспечивающий санитарное и микробиологическое благополучие продукции.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Контрольные вопросы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1. Меры улучшения санитарного состояния кожного покрова сельскохозяйственных животных.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2. Влияние способа зачистки на сроки хранения охлажденного мяса.</w:t>
      </w:r>
    </w:p>
    <w:p w:rsidR="0008215A" w:rsidRPr="0008215A" w:rsidRDefault="0008215A" w:rsidP="0008215A">
      <w:pPr>
        <w:ind w:left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3. Ветеринарно-санитарная экспертиза мясного сырья.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4. Ветеринарно-санитарная экспертиза мяса птицы и птицепродуктов.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5. Санитарная обработка помещений, оборудования и рабочих мест, личная гигиена работающих.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t>Тема 2.3.</w:t>
      </w:r>
      <w:r w:rsidRPr="0008215A">
        <w:rPr>
          <w:b/>
          <w:sz w:val="30"/>
          <w:szCs w:val="30"/>
        </w:rPr>
        <w:t xml:space="preserve"> Контроль производства охлажденных мясных</w:t>
      </w: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b/>
          <w:sz w:val="30"/>
          <w:szCs w:val="30"/>
        </w:rPr>
        <w:t>полуфабрикатов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Основные задачи и методические указания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Контроль производства крупнокусковых, порционных, мелкокусковых полуфабрикатов. Правильность отделения отрубов; обвалка и жиловка; порционирование и масса порций; соотношение костей и мякотных тканей; нормы выхода полуфабрикатов.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Производство рубленых полуфабрикатов и фарша мясного: контроль качества мясного сырья и наполнителей; правильность дозировки компонентов при составлении фарша; масса полуфабриката и порции полуфабрикатов; содержание жира, соли, влаги; бактериологические показатели.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Условия охлаждения и хранения полуфабрикатов.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Проверка соответствия ГОСТам тары, упаковки и маркировки.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Материальный баланс при производстве полуфабрикатов.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Контрольные вопросы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1. Правила отборки проб для проверки соответствия ГОСТам тары, упаковки и маркировки.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2. Органолептическая оценка полуфабрикатов.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3. Методы контроля содержания жира, соли, влаги, бактериологических показателей в рубленых полуфабрикатах.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4. Материальный баланс производства рубленых мясных полуфабрикатов с учетом возвратных и невозвратных потерь на каждой операции непрерывного технологического процесса.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5. Ветеринарно-санитарный контроль производства полуфабрикатов.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t>Тема 2.4.</w:t>
      </w:r>
      <w:r w:rsidRPr="0008215A">
        <w:rPr>
          <w:b/>
          <w:sz w:val="30"/>
          <w:szCs w:val="30"/>
        </w:rPr>
        <w:t xml:space="preserve"> Контроль производства колбасных изделий</w:t>
      </w: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b/>
          <w:sz w:val="30"/>
          <w:szCs w:val="30"/>
        </w:rPr>
        <w:t>и соленых мясопродуктов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Основные задачи и методические указания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Изменение санитарного состояния и качества колбасных изделий при нарушении режимов охлаждения и холодильного хранения. Виды порчи колбасных изделий и способы переработки продукции.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Контроль производства соленых мясопродуктов.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Контрольные вопросы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1. Оценка выполнения отдельных операций при производстве колбасных изделий.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2. Контроль содержания нитритов в колбасных изделиях и соленых мясопродуктах.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3. Порядок санитарно-микробиологического контроля колбасного производства.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4. Ветеринарно-санитарная оценка колбасных изделий.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5. Зависимость качества соленых мясопродуктов от нарушения технологического режима их хранения.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6. Виды порчи колбасных изделий и соленых мясопродуктов.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t>Тема 2.5.</w:t>
      </w:r>
      <w:r w:rsidRPr="0008215A">
        <w:rPr>
          <w:b/>
          <w:sz w:val="30"/>
          <w:szCs w:val="30"/>
        </w:rPr>
        <w:t xml:space="preserve"> Контроль производства замороженных плодов и овощей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Основные задачи и методические указания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Технологические этапы производства замороженных плодов и овощей, включающие контроль качества поступающего на переработку сырья. Режимы предварительной обработки (температура и продолжительность бланширования, активность каталазы или пероксидазы, температура продуктов после охлаждения). Режимы замораживания и хранения замороженной продукции; качество плодов и овощей, замороженных в упаковке и россыпью, с сахаром или сахарным сиропом.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Составление материальных балансов производства замороженной растительной продукции.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Контрольные вопросы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1. Предварительная обработка растительного сырья и ее роль в получении конечного продукта высокого качества.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2. Испытания качества быстрозамороженных растительных продуктов.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3. Контроль санитарно-гигиенических условий производства.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4. Микробиологический контроль продуктов переработки на различных стадиях технологического процесса.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5. Материальный баланс процесса производства плодов, замороженных в сахарном сиропе.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t>Тема 2.6.</w:t>
      </w:r>
      <w:r w:rsidRPr="0008215A">
        <w:rPr>
          <w:b/>
          <w:sz w:val="30"/>
          <w:szCs w:val="30"/>
        </w:rPr>
        <w:t xml:space="preserve"> Контроль производства замороженных мясных</w:t>
      </w: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b/>
          <w:sz w:val="30"/>
          <w:szCs w:val="30"/>
        </w:rPr>
        <w:t>полуфабрикатов и готовых блюд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Основные задачи и методические указания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Контроль технологического процесса производства замороженных полуфабрикатов на примере производства пельменей: качество жилованного мяса, муки, меланжа; правильность дозирования компонентов при составлении фарша и теста; соотношение фарша и теста в пельменях, толщина тестовой оболочки; поштучные массы полуфабриката и массы упакованных полуфабрикатов; содержание жира и соли; бактериологические показатели.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Производство замороженных готовых блюд: контроль предварительной подготовки сырья, термической обработки, изготовления гарниров, бульонов, соусов, рассолов. Подготовка тары; дозировка и смешивание отдельных составных частей и соответствие их рецептурам; укупорка; замораживание; массы порций и блоков порций; содержание сухих веществ, жира, соли, общей кислотности, тяжелых металлов; микробиологический контроль.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Составление материального баланса производства замороженных мясных полуфабрикатов и готовых блюд.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Контроль процесса размораживания.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Контрольные вопросы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1. Органолептический контроль качества замороженных полуфабрикатов до и после термической обработки.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2. Контроль качества наполнителей.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3. Определение потерь на отдельных операциях производственного процесса.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4. Правила отбора проб для проверки соответствия ГОСТам тары, упаковки и маркировки.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5. Микробиологический контроль производства замороженных мясных полуфабрикатов и готовых блюд.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При изучении раздела использовать основную [1, с. 14–30, 32–90; 3, с. 52–71, 387–394; 4, с. 230–244; 5; 6, с. 370–383] и дополнительную литературу [10; 11, с. 200–201, 223–225, 229–230, 266–267, 499–517; 12], периодические издания.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</w:p>
    <w:p w:rsidR="0008215A" w:rsidRPr="0008215A" w:rsidRDefault="0008215A" w:rsidP="00E41A8A">
      <w:pPr>
        <w:pStyle w:val="1"/>
      </w:pPr>
      <w:bookmarkStart w:id="3" w:name="_Toc118261592"/>
      <w:r w:rsidRPr="00E41A8A">
        <w:rPr>
          <w:sz w:val="30"/>
          <w:szCs w:val="30"/>
        </w:rPr>
        <w:t>РАЗДЕЛ</w:t>
      </w:r>
      <w:r w:rsidR="00E41A8A">
        <w:rPr>
          <w:sz w:val="30"/>
          <w:szCs w:val="30"/>
        </w:rPr>
        <w:t xml:space="preserve"> </w:t>
      </w:r>
      <w:r w:rsidRPr="00E41A8A">
        <w:rPr>
          <w:sz w:val="30"/>
          <w:szCs w:val="30"/>
        </w:rPr>
        <w:t xml:space="preserve"> 3. </w:t>
      </w:r>
      <w:r w:rsidR="00E41A8A">
        <w:rPr>
          <w:sz w:val="30"/>
          <w:szCs w:val="30"/>
        </w:rPr>
        <w:t xml:space="preserve"> </w:t>
      </w:r>
      <w:r w:rsidRPr="00E41A8A">
        <w:rPr>
          <w:sz w:val="30"/>
          <w:szCs w:val="30"/>
        </w:rPr>
        <w:t>МИКРОБИОЛОГИЧЕСКИЙ</w:t>
      </w:r>
      <w:r w:rsidR="00E41A8A">
        <w:rPr>
          <w:sz w:val="30"/>
          <w:szCs w:val="30"/>
        </w:rPr>
        <w:t xml:space="preserve"> </w:t>
      </w:r>
      <w:r w:rsidRPr="00E41A8A">
        <w:rPr>
          <w:sz w:val="30"/>
          <w:szCs w:val="30"/>
        </w:rPr>
        <w:t xml:space="preserve"> КОНТРОЛЬ</w:t>
      </w:r>
      <w:r w:rsidR="00E41A8A">
        <w:rPr>
          <w:sz w:val="30"/>
          <w:szCs w:val="30"/>
        </w:rPr>
        <w:br/>
      </w:r>
      <w:r w:rsidRPr="00E41A8A">
        <w:rPr>
          <w:sz w:val="30"/>
          <w:szCs w:val="30"/>
        </w:rPr>
        <w:t>ПРОИЗВОДСТВА</w:t>
      </w:r>
      <w:bookmarkEnd w:id="3"/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t>Тема 3.1.</w:t>
      </w:r>
      <w:r w:rsidRPr="0008215A">
        <w:rPr>
          <w:b/>
          <w:sz w:val="30"/>
          <w:szCs w:val="30"/>
        </w:rPr>
        <w:t xml:space="preserve"> Контроль санитарного состояния помещений,</w:t>
      </w:r>
      <w:r w:rsidR="00E41A8A">
        <w:rPr>
          <w:b/>
          <w:sz w:val="30"/>
          <w:szCs w:val="30"/>
        </w:rPr>
        <w:br/>
      </w:r>
      <w:r w:rsidRPr="0008215A">
        <w:rPr>
          <w:b/>
          <w:sz w:val="30"/>
          <w:szCs w:val="30"/>
        </w:rPr>
        <w:t>оборудования, тары, личной гигиены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Основные задачи и методические указания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Санитарные требования, предъявляемые к производственным помещениям, техническому оборудованию и инвентарю, личной гигиене работающих в пищевых цехах перерабатывающих предприятий. Современные методы дезинфекции технологического оборудования, применение новых дезинфицирующих средств; методы предохранения продуктов от микробиальной порчи.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Контрольные вопросы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1. Необходимость микробиологического анализа сырья перед холодильной обработкой.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2. Определение эффективности термической обработки.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3. Периодичность санитарного контроля производственных помещений, оборудования, инвентаря, тары и упаковочных материалов.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4. Методы предохранения продуктов от микробиальной порчи.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При изучении раздела использовать основную [4, с. 244–247; 7, с. 227–243] и дополнительную литературу [11, с. 473–522], периодические издания.</w:t>
      </w:r>
    </w:p>
    <w:p w:rsidR="0008215A" w:rsidRPr="00E41A8A" w:rsidRDefault="0008215A" w:rsidP="00E41A8A">
      <w:pPr>
        <w:pStyle w:val="1"/>
        <w:spacing w:before="0" w:after="240"/>
        <w:rPr>
          <w:sz w:val="30"/>
          <w:szCs w:val="30"/>
        </w:rPr>
      </w:pPr>
      <w:r w:rsidRPr="0008215A">
        <w:br w:type="page"/>
      </w:r>
      <w:bookmarkStart w:id="4" w:name="_Toc118261593"/>
      <w:r w:rsidRPr="00E41A8A">
        <w:rPr>
          <w:sz w:val="30"/>
          <w:szCs w:val="30"/>
        </w:rPr>
        <w:t>СПИСОК</w:t>
      </w:r>
      <w:r w:rsidR="00E41A8A" w:rsidRPr="00E41A8A">
        <w:rPr>
          <w:sz w:val="30"/>
          <w:szCs w:val="30"/>
        </w:rPr>
        <w:t xml:space="preserve"> </w:t>
      </w:r>
      <w:r w:rsidRPr="00E41A8A">
        <w:rPr>
          <w:sz w:val="30"/>
          <w:szCs w:val="30"/>
        </w:rPr>
        <w:t xml:space="preserve"> ЛИТЕРАТУРЫ</w:t>
      </w:r>
      <w:bookmarkEnd w:id="4"/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Основной: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1. </w:t>
      </w:r>
      <w:r w:rsidRPr="0008215A">
        <w:rPr>
          <w:b/>
          <w:sz w:val="30"/>
          <w:szCs w:val="30"/>
        </w:rPr>
        <w:t>Стрингер М., Деннис К.</w:t>
      </w:r>
      <w:r w:rsidRPr="0008215A">
        <w:rPr>
          <w:sz w:val="30"/>
          <w:szCs w:val="30"/>
        </w:rPr>
        <w:t xml:space="preserve"> Охлажденные и замороженные продукты. /Под науч. ред. Н.А. Уваровой. – СПб.: Профессия, 2004. – 496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2. </w:t>
      </w:r>
      <w:r w:rsidRPr="0008215A">
        <w:rPr>
          <w:b/>
          <w:sz w:val="30"/>
          <w:szCs w:val="30"/>
        </w:rPr>
        <w:t>Панфилов В.А., Ураков О.А.</w:t>
      </w:r>
      <w:r w:rsidRPr="0008215A">
        <w:rPr>
          <w:sz w:val="30"/>
          <w:szCs w:val="30"/>
        </w:rPr>
        <w:t xml:space="preserve"> Технологические линии пищевых производств: Учеб. для вузов. – М.: Пищ. пром-сть, 1996. – 471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3. </w:t>
      </w:r>
      <w:r w:rsidRPr="0008215A">
        <w:rPr>
          <w:b/>
          <w:sz w:val="30"/>
          <w:szCs w:val="30"/>
        </w:rPr>
        <w:t>Бутко М.П., Костенко Ю.Г.</w:t>
      </w:r>
      <w:r w:rsidRPr="0008215A">
        <w:rPr>
          <w:sz w:val="30"/>
          <w:szCs w:val="30"/>
        </w:rPr>
        <w:t xml:space="preserve"> Руководство по ветеринарно-санитарной экспертизе и гигиене производства мяса и мясных продуктов. – М.: РИФ Антиква, 1994. – 607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4. Справочник по разделке мяса, производству полуфабрикатов и быстрозамороженных готовых блюд /Б.Е. Гутник, Н.К. Шигаева, В.Ф. Юрина и др.; Под ред. Б.Е. Гутника. – М.: Легк. и пищ. пром-сть, 1984. – 344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5. </w:t>
      </w:r>
      <w:r w:rsidRPr="0008215A">
        <w:rPr>
          <w:b/>
          <w:sz w:val="30"/>
          <w:szCs w:val="30"/>
        </w:rPr>
        <w:t>Дьяченко В.С.</w:t>
      </w:r>
      <w:r w:rsidRPr="0008215A">
        <w:rPr>
          <w:sz w:val="30"/>
          <w:szCs w:val="30"/>
        </w:rPr>
        <w:t xml:space="preserve"> Хранение картофеля, овощей и плодов. – М.: Агропромиздат, 1987. – 191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6. </w:t>
      </w:r>
      <w:r w:rsidRPr="0008215A">
        <w:rPr>
          <w:b/>
          <w:sz w:val="30"/>
          <w:szCs w:val="30"/>
        </w:rPr>
        <w:t>Бурмакин А.Г.</w:t>
      </w:r>
      <w:r w:rsidRPr="0008215A">
        <w:rPr>
          <w:sz w:val="30"/>
          <w:szCs w:val="30"/>
        </w:rPr>
        <w:t xml:space="preserve"> Справочник по производству замороженных продуктов. – М.: Пищ. пром-сть, 1970. – 464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7. </w:t>
      </w:r>
      <w:r w:rsidRPr="0008215A">
        <w:rPr>
          <w:b/>
          <w:sz w:val="30"/>
          <w:szCs w:val="30"/>
        </w:rPr>
        <w:t>Позняковский В.М.</w:t>
      </w:r>
      <w:r w:rsidRPr="0008215A">
        <w:rPr>
          <w:sz w:val="30"/>
          <w:szCs w:val="30"/>
        </w:rPr>
        <w:t xml:space="preserve"> Гигиенические основы питания, безопасность и экспертиза пищевых продуктов: Учеб. – Новосибирск: Изд-во Сиб. ун-та, 2002. – 556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8. Примеры и задачи по холодильной технологии пищевых продуктов. Ч. 2. Общая технология отрасли: Учебники и учебные пособия для студентов вузов /В.Е. Куцакова, Н.А. Уварова, С.В. Мурашев, А.Л. Ишевский – М.: КолосС, 2003. – 240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Дополнительный: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  9. </w:t>
      </w:r>
      <w:r w:rsidRPr="0008215A">
        <w:rPr>
          <w:b/>
          <w:sz w:val="30"/>
          <w:szCs w:val="30"/>
        </w:rPr>
        <w:t>Алексеев Е.Л., Пахомов В.Ф.</w:t>
      </w:r>
      <w:r w:rsidRPr="0008215A">
        <w:rPr>
          <w:sz w:val="30"/>
          <w:szCs w:val="30"/>
        </w:rPr>
        <w:t xml:space="preserve"> Моделирование и оптимизация технологических процессов в пищевой промышленности. – М.: Агропромиздат, 1987. – 272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10. </w:t>
      </w:r>
      <w:r w:rsidRPr="0008215A">
        <w:rPr>
          <w:b/>
          <w:sz w:val="30"/>
          <w:szCs w:val="30"/>
        </w:rPr>
        <w:t>Журавская Н.К., Гутник Б.Е., Журавская Н.А.</w:t>
      </w:r>
      <w:r w:rsidRPr="0008215A">
        <w:rPr>
          <w:sz w:val="30"/>
          <w:szCs w:val="30"/>
        </w:rPr>
        <w:t xml:space="preserve"> Технохимический контроль производства мяса и мясопродуктов. – М.: Колос, 1999. – 176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11. </w:t>
      </w:r>
      <w:r w:rsidRPr="0008215A">
        <w:rPr>
          <w:b/>
          <w:sz w:val="30"/>
          <w:szCs w:val="30"/>
        </w:rPr>
        <w:t>Петровский К.С., Ванханен В.Д.</w:t>
      </w:r>
      <w:r w:rsidRPr="0008215A">
        <w:rPr>
          <w:sz w:val="30"/>
          <w:szCs w:val="30"/>
        </w:rPr>
        <w:t xml:space="preserve"> Гигиена питания: Учеб. – М.: Медицина, 1982. – 528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 xml:space="preserve">12. </w:t>
      </w:r>
      <w:r w:rsidRPr="0008215A">
        <w:rPr>
          <w:b/>
          <w:sz w:val="30"/>
          <w:szCs w:val="30"/>
        </w:rPr>
        <w:t>Алмаши Э., Эрдели Л., Шарой Т.</w:t>
      </w:r>
      <w:r w:rsidRPr="0008215A">
        <w:rPr>
          <w:sz w:val="30"/>
          <w:szCs w:val="30"/>
        </w:rPr>
        <w:t xml:space="preserve"> Быстрое замораживание пищевых продуктов. – М.: Легк. и пищ. пром-сть, 1981. – 407 с.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08215A" w:rsidRPr="0008215A" w:rsidRDefault="0008215A" w:rsidP="0008215A">
      <w:pPr>
        <w:jc w:val="center"/>
        <w:rPr>
          <w:sz w:val="30"/>
          <w:szCs w:val="30"/>
        </w:rPr>
      </w:pPr>
      <w:r w:rsidRPr="0008215A">
        <w:rPr>
          <w:sz w:val="30"/>
          <w:szCs w:val="30"/>
        </w:rPr>
        <w:t>Периодические издания</w:t>
      </w:r>
    </w:p>
    <w:p w:rsidR="0008215A" w:rsidRPr="0008215A" w:rsidRDefault="0008215A" w:rsidP="0008215A">
      <w:pPr>
        <w:jc w:val="center"/>
        <w:rPr>
          <w:sz w:val="30"/>
          <w:szCs w:val="30"/>
        </w:rPr>
      </w:pP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Журналы:</w:t>
      </w:r>
    </w:p>
    <w:p w:rsidR="0008215A" w:rsidRPr="0008215A" w:rsidRDefault="0008215A" w:rsidP="0008215A">
      <w:pPr>
        <w:ind w:firstLine="720"/>
        <w:jc w:val="both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– Мясная индустрия;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– Специализированный информационный бюллетень «Мясные технологии»;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– Хранение и переработка сельхозсырья;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r w:rsidRPr="0008215A">
        <w:rPr>
          <w:sz w:val="30"/>
          <w:szCs w:val="30"/>
        </w:rPr>
        <w:t>– Пищевая промышленность.</w:t>
      </w:r>
    </w:p>
    <w:p w:rsidR="0008215A" w:rsidRDefault="0008215A" w:rsidP="0008215A">
      <w:pPr>
        <w:jc w:val="center"/>
        <w:rPr>
          <w:b/>
          <w:sz w:val="30"/>
          <w:szCs w:val="30"/>
        </w:rPr>
      </w:pPr>
      <w:r w:rsidRPr="0008215A">
        <w:rPr>
          <w:sz w:val="30"/>
          <w:szCs w:val="30"/>
        </w:rPr>
        <w:br w:type="page"/>
      </w:r>
      <w:r w:rsidRPr="0008215A">
        <w:rPr>
          <w:b/>
          <w:sz w:val="30"/>
          <w:szCs w:val="30"/>
        </w:rPr>
        <w:t>СОДЕРЖАНИЕ</w:t>
      </w:r>
    </w:p>
    <w:p w:rsidR="00E41A8A" w:rsidRDefault="00E41A8A" w:rsidP="0008215A">
      <w:pPr>
        <w:jc w:val="center"/>
        <w:rPr>
          <w:b/>
          <w:sz w:val="30"/>
          <w:szCs w:val="30"/>
        </w:rPr>
      </w:pPr>
    </w:p>
    <w:p w:rsidR="00E41A8A" w:rsidRDefault="00E41A8A" w:rsidP="0008215A">
      <w:pPr>
        <w:jc w:val="center"/>
        <w:rPr>
          <w:b/>
          <w:sz w:val="30"/>
          <w:szCs w:val="30"/>
        </w:rPr>
      </w:pPr>
    </w:p>
    <w:p w:rsidR="00CC0F8F" w:rsidRPr="00CC0F8F" w:rsidRDefault="00CC0F8F">
      <w:pPr>
        <w:pStyle w:val="10"/>
        <w:rPr>
          <w:noProof/>
          <w:sz w:val="30"/>
          <w:szCs w:val="30"/>
        </w:rPr>
      </w:pPr>
      <w:r w:rsidRPr="00CC0F8F">
        <w:rPr>
          <w:b/>
          <w:sz w:val="30"/>
          <w:szCs w:val="30"/>
        </w:rPr>
        <w:fldChar w:fldCharType="begin"/>
      </w:r>
      <w:r w:rsidRPr="00CC0F8F">
        <w:rPr>
          <w:b/>
          <w:sz w:val="30"/>
          <w:szCs w:val="30"/>
        </w:rPr>
        <w:instrText xml:space="preserve"> TOC \o "1-1" \h \z \u </w:instrText>
      </w:r>
      <w:r w:rsidRPr="00CC0F8F">
        <w:rPr>
          <w:b/>
          <w:sz w:val="30"/>
          <w:szCs w:val="30"/>
        </w:rPr>
        <w:fldChar w:fldCharType="separate"/>
      </w:r>
      <w:hyperlink w:anchor="_Toc118261589" w:history="1">
        <w:r w:rsidRPr="00CC0F8F">
          <w:rPr>
            <w:rStyle w:val="af0"/>
            <w:noProof/>
            <w:sz w:val="30"/>
            <w:szCs w:val="30"/>
          </w:rPr>
          <w:t>ВВЕДЕНИЕ</w:t>
        </w:r>
        <w:r w:rsidRPr="00CC0F8F">
          <w:rPr>
            <w:noProof/>
            <w:webHidden/>
            <w:sz w:val="30"/>
            <w:szCs w:val="30"/>
          </w:rPr>
          <w:tab/>
        </w:r>
        <w:r w:rsidR="003946FF">
          <w:rPr>
            <w:noProof/>
            <w:webHidden/>
            <w:sz w:val="30"/>
            <w:szCs w:val="30"/>
          </w:rPr>
          <w:tab/>
        </w:r>
        <w:r w:rsidRPr="00CC0F8F">
          <w:rPr>
            <w:noProof/>
            <w:webHidden/>
            <w:sz w:val="30"/>
            <w:szCs w:val="30"/>
          </w:rPr>
          <w:fldChar w:fldCharType="begin"/>
        </w:r>
        <w:r w:rsidRPr="00CC0F8F">
          <w:rPr>
            <w:noProof/>
            <w:webHidden/>
            <w:sz w:val="30"/>
            <w:szCs w:val="30"/>
          </w:rPr>
          <w:instrText xml:space="preserve"> PAGEREF _Toc118261589 \h </w:instrText>
        </w:r>
        <w:r w:rsidRPr="00CC0F8F">
          <w:rPr>
            <w:noProof/>
            <w:webHidden/>
            <w:sz w:val="30"/>
            <w:szCs w:val="30"/>
          </w:rPr>
        </w:r>
        <w:r w:rsidRPr="00CC0F8F">
          <w:rPr>
            <w:noProof/>
            <w:webHidden/>
            <w:sz w:val="30"/>
            <w:szCs w:val="30"/>
          </w:rPr>
          <w:fldChar w:fldCharType="separate"/>
        </w:r>
        <w:r w:rsidR="001E032E">
          <w:rPr>
            <w:noProof/>
            <w:webHidden/>
            <w:sz w:val="30"/>
            <w:szCs w:val="30"/>
          </w:rPr>
          <w:t>3</w:t>
        </w:r>
        <w:r w:rsidRPr="00CC0F8F">
          <w:rPr>
            <w:noProof/>
            <w:webHidden/>
            <w:sz w:val="30"/>
            <w:szCs w:val="30"/>
          </w:rPr>
          <w:fldChar w:fldCharType="end"/>
        </w:r>
      </w:hyperlink>
    </w:p>
    <w:p w:rsidR="00CC0F8F" w:rsidRPr="00CC0F8F" w:rsidRDefault="00460233">
      <w:pPr>
        <w:pStyle w:val="10"/>
        <w:rPr>
          <w:noProof/>
          <w:sz w:val="30"/>
          <w:szCs w:val="30"/>
        </w:rPr>
      </w:pPr>
      <w:hyperlink w:anchor="_Toc118261590" w:history="1">
        <w:r w:rsidR="00CC0F8F" w:rsidRPr="00CC0F8F">
          <w:rPr>
            <w:rStyle w:val="af0"/>
            <w:noProof/>
            <w:sz w:val="30"/>
            <w:szCs w:val="30"/>
          </w:rPr>
          <w:t>РАЗДЕЛ 1. АНАЛИЗ  ПИЩЕВЫХ  ПРОИЗВОДСТВ</w:t>
        </w:r>
        <w:r w:rsidR="00CC0F8F" w:rsidRPr="00CC0F8F">
          <w:rPr>
            <w:noProof/>
            <w:webHidden/>
            <w:sz w:val="30"/>
            <w:szCs w:val="30"/>
          </w:rPr>
          <w:tab/>
        </w:r>
        <w:r w:rsidR="003946FF">
          <w:rPr>
            <w:noProof/>
            <w:webHidden/>
            <w:sz w:val="30"/>
            <w:szCs w:val="30"/>
          </w:rPr>
          <w:tab/>
        </w:r>
        <w:r w:rsidR="00CC0F8F" w:rsidRPr="00CC0F8F">
          <w:rPr>
            <w:noProof/>
            <w:webHidden/>
            <w:sz w:val="30"/>
            <w:szCs w:val="30"/>
          </w:rPr>
          <w:fldChar w:fldCharType="begin"/>
        </w:r>
        <w:r w:rsidR="00CC0F8F" w:rsidRPr="00CC0F8F">
          <w:rPr>
            <w:noProof/>
            <w:webHidden/>
            <w:sz w:val="30"/>
            <w:szCs w:val="30"/>
          </w:rPr>
          <w:instrText xml:space="preserve"> PAGEREF _Toc118261590 \h </w:instrText>
        </w:r>
        <w:r w:rsidR="00CC0F8F" w:rsidRPr="00CC0F8F">
          <w:rPr>
            <w:noProof/>
            <w:webHidden/>
            <w:sz w:val="30"/>
            <w:szCs w:val="30"/>
          </w:rPr>
        </w:r>
        <w:r w:rsidR="00CC0F8F" w:rsidRPr="00CC0F8F">
          <w:rPr>
            <w:noProof/>
            <w:webHidden/>
            <w:sz w:val="30"/>
            <w:szCs w:val="30"/>
          </w:rPr>
          <w:fldChar w:fldCharType="separate"/>
        </w:r>
        <w:r w:rsidR="001E032E">
          <w:rPr>
            <w:noProof/>
            <w:webHidden/>
            <w:sz w:val="30"/>
            <w:szCs w:val="30"/>
          </w:rPr>
          <w:t>4</w:t>
        </w:r>
        <w:r w:rsidR="00CC0F8F" w:rsidRPr="00CC0F8F">
          <w:rPr>
            <w:noProof/>
            <w:webHidden/>
            <w:sz w:val="30"/>
            <w:szCs w:val="30"/>
          </w:rPr>
          <w:fldChar w:fldCharType="end"/>
        </w:r>
      </w:hyperlink>
    </w:p>
    <w:p w:rsidR="00CC0F8F" w:rsidRPr="00CC0F8F" w:rsidRDefault="00460233">
      <w:pPr>
        <w:pStyle w:val="10"/>
        <w:rPr>
          <w:noProof/>
          <w:sz w:val="30"/>
          <w:szCs w:val="30"/>
        </w:rPr>
      </w:pPr>
      <w:hyperlink w:anchor="_Toc118261591" w:history="1">
        <w:r w:rsidR="00CC0F8F" w:rsidRPr="00CC0F8F">
          <w:rPr>
            <w:rStyle w:val="af0"/>
            <w:noProof/>
            <w:sz w:val="30"/>
            <w:szCs w:val="30"/>
          </w:rPr>
          <w:t xml:space="preserve">РАЗДЕЛ  2. КОНТРОЛЬ ПРОИЗВОДСТВА ОХЛАЖДЕННЫХ </w:t>
        </w:r>
        <w:r w:rsidR="003946FF">
          <w:rPr>
            <w:rStyle w:val="af0"/>
            <w:noProof/>
            <w:sz w:val="30"/>
            <w:szCs w:val="30"/>
          </w:rPr>
          <w:br/>
          <w:t xml:space="preserve">                     </w:t>
        </w:r>
        <w:r w:rsidR="00CC0F8F" w:rsidRPr="00CC0F8F">
          <w:rPr>
            <w:rStyle w:val="af0"/>
            <w:noProof/>
            <w:sz w:val="30"/>
            <w:szCs w:val="30"/>
          </w:rPr>
          <w:t>И ЗАМОРОЖЕННЫХ ПРОДУКТОВ</w:t>
        </w:r>
        <w:r w:rsidR="00CC0F8F" w:rsidRPr="00CC0F8F">
          <w:rPr>
            <w:noProof/>
            <w:webHidden/>
            <w:sz w:val="30"/>
            <w:szCs w:val="30"/>
          </w:rPr>
          <w:tab/>
        </w:r>
        <w:r w:rsidR="003946FF">
          <w:rPr>
            <w:noProof/>
            <w:webHidden/>
            <w:sz w:val="30"/>
            <w:szCs w:val="30"/>
          </w:rPr>
          <w:tab/>
        </w:r>
        <w:r w:rsidR="00CC0F8F" w:rsidRPr="00CC0F8F">
          <w:rPr>
            <w:noProof/>
            <w:webHidden/>
            <w:sz w:val="30"/>
            <w:szCs w:val="30"/>
          </w:rPr>
          <w:fldChar w:fldCharType="begin"/>
        </w:r>
        <w:r w:rsidR="00CC0F8F" w:rsidRPr="00CC0F8F">
          <w:rPr>
            <w:noProof/>
            <w:webHidden/>
            <w:sz w:val="30"/>
            <w:szCs w:val="30"/>
          </w:rPr>
          <w:instrText xml:space="preserve"> PAGEREF _Toc118261591 \h </w:instrText>
        </w:r>
        <w:r w:rsidR="00CC0F8F" w:rsidRPr="00CC0F8F">
          <w:rPr>
            <w:noProof/>
            <w:webHidden/>
            <w:sz w:val="30"/>
            <w:szCs w:val="30"/>
          </w:rPr>
        </w:r>
        <w:r w:rsidR="00CC0F8F" w:rsidRPr="00CC0F8F">
          <w:rPr>
            <w:noProof/>
            <w:webHidden/>
            <w:sz w:val="30"/>
            <w:szCs w:val="30"/>
          </w:rPr>
          <w:fldChar w:fldCharType="separate"/>
        </w:r>
        <w:r w:rsidR="001E032E">
          <w:rPr>
            <w:noProof/>
            <w:webHidden/>
            <w:sz w:val="30"/>
            <w:szCs w:val="30"/>
          </w:rPr>
          <w:t>4</w:t>
        </w:r>
        <w:r w:rsidR="00CC0F8F" w:rsidRPr="00CC0F8F">
          <w:rPr>
            <w:noProof/>
            <w:webHidden/>
            <w:sz w:val="30"/>
            <w:szCs w:val="30"/>
          </w:rPr>
          <w:fldChar w:fldCharType="end"/>
        </w:r>
      </w:hyperlink>
    </w:p>
    <w:p w:rsidR="00CC0F8F" w:rsidRPr="00CC0F8F" w:rsidRDefault="00460233">
      <w:pPr>
        <w:pStyle w:val="10"/>
        <w:rPr>
          <w:noProof/>
          <w:sz w:val="30"/>
          <w:szCs w:val="30"/>
        </w:rPr>
      </w:pPr>
      <w:hyperlink w:anchor="_Toc118261592" w:history="1">
        <w:r w:rsidR="00CC0F8F" w:rsidRPr="00CC0F8F">
          <w:rPr>
            <w:rStyle w:val="af0"/>
            <w:noProof/>
            <w:sz w:val="30"/>
            <w:szCs w:val="30"/>
          </w:rPr>
          <w:t>РАЗДЕЛ  3.  МИКРОБИОЛОГИЧЕСКИЙ  КОНТРОЛЬ</w:t>
        </w:r>
        <w:r w:rsidR="003946FF">
          <w:rPr>
            <w:rStyle w:val="af0"/>
            <w:noProof/>
            <w:sz w:val="30"/>
            <w:szCs w:val="30"/>
          </w:rPr>
          <w:br/>
          <w:t xml:space="preserve">                      </w:t>
        </w:r>
        <w:r w:rsidR="00CC0F8F" w:rsidRPr="00CC0F8F">
          <w:rPr>
            <w:rStyle w:val="af0"/>
            <w:noProof/>
            <w:sz w:val="30"/>
            <w:szCs w:val="30"/>
          </w:rPr>
          <w:t>ПРОИЗВОДСТВА</w:t>
        </w:r>
        <w:r w:rsidR="00CC0F8F" w:rsidRPr="00CC0F8F">
          <w:rPr>
            <w:noProof/>
            <w:webHidden/>
            <w:sz w:val="30"/>
            <w:szCs w:val="30"/>
          </w:rPr>
          <w:tab/>
        </w:r>
        <w:r w:rsidR="003946FF">
          <w:rPr>
            <w:noProof/>
            <w:webHidden/>
            <w:sz w:val="30"/>
            <w:szCs w:val="30"/>
          </w:rPr>
          <w:tab/>
        </w:r>
        <w:r w:rsidR="00CC0F8F" w:rsidRPr="00CC0F8F">
          <w:rPr>
            <w:noProof/>
            <w:webHidden/>
            <w:sz w:val="30"/>
            <w:szCs w:val="30"/>
          </w:rPr>
          <w:fldChar w:fldCharType="begin"/>
        </w:r>
        <w:r w:rsidR="00CC0F8F" w:rsidRPr="00CC0F8F">
          <w:rPr>
            <w:noProof/>
            <w:webHidden/>
            <w:sz w:val="30"/>
            <w:szCs w:val="30"/>
          </w:rPr>
          <w:instrText xml:space="preserve"> PAGEREF _Toc118261592 \h </w:instrText>
        </w:r>
        <w:r w:rsidR="00CC0F8F" w:rsidRPr="00CC0F8F">
          <w:rPr>
            <w:noProof/>
            <w:webHidden/>
            <w:sz w:val="30"/>
            <w:szCs w:val="30"/>
          </w:rPr>
        </w:r>
        <w:r w:rsidR="00CC0F8F" w:rsidRPr="00CC0F8F">
          <w:rPr>
            <w:noProof/>
            <w:webHidden/>
            <w:sz w:val="30"/>
            <w:szCs w:val="30"/>
          </w:rPr>
          <w:fldChar w:fldCharType="separate"/>
        </w:r>
        <w:r w:rsidR="001E032E">
          <w:rPr>
            <w:noProof/>
            <w:webHidden/>
            <w:sz w:val="30"/>
            <w:szCs w:val="30"/>
          </w:rPr>
          <w:t>9</w:t>
        </w:r>
        <w:r w:rsidR="00CC0F8F" w:rsidRPr="00CC0F8F">
          <w:rPr>
            <w:noProof/>
            <w:webHidden/>
            <w:sz w:val="30"/>
            <w:szCs w:val="30"/>
          </w:rPr>
          <w:fldChar w:fldCharType="end"/>
        </w:r>
      </w:hyperlink>
    </w:p>
    <w:p w:rsidR="00CC0F8F" w:rsidRPr="00CC0F8F" w:rsidRDefault="00460233">
      <w:pPr>
        <w:pStyle w:val="10"/>
        <w:rPr>
          <w:noProof/>
          <w:sz w:val="30"/>
          <w:szCs w:val="30"/>
        </w:rPr>
      </w:pPr>
      <w:hyperlink w:anchor="_Toc118261593" w:history="1">
        <w:r w:rsidR="00CC0F8F" w:rsidRPr="00CC0F8F">
          <w:rPr>
            <w:rStyle w:val="af0"/>
            <w:noProof/>
            <w:sz w:val="30"/>
            <w:szCs w:val="30"/>
          </w:rPr>
          <w:t>СПИСОК  ЛИТЕРАТУРЫ</w:t>
        </w:r>
        <w:r w:rsidR="00CC0F8F" w:rsidRPr="00CC0F8F">
          <w:rPr>
            <w:noProof/>
            <w:webHidden/>
            <w:sz w:val="30"/>
            <w:szCs w:val="30"/>
          </w:rPr>
          <w:tab/>
        </w:r>
        <w:r w:rsidR="003946FF">
          <w:rPr>
            <w:noProof/>
            <w:webHidden/>
            <w:sz w:val="30"/>
            <w:szCs w:val="30"/>
          </w:rPr>
          <w:tab/>
        </w:r>
        <w:r w:rsidR="00CC0F8F" w:rsidRPr="00CC0F8F">
          <w:rPr>
            <w:noProof/>
            <w:webHidden/>
            <w:sz w:val="30"/>
            <w:szCs w:val="30"/>
          </w:rPr>
          <w:fldChar w:fldCharType="begin"/>
        </w:r>
        <w:r w:rsidR="00CC0F8F" w:rsidRPr="00CC0F8F">
          <w:rPr>
            <w:noProof/>
            <w:webHidden/>
            <w:sz w:val="30"/>
            <w:szCs w:val="30"/>
          </w:rPr>
          <w:instrText xml:space="preserve"> PAGEREF _Toc118261593 \h </w:instrText>
        </w:r>
        <w:r w:rsidR="00CC0F8F" w:rsidRPr="00CC0F8F">
          <w:rPr>
            <w:noProof/>
            <w:webHidden/>
            <w:sz w:val="30"/>
            <w:szCs w:val="30"/>
          </w:rPr>
        </w:r>
        <w:r w:rsidR="00CC0F8F" w:rsidRPr="00CC0F8F">
          <w:rPr>
            <w:noProof/>
            <w:webHidden/>
            <w:sz w:val="30"/>
            <w:szCs w:val="30"/>
          </w:rPr>
          <w:fldChar w:fldCharType="separate"/>
        </w:r>
        <w:r w:rsidR="001E032E">
          <w:rPr>
            <w:noProof/>
            <w:webHidden/>
            <w:sz w:val="30"/>
            <w:szCs w:val="30"/>
          </w:rPr>
          <w:t>11</w:t>
        </w:r>
        <w:r w:rsidR="00CC0F8F" w:rsidRPr="00CC0F8F">
          <w:rPr>
            <w:noProof/>
            <w:webHidden/>
            <w:sz w:val="30"/>
            <w:szCs w:val="30"/>
          </w:rPr>
          <w:fldChar w:fldCharType="end"/>
        </w:r>
      </w:hyperlink>
    </w:p>
    <w:p w:rsidR="00E41A8A" w:rsidRPr="0008215A" w:rsidRDefault="00CC0F8F" w:rsidP="0008215A">
      <w:pPr>
        <w:jc w:val="center"/>
        <w:rPr>
          <w:sz w:val="30"/>
          <w:szCs w:val="30"/>
        </w:rPr>
      </w:pPr>
      <w:r w:rsidRPr="00CC0F8F">
        <w:rPr>
          <w:b/>
          <w:sz w:val="30"/>
          <w:szCs w:val="30"/>
        </w:rPr>
        <w:fldChar w:fldCharType="end"/>
      </w:r>
    </w:p>
    <w:p w:rsidR="0008215A" w:rsidRPr="0008215A" w:rsidRDefault="0008215A" w:rsidP="0008215A">
      <w:pPr>
        <w:ind w:firstLine="720"/>
        <w:rPr>
          <w:sz w:val="30"/>
          <w:szCs w:val="30"/>
        </w:rPr>
      </w:pPr>
    </w:p>
    <w:p w:rsidR="0008215A" w:rsidRPr="0008215A" w:rsidRDefault="0008215A" w:rsidP="0008215A">
      <w:pPr>
        <w:ind w:firstLine="720"/>
        <w:rPr>
          <w:sz w:val="30"/>
          <w:szCs w:val="30"/>
        </w:rPr>
      </w:pP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</w:p>
    <w:p w:rsidR="00CB216C" w:rsidRPr="00D330C9" w:rsidRDefault="00CB216C" w:rsidP="00CB216C">
      <w:pPr>
        <w:rPr>
          <w:lang w:val="en-US"/>
        </w:rPr>
      </w:pPr>
      <w:r>
        <w:rPr>
          <w:sz w:val="30"/>
          <w:szCs w:val="30"/>
        </w:rPr>
        <w:br w:type="page"/>
      </w:r>
    </w:p>
    <w:p w:rsidR="00CB216C" w:rsidRDefault="00CB216C" w:rsidP="00CB216C"/>
    <w:p w:rsidR="00CB216C" w:rsidRDefault="00CB216C" w:rsidP="00CB216C"/>
    <w:p w:rsidR="00CB216C" w:rsidRDefault="00CB216C" w:rsidP="00CB2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Бурова Татьяна Евгеньевна</w:t>
      </w:r>
    </w:p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>
      <w:pPr>
        <w:spacing w:before="240"/>
        <w:jc w:val="center"/>
        <w:rPr>
          <w:rFonts w:ascii="Arial" w:hAnsi="Arial" w:cs="Arial"/>
          <w:b/>
          <w:caps/>
          <w:sz w:val="32"/>
          <w:szCs w:val="32"/>
        </w:rPr>
      </w:pPr>
      <w:r w:rsidRPr="00CE21C1">
        <w:rPr>
          <w:rFonts w:ascii="Arial" w:hAnsi="Arial" w:cs="Arial"/>
          <w:b/>
          <w:caps/>
          <w:sz w:val="32"/>
          <w:szCs w:val="32"/>
        </w:rPr>
        <w:t>АНАЛИЗ  И  КОНТРОЛЬ</w:t>
      </w:r>
      <w:r w:rsidRPr="00CE21C1">
        <w:rPr>
          <w:rFonts w:ascii="Arial" w:hAnsi="Arial" w:cs="Arial"/>
          <w:b/>
          <w:caps/>
          <w:sz w:val="32"/>
          <w:szCs w:val="32"/>
        </w:rPr>
        <w:br/>
        <w:t>ПИЩЕВЫХ  ПРОИЗВОДСТВ</w:t>
      </w:r>
    </w:p>
    <w:p w:rsidR="00CB216C" w:rsidRDefault="00CB216C" w:rsidP="00CB216C">
      <w:pPr>
        <w:spacing w:before="240"/>
        <w:jc w:val="center"/>
      </w:pPr>
      <w:r>
        <w:rPr>
          <w:rFonts w:ascii="Arial" w:hAnsi="Arial" w:cs="Arial"/>
        </w:rPr>
        <w:t>Методические указания</w:t>
      </w:r>
      <w:r>
        <w:rPr>
          <w:rFonts w:ascii="Arial" w:hAnsi="Arial" w:cs="Arial"/>
        </w:rPr>
        <w:br/>
        <w:t xml:space="preserve"> к самостоятельной работе</w:t>
      </w:r>
      <w:r>
        <w:rPr>
          <w:rFonts w:ascii="Arial" w:hAnsi="Arial" w:cs="Arial"/>
        </w:rPr>
        <w:br/>
        <w:t>магистранта по направлению 552400</w:t>
      </w:r>
      <w:r>
        <w:rPr>
          <w:rFonts w:ascii="Arial" w:hAnsi="Arial" w:cs="Arial"/>
        </w:rPr>
        <w:br/>
        <w:t>для магистерской программы 552418</w:t>
      </w:r>
      <w:r>
        <w:rPr>
          <w:rFonts w:ascii="Arial" w:hAnsi="Arial" w:cs="Arial"/>
        </w:rPr>
        <w:br/>
      </w:r>
    </w:p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/>
    <w:p w:rsidR="00CB216C" w:rsidRDefault="00CB216C" w:rsidP="00CB216C">
      <w:pPr>
        <w:jc w:val="center"/>
      </w:pPr>
      <w:r>
        <w:rPr>
          <w:i/>
          <w:iCs/>
        </w:rPr>
        <w:t>Редактор</w:t>
      </w:r>
      <w:r>
        <w:rPr>
          <w:i/>
          <w:iCs/>
        </w:rPr>
        <w:br/>
      </w:r>
      <w:r>
        <w:t>Р.А. Сафарова</w:t>
      </w:r>
    </w:p>
    <w:p w:rsidR="00CB216C" w:rsidRDefault="00CB216C" w:rsidP="00CB216C">
      <w:pPr>
        <w:spacing w:before="120"/>
        <w:jc w:val="center"/>
      </w:pPr>
    </w:p>
    <w:p w:rsidR="00CB216C" w:rsidRDefault="00CB216C" w:rsidP="00CB216C">
      <w:pPr>
        <w:spacing w:before="120"/>
        <w:jc w:val="center"/>
      </w:pPr>
    </w:p>
    <w:p w:rsidR="00CB216C" w:rsidRPr="00CE21C1" w:rsidRDefault="00CB216C" w:rsidP="00CB216C">
      <w:pPr>
        <w:spacing w:before="120"/>
        <w:jc w:val="center"/>
      </w:pPr>
    </w:p>
    <w:p w:rsidR="00CB216C" w:rsidRPr="00CB216C" w:rsidRDefault="00CB216C" w:rsidP="00CB216C">
      <w:pPr>
        <w:spacing w:before="120"/>
        <w:jc w:val="center"/>
      </w:pPr>
    </w:p>
    <w:p w:rsidR="00CB216C" w:rsidRDefault="00CB216C" w:rsidP="00CB216C">
      <w:pPr>
        <w:spacing w:after="120"/>
        <w:jc w:val="center"/>
        <w:rPr>
          <w:sz w:val="26"/>
        </w:rPr>
      </w:pPr>
      <w:r>
        <w:rPr>
          <w:sz w:val="26"/>
        </w:rPr>
        <w:t>_________________________________________________________________________</w:t>
      </w:r>
    </w:p>
    <w:p w:rsidR="00CB216C" w:rsidRDefault="00CB216C" w:rsidP="00CB216C">
      <w:pPr>
        <w:jc w:val="center"/>
        <w:rPr>
          <w:sz w:val="26"/>
        </w:rPr>
      </w:pPr>
      <w:r>
        <w:rPr>
          <w:sz w:val="26"/>
        </w:rPr>
        <w:t>Подписано в печать  28.10.2005.  Формат 60</w:t>
      </w:r>
      <w:r>
        <w:rPr>
          <w:sz w:val="26"/>
        </w:rPr>
        <w:sym w:font="Symbol" w:char="F0B4"/>
      </w:r>
      <w:r>
        <w:rPr>
          <w:sz w:val="26"/>
        </w:rPr>
        <w:t>84 1/16.</w:t>
      </w:r>
    </w:p>
    <w:p w:rsidR="00CB216C" w:rsidRDefault="00CB216C" w:rsidP="00CB216C">
      <w:pPr>
        <w:jc w:val="center"/>
        <w:rPr>
          <w:sz w:val="26"/>
        </w:rPr>
      </w:pPr>
      <w:r>
        <w:rPr>
          <w:sz w:val="26"/>
        </w:rPr>
        <w:t>Печать офсетная.   Усл. печ. л. 0,93. Печ. л. 1,0.  Уч.-изд. л. 0,75</w:t>
      </w:r>
    </w:p>
    <w:p w:rsidR="00CB216C" w:rsidRDefault="00CB216C" w:rsidP="00CB216C">
      <w:pPr>
        <w:jc w:val="center"/>
        <w:rPr>
          <w:sz w:val="26"/>
        </w:rPr>
      </w:pPr>
      <w:r>
        <w:rPr>
          <w:sz w:val="26"/>
        </w:rPr>
        <w:t xml:space="preserve">Тираж  20 экз.  Заказ </w:t>
      </w:r>
      <w:r>
        <w:rPr>
          <w:sz w:val="26"/>
        </w:rPr>
        <w:sym w:font="Times New Roman" w:char="2116"/>
      </w:r>
      <w:r>
        <w:rPr>
          <w:sz w:val="26"/>
        </w:rPr>
        <w:t xml:space="preserve">                C 126</w:t>
      </w:r>
    </w:p>
    <w:p w:rsidR="00CB216C" w:rsidRDefault="00CB216C" w:rsidP="00CB216C">
      <w:pPr>
        <w:spacing w:after="120"/>
        <w:jc w:val="center"/>
        <w:rPr>
          <w:sz w:val="26"/>
        </w:rPr>
      </w:pPr>
      <w:r>
        <w:rPr>
          <w:sz w:val="26"/>
        </w:rPr>
        <w:t>________________________________________________________________________</w:t>
      </w:r>
    </w:p>
    <w:p w:rsidR="00CB216C" w:rsidRDefault="00CB216C" w:rsidP="00CB216C">
      <w:pPr>
        <w:jc w:val="center"/>
        <w:rPr>
          <w:sz w:val="26"/>
        </w:rPr>
      </w:pPr>
      <w:r>
        <w:rPr>
          <w:sz w:val="26"/>
        </w:rPr>
        <w:t>СПбГУНиПТ. 191002, Санкт-Петербург, ул. Ломоносова, 9</w:t>
      </w:r>
    </w:p>
    <w:p w:rsidR="00CB216C" w:rsidRDefault="00CB216C" w:rsidP="00CB216C">
      <w:pPr>
        <w:jc w:val="center"/>
      </w:pPr>
      <w:r>
        <w:rPr>
          <w:sz w:val="26"/>
        </w:rPr>
        <w:t>ИПЦ СПбГУНиПТ. 191002, Санкт-Петербург, ул. Ломоносова, 9</w:t>
      </w:r>
    </w:p>
    <w:p w:rsidR="0008215A" w:rsidRPr="0008215A" w:rsidRDefault="0008215A" w:rsidP="0008215A">
      <w:pPr>
        <w:ind w:firstLine="709"/>
        <w:jc w:val="both"/>
        <w:rPr>
          <w:sz w:val="30"/>
          <w:szCs w:val="30"/>
        </w:rPr>
      </w:pPr>
      <w:bookmarkStart w:id="5" w:name="_GoBack"/>
      <w:bookmarkEnd w:id="5"/>
    </w:p>
    <w:sectPr w:rsidR="0008215A" w:rsidRPr="0008215A" w:rsidSect="00ED6792">
      <w:footerReference w:type="even" r:id="rId7"/>
      <w:footerReference w:type="default" r:id="rId8"/>
      <w:pgSz w:w="11907" w:h="16840" w:code="9"/>
      <w:pgMar w:top="1588" w:right="1701" w:bottom="1871" w:left="1191" w:header="720" w:footer="1134" w:gutter="0"/>
      <w:pgNumType w:start="3"/>
      <w:cols w:space="720"/>
      <w:noEndnote/>
      <w:docGrid w:linePitch="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97" w:rsidRDefault="00842049">
      <w:r>
        <w:separator/>
      </w:r>
    </w:p>
  </w:endnote>
  <w:endnote w:type="continuationSeparator" w:id="0">
    <w:p w:rsidR="00AF7C97" w:rsidRDefault="0084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2E" w:rsidRDefault="001E03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032E" w:rsidRDefault="001E032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2E" w:rsidRDefault="001E032E">
    <w:pPr>
      <w:pStyle w:val="a4"/>
      <w:framePr w:w="496" w:wrap="around" w:vAnchor="text" w:hAnchor="margin" w:xAlign="center" w:yAlign="center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F56">
      <w:rPr>
        <w:rStyle w:val="a5"/>
        <w:noProof/>
      </w:rPr>
      <w:t>4</w:t>
    </w:r>
    <w:r>
      <w:rPr>
        <w:rStyle w:val="a5"/>
      </w:rPr>
      <w:fldChar w:fldCharType="end"/>
    </w:r>
  </w:p>
  <w:p w:rsidR="001E032E" w:rsidRDefault="001E03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97" w:rsidRDefault="00842049">
      <w:r>
        <w:separator/>
      </w:r>
    </w:p>
  </w:footnote>
  <w:footnote w:type="continuationSeparator" w:id="0">
    <w:p w:rsidR="00AF7C97" w:rsidRDefault="00842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851"/>
  <w:autoHyphenation/>
  <w:hyphenationZone w:val="425"/>
  <w:drawingGridHorizontalSpacing w:val="71"/>
  <w:drawingGridVerticalSpacing w:val="9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939"/>
    <w:rsid w:val="00024939"/>
    <w:rsid w:val="0008215A"/>
    <w:rsid w:val="001E032E"/>
    <w:rsid w:val="0028268D"/>
    <w:rsid w:val="00350001"/>
    <w:rsid w:val="003946FF"/>
    <w:rsid w:val="00460233"/>
    <w:rsid w:val="008251A7"/>
    <w:rsid w:val="00836931"/>
    <w:rsid w:val="00842049"/>
    <w:rsid w:val="00A03F56"/>
    <w:rsid w:val="00AF7C97"/>
    <w:rsid w:val="00C566A6"/>
    <w:rsid w:val="00CB216C"/>
    <w:rsid w:val="00CC0F8F"/>
    <w:rsid w:val="00E41A8A"/>
    <w:rsid w:val="00E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02A676-20B4-4FA8-A342-017E420B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5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00" w:after="120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00" w:after="120"/>
      <w:jc w:val="center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before="200" w:after="120"/>
      <w:ind w:firstLine="851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  <w:rPr>
      <w:rFonts w:ascii="Arial" w:hAnsi="Arial"/>
      <w:sz w:val="22"/>
    </w:rPr>
  </w:style>
  <w:style w:type="paragraph" w:styleId="a6">
    <w:name w:val="Title"/>
    <w:basedOn w:val="a"/>
    <w:qFormat/>
    <w:pPr>
      <w:spacing w:before="240" w:after="240"/>
      <w:jc w:val="center"/>
    </w:pPr>
    <w:rPr>
      <w:rFonts w:ascii="Arial" w:hAnsi="Arial"/>
      <w:b/>
      <w:caps/>
      <w:kern w:val="28"/>
      <w:sz w:val="32"/>
    </w:rPr>
  </w:style>
  <w:style w:type="character" w:styleId="a7">
    <w:name w:val="annotation reference"/>
    <w:basedOn w:val="a0"/>
    <w:semiHidden/>
    <w:rPr>
      <w:position w:val="8"/>
      <w:sz w:val="16"/>
    </w:rPr>
  </w:style>
  <w:style w:type="paragraph" w:styleId="a8">
    <w:name w:val="annotation text"/>
    <w:basedOn w:val="a"/>
    <w:semiHidden/>
    <w:rPr>
      <w:sz w:val="20"/>
    </w:rPr>
  </w:style>
  <w:style w:type="paragraph" w:styleId="a9">
    <w:name w:val="caption"/>
    <w:basedOn w:val="a"/>
    <w:next w:val="a"/>
    <w:qFormat/>
    <w:pPr>
      <w:spacing w:before="160" w:after="60"/>
      <w:jc w:val="center"/>
    </w:pPr>
    <w:rPr>
      <w:b/>
    </w:rPr>
  </w:style>
  <w:style w:type="paragraph" w:styleId="10">
    <w:name w:val="toc 1"/>
    <w:basedOn w:val="a"/>
    <w:next w:val="a"/>
    <w:semiHidden/>
    <w:pPr>
      <w:tabs>
        <w:tab w:val="right" w:leader="dot" w:pos="8902"/>
        <w:tab w:val="right" w:pos="9355"/>
      </w:tabs>
      <w:spacing w:before="120"/>
      <w:ind w:left="170"/>
    </w:pPr>
  </w:style>
  <w:style w:type="paragraph" w:customStyle="1" w:styleId="aa">
    <w:name w:val="Внутри рисунков"/>
    <w:basedOn w:val="a"/>
    <w:pPr>
      <w:spacing w:before="60"/>
    </w:pPr>
  </w:style>
  <w:style w:type="paragraph" w:styleId="ab">
    <w:name w:val="Plain Text"/>
    <w:basedOn w:val="a"/>
    <w:rsid w:val="0008215A"/>
    <w:rPr>
      <w:rFonts w:ascii="Courier New" w:hAnsi="Courier New" w:cs="Courier New"/>
      <w:sz w:val="20"/>
      <w:szCs w:val="20"/>
    </w:rPr>
  </w:style>
  <w:style w:type="paragraph" w:customStyle="1" w:styleId="ac">
    <w:name w:val="Примечание"/>
    <w:basedOn w:val="a"/>
    <w:rPr>
      <w:sz w:val="20"/>
    </w:rPr>
  </w:style>
  <w:style w:type="paragraph" w:styleId="40">
    <w:name w:val="toc 4"/>
    <w:basedOn w:val="a"/>
    <w:next w:val="a"/>
    <w:autoRedefine/>
    <w:semiHidden/>
    <w:pPr>
      <w:ind w:left="680"/>
    </w:pPr>
  </w:style>
  <w:style w:type="paragraph" w:styleId="ad">
    <w:name w:val="footnote text"/>
    <w:basedOn w:val="a"/>
    <w:semiHidden/>
    <w:rPr>
      <w:sz w:val="20"/>
    </w:rPr>
  </w:style>
  <w:style w:type="paragraph" w:customStyle="1" w:styleId="ae">
    <w:name w:val="Внутри таблицы"/>
    <w:basedOn w:val="a"/>
    <w:pPr>
      <w:jc w:val="center"/>
    </w:pPr>
    <w:rPr>
      <w:sz w:val="26"/>
    </w:rPr>
  </w:style>
  <w:style w:type="paragraph" w:customStyle="1" w:styleId="af">
    <w:name w:val="Номер таблицы"/>
    <w:basedOn w:val="a"/>
    <w:next w:val="a"/>
    <w:pPr>
      <w:spacing w:before="240" w:after="120"/>
      <w:jc w:val="right"/>
    </w:pPr>
    <w:rPr>
      <w:sz w:val="26"/>
    </w:rPr>
  </w:style>
  <w:style w:type="paragraph" w:styleId="20">
    <w:name w:val="toc 2"/>
    <w:basedOn w:val="a"/>
    <w:next w:val="a"/>
    <w:semiHidden/>
    <w:pPr>
      <w:tabs>
        <w:tab w:val="right" w:leader="dot" w:pos="8902"/>
        <w:tab w:val="right" w:pos="9355"/>
      </w:tabs>
      <w:ind w:left="340"/>
    </w:pPr>
  </w:style>
  <w:style w:type="paragraph" w:styleId="30">
    <w:name w:val="toc 3"/>
    <w:basedOn w:val="a"/>
    <w:next w:val="a"/>
    <w:semiHidden/>
    <w:pPr>
      <w:tabs>
        <w:tab w:val="right" w:leader="dot" w:pos="8902"/>
        <w:tab w:val="right" w:pos="9355"/>
      </w:tabs>
      <w:ind w:left="510"/>
    </w:pPr>
  </w:style>
  <w:style w:type="character" w:styleId="af0">
    <w:name w:val="Hyperlink"/>
    <w:basedOn w:val="a0"/>
    <w:rsid w:val="00E41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Guralnik\Application%20Data\Microsoft\&#1064;&#1072;&#1073;&#1083;&#1086;&#1085;&#1099;\Document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Document.dot</Template>
  <TotalTime>0</TotalTime>
  <Pages>1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None</Company>
  <LinksUpToDate>false</LinksUpToDate>
  <CharactersWithSpaces>14576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_Toc118261593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_Toc118261592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_Toc118261591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_Toc118261590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_Toc118261589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None</dc:creator>
  <cp:keywords/>
  <cp:lastModifiedBy>Irina</cp:lastModifiedBy>
  <cp:revision>2</cp:revision>
  <cp:lastPrinted>2005-10-28T08:20:00Z</cp:lastPrinted>
  <dcterms:created xsi:type="dcterms:W3CDTF">2014-09-04T20:49:00Z</dcterms:created>
  <dcterms:modified xsi:type="dcterms:W3CDTF">2014-09-04T20:49:00Z</dcterms:modified>
</cp:coreProperties>
</file>