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837" w:rsidRDefault="00611837">
      <w:pPr>
        <w:ind w:firstLine="567"/>
        <w:jc w:val="center"/>
        <w:rPr>
          <w:sz w:val="30"/>
        </w:rPr>
      </w:pPr>
      <w:r>
        <w:rPr>
          <w:sz w:val="30"/>
        </w:rPr>
        <w:t>Министерство образования РФ</w:t>
      </w:r>
    </w:p>
    <w:p w:rsidR="00611837" w:rsidRDefault="00611837">
      <w:pPr>
        <w:ind w:firstLine="567"/>
        <w:jc w:val="center"/>
        <w:rPr>
          <w:sz w:val="30"/>
        </w:rPr>
      </w:pPr>
      <w:r>
        <w:rPr>
          <w:sz w:val="30"/>
        </w:rPr>
        <w:t>Омский государственный институт сервиса</w:t>
      </w:r>
    </w:p>
    <w:p w:rsidR="00611837" w:rsidRDefault="00611837">
      <w:pPr>
        <w:ind w:firstLine="567"/>
        <w:jc w:val="center"/>
        <w:rPr>
          <w:sz w:val="30"/>
        </w:rPr>
      </w:pPr>
      <w:r>
        <w:rPr>
          <w:sz w:val="30"/>
        </w:rPr>
        <w:t>Кафедра бухгалтерского учета, анализа и аудита</w:t>
      </w:r>
    </w:p>
    <w:p w:rsidR="00611837" w:rsidRDefault="00611837">
      <w:pPr>
        <w:ind w:firstLine="567"/>
        <w:jc w:val="center"/>
        <w:rPr>
          <w:sz w:val="30"/>
        </w:rPr>
      </w:pPr>
    </w:p>
    <w:p w:rsidR="00611837" w:rsidRDefault="00611837">
      <w:pPr>
        <w:ind w:firstLine="567"/>
        <w:jc w:val="center"/>
        <w:rPr>
          <w:sz w:val="30"/>
        </w:rPr>
      </w:pPr>
    </w:p>
    <w:p w:rsidR="00611837" w:rsidRDefault="00611837">
      <w:pPr>
        <w:pStyle w:val="a3"/>
        <w:tabs>
          <w:tab w:val="left" w:pos="-2835"/>
        </w:tabs>
        <w:jc w:val="left"/>
      </w:pPr>
      <w:r>
        <w:t>Защищено с оценкой                                           Допустить к защите</w:t>
      </w:r>
    </w:p>
    <w:p w:rsidR="00611837" w:rsidRDefault="00611837">
      <w:pPr>
        <w:pStyle w:val="a3"/>
        <w:tabs>
          <w:tab w:val="left" w:pos="-2835"/>
        </w:tabs>
        <w:jc w:val="left"/>
      </w:pPr>
      <w:r>
        <w:t>«_______________»                                             _________________</w:t>
      </w:r>
    </w:p>
    <w:p w:rsidR="00611837" w:rsidRDefault="00611837">
      <w:pPr>
        <w:pStyle w:val="a3"/>
        <w:tabs>
          <w:tab w:val="left" w:pos="-2835"/>
        </w:tabs>
        <w:jc w:val="left"/>
      </w:pPr>
      <w:r>
        <w:t>__________________                                          _________________</w:t>
      </w:r>
    </w:p>
    <w:p w:rsidR="00611837" w:rsidRDefault="00611837">
      <w:pPr>
        <w:pStyle w:val="a3"/>
        <w:tabs>
          <w:tab w:val="left" w:pos="-2835"/>
        </w:tabs>
        <w:jc w:val="left"/>
      </w:pPr>
      <w:r>
        <w:t xml:space="preserve">                                                                          (Ф.И.О. руководителя)                 </w:t>
      </w:r>
    </w:p>
    <w:p w:rsidR="00611837" w:rsidRDefault="00611837">
      <w:pPr>
        <w:pStyle w:val="a3"/>
        <w:tabs>
          <w:tab w:val="left" w:pos="-2835"/>
        </w:tabs>
      </w:pPr>
      <w:r>
        <w:t xml:space="preserve">         «____»___________200_г.</w:t>
      </w:r>
    </w:p>
    <w:p w:rsidR="00611837" w:rsidRDefault="00611837">
      <w:pPr>
        <w:pStyle w:val="a3"/>
        <w:tabs>
          <w:tab w:val="left" w:pos="-2835"/>
        </w:tabs>
      </w:pPr>
    </w:p>
    <w:p w:rsidR="00611837" w:rsidRDefault="00611837">
      <w:pPr>
        <w:pStyle w:val="a3"/>
        <w:tabs>
          <w:tab w:val="left" w:pos="-2835"/>
        </w:tabs>
      </w:pPr>
    </w:p>
    <w:p w:rsidR="00611837" w:rsidRDefault="00611837">
      <w:pPr>
        <w:pStyle w:val="a3"/>
        <w:tabs>
          <w:tab w:val="left" w:pos="-2835"/>
        </w:tabs>
        <w:jc w:val="center"/>
      </w:pPr>
      <w:r>
        <w:t>КУРСОВАЯ РАБОТА</w:t>
      </w:r>
    </w:p>
    <w:p w:rsidR="00611837" w:rsidRDefault="00611837">
      <w:pPr>
        <w:pStyle w:val="a3"/>
        <w:tabs>
          <w:tab w:val="left" w:pos="-2835"/>
        </w:tabs>
        <w:jc w:val="center"/>
      </w:pPr>
      <w:r>
        <w:t xml:space="preserve">По курсу </w:t>
      </w:r>
      <w:r>
        <w:rPr>
          <w:u w:val="single"/>
        </w:rPr>
        <w:t>Бухгалтерский финансовый учет</w:t>
      </w:r>
    </w:p>
    <w:p w:rsidR="00611837" w:rsidRDefault="00611837">
      <w:pPr>
        <w:pStyle w:val="a3"/>
        <w:tabs>
          <w:tab w:val="left" w:pos="-2835"/>
        </w:tabs>
        <w:jc w:val="center"/>
        <w:rPr>
          <w:u w:val="single"/>
        </w:rPr>
      </w:pPr>
      <w:r>
        <w:t>на тему: «Бухгалтерский баланс»</w:t>
      </w:r>
    </w:p>
    <w:p w:rsidR="00611837" w:rsidRDefault="00611837">
      <w:pPr>
        <w:pStyle w:val="a3"/>
        <w:tabs>
          <w:tab w:val="left" w:pos="-2835"/>
        </w:tabs>
        <w:jc w:val="center"/>
      </w:pPr>
    </w:p>
    <w:p w:rsidR="00611837" w:rsidRDefault="00611837">
      <w:pPr>
        <w:pStyle w:val="a3"/>
        <w:tabs>
          <w:tab w:val="left" w:pos="-2835"/>
        </w:tabs>
        <w:jc w:val="center"/>
      </w:pPr>
    </w:p>
    <w:p w:rsidR="00611837" w:rsidRDefault="00611837">
      <w:pPr>
        <w:pStyle w:val="a3"/>
        <w:tabs>
          <w:tab w:val="left" w:pos="-2835"/>
        </w:tabs>
        <w:jc w:val="center"/>
      </w:pPr>
    </w:p>
    <w:p w:rsidR="00611837" w:rsidRDefault="00611837">
      <w:pPr>
        <w:pStyle w:val="a3"/>
        <w:tabs>
          <w:tab w:val="left" w:pos="-2835"/>
        </w:tabs>
        <w:jc w:val="center"/>
      </w:pPr>
    </w:p>
    <w:p w:rsidR="00611837" w:rsidRDefault="00611837">
      <w:pPr>
        <w:pStyle w:val="a3"/>
        <w:tabs>
          <w:tab w:val="left" w:pos="-2835"/>
        </w:tabs>
        <w:jc w:val="center"/>
      </w:pPr>
      <w:r>
        <w:t xml:space="preserve">                                                      Выполнила студентка</w:t>
      </w:r>
    </w:p>
    <w:p w:rsidR="00611837" w:rsidRDefault="00611837">
      <w:pPr>
        <w:pStyle w:val="a3"/>
        <w:tabs>
          <w:tab w:val="left" w:pos="-2835"/>
        </w:tabs>
        <w:jc w:val="right"/>
      </w:pPr>
      <w:r>
        <w:t xml:space="preserve">Гр. 32 БЗУ Симонова </w:t>
      </w:r>
    </w:p>
    <w:p w:rsidR="00611837" w:rsidRDefault="00611837">
      <w:pPr>
        <w:pStyle w:val="a3"/>
        <w:tabs>
          <w:tab w:val="left" w:pos="-2835"/>
        </w:tabs>
        <w:jc w:val="right"/>
      </w:pPr>
      <w:r>
        <w:t>Светлана Сергеевна</w:t>
      </w:r>
    </w:p>
    <w:p w:rsidR="00611837" w:rsidRDefault="00611837">
      <w:pPr>
        <w:pStyle w:val="a3"/>
        <w:tabs>
          <w:tab w:val="left" w:pos="-2835"/>
        </w:tabs>
        <w:jc w:val="right"/>
      </w:pPr>
      <w:r>
        <w:t>Учебный шифр  703137</w:t>
      </w:r>
    </w:p>
    <w:p w:rsidR="00611837" w:rsidRDefault="00611837">
      <w:pPr>
        <w:pStyle w:val="a3"/>
        <w:tabs>
          <w:tab w:val="left" w:pos="-2835"/>
        </w:tabs>
        <w:jc w:val="right"/>
      </w:pPr>
      <w:r>
        <w:t>Руководитель работы</w:t>
      </w:r>
    </w:p>
    <w:p w:rsidR="00611837" w:rsidRDefault="00611837">
      <w:pPr>
        <w:pStyle w:val="a3"/>
        <w:tabs>
          <w:tab w:val="left" w:pos="-2835"/>
        </w:tabs>
        <w:jc w:val="right"/>
      </w:pPr>
      <w:r>
        <w:t>Маевская Валентина Григорьевна</w:t>
      </w:r>
    </w:p>
    <w:p w:rsidR="00611837" w:rsidRDefault="00611837">
      <w:pPr>
        <w:pStyle w:val="a3"/>
        <w:tabs>
          <w:tab w:val="left" w:pos="-2835"/>
        </w:tabs>
        <w:jc w:val="right"/>
      </w:pPr>
    </w:p>
    <w:p w:rsidR="00611837" w:rsidRDefault="00611837">
      <w:pPr>
        <w:pStyle w:val="a3"/>
        <w:tabs>
          <w:tab w:val="left" w:pos="-2835"/>
        </w:tabs>
      </w:pPr>
    </w:p>
    <w:p w:rsidR="00611837" w:rsidRDefault="00611837">
      <w:pPr>
        <w:pStyle w:val="a3"/>
        <w:tabs>
          <w:tab w:val="left" w:pos="-2835"/>
        </w:tabs>
        <w:jc w:val="center"/>
      </w:pPr>
    </w:p>
    <w:p w:rsidR="00611837" w:rsidRDefault="00611837">
      <w:pPr>
        <w:pStyle w:val="a3"/>
        <w:tabs>
          <w:tab w:val="left" w:pos="-2835"/>
        </w:tabs>
        <w:jc w:val="center"/>
      </w:pPr>
    </w:p>
    <w:p w:rsidR="00611837" w:rsidRDefault="00611837">
      <w:pPr>
        <w:pStyle w:val="a3"/>
        <w:tabs>
          <w:tab w:val="left" w:pos="-2835"/>
        </w:tabs>
        <w:jc w:val="center"/>
      </w:pPr>
    </w:p>
    <w:p w:rsidR="00611837" w:rsidRDefault="00611837">
      <w:pPr>
        <w:pStyle w:val="a3"/>
        <w:tabs>
          <w:tab w:val="left" w:pos="-2835"/>
        </w:tabs>
        <w:jc w:val="center"/>
      </w:pPr>
      <w:r>
        <w:t>Омск 2005 г.</w:t>
      </w:r>
    </w:p>
    <w:p w:rsidR="00611837" w:rsidRDefault="00611837">
      <w:pPr>
        <w:pStyle w:val="a3"/>
        <w:tabs>
          <w:tab w:val="left" w:pos="-2835"/>
        </w:tabs>
        <w:jc w:val="center"/>
      </w:pPr>
    </w:p>
    <w:p w:rsidR="00611837" w:rsidRDefault="00611837">
      <w:pPr>
        <w:ind w:firstLine="567"/>
        <w:jc w:val="center"/>
        <w:rPr>
          <w:b/>
          <w:sz w:val="30"/>
        </w:rPr>
      </w:pPr>
    </w:p>
    <w:p w:rsidR="00611837" w:rsidRDefault="00611837">
      <w:pPr>
        <w:ind w:firstLine="567"/>
        <w:jc w:val="center"/>
        <w:rPr>
          <w:sz w:val="30"/>
        </w:rPr>
      </w:pPr>
      <w:r>
        <w:rPr>
          <w:sz w:val="30"/>
        </w:rPr>
        <w:t>Министерство образования РФ</w:t>
      </w:r>
    </w:p>
    <w:p w:rsidR="00611837" w:rsidRDefault="00611837">
      <w:pPr>
        <w:ind w:firstLine="567"/>
        <w:jc w:val="center"/>
        <w:rPr>
          <w:sz w:val="30"/>
        </w:rPr>
      </w:pPr>
      <w:r>
        <w:rPr>
          <w:sz w:val="30"/>
        </w:rPr>
        <w:t>Омский государственный институт сервиса</w:t>
      </w:r>
    </w:p>
    <w:p w:rsidR="00611837" w:rsidRDefault="00611837">
      <w:pPr>
        <w:pStyle w:val="7"/>
      </w:pPr>
      <w:r>
        <w:t>Кафедра бухгалтерского учета, анализа и аудита</w:t>
      </w:r>
    </w:p>
    <w:p w:rsidR="00611837" w:rsidRDefault="00611837">
      <w:pPr>
        <w:ind w:firstLine="567"/>
        <w:jc w:val="center"/>
        <w:rPr>
          <w:sz w:val="30"/>
        </w:rPr>
      </w:pPr>
    </w:p>
    <w:p w:rsidR="00611837" w:rsidRDefault="00611837">
      <w:pPr>
        <w:ind w:firstLine="567"/>
        <w:jc w:val="center"/>
        <w:rPr>
          <w:sz w:val="30"/>
        </w:rPr>
      </w:pPr>
    </w:p>
    <w:p w:rsidR="00611837" w:rsidRDefault="00611837">
      <w:pPr>
        <w:ind w:firstLine="567"/>
        <w:jc w:val="center"/>
        <w:rPr>
          <w:sz w:val="30"/>
        </w:rPr>
      </w:pPr>
      <w:r>
        <w:rPr>
          <w:sz w:val="30"/>
        </w:rPr>
        <w:t>ЗАДАНИЕ НА КУРСОВУЮ РАБОТУ</w:t>
      </w:r>
    </w:p>
    <w:p w:rsidR="00611837" w:rsidRDefault="00611837">
      <w:pPr>
        <w:ind w:firstLine="567"/>
        <w:jc w:val="center"/>
        <w:rPr>
          <w:sz w:val="30"/>
        </w:rPr>
      </w:pPr>
    </w:p>
    <w:p w:rsidR="00611837" w:rsidRDefault="00611837">
      <w:pPr>
        <w:pStyle w:val="4"/>
      </w:pPr>
      <w:r>
        <w:t>Студент Симонова Светлана Сергеевна  группа  32-БЗУ</w:t>
      </w:r>
    </w:p>
    <w:p w:rsidR="00611837" w:rsidRDefault="00611837">
      <w:pPr>
        <w:rPr>
          <w:sz w:val="30"/>
        </w:rPr>
      </w:pPr>
      <w:r>
        <w:rPr>
          <w:sz w:val="30"/>
        </w:rPr>
        <w:t xml:space="preserve">                                (фамилия, инициалы)</w:t>
      </w:r>
    </w:p>
    <w:p w:rsidR="00611837" w:rsidRDefault="00611837" w:rsidP="0029295B">
      <w:pPr>
        <w:numPr>
          <w:ilvl w:val="0"/>
          <w:numId w:val="4"/>
        </w:numPr>
        <w:rPr>
          <w:sz w:val="30"/>
        </w:rPr>
      </w:pPr>
      <w:r>
        <w:rPr>
          <w:sz w:val="30"/>
        </w:rPr>
        <w:t xml:space="preserve">Тема курсовой работы «Бухгалтерский баланс» </w:t>
      </w:r>
    </w:p>
    <w:p w:rsidR="00611837" w:rsidRDefault="00611837">
      <w:pPr>
        <w:ind w:left="360"/>
        <w:rPr>
          <w:sz w:val="30"/>
        </w:rPr>
      </w:pPr>
    </w:p>
    <w:p w:rsidR="00611837" w:rsidRDefault="00611837">
      <w:pPr>
        <w:ind w:left="360"/>
        <w:rPr>
          <w:sz w:val="30"/>
        </w:rPr>
      </w:pPr>
      <w:r>
        <w:rPr>
          <w:sz w:val="30"/>
        </w:rPr>
        <w:t>2. Срок представления работы к защите</w:t>
      </w:r>
    </w:p>
    <w:p w:rsidR="00611837" w:rsidRDefault="00611837">
      <w:pPr>
        <w:rPr>
          <w:sz w:val="30"/>
        </w:rPr>
      </w:pPr>
      <w:r>
        <w:rPr>
          <w:sz w:val="30"/>
        </w:rPr>
        <w:t>«____»______________200__г.</w:t>
      </w:r>
    </w:p>
    <w:p w:rsidR="00611837" w:rsidRDefault="00611837">
      <w:pPr>
        <w:rPr>
          <w:sz w:val="30"/>
        </w:rPr>
      </w:pPr>
    </w:p>
    <w:p w:rsidR="00611837" w:rsidRDefault="00611837">
      <w:pPr>
        <w:rPr>
          <w:sz w:val="30"/>
        </w:rPr>
      </w:pPr>
      <w:r>
        <w:rPr>
          <w:sz w:val="30"/>
        </w:rPr>
        <w:t>3. Исходные данные для научного исследования</w:t>
      </w:r>
    </w:p>
    <w:p w:rsidR="00611837" w:rsidRDefault="00611837">
      <w:pPr>
        <w:rPr>
          <w:sz w:val="30"/>
        </w:rPr>
      </w:pPr>
      <w:r>
        <w:rPr>
          <w:sz w:val="30"/>
        </w:rPr>
        <w:t>____________________________________________________________</w:t>
      </w:r>
    </w:p>
    <w:p w:rsidR="00611837" w:rsidRDefault="00611837">
      <w:pPr>
        <w:rPr>
          <w:sz w:val="30"/>
        </w:rPr>
      </w:pPr>
      <w:r>
        <w:rPr>
          <w:sz w:val="30"/>
        </w:rPr>
        <w:t>____________________________________________________________</w:t>
      </w:r>
    </w:p>
    <w:p w:rsidR="00611837" w:rsidRDefault="00611837">
      <w:pPr>
        <w:rPr>
          <w:sz w:val="30"/>
        </w:rPr>
      </w:pPr>
      <w:r>
        <w:rPr>
          <w:sz w:val="30"/>
        </w:rPr>
        <w:t>4. Содержание пояснительной записки курсовой работы</w:t>
      </w:r>
    </w:p>
    <w:p w:rsidR="00611837" w:rsidRDefault="00611837">
      <w:pPr>
        <w:ind w:firstLine="567"/>
        <w:rPr>
          <w:sz w:val="30"/>
        </w:rPr>
      </w:pPr>
      <w:r>
        <w:rPr>
          <w:sz w:val="30"/>
        </w:rPr>
        <w:t>Введение</w:t>
      </w:r>
    </w:p>
    <w:p w:rsidR="00611837" w:rsidRDefault="00611837" w:rsidP="0029295B">
      <w:pPr>
        <w:numPr>
          <w:ilvl w:val="0"/>
          <w:numId w:val="2"/>
        </w:numPr>
        <w:rPr>
          <w:sz w:val="30"/>
        </w:rPr>
      </w:pPr>
      <w:r>
        <w:rPr>
          <w:sz w:val="30"/>
        </w:rPr>
        <w:t>Обзор литературы</w:t>
      </w:r>
    </w:p>
    <w:p w:rsidR="00611837" w:rsidRDefault="00611837" w:rsidP="0029295B">
      <w:pPr>
        <w:numPr>
          <w:ilvl w:val="0"/>
          <w:numId w:val="2"/>
        </w:numPr>
        <w:rPr>
          <w:sz w:val="30"/>
        </w:rPr>
      </w:pPr>
      <w:r>
        <w:rPr>
          <w:sz w:val="30"/>
        </w:rPr>
        <w:t>Сущность баланса, его виды и формы, схемы построения в России и международной практике.</w:t>
      </w:r>
    </w:p>
    <w:p w:rsidR="00611837" w:rsidRDefault="00611837" w:rsidP="0029295B">
      <w:pPr>
        <w:numPr>
          <w:ilvl w:val="0"/>
          <w:numId w:val="2"/>
        </w:numPr>
        <w:rPr>
          <w:sz w:val="30"/>
        </w:rPr>
      </w:pPr>
      <w:r>
        <w:rPr>
          <w:sz w:val="30"/>
        </w:rPr>
        <w:t>Взаимосвязь бухгалтерского баланса с отчетом о прибылях и убытках.</w:t>
      </w:r>
    </w:p>
    <w:p w:rsidR="00611837" w:rsidRDefault="00611837" w:rsidP="0029295B">
      <w:pPr>
        <w:numPr>
          <w:ilvl w:val="0"/>
          <w:numId w:val="2"/>
        </w:numPr>
        <w:rPr>
          <w:sz w:val="30"/>
        </w:rPr>
      </w:pPr>
      <w:r>
        <w:rPr>
          <w:sz w:val="30"/>
        </w:rPr>
        <w:t>Методы оценки отдельных статей баланса и их влияние на достоверность баланса.</w:t>
      </w:r>
    </w:p>
    <w:p w:rsidR="00611837" w:rsidRDefault="00611837" w:rsidP="0029295B">
      <w:pPr>
        <w:numPr>
          <w:ilvl w:val="0"/>
          <w:numId w:val="2"/>
        </w:numPr>
        <w:rPr>
          <w:sz w:val="30"/>
        </w:rPr>
      </w:pPr>
      <w:r>
        <w:rPr>
          <w:sz w:val="30"/>
        </w:rPr>
        <w:t>Реальность и преемственность баланса.</w:t>
      </w:r>
    </w:p>
    <w:p w:rsidR="00611837" w:rsidRDefault="00611837" w:rsidP="0029295B">
      <w:pPr>
        <w:numPr>
          <w:ilvl w:val="0"/>
          <w:numId w:val="2"/>
        </w:numPr>
        <w:rPr>
          <w:sz w:val="30"/>
        </w:rPr>
      </w:pPr>
      <w:r>
        <w:rPr>
          <w:sz w:val="30"/>
        </w:rPr>
        <w:t>Техника составления промежуточного и годового баланса.</w:t>
      </w:r>
    </w:p>
    <w:p w:rsidR="00611837" w:rsidRDefault="00611837">
      <w:pPr>
        <w:ind w:left="567"/>
        <w:rPr>
          <w:sz w:val="30"/>
        </w:rPr>
      </w:pPr>
      <w:r>
        <w:rPr>
          <w:sz w:val="30"/>
        </w:rPr>
        <w:t xml:space="preserve">Заключение </w:t>
      </w:r>
    </w:p>
    <w:p w:rsidR="00611837" w:rsidRDefault="00611837">
      <w:pPr>
        <w:rPr>
          <w:sz w:val="30"/>
        </w:rPr>
      </w:pPr>
      <w:r>
        <w:rPr>
          <w:sz w:val="30"/>
        </w:rPr>
        <w:t>____________________________________________________________</w:t>
      </w:r>
    </w:p>
    <w:p w:rsidR="00611837" w:rsidRDefault="00611837">
      <w:pPr>
        <w:rPr>
          <w:sz w:val="30"/>
        </w:rPr>
      </w:pPr>
      <w:r>
        <w:rPr>
          <w:sz w:val="30"/>
        </w:rPr>
        <w:t>____________________________________________________________</w:t>
      </w:r>
    </w:p>
    <w:p w:rsidR="00611837" w:rsidRDefault="00611837">
      <w:pPr>
        <w:rPr>
          <w:sz w:val="30"/>
        </w:rPr>
      </w:pPr>
      <w:r>
        <w:rPr>
          <w:sz w:val="30"/>
        </w:rPr>
        <w:t>____________________________________________________________</w:t>
      </w:r>
    </w:p>
    <w:p w:rsidR="00611837" w:rsidRDefault="00611837">
      <w:pPr>
        <w:rPr>
          <w:sz w:val="30"/>
        </w:rPr>
      </w:pPr>
    </w:p>
    <w:p w:rsidR="00611837" w:rsidRDefault="00611837">
      <w:pPr>
        <w:rPr>
          <w:sz w:val="30"/>
        </w:rPr>
      </w:pPr>
      <w:r>
        <w:rPr>
          <w:sz w:val="30"/>
        </w:rPr>
        <w:t>Руководитель работы_______________               ___________________</w:t>
      </w:r>
    </w:p>
    <w:p w:rsidR="00611837" w:rsidRDefault="00611837">
      <w:pPr>
        <w:ind w:left="567"/>
        <w:rPr>
          <w:sz w:val="30"/>
        </w:rPr>
      </w:pPr>
      <w:r>
        <w:rPr>
          <w:sz w:val="30"/>
        </w:rPr>
        <w:t xml:space="preserve">                                  (подпись)                         (инициалы, фамилия)</w:t>
      </w:r>
    </w:p>
    <w:p w:rsidR="00611837" w:rsidRDefault="00611837">
      <w:pPr>
        <w:ind w:left="567"/>
        <w:rPr>
          <w:sz w:val="30"/>
        </w:rPr>
      </w:pPr>
    </w:p>
    <w:p w:rsidR="00611837" w:rsidRDefault="00611837">
      <w:pPr>
        <w:pStyle w:val="afc"/>
      </w:pPr>
      <w:r>
        <w:t>Задание принял к исполнению ____________ «___»___________200_г.</w:t>
      </w:r>
    </w:p>
    <w:p w:rsidR="00611837" w:rsidRDefault="00611837">
      <w:pPr>
        <w:rPr>
          <w:sz w:val="30"/>
        </w:rPr>
      </w:pPr>
      <w:r>
        <w:rPr>
          <w:sz w:val="30"/>
        </w:rPr>
        <w:t xml:space="preserve">                                                      (подпись)</w:t>
      </w:r>
    </w:p>
    <w:p w:rsidR="00611837" w:rsidRDefault="00611837">
      <w:pPr>
        <w:rPr>
          <w:sz w:val="30"/>
        </w:rPr>
      </w:pPr>
    </w:p>
    <w:p w:rsidR="00611837" w:rsidRDefault="00611837">
      <w:pPr>
        <w:jc w:val="center"/>
        <w:rPr>
          <w:b/>
          <w:bCs/>
          <w:sz w:val="28"/>
        </w:rPr>
      </w:pPr>
    </w:p>
    <w:p w:rsidR="00611837" w:rsidRDefault="00611837">
      <w:pPr>
        <w:jc w:val="center"/>
        <w:rPr>
          <w:b/>
          <w:bCs/>
          <w:sz w:val="28"/>
        </w:rPr>
      </w:pPr>
    </w:p>
    <w:p w:rsidR="00611837" w:rsidRDefault="00611837">
      <w:pPr>
        <w:jc w:val="center"/>
        <w:rPr>
          <w:b/>
          <w:bCs/>
          <w:sz w:val="28"/>
        </w:rPr>
      </w:pPr>
    </w:p>
    <w:p w:rsidR="00611837" w:rsidRDefault="00611837">
      <w:pPr>
        <w:jc w:val="center"/>
        <w:rPr>
          <w:b/>
          <w:bCs/>
          <w:sz w:val="28"/>
        </w:rPr>
      </w:pPr>
    </w:p>
    <w:p w:rsidR="00611837" w:rsidRDefault="00611837">
      <w:pPr>
        <w:jc w:val="center"/>
        <w:rPr>
          <w:b/>
          <w:bCs/>
          <w:sz w:val="32"/>
          <w:szCs w:val="32"/>
        </w:rPr>
      </w:pPr>
      <w:r>
        <w:rPr>
          <w:b/>
          <w:bCs/>
          <w:sz w:val="32"/>
          <w:szCs w:val="32"/>
        </w:rPr>
        <w:t>Содержание.</w:t>
      </w:r>
    </w:p>
    <w:p w:rsidR="00611837" w:rsidRDefault="00611837">
      <w:pPr>
        <w:jc w:val="center"/>
        <w:rPr>
          <w:b/>
          <w:bCs/>
          <w:sz w:val="28"/>
        </w:rPr>
      </w:pPr>
    </w:p>
    <w:p w:rsidR="00611837" w:rsidRDefault="00611837">
      <w:pPr>
        <w:jc w:val="both"/>
        <w:rPr>
          <w:bCs/>
          <w:sz w:val="28"/>
        </w:rPr>
      </w:pPr>
      <w:r>
        <w:rPr>
          <w:bCs/>
          <w:sz w:val="28"/>
        </w:rPr>
        <w:t>Введение……………………………………………………………………………..4</w:t>
      </w:r>
    </w:p>
    <w:p w:rsidR="00611837" w:rsidRDefault="00611837" w:rsidP="0029295B">
      <w:pPr>
        <w:numPr>
          <w:ilvl w:val="0"/>
          <w:numId w:val="1"/>
        </w:numPr>
        <w:jc w:val="both"/>
        <w:rPr>
          <w:bCs/>
          <w:sz w:val="28"/>
        </w:rPr>
      </w:pPr>
      <w:r>
        <w:rPr>
          <w:bCs/>
          <w:sz w:val="28"/>
        </w:rPr>
        <w:t>Обзор литературы…………………………………………………………….5</w:t>
      </w:r>
    </w:p>
    <w:p w:rsidR="00611837" w:rsidRDefault="00611837" w:rsidP="0029295B">
      <w:pPr>
        <w:numPr>
          <w:ilvl w:val="0"/>
          <w:numId w:val="1"/>
        </w:numPr>
        <w:jc w:val="both"/>
        <w:rPr>
          <w:bCs/>
          <w:sz w:val="28"/>
        </w:rPr>
      </w:pPr>
      <w:r>
        <w:rPr>
          <w:bCs/>
          <w:sz w:val="28"/>
        </w:rPr>
        <w:t>Сущность баланса…………………………………………………………….7</w:t>
      </w:r>
    </w:p>
    <w:p w:rsidR="00611837" w:rsidRDefault="00611837" w:rsidP="0029295B">
      <w:pPr>
        <w:numPr>
          <w:ilvl w:val="1"/>
          <w:numId w:val="1"/>
        </w:numPr>
        <w:jc w:val="both"/>
        <w:rPr>
          <w:bCs/>
          <w:sz w:val="28"/>
        </w:rPr>
      </w:pPr>
      <w:r>
        <w:rPr>
          <w:bCs/>
          <w:sz w:val="28"/>
        </w:rPr>
        <w:t>Значение и функции бухгалтерского баланса в рыночной экономике...7</w:t>
      </w:r>
    </w:p>
    <w:p w:rsidR="00611837" w:rsidRDefault="00611837" w:rsidP="0029295B">
      <w:pPr>
        <w:numPr>
          <w:ilvl w:val="1"/>
          <w:numId w:val="1"/>
        </w:numPr>
        <w:jc w:val="both"/>
        <w:rPr>
          <w:bCs/>
          <w:sz w:val="28"/>
        </w:rPr>
      </w:pPr>
      <w:r>
        <w:rPr>
          <w:bCs/>
          <w:sz w:val="28"/>
        </w:rPr>
        <w:t>Виды и формы бухгалтерских балансов, их классификация…………...8</w:t>
      </w:r>
    </w:p>
    <w:p w:rsidR="00611837" w:rsidRDefault="00611837" w:rsidP="0029295B">
      <w:pPr>
        <w:numPr>
          <w:ilvl w:val="1"/>
          <w:numId w:val="1"/>
        </w:numPr>
        <w:jc w:val="both"/>
        <w:rPr>
          <w:bCs/>
          <w:sz w:val="28"/>
        </w:rPr>
      </w:pPr>
      <w:r>
        <w:rPr>
          <w:bCs/>
          <w:sz w:val="28"/>
        </w:rPr>
        <w:t>Схемы построения баланса в России и международной практике: определение актива, пассива баланса, состав характеристика и классификация статей……………………………………………………11</w:t>
      </w:r>
    </w:p>
    <w:p w:rsidR="00611837" w:rsidRDefault="00611837" w:rsidP="0029295B">
      <w:pPr>
        <w:numPr>
          <w:ilvl w:val="1"/>
          <w:numId w:val="1"/>
        </w:numPr>
        <w:jc w:val="both"/>
        <w:rPr>
          <w:bCs/>
          <w:sz w:val="28"/>
        </w:rPr>
      </w:pPr>
      <w:r>
        <w:rPr>
          <w:bCs/>
          <w:sz w:val="28"/>
        </w:rPr>
        <w:t>Схемы построения баланса по международным стандартам (МСФО)…………………………………………………………………...18</w:t>
      </w:r>
    </w:p>
    <w:p w:rsidR="00611837" w:rsidRDefault="00611837" w:rsidP="0029295B">
      <w:pPr>
        <w:numPr>
          <w:ilvl w:val="0"/>
          <w:numId w:val="1"/>
        </w:numPr>
        <w:jc w:val="both"/>
        <w:rPr>
          <w:bCs/>
          <w:sz w:val="28"/>
        </w:rPr>
      </w:pPr>
      <w:r>
        <w:rPr>
          <w:bCs/>
          <w:sz w:val="28"/>
        </w:rPr>
        <w:t>Взаимосвязь бухгалтерского баланса с отчетом о прибылях и убытках...20</w:t>
      </w:r>
    </w:p>
    <w:p w:rsidR="00611837" w:rsidRDefault="00611837" w:rsidP="0029295B">
      <w:pPr>
        <w:numPr>
          <w:ilvl w:val="0"/>
          <w:numId w:val="1"/>
        </w:numPr>
        <w:jc w:val="both"/>
        <w:rPr>
          <w:sz w:val="28"/>
        </w:rPr>
      </w:pPr>
      <w:r>
        <w:rPr>
          <w:sz w:val="28"/>
        </w:rPr>
        <w:t>Методы оценки отдельных статей баланса и их влияние………….……..21</w:t>
      </w:r>
    </w:p>
    <w:p w:rsidR="00611837" w:rsidRDefault="00611837" w:rsidP="0029295B">
      <w:pPr>
        <w:numPr>
          <w:ilvl w:val="1"/>
          <w:numId w:val="1"/>
        </w:numPr>
        <w:jc w:val="both"/>
        <w:rPr>
          <w:sz w:val="28"/>
        </w:rPr>
      </w:pPr>
      <w:r>
        <w:rPr>
          <w:sz w:val="28"/>
        </w:rPr>
        <w:t>Методы оценки отдельных статей баланса в отечественной практики, нормативное регулирование в России оценки отдельных статей баланса…………...……………………………………………………….21</w:t>
      </w:r>
    </w:p>
    <w:p w:rsidR="00611837" w:rsidRDefault="00611837" w:rsidP="0029295B">
      <w:pPr>
        <w:numPr>
          <w:ilvl w:val="1"/>
          <w:numId w:val="1"/>
        </w:numPr>
        <w:jc w:val="both"/>
        <w:rPr>
          <w:bCs/>
          <w:sz w:val="28"/>
        </w:rPr>
      </w:pPr>
      <w:r>
        <w:rPr>
          <w:bCs/>
          <w:sz w:val="28"/>
        </w:rPr>
        <w:t>Методы оценки отдельных статей баланса в международной практике…………………………………………………………………..23</w:t>
      </w:r>
    </w:p>
    <w:p w:rsidR="00611837" w:rsidRDefault="00611837" w:rsidP="0029295B">
      <w:pPr>
        <w:numPr>
          <w:ilvl w:val="1"/>
          <w:numId w:val="1"/>
        </w:numPr>
        <w:jc w:val="both"/>
        <w:rPr>
          <w:sz w:val="28"/>
        </w:rPr>
      </w:pPr>
      <w:r>
        <w:rPr>
          <w:sz w:val="28"/>
        </w:rPr>
        <w:t>Влияние методов оценки на достоверность бухгалтерского баланса ..24</w:t>
      </w:r>
    </w:p>
    <w:p w:rsidR="00611837" w:rsidRDefault="00611837" w:rsidP="0029295B">
      <w:pPr>
        <w:numPr>
          <w:ilvl w:val="1"/>
          <w:numId w:val="1"/>
        </w:numPr>
        <w:jc w:val="both"/>
        <w:rPr>
          <w:bCs/>
          <w:sz w:val="28"/>
        </w:rPr>
      </w:pPr>
      <w:r>
        <w:rPr>
          <w:sz w:val="28"/>
        </w:rPr>
        <w:t>Рекомендации международных стандартов об оценке статей баланса в условиях инфляции…………………………………………………………………24</w:t>
      </w:r>
    </w:p>
    <w:p w:rsidR="00611837" w:rsidRDefault="00611837">
      <w:pPr>
        <w:jc w:val="both"/>
        <w:rPr>
          <w:sz w:val="28"/>
        </w:rPr>
      </w:pPr>
      <w:r>
        <w:rPr>
          <w:b/>
          <w:bCs/>
          <w:sz w:val="28"/>
        </w:rPr>
        <w:t xml:space="preserve">     5.</w:t>
      </w:r>
      <w:r>
        <w:rPr>
          <w:sz w:val="28"/>
        </w:rPr>
        <w:t xml:space="preserve">  Реальность и преемственность баланса……………………………………26</w:t>
      </w:r>
    </w:p>
    <w:p w:rsidR="00611837" w:rsidRDefault="00611837">
      <w:pPr>
        <w:ind w:left="360"/>
        <w:jc w:val="both"/>
        <w:rPr>
          <w:sz w:val="28"/>
        </w:rPr>
      </w:pPr>
      <w:r>
        <w:rPr>
          <w:sz w:val="28"/>
        </w:rPr>
        <w:t>5.1. Реальность баланса: абсолютная и относительная,  установление реальности  годового баланса………………………………………………….26</w:t>
      </w:r>
    </w:p>
    <w:p w:rsidR="00611837" w:rsidRDefault="00611837">
      <w:pPr>
        <w:jc w:val="both"/>
        <w:rPr>
          <w:sz w:val="28"/>
        </w:rPr>
      </w:pPr>
      <w:r>
        <w:rPr>
          <w:sz w:val="28"/>
        </w:rPr>
        <w:t xml:space="preserve">     5.2 Пути достижения реальности баланса…………………………………….27</w:t>
      </w:r>
    </w:p>
    <w:p w:rsidR="00611837" w:rsidRDefault="00611837">
      <w:pPr>
        <w:jc w:val="both"/>
        <w:rPr>
          <w:sz w:val="28"/>
        </w:rPr>
      </w:pPr>
      <w:r>
        <w:rPr>
          <w:sz w:val="28"/>
        </w:rPr>
        <w:t xml:space="preserve">     5.3. Преемственность баланса и необходимые условия, обеспечивающие преемственность балансов. ………………………………………………………..28</w:t>
      </w:r>
    </w:p>
    <w:p w:rsidR="00611837" w:rsidRDefault="00611837">
      <w:pPr>
        <w:jc w:val="both"/>
        <w:rPr>
          <w:sz w:val="28"/>
        </w:rPr>
      </w:pPr>
      <w:r>
        <w:rPr>
          <w:b/>
          <w:bCs/>
          <w:sz w:val="28"/>
        </w:rPr>
        <w:t xml:space="preserve">    6.</w:t>
      </w:r>
      <w:r>
        <w:rPr>
          <w:sz w:val="28"/>
        </w:rPr>
        <w:t xml:space="preserve"> Техника составления бухгалтерского баланса………………………………29</w:t>
      </w:r>
    </w:p>
    <w:p w:rsidR="00611837" w:rsidRDefault="00611837">
      <w:pPr>
        <w:pStyle w:val="32"/>
        <w:rPr>
          <w:szCs w:val="24"/>
        </w:rPr>
      </w:pPr>
      <w:r>
        <w:rPr>
          <w:szCs w:val="24"/>
        </w:rPr>
        <w:t xml:space="preserve">    6.1. Техника и этапы составления бухгалтерского промежуточного  баланса (месячного, квартального) ...………………………………………………………29</w:t>
      </w:r>
    </w:p>
    <w:p w:rsidR="00611837" w:rsidRDefault="00611837">
      <w:pPr>
        <w:jc w:val="both"/>
        <w:rPr>
          <w:sz w:val="28"/>
        </w:rPr>
      </w:pPr>
      <w:r>
        <w:rPr>
          <w:sz w:val="28"/>
        </w:rPr>
        <w:t xml:space="preserve">    6.2. Техника и этапы составления годового баланса..………………………...30</w:t>
      </w:r>
    </w:p>
    <w:p w:rsidR="00611837" w:rsidRDefault="00611837">
      <w:pPr>
        <w:jc w:val="both"/>
        <w:rPr>
          <w:sz w:val="28"/>
        </w:rPr>
      </w:pPr>
      <w:r>
        <w:rPr>
          <w:sz w:val="28"/>
        </w:rPr>
        <w:t>Заключение ..………………………………………………………………………..31</w:t>
      </w:r>
    </w:p>
    <w:p w:rsidR="00611837" w:rsidRDefault="00611837">
      <w:pPr>
        <w:jc w:val="both"/>
        <w:rPr>
          <w:sz w:val="28"/>
        </w:rPr>
      </w:pPr>
      <w:r>
        <w:rPr>
          <w:sz w:val="28"/>
        </w:rPr>
        <w:t>Список литературы…………………………………………………………………32</w:t>
      </w:r>
    </w:p>
    <w:p w:rsidR="00611837" w:rsidRDefault="00611837">
      <w:pPr>
        <w:jc w:val="both"/>
        <w:rPr>
          <w:sz w:val="28"/>
        </w:rPr>
      </w:pPr>
      <w:r>
        <w:rPr>
          <w:sz w:val="28"/>
        </w:rPr>
        <w:t>Расчетная часть работы…………………………………………………………….35</w:t>
      </w:r>
    </w:p>
    <w:p w:rsidR="00611837" w:rsidRDefault="00611837">
      <w:pPr>
        <w:jc w:val="both"/>
        <w:rPr>
          <w:bCs/>
          <w:sz w:val="28"/>
        </w:rPr>
      </w:pPr>
    </w:p>
    <w:p w:rsidR="00611837" w:rsidRDefault="00611837">
      <w:pPr>
        <w:rPr>
          <w:b/>
          <w:bCs/>
          <w:sz w:val="28"/>
        </w:rPr>
      </w:pPr>
    </w:p>
    <w:p w:rsidR="00611837" w:rsidRDefault="00611837">
      <w:pPr>
        <w:jc w:val="center"/>
        <w:rPr>
          <w:b/>
          <w:bCs/>
          <w:sz w:val="28"/>
        </w:rPr>
      </w:pPr>
    </w:p>
    <w:p w:rsidR="00611837" w:rsidRDefault="00611837">
      <w:pPr>
        <w:jc w:val="center"/>
        <w:rPr>
          <w:b/>
          <w:bCs/>
          <w:sz w:val="28"/>
        </w:rPr>
      </w:pPr>
    </w:p>
    <w:p w:rsidR="00611837" w:rsidRDefault="00611837">
      <w:pPr>
        <w:jc w:val="center"/>
        <w:rPr>
          <w:b/>
          <w:bCs/>
          <w:sz w:val="32"/>
          <w:szCs w:val="32"/>
        </w:rPr>
      </w:pPr>
      <w:r>
        <w:rPr>
          <w:b/>
          <w:bCs/>
          <w:sz w:val="32"/>
          <w:szCs w:val="32"/>
        </w:rPr>
        <w:t>Введение.</w:t>
      </w:r>
    </w:p>
    <w:p w:rsidR="00611837" w:rsidRDefault="00611837">
      <w:pPr>
        <w:jc w:val="both"/>
        <w:rPr>
          <w:sz w:val="28"/>
          <w:szCs w:val="28"/>
        </w:rPr>
      </w:pPr>
    </w:p>
    <w:p w:rsidR="00611837" w:rsidRDefault="00611837">
      <w:pPr>
        <w:jc w:val="both"/>
        <w:rPr>
          <w:sz w:val="28"/>
          <w:szCs w:val="28"/>
        </w:rPr>
      </w:pPr>
      <w:r>
        <w:rPr>
          <w:sz w:val="28"/>
          <w:szCs w:val="28"/>
        </w:rPr>
        <w:t xml:space="preserve">    Бухгалтерский баланс - одна из составляющих бухгалтерской отчетности, формируемой организацией и являющаяся методом бухгалтерского учета. Формирование баланса - сложный и ответственный этап работы бухгалтерской службы каждой организации.</w:t>
      </w:r>
    </w:p>
    <w:p w:rsidR="00611837" w:rsidRDefault="00611837">
      <w:pPr>
        <w:jc w:val="both"/>
        <w:rPr>
          <w:sz w:val="28"/>
          <w:szCs w:val="28"/>
        </w:rPr>
      </w:pPr>
      <w:r>
        <w:rPr>
          <w:sz w:val="28"/>
          <w:szCs w:val="28"/>
        </w:rPr>
        <w:t>Сегодня одним из важнейших условий выхода предприятия на международные финансовые рынки и привлечения инвестиций, является обеспечение прозрачности собственной финансовой информации. Годовой отчет и бухгалтерская отчетность предприятия - важная составляющая такой информации.</w:t>
      </w:r>
    </w:p>
    <w:p w:rsidR="00611837" w:rsidRDefault="00611837">
      <w:pPr>
        <w:jc w:val="both"/>
        <w:rPr>
          <w:sz w:val="28"/>
          <w:szCs w:val="28"/>
        </w:rPr>
      </w:pPr>
      <w:r>
        <w:rPr>
          <w:sz w:val="28"/>
          <w:szCs w:val="28"/>
        </w:rPr>
        <w:t>Бухгалтерский баланс является наиболее информативной формой, которая позволяет принимать обоснованные управленческие решения. Умение читать баланс - это знание содержания каждой его статьи, способа ее оценки, роли в деятельности предприятия, связи с другими статьями, характеристики этих изменений для экономики предприятия, что  дает возможность: получить значительный объем информации о предприятии; определить степень обеспеченности предприятия собственными оборотными средствами; установить, за счет каких статей изменилась величина оборотных  средств; оценить общее финансовое состояние предприятия.</w:t>
      </w:r>
    </w:p>
    <w:p w:rsidR="00611837" w:rsidRDefault="00611837">
      <w:pPr>
        <w:jc w:val="both"/>
        <w:rPr>
          <w:sz w:val="28"/>
          <w:szCs w:val="28"/>
        </w:rPr>
      </w:pPr>
      <w:r>
        <w:rPr>
          <w:sz w:val="28"/>
          <w:szCs w:val="28"/>
        </w:rPr>
        <w:t>Благодаря бухгалтерскому балансу: руководители получают представление о месте своего предприятия в системе аналогичных предприятий, правильности выбранного стратегического курса, сравнительных характеристик эффективности использования ресурсов и принятии решений самых разнообразных вопросов по управлению предприятием; аудиторы получают подсказку для выбора правильного решения в процессе аудирования, планирования своей проверки, выявления слабых мест в системе учета и зон возможных преднамеренных и непреднамеренных ошибок во внешней отчетности клиента; аналитики определяют направления финансового анализа. Все пользователи финансовой отчетности, вне зависимости от того, носит ли их интерес прямой или косвенный характер, интересуются информацией об имуществе предприятия, составе и структуре этого имущества. Необходимо отметить, что чаще всего пользователя интересуют сведения, получаемые путем анализа баланса, разного рода способами для нахождения ответов на очень широкий круг вопросов.</w:t>
      </w:r>
    </w:p>
    <w:p w:rsidR="00611837" w:rsidRDefault="00611837">
      <w:pPr>
        <w:jc w:val="both"/>
        <w:rPr>
          <w:sz w:val="28"/>
          <w:szCs w:val="28"/>
        </w:rPr>
      </w:pPr>
    </w:p>
    <w:p w:rsidR="00611837" w:rsidRDefault="00611837">
      <w:pPr>
        <w:jc w:val="both"/>
        <w:rPr>
          <w:sz w:val="28"/>
          <w:szCs w:val="28"/>
        </w:rPr>
      </w:pPr>
      <w:r>
        <w:rPr>
          <w:sz w:val="28"/>
          <w:szCs w:val="28"/>
        </w:rPr>
        <w:t xml:space="preserve">   Целью настоящей работы - раскрыть сущность бухгалтерского баланса: показать его значение и функции; виды и формы; принцип построения в России и международной практике; связь с другими формами бухгалтерской отчетности; технику его составления; методы оценки отдельных статей баланса и их влияние на достоверность баланса. </w:t>
      </w:r>
    </w:p>
    <w:p w:rsidR="00611837" w:rsidRDefault="00611837">
      <w:pPr>
        <w:pStyle w:val="ac"/>
        <w:spacing w:line="240" w:lineRule="auto"/>
        <w:rPr>
          <w:bCs/>
          <w:szCs w:val="28"/>
        </w:rPr>
      </w:pPr>
    </w:p>
    <w:p w:rsidR="00611837" w:rsidRDefault="00611837">
      <w:pPr>
        <w:pStyle w:val="ac"/>
        <w:spacing w:line="240" w:lineRule="auto"/>
        <w:rPr>
          <w:bCs/>
          <w:szCs w:val="28"/>
        </w:rPr>
      </w:pPr>
    </w:p>
    <w:p w:rsidR="00611837" w:rsidRDefault="00611837">
      <w:pPr>
        <w:pStyle w:val="ac"/>
        <w:spacing w:line="240" w:lineRule="auto"/>
        <w:rPr>
          <w:bCs/>
          <w:szCs w:val="28"/>
        </w:rPr>
      </w:pPr>
    </w:p>
    <w:p w:rsidR="00611837" w:rsidRDefault="00611837">
      <w:pPr>
        <w:pStyle w:val="ac"/>
        <w:spacing w:line="240" w:lineRule="auto"/>
        <w:rPr>
          <w:bCs/>
          <w:sz w:val="32"/>
          <w:szCs w:val="32"/>
        </w:rPr>
      </w:pPr>
      <w:r>
        <w:rPr>
          <w:bCs/>
          <w:sz w:val="32"/>
          <w:szCs w:val="32"/>
        </w:rPr>
        <w:t>1. Обзор литературы.</w:t>
      </w:r>
    </w:p>
    <w:p w:rsidR="00611837" w:rsidRDefault="00611837">
      <w:pPr>
        <w:jc w:val="both"/>
        <w:rPr>
          <w:sz w:val="28"/>
          <w:szCs w:val="28"/>
        </w:rPr>
      </w:pPr>
    </w:p>
    <w:p w:rsidR="00611837" w:rsidRDefault="00611837">
      <w:pPr>
        <w:jc w:val="both"/>
        <w:rPr>
          <w:sz w:val="28"/>
          <w:szCs w:val="28"/>
        </w:rPr>
      </w:pPr>
      <w:r>
        <w:rPr>
          <w:sz w:val="28"/>
          <w:szCs w:val="28"/>
        </w:rPr>
        <w:t xml:space="preserve">   Состав бухгалтерской отчетности определен Законом «О бухгалтерском учете», ее содержание, Положением по бухгалтерскому учету (ПБУ) 4/99   «Бухгалтерская отчетность организации». </w:t>
      </w:r>
    </w:p>
    <w:p w:rsidR="00611837" w:rsidRDefault="00611837">
      <w:pPr>
        <w:jc w:val="both"/>
        <w:rPr>
          <w:sz w:val="28"/>
          <w:szCs w:val="28"/>
        </w:rPr>
      </w:pPr>
      <w:r>
        <w:rPr>
          <w:sz w:val="28"/>
          <w:szCs w:val="28"/>
        </w:rPr>
        <w:t xml:space="preserve">В литературных источниках освещены вопросы заполнения бухгалтерского баланса, его состав, методы оценки и принципы построения. Отсутствие существенных разногласий, обусловлено тем, что существуют нормативные документы, регламентирующие порядок составления баланса. </w:t>
      </w:r>
    </w:p>
    <w:p w:rsidR="00611837" w:rsidRDefault="00611837">
      <w:pPr>
        <w:jc w:val="both"/>
        <w:rPr>
          <w:sz w:val="28"/>
          <w:szCs w:val="28"/>
        </w:rPr>
      </w:pPr>
      <w:r>
        <w:rPr>
          <w:sz w:val="28"/>
          <w:szCs w:val="28"/>
        </w:rPr>
        <w:t xml:space="preserve">В настоящее время существует две противоположные точки зрения на дальнейшую эволюцию бухгалтерского баланса. Первая, состоит в утверждении, что баланс должен стать как можно более аналитичным, удобным для очень глубокого анализа квалифицированным бухгалтером. Вторая, признаёт полезной оптимизацию баланса для неспециалистов. Настоящий вид баланса вполне удовлетворяет профессиональным бухгалтерским требованиям, причем позволяет регулировать исследования хозяйственной деятельности предприятия и его положения в зависимости от цели, которую оно преследует. Замечу, что развитие бухгалтерского баланса, в настоящее время обусловлена переходом на международную систему финансовой отчетности. </w:t>
      </w:r>
    </w:p>
    <w:p w:rsidR="00611837" w:rsidRDefault="00611837">
      <w:pPr>
        <w:jc w:val="both"/>
        <w:rPr>
          <w:sz w:val="28"/>
          <w:szCs w:val="28"/>
        </w:rPr>
      </w:pPr>
      <w:r>
        <w:rPr>
          <w:sz w:val="28"/>
          <w:szCs w:val="28"/>
        </w:rPr>
        <w:t xml:space="preserve">Существует и несколько теорий балансовых оценок. Теория объективных оценок подразумевает, что имущество должно оцениваться по рыночной стоимости на момент составления баланса. Теория субъективных оценок утверждает, что объекты могут иметь разную стоимость у двух различных предприятий и в одной и той же организации в разное время ее работы. В основе теории книжных оценок лежит утверждение, что бухгалтерский баланс наиболее реален при оценке по учетной стоимости имущества. Все три теории имеют право на существование. Далее в работе будет рассмотрено влияние этих теорий на реальность баланса. </w:t>
      </w:r>
    </w:p>
    <w:p w:rsidR="00611837" w:rsidRDefault="00611837">
      <w:pPr>
        <w:jc w:val="both"/>
        <w:rPr>
          <w:sz w:val="28"/>
          <w:szCs w:val="28"/>
        </w:rPr>
      </w:pPr>
      <w:r>
        <w:rPr>
          <w:sz w:val="28"/>
          <w:szCs w:val="28"/>
        </w:rPr>
        <w:t xml:space="preserve">Для баланса разработана специальная форма № 1, которая носит рекомендательный характер. Предприятия вправе самостоятельно их дорабатывать, дополнять для достоверного и полного раскрытия информации о деятельности предприятия, в зависимости от специфики работы. Данный аспект не раскрыт в литературных источниках, очень редко встречаются рекомендации, советы. На практике в основном используются  рекомендательные формы, что со слов экс-главы Минфина Александра Бакаева, не раскрывает бухгалтерскую отчетность, а не соблюдение ПБУ, ведет к шибкам в отчетности и соответствующего к ней отношения [6,7,9]. </w:t>
      </w:r>
    </w:p>
    <w:p w:rsidR="00611837" w:rsidRDefault="00611837">
      <w:pPr>
        <w:jc w:val="both"/>
        <w:rPr>
          <w:sz w:val="28"/>
          <w:szCs w:val="28"/>
        </w:rPr>
      </w:pPr>
      <w:r>
        <w:rPr>
          <w:sz w:val="28"/>
          <w:szCs w:val="28"/>
        </w:rPr>
        <w:t xml:space="preserve">      В последнее время все чаще обсуждается тема о переходе на МСФО [6,7,8,4,23,45]. По составу финансовой отчетности в МСФО серьезных отличий от Российской системы бухгалтерского учета (РСБУ) нет. Полный МСФО – комплект включает в себя так же баланс. </w:t>
      </w:r>
    </w:p>
    <w:p w:rsidR="00611837" w:rsidRDefault="00611837">
      <w:pPr>
        <w:jc w:val="both"/>
        <w:rPr>
          <w:sz w:val="28"/>
          <w:szCs w:val="28"/>
        </w:rPr>
      </w:pPr>
      <w:r>
        <w:rPr>
          <w:sz w:val="28"/>
          <w:szCs w:val="28"/>
        </w:rPr>
        <w:t xml:space="preserve">Все положения по бухгалтерскому учету, плод титанических усилий специалистов департамента методологии бухгалтерского учета и отчетности Минфина, разработаны в целях сближения национальной системы учета и отчетности в соответствии с МСФО, «ленивые», по мнению Александра Бакаева, бухгалтеры на практике не применяют </w:t>
      </w:r>
      <w:r>
        <w:rPr>
          <w:sz w:val="28"/>
          <w:szCs w:val="28"/>
          <w:lang w:val="en-US"/>
        </w:rPr>
        <w:t>[7</w:t>
      </w:r>
      <w:r>
        <w:rPr>
          <w:sz w:val="28"/>
          <w:szCs w:val="28"/>
        </w:rPr>
        <w:t>,9</w:t>
      </w:r>
      <w:r>
        <w:rPr>
          <w:sz w:val="28"/>
          <w:szCs w:val="28"/>
          <w:lang w:val="en-US"/>
        </w:rPr>
        <w:t>]</w:t>
      </w:r>
      <w:r>
        <w:rPr>
          <w:sz w:val="28"/>
          <w:szCs w:val="28"/>
        </w:rPr>
        <w:t xml:space="preserve">. Составленную в соответствии с ними отчетность мировое сообщество за международную не признает и выдавать деньги под нее отказывается. </w:t>
      </w:r>
    </w:p>
    <w:p w:rsidR="00611837" w:rsidRDefault="00611837">
      <w:pPr>
        <w:jc w:val="both"/>
        <w:rPr>
          <w:sz w:val="28"/>
          <w:szCs w:val="28"/>
        </w:rPr>
      </w:pPr>
      <w:r>
        <w:rPr>
          <w:sz w:val="28"/>
          <w:szCs w:val="28"/>
        </w:rPr>
        <w:t>В 2004 году Министерством финансов Российской Федерации  одобрена концепция развития бухгалтерского учета и отчетности на среднесрочную перспективу 2004-2007 год. Ее суть заключается в активизации использования МСФО для реформирования российского учета. В целях повышения качества информации, формируемой в бухгалтерском учете и отчетности обеспечения гарантированного доступа к ней всем заинтересованным пользователям, Министерством финансов  РФ утвержден План мероприятий по реализации указанной концепции. В Плане мероприятий по развитию бухгалтерского учета в России предусмотрена разработка проектов постановления, определяющего общие принципы составления бухгалтерской отчетности в условиях рыночной экономики, соответствующие требованиям МСФО.  Минфин России планирует привести ныне действующие ПБУ в соответствие с принципами МСФО и утвердить новые ПБУ, основываясь на тех же принципах.</w:t>
      </w:r>
      <w:r>
        <w:rPr>
          <w:sz w:val="28"/>
          <w:szCs w:val="28"/>
        </w:rPr>
        <w:br/>
        <w:t>Но в последнее время чиновники от финансов не слишком жалуют эту тему. Получить комментарии по этому вопросу стало проблемой. Видимо, причина в том, что законопроект о консолидированной финансовой отчетности так окончательно и не принят. Из скудных публичных высказываний, можно сделать вывод, что мнения их неоднозначны[23]. В отличии от чиновников специализированные издания уже начали публикацию статей посвященных данной теме[20,23,24 ].</w:t>
      </w:r>
    </w:p>
    <w:p w:rsidR="00611837" w:rsidRDefault="00611837">
      <w:pPr>
        <w:jc w:val="both"/>
        <w:rPr>
          <w:sz w:val="28"/>
          <w:szCs w:val="28"/>
        </w:rPr>
      </w:pPr>
      <w:r>
        <w:rPr>
          <w:sz w:val="28"/>
          <w:szCs w:val="28"/>
        </w:rPr>
        <w:t>Переход к МСФО безусловно повлечет огромное количество изменений в Российском законодательстве. Так 16 мая 2005 года был обнародован вариант проекта закона о бухучете, разработанный фондом НСФО «Национальная организация по стандартам финансового учета  и отчетности» под руководством Виталия Палия.  Автор данного закона считает например, что бухгалтерский баланс должен составлять директор[8]. Второй вариант законопроекта о бухгалтерском учете разработан Институтом профессиональных бухгалтеров (ИПБР). Какой из этих законопроектов и с какими доработками Министерства финансов вступит в силу к 2007 году станет ясно, скорее всего, уже в 2006 году.</w:t>
      </w:r>
    </w:p>
    <w:p w:rsidR="00611837" w:rsidRDefault="00611837">
      <w:pPr>
        <w:jc w:val="both"/>
        <w:rPr>
          <w:sz w:val="28"/>
          <w:szCs w:val="28"/>
        </w:rPr>
      </w:pPr>
      <w:r>
        <w:rPr>
          <w:sz w:val="28"/>
          <w:szCs w:val="28"/>
        </w:rPr>
        <w:t>В завершение можно так же отметить и еще об одной особенности бухгалтерского баланса, которая вызывает ряд вопросов, постоянных обсуждений, рекомендаций в литературе, это ведение бухгалтерского и налогового учета, которые в ряде случаев не совпадают, в результате чего образуются постоянные и временные разницы, согласно ПБУ 18/02, отражаемые в бухгалтерском балансе, как отложенные налоговые активы, отложенные налоговые обязательства. Можно привести такую статистику в МСФО так же присутствуют постоянные и временные разницы, но на Западе постоянных разниц две, а временных пять, в России соответственно пятьдесят и двести пятьдесят, что значительно осложняет их учет и достоверное отражение в балансе.</w:t>
      </w:r>
    </w:p>
    <w:p w:rsidR="00611837" w:rsidRDefault="00611837">
      <w:pPr>
        <w:pStyle w:val="ac"/>
        <w:spacing w:line="240" w:lineRule="auto"/>
        <w:rPr>
          <w:bCs/>
          <w:szCs w:val="28"/>
        </w:rPr>
      </w:pPr>
      <w:r>
        <w:rPr>
          <w:bCs/>
          <w:sz w:val="32"/>
          <w:szCs w:val="32"/>
        </w:rPr>
        <w:t>2. Сущность бухгалтерского баланса</w:t>
      </w:r>
      <w:r>
        <w:rPr>
          <w:bCs/>
          <w:szCs w:val="28"/>
        </w:rPr>
        <w:t>.</w:t>
      </w:r>
    </w:p>
    <w:p w:rsidR="00611837" w:rsidRDefault="00611837">
      <w:pPr>
        <w:pStyle w:val="ac"/>
        <w:spacing w:line="240" w:lineRule="auto"/>
        <w:rPr>
          <w:bCs/>
          <w:szCs w:val="28"/>
        </w:rPr>
      </w:pPr>
    </w:p>
    <w:p w:rsidR="00611837" w:rsidRDefault="00611837">
      <w:pPr>
        <w:jc w:val="both"/>
        <w:rPr>
          <w:sz w:val="28"/>
          <w:szCs w:val="28"/>
        </w:rPr>
      </w:pPr>
      <w:r>
        <w:rPr>
          <w:sz w:val="28"/>
          <w:szCs w:val="28"/>
        </w:rPr>
        <w:t xml:space="preserve">     Баланс – это модель, с помощью которой в интересах пользователей представляется на определённый момент времени финансовое положение предприятия. Термин баланс происходит от латинских слов </w:t>
      </w:r>
      <w:r>
        <w:rPr>
          <w:sz w:val="28"/>
          <w:szCs w:val="28"/>
          <w:lang w:val="en-US"/>
        </w:rPr>
        <w:t>bis</w:t>
      </w:r>
      <w:r>
        <w:rPr>
          <w:sz w:val="28"/>
          <w:szCs w:val="28"/>
        </w:rPr>
        <w:t xml:space="preserve"> и </w:t>
      </w:r>
      <w:r>
        <w:rPr>
          <w:sz w:val="28"/>
          <w:szCs w:val="28"/>
          <w:lang w:val="en-US"/>
        </w:rPr>
        <w:t>lanx</w:t>
      </w:r>
      <w:r>
        <w:rPr>
          <w:sz w:val="28"/>
          <w:szCs w:val="28"/>
        </w:rPr>
        <w:t xml:space="preserve">, которые можно перевести как двучашие или двойная чаша, т.е. символ равновесия равенства. </w:t>
      </w:r>
    </w:p>
    <w:p w:rsidR="00611837" w:rsidRDefault="00611837">
      <w:pPr>
        <w:jc w:val="both"/>
        <w:rPr>
          <w:sz w:val="28"/>
          <w:szCs w:val="28"/>
        </w:rPr>
      </w:pPr>
      <w:r>
        <w:rPr>
          <w:sz w:val="28"/>
          <w:szCs w:val="28"/>
        </w:rPr>
        <w:t>Бухгалтерский баланс следует признать главной и  наиболее универсальной, формой отчетности, поскольку наглядность и уровень обобщения учетных данных находятся в ней на качественно более высоком уровне. Баланс характеризует деятельность предприятия в целом, все другие формы дополняют его, хотя в силу идентичности учетных данных все формы отчетности необходимо понимать как единое целое.</w:t>
      </w:r>
    </w:p>
    <w:p w:rsidR="00611837" w:rsidRDefault="00611837">
      <w:pPr>
        <w:jc w:val="both"/>
        <w:rPr>
          <w:sz w:val="28"/>
          <w:szCs w:val="28"/>
        </w:rPr>
      </w:pPr>
      <w:r>
        <w:rPr>
          <w:sz w:val="28"/>
          <w:szCs w:val="28"/>
        </w:rPr>
        <w:t xml:space="preserve">По своей сущности бухгалтерский баланс это источник информации об имущественном состоянии организации и его структуре. </w:t>
      </w:r>
    </w:p>
    <w:p w:rsidR="00611837" w:rsidRDefault="00611837">
      <w:pPr>
        <w:jc w:val="both"/>
        <w:rPr>
          <w:sz w:val="28"/>
          <w:szCs w:val="28"/>
        </w:rPr>
      </w:pPr>
      <w:r>
        <w:rPr>
          <w:sz w:val="28"/>
          <w:szCs w:val="28"/>
        </w:rPr>
        <w:t>Таким образом, в современном составе отчетности организации форма №1 выполняет роль своеобразного стержня вокруг которого группируются представленные в наглядной форме данные о деятельности предприятия за определенный период времени (отчетный период).</w:t>
      </w:r>
    </w:p>
    <w:p w:rsidR="00611837" w:rsidRDefault="00611837">
      <w:pPr>
        <w:jc w:val="center"/>
        <w:rPr>
          <w:b/>
          <w:bCs/>
          <w:sz w:val="28"/>
          <w:szCs w:val="28"/>
        </w:rPr>
      </w:pPr>
    </w:p>
    <w:p w:rsidR="00611837" w:rsidRDefault="00611837">
      <w:pPr>
        <w:jc w:val="center"/>
        <w:rPr>
          <w:sz w:val="28"/>
          <w:szCs w:val="28"/>
        </w:rPr>
      </w:pPr>
      <w:r>
        <w:rPr>
          <w:b/>
          <w:bCs/>
          <w:sz w:val="28"/>
          <w:szCs w:val="28"/>
        </w:rPr>
        <w:t>1.1. Значение и функции бухгалтерского баланса в рыночной экономике.</w:t>
      </w:r>
    </w:p>
    <w:p w:rsidR="00611837" w:rsidRDefault="00611837">
      <w:pPr>
        <w:jc w:val="both"/>
        <w:rPr>
          <w:sz w:val="28"/>
          <w:szCs w:val="28"/>
        </w:rPr>
      </w:pPr>
    </w:p>
    <w:p w:rsidR="00611837" w:rsidRDefault="00611837">
      <w:pPr>
        <w:pStyle w:val="32"/>
      </w:pPr>
      <w:r>
        <w:t xml:space="preserve">     В условия рыночной экономики бухгалтерский баланс служит основным источником информации для различных пользователей. Баланс предприятия знакомит собственников, менеджеров и других лиц, связанных с управлением, с имущественным состоянием предприятия. По конечному финансовому результату деятельности предприятия судят о способности руководителей сохранить и приумножить вверенные им материальные и денежные ресурсы. На основе данных  баланса строится оперативное финансовое планирование любого предприятия, осуществляется контроль за движением денежных средств в соответствии с полученной прибылью. Данные баланса широко используются налоговыми службами, кредитными учреждениями и органами государственного управления.</w:t>
      </w:r>
    </w:p>
    <w:p w:rsidR="00611837" w:rsidRDefault="00611837">
      <w:pPr>
        <w:jc w:val="both"/>
        <w:rPr>
          <w:sz w:val="28"/>
          <w:szCs w:val="28"/>
        </w:rPr>
      </w:pPr>
      <w:r>
        <w:rPr>
          <w:sz w:val="28"/>
          <w:szCs w:val="28"/>
        </w:rPr>
        <w:t>Финансовое положение компании зависит от имеющихся у нее экономических ресурсов, ее финансовой структуры, ее ликвидности и платежеспособности, а также ее способности адаптироваться к изменениям окружающей среды. Всю эту информацию можно почерпнуть их баланса.</w:t>
      </w:r>
    </w:p>
    <w:p w:rsidR="00611837" w:rsidRDefault="00611837">
      <w:pPr>
        <w:jc w:val="both"/>
        <w:rPr>
          <w:sz w:val="28"/>
          <w:szCs w:val="28"/>
        </w:rPr>
      </w:pPr>
      <w:r>
        <w:rPr>
          <w:sz w:val="28"/>
          <w:szCs w:val="28"/>
        </w:rPr>
        <w:t xml:space="preserve">Информация об экономических ресурсах компании и ее способности в прошлом преобразовывать эти ресурсы полезна для прогнозирования ее способности создавать денежные средства и их эквиваленты в будущем. </w:t>
      </w:r>
    </w:p>
    <w:p w:rsidR="00611837" w:rsidRDefault="00611837">
      <w:pPr>
        <w:jc w:val="both"/>
        <w:rPr>
          <w:sz w:val="28"/>
          <w:szCs w:val="28"/>
        </w:rPr>
      </w:pPr>
      <w:r>
        <w:rPr>
          <w:sz w:val="28"/>
          <w:szCs w:val="28"/>
        </w:rPr>
        <w:t xml:space="preserve">Информация о финансовой структуре нужна для прогнозирования будущих потребностей в заемных средствах и того, как будущие прибыли и денежные потоки будут распределяться между теми, кто имеет долю в компании. Эта информация также полезна для оценки того, насколько успешной будет компания в получении финансирования в дальнейшем. </w:t>
      </w:r>
    </w:p>
    <w:p w:rsidR="00611837" w:rsidRDefault="00611837">
      <w:pPr>
        <w:jc w:val="both"/>
        <w:rPr>
          <w:sz w:val="28"/>
          <w:szCs w:val="28"/>
        </w:rPr>
      </w:pPr>
      <w:r>
        <w:rPr>
          <w:sz w:val="28"/>
          <w:szCs w:val="28"/>
        </w:rPr>
        <w:t xml:space="preserve">Информация о ликвидности и платежеспособности необходима для прогнозирования способности компании выполнить в срок свои финансовые обязательства </w:t>
      </w:r>
      <w:r>
        <w:rPr>
          <w:sz w:val="28"/>
        </w:rPr>
        <w:t>перед третьими лицами или ему грозят финансовые затруднения.</w:t>
      </w:r>
    </w:p>
    <w:p w:rsidR="00611837" w:rsidRDefault="00611837">
      <w:pPr>
        <w:jc w:val="both"/>
        <w:rPr>
          <w:sz w:val="28"/>
          <w:szCs w:val="28"/>
        </w:rPr>
      </w:pPr>
      <w:r>
        <w:rPr>
          <w:sz w:val="28"/>
          <w:szCs w:val="28"/>
        </w:rPr>
        <w:t xml:space="preserve"> </w:t>
      </w:r>
    </w:p>
    <w:p w:rsidR="00611837" w:rsidRDefault="00611837">
      <w:pPr>
        <w:jc w:val="both"/>
        <w:rPr>
          <w:sz w:val="28"/>
          <w:szCs w:val="28"/>
        </w:rPr>
      </w:pPr>
      <w:r>
        <w:rPr>
          <w:sz w:val="28"/>
          <w:szCs w:val="28"/>
        </w:rPr>
        <w:t xml:space="preserve">    Бухгалтерский баланс выполняет и ряд очень важных функций:</w:t>
      </w:r>
    </w:p>
    <w:p w:rsidR="00611837" w:rsidRDefault="00611837">
      <w:pPr>
        <w:jc w:val="both"/>
        <w:rPr>
          <w:sz w:val="28"/>
          <w:szCs w:val="28"/>
        </w:rPr>
      </w:pPr>
      <w:r>
        <w:rPr>
          <w:sz w:val="28"/>
          <w:szCs w:val="28"/>
        </w:rPr>
        <w:t>1) Самостоятельный бухгалтерский баланс является одним из признаков юридического лица, то есть выполняет экономико-правовую функцию, при этом обеспечивается реализация одного из принципов бухгалтерского учета – имущественная обособленность хозяйствующего субъекта.</w:t>
      </w:r>
    </w:p>
    <w:p w:rsidR="00611837" w:rsidRDefault="00611837">
      <w:pPr>
        <w:jc w:val="both"/>
        <w:rPr>
          <w:sz w:val="28"/>
          <w:szCs w:val="28"/>
        </w:rPr>
      </w:pPr>
      <w:r>
        <w:rPr>
          <w:sz w:val="28"/>
          <w:szCs w:val="28"/>
        </w:rPr>
        <w:t>2) Источник информации:</w:t>
      </w:r>
    </w:p>
    <w:p w:rsidR="00611837" w:rsidRDefault="00611837">
      <w:pPr>
        <w:jc w:val="both"/>
        <w:rPr>
          <w:sz w:val="28"/>
          <w:szCs w:val="28"/>
        </w:rPr>
      </w:pPr>
      <w:r>
        <w:rPr>
          <w:sz w:val="28"/>
          <w:szCs w:val="28"/>
        </w:rPr>
        <w:t>- О имущественном состоянии. Количественная характеристика имущественной массы собственника (сумма собственного и заемного капитала;</w:t>
      </w:r>
    </w:p>
    <w:p w:rsidR="00611837" w:rsidRDefault="00611837">
      <w:pPr>
        <w:jc w:val="both"/>
        <w:rPr>
          <w:sz w:val="28"/>
          <w:szCs w:val="28"/>
        </w:rPr>
      </w:pPr>
      <w:r>
        <w:rPr>
          <w:b/>
          <w:sz w:val="28"/>
          <w:szCs w:val="28"/>
        </w:rPr>
        <w:t xml:space="preserve">- </w:t>
      </w:r>
      <w:r>
        <w:rPr>
          <w:sz w:val="28"/>
          <w:szCs w:val="28"/>
        </w:rPr>
        <w:t>О степени предпринимательского риска (платежеспособность и финансовая устойчивость)</w:t>
      </w:r>
      <w:r>
        <w:rPr>
          <w:b/>
          <w:sz w:val="28"/>
          <w:szCs w:val="28"/>
        </w:rPr>
        <w:t>;</w:t>
      </w:r>
    </w:p>
    <w:p w:rsidR="00611837" w:rsidRDefault="00611837">
      <w:pPr>
        <w:jc w:val="both"/>
        <w:rPr>
          <w:sz w:val="28"/>
          <w:szCs w:val="28"/>
        </w:rPr>
      </w:pPr>
      <w:r>
        <w:rPr>
          <w:sz w:val="28"/>
          <w:szCs w:val="28"/>
        </w:rPr>
        <w:t>- О сохранении и приумножении капитала (нераспределенная прибыль).</w:t>
      </w:r>
    </w:p>
    <w:p w:rsidR="00611837" w:rsidRDefault="00611837">
      <w:pPr>
        <w:jc w:val="both"/>
        <w:rPr>
          <w:sz w:val="28"/>
          <w:szCs w:val="28"/>
        </w:rPr>
      </w:pPr>
      <w:bookmarkStart w:id="0" w:name="_Toc63405928"/>
    </w:p>
    <w:p w:rsidR="00611837" w:rsidRDefault="00611837">
      <w:pPr>
        <w:pStyle w:val="ac"/>
        <w:spacing w:line="240" w:lineRule="auto"/>
        <w:rPr>
          <w:bCs/>
          <w:szCs w:val="28"/>
        </w:rPr>
      </w:pPr>
      <w:r>
        <w:rPr>
          <w:bCs/>
          <w:szCs w:val="28"/>
        </w:rPr>
        <w:t>2.2. Виды и формы бухгалтерских балансов их классификация</w:t>
      </w:r>
    </w:p>
    <w:p w:rsidR="00611837" w:rsidRDefault="00611837">
      <w:pPr>
        <w:jc w:val="both"/>
        <w:rPr>
          <w:b/>
          <w:sz w:val="28"/>
          <w:szCs w:val="28"/>
        </w:rPr>
      </w:pPr>
    </w:p>
    <w:p w:rsidR="00611837" w:rsidRDefault="00611837">
      <w:pPr>
        <w:jc w:val="both"/>
        <w:rPr>
          <w:sz w:val="28"/>
          <w:szCs w:val="28"/>
        </w:rPr>
      </w:pPr>
      <w:r>
        <w:rPr>
          <w:b/>
          <w:sz w:val="28"/>
          <w:szCs w:val="28"/>
        </w:rPr>
        <w:t xml:space="preserve">   </w:t>
      </w:r>
      <w:r>
        <w:rPr>
          <w:sz w:val="28"/>
          <w:szCs w:val="28"/>
        </w:rPr>
        <w:t>В зависимости от возникающих в хозяйственной жизни целей можно выделить различные классификации бухгалтерских балансов, основными из которых являются:</w:t>
      </w:r>
    </w:p>
    <w:p w:rsidR="00611837" w:rsidRDefault="00611837">
      <w:pPr>
        <w:jc w:val="both"/>
        <w:rPr>
          <w:sz w:val="28"/>
          <w:szCs w:val="28"/>
        </w:rPr>
      </w:pPr>
      <w:r>
        <w:rPr>
          <w:sz w:val="28"/>
          <w:szCs w:val="28"/>
        </w:rPr>
        <w:t xml:space="preserve">     1) по функциональной роли на различных этапах жизненного цикла организации (срокам составления).</w:t>
      </w:r>
    </w:p>
    <w:p w:rsidR="00611837" w:rsidRDefault="00611837">
      <w:pPr>
        <w:jc w:val="both"/>
        <w:rPr>
          <w:sz w:val="28"/>
          <w:szCs w:val="28"/>
        </w:rPr>
      </w:pPr>
      <w:r>
        <w:rPr>
          <w:sz w:val="28"/>
          <w:szCs w:val="28"/>
        </w:rPr>
        <w:t>- Вступительные (организационные) балансы составляют в момент организации предприятий (регистрация устава). Со вступительного баланса начинается ведение бухгалтерского учета данного хозяйствующе</w:t>
      </w:r>
      <w:r>
        <w:rPr>
          <w:sz w:val="28"/>
          <w:szCs w:val="28"/>
        </w:rPr>
        <w:softHyphen/>
        <w:t>го субъекта. Различают вступительные балансы вновь создавае</w:t>
      </w:r>
      <w:r>
        <w:rPr>
          <w:sz w:val="28"/>
          <w:szCs w:val="28"/>
        </w:rPr>
        <w:softHyphen/>
        <w:t>мых предприятий и хозяйственных единиц, образованных на ус</w:t>
      </w:r>
      <w:r>
        <w:rPr>
          <w:sz w:val="28"/>
          <w:szCs w:val="28"/>
        </w:rPr>
        <w:softHyphen/>
        <w:t>ловиях правопреемственности ранее действовавших. В первом случае во вступительном балансе отражается уставный капитал, зарегистрированный в уставе предприятия, и реально внесенное имущество и имущественные обязательства учредителей по взносам в устав</w:t>
      </w:r>
      <w:r>
        <w:rPr>
          <w:sz w:val="28"/>
          <w:szCs w:val="28"/>
        </w:rPr>
        <w:softHyphen/>
        <w:t>ный капитал. Во втором случае вступительный баланс может соот</w:t>
      </w:r>
      <w:r>
        <w:rPr>
          <w:sz w:val="28"/>
          <w:szCs w:val="28"/>
        </w:rPr>
        <w:softHyphen/>
        <w:t>ветствовать заключительному ликвидационному балансу пред</w:t>
      </w:r>
      <w:r>
        <w:rPr>
          <w:sz w:val="28"/>
          <w:szCs w:val="28"/>
        </w:rPr>
        <w:softHyphen/>
        <w:t>приятия, правопреемником которого выступает создаваемое предприятие, правда, с уточнением оценки отдельных статей ликвидационного баланса. И наконец, когда вступительный ба</w:t>
      </w:r>
      <w:r>
        <w:rPr>
          <w:sz w:val="28"/>
          <w:szCs w:val="28"/>
        </w:rPr>
        <w:softHyphen/>
        <w:t>ланс составляется для предприятия, приобретенного на аукционе по цене, превышающей (занижающей) чистую стоимость иден</w:t>
      </w:r>
      <w:r>
        <w:rPr>
          <w:sz w:val="28"/>
          <w:szCs w:val="28"/>
        </w:rPr>
        <w:softHyphen/>
        <w:t>тифицированных материальных и неосязаемых активов, необхо</w:t>
      </w:r>
      <w:r>
        <w:rPr>
          <w:sz w:val="28"/>
          <w:szCs w:val="28"/>
        </w:rPr>
        <w:softHyphen/>
        <w:t>димо ввести во вступительный баланс показатель положительной или отрицательной репутации фирмы.</w:t>
      </w:r>
    </w:p>
    <w:p w:rsidR="00611837" w:rsidRDefault="00611837">
      <w:pPr>
        <w:jc w:val="both"/>
        <w:rPr>
          <w:sz w:val="28"/>
          <w:szCs w:val="28"/>
        </w:rPr>
      </w:pPr>
      <w:r>
        <w:rPr>
          <w:sz w:val="28"/>
          <w:szCs w:val="28"/>
        </w:rPr>
        <w:t>- Текущие (операционные) балансы. В отличие от вступительных балансов, кото</w:t>
      </w:r>
      <w:r>
        <w:rPr>
          <w:sz w:val="28"/>
          <w:szCs w:val="28"/>
        </w:rPr>
        <w:softHyphen/>
        <w:t>рые составляются только один раз, текущие балансы разрабатываются в соответствии с принципом учетного периода периодически в течение всего вре</w:t>
      </w:r>
      <w:r>
        <w:rPr>
          <w:sz w:val="28"/>
          <w:szCs w:val="28"/>
        </w:rPr>
        <w:softHyphen/>
        <w:t>мени функционирования предприятия и подразделяются на на</w:t>
      </w:r>
      <w:r>
        <w:rPr>
          <w:sz w:val="28"/>
          <w:szCs w:val="28"/>
        </w:rPr>
        <w:softHyphen/>
        <w:t>чальные (входящие), промежуточные и заключительные (исходя</w:t>
      </w:r>
      <w:r>
        <w:rPr>
          <w:sz w:val="28"/>
          <w:szCs w:val="28"/>
        </w:rPr>
        <w:softHyphen/>
        <w:t>щие). Начальные и заключительные балансы разрабатываются в нача</w:t>
      </w:r>
      <w:r>
        <w:rPr>
          <w:sz w:val="28"/>
          <w:szCs w:val="28"/>
        </w:rPr>
        <w:softHyphen/>
        <w:t xml:space="preserve">ле и конце финансового года. </w:t>
      </w:r>
    </w:p>
    <w:p w:rsidR="00611837" w:rsidRDefault="00611837">
      <w:pPr>
        <w:jc w:val="both"/>
        <w:rPr>
          <w:sz w:val="28"/>
          <w:szCs w:val="28"/>
        </w:rPr>
      </w:pPr>
      <w:r>
        <w:rPr>
          <w:sz w:val="28"/>
          <w:szCs w:val="28"/>
        </w:rPr>
        <w:t>Промежуточные балансы составляются за периоды, находя</w:t>
      </w:r>
      <w:r>
        <w:rPr>
          <w:sz w:val="28"/>
          <w:szCs w:val="28"/>
        </w:rPr>
        <w:softHyphen/>
        <w:t>щиеся между началом и концом отчетного периода. В России промежуточные балансы заполняются нарастающим ито</w:t>
      </w:r>
      <w:r>
        <w:rPr>
          <w:sz w:val="28"/>
          <w:szCs w:val="28"/>
        </w:rPr>
        <w:softHyphen/>
        <w:t xml:space="preserve">гом за первый квартал, за полугодие и  девять месяцев. При  этом каждый промежуточный баланс должен рассматриваться с двух точек зрения: как начинательный и как заключительный баланс. </w:t>
      </w:r>
    </w:p>
    <w:p w:rsidR="00611837" w:rsidRDefault="00611837">
      <w:pPr>
        <w:jc w:val="both"/>
        <w:rPr>
          <w:sz w:val="28"/>
          <w:szCs w:val="28"/>
        </w:rPr>
      </w:pPr>
      <w:r>
        <w:rPr>
          <w:sz w:val="28"/>
          <w:szCs w:val="28"/>
        </w:rPr>
        <w:t>Промежуточные балансы отличаются от заключительных, с одной стороны, набором прилагаемых отчетных форм, раскрыва</w:t>
      </w:r>
      <w:r>
        <w:rPr>
          <w:sz w:val="28"/>
          <w:szCs w:val="28"/>
        </w:rPr>
        <w:softHyphen/>
        <w:t>ющих отдельные балансовые статьи; с другой — источниками со</w:t>
      </w:r>
      <w:r>
        <w:rPr>
          <w:sz w:val="28"/>
          <w:szCs w:val="28"/>
        </w:rPr>
        <w:softHyphen/>
        <w:t>ставления баланса (промежуточные балансы строятся по данным текущего учета, а заключительные балансы, кроме того, подтверждаются данными полной инвентаризации всех статей баланса и его трансформацией. Показатели заключительных балансов наиболее адекватно отражают объекты бухгалтерского наблюдения.</w:t>
      </w:r>
    </w:p>
    <w:p w:rsidR="00611837" w:rsidRDefault="00611837">
      <w:pPr>
        <w:jc w:val="both"/>
        <w:rPr>
          <w:sz w:val="28"/>
          <w:szCs w:val="28"/>
        </w:rPr>
      </w:pPr>
      <w:r>
        <w:rPr>
          <w:sz w:val="28"/>
          <w:szCs w:val="28"/>
        </w:rPr>
        <w:t>Промежуточные балансы могут быть начинательными, заключительными и ликвидационными.</w:t>
      </w:r>
    </w:p>
    <w:p w:rsidR="00611837" w:rsidRDefault="00611837">
      <w:pPr>
        <w:jc w:val="both"/>
        <w:rPr>
          <w:sz w:val="28"/>
          <w:szCs w:val="28"/>
        </w:rPr>
      </w:pPr>
      <w:r>
        <w:rPr>
          <w:sz w:val="28"/>
          <w:szCs w:val="28"/>
        </w:rPr>
        <w:t>- Санируемые балансы. Потребность в такой разновидности ба</w:t>
      </w:r>
      <w:r>
        <w:rPr>
          <w:sz w:val="28"/>
          <w:szCs w:val="28"/>
        </w:rPr>
        <w:softHyphen/>
        <w:t>лансов возникает только в исключительных случаях, когда пред</w:t>
      </w:r>
      <w:r>
        <w:rPr>
          <w:sz w:val="28"/>
          <w:szCs w:val="28"/>
        </w:rPr>
        <w:softHyphen/>
        <w:t>приятие находится на пороге банкротства и необходимо определиться: принять решение о ликвидации путем объявле</w:t>
      </w:r>
      <w:r>
        <w:rPr>
          <w:sz w:val="28"/>
          <w:szCs w:val="28"/>
        </w:rPr>
        <w:softHyphen/>
        <w:t>ния о банкротстве или убедить креди</w:t>
      </w:r>
      <w:r>
        <w:rPr>
          <w:sz w:val="28"/>
          <w:szCs w:val="28"/>
        </w:rPr>
        <w:softHyphen/>
        <w:t>торов в целесообразности отсрочки платежей. Для составления санируемого баланса привлекаются независимые аудиторы, ко</w:t>
      </w:r>
      <w:r>
        <w:rPr>
          <w:sz w:val="28"/>
          <w:szCs w:val="28"/>
        </w:rPr>
        <w:softHyphen/>
        <w:t>торые еще до окончания финансового года должны выдать заключение о ре</w:t>
      </w:r>
      <w:r>
        <w:rPr>
          <w:sz w:val="28"/>
          <w:szCs w:val="28"/>
        </w:rPr>
        <w:softHyphen/>
        <w:t xml:space="preserve">альном состоянии дел на предприятии, величине понесенного убытка, путях и реальности его покрытия в будущем, возможных сроках реализации мероприятий, направленных на оздоровление финансового состояния предприятия. </w:t>
      </w:r>
    </w:p>
    <w:p w:rsidR="00611837" w:rsidRDefault="00611837">
      <w:pPr>
        <w:jc w:val="both"/>
        <w:rPr>
          <w:sz w:val="28"/>
          <w:szCs w:val="28"/>
        </w:rPr>
      </w:pPr>
      <w:r>
        <w:rPr>
          <w:sz w:val="28"/>
          <w:szCs w:val="28"/>
        </w:rPr>
        <w:t>- Ликвидационные балансы составляются при ликвидации пред</w:t>
      </w:r>
      <w:r>
        <w:rPr>
          <w:sz w:val="28"/>
          <w:szCs w:val="28"/>
        </w:rPr>
        <w:softHyphen/>
        <w:t>приятия и разрабатываются неоднократно: на начало периода ликвидации (вступительный ликвидацион</w:t>
      </w:r>
      <w:r>
        <w:rPr>
          <w:sz w:val="28"/>
          <w:szCs w:val="28"/>
        </w:rPr>
        <w:softHyphen/>
        <w:t>ный баланс); в ходе периода ликвидации предприятия (промежуточные ликвидационные балансы; их количество зависит от длительности ликвидационного процесса, информационных потребностей владельцев и кредиторов); на конец периода ликвидации (заключительный ликвидацион</w:t>
      </w:r>
      <w:r>
        <w:rPr>
          <w:sz w:val="28"/>
          <w:szCs w:val="28"/>
        </w:rPr>
        <w:softHyphen/>
        <w:t>ный баланс). В соответствии с принципом непрерывности при  ликвидации вступают в силу особые прави</w:t>
      </w:r>
      <w:r>
        <w:rPr>
          <w:sz w:val="28"/>
          <w:szCs w:val="28"/>
        </w:rPr>
        <w:softHyphen/>
        <w:t xml:space="preserve">ла бухгалтерского учета: ПБУ 16/02 «Информация по прекращаемой деятельности»; ПБУ 8/01 "Условные факты хозяйственной деятельности". </w:t>
      </w:r>
    </w:p>
    <w:p w:rsidR="00611837" w:rsidRDefault="00611837">
      <w:pPr>
        <w:jc w:val="both"/>
        <w:rPr>
          <w:sz w:val="28"/>
          <w:szCs w:val="28"/>
        </w:rPr>
      </w:pPr>
      <w:r>
        <w:rPr>
          <w:sz w:val="28"/>
          <w:szCs w:val="28"/>
        </w:rPr>
        <w:t>- Разделительные балансы составляются при реорганизации в форме разделения или выделения (в момент разделения крупного предприятия на несколько более мелких предприятий  или при передаче одной или нескольких структурных единиц данного предприятия другому предприятию (в последнем случае баланс называется передаточным)). Оценка передаваемого имущества производится в соответствии с решением о реорганизации: по балансовой стоимости, текущей рыночной или иной. Этому предшествует, как правило, составление ликвидационного баланса.</w:t>
      </w:r>
    </w:p>
    <w:p w:rsidR="00611837" w:rsidRDefault="00611837">
      <w:pPr>
        <w:jc w:val="both"/>
        <w:rPr>
          <w:sz w:val="28"/>
          <w:szCs w:val="28"/>
        </w:rPr>
      </w:pPr>
      <w:r>
        <w:rPr>
          <w:sz w:val="28"/>
          <w:szCs w:val="28"/>
        </w:rPr>
        <w:t>- Соединительные балансы разрабатываются при реорганизации в форме слияния или присоединения нескольких предприятий в одно предприятие или при присоединении одной или нескольких структурных единиц к данному предприятию. Составляется путем суммирования показателей заключительных (ликвидационных) балансов сливающихся или присоединяющихся организаций.</w:t>
      </w:r>
    </w:p>
    <w:p w:rsidR="00611837" w:rsidRDefault="00611837">
      <w:pPr>
        <w:jc w:val="both"/>
        <w:rPr>
          <w:sz w:val="28"/>
          <w:szCs w:val="28"/>
        </w:rPr>
      </w:pPr>
      <w:r>
        <w:rPr>
          <w:sz w:val="28"/>
          <w:szCs w:val="28"/>
        </w:rPr>
        <w:t xml:space="preserve">     2) по объему информации баланс делят: </w:t>
      </w:r>
    </w:p>
    <w:p w:rsidR="00611837" w:rsidRDefault="00611837">
      <w:pPr>
        <w:jc w:val="both"/>
        <w:rPr>
          <w:sz w:val="28"/>
          <w:szCs w:val="28"/>
        </w:rPr>
      </w:pPr>
      <w:r>
        <w:rPr>
          <w:sz w:val="28"/>
          <w:szCs w:val="28"/>
        </w:rPr>
        <w:t>- Единичные (индивидуальные) балансы характеризуют деятельность только одно</w:t>
      </w:r>
      <w:r>
        <w:rPr>
          <w:sz w:val="28"/>
          <w:szCs w:val="28"/>
        </w:rPr>
        <w:softHyphen/>
        <w:t xml:space="preserve">го предприятия. </w:t>
      </w:r>
    </w:p>
    <w:p w:rsidR="00611837" w:rsidRDefault="00611837">
      <w:pPr>
        <w:jc w:val="both"/>
        <w:rPr>
          <w:sz w:val="28"/>
          <w:szCs w:val="28"/>
        </w:rPr>
      </w:pPr>
      <w:r>
        <w:rPr>
          <w:sz w:val="28"/>
          <w:szCs w:val="28"/>
        </w:rPr>
        <w:t>- Сводные балансы разрабатывают министерства и ведомства, рассчитывая агрегированные данные в целом по от</w:t>
      </w:r>
      <w:r>
        <w:rPr>
          <w:sz w:val="28"/>
          <w:szCs w:val="28"/>
        </w:rPr>
        <w:softHyphen/>
        <w:t>расли или по подведомственным единичным предприятиям пу</w:t>
      </w:r>
      <w:r>
        <w:rPr>
          <w:sz w:val="28"/>
          <w:szCs w:val="28"/>
        </w:rPr>
        <w:softHyphen/>
        <w:t>тем простого суммирования одноименных показателей и исклю</w:t>
      </w:r>
      <w:r>
        <w:rPr>
          <w:sz w:val="28"/>
          <w:szCs w:val="28"/>
        </w:rPr>
        <w:softHyphen/>
        <w:t>чения остатков по взаимным расчетам между предприятиями внутри отрасли.</w:t>
      </w:r>
    </w:p>
    <w:p w:rsidR="00611837" w:rsidRDefault="00611837">
      <w:pPr>
        <w:jc w:val="both"/>
        <w:rPr>
          <w:sz w:val="28"/>
          <w:szCs w:val="28"/>
        </w:rPr>
      </w:pPr>
      <w:r>
        <w:rPr>
          <w:sz w:val="28"/>
          <w:szCs w:val="28"/>
        </w:rPr>
        <w:t>- Консолидированные балансы со</w:t>
      </w:r>
      <w:r>
        <w:rPr>
          <w:sz w:val="28"/>
          <w:szCs w:val="28"/>
        </w:rPr>
        <w:softHyphen/>
        <w:t>ставляет группа, представленная материн</w:t>
      </w:r>
      <w:r>
        <w:rPr>
          <w:sz w:val="28"/>
          <w:szCs w:val="28"/>
        </w:rPr>
        <w:softHyphen/>
        <w:t>ской и ее дочерними компаниями, не просто суммированием одноименных показателей, а осу</w:t>
      </w:r>
      <w:r>
        <w:rPr>
          <w:sz w:val="28"/>
          <w:szCs w:val="28"/>
        </w:rPr>
        <w:softHyphen/>
        <w:t>ществлением определенных  корректировок. Сводный баланс формирует информацию о группе как о едином предприятии и показывает, каким был бы собственный баланс материнской компании, если бы она закрыла все дочерние и сама осуществляла непосредст</w:t>
      </w:r>
      <w:r>
        <w:rPr>
          <w:sz w:val="28"/>
          <w:szCs w:val="28"/>
        </w:rPr>
        <w:softHyphen/>
        <w:t xml:space="preserve">венное управление их деятельностью. </w:t>
      </w:r>
    </w:p>
    <w:p w:rsidR="00611837" w:rsidRDefault="00611837">
      <w:pPr>
        <w:jc w:val="both"/>
        <w:rPr>
          <w:sz w:val="28"/>
          <w:szCs w:val="28"/>
        </w:rPr>
      </w:pPr>
      <w:r>
        <w:rPr>
          <w:sz w:val="28"/>
          <w:szCs w:val="28"/>
        </w:rPr>
        <w:t xml:space="preserve">     3) По объекту отражения балансы бывают:</w:t>
      </w:r>
    </w:p>
    <w:p w:rsidR="00611837" w:rsidRDefault="00611837">
      <w:pPr>
        <w:jc w:val="both"/>
        <w:rPr>
          <w:sz w:val="28"/>
          <w:szCs w:val="28"/>
        </w:rPr>
      </w:pPr>
      <w:r>
        <w:rPr>
          <w:sz w:val="28"/>
          <w:szCs w:val="28"/>
        </w:rPr>
        <w:t xml:space="preserve"> - Самостоятельный баланс имеют только хозяйствую</w:t>
      </w:r>
      <w:r>
        <w:rPr>
          <w:sz w:val="28"/>
          <w:szCs w:val="28"/>
        </w:rPr>
        <w:softHyphen/>
        <w:t xml:space="preserve">щие субъекты, наделенные правами юридического лица. </w:t>
      </w:r>
    </w:p>
    <w:p w:rsidR="00611837" w:rsidRDefault="00611837">
      <w:pPr>
        <w:jc w:val="both"/>
        <w:rPr>
          <w:sz w:val="28"/>
          <w:szCs w:val="28"/>
        </w:rPr>
      </w:pPr>
      <w:r>
        <w:rPr>
          <w:sz w:val="28"/>
          <w:szCs w:val="28"/>
        </w:rPr>
        <w:t>- Отдель</w:t>
      </w:r>
      <w:r>
        <w:rPr>
          <w:sz w:val="28"/>
          <w:szCs w:val="28"/>
        </w:rPr>
        <w:softHyphen/>
        <w:t>ные балансы составляют подразделения предприятий. Он не является формой внешней финансовой отчетности, это способ децентрализации бухгалтерского учета и передачи учетных данных в головное подразделение.</w:t>
      </w:r>
    </w:p>
    <w:p w:rsidR="00611837" w:rsidRDefault="00611837">
      <w:pPr>
        <w:jc w:val="both"/>
        <w:rPr>
          <w:sz w:val="28"/>
          <w:szCs w:val="28"/>
        </w:rPr>
      </w:pPr>
      <w:r>
        <w:rPr>
          <w:sz w:val="28"/>
          <w:szCs w:val="28"/>
        </w:rPr>
        <w:t xml:space="preserve">    4) По полноте оценки (способу очистки) выделяются: </w:t>
      </w:r>
    </w:p>
    <w:p w:rsidR="00611837" w:rsidRDefault="00611837">
      <w:pPr>
        <w:jc w:val="both"/>
        <w:rPr>
          <w:sz w:val="28"/>
          <w:szCs w:val="28"/>
        </w:rPr>
      </w:pPr>
      <w:r>
        <w:rPr>
          <w:sz w:val="28"/>
          <w:szCs w:val="28"/>
        </w:rPr>
        <w:t xml:space="preserve">- Балансы-брутто - это баланс, включающий в себя регулирующие (контрарные) счета бухгалтерского учета: «Амортизация основных средств», «Отклонение в стоимости материалов» и др., которые предназначены для регулирования (уточнения) оценки имущества и обязательств, учтенных на основных счетах. В балансе-брутто данные счета имеют место и влияют на валюту баланса. </w:t>
      </w:r>
    </w:p>
    <w:p w:rsidR="00611837" w:rsidRDefault="00611837">
      <w:pPr>
        <w:jc w:val="both"/>
        <w:rPr>
          <w:sz w:val="28"/>
          <w:szCs w:val="28"/>
        </w:rPr>
      </w:pPr>
      <w:r>
        <w:rPr>
          <w:sz w:val="28"/>
          <w:szCs w:val="28"/>
        </w:rPr>
        <w:t>- Балансы-нетто – это баланс с вычитанием регулирующих статей и отражением объектов по чистой стоимости. В российской практике действует форма баланса-нетто с 1996 года. Объекты в современном российском балансе отражаются только по остаточной стоимости (в нетто-оценке).</w:t>
      </w:r>
    </w:p>
    <w:p w:rsidR="00611837" w:rsidRDefault="00611837">
      <w:pPr>
        <w:jc w:val="both"/>
        <w:rPr>
          <w:sz w:val="28"/>
          <w:szCs w:val="28"/>
        </w:rPr>
      </w:pPr>
      <w:r>
        <w:rPr>
          <w:sz w:val="28"/>
          <w:szCs w:val="28"/>
        </w:rPr>
        <w:t xml:space="preserve">   Можно выделить виды баланса по источникам. Существует три источника данных для построения баланса: </w:t>
      </w:r>
    </w:p>
    <w:p w:rsidR="00611837" w:rsidRDefault="00611837">
      <w:pPr>
        <w:jc w:val="both"/>
        <w:rPr>
          <w:sz w:val="28"/>
          <w:szCs w:val="28"/>
        </w:rPr>
      </w:pPr>
      <w:r>
        <w:rPr>
          <w:sz w:val="28"/>
          <w:szCs w:val="28"/>
        </w:rPr>
        <w:t>1) Данные инвентаризационной описи (инвентарный баланс). Основан на принципе верификации (контроля). Проводится инвентаризация. Ее итог фиксирует величину актива, а вычитая кредиторскую задолженность, бухгалтер определяет величину средств, вложенных собственником.</w:t>
      </w:r>
    </w:p>
    <w:p w:rsidR="00611837" w:rsidRDefault="00611837">
      <w:pPr>
        <w:jc w:val="both"/>
        <w:rPr>
          <w:sz w:val="28"/>
          <w:szCs w:val="28"/>
        </w:rPr>
      </w:pPr>
      <w:r>
        <w:rPr>
          <w:sz w:val="28"/>
          <w:szCs w:val="28"/>
        </w:rPr>
        <w:t>2) Данные счетов главной книги (книжный баланс), который основан на принципе регистрации и представляет перечень сальдо счетов Главной книги.</w:t>
      </w:r>
    </w:p>
    <w:p w:rsidR="00611837" w:rsidRDefault="00611837">
      <w:pPr>
        <w:jc w:val="both"/>
        <w:rPr>
          <w:sz w:val="28"/>
          <w:szCs w:val="28"/>
        </w:rPr>
      </w:pPr>
      <w:r>
        <w:rPr>
          <w:sz w:val="28"/>
          <w:szCs w:val="28"/>
        </w:rPr>
        <w:t xml:space="preserve">3) Статистические данные (актуарный баланс). Актуарный баланс представляет следствие использования принципа квантификации, так как и актив, и пассив заполняют по данным, собранным по статистике страховых, торговых и подобных им предприятий. </w:t>
      </w:r>
    </w:p>
    <w:p w:rsidR="00611837" w:rsidRDefault="00611837">
      <w:pPr>
        <w:jc w:val="both"/>
        <w:rPr>
          <w:sz w:val="28"/>
          <w:szCs w:val="28"/>
        </w:rPr>
      </w:pPr>
    </w:p>
    <w:p w:rsidR="00611837" w:rsidRDefault="00611837">
      <w:pPr>
        <w:pStyle w:val="ac"/>
        <w:spacing w:line="240" w:lineRule="auto"/>
        <w:rPr>
          <w:bCs/>
          <w:szCs w:val="28"/>
        </w:rPr>
      </w:pPr>
      <w:r>
        <w:rPr>
          <w:bCs/>
          <w:szCs w:val="28"/>
        </w:rPr>
        <w:t>2.3. Схемы построения бухгалтерского баланса в России и международной практике: определение актива, пассива баланса, состав, характеристика и классификация статей.</w:t>
      </w:r>
    </w:p>
    <w:p w:rsidR="00611837" w:rsidRDefault="00611837">
      <w:pPr>
        <w:jc w:val="both"/>
        <w:rPr>
          <w:sz w:val="28"/>
          <w:szCs w:val="28"/>
        </w:rPr>
      </w:pPr>
    </w:p>
    <w:p w:rsidR="00611837" w:rsidRDefault="00611837">
      <w:pPr>
        <w:jc w:val="both"/>
        <w:rPr>
          <w:sz w:val="28"/>
          <w:szCs w:val="28"/>
        </w:rPr>
      </w:pPr>
      <w:r>
        <w:rPr>
          <w:sz w:val="28"/>
          <w:szCs w:val="28"/>
        </w:rPr>
        <w:t xml:space="preserve">   Содержание бухгалтерского баланса определено ПБУ 4/99 "Бухгалтерская отчетность организации". В балансе отражаются фактические данные об имущественном и финансовом состоянии, четко разграничены источники собственные и заемные, при этом формирование структуры актива предусматривает расположение статей в порядке возрастающей ликвидности, а пассива – в порядке возрастающей степени востребования капитала. Во многих странах с развитой рыночной экономикой содержание бухгалтерского баланса строится в обратной степени ликвидности, например в США. </w:t>
      </w:r>
    </w:p>
    <w:p w:rsidR="00611837" w:rsidRDefault="00611837">
      <w:pPr>
        <w:jc w:val="both"/>
        <w:rPr>
          <w:sz w:val="28"/>
          <w:szCs w:val="28"/>
        </w:rPr>
      </w:pPr>
      <w:r>
        <w:rPr>
          <w:sz w:val="28"/>
          <w:szCs w:val="28"/>
        </w:rPr>
        <w:t>Бухгалтерский баланс построен в соответствии с классификацией хозяйственных средств, т. е. он состоит из двух равновеликих частей: в одной отражаются средства по их составу - активы, а в другой по источникам формирования - пассивы. В бухгалтерском балансе не допускается зачет между статьями активов и пассивов, кроме случаев, предусмотренных законодательством.</w:t>
      </w:r>
      <w:r>
        <w:rPr>
          <w:b/>
          <w:sz w:val="28"/>
          <w:szCs w:val="28"/>
        </w:rPr>
        <w:t xml:space="preserve"> </w:t>
      </w:r>
    </w:p>
    <w:p w:rsidR="00611837" w:rsidRDefault="00611837">
      <w:pPr>
        <w:jc w:val="both"/>
        <w:rPr>
          <w:sz w:val="28"/>
          <w:szCs w:val="28"/>
        </w:rPr>
      </w:pPr>
      <w:r>
        <w:rPr>
          <w:sz w:val="28"/>
          <w:szCs w:val="28"/>
        </w:rPr>
        <w:t xml:space="preserve">   Строение баланса основывается на принципе двойственности – основополагающей концепции бухгалтерского учёта и подразумевающее равенство итогов актива и пассива, которое можно записать в виде формулы:</w:t>
      </w:r>
    </w:p>
    <w:p w:rsidR="00611837" w:rsidRDefault="00611837">
      <w:pPr>
        <w:jc w:val="both"/>
        <w:rPr>
          <w:sz w:val="28"/>
          <w:szCs w:val="28"/>
        </w:rPr>
      </w:pPr>
    </w:p>
    <w:p w:rsidR="00611837" w:rsidRDefault="00611837">
      <w:pPr>
        <w:jc w:val="both"/>
        <w:rPr>
          <w:sz w:val="28"/>
          <w:szCs w:val="28"/>
        </w:rPr>
      </w:pPr>
      <w:r>
        <w:rPr>
          <w:sz w:val="28"/>
          <w:szCs w:val="28"/>
        </w:rPr>
        <w:t xml:space="preserve">Активы = Собственный капитал + Кредиторская задолженность                    (2.1)                 </w:t>
      </w:r>
    </w:p>
    <w:p w:rsidR="00611837" w:rsidRDefault="00611837">
      <w:pPr>
        <w:jc w:val="both"/>
        <w:rPr>
          <w:sz w:val="28"/>
          <w:szCs w:val="28"/>
        </w:rPr>
      </w:pPr>
    </w:p>
    <w:p w:rsidR="00611837" w:rsidRDefault="00611837">
      <w:pPr>
        <w:jc w:val="both"/>
        <w:rPr>
          <w:sz w:val="28"/>
          <w:szCs w:val="28"/>
        </w:rPr>
      </w:pPr>
      <w:r>
        <w:rPr>
          <w:sz w:val="28"/>
          <w:szCs w:val="28"/>
        </w:rPr>
        <w:t>Разложение правой стороны баланса на две составляющие в указанной последовательности имеет глубокий экономический смысл. В случае ликвидации экономического субъекта ввиду несостоятельности (банкротства) действующее законодательство в первую очередь предусматривает удовлетворение обязательств кредиторов в строго установленной очередности. В то же время инвесторы на вложенный капитал получают только ту часть, которая остается после платежей по обязательствам.</w:t>
      </w:r>
    </w:p>
    <w:p w:rsidR="00611837" w:rsidRDefault="00611837">
      <w:pPr>
        <w:jc w:val="both"/>
        <w:rPr>
          <w:sz w:val="28"/>
          <w:szCs w:val="28"/>
        </w:rPr>
      </w:pPr>
      <w:r>
        <w:rPr>
          <w:sz w:val="28"/>
          <w:szCs w:val="28"/>
        </w:rPr>
        <w:t xml:space="preserve">Баланс может быть построен вертикально, как у большей части западных компаний или горизонтально, как у российских организаций.  В США, в Великобритании, предусмотрено  обе формы построения баланса. </w:t>
      </w:r>
    </w:p>
    <w:p w:rsidR="00611837" w:rsidRDefault="00611837">
      <w:pPr>
        <w:jc w:val="both"/>
        <w:rPr>
          <w:sz w:val="28"/>
          <w:szCs w:val="28"/>
        </w:rPr>
      </w:pPr>
      <w:r>
        <w:rPr>
          <w:sz w:val="28"/>
          <w:szCs w:val="28"/>
        </w:rPr>
        <w:t xml:space="preserve">Актив может находиться слева, а пассив справа (в российском балансе) или наоборот (типично для британских компаний 50–60-х годов). </w:t>
      </w:r>
    </w:p>
    <w:p w:rsidR="00611837" w:rsidRDefault="00611837">
      <w:pPr>
        <w:jc w:val="both"/>
        <w:rPr>
          <w:sz w:val="28"/>
          <w:szCs w:val="28"/>
        </w:rPr>
      </w:pPr>
      <w:r>
        <w:rPr>
          <w:sz w:val="28"/>
          <w:szCs w:val="28"/>
        </w:rPr>
        <w:t xml:space="preserve">   Действующим законодательством России установлены единые основополагающие принципы и правила составления бухгалтерского баланса для всех субъектов. Принятая в настоящее время структура баланса в значительной мере приближена к мировой практике.</w:t>
      </w:r>
    </w:p>
    <w:p w:rsidR="00611837" w:rsidRDefault="00611837">
      <w:pPr>
        <w:jc w:val="both"/>
        <w:rPr>
          <w:sz w:val="28"/>
          <w:szCs w:val="28"/>
        </w:rPr>
      </w:pPr>
      <w:r>
        <w:rPr>
          <w:sz w:val="28"/>
          <w:szCs w:val="28"/>
        </w:rPr>
        <w:t xml:space="preserve">ПБУ 4/99 фиксирует требование к составителям бухгалтерского баланса обязательно представлять в нем активы и пассивы с подразделением в зависимости от срока обращения (погашения) на краткосрочные и долгосрочные. Активы и обязательства представляются как краткосрочные, если срок обращения (погашения) по ним - не более 12 месяцев после отчетной даты или продолжительности операционного цикла, если он превышает 12 месяцев. Все остальные активы и обязательства представляются как долгосрочные. </w:t>
      </w:r>
    </w:p>
    <w:p w:rsidR="00611837" w:rsidRDefault="00611837">
      <w:pPr>
        <w:jc w:val="both"/>
        <w:rPr>
          <w:sz w:val="28"/>
          <w:szCs w:val="28"/>
        </w:rPr>
      </w:pPr>
      <w:r>
        <w:rPr>
          <w:sz w:val="28"/>
          <w:szCs w:val="28"/>
        </w:rPr>
        <w:t xml:space="preserve">В приложении к приказу Минфина РФ от 22.07.2003 г. № 67н « О формах бухгалтерской отчетности» приведен образец формы бухгалтерского баланса, которую рекомендуется учитывать организациям при разработке форм бухгалтерской отчетности. </w:t>
      </w:r>
    </w:p>
    <w:p w:rsidR="00611837" w:rsidRDefault="00611837">
      <w:pPr>
        <w:jc w:val="both"/>
        <w:rPr>
          <w:sz w:val="28"/>
          <w:szCs w:val="28"/>
        </w:rPr>
      </w:pPr>
      <w:r>
        <w:rPr>
          <w:sz w:val="28"/>
          <w:szCs w:val="28"/>
        </w:rPr>
        <w:t>Каждый элемент актива и пассива называют статьей баланса. Статьи баланса в зависимости от их экономической сущности распределены на пять разделов, объединяющих определенные группы статей.</w:t>
      </w:r>
    </w:p>
    <w:p w:rsidR="00611837" w:rsidRDefault="00611837">
      <w:pPr>
        <w:jc w:val="both"/>
        <w:rPr>
          <w:sz w:val="28"/>
          <w:szCs w:val="28"/>
        </w:rPr>
      </w:pPr>
      <w:r>
        <w:rPr>
          <w:sz w:val="28"/>
          <w:szCs w:val="28"/>
        </w:rPr>
        <w:t xml:space="preserve">   Раздел </w:t>
      </w:r>
      <w:r>
        <w:rPr>
          <w:sz w:val="28"/>
          <w:szCs w:val="28"/>
          <w:lang w:val="en-US"/>
        </w:rPr>
        <w:t>I</w:t>
      </w:r>
      <w:r>
        <w:rPr>
          <w:sz w:val="28"/>
          <w:szCs w:val="28"/>
        </w:rPr>
        <w:t xml:space="preserve"> баланса - внеоборотные активы, включает разнородные по своему экономическому содержанию средства, принадлежащие к наименее ликвидным активам, полезные свойства которых ожидается использовать в течение нескольких лет. По данному разделу выделены следующие группы статей баланса:</w:t>
      </w:r>
    </w:p>
    <w:p w:rsidR="00611837" w:rsidRDefault="00611837">
      <w:pPr>
        <w:jc w:val="both"/>
        <w:rPr>
          <w:sz w:val="28"/>
          <w:szCs w:val="28"/>
        </w:rPr>
      </w:pPr>
      <w:r>
        <w:rPr>
          <w:sz w:val="28"/>
          <w:szCs w:val="28"/>
        </w:rPr>
        <w:t>1) Нематериальные активы - права на объекты интеллектуальной собственности;  патенты, лицензии, торговые знаки; организационные расходы; деловая репутация организации. Это виды внеоборотных активов, которые не имеют физической основы, но представляют ценность, базирующуюся на правах и привилегиях собственников.</w:t>
      </w:r>
    </w:p>
    <w:p w:rsidR="00611837" w:rsidRDefault="00611837">
      <w:pPr>
        <w:jc w:val="both"/>
        <w:rPr>
          <w:sz w:val="28"/>
          <w:szCs w:val="28"/>
        </w:rPr>
      </w:pPr>
      <w:r>
        <w:rPr>
          <w:sz w:val="28"/>
          <w:szCs w:val="28"/>
        </w:rPr>
        <w:t>2) Основные средства - земельные участки и объекты природопользования;  здания, машины, оборудование и прочие основные средства. По данной статье отражаются  материально-вещественные ценности, используемые в качестве средств труда полностью участвующих в хозяйственной деятельности предприятия в течение длительного времени, не меняющие своей натуральной формы и переносящие свою стоимость на продукт постепенно, по мере износа. 3) Незавершенное строительство. По данной статье приводятся данные о стоимости незаконченного строительства, осуществляемого как хозяйственным, так и подрядным способами; затраты по формированию основного стада; запасы оборудования, требующего монтажа и предназначенного для установки; прочие капитальные затраты</w:t>
      </w:r>
    </w:p>
    <w:p w:rsidR="00611837" w:rsidRDefault="00611837">
      <w:pPr>
        <w:jc w:val="both"/>
        <w:rPr>
          <w:sz w:val="28"/>
          <w:szCs w:val="28"/>
        </w:rPr>
      </w:pPr>
      <w:r>
        <w:rPr>
          <w:sz w:val="28"/>
          <w:szCs w:val="28"/>
        </w:rPr>
        <w:t xml:space="preserve">4) Доходные вложения в материальные ценности. Это остаточная стоимость имущества, приобретенного для предоставления за плату другим организациям во временное владение и пользование с целью получения дохода. </w:t>
      </w:r>
    </w:p>
    <w:p w:rsidR="00611837" w:rsidRDefault="00611837">
      <w:pPr>
        <w:jc w:val="both"/>
        <w:rPr>
          <w:sz w:val="28"/>
          <w:szCs w:val="28"/>
        </w:rPr>
      </w:pPr>
      <w:r>
        <w:rPr>
          <w:sz w:val="28"/>
          <w:szCs w:val="28"/>
        </w:rPr>
        <w:t xml:space="preserve">5) Долгосрочные финансовые вложения - инвестиции в дочерние общества, в зависимые общества, в другие организации; займы, предоставленные организациям и прочие долгосрочные финансовые вложения. </w:t>
      </w:r>
    </w:p>
    <w:p w:rsidR="00611837" w:rsidRDefault="00611837">
      <w:pPr>
        <w:jc w:val="both"/>
        <w:rPr>
          <w:sz w:val="28"/>
          <w:szCs w:val="28"/>
        </w:rPr>
      </w:pPr>
      <w:r>
        <w:rPr>
          <w:sz w:val="28"/>
          <w:szCs w:val="28"/>
        </w:rPr>
        <w:t xml:space="preserve">6) Отложенные налоговые активы. Данная статья введена с 2003 года, на ней отражается информация, которая рассчитывается в соответствии с принятием ПБУ 18/02. Показатель «отложенный налоговый актив» является производным от разниц. Согласно п. 8 ПБУ 18/02 временные разницы – это доходы и расходы, формирующие бухгалтерскую прибыль (убыток) в одном отчетном периоде, а налоговую базу по налогу на прибыль  – в другом или других отчетных периодах. При  этом выявление вычитаемых временных разниц означает, что в отчетном периоде прибыль от операции, сформированная по правилам бухгалтерского учета, меньше, чем прибыль, признанная в налоговом учете. </w:t>
      </w:r>
    </w:p>
    <w:p w:rsidR="00611837" w:rsidRDefault="00611837">
      <w:pPr>
        <w:jc w:val="both"/>
        <w:rPr>
          <w:sz w:val="28"/>
          <w:szCs w:val="28"/>
        </w:rPr>
      </w:pPr>
      <w:r>
        <w:rPr>
          <w:sz w:val="28"/>
          <w:szCs w:val="28"/>
        </w:rPr>
        <w:t xml:space="preserve">7) Прочие внеоборотные активы. По данной статье отражаются средства и вложения, не нашедшие отражения в предыдущих статьях раздела </w:t>
      </w:r>
      <w:r>
        <w:rPr>
          <w:sz w:val="28"/>
          <w:szCs w:val="28"/>
          <w:lang w:val="en-US"/>
        </w:rPr>
        <w:t>I</w:t>
      </w:r>
      <w:r>
        <w:rPr>
          <w:sz w:val="28"/>
          <w:szCs w:val="28"/>
        </w:rPr>
        <w:t xml:space="preserve"> бухгалтерского баланса. В частности, по этой статье могут быть отражены затраты, числящиеся на счете 08 «Вложения во внеоборотные активы» по приобретенным нематериальным активам, которые на конец отчетного года не введены в эксплуатацию.</w:t>
      </w:r>
    </w:p>
    <w:p w:rsidR="00611837" w:rsidRDefault="00611837">
      <w:pPr>
        <w:jc w:val="both"/>
        <w:rPr>
          <w:sz w:val="28"/>
          <w:szCs w:val="28"/>
        </w:rPr>
      </w:pPr>
      <w:r>
        <w:rPr>
          <w:sz w:val="28"/>
          <w:szCs w:val="28"/>
        </w:rPr>
        <w:t xml:space="preserve">   Раздел </w:t>
      </w:r>
      <w:r>
        <w:rPr>
          <w:sz w:val="28"/>
          <w:szCs w:val="28"/>
          <w:lang w:val="en-US"/>
        </w:rPr>
        <w:t>II</w:t>
      </w:r>
      <w:r>
        <w:rPr>
          <w:sz w:val="28"/>
          <w:szCs w:val="28"/>
        </w:rPr>
        <w:t>. - оборотные активы, это – вложения финансовых ресурсов в объекты, использования которых осуществляется в рамках одного воспроизводственного цикла либо в течение относительно короткого календарного времени(как правило, не более одного года). В работе большинства предприятий оборотные средства имеют решающее значение, именно они формируют конечные результаты их деятельности. В данном разделе выделены следующие группы статей баланса:</w:t>
      </w:r>
    </w:p>
    <w:p w:rsidR="00611837" w:rsidRDefault="00611837">
      <w:pPr>
        <w:jc w:val="both"/>
        <w:rPr>
          <w:sz w:val="28"/>
          <w:szCs w:val="28"/>
        </w:rPr>
      </w:pPr>
      <w:r>
        <w:rPr>
          <w:sz w:val="28"/>
          <w:szCs w:val="28"/>
        </w:rPr>
        <w:t>8) Запасы. В данной группе сосредоточены материальные оборотные средства, подлежащие отражению в бухгалтерском балансе по соответствующим статьям:</w:t>
      </w:r>
    </w:p>
    <w:p w:rsidR="00611837" w:rsidRDefault="00611837">
      <w:pPr>
        <w:jc w:val="both"/>
        <w:rPr>
          <w:sz w:val="28"/>
          <w:szCs w:val="28"/>
        </w:rPr>
      </w:pPr>
      <w:r>
        <w:rPr>
          <w:sz w:val="28"/>
          <w:szCs w:val="28"/>
        </w:rPr>
        <w:t>- Сырье, материалы и другие аналогичные ценности. В данной статье отражаются запасы сырья, основных и вспомогательных материалов, покупных полуфабрикатов и комплектующих изделий, запасных частей и других материальных ценностей, учитываемых на счете 10 «Материалы».</w:t>
      </w:r>
    </w:p>
    <w:p w:rsidR="00611837" w:rsidRDefault="00611837">
      <w:pPr>
        <w:jc w:val="both"/>
        <w:rPr>
          <w:sz w:val="28"/>
          <w:szCs w:val="28"/>
        </w:rPr>
      </w:pPr>
      <w:r>
        <w:rPr>
          <w:sz w:val="28"/>
          <w:szCs w:val="28"/>
        </w:rPr>
        <w:t>- По статье «Животные на выращивании и откорме» показываются данные о наличии принадлежащих организации и учтенных на одноименном синтетическом счете 11 молодняка, взрослых животных, находящихся на откорме, птицы, семей пчел и т. п.</w:t>
      </w:r>
    </w:p>
    <w:p w:rsidR="00611837" w:rsidRDefault="00611837">
      <w:pPr>
        <w:jc w:val="both"/>
        <w:rPr>
          <w:sz w:val="28"/>
          <w:szCs w:val="28"/>
        </w:rPr>
      </w:pPr>
      <w:r>
        <w:rPr>
          <w:sz w:val="28"/>
          <w:szCs w:val="28"/>
        </w:rPr>
        <w:t>- Статья «Затраты в незавершенном производстве» включает затраты по незавершенному основному производству, связанному с осуществлением  деятельности организации, а также затраты по незавершенным работам (услугам) вспомогательных и обслуживающих производств, принадлежащих ей. Важное значение при заполнении этой статьи имеет реальность оценки остатков незавершенного производства, так как от обоснованности распределения затрат между выпущенной готовой продукцией и незавершенным производством зависит достоверность   отчетных данных о себестоимости продукции (работ, услуг) и финансовых результатах.</w:t>
      </w:r>
    </w:p>
    <w:p w:rsidR="00611837" w:rsidRDefault="00611837">
      <w:pPr>
        <w:jc w:val="both"/>
        <w:rPr>
          <w:sz w:val="28"/>
          <w:szCs w:val="28"/>
        </w:rPr>
      </w:pPr>
      <w:r>
        <w:rPr>
          <w:sz w:val="28"/>
          <w:szCs w:val="28"/>
        </w:rPr>
        <w:t>- По статье «Готовая продукция и товары для перепродажи» находят отражение складские остатки законченных производством изделий, прошедших испытания и приемку, полностью укомплектованных согласно условиям договора и соответствующих техническим условиям и стандартам, кроме того по данной статье отражают остатки материалов, товаров и другие предметов, приобретаемые специально для продажи, а также готовые изделия, приобретаемые для комплектации, не включаемые в себестоимость выпускаемой продукции и подлежащие возмещению покупателями отдельно. - - По статье «Товары отгруженные» отражается отгруженная покупателями продукция, но еще не реализованная, т.е. право собственности к покупателю еще не перешло, исходя из требований ПБУ 9/99 «Доходы организации».</w:t>
      </w:r>
    </w:p>
    <w:p w:rsidR="00611837" w:rsidRDefault="00611837">
      <w:pPr>
        <w:jc w:val="both"/>
        <w:rPr>
          <w:sz w:val="28"/>
          <w:szCs w:val="28"/>
        </w:rPr>
      </w:pPr>
      <w:r>
        <w:rPr>
          <w:sz w:val="28"/>
          <w:szCs w:val="28"/>
        </w:rPr>
        <w:t xml:space="preserve">- По статье «Расходы будущих периодов» показывается сумма расходов, признанных в бухгалтерском учете в отчетном периоде, но подлежащая погашению в следующих отчетных периодах путем списания на издержки производства (обращения) или другие источники в течение срока, к которому они относятся. </w:t>
      </w:r>
    </w:p>
    <w:p w:rsidR="00611837" w:rsidRDefault="00611837">
      <w:pPr>
        <w:jc w:val="both"/>
        <w:rPr>
          <w:sz w:val="28"/>
          <w:szCs w:val="28"/>
        </w:rPr>
      </w:pPr>
      <w:r>
        <w:rPr>
          <w:sz w:val="28"/>
          <w:szCs w:val="28"/>
        </w:rPr>
        <w:t>- По статье «Прочие запасы и затраты» показываются запасы и затраты, не нашедшие отражения в предыдущих статьях группы «Запасы». По этой статье могут быть отражены не списанные в установленном порядке суммы коммерческих расходов, относящиеся к нереализованной продукции, в случае если организация не признает учтенные расходы в себестоимости проданной продукции полностью в отчетном периоде в качестве расходов по обычным видам деятельности.</w:t>
      </w:r>
    </w:p>
    <w:p w:rsidR="00611837" w:rsidRDefault="00611837">
      <w:pPr>
        <w:jc w:val="both"/>
        <w:rPr>
          <w:sz w:val="28"/>
          <w:szCs w:val="28"/>
        </w:rPr>
      </w:pPr>
      <w:r>
        <w:rPr>
          <w:sz w:val="28"/>
          <w:szCs w:val="28"/>
        </w:rPr>
        <w:t>9)  Налог на добавленную стоимость по приобретенным ценностям. По данной статье отражается сумма налога по приобретенным материалам, товарам, работам, услугам и прочих ценностей, подлежащая отнесению в установленном порядке в следующих отчетных периодах в уменьшение сумм налога или на соответствующие источники ее покрытия.</w:t>
      </w:r>
    </w:p>
    <w:p w:rsidR="00611837" w:rsidRDefault="00611837">
      <w:pPr>
        <w:jc w:val="both"/>
        <w:rPr>
          <w:sz w:val="28"/>
          <w:szCs w:val="28"/>
        </w:rPr>
      </w:pPr>
      <w:r>
        <w:rPr>
          <w:sz w:val="28"/>
          <w:szCs w:val="28"/>
        </w:rPr>
        <w:t>10,11) Дебиторская задолженность платежи по которой ожидаются более чем через 12 месяцев после отчетной даты, платежи по которой ожидаются в течении 12 месяцев, это задолженность юридических и физических лиц перед предприятием. В каждую из этих групп в зависимости от сроков могут быть включены следующие виды дебиторской задолженности:</w:t>
      </w:r>
    </w:p>
    <w:p w:rsidR="00611837" w:rsidRDefault="00611837">
      <w:pPr>
        <w:jc w:val="both"/>
        <w:rPr>
          <w:sz w:val="28"/>
          <w:szCs w:val="28"/>
        </w:rPr>
      </w:pPr>
      <w:r>
        <w:rPr>
          <w:sz w:val="28"/>
          <w:szCs w:val="28"/>
        </w:rPr>
        <w:t xml:space="preserve"> «Покупатели и заказчики» – отражается числящаяся на отчетную дату в бухгалтерском учете задолженность покупателей и заказчиков за отгруженную им продукцию, выполненные работы и оказанные услуги в сумме предъявленных расчетных документов к оплате в соответствии с условиями договора. При отражении данных по расчетам с покупателями и заказчиками следует учитывать сроки исковой давности, установленные законодательством. Данная группа выделена в балансе отдельной строкой .</w:t>
      </w:r>
    </w:p>
    <w:p w:rsidR="00611837" w:rsidRDefault="00611837">
      <w:pPr>
        <w:jc w:val="both"/>
        <w:rPr>
          <w:sz w:val="28"/>
          <w:szCs w:val="28"/>
        </w:rPr>
      </w:pPr>
      <w:r>
        <w:rPr>
          <w:sz w:val="28"/>
          <w:szCs w:val="28"/>
        </w:rPr>
        <w:t xml:space="preserve"> Кроме того, по данной статье отражаются: задолженность по расчетам с покупателями, заказчиками и другими дебиторами по отгруженной им продукции, выполненным работам (услугам), обеспеченная полученными векселями; задолженность учредителей по вкладам в уставный (складочный) капитал, сумма задолженности лиц, подписавшихся на акции; задолженность за финансовыми и налоговыми органами в части переплат по налогам, сборам и прочим платежам в бюджет, а также переплат в государственные внебюджетные фонды; задолженность работников организации по предоставленным им займам за счет средств организации; задолженность за подотчетными лицами; суммы выданных авансов под поставку продукции, товаров, выполнение работ и услуг; штрафы, пени, неустойки, признанные должником или по которым получены решения суда об их взыскании и т. п.</w:t>
      </w:r>
    </w:p>
    <w:p w:rsidR="00611837" w:rsidRDefault="00611837">
      <w:pPr>
        <w:jc w:val="both"/>
        <w:rPr>
          <w:sz w:val="28"/>
          <w:szCs w:val="28"/>
        </w:rPr>
      </w:pPr>
      <w:r>
        <w:rPr>
          <w:sz w:val="28"/>
          <w:szCs w:val="28"/>
        </w:rPr>
        <w:t xml:space="preserve">12) Краткосрочные финансовые вложения. В этой группе статей  показываются инвестиции в акции акционерных обществ, уставные (складочные) капиталы других организаций; инвестиции в государственные и частные долговые ценные бумаги, предоставленные другим организациям займы, а также вклады по договору простого товарищества. </w:t>
      </w:r>
    </w:p>
    <w:p w:rsidR="00611837" w:rsidRDefault="00611837">
      <w:pPr>
        <w:jc w:val="both"/>
        <w:rPr>
          <w:sz w:val="28"/>
          <w:szCs w:val="28"/>
        </w:rPr>
      </w:pPr>
      <w:r>
        <w:rPr>
          <w:sz w:val="28"/>
          <w:szCs w:val="28"/>
        </w:rPr>
        <w:t xml:space="preserve">13) Денежные средства, это финансовые ресурсы предприятия в банке, на расчётном и прочих счетах и наличные деньги в кассе и в пути, это наиболее ликвидная часть оборотных активов. Денежная форма имущества представляет начало и конец кругооборота активов организации. </w:t>
      </w:r>
    </w:p>
    <w:p w:rsidR="00611837" w:rsidRDefault="00611837">
      <w:pPr>
        <w:jc w:val="both"/>
        <w:rPr>
          <w:sz w:val="28"/>
          <w:szCs w:val="28"/>
        </w:rPr>
      </w:pPr>
      <w:r>
        <w:rPr>
          <w:sz w:val="28"/>
          <w:szCs w:val="28"/>
        </w:rPr>
        <w:t xml:space="preserve">14) Прочие оборотные активы. По этой статье показываются суммы оборотных активов, не нашедшие отражения по другим статьям раздела </w:t>
      </w:r>
      <w:r>
        <w:rPr>
          <w:sz w:val="28"/>
          <w:szCs w:val="28"/>
          <w:lang w:val="en-US"/>
        </w:rPr>
        <w:t>II</w:t>
      </w:r>
      <w:r>
        <w:rPr>
          <w:sz w:val="28"/>
          <w:szCs w:val="28"/>
        </w:rPr>
        <w:t xml:space="preserve"> бухгалтерского баланса. </w:t>
      </w:r>
    </w:p>
    <w:p w:rsidR="00611837" w:rsidRDefault="00611837">
      <w:pPr>
        <w:jc w:val="both"/>
        <w:rPr>
          <w:sz w:val="28"/>
          <w:szCs w:val="28"/>
        </w:rPr>
      </w:pPr>
      <w:r>
        <w:rPr>
          <w:sz w:val="28"/>
          <w:szCs w:val="28"/>
        </w:rPr>
        <w:t xml:space="preserve">   По такому же принципу построен пассив бухгалтерского баланса, включающий три раздела.</w:t>
      </w:r>
    </w:p>
    <w:p w:rsidR="00611837" w:rsidRDefault="00611837">
      <w:pPr>
        <w:jc w:val="both"/>
        <w:rPr>
          <w:sz w:val="28"/>
          <w:szCs w:val="28"/>
        </w:rPr>
      </w:pPr>
      <w:r>
        <w:rPr>
          <w:sz w:val="28"/>
          <w:szCs w:val="28"/>
        </w:rPr>
        <w:t xml:space="preserve">   Раздел </w:t>
      </w:r>
      <w:r>
        <w:rPr>
          <w:sz w:val="28"/>
          <w:szCs w:val="28"/>
          <w:lang w:val="en-US"/>
        </w:rPr>
        <w:t>III</w:t>
      </w:r>
      <w:r>
        <w:rPr>
          <w:sz w:val="28"/>
          <w:szCs w:val="28"/>
        </w:rPr>
        <w:t>. Капитал и резервы. Показатели этого раздела бухгалтерского баланса характеризуют состав и структуру собственного капитала, включающего различные по своему экономическому содержанию, порядку формирования и использования источники финансирования деятельности организации. По разделу капитал и резервы выделены следующие группы статей и статьи баланса:</w:t>
      </w:r>
    </w:p>
    <w:p w:rsidR="00611837" w:rsidRDefault="00611837">
      <w:pPr>
        <w:jc w:val="both"/>
        <w:rPr>
          <w:sz w:val="28"/>
          <w:szCs w:val="28"/>
        </w:rPr>
      </w:pPr>
      <w:r>
        <w:rPr>
          <w:sz w:val="28"/>
          <w:szCs w:val="28"/>
        </w:rPr>
        <w:t xml:space="preserve">1) Уставный капитал– это наиболее устойчивая часть собственного капитала организации и основной собственный источник хозяйственных средств. По данной статье показывается сумма средств, первоначально инвестированных собственниками для обеспечения уставной деятельности организации. </w:t>
      </w:r>
    </w:p>
    <w:p w:rsidR="00611837" w:rsidRDefault="00611837">
      <w:pPr>
        <w:jc w:val="both"/>
        <w:rPr>
          <w:sz w:val="28"/>
          <w:szCs w:val="28"/>
        </w:rPr>
      </w:pPr>
      <w:r>
        <w:rPr>
          <w:sz w:val="28"/>
          <w:szCs w:val="28"/>
        </w:rPr>
        <w:t xml:space="preserve">Следом за статьей «Уставный капитал» отражаются фактические затраты организации по выкупу собственных акций у акционеров для последующей их перепродажи или аннулирования. Данные суммы отражаются в балансе (в скобках), что свидетельствует об уменьшении величины итога раздела </w:t>
      </w:r>
      <w:r>
        <w:rPr>
          <w:sz w:val="28"/>
          <w:szCs w:val="28"/>
          <w:lang w:val="en-US"/>
        </w:rPr>
        <w:t>III</w:t>
      </w:r>
      <w:r>
        <w:rPr>
          <w:sz w:val="28"/>
          <w:szCs w:val="28"/>
        </w:rPr>
        <w:t xml:space="preserve">. </w:t>
      </w:r>
    </w:p>
    <w:p w:rsidR="00611837" w:rsidRDefault="00611837">
      <w:pPr>
        <w:jc w:val="both"/>
        <w:rPr>
          <w:sz w:val="28"/>
          <w:szCs w:val="28"/>
        </w:rPr>
      </w:pPr>
      <w:r>
        <w:rPr>
          <w:sz w:val="28"/>
          <w:szCs w:val="28"/>
        </w:rPr>
        <w:t>2) Добавочный капитал. Включает в себя: суммы дооценки внеоборотных активов предприятий, проводимой в установленном порядке; эмиссионный доход, который возникает при формировании уставного капитала путём дополнительной эмиссии акций или изменения номинальной стоимости акций.</w:t>
      </w:r>
    </w:p>
    <w:p w:rsidR="00611837" w:rsidRDefault="00611837">
      <w:pPr>
        <w:jc w:val="both"/>
        <w:rPr>
          <w:sz w:val="28"/>
          <w:szCs w:val="28"/>
        </w:rPr>
      </w:pPr>
      <w:r>
        <w:rPr>
          <w:sz w:val="28"/>
          <w:szCs w:val="28"/>
        </w:rPr>
        <w:t xml:space="preserve">3) Резервный капитал. В данной группе находит отражение та часть собственного капитала, которая предназначена для покрытия возможных убытков и других потерь, возникающих в процессе хозяйственной деятельности организации, а также погашения облигаций акционерного общества при отсутствии или недостаточности прибыли отчетного года на эти цели. Отдельными позициями по этой группе статей выделяются резервы, образованные в соответствии с законодательством, и резервы, образованные в соответствии с учредительными документами организации. Средства резервного капитала выступают гарантией бесперебойной работы предприятия и соблюдения интересов третьих лиц. </w:t>
      </w:r>
    </w:p>
    <w:p w:rsidR="00611837" w:rsidRDefault="00611837">
      <w:pPr>
        <w:jc w:val="both"/>
        <w:rPr>
          <w:sz w:val="28"/>
          <w:szCs w:val="28"/>
        </w:rPr>
      </w:pPr>
      <w:r>
        <w:rPr>
          <w:sz w:val="28"/>
          <w:szCs w:val="28"/>
        </w:rPr>
        <w:t>4) По статье «Нераспределенная прибыль (непокрытый убыток)» показывается сумма нераспределенной прибыли, представляющая собой аккумулированную прибыль, не выплаченную в форме дивидендов (доходов) и нераспределенной прибыли, находящейся в обороте у  организации в качестве внутреннего источника финансирования долговременного характера. Организации, имеющие убытки по результатам деятельности, показывают сумму убытков, не покрытых источниками, предусмотренными законодательством и при определении итогов по разделу сумма убытка вычитается.</w:t>
      </w:r>
    </w:p>
    <w:p w:rsidR="00611837" w:rsidRDefault="00611837">
      <w:pPr>
        <w:jc w:val="both"/>
        <w:rPr>
          <w:sz w:val="28"/>
          <w:szCs w:val="28"/>
        </w:rPr>
      </w:pPr>
      <w:r>
        <w:rPr>
          <w:sz w:val="28"/>
          <w:szCs w:val="28"/>
        </w:rPr>
        <w:t xml:space="preserve">     Раздел </w:t>
      </w:r>
      <w:r>
        <w:rPr>
          <w:sz w:val="28"/>
          <w:szCs w:val="28"/>
          <w:lang w:val="en-US"/>
        </w:rPr>
        <w:t>IV</w:t>
      </w:r>
      <w:r>
        <w:rPr>
          <w:sz w:val="28"/>
          <w:szCs w:val="28"/>
        </w:rPr>
        <w:t>. Долгосрочные обязательства. В этом разделе бухгалтерского баланса отражаются долгосрочные обязательства по полученным организацией на длительный срок заемным средствам для инвестиций в основной капитал, приобретения или строительства объектов основных средств и др. Долгосрочные обязательства в этом разделе представлены группой статей:</w:t>
      </w:r>
    </w:p>
    <w:p w:rsidR="00611837" w:rsidRDefault="00611837">
      <w:pPr>
        <w:jc w:val="both"/>
        <w:rPr>
          <w:sz w:val="28"/>
          <w:szCs w:val="28"/>
        </w:rPr>
      </w:pPr>
      <w:r>
        <w:rPr>
          <w:sz w:val="28"/>
          <w:szCs w:val="28"/>
        </w:rPr>
        <w:t xml:space="preserve">5) Займы и кредиты. Отражаются непогашенные обязательства по полученным долгосрочным кредитам банков, займам под выпущенные облигации и выданные долгосрочные векселя, а также суммы, полученные по договорам займа. </w:t>
      </w:r>
    </w:p>
    <w:p w:rsidR="00611837" w:rsidRDefault="00611837">
      <w:pPr>
        <w:jc w:val="both"/>
        <w:rPr>
          <w:sz w:val="28"/>
          <w:szCs w:val="28"/>
        </w:rPr>
      </w:pPr>
      <w:r>
        <w:rPr>
          <w:sz w:val="28"/>
          <w:szCs w:val="28"/>
        </w:rPr>
        <w:t xml:space="preserve">6) Отложенные налоговые обязательства. Формируются исходя из требований ПБУ 18/02, где сказано, что «Отложенные налоговые обязательства» являются производными от соответствующей налогооблагаемой временной разницы. Выявление налогооблагаемых  временных разниц свидетельствует о том, что в отчетном периоде прибыль от операции в бухгалтерском учете больше аналогичной прибыли, признанной для целей налогообложения. </w:t>
      </w:r>
    </w:p>
    <w:p w:rsidR="00611837" w:rsidRDefault="00611837">
      <w:pPr>
        <w:jc w:val="both"/>
        <w:rPr>
          <w:sz w:val="28"/>
          <w:szCs w:val="28"/>
        </w:rPr>
      </w:pPr>
      <w:r>
        <w:rPr>
          <w:sz w:val="28"/>
          <w:szCs w:val="28"/>
        </w:rPr>
        <w:t xml:space="preserve">7) Прочие долгосрочные обязательства. В данной статье отражаются обязательства, которые нельзя отнести к другим статьям раздела. </w:t>
      </w:r>
    </w:p>
    <w:p w:rsidR="00611837" w:rsidRDefault="00611837">
      <w:pPr>
        <w:jc w:val="both"/>
        <w:rPr>
          <w:sz w:val="28"/>
          <w:szCs w:val="28"/>
        </w:rPr>
      </w:pPr>
      <w:r>
        <w:rPr>
          <w:sz w:val="28"/>
          <w:szCs w:val="28"/>
        </w:rPr>
        <w:t xml:space="preserve">   Раздел </w:t>
      </w:r>
      <w:r>
        <w:rPr>
          <w:sz w:val="28"/>
          <w:szCs w:val="28"/>
          <w:lang w:val="en-US"/>
        </w:rPr>
        <w:t>V</w:t>
      </w:r>
      <w:r>
        <w:rPr>
          <w:sz w:val="28"/>
          <w:szCs w:val="28"/>
        </w:rPr>
        <w:t>. Краткосрочные обязательства. Этот раздел бухгалтерского баланса отражает информацию о состоянии краткосрочных обязательств в части полученных на срок до одного года кредитов и займов и текущей кредиторской задолженности, а также прочих краткосрочных обязательств.</w:t>
      </w:r>
    </w:p>
    <w:p w:rsidR="00611837" w:rsidRDefault="00611837">
      <w:pPr>
        <w:jc w:val="both"/>
        <w:rPr>
          <w:sz w:val="28"/>
          <w:szCs w:val="28"/>
        </w:rPr>
      </w:pPr>
      <w:r>
        <w:rPr>
          <w:sz w:val="28"/>
          <w:szCs w:val="28"/>
        </w:rPr>
        <w:t xml:space="preserve">8) По группе статей «Займы и кредиты» показываются суммы задолженности по полученным краткосрочным кредитам и займам. </w:t>
      </w:r>
    </w:p>
    <w:p w:rsidR="00611837" w:rsidRDefault="00611837">
      <w:pPr>
        <w:jc w:val="both"/>
        <w:rPr>
          <w:sz w:val="28"/>
          <w:szCs w:val="28"/>
        </w:rPr>
      </w:pPr>
      <w:r>
        <w:rPr>
          <w:sz w:val="28"/>
          <w:szCs w:val="28"/>
        </w:rPr>
        <w:t>9) В группе статей «Кредиторская задолженность» отражается краткосрочная задолженность организации перед различными юридическими и физическими лицами. Наиболее характерные виды кредиторской задолженности, включаемые в состав этой группы, отражаются, в том числе отдельными строками:</w:t>
      </w:r>
    </w:p>
    <w:p w:rsidR="00611837" w:rsidRDefault="00611837">
      <w:pPr>
        <w:jc w:val="both"/>
        <w:rPr>
          <w:sz w:val="28"/>
          <w:szCs w:val="28"/>
        </w:rPr>
      </w:pPr>
      <w:r>
        <w:rPr>
          <w:sz w:val="28"/>
          <w:szCs w:val="28"/>
        </w:rPr>
        <w:t>- Поставщики и подрядчики – задолженность перед поставщиками и подрядчиками за полученные материальные ценности, выполненные работы и оказанные услуг. В эту же строку могут включаться суммы задолженности поставщикам, подрядчикам и другим кредиторам, обеспеченные выданными организацией векселями;</w:t>
      </w:r>
    </w:p>
    <w:p w:rsidR="00611837" w:rsidRDefault="00611837">
      <w:pPr>
        <w:jc w:val="both"/>
        <w:rPr>
          <w:sz w:val="28"/>
          <w:szCs w:val="28"/>
        </w:rPr>
      </w:pPr>
      <w:r>
        <w:rPr>
          <w:sz w:val="28"/>
          <w:szCs w:val="28"/>
        </w:rPr>
        <w:t xml:space="preserve">- Задолженность перед персоналом организации – задолженность перед работниками организации по начисленной, но еще не выплаченной им оплате труда; </w:t>
      </w:r>
    </w:p>
    <w:p w:rsidR="00611837" w:rsidRDefault="00611837">
      <w:pPr>
        <w:jc w:val="both"/>
        <w:rPr>
          <w:sz w:val="28"/>
          <w:szCs w:val="28"/>
        </w:rPr>
      </w:pPr>
      <w:r>
        <w:rPr>
          <w:sz w:val="28"/>
          <w:szCs w:val="28"/>
        </w:rPr>
        <w:t>- Задолженность перед государственными внебюджетными фондами – задолженность организации по отчислениям на социальное страхование, пенсионное обеспечение, на обязательное медицинское страхование работников;</w:t>
      </w:r>
    </w:p>
    <w:p w:rsidR="00611837" w:rsidRDefault="00611837">
      <w:pPr>
        <w:jc w:val="both"/>
        <w:rPr>
          <w:sz w:val="28"/>
          <w:szCs w:val="28"/>
        </w:rPr>
      </w:pPr>
      <w:r>
        <w:rPr>
          <w:sz w:val="28"/>
          <w:szCs w:val="28"/>
        </w:rPr>
        <w:t xml:space="preserve">- Задолженность по налогам и сборам – задолженность организации перед бюджетом по всем видам налогов. </w:t>
      </w:r>
    </w:p>
    <w:p w:rsidR="00611837" w:rsidRDefault="00611837">
      <w:pPr>
        <w:jc w:val="both"/>
        <w:rPr>
          <w:sz w:val="28"/>
          <w:szCs w:val="28"/>
        </w:rPr>
      </w:pPr>
      <w:r>
        <w:rPr>
          <w:sz w:val="28"/>
          <w:szCs w:val="28"/>
        </w:rPr>
        <w:t>- Прочие кредиторы – все виды задолженности организации по расчетам с разными организациями и лицами по прочим операциям  (депонированные суммы заработной платы; задолженность по суммам, удержанным из заработной платы работников в пользу отдельных лиц и организаций на основании исполнительных документов судебных органов и др.).</w:t>
      </w:r>
    </w:p>
    <w:p w:rsidR="00611837" w:rsidRDefault="00611837">
      <w:pPr>
        <w:jc w:val="both"/>
        <w:rPr>
          <w:sz w:val="28"/>
          <w:szCs w:val="28"/>
        </w:rPr>
      </w:pPr>
      <w:r>
        <w:rPr>
          <w:sz w:val="28"/>
          <w:szCs w:val="28"/>
        </w:rPr>
        <w:t>10) Задолженность участникам (учредителям) по выплате доходов. Отражает задолженность по причитающимся к выплате доходам учредителям, дивиденды акционерам.</w:t>
      </w:r>
    </w:p>
    <w:p w:rsidR="00611837" w:rsidRDefault="00611837">
      <w:pPr>
        <w:jc w:val="both"/>
        <w:rPr>
          <w:sz w:val="28"/>
          <w:szCs w:val="28"/>
        </w:rPr>
      </w:pPr>
      <w:r>
        <w:rPr>
          <w:sz w:val="28"/>
          <w:szCs w:val="28"/>
        </w:rPr>
        <w:t xml:space="preserve">11) Доходы будущих периодов - доходы, полученные (начисленные) организацией в отчетном периоде, но относящиеся к будущим отчетным периодам: полученная вперед арендная плата; абонементная плата за пользование средствами связи; а также другие суммы, отражаемые в соответствии с правилами бухгалтерского учета на счете 98 «Доходы будущих периодов». В составе доходов будущих периодов отражается стоимость безвозмездно полученных активов до момента признания их в качестве доходов организации. </w:t>
      </w:r>
    </w:p>
    <w:p w:rsidR="00611837" w:rsidRDefault="00611837">
      <w:pPr>
        <w:jc w:val="both"/>
        <w:rPr>
          <w:sz w:val="28"/>
          <w:szCs w:val="28"/>
        </w:rPr>
      </w:pPr>
      <w:r>
        <w:rPr>
          <w:sz w:val="28"/>
          <w:szCs w:val="28"/>
        </w:rPr>
        <w:t>12) По статье «Резервы предстоящих расходов» отражаются суммы, зарезервированные организацией в установленном порядке для предстоящей оплаты отпусков, на выплату вознаграждений за выслугу лет, на покрытие затрат по ремонту основных средств и другие цели, предусмотренные отраслевыми особенностями состава затрат, включаемых в себестоимость изготовляемой продукции, выполняемых работ и услуг.</w:t>
      </w:r>
    </w:p>
    <w:p w:rsidR="00611837" w:rsidRDefault="00611837">
      <w:pPr>
        <w:jc w:val="both"/>
        <w:rPr>
          <w:sz w:val="28"/>
          <w:szCs w:val="28"/>
        </w:rPr>
      </w:pPr>
      <w:r>
        <w:rPr>
          <w:sz w:val="28"/>
          <w:szCs w:val="28"/>
        </w:rPr>
        <w:t xml:space="preserve">13) По статье «Прочие краткосрочные обязательства» показываются суммы краткосрочных обязательств, не нашедших отражения по другим статьям раздела </w:t>
      </w:r>
      <w:r>
        <w:rPr>
          <w:sz w:val="28"/>
          <w:szCs w:val="28"/>
          <w:lang w:val="en-US"/>
        </w:rPr>
        <w:t>V</w:t>
      </w:r>
      <w:r>
        <w:rPr>
          <w:sz w:val="28"/>
          <w:szCs w:val="28"/>
        </w:rPr>
        <w:t xml:space="preserve"> бухгалтерского баланса.</w:t>
      </w:r>
    </w:p>
    <w:p w:rsidR="00611837" w:rsidRDefault="00611837">
      <w:pPr>
        <w:jc w:val="both"/>
        <w:rPr>
          <w:sz w:val="28"/>
          <w:szCs w:val="28"/>
        </w:rPr>
      </w:pPr>
      <w:r>
        <w:rPr>
          <w:sz w:val="28"/>
          <w:szCs w:val="28"/>
        </w:rPr>
        <w:t xml:space="preserve">   Итоги по балансовым статьям актива или пассива называются валютой баланса. За итогом бухгалтерского баланса приводится «Справка о наличии ценностей, учитываемых на забалансовых счетах». В ней отражается информация о наличии и движении ценностей, не принадлежащих организации, но временно находящихся в ее пользовании или распоряжении, а также информация о списанной в убыток задолженности неплатежеспособных дебиторов. </w:t>
      </w:r>
    </w:p>
    <w:p w:rsidR="00611837" w:rsidRDefault="00611837">
      <w:pPr>
        <w:jc w:val="both"/>
        <w:rPr>
          <w:sz w:val="28"/>
          <w:szCs w:val="28"/>
        </w:rPr>
      </w:pPr>
      <w:r>
        <w:rPr>
          <w:sz w:val="28"/>
          <w:szCs w:val="28"/>
        </w:rPr>
        <w:t xml:space="preserve">    Еще раз отмечу тот факт, что это не полный перечень статей, могущих быть в бухгалтерском балансе. Детализация соответствующих показателей дана Минфином России в виде рекомендации, поэтому организации могут добавлять  строки в баланс.</w:t>
      </w:r>
    </w:p>
    <w:p w:rsidR="00611837" w:rsidRDefault="00611837">
      <w:pPr>
        <w:jc w:val="both"/>
        <w:rPr>
          <w:sz w:val="28"/>
          <w:szCs w:val="28"/>
        </w:rPr>
      </w:pPr>
      <w:r>
        <w:rPr>
          <w:sz w:val="28"/>
          <w:szCs w:val="28"/>
        </w:rPr>
        <w:t xml:space="preserve">   Необходимо в заключении данного раздела сказать еще несколько слов о </w:t>
      </w:r>
      <w:bookmarkStart w:id="1" w:name="_Toc63405933"/>
      <w:r>
        <w:rPr>
          <w:sz w:val="28"/>
          <w:szCs w:val="28"/>
        </w:rPr>
        <w:t>том, что балансовые статьи бывают двух видов: основные, отражающие неубывающие показатели оценки объ</w:t>
      </w:r>
      <w:r>
        <w:rPr>
          <w:sz w:val="28"/>
          <w:szCs w:val="28"/>
        </w:rPr>
        <w:softHyphen/>
        <w:t>ектов бухгалтерского наблюдения; регулирующие, уточняющие величину оценки основных ста</w:t>
      </w:r>
      <w:r>
        <w:rPr>
          <w:sz w:val="28"/>
          <w:szCs w:val="28"/>
        </w:rPr>
        <w:softHyphen/>
        <w:t>тей. Регулирующие статьи баланса бывают двух видов: прямого и контрарного регулирования. Прямые регулирующие статьи мож</w:t>
      </w:r>
      <w:r>
        <w:rPr>
          <w:sz w:val="28"/>
          <w:szCs w:val="28"/>
        </w:rPr>
        <w:softHyphen/>
        <w:t>но рассматривать как дополнение к основной статье баланса. Контрарные регулирующие статьи указывают на уменьшение величины основной статьи. Контрарные регулирующие статьи, уточняю</w:t>
      </w:r>
      <w:r>
        <w:rPr>
          <w:sz w:val="28"/>
          <w:szCs w:val="28"/>
        </w:rPr>
        <w:softHyphen/>
        <w:t>щие оценку ОС и НМА, называются контрактивными статьями, так как они регулируют показатели по основным статьям актива баланса. Контрарные регулирующие статьи, уточняющие оценку по балансовым статьям капитала, относятся к контрпассивным статьям. В настоящее время в балансе РФ регулирующие статьи отдельно не приводятся, а их величина непосредственно корректирует суммы основных статей.</w:t>
      </w:r>
    </w:p>
    <w:p w:rsidR="00611837" w:rsidRDefault="00611837">
      <w:pPr>
        <w:jc w:val="both"/>
        <w:rPr>
          <w:sz w:val="28"/>
          <w:szCs w:val="28"/>
        </w:rPr>
      </w:pPr>
    </w:p>
    <w:p w:rsidR="00611837" w:rsidRDefault="00611837">
      <w:pPr>
        <w:jc w:val="center"/>
        <w:rPr>
          <w:b/>
          <w:sz w:val="28"/>
          <w:szCs w:val="28"/>
        </w:rPr>
      </w:pPr>
      <w:bookmarkStart w:id="2" w:name="_Toc63405931"/>
      <w:bookmarkEnd w:id="0"/>
      <w:bookmarkEnd w:id="1"/>
      <w:r>
        <w:rPr>
          <w:b/>
          <w:sz w:val="28"/>
          <w:szCs w:val="28"/>
        </w:rPr>
        <w:t>2.4. Некоторые особенности построения бухгалтерского баланса по МСФО.</w:t>
      </w:r>
      <w:bookmarkEnd w:id="2"/>
    </w:p>
    <w:p w:rsidR="00611837" w:rsidRDefault="00611837">
      <w:pPr>
        <w:jc w:val="center"/>
        <w:rPr>
          <w:b/>
          <w:sz w:val="28"/>
          <w:szCs w:val="28"/>
        </w:rPr>
      </w:pPr>
    </w:p>
    <w:p w:rsidR="00611837" w:rsidRDefault="00611837">
      <w:pPr>
        <w:jc w:val="both"/>
        <w:rPr>
          <w:sz w:val="28"/>
          <w:szCs w:val="28"/>
        </w:rPr>
      </w:pPr>
      <w:r>
        <w:rPr>
          <w:sz w:val="28"/>
          <w:szCs w:val="28"/>
        </w:rPr>
        <w:t xml:space="preserve">   Составление финансовой отчетности в соответствии с МСФО базируется на ряде основополагающих концепций и принципов. Основные концепции, допущения и принципы также являются общепринятыми в национальных системах учета и отчетности большинства развитых стран.</w:t>
      </w:r>
    </w:p>
    <w:p w:rsidR="00611837" w:rsidRDefault="00611837">
      <w:pPr>
        <w:jc w:val="both"/>
        <w:rPr>
          <w:sz w:val="28"/>
          <w:szCs w:val="28"/>
        </w:rPr>
      </w:pPr>
      <w:r>
        <w:rPr>
          <w:sz w:val="28"/>
          <w:szCs w:val="28"/>
        </w:rPr>
        <w:t>МСФО 1 не предписывает формат баланса (вертикальный или горизонтальный), определяет минимум линейных статей. Не задавая строгой формы баланса, оставляют предприятию возможность учесть все имеющиеся условия в каждой конкретной ситуации. В результате использования МСФО приобретает неограниченный характер. От компании требуется раскрытие в балансе или в примечаниях следующей информации (для каждого класса капитала): количество акций, разрешенных к выпуску; количество выпущенных и полностью оплаченных акций, а также выпущенных, но полностью не оплаченных; сверка количества акций в обращении в начале и конце года; права, привилегии и ограничения, связанные с соответствующим классом, в том числе ограничения на распределение дивидендов и возмещение капитала; акции компании, принадлежащие самой компании или ее дочерним компаниям; акции, зарезервированные для выпуска по договорам опциона или продажи, включая условия и суммы; описание характера и цели каждого резерва в рамках капитала владельцев; сумма любых не признанных дивидендов по привилегированным кумулятивным акциям.</w:t>
      </w:r>
    </w:p>
    <w:p w:rsidR="00611837" w:rsidRDefault="00611837">
      <w:pPr>
        <w:jc w:val="both"/>
        <w:rPr>
          <w:sz w:val="28"/>
          <w:szCs w:val="28"/>
        </w:rPr>
      </w:pPr>
      <w:r>
        <w:rPr>
          <w:sz w:val="28"/>
          <w:szCs w:val="28"/>
        </w:rPr>
        <w:t xml:space="preserve">   МСФО устанавливают правила для внесения суждения о том, представлять ли отдельно дополнительные статьи, которые сводятся в основном к необходимости проанализировать: характер, существенность, функции, метод оценки и ликвидность активов; размер, характер и распределение во времени обязательств. </w:t>
      </w:r>
    </w:p>
    <w:p w:rsidR="00611837" w:rsidRDefault="00611837">
      <w:pPr>
        <w:jc w:val="both"/>
        <w:rPr>
          <w:sz w:val="28"/>
          <w:szCs w:val="28"/>
        </w:rPr>
      </w:pPr>
      <w:r>
        <w:rPr>
          <w:sz w:val="28"/>
          <w:szCs w:val="28"/>
        </w:rPr>
        <w:t>Дополнительные линейные статьи, заголовки и промежуточные суммы представляются, если это требуется МСФО или для достоверного представления. В балансе или примечаниях должны раскрываться дальнейшие подклассы каждой линейной статьи по ее характеру и задолженности материнской, дочерней, ассоциированных и связанных сторон. Подклассы определяются требованиями МСФО (дебиторская задолженность: задолженность покупателей и заказчиков, других членов группы, связанных сторон, предоплаты, прочие суммы; запасы - товары, сырье и материалы, незавершенное пр-во, готовая продукция).</w:t>
      </w:r>
    </w:p>
    <w:p w:rsidR="00611837" w:rsidRDefault="00611837">
      <w:pPr>
        <w:jc w:val="both"/>
        <w:rPr>
          <w:sz w:val="28"/>
          <w:szCs w:val="28"/>
        </w:rPr>
      </w:pPr>
      <w:r>
        <w:rPr>
          <w:sz w:val="28"/>
          <w:szCs w:val="28"/>
        </w:rPr>
        <w:t xml:space="preserve">По выбору организации разделение активов и обязательств на кратко- и долгосрочные представляется либо как отдельная классификация в балансе, либо активы и обязательства представляются в общем в порядке ликвидности и по каждой статье раскрываются суммы, погашение или возмещение которых ожидается более чем через 12 месяцев после отчетной даты. </w:t>
      </w:r>
    </w:p>
    <w:p w:rsidR="00611837" w:rsidRDefault="00611837">
      <w:pPr>
        <w:jc w:val="both"/>
        <w:rPr>
          <w:sz w:val="28"/>
          <w:szCs w:val="28"/>
        </w:rPr>
      </w:pPr>
      <w:r>
        <w:rPr>
          <w:sz w:val="28"/>
          <w:szCs w:val="28"/>
        </w:rPr>
        <w:t xml:space="preserve">   Актив классифицируется как краткосрочный, когда: его предполагается реализовать или держать для продажи или использования в нормальных условиях операционного цикла компании; или он содержится главным образом в коммерческих целях или в течение короткого срока, и его предполагается реализовать в течение 12 месяцев с отчетной даты; он является денежными средствами (наличные деньги и вклады до востребования) или их эквивалентами (краткосрочные (3 месяца) - высоколиквидные вложения, легко обратимые в определенную сумму денежных средств, и подвергающиеся незначительному риску изменения стоимости), не имеющими ограничений на использование. Все прочие активы - долгосрочные.</w:t>
      </w:r>
    </w:p>
    <w:p w:rsidR="00611837" w:rsidRDefault="00611837">
      <w:pPr>
        <w:jc w:val="both"/>
        <w:rPr>
          <w:sz w:val="28"/>
          <w:szCs w:val="28"/>
        </w:rPr>
      </w:pPr>
      <w:r>
        <w:rPr>
          <w:sz w:val="28"/>
          <w:szCs w:val="28"/>
        </w:rPr>
        <w:t xml:space="preserve">   Обязательство классифицируется как краткосрочное, когда его предполагается погасить в нормальных условиях операционного цикла (задолженность перед поставщиками и подрядчиками, работниками, даже если более 12 месяцев с отчетной даты); или подлежит погашению в течение 12 месяцев с отчетной даты (проценты, дивиденды, банковские овердрафты). Все прочие обязательства - долгосрочные. </w:t>
      </w:r>
    </w:p>
    <w:p w:rsidR="00611837" w:rsidRDefault="00611837">
      <w:pPr>
        <w:jc w:val="both"/>
        <w:rPr>
          <w:sz w:val="28"/>
          <w:szCs w:val="28"/>
        </w:rPr>
      </w:pPr>
    </w:p>
    <w:p w:rsidR="00611837" w:rsidRDefault="00611837">
      <w:pPr>
        <w:jc w:val="both"/>
        <w:rPr>
          <w:sz w:val="28"/>
          <w:szCs w:val="28"/>
        </w:rPr>
      </w:pPr>
    </w:p>
    <w:p w:rsidR="00611837" w:rsidRDefault="00611837">
      <w:pPr>
        <w:jc w:val="both"/>
        <w:rPr>
          <w:sz w:val="28"/>
          <w:szCs w:val="28"/>
        </w:rPr>
      </w:pPr>
    </w:p>
    <w:p w:rsidR="00611837" w:rsidRDefault="00611837">
      <w:pPr>
        <w:jc w:val="both"/>
        <w:rPr>
          <w:sz w:val="28"/>
          <w:szCs w:val="28"/>
        </w:rPr>
      </w:pPr>
    </w:p>
    <w:p w:rsidR="00611837" w:rsidRDefault="00611837">
      <w:pPr>
        <w:jc w:val="both"/>
        <w:rPr>
          <w:sz w:val="28"/>
          <w:szCs w:val="28"/>
        </w:rPr>
      </w:pPr>
    </w:p>
    <w:p w:rsidR="00611837" w:rsidRDefault="00611837">
      <w:pPr>
        <w:jc w:val="both"/>
        <w:rPr>
          <w:sz w:val="28"/>
          <w:szCs w:val="28"/>
        </w:rPr>
      </w:pPr>
    </w:p>
    <w:p w:rsidR="00611837" w:rsidRDefault="00611837">
      <w:pPr>
        <w:jc w:val="both"/>
        <w:rPr>
          <w:sz w:val="28"/>
          <w:szCs w:val="28"/>
        </w:rPr>
      </w:pPr>
    </w:p>
    <w:p w:rsidR="00611837" w:rsidRDefault="00611837">
      <w:pPr>
        <w:jc w:val="both"/>
        <w:rPr>
          <w:sz w:val="28"/>
          <w:szCs w:val="28"/>
        </w:rPr>
      </w:pPr>
    </w:p>
    <w:p w:rsidR="00611837" w:rsidRDefault="00611837">
      <w:pPr>
        <w:jc w:val="both"/>
        <w:rPr>
          <w:sz w:val="28"/>
          <w:szCs w:val="28"/>
        </w:rPr>
      </w:pPr>
    </w:p>
    <w:p w:rsidR="00611837" w:rsidRDefault="00611837">
      <w:pPr>
        <w:jc w:val="both"/>
        <w:rPr>
          <w:sz w:val="28"/>
          <w:szCs w:val="28"/>
        </w:rPr>
      </w:pPr>
    </w:p>
    <w:p w:rsidR="00611837" w:rsidRDefault="00611837">
      <w:pPr>
        <w:jc w:val="both"/>
        <w:rPr>
          <w:sz w:val="28"/>
          <w:szCs w:val="28"/>
        </w:rPr>
      </w:pPr>
    </w:p>
    <w:p w:rsidR="00611837" w:rsidRDefault="00611837">
      <w:pPr>
        <w:jc w:val="both"/>
        <w:rPr>
          <w:sz w:val="28"/>
          <w:szCs w:val="28"/>
        </w:rPr>
      </w:pPr>
    </w:p>
    <w:p w:rsidR="00611837" w:rsidRDefault="00611837">
      <w:pPr>
        <w:jc w:val="both"/>
        <w:rPr>
          <w:sz w:val="28"/>
          <w:szCs w:val="28"/>
        </w:rPr>
      </w:pPr>
    </w:p>
    <w:p w:rsidR="00611837" w:rsidRDefault="00611837">
      <w:pPr>
        <w:jc w:val="both"/>
        <w:rPr>
          <w:sz w:val="28"/>
          <w:szCs w:val="28"/>
        </w:rPr>
      </w:pPr>
    </w:p>
    <w:p w:rsidR="00611837" w:rsidRDefault="00611837">
      <w:pPr>
        <w:jc w:val="both"/>
        <w:rPr>
          <w:sz w:val="28"/>
          <w:szCs w:val="28"/>
        </w:rPr>
      </w:pPr>
    </w:p>
    <w:p w:rsidR="00611837" w:rsidRDefault="00611837">
      <w:pPr>
        <w:jc w:val="both"/>
        <w:rPr>
          <w:sz w:val="28"/>
          <w:szCs w:val="28"/>
        </w:rPr>
      </w:pPr>
    </w:p>
    <w:p w:rsidR="00611837" w:rsidRDefault="00611837">
      <w:pPr>
        <w:jc w:val="both"/>
        <w:rPr>
          <w:sz w:val="28"/>
          <w:szCs w:val="28"/>
        </w:rPr>
      </w:pPr>
    </w:p>
    <w:p w:rsidR="00611837" w:rsidRDefault="00611837">
      <w:pPr>
        <w:jc w:val="both"/>
        <w:rPr>
          <w:sz w:val="28"/>
          <w:szCs w:val="28"/>
        </w:rPr>
      </w:pPr>
    </w:p>
    <w:p w:rsidR="00611837" w:rsidRDefault="00611837">
      <w:pPr>
        <w:jc w:val="both"/>
        <w:rPr>
          <w:sz w:val="28"/>
          <w:szCs w:val="28"/>
        </w:rPr>
      </w:pPr>
    </w:p>
    <w:p w:rsidR="00611837" w:rsidRDefault="00611837">
      <w:pPr>
        <w:jc w:val="both"/>
        <w:rPr>
          <w:sz w:val="28"/>
          <w:szCs w:val="28"/>
        </w:rPr>
      </w:pPr>
    </w:p>
    <w:p w:rsidR="00611837" w:rsidRDefault="00611837">
      <w:pPr>
        <w:ind w:firstLine="567"/>
        <w:jc w:val="center"/>
        <w:rPr>
          <w:b/>
          <w:sz w:val="32"/>
          <w:szCs w:val="32"/>
        </w:rPr>
      </w:pPr>
      <w:r>
        <w:rPr>
          <w:b/>
          <w:sz w:val="32"/>
          <w:szCs w:val="32"/>
        </w:rPr>
        <w:t>3. Взаимосвязь бухгалтерского баланса с отчетом о прибылях и убытках (результативным балансом).</w:t>
      </w:r>
    </w:p>
    <w:p w:rsidR="00611837" w:rsidRDefault="00611837">
      <w:pPr>
        <w:jc w:val="both"/>
        <w:rPr>
          <w:sz w:val="28"/>
          <w:szCs w:val="28"/>
        </w:rPr>
      </w:pPr>
    </w:p>
    <w:p w:rsidR="00611837" w:rsidRDefault="00611837">
      <w:pPr>
        <w:jc w:val="both"/>
        <w:rPr>
          <w:sz w:val="28"/>
          <w:szCs w:val="28"/>
        </w:rPr>
      </w:pPr>
      <w:r>
        <w:rPr>
          <w:sz w:val="28"/>
          <w:szCs w:val="28"/>
        </w:rPr>
        <w:t xml:space="preserve">Отчет о прибылях и убытках (ф. № 2) вместе с балансом являются важными источниками информации для  всестороннего анализа получения прибыли. </w:t>
      </w:r>
    </w:p>
    <w:p w:rsidR="00611837" w:rsidRDefault="00611837">
      <w:pPr>
        <w:jc w:val="both"/>
        <w:rPr>
          <w:sz w:val="28"/>
          <w:szCs w:val="28"/>
        </w:rPr>
      </w:pPr>
      <w:r>
        <w:rPr>
          <w:sz w:val="28"/>
          <w:szCs w:val="28"/>
        </w:rPr>
        <w:t xml:space="preserve">Отчет о прибылях и убытках нужно составлять и сдавать вместе с балансом. Чтобы правильно заполнить формы 1 и 2, нужно знать, как формировать показатели для каждой строки соблюдать правила установленные законодательством </w:t>
      </w:r>
    </w:p>
    <w:p w:rsidR="00611837" w:rsidRDefault="00611837">
      <w:pPr>
        <w:jc w:val="both"/>
        <w:rPr>
          <w:sz w:val="28"/>
          <w:szCs w:val="28"/>
        </w:rPr>
      </w:pPr>
      <w:r>
        <w:rPr>
          <w:sz w:val="28"/>
          <w:szCs w:val="28"/>
        </w:rPr>
        <w:t xml:space="preserve">   До приказа 67н взаимосвязь баланса и отчета о прибылях и убытках наглядно прослеживалась: чистая прибыль из ф2 отражалась по статье баланса "Нераспределенная прибыль отчетного года". Сейчас в форме баланса по строке 470 «Нераспределенная прибыль (непокрытый убыток» показывают прибыль (убыток) как отчетного года, так и прошлых лет. Поэтому сумма строки 190 «Чистая прибыль (убыток) отчетного периода» формы № 2 и сумма строки 470 формы № 1 будут совпадать только в том случае, если на начало года по счету 84 было нулевое сальдо или фирма начала работать в отчетном году. Бухгалтер, может, добавить в баланс соответствующие строки, где будет отражен финансовый результат предыдущего года и отчетного раздельно, и прослеживать взаимосвязь формы один и два. </w:t>
      </w:r>
    </w:p>
    <w:p w:rsidR="00611837" w:rsidRDefault="00611837">
      <w:pPr>
        <w:jc w:val="center"/>
        <w:rPr>
          <w:sz w:val="30"/>
        </w:rPr>
      </w:pPr>
    </w:p>
    <w:p w:rsidR="00611837" w:rsidRDefault="00611837">
      <w:pPr>
        <w:jc w:val="center"/>
        <w:rPr>
          <w:b/>
          <w:bCs/>
          <w:sz w:val="30"/>
        </w:rPr>
      </w:pPr>
    </w:p>
    <w:p w:rsidR="00611837" w:rsidRDefault="00611837">
      <w:pPr>
        <w:jc w:val="center"/>
        <w:rPr>
          <w:b/>
          <w:bCs/>
          <w:sz w:val="30"/>
        </w:rPr>
      </w:pPr>
    </w:p>
    <w:p w:rsidR="00611837" w:rsidRDefault="00611837">
      <w:pPr>
        <w:jc w:val="center"/>
        <w:rPr>
          <w:b/>
          <w:bCs/>
          <w:sz w:val="30"/>
        </w:rPr>
      </w:pPr>
    </w:p>
    <w:p w:rsidR="00611837" w:rsidRDefault="00611837">
      <w:pPr>
        <w:jc w:val="center"/>
        <w:rPr>
          <w:b/>
          <w:bCs/>
          <w:sz w:val="30"/>
        </w:rPr>
      </w:pPr>
    </w:p>
    <w:p w:rsidR="00611837" w:rsidRDefault="00611837">
      <w:pPr>
        <w:jc w:val="center"/>
        <w:rPr>
          <w:b/>
          <w:bCs/>
          <w:sz w:val="30"/>
        </w:rPr>
      </w:pPr>
    </w:p>
    <w:p w:rsidR="00611837" w:rsidRDefault="00611837">
      <w:pPr>
        <w:jc w:val="center"/>
        <w:rPr>
          <w:b/>
          <w:bCs/>
          <w:sz w:val="30"/>
        </w:rPr>
      </w:pPr>
    </w:p>
    <w:p w:rsidR="00611837" w:rsidRDefault="00611837">
      <w:pPr>
        <w:jc w:val="center"/>
        <w:rPr>
          <w:b/>
          <w:bCs/>
          <w:sz w:val="30"/>
        </w:rPr>
      </w:pPr>
    </w:p>
    <w:p w:rsidR="00611837" w:rsidRDefault="00611837">
      <w:pPr>
        <w:jc w:val="center"/>
        <w:rPr>
          <w:b/>
          <w:bCs/>
          <w:sz w:val="30"/>
        </w:rPr>
      </w:pPr>
    </w:p>
    <w:p w:rsidR="00611837" w:rsidRDefault="00611837">
      <w:pPr>
        <w:jc w:val="center"/>
        <w:rPr>
          <w:b/>
          <w:bCs/>
          <w:sz w:val="30"/>
        </w:rPr>
      </w:pPr>
    </w:p>
    <w:p w:rsidR="00611837" w:rsidRDefault="00611837">
      <w:pPr>
        <w:jc w:val="center"/>
        <w:rPr>
          <w:b/>
          <w:bCs/>
          <w:sz w:val="30"/>
        </w:rPr>
      </w:pPr>
    </w:p>
    <w:p w:rsidR="00611837" w:rsidRDefault="00611837">
      <w:pPr>
        <w:jc w:val="center"/>
        <w:rPr>
          <w:b/>
          <w:bCs/>
          <w:sz w:val="30"/>
        </w:rPr>
      </w:pPr>
    </w:p>
    <w:p w:rsidR="00611837" w:rsidRDefault="00611837">
      <w:pPr>
        <w:jc w:val="center"/>
        <w:rPr>
          <w:b/>
          <w:bCs/>
          <w:sz w:val="30"/>
        </w:rPr>
      </w:pPr>
    </w:p>
    <w:p w:rsidR="00611837" w:rsidRDefault="00611837">
      <w:pPr>
        <w:jc w:val="center"/>
        <w:rPr>
          <w:b/>
          <w:bCs/>
          <w:sz w:val="30"/>
        </w:rPr>
      </w:pPr>
    </w:p>
    <w:p w:rsidR="00611837" w:rsidRDefault="00611837">
      <w:pPr>
        <w:jc w:val="center"/>
        <w:rPr>
          <w:b/>
          <w:bCs/>
          <w:sz w:val="30"/>
        </w:rPr>
      </w:pPr>
    </w:p>
    <w:p w:rsidR="00611837" w:rsidRDefault="00611837">
      <w:pPr>
        <w:jc w:val="center"/>
        <w:rPr>
          <w:b/>
          <w:bCs/>
          <w:sz w:val="30"/>
        </w:rPr>
      </w:pPr>
    </w:p>
    <w:p w:rsidR="00611837" w:rsidRDefault="00611837">
      <w:pPr>
        <w:jc w:val="center"/>
        <w:rPr>
          <w:b/>
          <w:bCs/>
          <w:sz w:val="30"/>
        </w:rPr>
      </w:pPr>
    </w:p>
    <w:p w:rsidR="00611837" w:rsidRDefault="00611837">
      <w:pPr>
        <w:jc w:val="center"/>
        <w:rPr>
          <w:b/>
          <w:bCs/>
          <w:sz w:val="30"/>
        </w:rPr>
      </w:pPr>
    </w:p>
    <w:p w:rsidR="00611837" w:rsidRDefault="00611837">
      <w:pPr>
        <w:jc w:val="center"/>
        <w:rPr>
          <w:b/>
          <w:bCs/>
          <w:sz w:val="30"/>
        </w:rPr>
      </w:pPr>
    </w:p>
    <w:p w:rsidR="00611837" w:rsidRDefault="00611837">
      <w:pPr>
        <w:jc w:val="center"/>
        <w:rPr>
          <w:b/>
          <w:bCs/>
          <w:sz w:val="30"/>
        </w:rPr>
      </w:pPr>
    </w:p>
    <w:p w:rsidR="00611837" w:rsidRDefault="00611837">
      <w:pPr>
        <w:jc w:val="center"/>
        <w:rPr>
          <w:b/>
          <w:bCs/>
          <w:sz w:val="30"/>
        </w:rPr>
      </w:pPr>
    </w:p>
    <w:p w:rsidR="00611837" w:rsidRDefault="00611837">
      <w:pPr>
        <w:jc w:val="center"/>
        <w:rPr>
          <w:b/>
          <w:bCs/>
          <w:sz w:val="30"/>
        </w:rPr>
      </w:pPr>
    </w:p>
    <w:p w:rsidR="00611837" w:rsidRDefault="00611837">
      <w:pPr>
        <w:jc w:val="center"/>
        <w:rPr>
          <w:b/>
          <w:bCs/>
          <w:sz w:val="30"/>
        </w:rPr>
      </w:pPr>
    </w:p>
    <w:p w:rsidR="00611837" w:rsidRDefault="00611837" w:rsidP="0029295B">
      <w:pPr>
        <w:numPr>
          <w:ilvl w:val="0"/>
          <w:numId w:val="3"/>
        </w:numPr>
        <w:jc w:val="center"/>
        <w:rPr>
          <w:b/>
          <w:bCs/>
          <w:sz w:val="32"/>
          <w:szCs w:val="32"/>
        </w:rPr>
      </w:pPr>
      <w:r>
        <w:rPr>
          <w:b/>
          <w:bCs/>
          <w:sz w:val="32"/>
          <w:szCs w:val="32"/>
        </w:rPr>
        <w:t>Методы оценки отдельных статей баланса и их влияние.</w:t>
      </w:r>
    </w:p>
    <w:p w:rsidR="00611837" w:rsidRDefault="00611837">
      <w:pPr>
        <w:jc w:val="center"/>
        <w:rPr>
          <w:b/>
          <w:bCs/>
          <w:sz w:val="32"/>
          <w:szCs w:val="32"/>
        </w:rPr>
      </w:pPr>
    </w:p>
    <w:p w:rsidR="00611837" w:rsidRDefault="00611837">
      <w:pPr>
        <w:jc w:val="both"/>
        <w:rPr>
          <w:sz w:val="28"/>
          <w:szCs w:val="28"/>
        </w:rPr>
      </w:pPr>
      <w:r>
        <w:rPr>
          <w:sz w:val="28"/>
          <w:szCs w:val="28"/>
        </w:rPr>
        <w:t>Оценка – это процесс определения денежных сумм, по которым элементы финансовой отчетности должны признаваться и вноситься в баланс.</w:t>
      </w:r>
    </w:p>
    <w:p w:rsidR="00611837" w:rsidRDefault="00611837">
      <w:pPr>
        <w:jc w:val="center"/>
        <w:rPr>
          <w:b/>
          <w:bCs/>
          <w:sz w:val="30"/>
        </w:rPr>
      </w:pPr>
    </w:p>
    <w:p w:rsidR="00611837" w:rsidRDefault="00611837">
      <w:pPr>
        <w:jc w:val="center"/>
        <w:rPr>
          <w:b/>
          <w:bCs/>
          <w:sz w:val="28"/>
          <w:szCs w:val="28"/>
        </w:rPr>
      </w:pPr>
      <w:r>
        <w:rPr>
          <w:b/>
          <w:bCs/>
          <w:sz w:val="30"/>
        </w:rPr>
        <w:t>4.1. Методы оценки отдельных статей баланса и нормативное регулирование в России этих методов.</w:t>
      </w:r>
    </w:p>
    <w:p w:rsidR="00611837" w:rsidRDefault="00611837">
      <w:pPr>
        <w:jc w:val="both"/>
        <w:rPr>
          <w:sz w:val="28"/>
          <w:szCs w:val="28"/>
        </w:rPr>
      </w:pPr>
    </w:p>
    <w:p w:rsidR="00611837" w:rsidRDefault="00611837">
      <w:pPr>
        <w:jc w:val="both"/>
        <w:rPr>
          <w:sz w:val="28"/>
          <w:szCs w:val="28"/>
        </w:rPr>
      </w:pPr>
      <w:r>
        <w:rPr>
          <w:sz w:val="28"/>
          <w:szCs w:val="28"/>
        </w:rPr>
        <w:t xml:space="preserve">   Основным нормативом, определяющим правила оценки элементов отчетности, на практике является «Положение по ведению бухгалтерского учета и бухгалтерской отчетности в РФ». Раздел </w:t>
      </w:r>
      <w:r>
        <w:rPr>
          <w:sz w:val="28"/>
          <w:szCs w:val="28"/>
          <w:lang w:val="en-US"/>
        </w:rPr>
        <w:t>III</w:t>
      </w:r>
      <w:r>
        <w:rPr>
          <w:sz w:val="28"/>
          <w:szCs w:val="28"/>
        </w:rPr>
        <w:t xml:space="preserve"> этого документа содержит описание правил оценки основных статей баланса. В соответствии с этими правилами распространенной является фактическая себестоимость, хотя в ряде случаев используются иные оценки, разрешенные законодательством. Для определения, в какой сумме должен быть признан объект, могут быть использованы следующие методы:</w:t>
      </w:r>
    </w:p>
    <w:p w:rsidR="00611837" w:rsidRDefault="00611837">
      <w:pPr>
        <w:jc w:val="both"/>
        <w:rPr>
          <w:sz w:val="28"/>
          <w:szCs w:val="28"/>
        </w:rPr>
      </w:pPr>
      <w:r>
        <w:rPr>
          <w:sz w:val="28"/>
          <w:szCs w:val="28"/>
        </w:rPr>
        <w:t>1) фактическая первоначальная стоимость – это сумма денежных средств, уплаченная или начисленная, при приобретении или производстве объекта;</w:t>
      </w:r>
    </w:p>
    <w:p w:rsidR="00611837" w:rsidRDefault="00611837">
      <w:pPr>
        <w:jc w:val="both"/>
        <w:rPr>
          <w:sz w:val="28"/>
          <w:szCs w:val="28"/>
        </w:rPr>
      </w:pPr>
      <w:r>
        <w:rPr>
          <w:sz w:val="28"/>
          <w:szCs w:val="28"/>
        </w:rPr>
        <w:t>2) текущая восстановительная стоимость – это сумма денежных средств, которая должна быть уплачена в настоящее время в случае необходимости замены какого-либо объекта;</w:t>
      </w:r>
    </w:p>
    <w:p w:rsidR="00611837" w:rsidRDefault="00611837">
      <w:pPr>
        <w:jc w:val="both"/>
        <w:rPr>
          <w:sz w:val="28"/>
          <w:szCs w:val="28"/>
        </w:rPr>
      </w:pPr>
      <w:r>
        <w:rPr>
          <w:sz w:val="28"/>
          <w:szCs w:val="28"/>
        </w:rPr>
        <w:t>3) текущая рыночная стоимость –  это сумма денежных средств, которая может быть уплачена в результате продажи объекта или при наступлении срока ликвидации.</w:t>
      </w:r>
    </w:p>
    <w:p w:rsidR="00611837" w:rsidRDefault="00611837">
      <w:pPr>
        <w:jc w:val="both"/>
        <w:rPr>
          <w:sz w:val="28"/>
          <w:szCs w:val="28"/>
        </w:rPr>
      </w:pPr>
      <w:r>
        <w:rPr>
          <w:sz w:val="28"/>
          <w:szCs w:val="28"/>
        </w:rPr>
        <w:t xml:space="preserve">   В отдельных статьях баланса предусмотрены следующие методы оценки.</w:t>
      </w:r>
    </w:p>
    <w:p w:rsidR="00611837" w:rsidRDefault="00611837">
      <w:pPr>
        <w:jc w:val="both"/>
        <w:rPr>
          <w:sz w:val="28"/>
          <w:szCs w:val="28"/>
        </w:rPr>
      </w:pPr>
      <w:r>
        <w:rPr>
          <w:sz w:val="28"/>
          <w:szCs w:val="28"/>
        </w:rPr>
        <w:t>-</w:t>
      </w:r>
      <w:r>
        <w:rPr>
          <w:sz w:val="28"/>
          <w:szCs w:val="28"/>
        </w:rPr>
        <w:tab/>
        <w:t>Основные средства  и НМА отражают в балансе по их остаточной стоимости (первоначальная стоимость за минусом амортизации). Правила формирования в бухгалтерском учёте информации о нематериальных активах изложены в ПБУ 14/2000, а основных средств в ПБУ 6/01, а отдельные моменты (выбор способа амортизации) должны быть закреплены в учетной политике предприятия. Первоначальная стоимость равна сумме фактических затрат, амортизация начисляется одним из способов установленных в положении. Первоначальная стоимость НМА согласно письма [25] меняться не может. По ОС изменение первоначальной стоимости    возможно в результате переоценки.</w:t>
      </w:r>
    </w:p>
    <w:p w:rsidR="00611837" w:rsidRDefault="00611837">
      <w:pPr>
        <w:jc w:val="both"/>
        <w:rPr>
          <w:sz w:val="28"/>
          <w:szCs w:val="28"/>
        </w:rPr>
      </w:pPr>
      <w:r>
        <w:rPr>
          <w:sz w:val="28"/>
          <w:szCs w:val="28"/>
        </w:rPr>
        <w:t xml:space="preserve">- Сырье, основные и вспомогательные материалы, покупные полуфабрикаты и комплектующие изделия, топливо, тару, запасные части, товары и другие материальные ресурсы отражают по фактической себестоимости, включающей все затраты на приобретение. </w:t>
      </w:r>
    </w:p>
    <w:p w:rsidR="00611837" w:rsidRDefault="00611837">
      <w:pPr>
        <w:jc w:val="both"/>
        <w:rPr>
          <w:sz w:val="28"/>
          <w:szCs w:val="28"/>
        </w:rPr>
      </w:pPr>
      <w:r>
        <w:rPr>
          <w:sz w:val="28"/>
          <w:szCs w:val="28"/>
        </w:rPr>
        <w:t>- Готовую продукцию производственные предприятия отражают по фактической или нормативной себестоимости готовой продукции (в зависимости от способа оценки, предусмотренной в учетной политике предприятия). В себестоимость продукции, включаются все затраты на изготовление данной продукции.</w:t>
      </w:r>
    </w:p>
    <w:p w:rsidR="00611837" w:rsidRDefault="00611837">
      <w:pPr>
        <w:jc w:val="both"/>
        <w:rPr>
          <w:sz w:val="28"/>
          <w:szCs w:val="28"/>
        </w:rPr>
      </w:pPr>
      <w:r>
        <w:rPr>
          <w:sz w:val="28"/>
          <w:szCs w:val="28"/>
        </w:rPr>
        <w:t>- Незавершенное производство в массовом и серийном производстве может отражаться в балансе по нормативной (плановой) производственной себестоимости или по прямым статьям расходов, а также по стоимости сырья, материалов и полуфабрикатов. При единичном производстве продукции незавершенное производство отражают по фактическим производственным затратам.</w:t>
      </w:r>
    </w:p>
    <w:p w:rsidR="00611837" w:rsidRDefault="00611837">
      <w:pPr>
        <w:jc w:val="both"/>
        <w:rPr>
          <w:sz w:val="28"/>
          <w:szCs w:val="28"/>
        </w:rPr>
      </w:pPr>
      <w:r>
        <w:rPr>
          <w:sz w:val="28"/>
          <w:szCs w:val="28"/>
        </w:rPr>
        <w:t xml:space="preserve">Методологические основы формирования товарно-материальных ценностей установлены ПБУ 5/98 «Учёт материально-производственных запасов». </w:t>
      </w:r>
    </w:p>
    <w:p w:rsidR="00611837" w:rsidRDefault="00611837">
      <w:pPr>
        <w:jc w:val="both"/>
        <w:rPr>
          <w:sz w:val="28"/>
          <w:szCs w:val="28"/>
        </w:rPr>
      </w:pPr>
      <w:r>
        <w:rPr>
          <w:sz w:val="28"/>
          <w:szCs w:val="28"/>
        </w:rPr>
        <w:t>- Финансовые вложения, в соответствии с ПБУ 19/02, отражаются по первоначальной стоимости, в которую включаются фактические затраты на их приобретение. Если стоимость вложений существенно снижается, то фирма вправе создать резерв под обесценение финансовых вложений, в балансе стоимость таких финансовых вложений показывается за вычетом суммы образованного резерва под их обесценение.</w:t>
      </w:r>
    </w:p>
    <w:p w:rsidR="00611837" w:rsidRDefault="00611837">
      <w:pPr>
        <w:jc w:val="both"/>
        <w:rPr>
          <w:sz w:val="28"/>
          <w:szCs w:val="28"/>
        </w:rPr>
      </w:pPr>
      <w:r>
        <w:rPr>
          <w:sz w:val="28"/>
          <w:szCs w:val="28"/>
        </w:rPr>
        <w:t xml:space="preserve"> - Уставный капитал в бухгалтерском балансе отражается  как совокупность вкладов учредителей организации, зарегистрированная в учредительных документах. В обществах с ограниченной ответственностью он не может быть           менее десяти тысяч рублей, согласно законодательства. В акционерных обществах – в совокупной номинальной стоимости акций всех видов; в производственных кооперативах – в сумме паевых взносов в виде денежных средств и другого имущества, объединённого членами кооператива для совместного ведения предпринимательской деятельности; на государственных и муниципальных унитарных предприятиях, основанных на правах хозяйственного ведения или оперативного управления, - в сумме имущества, закреплённого собственником этого имущества за предприятием.</w:t>
      </w:r>
    </w:p>
    <w:p w:rsidR="00611837" w:rsidRDefault="00611837">
      <w:pPr>
        <w:jc w:val="both"/>
        <w:rPr>
          <w:sz w:val="28"/>
          <w:szCs w:val="28"/>
        </w:rPr>
      </w:pPr>
      <w:r>
        <w:rPr>
          <w:sz w:val="28"/>
          <w:szCs w:val="28"/>
        </w:rPr>
        <w:t>- Резервный капитал оценивается в балансе по фактически произведенным в него отчислениям. В акционерных обществах его сумма не может быть меньше 5% суммы уставного капитала.</w:t>
      </w:r>
    </w:p>
    <w:p w:rsidR="00611837" w:rsidRDefault="00611837">
      <w:pPr>
        <w:jc w:val="both"/>
        <w:rPr>
          <w:sz w:val="28"/>
          <w:szCs w:val="28"/>
        </w:rPr>
      </w:pPr>
      <w:r>
        <w:rPr>
          <w:sz w:val="28"/>
          <w:szCs w:val="28"/>
        </w:rPr>
        <w:t>- Остатки средств организации по валютным счетам, другие денежные средства (включая денежные документы), ценные бумаги, дебиторскую и кредиторскую задолженность в иностранных валютах отражают в отчетности в валюте, действующей на территории Российской Федерации, в суммах, определяемых путем пересчета иностранных валют по курсу Центрального банка Российской Федерации, действующему на последнее число отчетного периода.</w:t>
      </w:r>
    </w:p>
    <w:p w:rsidR="00611837" w:rsidRDefault="00611837">
      <w:pPr>
        <w:jc w:val="both"/>
        <w:rPr>
          <w:sz w:val="28"/>
          <w:szCs w:val="28"/>
        </w:rPr>
      </w:pPr>
      <w:r>
        <w:rPr>
          <w:sz w:val="28"/>
          <w:szCs w:val="28"/>
        </w:rPr>
        <w:t xml:space="preserve">- Расчеты с дебиторами и кредиторами каждая сторона отражает в своей отчетности в суммах, вытекающих из бухгалтерских записей и признаваемых ею правильными. При разногласиях заинтересованная сторона обязана в установленные сроки передать необходимые материалы на рассмотрение органам, уполномоченным разрешать соответствующие споры. Не погашенная в срок дебиторская задолженность является сомнительной. На ее сумму можно создать резерв. Тогда в балансе отражается сумма долгов, уменьшенная на величину резерва. Дебиторскую задолженность, по которой истек срок исковой давности, другие долги, нереальные для взыскания, списывают. Списание долга в убыток вследствие неплатежеспособности не является  аннулированием задолженности. Она отражается за балансом в течение 5 лет с момента списания для наблюдения за возможностью ее взыскания с должника в случае изменения его имущественного положения. </w:t>
      </w:r>
    </w:p>
    <w:p w:rsidR="00611837" w:rsidRDefault="00611837">
      <w:pPr>
        <w:jc w:val="both"/>
        <w:rPr>
          <w:sz w:val="28"/>
          <w:szCs w:val="28"/>
        </w:rPr>
      </w:pPr>
      <w:r>
        <w:rPr>
          <w:sz w:val="28"/>
          <w:szCs w:val="28"/>
        </w:rPr>
        <w:t xml:space="preserve">- Отражаемые в отчетности суммы по расчетам с финансовыми, налоговыми органами, учреждения банков должны быть согласованы с ними и тождественны. </w:t>
      </w:r>
    </w:p>
    <w:p w:rsidR="00611837" w:rsidRDefault="00611837">
      <w:pPr>
        <w:jc w:val="both"/>
        <w:rPr>
          <w:sz w:val="28"/>
          <w:szCs w:val="28"/>
        </w:rPr>
      </w:pPr>
      <w:r>
        <w:rPr>
          <w:sz w:val="28"/>
          <w:szCs w:val="28"/>
        </w:rPr>
        <w:t>- В бухгалтерском балансе финансовый результат отчетного периода отражается как нераспределенная прибыль (непокрытый убыток), т. е. конечный финансовый результат, выявленный за отчетный период, за минусом причитающихся за счет прибыли установленных в соответствии  с законодательством Российской Федерации налогов и иных платежей, включая санкции за несоблюдение правил налогообложения.</w:t>
      </w:r>
    </w:p>
    <w:p w:rsidR="00611837" w:rsidRDefault="00611837">
      <w:pPr>
        <w:jc w:val="both"/>
        <w:rPr>
          <w:sz w:val="28"/>
          <w:szCs w:val="28"/>
        </w:rPr>
      </w:pPr>
      <w:r>
        <w:rPr>
          <w:sz w:val="28"/>
          <w:szCs w:val="28"/>
        </w:rPr>
        <w:t xml:space="preserve">   В отечественной практике оценка любой статьи баланса производится строго в соответствии с требованиями законодательства. Многие из этих требований на сегодняшний день значительно приближены к требованиям МСФО.</w:t>
      </w:r>
    </w:p>
    <w:p w:rsidR="00611837" w:rsidRDefault="00611837">
      <w:pPr>
        <w:jc w:val="both"/>
        <w:rPr>
          <w:sz w:val="28"/>
          <w:szCs w:val="28"/>
        </w:rPr>
      </w:pPr>
    </w:p>
    <w:p w:rsidR="00611837" w:rsidRDefault="00611837">
      <w:pPr>
        <w:jc w:val="center"/>
        <w:rPr>
          <w:b/>
          <w:sz w:val="28"/>
          <w:szCs w:val="28"/>
        </w:rPr>
      </w:pPr>
      <w:r>
        <w:rPr>
          <w:b/>
          <w:sz w:val="28"/>
          <w:szCs w:val="28"/>
        </w:rPr>
        <w:t>4.2. Методы оценки отдельных статей баланса в международной практике</w:t>
      </w:r>
    </w:p>
    <w:p w:rsidR="00611837" w:rsidRDefault="00611837">
      <w:pPr>
        <w:jc w:val="both"/>
        <w:rPr>
          <w:sz w:val="28"/>
          <w:szCs w:val="28"/>
        </w:rPr>
      </w:pPr>
    </w:p>
    <w:p w:rsidR="00611837" w:rsidRDefault="00611837">
      <w:pPr>
        <w:jc w:val="both"/>
        <w:rPr>
          <w:sz w:val="28"/>
          <w:szCs w:val="28"/>
        </w:rPr>
      </w:pPr>
      <w:r>
        <w:rPr>
          <w:sz w:val="28"/>
          <w:szCs w:val="28"/>
        </w:rPr>
        <w:t xml:space="preserve">   Наиболее важным принципом формирования информации в учете МСФО и финансовой отчетности является принцип стоимости (себестоимости). Согласно этому принципу все активы учитываются по цене приобретения (себестоимости изготовления), и эта цена служит основой для оценки их будущего использования, а обязательства и составляющие собственного капитала отражаются в сумме, зафиксированной на момент их возникновения.</w:t>
      </w:r>
    </w:p>
    <w:p w:rsidR="00611837" w:rsidRDefault="00611837">
      <w:pPr>
        <w:jc w:val="both"/>
        <w:rPr>
          <w:sz w:val="28"/>
          <w:szCs w:val="28"/>
        </w:rPr>
      </w:pPr>
      <w:r>
        <w:rPr>
          <w:sz w:val="28"/>
          <w:szCs w:val="28"/>
        </w:rPr>
        <w:t>Для оценки элементов финансовой отчетности МСФО позволяют использовать различные методы. Помимо фактической стоимости приобретения, разрешается использование дисконтированной стоимости, восстановительной стоимости и возможной цены продажи (погашения).</w:t>
      </w:r>
    </w:p>
    <w:p w:rsidR="00611837" w:rsidRDefault="00611837">
      <w:pPr>
        <w:jc w:val="both"/>
        <w:rPr>
          <w:sz w:val="28"/>
          <w:szCs w:val="28"/>
        </w:rPr>
      </w:pPr>
      <w:r>
        <w:rPr>
          <w:sz w:val="28"/>
          <w:szCs w:val="28"/>
        </w:rPr>
        <w:t xml:space="preserve">1. Дисконтированная стоимость рассчитывается  как будущее чистое поступление денежных средств, которое будет создавать данный актив при нормальных условиях, или как будущее чистое выбытие денежных средств, которое потребуется для погашения обязательств при нормативном ходе дел.    </w:t>
      </w:r>
    </w:p>
    <w:p w:rsidR="00611837" w:rsidRDefault="00611837">
      <w:pPr>
        <w:jc w:val="both"/>
        <w:rPr>
          <w:sz w:val="28"/>
          <w:szCs w:val="28"/>
        </w:rPr>
      </w:pPr>
      <w:bookmarkStart w:id="3" w:name="_Toc63405937"/>
      <w:r>
        <w:rPr>
          <w:sz w:val="28"/>
          <w:szCs w:val="28"/>
        </w:rPr>
        <w:t>2. Восстановительная стоимость. Активы отражаются по сумме денежных средств или их эквивалентов, которая должна быть уплачена в том случае, если такой же или эквивалентный актив приобретался бы в настоящее время. Обязательства отражаются по не дисконтированной сумме денежных средств или их эквивалентов, которая потребовалась бы для их погашения на дату отчета.</w:t>
      </w:r>
    </w:p>
    <w:p w:rsidR="00611837" w:rsidRDefault="00611837">
      <w:pPr>
        <w:jc w:val="both"/>
        <w:rPr>
          <w:sz w:val="28"/>
          <w:szCs w:val="28"/>
        </w:rPr>
      </w:pPr>
      <w:r>
        <w:rPr>
          <w:sz w:val="28"/>
          <w:szCs w:val="28"/>
        </w:rPr>
        <w:t>3. Возможная цена продажи означает сумму денежных средств, которая может быть получена в настоящее время от продажи актива в обычных условиях. Обязательства отражаются по не дисконтированной сумме денежных средств, которая необходима для их погашения в нормальных условиях.</w:t>
      </w:r>
    </w:p>
    <w:p w:rsidR="00611837" w:rsidRDefault="00611837">
      <w:pPr>
        <w:jc w:val="both"/>
        <w:rPr>
          <w:sz w:val="28"/>
          <w:szCs w:val="28"/>
        </w:rPr>
      </w:pPr>
    </w:p>
    <w:p w:rsidR="00611837" w:rsidRDefault="00611837">
      <w:pPr>
        <w:jc w:val="both"/>
        <w:rPr>
          <w:sz w:val="28"/>
          <w:szCs w:val="28"/>
        </w:rPr>
      </w:pPr>
      <w:r>
        <w:rPr>
          <w:sz w:val="28"/>
          <w:szCs w:val="28"/>
        </w:rPr>
        <w:t xml:space="preserve">Во многих случаях МСФО допускают оценку статей баланса на основании профессионального суждения бухгалтера с учетом особенностей предприятия, интересов пользователей, в соответствии с основополагающими принципами МСФО. </w:t>
      </w:r>
    </w:p>
    <w:p w:rsidR="00611837" w:rsidRDefault="00611837">
      <w:pPr>
        <w:jc w:val="both"/>
        <w:rPr>
          <w:sz w:val="28"/>
          <w:szCs w:val="28"/>
        </w:rPr>
      </w:pPr>
      <w:r>
        <w:rPr>
          <w:sz w:val="28"/>
          <w:szCs w:val="28"/>
        </w:rPr>
        <w:t xml:space="preserve">     В последнее время в странах, учет которых ориентируется на Международные стандарты финансовой отчетности, находит признание новый вид оценки – по справедливой стоимости. Справедливая стоимость характеризуется суммой денежных средств или их эквивалентов, на которую можно обменять актив при совершении сделки между хорошо осведомленными, желающими совершить такую сделку, независимыми друг от друга сторонами.</w:t>
      </w:r>
    </w:p>
    <w:p w:rsidR="00611837" w:rsidRDefault="00611837">
      <w:pPr>
        <w:jc w:val="both"/>
        <w:rPr>
          <w:sz w:val="28"/>
          <w:szCs w:val="28"/>
        </w:rPr>
      </w:pPr>
      <w:r>
        <w:rPr>
          <w:sz w:val="28"/>
          <w:szCs w:val="28"/>
        </w:rPr>
        <w:t>Международные стандарты предполагают, что если какая-либо статья, не перечисленная в МСФО, будет по своему размеру, функциям, характеру такова, что ее отдельное представление повысит достоверность выходной информации, то ее следует включить в баланс (а также, если это потребуют другие стандарты).</w:t>
      </w:r>
    </w:p>
    <w:p w:rsidR="00611837" w:rsidRDefault="00611837">
      <w:pPr>
        <w:jc w:val="both"/>
        <w:rPr>
          <w:sz w:val="28"/>
          <w:szCs w:val="28"/>
        </w:rPr>
      </w:pPr>
    </w:p>
    <w:p w:rsidR="00611837" w:rsidRDefault="00611837">
      <w:pPr>
        <w:pStyle w:val="ac"/>
        <w:spacing w:line="240" w:lineRule="auto"/>
        <w:rPr>
          <w:bCs/>
          <w:szCs w:val="28"/>
        </w:rPr>
      </w:pPr>
      <w:r>
        <w:rPr>
          <w:bCs/>
          <w:szCs w:val="28"/>
        </w:rPr>
        <w:t>4.3.  Влияние методов оценки на достоверность                         бухгалтерского баланса. Рекомендации международных                  стандартов об оценке статей баланса в условиях инфляции</w:t>
      </w:r>
    </w:p>
    <w:p w:rsidR="00611837" w:rsidRDefault="00611837">
      <w:pPr>
        <w:jc w:val="both"/>
        <w:rPr>
          <w:sz w:val="28"/>
          <w:szCs w:val="28"/>
        </w:rPr>
      </w:pPr>
    </w:p>
    <w:p w:rsidR="00611837" w:rsidRDefault="00611837">
      <w:pPr>
        <w:jc w:val="both"/>
        <w:rPr>
          <w:sz w:val="28"/>
          <w:szCs w:val="28"/>
        </w:rPr>
      </w:pPr>
      <w:r>
        <w:rPr>
          <w:sz w:val="28"/>
          <w:szCs w:val="28"/>
        </w:rPr>
        <w:t xml:space="preserve">   На достоверность баланса влияет условность оценок статей, которая присутствует в силу существующей неопределенности оценки или возможности выбора разных вариантов оценки. Это касается: переоценки ОС </w:t>
      </w:r>
    </w:p>
    <w:p w:rsidR="00611837" w:rsidRDefault="00611837">
      <w:pPr>
        <w:jc w:val="both"/>
        <w:rPr>
          <w:sz w:val="28"/>
          <w:szCs w:val="28"/>
        </w:rPr>
      </w:pPr>
      <w:r>
        <w:rPr>
          <w:sz w:val="28"/>
          <w:szCs w:val="28"/>
        </w:rPr>
        <w:t xml:space="preserve">остаточной стоимости ОС и НА (выбор метода амортизации и срока службы); оценки отпускаемых запасов; резерва под снижение стоимости ТМЗ; резерва по сомнительным долгам (создается или нет, субъективная оценка его величины); </w:t>
      </w:r>
    </w:p>
    <w:p w:rsidR="00611837" w:rsidRDefault="00611837">
      <w:pPr>
        <w:jc w:val="both"/>
        <w:rPr>
          <w:sz w:val="28"/>
          <w:szCs w:val="28"/>
        </w:rPr>
      </w:pPr>
      <w:r>
        <w:rPr>
          <w:sz w:val="28"/>
          <w:szCs w:val="28"/>
        </w:rPr>
        <w:t>резервы предстоящих расходов (реальная сумма не может быть точно установлена до совершения); искажающего влияния инфляции.</w:t>
      </w:r>
    </w:p>
    <w:p w:rsidR="00611837" w:rsidRDefault="00611837">
      <w:pPr>
        <w:jc w:val="both"/>
        <w:rPr>
          <w:sz w:val="28"/>
          <w:szCs w:val="28"/>
        </w:rPr>
      </w:pPr>
    </w:p>
    <w:p w:rsidR="00611837" w:rsidRDefault="00611837">
      <w:pPr>
        <w:jc w:val="center"/>
        <w:rPr>
          <w:b/>
          <w:sz w:val="28"/>
          <w:szCs w:val="28"/>
        </w:rPr>
      </w:pPr>
      <w:r>
        <w:rPr>
          <w:b/>
          <w:sz w:val="28"/>
          <w:szCs w:val="28"/>
        </w:rPr>
        <w:t>4.4. Рекомендации международных стандартов об оценке статей баланса в условиях инфляции.</w:t>
      </w:r>
    </w:p>
    <w:p w:rsidR="00611837" w:rsidRDefault="00611837">
      <w:pPr>
        <w:jc w:val="center"/>
        <w:rPr>
          <w:b/>
          <w:sz w:val="28"/>
          <w:szCs w:val="28"/>
        </w:rPr>
      </w:pPr>
    </w:p>
    <w:p w:rsidR="00611837" w:rsidRDefault="00611837">
      <w:pPr>
        <w:jc w:val="both"/>
        <w:rPr>
          <w:sz w:val="28"/>
          <w:szCs w:val="28"/>
        </w:rPr>
      </w:pPr>
      <w:r>
        <w:rPr>
          <w:sz w:val="28"/>
          <w:szCs w:val="28"/>
        </w:rPr>
        <w:t xml:space="preserve">   МСФО 15 «Информация, отражающая влияние изменения цен» и МСФО 29 «Финансовая отчетность в условиях гиперинфляции» рекомендуют два подхода к учету инфляции, основанных на общей покупательной способности и на текущих затратах.</w:t>
      </w:r>
    </w:p>
    <w:p w:rsidR="00611837" w:rsidRDefault="00611837">
      <w:pPr>
        <w:jc w:val="both"/>
        <w:rPr>
          <w:sz w:val="28"/>
          <w:szCs w:val="28"/>
        </w:rPr>
      </w:pPr>
      <w:r>
        <w:rPr>
          <w:sz w:val="28"/>
          <w:szCs w:val="28"/>
        </w:rPr>
        <w:t>Сущность подхода, основанного на общей покупательной способности, заключается в пересчете показателей некоторых или всех форм финансовой отчетности в соответствии с изменением среднего уровня цен за отчетный период. Для пересчета показателей финансовой отчетности  используют обобщающий индекс цен, отражающий общие тенденции изменения покупательной способности. В России показателем общего уровня цен является индекс потребительских цен, ежемесячно публикуемый Госкомстатом.</w:t>
      </w:r>
    </w:p>
    <w:p w:rsidR="00611837" w:rsidRDefault="00611837">
      <w:pPr>
        <w:jc w:val="both"/>
        <w:rPr>
          <w:sz w:val="28"/>
          <w:szCs w:val="28"/>
        </w:rPr>
      </w:pPr>
      <w:r>
        <w:rPr>
          <w:sz w:val="28"/>
          <w:szCs w:val="28"/>
        </w:rPr>
        <w:t>При осуществлении корректировок статей баланса необходимо иметь в виду, что денежные статьи активов и обязательств на конец отчетного периода не корректируются в связи с инфляцией, поскольку они уже выражены в денежных единицах, действующих на дату составления отчетности.</w:t>
      </w:r>
    </w:p>
    <w:p w:rsidR="00611837" w:rsidRDefault="00611837">
      <w:pPr>
        <w:jc w:val="both"/>
        <w:rPr>
          <w:sz w:val="28"/>
          <w:szCs w:val="28"/>
        </w:rPr>
      </w:pPr>
      <w:r>
        <w:rPr>
          <w:sz w:val="28"/>
          <w:szCs w:val="28"/>
        </w:rPr>
        <w:t>Не денежные активы и обязательства пересчитываются в единицах измерения, действующих на дату составления отчетности, с использованием роста общего индекса цен с момента совершения операции до даты составления отчетности. Если некоторые не денежные статьи учитываются по текущей стоимости, то они не корректируются. Статьи капитала, за исключением нераспределенной прибыли и любых сумм переоценки, корректируются с применением общего индекса общих цен с соответствующих дат, когда эти элементы были внесены или возникли иным образом. Любые суммы резерва по переоценке, возникшие в предыдущие периоды, сторнируются с целью получения первоначальной стоимости актива. Пересчитанная нераспределенная прибыль выводится из всех прочих сумм баланса. Основной недостаток данного подхода заключается в том, что он не учитывает неодинаковое объяснение различных видов активов и обязательств.</w:t>
      </w:r>
    </w:p>
    <w:p w:rsidR="00611837" w:rsidRDefault="00611837">
      <w:pPr>
        <w:jc w:val="both"/>
        <w:rPr>
          <w:sz w:val="28"/>
          <w:szCs w:val="28"/>
        </w:rPr>
      </w:pPr>
      <w:r>
        <w:rPr>
          <w:sz w:val="28"/>
          <w:szCs w:val="28"/>
        </w:rPr>
        <w:t>Подход учета инфляции, основанный на текущих затратах, предполагает изменение единицы стоимости активов. В качестве главной базы измерения используют восстановительную стоимость активов.</w:t>
      </w:r>
    </w:p>
    <w:p w:rsidR="00611837" w:rsidRDefault="00611837">
      <w:pPr>
        <w:jc w:val="both"/>
        <w:rPr>
          <w:sz w:val="28"/>
          <w:szCs w:val="28"/>
        </w:rPr>
      </w:pPr>
      <w:r>
        <w:rPr>
          <w:sz w:val="28"/>
          <w:szCs w:val="28"/>
        </w:rPr>
        <w:t>Допускается также применение частых индексов цен для отдельных объектов учета, исчисленных по данным об уровне текущих цен на дату составления отчетности.</w:t>
      </w:r>
    </w:p>
    <w:p w:rsidR="00611837" w:rsidRDefault="00611837">
      <w:pPr>
        <w:jc w:val="both"/>
        <w:rPr>
          <w:sz w:val="28"/>
          <w:szCs w:val="28"/>
        </w:rPr>
      </w:pPr>
    </w:p>
    <w:p w:rsidR="00611837" w:rsidRDefault="00611837">
      <w:pPr>
        <w:jc w:val="both"/>
        <w:rPr>
          <w:sz w:val="28"/>
          <w:szCs w:val="28"/>
        </w:rPr>
      </w:pPr>
    </w:p>
    <w:p w:rsidR="00611837" w:rsidRDefault="00611837">
      <w:pPr>
        <w:jc w:val="both"/>
        <w:rPr>
          <w:sz w:val="28"/>
          <w:szCs w:val="28"/>
        </w:rPr>
      </w:pPr>
    </w:p>
    <w:p w:rsidR="00611837" w:rsidRDefault="00611837">
      <w:pPr>
        <w:jc w:val="both"/>
        <w:rPr>
          <w:sz w:val="28"/>
          <w:szCs w:val="28"/>
        </w:rPr>
      </w:pPr>
    </w:p>
    <w:p w:rsidR="00611837" w:rsidRDefault="00611837">
      <w:pPr>
        <w:jc w:val="both"/>
        <w:rPr>
          <w:sz w:val="28"/>
          <w:szCs w:val="28"/>
        </w:rPr>
      </w:pPr>
    </w:p>
    <w:p w:rsidR="00611837" w:rsidRDefault="00611837">
      <w:pPr>
        <w:jc w:val="both"/>
        <w:rPr>
          <w:sz w:val="28"/>
          <w:szCs w:val="28"/>
        </w:rPr>
      </w:pPr>
    </w:p>
    <w:p w:rsidR="00611837" w:rsidRDefault="00611837">
      <w:pPr>
        <w:jc w:val="both"/>
        <w:rPr>
          <w:sz w:val="28"/>
          <w:szCs w:val="28"/>
        </w:rPr>
      </w:pPr>
    </w:p>
    <w:p w:rsidR="00611837" w:rsidRDefault="00611837">
      <w:pPr>
        <w:jc w:val="both"/>
        <w:rPr>
          <w:sz w:val="28"/>
          <w:szCs w:val="28"/>
        </w:rPr>
      </w:pPr>
    </w:p>
    <w:p w:rsidR="00611837" w:rsidRDefault="00611837">
      <w:pPr>
        <w:jc w:val="both"/>
        <w:rPr>
          <w:sz w:val="28"/>
          <w:szCs w:val="28"/>
        </w:rPr>
      </w:pPr>
    </w:p>
    <w:p w:rsidR="00611837" w:rsidRDefault="00611837">
      <w:pPr>
        <w:jc w:val="both"/>
        <w:rPr>
          <w:sz w:val="28"/>
          <w:szCs w:val="28"/>
        </w:rPr>
      </w:pPr>
    </w:p>
    <w:p w:rsidR="00611837" w:rsidRDefault="00611837">
      <w:pPr>
        <w:jc w:val="both"/>
        <w:rPr>
          <w:sz w:val="28"/>
          <w:szCs w:val="28"/>
        </w:rPr>
      </w:pPr>
    </w:p>
    <w:p w:rsidR="00611837" w:rsidRDefault="00611837">
      <w:pPr>
        <w:jc w:val="both"/>
        <w:rPr>
          <w:sz w:val="28"/>
          <w:szCs w:val="28"/>
        </w:rPr>
      </w:pPr>
    </w:p>
    <w:p w:rsidR="00611837" w:rsidRDefault="00611837">
      <w:pPr>
        <w:jc w:val="both"/>
        <w:rPr>
          <w:sz w:val="28"/>
          <w:szCs w:val="28"/>
        </w:rPr>
      </w:pPr>
    </w:p>
    <w:p w:rsidR="00611837" w:rsidRDefault="00611837">
      <w:pPr>
        <w:jc w:val="both"/>
        <w:rPr>
          <w:sz w:val="28"/>
          <w:szCs w:val="28"/>
        </w:rPr>
      </w:pPr>
    </w:p>
    <w:p w:rsidR="00611837" w:rsidRDefault="00611837">
      <w:pPr>
        <w:jc w:val="both"/>
        <w:rPr>
          <w:sz w:val="28"/>
          <w:szCs w:val="28"/>
        </w:rPr>
      </w:pPr>
    </w:p>
    <w:p w:rsidR="00611837" w:rsidRDefault="00611837">
      <w:pPr>
        <w:jc w:val="both"/>
        <w:rPr>
          <w:sz w:val="28"/>
          <w:szCs w:val="28"/>
        </w:rPr>
      </w:pPr>
    </w:p>
    <w:p w:rsidR="00611837" w:rsidRDefault="00611837">
      <w:pPr>
        <w:jc w:val="both"/>
        <w:rPr>
          <w:sz w:val="28"/>
          <w:szCs w:val="28"/>
        </w:rPr>
      </w:pPr>
    </w:p>
    <w:p w:rsidR="00611837" w:rsidRDefault="00611837">
      <w:pPr>
        <w:jc w:val="both"/>
        <w:rPr>
          <w:sz w:val="28"/>
          <w:szCs w:val="28"/>
        </w:rPr>
      </w:pPr>
    </w:p>
    <w:p w:rsidR="00611837" w:rsidRDefault="00611837">
      <w:pPr>
        <w:jc w:val="both"/>
        <w:rPr>
          <w:sz w:val="28"/>
          <w:szCs w:val="28"/>
        </w:rPr>
      </w:pPr>
    </w:p>
    <w:p w:rsidR="00611837" w:rsidRDefault="00611837">
      <w:pPr>
        <w:jc w:val="both"/>
        <w:rPr>
          <w:sz w:val="32"/>
          <w:szCs w:val="32"/>
        </w:rPr>
      </w:pPr>
    </w:p>
    <w:p w:rsidR="00611837" w:rsidRDefault="00611837">
      <w:pPr>
        <w:jc w:val="both"/>
        <w:rPr>
          <w:sz w:val="28"/>
          <w:szCs w:val="28"/>
        </w:rPr>
      </w:pPr>
    </w:p>
    <w:p w:rsidR="00611837" w:rsidRDefault="00611837">
      <w:pPr>
        <w:jc w:val="both"/>
        <w:rPr>
          <w:sz w:val="28"/>
          <w:szCs w:val="28"/>
        </w:rPr>
      </w:pPr>
    </w:p>
    <w:p w:rsidR="00611837" w:rsidRDefault="00611837">
      <w:pPr>
        <w:jc w:val="both"/>
        <w:rPr>
          <w:sz w:val="28"/>
          <w:szCs w:val="28"/>
        </w:rPr>
      </w:pPr>
    </w:p>
    <w:p w:rsidR="00611837" w:rsidRDefault="00611837" w:rsidP="0029295B">
      <w:pPr>
        <w:numPr>
          <w:ilvl w:val="0"/>
          <w:numId w:val="3"/>
        </w:numPr>
        <w:jc w:val="both"/>
        <w:rPr>
          <w:b/>
          <w:bCs/>
          <w:sz w:val="32"/>
          <w:szCs w:val="32"/>
        </w:rPr>
      </w:pPr>
      <w:r>
        <w:rPr>
          <w:b/>
          <w:bCs/>
          <w:sz w:val="32"/>
          <w:szCs w:val="32"/>
        </w:rPr>
        <w:t>Реальность и преемственность баланса.</w:t>
      </w:r>
    </w:p>
    <w:p w:rsidR="00611837" w:rsidRDefault="00611837" w:rsidP="0029295B">
      <w:pPr>
        <w:numPr>
          <w:ilvl w:val="1"/>
          <w:numId w:val="3"/>
        </w:numPr>
        <w:jc w:val="both"/>
        <w:rPr>
          <w:b/>
          <w:bCs/>
          <w:sz w:val="28"/>
          <w:szCs w:val="28"/>
        </w:rPr>
      </w:pPr>
      <w:r>
        <w:rPr>
          <w:b/>
          <w:bCs/>
          <w:sz w:val="28"/>
          <w:szCs w:val="28"/>
        </w:rPr>
        <w:t xml:space="preserve">Реальность баланса:  </w:t>
      </w:r>
      <w:bookmarkEnd w:id="3"/>
      <w:r>
        <w:rPr>
          <w:b/>
          <w:bCs/>
          <w:sz w:val="28"/>
          <w:szCs w:val="28"/>
        </w:rPr>
        <w:t>абсолютная относительная, установление реальности годового баланса.</w:t>
      </w:r>
    </w:p>
    <w:p w:rsidR="00611837" w:rsidRDefault="00611837">
      <w:pPr>
        <w:jc w:val="both"/>
        <w:rPr>
          <w:sz w:val="28"/>
          <w:szCs w:val="28"/>
        </w:rPr>
      </w:pPr>
    </w:p>
    <w:p w:rsidR="00611837" w:rsidRDefault="00611837">
      <w:pPr>
        <w:jc w:val="both"/>
        <w:rPr>
          <w:sz w:val="28"/>
          <w:szCs w:val="28"/>
        </w:rPr>
      </w:pPr>
      <w:r>
        <w:rPr>
          <w:sz w:val="28"/>
          <w:szCs w:val="28"/>
        </w:rPr>
        <w:t xml:space="preserve">   Под реальностью баланса понимают соответствие оценок его статей объективной действенности. Правдивость и реальность баланса – неоднозначные понятия. Баланс может быть правдивым, но нереальным.</w:t>
      </w:r>
    </w:p>
    <w:p w:rsidR="00611837" w:rsidRDefault="00611837">
      <w:pPr>
        <w:jc w:val="both"/>
        <w:rPr>
          <w:sz w:val="28"/>
          <w:szCs w:val="28"/>
        </w:rPr>
      </w:pPr>
      <w:bookmarkStart w:id="4" w:name="_Toc63405939"/>
      <w:r>
        <w:rPr>
          <w:sz w:val="28"/>
          <w:szCs w:val="28"/>
        </w:rPr>
        <w:t>Что же представляет собой оценка, соответствующая действительности? Существующие теории балансовых оценок можно свести к трем группам: объективных оценок, субъективных оценок и книжных оценок.</w:t>
      </w:r>
    </w:p>
    <w:p w:rsidR="00611837" w:rsidRDefault="00611837">
      <w:pPr>
        <w:jc w:val="both"/>
        <w:rPr>
          <w:sz w:val="28"/>
          <w:szCs w:val="28"/>
        </w:rPr>
      </w:pPr>
      <w:r>
        <w:rPr>
          <w:sz w:val="28"/>
          <w:szCs w:val="28"/>
        </w:rPr>
        <w:t>Теория объективных оценок основана на принципе продажных цен, которые могли бы быть установлены при продаже имущества на момент составления баланса. Эти цены объективны, так как покупателей не интересует, кто и почему реализует свое имущество. Неудобством этого подхода являются возможности значительного колебания цен в течение года и диспаритет цен.  Кроме того, существуют ресурсы, которые в следствии их уникальности, не имеют рыночной стоимости.</w:t>
      </w:r>
    </w:p>
    <w:p w:rsidR="00611837" w:rsidRDefault="00611837">
      <w:pPr>
        <w:jc w:val="both"/>
        <w:rPr>
          <w:sz w:val="28"/>
          <w:szCs w:val="28"/>
        </w:rPr>
      </w:pPr>
      <w:r>
        <w:rPr>
          <w:sz w:val="28"/>
          <w:szCs w:val="28"/>
        </w:rPr>
        <w:t>Теория субъективных оценок основана на том, что стоимость средств зависит от индивидуальных условий, в которых находится организация. Один и тот же предмет может иметь разную стоимость у разных организаций и даже в одной и той же организации в различные периоды ее работы. Это связано не только с коньюктурой рынка, но и с тем, что предприятия  по-разному оценивают альтернативы развития, действуют в разных условиях. В рамках этой теории понятие стоимость и связано с понятием ценности, незаменимости, полезности.</w:t>
      </w:r>
    </w:p>
    <w:p w:rsidR="00611837" w:rsidRDefault="00611837">
      <w:pPr>
        <w:jc w:val="both"/>
        <w:rPr>
          <w:sz w:val="28"/>
          <w:szCs w:val="28"/>
        </w:rPr>
      </w:pPr>
      <w:r>
        <w:rPr>
          <w:sz w:val="28"/>
          <w:szCs w:val="28"/>
        </w:rPr>
        <w:t>Теория книжных оценок базируется на той оценке, по которой средства числятся в учете (в книгах). Для товарно-материальных ценностей, основных средств это будут затраты на приобретение или строительство, для долгов – их номинальная оценка. Товарно-материальные ценности и основные средства должны оцениваться по затратам на приобретение, долги по номинальному размеру, материальные активы по стоимости приобретения, вложение в ценные бумаги, котировки которых постоянно публикуются оцениваются как разница между учетной стоимости и резервом под обесценение вложений в ценные бумаги, причем это касается только баланса, стоимость ценных бумаг на счетах не изменяется, государственные ценные бумаги могут оцениваться в балансе по номинальной стоимости и т.д.</w:t>
      </w:r>
    </w:p>
    <w:p w:rsidR="00611837" w:rsidRDefault="00611837">
      <w:pPr>
        <w:jc w:val="both"/>
        <w:rPr>
          <w:sz w:val="28"/>
          <w:szCs w:val="28"/>
        </w:rPr>
      </w:pPr>
      <w:r>
        <w:rPr>
          <w:sz w:val="28"/>
          <w:szCs w:val="28"/>
        </w:rPr>
        <w:t xml:space="preserve">Ни одна из рассмотренных теорий не дает однозначного решения вопроса об оценке, и  не способна служить основой полной реальности бухгалтерского баланса, поэтому приходится довольствоваться реальностью относительной, т. е. соответствием оценок баланса определенным нормативным документам, действующим в настоящее время.  </w:t>
      </w:r>
    </w:p>
    <w:p w:rsidR="00611837" w:rsidRDefault="00611837">
      <w:pPr>
        <w:jc w:val="both"/>
        <w:rPr>
          <w:sz w:val="28"/>
          <w:szCs w:val="28"/>
        </w:rPr>
      </w:pPr>
      <w:r>
        <w:rPr>
          <w:sz w:val="28"/>
          <w:szCs w:val="28"/>
        </w:rPr>
        <w:t xml:space="preserve">   Баланс представляет имущество предприятия в денежной оценке, следовательно, требование реальности балансовых статей неминуемо зависит от уровня ликвидности активов предприятия, т.е. от их способности принять денежную форму. Чем более ликвидны активы предприятия, тем реальнее баланс. Разумеется, ликвидность обычно находится в противоречии с другими показателями состояния предприятия (рентабельность и т.д.), поэтому, абсолютной реальностью обладает разве что вступительный баланс предприятия, взносы в уставной капитал которого, производились денежными средствами.</w:t>
      </w:r>
    </w:p>
    <w:p w:rsidR="00611837" w:rsidRDefault="00611837">
      <w:pPr>
        <w:jc w:val="both"/>
        <w:rPr>
          <w:sz w:val="28"/>
          <w:szCs w:val="28"/>
        </w:rPr>
      </w:pPr>
      <w:r>
        <w:rPr>
          <w:sz w:val="28"/>
          <w:szCs w:val="28"/>
        </w:rPr>
        <w:t>В отечественной практике оценка статей бухгалтерского баланса, соответствует требованиям действующих нормативных актов и в силу этого баланс стабильно работающего предприятия обладает относительной реальностью.</w:t>
      </w:r>
    </w:p>
    <w:p w:rsidR="00611837" w:rsidRDefault="00611837">
      <w:pPr>
        <w:jc w:val="both"/>
        <w:rPr>
          <w:sz w:val="28"/>
          <w:szCs w:val="28"/>
        </w:rPr>
      </w:pPr>
      <w:r>
        <w:rPr>
          <w:sz w:val="28"/>
          <w:szCs w:val="28"/>
        </w:rPr>
        <w:t xml:space="preserve">   Показатели Годового баланс, который строиться по данным текущего (книжного) учета, и  подтверждается данными полной инвентаризации всех статей баланса, согласно порядка проведения инвентаризации, кроме того отражающий объективную оценку  основных средств, при условии проведения переоценки, более реален, и адекватно отражает объекты бухгалтерского наблюдения.</w:t>
      </w:r>
    </w:p>
    <w:p w:rsidR="00611837" w:rsidRDefault="00611837">
      <w:pPr>
        <w:jc w:val="both"/>
        <w:rPr>
          <w:sz w:val="28"/>
          <w:szCs w:val="28"/>
        </w:rPr>
      </w:pPr>
    </w:p>
    <w:p w:rsidR="00611837" w:rsidRDefault="00611837">
      <w:pPr>
        <w:jc w:val="center"/>
        <w:rPr>
          <w:b/>
          <w:sz w:val="28"/>
          <w:szCs w:val="28"/>
        </w:rPr>
      </w:pPr>
      <w:r>
        <w:rPr>
          <w:b/>
          <w:sz w:val="28"/>
          <w:szCs w:val="28"/>
        </w:rPr>
        <w:t>4.2. Пути достижения реальности баланса.</w:t>
      </w:r>
    </w:p>
    <w:p w:rsidR="00611837" w:rsidRDefault="00611837">
      <w:pPr>
        <w:jc w:val="both"/>
        <w:rPr>
          <w:sz w:val="28"/>
          <w:szCs w:val="28"/>
        </w:rPr>
      </w:pPr>
    </w:p>
    <w:p w:rsidR="00611837" w:rsidRDefault="00611837">
      <w:pPr>
        <w:jc w:val="both"/>
        <w:rPr>
          <w:sz w:val="28"/>
          <w:szCs w:val="28"/>
        </w:rPr>
      </w:pPr>
      <w:r>
        <w:rPr>
          <w:sz w:val="28"/>
          <w:szCs w:val="28"/>
        </w:rPr>
        <w:t xml:space="preserve">   Необходимо выполнять ряд условий, что бы реальность баланса была максимально достигнута:</w:t>
      </w:r>
    </w:p>
    <w:p w:rsidR="00611837" w:rsidRDefault="00611837">
      <w:pPr>
        <w:jc w:val="both"/>
        <w:rPr>
          <w:sz w:val="28"/>
          <w:szCs w:val="28"/>
        </w:rPr>
      </w:pPr>
      <w:r>
        <w:rPr>
          <w:sz w:val="28"/>
          <w:szCs w:val="28"/>
        </w:rPr>
        <w:t>1) оформлять все факты хозяйственной деятельности оправдательными первичными документами;</w:t>
      </w:r>
    </w:p>
    <w:p w:rsidR="00611837" w:rsidRDefault="00611837">
      <w:pPr>
        <w:jc w:val="both"/>
        <w:rPr>
          <w:sz w:val="28"/>
          <w:szCs w:val="28"/>
        </w:rPr>
      </w:pPr>
      <w:r>
        <w:rPr>
          <w:sz w:val="28"/>
          <w:szCs w:val="28"/>
        </w:rPr>
        <w:t>2) применять методы начислений: правильное отнесение к отчетному периоду заработанных доходов и понесенных расходов, списание расходов и доходов будущих периодов, резервирование будущих расходов;</w:t>
      </w:r>
    </w:p>
    <w:p w:rsidR="00611837" w:rsidRDefault="00611837">
      <w:pPr>
        <w:jc w:val="both"/>
        <w:rPr>
          <w:sz w:val="28"/>
          <w:szCs w:val="28"/>
        </w:rPr>
      </w:pPr>
      <w:r>
        <w:rPr>
          <w:sz w:val="28"/>
          <w:szCs w:val="28"/>
        </w:rPr>
        <w:t>3) полно отражать в бухгалтерском учете (учетных регистрах) данные всех первичных документов (соответствие хронологической и систематической записи);</w:t>
      </w:r>
    </w:p>
    <w:p w:rsidR="00611837" w:rsidRDefault="00611837">
      <w:pPr>
        <w:jc w:val="both"/>
        <w:rPr>
          <w:sz w:val="28"/>
          <w:szCs w:val="28"/>
        </w:rPr>
      </w:pPr>
      <w:r>
        <w:rPr>
          <w:sz w:val="28"/>
          <w:szCs w:val="28"/>
        </w:rPr>
        <w:t>4) соответствовать признанию, оценки и классификации фактов хозяйственной деятельности требованиям норм актов по бух учету и избранной учетной политике;</w:t>
      </w:r>
    </w:p>
    <w:p w:rsidR="00611837" w:rsidRDefault="00611837">
      <w:pPr>
        <w:jc w:val="both"/>
        <w:rPr>
          <w:sz w:val="28"/>
          <w:szCs w:val="28"/>
        </w:rPr>
      </w:pPr>
      <w:r>
        <w:rPr>
          <w:sz w:val="28"/>
          <w:szCs w:val="28"/>
        </w:rPr>
        <w:t>5) соблюдать тождественность на конец месяца данных синтетического и аналитического учета.</w:t>
      </w:r>
    </w:p>
    <w:p w:rsidR="00611837" w:rsidRDefault="00611837">
      <w:pPr>
        <w:jc w:val="both"/>
        <w:rPr>
          <w:sz w:val="28"/>
          <w:szCs w:val="28"/>
        </w:rPr>
      </w:pPr>
      <w:r>
        <w:rPr>
          <w:sz w:val="28"/>
          <w:szCs w:val="28"/>
        </w:rPr>
        <w:t>6) проверять соответствия данных учетных регистров фактическому состоянию перед составлением годовой отчетности: проведение инвентаризации с целью определения фактического наличия и реальности оценки активов и обязательств, в т.ч. выверка расчетов с дебиторами и кредиторами, резервирование сомнительных долгов;</w:t>
      </w:r>
    </w:p>
    <w:p w:rsidR="00611837" w:rsidRDefault="00611837">
      <w:pPr>
        <w:jc w:val="both"/>
        <w:rPr>
          <w:sz w:val="28"/>
          <w:szCs w:val="28"/>
        </w:rPr>
      </w:pPr>
      <w:r>
        <w:rPr>
          <w:sz w:val="28"/>
          <w:szCs w:val="28"/>
        </w:rPr>
        <w:t xml:space="preserve">7) составлять баланс по данным выверенных учетных регистров (Главной книги), </w:t>
      </w:r>
    </w:p>
    <w:p w:rsidR="00611837" w:rsidRDefault="00611837">
      <w:pPr>
        <w:jc w:val="both"/>
        <w:rPr>
          <w:sz w:val="28"/>
          <w:szCs w:val="28"/>
        </w:rPr>
      </w:pPr>
      <w:r>
        <w:rPr>
          <w:sz w:val="28"/>
          <w:szCs w:val="28"/>
        </w:rPr>
        <w:t>8) составлять баланс в соответствии  с требованиями нормативных документов: форма баланса, классификация статей, вычитание регулирующих статей, развернутое представление активов и обязательств (сальдо активно-пассивных счетов)</w:t>
      </w:r>
    </w:p>
    <w:p w:rsidR="00611837" w:rsidRDefault="00611837">
      <w:pPr>
        <w:jc w:val="both"/>
        <w:rPr>
          <w:sz w:val="28"/>
          <w:szCs w:val="28"/>
        </w:rPr>
      </w:pPr>
    </w:p>
    <w:p w:rsidR="00611837" w:rsidRDefault="00611837">
      <w:pPr>
        <w:jc w:val="both"/>
        <w:rPr>
          <w:sz w:val="28"/>
          <w:szCs w:val="28"/>
        </w:rPr>
      </w:pPr>
    </w:p>
    <w:p w:rsidR="00611837" w:rsidRDefault="00611837">
      <w:pPr>
        <w:jc w:val="center"/>
        <w:rPr>
          <w:b/>
          <w:sz w:val="28"/>
          <w:szCs w:val="28"/>
        </w:rPr>
      </w:pPr>
      <w:bookmarkStart w:id="5" w:name="_Toc63405938"/>
      <w:r>
        <w:rPr>
          <w:b/>
          <w:sz w:val="28"/>
          <w:szCs w:val="28"/>
        </w:rPr>
        <w:t>5.3. Преемственность баланса и необходимые условия, обеспечивающие преемственность баланса.</w:t>
      </w:r>
    </w:p>
    <w:p w:rsidR="00611837" w:rsidRDefault="00611837">
      <w:pPr>
        <w:jc w:val="both"/>
        <w:rPr>
          <w:sz w:val="28"/>
          <w:szCs w:val="28"/>
        </w:rPr>
      </w:pPr>
    </w:p>
    <w:bookmarkEnd w:id="5"/>
    <w:p w:rsidR="00611837" w:rsidRDefault="00611837">
      <w:pPr>
        <w:jc w:val="both"/>
        <w:rPr>
          <w:sz w:val="28"/>
          <w:szCs w:val="28"/>
        </w:rPr>
      </w:pPr>
      <w:r>
        <w:rPr>
          <w:sz w:val="28"/>
          <w:szCs w:val="28"/>
        </w:rPr>
        <w:t xml:space="preserve">   Преемственность баланса - возможность использования заключительного баланса отчетного года в качестве вступительного для следующего года; возможность сопоставления данных балансов смежных отчетных периодов.</w:t>
      </w:r>
    </w:p>
    <w:p w:rsidR="00611837" w:rsidRDefault="00611837">
      <w:pPr>
        <w:jc w:val="both"/>
        <w:rPr>
          <w:sz w:val="28"/>
          <w:szCs w:val="28"/>
        </w:rPr>
      </w:pPr>
      <w:r>
        <w:rPr>
          <w:sz w:val="28"/>
          <w:szCs w:val="28"/>
        </w:rPr>
        <w:t>Преемственность баланса в организации, существующей несколько лет, выражается в том, что каждый последующий баланс должен вытекать из баланса предыдущего. Преемственность баланса заключается также в единообразии методов оценок и составления.</w:t>
      </w:r>
    </w:p>
    <w:p w:rsidR="00611837" w:rsidRDefault="00611837">
      <w:pPr>
        <w:jc w:val="both"/>
        <w:rPr>
          <w:sz w:val="28"/>
          <w:szCs w:val="28"/>
        </w:rPr>
      </w:pPr>
      <w:r>
        <w:rPr>
          <w:sz w:val="28"/>
          <w:szCs w:val="28"/>
        </w:rPr>
        <w:t xml:space="preserve">   Условия, обеспечивающие преемственность балансов: </w:t>
      </w:r>
    </w:p>
    <w:p w:rsidR="00611837" w:rsidRDefault="00611837">
      <w:pPr>
        <w:jc w:val="both"/>
        <w:rPr>
          <w:sz w:val="28"/>
          <w:szCs w:val="28"/>
        </w:rPr>
      </w:pPr>
      <w:r>
        <w:rPr>
          <w:sz w:val="28"/>
          <w:szCs w:val="28"/>
        </w:rPr>
        <w:t>1) однородность статей - сохранение состава и содержания статей отчетности, ПБУ 4/99</w:t>
      </w:r>
    </w:p>
    <w:p w:rsidR="00611837" w:rsidRDefault="00611837">
      <w:pPr>
        <w:jc w:val="both"/>
        <w:rPr>
          <w:sz w:val="28"/>
          <w:szCs w:val="28"/>
        </w:rPr>
      </w:pPr>
      <w:r>
        <w:rPr>
          <w:sz w:val="28"/>
          <w:szCs w:val="28"/>
        </w:rPr>
        <w:t>2) Изменение принятых содержания и формы бухгалтерского баланса допускается в исключительных случаях, например при изменении вида деятельности. Организацией должно быть обеспечено подтверждение обоснованности каждого такого изменения. Существенное изменение должно быть раскрыто в пояснениях к бухгалтерскому балансу и отчету о прибылях и убытках вместе с указанием причин, вызвавших это изменение. ПБУ 4/99</w:t>
      </w:r>
    </w:p>
    <w:p w:rsidR="00611837" w:rsidRDefault="00611837">
      <w:pPr>
        <w:jc w:val="both"/>
        <w:rPr>
          <w:sz w:val="28"/>
          <w:szCs w:val="28"/>
        </w:rPr>
      </w:pPr>
      <w:r>
        <w:rPr>
          <w:sz w:val="28"/>
          <w:szCs w:val="28"/>
        </w:rPr>
        <w:t>3) фиксированная продолжительность отчетных периодов: год и квартал</w:t>
      </w:r>
    </w:p>
    <w:p w:rsidR="00611837" w:rsidRDefault="00611837">
      <w:pPr>
        <w:jc w:val="both"/>
        <w:rPr>
          <w:sz w:val="28"/>
          <w:szCs w:val="28"/>
        </w:rPr>
      </w:pPr>
      <w:r>
        <w:rPr>
          <w:sz w:val="28"/>
          <w:szCs w:val="28"/>
        </w:rPr>
        <w:t xml:space="preserve">4) неизменность валюты: ПБУ 4/99 отчетность в рублях (не учитывается потеря покупательной способности валюты в связи с инфляцией) </w:t>
      </w:r>
    </w:p>
    <w:p w:rsidR="00611837" w:rsidRDefault="00611837">
      <w:pPr>
        <w:jc w:val="both"/>
        <w:rPr>
          <w:sz w:val="28"/>
          <w:szCs w:val="28"/>
        </w:rPr>
      </w:pPr>
      <w:r>
        <w:rPr>
          <w:sz w:val="28"/>
          <w:szCs w:val="28"/>
        </w:rPr>
        <w:t xml:space="preserve">5) постоянство учетной политики предприятия  в т.ч. методов оценки имущественных статей: ПБУ 1/98,  при изменении учетной политики данные прошлых периодов приводятся в отчетности в сопоставимом виде. </w:t>
      </w:r>
    </w:p>
    <w:p w:rsidR="00611837" w:rsidRDefault="00611837">
      <w:pPr>
        <w:jc w:val="both"/>
        <w:rPr>
          <w:sz w:val="28"/>
          <w:szCs w:val="28"/>
        </w:rPr>
      </w:pPr>
      <w:r>
        <w:rPr>
          <w:sz w:val="28"/>
          <w:szCs w:val="28"/>
        </w:rPr>
        <w:tab/>
      </w:r>
    </w:p>
    <w:p w:rsidR="00611837" w:rsidRDefault="00611837">
      <w:pPr>
        <w:jc w:val="both"/>
        <w:rPr>
          <w:sz w:val="28"/>
          <w:szCs w:val="28"/>
        </w:rPr>
      </w:pPr>
      <w:r>
        <w:rPr>
          <w:sz w:val="28"/>
          <w:szCs w:val="28"/>
        </w:rPr>
        <w:t>Расхождения вступительного и заключительного баланса должны объясняться в пояснительной записке, это может быть связано с переоценкой основных средств, результаты которой отражаются в графе баланса "На начало года". До приказа 67н расхождение возникало еще в результате реформации баланса, когда нераспределенная прибыль отчетного года во вступительном балансе присоединялась к нераспределенной прибыли прошлых лет. Сейчас вся нераспределенная прибыль (убыток) отражается одной статьей.</w:t>
      </w:r>
    </w:p>
    <w:p w:rsidR="00611837" w:rsidRDefault="00611837">
      <w:pPr>
        <w:jc w:val="both"/>
        <w:rPr>
          <w:sz w:val="28"/>
          <w:szCs w:val="28"/>
        </w:rPr>
      </w:pPr>
    </w:p>
    <w:p w:rsidR="00611837" w:rsidRDefault="00611837">
      <w:pPr>
        <w:jc w:val="both"/>
        <w:rPr>
          <w:sz w:val="28"/>
          <w:szCs w:val="28"/>
        </w:rPr>
      </w:pPr>
    </w:p>
    <w:p w:rsidR="00611837" w:rsidRDefault="00611837">
      <w:pPr>
        <w:jc w:val="both"/>
        <w:rPr>
          <w:sz w:val="28"/>
          <w:szCs w:val="28"/>
        </w:rPr>
      </w:pPr>
    </w:p>
    <w:p w:rsidR="00611837" w:rsidRDefault="00611837">
      <w:pPr>
        <w:jc w:val="both"/>
        <w:rPr>
          <w:sz w:val="28"/>
          <w:szCs w:val="28"/>
        </w:rPr>
      </w:pPr>
    </w:p>
    <w:p w:rsidR="00611837" w:rsidRDefault="00611837">
      <w:pPr>
        <w:jc w:val="both"/>
        <w:rPr>
          <w:sz w:val="28"/>
          <w:szCs w:val="28"/>
        </w:rPr>
      </w:pPr>
    </w:p>
    <w:p w:rsidR="00611837" w:rsidRDefault="00611837">
      <w:pPr>
        <w:jc w:val="both"/>
        <w:rPr>
          <w:sz w:val="28"/>
          <w:szCs w:val="28"/>
        </w:rPr>
      </w:pPr>
    </w:p>
    <w:p w:rsidR="00611837" w:rsidRDefault="00611837">
      <w:pPr>
        <w:jc w:val="both"/>
        <w:rPr>
          <w:b/>
          <w:bCs/>
          <w:sz w:val="28"/>
          <w:szCs w:val="28"/>
        </w:rPr>
      </w:pPr>
    </w:p>
    <w:p w:rsidR="00611837" w:rsidRDefault="00611837">
      <w:pPr>
        <w:jc w:val="both"/>
        <w:rPr>
          <w:b/>
          <w:bCs/>
          <w:sz w:val="28"/>
          <w:szCs w:val="28"/>
        </w:rPr>
      </w:pPr>
    </w:p>
    <w:p w:rsidR="00611837" w:rsidRDefault="00611837">
      <w:pPr>
        <w:jc w:val="both"/>
        <w:rPr>
          <w:b/>
          <w:bCs/>
          <w:sz w:val="28"/>
          <w:szCs w:val="28"/>
        </w:rPr>
      </w:pPr>
    </w:p>
    <w:p w:rsidR="00611837" w:rsidRDefault="00611837">
      <w:pPr>
        <w:jc w:val="both"/>
        <w:rPr>
          <w:b/>
          <w:bCs/>
          <w:sz w:val="28"/>
          <w:szCs w:val="28"/>
        </w:rPr>
      </w:pPr>
    </w:p>
    <w:p w:rsidR="00611837" w:rsidRDefault="00611837">
      <w:pPr>
        <w:jc w:val="both"/>
        <w:rPr>
          <w:b/>
          <w:bCs/>
          <w:sz w:val="28"/>
          <w:szCs w:val="28"/>
        </w:rPr>
      </w:pPr>
    </w:p>
    <w:p w:rsidR="00611837" w:rsidRDefault="00611837" w:rsidP="0029295B">
      <w:pPr>
        <w:numPr>
          <w:ilvl w:val="0"/>
          <w:numId w:val="3"/>
        </w:numPr>
        <w:jc w:val="both"/>
        <w:rPr>
          <w:b/>
          <w:bCs/>
          <w:sz w:val="32"/>
          <w:szCs w:val="32"/>
        </w:rPr>
      </w:pPr>
      <w:r>
        <w:rPr>
          <w:b/>
          <w:bCs/>
          <w:sz w:val="32"/>
          <w:szCs w:val="32"/>
        </w:rPr>
        <w:t>Техника составления бухгалтерского баланса</w:t>
      </w:r>
    </w:p>
    <w:p w:rsidR="00611837" w:rsidRDefault="00611837">
      <w:pPr>
        <w:ind w:left="360"/>
        <w:jc w:val="both"/>
        <w:rPr>
          <w:b/>
          <w:bCs/>
          <w:sz w:val="32"/>
          <w:szCs w:val="32"/>
        </w:rPr>
      </w:pPr>
      <w:r>
        <w:rPr>
          <w:b/>
          <w:bCs/>
          <w:sz w:val="32"/>
          <w:szCs w:val="32"/>
        </w:rPr>
        <w:t>6.1. Техника и этапы составления промежуточного (месячного, квартального) баланса.</w:t>
      </w:r>
      <w:bookmarkEnd w:id="4"/>
      <w:r>
        <w:rPr>
          <w:b/>
          <w:bCs/>
          <w:sz w:val="32"/>
          <w:szCs w:val="32"/>
        </w:rPr>
        <w:t xml:space="preserve"> </w:t>
      </w:r>
    </w:p>
    <w:p w:rsidR="00611837" w:rsidRDefault="00611837">
      <w:pPr>
        <w:ind w:left="360"/>
        <w:jc w:val="both"/>
        <w:rPr>
          <w:b/>
          <w:bCs/>
          <w:sz w:val="28"/>
          <w:szCs w:val="28"/>
        </w:rPr>
      </w:pPr>
    </w:p>
    <w:p w:rsidR="00611837" w:rsidRDefault="00611837">
      <w:pPr>
        <w:jc w:val="both"/>
        <w:rPr>
          <w:sz w:val="28"/>
          <w:szCs w:val="28"/>
        </w:rPr>
      </w:pPr>
      <w:r>
        <w:rPr>
          <w:sz w:val="28"/>
          <w:szCs w:val="28"/>
        </w:rPr>
        <w:t xml:space="preserve">     В конце каждого отчетного периода составляется бухгалтерский баланс. Поскольку баланс формируется результатом финансово-хозяйственных процессов, отдельных операций и экономических явлений, основой его составления служат данные учетных регистров: главной книги, оборотной ведомости, журналов- ордеров, вспомогательных ведомостей. На основании этих регистров заполняется Главная книга, где оборот по кредиту счета показан общей суммой и взят из данных соответствующего журнала-ордера, а оборот по дебету дан в разрезе ряда счетов и может быть собран из ряда журналов-ордеров. На основании этих оборотов и остатков предыдущего периода подсчитываются остатки на конец периода. Эти остатки (сальдо) после сверки с данными регистров аналитического и синтетического учета, используются для формирования данных формы №1. Учетные регистры могут существовать в виде базы данных ЭВМ, причем программы обработки бухгалтерской информации соответствующие правилам ведения учета, позволяют избежать рутинной работы и данные баланса формируются по мере введения корреспонденции счетов и сумм в типовые формы первичных документов.</w:t>
      </w:r>
    </w:p>
    <w:p w:rsidR="00611837" w:rsidRDefault="00611837">
      <w:pPr>
        <w:jc w:val="both"/>
        <w:rPr>
          <w:sz w:val="28"/>
          <w:szCs w:val="28"/>
        </w:rPr>
      </w:pPr>
      <w:r>
        <w:rPr>
          <w:sz w:val="28"/>
          <w:szCs w:val="28"/>
        </w:rPr>
        <w:t xml:space="preserve">Следует учесть, что существуют балансовые статьи, включающие в себя сальдо нескольких счетов и наоборот, сальдо некоторых счетов распределяются по нескольким балансовым статьям, для чего широко используется информация  по различным учетным регистрам в разрезе субсчетов. Счета, характеризующие состояние расчетов могут быть представлены как в активе, так и в пассиве баланса, поскольку состояние расчетов экономически может представлять собой как суммы прав и имущества, так и суммы обязательств. Все статьи формы №1 показываются во временном разрезе: графа 3 – «На начало года»; графа 4 – «На конец периода (года, квартала). </w:t>
      </w:r>
    </w:p>
    <w:p w:rsidR="00611837" w:rsidRDefault="00611837">
      <w:pPr>
        <w:jc w:val="both"/>
        <w:rPr>
          <w:sz w:val="28"/>
          <w:szCs w:val="28"/>
        </w:rPr>
      </w:pPr>
      <w:r>
        <w:rPr>
          <w:sz w:val="28"/>
          <w:szCs w:val="28"/>
        </w:rPr>
        <w:t>Важным этапом подготовительной работы для составления бухгалтерского баланса является закрытие в конце отчетного периода всех операционных счетов: калькуляционных, собирательно - распределительных, сопоставляющих, финансово - результативных. До начала этой работы должны быть осуществлены все бухгалтерские записи на синтетических и аналитических счетах (включая результаты инвентаризации), проверена правильность этих записей.</w:t>
      </w:r>
    </w:p>
    <w:p w:rsidR="00611837" w:rsidRDefault="00611837">
      <w:pPr>
        <w:jc w:val="both"/>
        <w:rPr>
          <w:sz w:val="28"/>
          <w:szCs w:val="28"/>
        </w:rPr>
      </w:pPr>
      <w:r>
        <w:rPr>
          <w:sz w:val="28"/>
          <w:szCs w:val="28"/>
        </w:rPr>
        <w:t>Обобщение накопленного опыта в этом деле позволило выработать следующие рекомендации: закрытие счетов начинают со счетов производств, имеющих максимальное количество потребителей и минимальные встречные затраты, и заканчивают счетами с минимальным количеством встречных затрат.</w:t>
      </w:r>
    </w:p>
    <w:p w:rsidR="00611837" w:rsidRDefault="00611837">
      <w:pPr>
        <w:jc w:val="both"/>
        <w:rPr>
          <w:sz w:val="28"/>
          <w:szCs w:val="28"/>
        </w:rPr>
      </w:pPr>
      <w:r>
        <w:rPr>
          <w:sz w:val="28"/>
          <w:szCs w:val="28"/>
        </w:rPr>
        <w:t>В порядке последующей очередности производятся записи на счетах по учету капитальных вложений, определяется финансовый результат от деятельности организации и закрываются счета 90 "Продажи", 91 "Прочие доходы и расходы" и сопоставлением дебетового и кредитового оборотов по счету 99 "Прибыли и убытки" определяется конечный финансовый результат отчетного периода.</w:t>
      </w:r>
    </w:p>
    <w:p w:rsidR="00611837" w:rsidRDefault="00611837">
      <w:pPr>
        <w:jc w:val="both"/>
        <w:rPr>
          <w:sz w:val="28"/>
          <w:szCs w:val="28"/>
        </w:rPr>
      </w:pPr>
      <w:r>
        <w:rPr>
          <w:sz w:val="28"/>
          <w:szCs w:val="28"/>
        </w:rPr>
        <w:t xml:space="preserve">   Можно выделить шесть основных правил, которые надо соблюдать составляя баланс:</w:t>
      </w:r>
    </w:p>
    <w:p w:rsidR="00611837" w:rsidRDefault="00611837" w:rsidP="0029295B">
      <w:pPr>
        <w:numPr>
          <w:ilvl w:val="0"/>
          <w:numId w:val="5"/>
        </w:numPr>
        <w:jc w:val="both"/>
        <w:rPr>
          <w:sz w:val="28"/>
          <w:szCs w:val="28"/>
        </w:rPr>
      </w:pPr>
      <w:r>
        <w:rPr>
          <w:sz w:val="28"/>
          <w:szCs w:val="28"/>
        </w:rPr>
        <w:t>Показатели должны быть в тысячах (миллионах) рублей. При этом суммы берутся без десятичных знаков после запятой;</w:t>
      </w:r>
    </w:p>
    <w:p w:rsidR="00611837" w:rsidRDefault="00611837" w:rsidP="0029295B">
      <w:pPr>
        <w:numPr>
          <w:ilvl w:val="0"/>
          <w:numId w:val="5"/>
        </w:numPr>
        <w:jc w:val="both"/>
        <w:rPr>
          <w:sz w:val="28"/>
          <w:szCs w:val="28"/>
        </w:rPr>
      </w:pPr>
      <w:r>
        <w:rPr>
          <w:sz w:val="28"/>
          <w:szCs w:val="28"/>
        </w:rPr>
        <w:t>Основные средства, доходные вложения в материальные ценности и нематериальные активы показывают по остаточной стоимости;</w:t>
      </w:r>
    </w:p>
    <w:p w:rsidR="00611837" w:rsidRDefault="00611837" w:rsidP="0029295B">
      <w:pPr>
        <w:numPr>
          <w:ilvl w:val="0"/>
          <w:numId w:val="5"/>
        </w:numPr>
        <w:jc w:val="both"/>
        <w:rPr>
          <w:sz w:val="28"/>
          <w:szCs w:val="28"/>
        </w:rPr>
      </w:pPr>
      <w:r>
        <w:rPr>
          <w:sz w:val="28"/>
          <w:szCs w:val="28"/>
        </w:rPr>
        <w:t>Иностранную валюту пересчитывают в рубли по курсу ЦБ РФ на 30 июня 2005 года;</w:t>
      </w:r>
    </w:p>
    <w:p w:rsidR="00611837" w:rsidRDefault="00611837" w:rsidP="0029295B">
      <w:pPr>
        <w:numPr>
          <w:ilvl w:val="0"/>
          <w:numId w:val="5"/>
        </w:numPr>
        <w:jc w:val="both"/>
        <w:rPr>
          <w:sz w:val="28"/>
          <w:szCs w:val="28"/>
        </w:rPr>
      </w:pPr>
      <w:r>
        <w:rPr>
          <w:sz w:val="28"/>
          <w:szCs w:val="28"/>
        </w:rPr>
        <w:t>Зачет между статьями активов и пассивов недопустим;</w:t>
      </w:r>
    </w:p>
    <w:p w:rsidR="00611837" w:rsidRDefault="00611837" w:rsidP="0029295B">
      <w:pPr>
        <w:numPr>
          <w:ilvl w:val="0"/>
          <w:numId w:val="5"/>
        </w:numPr>
        <w:jc w:val="both"/>
        <w:rPr>
          <w:sz w:val="28"/>
          <w:szCs w:val="28"/>
        </w:rPr>
      </w:pPr>
      <w:r>
        <w:rPr>
          <w:sz w:val="28"/>
          <w:szCs w:val="28"/>
        </w:rPr>
        <w:t>Несущественные активы и обязательства обособленно не приводят. Уровень существенности устанавливается в учетной политике организации и в течении года не меняется;</w:t>
      </w:r>
    </w:p>
    <w:p w:rsidR="00611837" w:rsidRDefault="00611837" w:rsidP="0029295B">
      <w:pPr>
        <w:numPr>
          <w:ilvl w:val="0"/>
          <w:numId w:val="5"/>
        </w:numPr>
        <w:jc w:val="both"/>
        <w:rPr>
          <w:sz w:val="28"/>
          <w:szCs w:val="28"/>
        </w:rPr>
      </w:pPr>
      <w:r>
        <w:rPr>
          <w:sz w:val="28"/>
          <w:szCs w:val="28"/>
        </w:rPr>
        <w:t>Отрицательные значения приводят в круглых скобках.</w:t>
      </w:r>
    </w:p>
    <w:p w:rsidR="00611837" w:rsidRDefault="00611837">
      <w:pPr>
        <w:ind w:left="360"/>
        <w:jc w:val="both"/>
        <w:rPr>
          <w:sz w:val="28"/>
          <w:szCs w:val="28"/>
        </w:rPr>
      </w:pPr>
    </w:p>
    <w:p w:rsidR="00611837" w:rsidRDefault="00611837">
      <w:pPr>
        <w:ind w:left="360"/>
        <w:jc w:val="both"/>
        <w:rPr>
          <w:b/>
          <w:bCs/>
          <w:sz w:val="28"/>
          <w:szCs w:val="28"/>
        </w:rPr>
      </w:pPr>
      <w:r>
        <w:rPr>
          <w:b/>
          <w:bCs/>
          <w:sz w:val="28"/>
          <w:szCs w:val="28"/>
        </w:rPr>
        <w:t>6.2.Техника и этапы составления годового баланса.</w:t>
      </w:r>
    </w:p>
    <w:p w:rsidR="00611837" w:rsidRDefault="00611837">
      <w:pPr>
        <w:jc w:val="both"/>
        <w:rPr>
          <w:sz w:val="28"/>
          <w:szCs w:val="28"/>
        </w:rPr>
      </w:pPr>
    </w:p>
    <w:p w:rsidR="00611837" w:rsidRDefault="00611837">
      <w:pPr>
        <w:jc w:val="both"/>
        <w:rPr>
          <w:sz w:val="28"/>
          <w:szCs w:val="28"/>
        </w:rPr>
      </w:pPr>
      <w:r>
        <w:rPr>
          <w:sz w:val="28"/>
          <w:szCs w:val="28"/>
        </w:rPr>
        <w:t xml:space="preserve">   Помимо всех этапов составления баланса промежуточного, процесс формирования данных годового баланса включает в себя большое количество учетных работ самого разнообразного характера:</w:t>
      </w:r>
    </w:p>
    <w:p w:rsidR="00611837" w:rsidRDefault="00611837">
      <w:pPr>
        <w:jc w:val="both"/>
        <w:rPr>
          <w:sz w:val="28"/>
          <w:szCs w:val="28"/>
        </w:rPr>
      </w:pPr>
      <w:r>
        <w:rPr>
          <w:sz w:val="28"/>
          <w:szCs w:val="28"/>
        </w:rPr>
        <w:t>- проводят инвентаризацию всех видов имущества, обязательств и расчетов и ее результаты отражают на счетах главной книги и аналитических счетах;</w:t>
      </w:r>
    </w:p>
    <w:p w:rsidR="00611837" w:rsidRDefault="00611837">
      <w:pPr>
        <w:jc w:val="both"/>
        <w:rPr>
          <w:sz w:val="28"/>
          <w:szCs w:val="28"/>
        </w:rPr>
      </w:pPr>
      <w:r>
        <w:rPr>
          <w:sz w:val="28"/>
          <w:szCs w:val="28"/>
        </w:rPr>
        <w:t>- осуществляют уточнение оценки всех видов имущественных статей баланса;</w:t>
      </w:r>
    </w:p>
    <w:p w:rsidR="00611837" w:rsidRDefault="00611837">
      <w:pPr>
        <w:jc w:val="both"/>
        <w:rPr>
          <w:sz w:val="28"/>
          <w:szCs w:val="28"/>
        </w:rPr>
      </w:pPr>
      <w:r>
        <w:rPr>
          <w:sz w:val="28"/>
          <w:szCs w:val="28"/>
        </w:rPr>
        <w:t>- создают оценочные резервы (по сомнительным долгам, на снижение стоимости материальных ценностей и финансовых вложений), заключительными записями декабря;</w:t>
      </w:r>
    </w:p>
    <w:p w:rsidR="00611837" w:rsidRDefault="00611837">
      <w:pPr>
        <w:jc w:val="both"/>
        <w:rPr>
          <w:sz w:val="28"/>
          <w:szCs w:val="28"/>
        </w:rPr>
      </w:pPr>
      <w:r>
        <w:rPr>
          <w:sz w:val="28"/>
          <w:szCs w:val="28"/>
        </w:rPr>
        <w:t>- проверяют правильность распределения доходов, расходов, прибыли и убытков между смежными отчетными периодами;</w:t>
      </w:r>
    </w:p>
    <w:p w:rsidR="00611837" w:rsidRDefault="00611837">
      <w:pPr>
        <w:jc w:val="both"/>
        <w:rPr>
          <w:sz w:val="28"/>
          <w:szCs w:val="28"/>
        </w:rPr>
      </w:pPr>
      <w:r>
        <w:rPr>
          <w:sz w:val="28"/>
          <w:szCs w:val="28"/>
        </w:rPr>
        <w:t>- осуществляют закрытие счетов бухгалтерского учета,  90, 91, 99 "Прибыли и убытки" (заключительной записью декабря);</w:t>
      </w:r>
    </w:p>
    <w:p w:rsidR="00611837" w:rsidRDefault="00611837">
      <w:pPr>
        <w:jc w:val="both"/>
        <w:rPr>
          <w:sz w:val="28"/>
          <w:szCs w:val="28"/>
        </w:rPr>
      </w:pPr>
      <w:r>
        <w:rPr>
          <w:sz w:val="28"/>
          <w:szCs w:val="28"/>
        </w:rPr>
        <w:t>- вносят уточнения в главную книгу или отражают эти уточнения в пояснительной записке к годовому отчету с учетом событий после отчетной даты (ПБУ 7/98) или условных фактов хозяйственной деятельности (ПБУ 8/01);</w:t>
      </w:r>
    </w:p>
    <w:p w:rsidR="00611837" w:rsidRDefault="00611837">
      <w:pPr>
        <w:jc w:val="both"/>
        <w:rPr>
          <w:sz w:val="28"/>
          <w:szCs w:val="28"/>
        </w:rPr>
      </w:pPr>
      <w:r>
        <w:rPr>
          <w:sz w:val="28"/>
          <w:szCs w:val="28"/>
        </w:rPr>
        <w:t>- в  соответствии с ПБУ 7/98 "События после отчетной даты" и ПБУ 8/01 "Условные факты хозяйственной деятельности" вносятся уточнения в Главную книгу или раскрываются в пояснительной записке;</w:t>
      </w:r>
    </w:p>
    <w:p w:rsidR="00611837" w:rsidRDefault="00611837">
      <w:pPr>
        <w:jc w:val="both"/>
        <w:rPr>
          <w:sz w:val="28"/>
          <w:szCs w:val="28"/>
        </w:rPr>
      </w:pPr>
      <w:r>
        <w:rPr>
          <w:sz w:val="28"/>
          <w:szCs w:val="28"/>
        </w:rPr>
        <w:t>- составляют приложение к годовому бухгалтерскому балансу (форма N 5) и пояснения к отчетному бухгалтерскому балансу.</w:t>
      </w:r>
    </w:p>
    <w:p w:rsidR="00611837" w:rsidRDefault="00611837">
      <w:pPr>
        <w:jc w:val="both"/>
        <w:rPr>
          <w:sz w:val="28"/>
          <w:szCs w:val="28"/>
        </w:rPr>
      </w:pPr>
    </w:p>
    <w:p w:rsidR="00611837" w:rsidRDefault="00611837">
      <w:pPr>
        <w:jc w:val="both"/>
        <w:rPr>
          <w:sz w:val="28"/>
          <w:szCs w:val="28"/>
        </w:rPr>
      </w:pPr>
    </w:p>
    <w:p w:rsidR="00611837" w:rsidRDefault="00611837">
      <w:pPr>
        <w:jc w:val="both"/>
        <w:rPr>
          <w:sz w:val="28"/>
          <w:szCs w:val="28"/>
        </w:rPr>
      </w:pPr>
    </w:p>
    <w:p w:rsidR="00611837" w:rsidRDefault="00611837">
      <w:pPr>
        <w:jc w:val="both"/>
        <w:rPr>
          <w:sz w:val="28"/>
          <w:szCs w:val="28"/>
        </w:rPr>
      </w:pPr>
      <w:r>
        <w:rPr>
          <w:sz w:val="28"/>
          <w:szCs w:val="28"/>
        </w:rPr>
        <w:t xml:space="preserve"> </w:t>
      </w:r>
    </w:p>
    <w:p w:rsidR="00611837" w:rsidRDefault="00611837">
      <w:pPr>
        <w:jc w:val="center"/>
        <w:rPr>
          <w:b/>
          <w:bCs/>
          <w:sz w:val="32"/>
          <w:szCs w:val="28"/>
        </w:rPr>
      </w:pPr>
    </w:p>
    <w:p w:rsidR="00611837" w:rsidRDefault="00611837">
      <w:pPr>
        <w:jc w:val="center"/>
        <w:rPr>
          <w:b/>
          <w:bCs/>
          <w:sz w:val="32"/>
          <w:szCs w:val="28"/>
        </w:rPr>
      </w:pPr>
      <w:r>
        <w:rPr>
          <w:b/>
          <w:bCs/>
          <w:sz w:val="32"/>
          <w:szCs w:val="28"/>
        </w:rPr>
        <w:t>Заключение.</w:t>
      </w:r>
    </w:p>
    <w:p w:rsidR="00611837" w:rsidRDefault="00611837">
      <w:pPr>
        <w:jc w:val="both"/>
        <w:rPr>
          <w:sz w:val="28"/>
          <w:szCs w:val="28"/>
        </w:rPr>
      </w:pPr>
    </w:p>
    <w:p w:rsidR="00611837" w:rsidRDefault="00611837">
      <w:pPr>
        <w:jc w:val="both"/>
        <w:rPr>
          <w:sz w:val="28"/>
          <w:szCs w:val="28"/>
        </w:rPr>
      </w:pPr>
      <w:r>
        <w:rPr>
          <w:sz w:val="28"/>
          <w:szCs w:val="28"/>
        </w:rPr>
        <w:t>На основании материала, изложенного в курсовой работе, можно сделать вывод, что основным источником для анализа финансового состояния предприятия и принятия правильных управленческих решений служит бухгалтерский баланс.</w:t>
      </w:r>
    </w:p>
    <w:p w:rsidR="00611837" w:rsidRDefault="00611837">
      <w:pPr>
        <w:jc w:val="both"/>
        <w:rPr>
          <w:sz w:val="28"/>
          <w:szCs w:val="28"/>
        </w:rPr>
      </w:pPr>
      <w:r>
        <w:rPr>
          <w:sz w:val="28"/>
          <w:szCs w:val="28"/>
        </w:rPr>
        <w:t xml:space="preserve">   Бухгалтерский баланс, в сущности, является системной моделью, обобщенно отражающей кругооборот средств предприятия и финансовые отношения, в которые вступает предприятие в ходе этого кругооборота.</w:t>
      </w:r>
    </w:p>
    <w:p w:rsidR="00611837" w:rsidRDefault="00611837">
      <w:pPr>
        <w:jc w:val="both"/>
        <w:rPr>
          <w:sz w:val="28"/>
          <w:szCs w:val="28"/>
        </w:rPr>
      </w:pPr>
      <w:r>
        <w:rPr>
          <w:sz w:val="28"/>
          <w:szCs w:val="28"/>
        </w:rPr>
        <w:t>По сложившейся традиции в большинстве стран с рыночной экономикой (что нашло отражение в международных стандартах бухгалтерского учёта) все предметы имущества (кроме денежных средств) не должны включать в себя прибыль, поскольку она должна быть показана лишь тогда, когда предмет реализован. Отсюда правило, что предметы имущества до момента их вывода из баланса никогда и ни в коем случае не могут оцениваться по цене отчуждения, продажи, реализации, ликвидации. Значит, каждая часть имущества, каждая статья актива в момент инвентаризации, в момент составления баланса еще не является «вышедшей из него», но находится в имуществе данного предприятия. Отсюда правило бухгалтерского учёта: каждая статья актива должна отражаться в балансе по стоимости приобретения как высшей расценке на основе бухгалтерской калькуляции.</w:t>
      </w:r>
    </w:p>
    <w:p w:rsidR="00611837" w:rsidRDefault="00611837">
      <w:pPr>
        <w:jc w:val="both"/>
        <w:rPr>
          <w:sz w:val="28"/>
          <w:szCs w:val="28"/>
        </w:rPr>
      </w:pPr>
      <w:r>
        <w:rPr>
          <w:sz w:val="28"/>
          <w:szCs w:val="28"/>
        </w:rPr>
        <w:t>Современное содержание актива и пассива ориентировано на предоставление информации её пользователям. Отсюда высокая степень аналитичности статей, раскрывающих состояние дебиторской и кредиторской задолженности, собственного капитала и отдельных видов резервов, образованных за счет текущих издержек или прибыли предприятия.</w:t>
      </w:r>
    </w:p>
    <w:p w:rsidR="00611837" w:rsidRDefault="00611837">
      <w:pPr>
        <w:jc w:val="both"/>
        <w:rPr>
          <w:sz w:val="28"/>
          <w:szCs w:val="28"/>
        </w:rPr>
      </w:pPr>
      <w:r>
        <w:rPr>
          <w:sz w:val="28"/>
          <w:szCs w:val="28"/>
        </w:rPr>
        <w:t>Очень важно руководству предприятий выбрать нужный стиль и методы управления производством и финансами, стратегию и тактику работы, с учетом сложившейся экономической ситуации, что даст возможность предприятию выжить, выстоять и процветать в трудный период любых экономических реформ.</w:t>
      </w:r>
    </w:p>
    <w:p w:rsidR="00611837" w:rsidRDefault="00611837">
      <w:pPr>
        <w:jc w:val="both"/>
        <w:rPr>
          <w:sz w:val="28"/>
          <w:szCs w:val="28"/>
        </w:rPr>
      </w:pPr>
      <w:r>
        <w:rPr>
          <w:sz w:val="28"/>
          <w:szCs w:val="28"/>
        </w:rPr>
        <w:t xml:space="preserve">Отношения, складывающиеся между формой №1 и потребителем бухгалтерской информации в других развитых странах, отличаются от работы с балансом в условиях нашей страны. В США и Великобритании бухгалтерский баланс вовсе не является главной формой бухгалтерской отчетности, первое место в этих странах занимает форма №2 «Отчет о прибылях и убытках», а что касается баланса, то он находится лишь на втором месте. </w:t>
      </w:r>
    </w:p>
    <w:p w:rsidR="00611837" w:rsidRDefault="00611837">
      <w:pPr>
        <w:jc w:val="center"/>
        <w:rPr>
          <w:b/>
          <w:bCs/>
          <w:sz w:val="28"/>
          <w:szCs w:val="28"/>
        </w:rPr>
      </w:pPr>
    </w:p>
    <w:p w:rsidR="00611837" w:rsidRDefault="00611837">
      <w:pPr>
        <w:jc w:val="both"/>
        <w:rPr>
          <w:sz w:val="28"/>
          <w:szCs w:val="28"/>
        </w:rPr>
      </w:pPr>
    </w:p>
    <w:p w:rsidR="00611837" w:rsidRDefault="00611837">
      <w:pPr>
        <w:jc w:val="both"/>
        <w:rPr>
          <w:sz w:val="28"/>
          <w:szCs w:val="28"/>
        </w:rPr>
      </w:pPr>
    </w:p>
    <w:p w:rsidR="00611837" w:rsidRDefault="00611837">
      <w:pPr>
        <w:jc w:val="both"/>
        <w:rPr>
          <w:sz w:val="28"/>
          <w:szCs w:val="28"/>
        </w:rPr>
      </w:pPr>
    </w:p>
    <w:p w:rsidR="00611837" w:rsidRDefault="00611837">
      <w:pPr>
        <w:jc w:val="both"/>
        <w:rPr>
          <w:sz w:val="28"/>
          <w:szCs w:val="28"/>
        </w:rPr>
      </w:pPr>
    </w:p>
    <w:p w:rsidR="00611837" w:rsidRDefault="00611837">
      <w:pPr>
        <w:jc w:val="both"/>
        <w:rPr>
          <w:sz w:val="28"/>
          <w:szCs w:val="28"/>
        </w:rPr>
      </w:pPr>
    </w:p>
    <w:p w:rsidR="00611837" w:rsidRDefault="00611837">
      <w:pPr>
        <w:jc w:val="both"/>
        <w:rPr>
          <w:sz w:val="28"/>
          <w:szCs w:val="28"/>
        </w:rPr>
      </w:pPr>
    </w:p>
    <w:p w:rsidR="00611837" w:rsidRDefault="00611837">
      <w:pPr>
        <w:pStyle w:val="ac"/>
        <w:spacing w:line="240" w:lineRule="auto"/>
        <w:rPr>
          <w:bCs/>
          <w:sz w:val="32"/>
          <w:szCs w:val="24"/>
        </w:rPr>
      </w:pPr>
      <w:r>
        <w:rPr>
          <w:bCs/>
          <w:sz w:val="32"/>
          <w:szCs w:val="24"/>
        </w:rPr>
        <w:t>Список литературы.</w:t>
      </w:r>
    </w:p>
    <w:p w:rsidR="00611837" w:rsidRDefault="00611837">
      <w:pPr>
        <w:rPr>
          <w:sz w:val="28"/>
        </w:rPr>
      </w:pPr>
    </w:p>
    <w:p w:rsidR="00611837" w:rsidRDefault="00611837">
      <w:pPr>
        <w:rPr>
          <w:sz w:val="28"/>
        </w:rPr>
      </w:pPr>
      <w:r>
        <w:rPr>
          <w:sz w:val="28"/>
        </w:rPr>
        <w:t>1. Бакаев А.С. Бухгалтерские термины и определения. Библиотека журнала "Бухгалтерский учет", 2002.</w:t>
      </w:r>
    </w:p>
    <w:p w:rsidR="00611837" w:rsidRDefault="00611837">
      <w:pPr>
        <w:rPr>
          <w:sz w:val="28"/>
        </w:rPr>
      </w:pPr>
      <w:r>
        <w:rPr>
          <w:sz w:val="28"/>
        </w:rPr>
        <w:t>2. Бакаев А.С. Нормативное обеспечение бухгалтерского учета (анализ и комментарий) М., МЦФЭР, 2001 г.</w:t>
      </w:r>
    </w:p>
    <w:p w:rsidR="00611837" w:rsidRDefault="00611837">
      <w:pPr>
        <w:rPr>
          <w:sz w:val="28"/>
        </w:rPr>
      </w:pPr>
      <w:r>
        <w:rPr>
          <w:sz w:val="28"/>
        </w:rPr>
        <w:t>3. Бухгалтерская отчетность организации. – М.: Институт профессиональных бухгалтеров России, 2005.</w:t>
      </w:r>
    </w:p>
    <w:p w:rsidR="00611837" w:rsidRDefault="00611837">
      <w:pPr>
        <w:rPr>
          <w:rStyle w:val="afd"/>
          <w:b w:val="0"/>
          <w:bCs w:val="0"/>
          <w:color w:val="011164"/>
          <w:sz w:val="28"/>
          <w:szCs w:val="27"/>
        </w:rPr>
      </w:pPr>
      <w:r>
        <w:rPr>
          <w:sz w:val="28"/>
        </w:rPr>
        <w:t xml:space="preserve">4. Вопросы правового регулирования финансовой отчетности. </w:t>
      </w:r>
      <w:r>
        <w:rPr>
          <w:rStyle w:val="afd"/>
          <w:b w:val="0"/>
          <w:bCs w:val="0"/>
          <w:sz w:val="28"/>
        </w:rPr>
        <w:t>Интернет-интервью с Директором департамента регулирования государственного финансового контроля, аудиторской деятельности и бухучета Министерства финансов Российской Федерации Шнейдманом Леонидом Зиновьевичем.</w:t>
      </w:r>
    </w:p>
    <w:p w:rsidR="00611837" w:rsidRDefault="00611837">
      <w:pPr>
        <w:rPr>
          <w:sz w:val="28"/>
        </w:rPr>
      </w:pPr>
      <w:r>
        <w:rPr>
          <w:rStyle w:val="afd"/>
          <w:b w:val="0"/>
          <w:bCs w:val="0"/>
          <w:color w:val="011164"/>
          <w:sz w:val="28"/>
          <w:szCs w:val="27"/>
        </w:rPr>
        <w:t xml:space="preserve">5. </w:t>
      </w:r>
      <w:r>
        <w:rPr>
          <w:sz w:val="28"/>
        </w:rPr>
        <w:t>Годовой отчет 2004. Под общей редакцией Селиванова А.Н. Издательский дом «Главбух». Москва 2004. С.24-25, 75-76, 182-201.</w:t>
      </w:r>
    </w:p>
    <w:p w:rsidR="00611837" w:rsidRDefault="00611837">
      <w:pPr>
        <w:rPr>
          <w:sz w:val="28"/>
        </w:rPr>
      </w:pPr>
      <w:r>
        <w:rPr>
          <w:rStyle w:val="afd"/>
          <w:b w:val="0"/>
          <w:bCs w:val="0"/>
          <w:sz w:val="28"/>
        </w:rPr>
        <w:t>6</w:t>
      </w:r>
      <w:r>
        <w:rPr>
          <w:rStyle w:val="afd"/>
          <w:b w:val="0"/>
          <w:bCs w:val="0"/>
          <w:color w:val="011164"/>
          <w:sz w:val="28"/>
          <w:szCs w:val="27"/>
        </w:rPr>
        <w:t xml:space="preserve">. </w:t>
      </w:r>
      <w:r>
        <w:rPr>
          <w:sz w:val="28"/>
        </w:rPr>
        <w:t>Дементьева С. Оглянуться не успели… как МСФО пришли.//Двойная запись. 2005-№01-С08.</w:t>
      </w:r>
    </w:p>
    <w:p w:rsidR="00611837" w:rsidRDefault="00611837">
      <w:pPr>
        <w:rPr>
          <w:sz w:val="28"/>
        </w:rPr>
      </w:pPr>
      <w:r>
        <w:rPr>
          <w:rStyle w:val="afd"/>
          <w:b w:val="0"/>
          <w:bCs w:val="0"/>
          <w:color w:val="011164"/>
          <w:sz w:val="28"/>
          <w:szCs w:val="27"/>
        </w:rPr>
        <w:t xml:space="preserve">7. </w:t>
      </w:r>
      <w:r>
        <w:rPr>
          <w:sz w:val="28"/>
        </w:rPr>
        <w:t>Дементьева С. Печально я гляжу на наше поколение.//Двойная запись. 2005-№02-С082-082.</w:t>
      </w:r>
    </w:p>
    <w:p w:rsidR="00611837" w:rsidRDefault="00611837">
      <w:pPr>
        <w:rPr>
          <w:sz w:val="28"/>
        </w:rPr>
      </w:pPr>
      <w:r>
        <w:rPr>
          <w:rStyle w:val="afd"/>
          <w:b w:val="0"/>
          <w:bCs w:val="0"/>
          <w:sz w:val="28"/>
        </w:rPr>
        <w:t>8.</w:t>
      </w:r>
      <w:r>
        <w:rPr>
          <w:rStyle w:val="afd"/>
          <w:b w:val="0"/>
          <w:bCs w:val="0"/>
          <w:color w:val="011164"/>
          <w:sz w:val="28"/>
          <w:szCs w:val="27"/>
        </w:rPr>
        <w:t xml:space="preserve"> </w:t>
      </w:r>
      <w:r>
        <w:rPr>
          <w:sz w:val="28"/>
        </w:rPr>
        <w:t>Дементьева С. Новый закон о бухучете. Интервью Виталия Палия.//Двойная запись. 2005-№06-С.074-077.</w:t>
      </w:r>
    </w:p>
    <w:p w:rsidR="00611837" w:rsidRDefault="00611837">
      <w:pPr>
        <w:rPr>
          <w:sz w:val="28"/>
        </w:rPr>
      </w:pPr>
      <w:r>
        <w:rPr>
          <w:rStyle w:val="afd"/>
          <w:b w:val="0"/>
          <w:bCs w:val="0"/>
          <w:color w:val="011164"/>
          <w:sz w:val="28"/>
          <w:szCs w:val="27"/>
        </w:rPr>
        <w:t xml:space="preserve">9. </w:t>
      </w:r>
      <w:r>
        <w:rPr>
          <w:sz w:val="28"/>
        </w:rPr>
        <w:t>Захарова О. Зря хлопаете, это ваши трудности…//Двойная запись. 2004- № 02-С.012-014.</w:t>
      </w:r>
    </w:p>
    <w:p w:rsidR="00611837" w:rsidRDefault="00611837">
      <w:pPr>
        <w:rPr>
          <w:sz w:val="28"/>
        </w:rPr>
      </w:pPr>
      <w:r>
        <w:rPr>
          <w:sz w:val="28"/>
        </w:rPr>
        <w:t xml:space="preserve">10. Инструкция по применению Плана счетов бухгалтерского учета финансово - хозяйственной деятельности организаций, утвержденная Приказом Министерства финансов Российской Федерации от 31 октября 2000 г. N 94н </w:t>
      </w:r>
    </w:p>
    <w:p w:rsidR="00611837" w:rsidRDefault="00611837">
      <w:pPr>
        <w:rPr>
          <w:sz w:val="28"/>
        </w:rPr>
      </w:pPr>
      <w:r>
        <w:rPr>
          <w:rStyle w:val="afd"/>
          <w:b w:val="0"/>
          <w:bCs w:val="0"/>
          <w:color w:val="011164"/>
          <w:sz w:val="28"/>
          <w:szCs w:val="27"/>
        </w:rPr>
        <w:t xml:space="preserve">11. </w:t>
      </w:r>
      <w:r>
        <w:rPr>
          <w:sz w:val="28"/>
        </w:rPr>
        <w:t>Исанова А. Правильный баланс зависит от учета.//Двойная запись. 2004-№ 07-С013-016.</w:t>
      </w:r>
    </w:p>
    <w:p w:rsidR="00611837" w:rsidRDefault="00611837">
      <w:pPr>
        <w:rPr>
          <w:sz w:val="28"/>
        </w:rPr>
      </w:pPr>
      <w:r>
        <w:rPr>
          <w:sz w:val="28"/>
        </w:rPr>
        <w:t>12. Исанова А. Форма номер один.//Двойная запись. 2005-№2-С013-015.</w:t>
      </w:r>
    </w:p>
    <w:p w:rsidR="00611837" w:rsidRDefault="00611837">
      <w:pPr>
        <w:rPr>
          <w:sz w:val="28"/>
        </w:rPr>
      </w:pPr>
      <w:r>
        <w:rPr>
          <w:sz w:val="28"/>
        </w:rPr>
        <w:t>13. Комментарии к новому Плану счетов бухгалтерского учета /      А. С. Бакаев, Л. Г. Макарова, Е. А. Мизиковский и др. – М.: ИПБ-БИНФА, 2001.  435 с.</w:t>
      </w:r>
    </w:p>
    <w:p w:rsidR="00611837" w:rsidRDefault="00611837">
      <w:pPr>
        <w:rPr>
          <w:sz w:val="28"/>
        </w:rPr>
      </w:pPr>
      <w:r>
        <w:rPr>
          <w:sz w:val="28"/>
        </w:rPr>
        <w:t>14. Кондраков Н. П. Бухгалтерский учет: Учебное пособие. М.: ИПБ-БИНФА, 2002.</w:t>
      </w:r>
    </w:p>
    <w:p w:rsidR="00611837" w:rsidRDefault="00611837">
      <w:pPr>
        <w:rPr>
          <w:sz w:val="28"/>
        </w:rPr>
      </w:pPr>
      <w:r>
        <w:rPr>
          <w:sz w:val="28"/>
        </w:rPr>
        <w:t>15. Концепция развития бухгалтерского учета и отчетности в России. ООО НПП «Гарант-Сервис», ИПБР, 2004 г.</w:t>
      </w:r>
    </w:p>
    <w:p w:rsidR="00611837" w:rsidRDefault="00611837">
      <w:pPr>
        <w:rPr>
          <w:sz w:val="28"/>
        </w:rPr>
      </w:pPr>
      <w:r>
        <w:rPr>
          <w:sz w:val="28"/>
        </w:rPr>
        <w:t>16. Концепция бухгалтерского учета в рыночной экономике России, одобренная Методологическим советом по бухгалтерскому учету при Министерстве финансов Российской Федерации и Президентским советом Института профессиональных бухгалтеров 29 декабря 1997 г.</w:t>
      </w:r>
    </w:p>
    <w:p w:rsidR="00611837" w:rsidRDefault="00611837">
      <w:pPr>
        <w:rPr>
          <w:spacing w:val="-4"/>
          <w:sz w:val="28"/>
        </w:rPr>
      </w:pPr>
      <w:r>
        <w:rPr>
          <w:rStyle w:val="afd"/>
          <w:b w:val="0"/>
          <w:bCs w:val="0"/>
          <w:color w:val="011164"/>
          <w:sz w:val="28"/>
          <w:szCs w:val="27"/>
        </w:rPr>
        <w:t xml:space="preserve">17. </w:t>
      </w:r>
      <w:r>
        <w:rPr>
          <w:sz w:val="28"/>
        </w:rPr>
        <w:t>Маврицкая Е. Убытки как они есть через призму ПБУ 18/02. //Двойная запись. 2005-№1-С052-053.</w:t>
      </w:r>
      <w:r>
        <w:rPr>
          <w:spacing w:val="-4"/>
          <w:sz w:val="28"/>
        </w:rPr>
        <w:t xml:space="preserve"> </w:t>
      </w:r>
    </w:p>
    <w:p w:rsidR="00611837" w:rsidRDefault="00611837">
      <w:pPr>
        <w:rPr>
          <w:spacing w:val="-4"/>
          <w:sz w:val="28"/>
        </w:rPr>
      </w:pPr>
      <w:r>
        <w:rPr>
          <w:spacing w:val="-4"/>
          <w:sz w:val="28"/>
        </w:rPr>
        <w:t xml:space="preserve">18. Маевская В. Г. Бухгалтерская (финансовая) отчетность: Учебное пособие. – Омск: ОГИС,  2004. – 172 с. </w:t>
      </w:r>
    </w:p>
    <w:p w:rsidR="00611837" w:rsidRDefault="00611837">
      <w:pPr>
        <w:rPr>
          <w:sz w:val="28"/>
        </w:rPr>
      </w:pPr>
      <w:r>
        <w:rPr>
          <w:sz w:val="28"/>
        </w:rPr>
        <w:t>19. Макарьева В.И., Орлова Е.В. Практическое пособие по бухгалтерскому учету, Издательство "Налоговый вестник", 2002</w:t>
      </w:r>
    </w:p>
    <w:p w:rsidR="00611837" w:rsidRDefault="00611837">
      <w:pPr>
        <w:rPr>
          <w:sz w:val="28"/>
        </w:rPr>
      </w:pPr>
      <w:r>
        <w:rPr>
          <w:sz w:val="28"/>
        </w:rPr>
        <w:t>20. Матушкин И. Отчетность со знаком качества МСФО 1 и МСФО 7 в теории и практике.// Двойная запись. 2005-№07-С.066-070.</w:t>
      </w:r>
    </w:p>
    <w:p w:rsidR="00611837" w:rsidRDefault="00611837">
      <w:pPr>
        <w:rPr>
          <w:sz w:val="28"/>
        </w:rPr>
      </w:pPr>
      <w:r>
        <w:rPr>
          <w:sz w:val="28"/>
        </w:rPr>
        <w:t xml:space="preserve">21. Методические рекомендации о порядке формирования показателей бухгалтерской отчетности. Приказ Минфина России от 28 июня 2000 г. № 60н; </w:t>
      </w:r>
    </w:p>
    <w:p w:rsidR="00611837" w:rsidRDefault="00611837">
      <w:pPr>
        <w:rPr>
          <w:sz w:val="28"/>
        </w:rPr>
      </w:pPr>
      <w:r>
        <w:rPr>
          <w:sz w:val="28"/>
        </w:rPr>
        <w:t>22. Мещирякова Е.И. Бухгалтерский баланс (форма №1).//Главбух. 2005-№13-С.052-069.</w:t>
      </w:r>
    </w:p>
    <w:p w:rsidR="00611837" w:rsidRDefault="00611837">
      <w:pPr>
        <w:rPr>
          <w:rStyle w:val="afd"/>
          <w:b w:val="0"/>
          <w:bCs w:val="0"/>
          <w:color w:val="011164"/>
          <w:sz w:val="28"/>
          <w:szCs w:val="27"/>
        </w:rPr>
      </w:pPr>
      <w:r>
        <w:rPr>
          <w:rStyle w:val="afd"/>
          <w:b w:val="0"/>
          <w:bCs w:val="0"/>
          <w:sz w:val="28"/>
        </w:rPr>
        <w:t>23. МСФО. Спецпрект. Издательский дом «Главбух», «Двойная запись»</w:t>
      </w:r>
      <w:r>
        <w:rPr>
          <w:rStyle w:val="afd"/>
          <w:b w:val="0"/>
          <w:bCs w:val="0"/>
          <w:color w:val="011164"/>
          <w:sz w:val="28"/>
          <w:szCs w:val="27"/>
        </w:rPr>
        <w:t>, 2005 г.</w:t>
      </w:r>
    </w:p>
    <w:p w:rsidR="00611837" w:rsidRDefault="00611837">
      <w:pPr>
        <w:rPr>
          <w:rStyle w:val="afd"/>
          <w:b w:val="0"/>
          <w:bCs w:val="0"/>
          <w:color w:val="011164"/>
          <w:sz w:val="28"/>
          <w:szCs w:val="27"/>
        </w:rPr>
      </w:pPr>
      <w:r>
        <w:rPr>
          <w:sz w:val="28"/>
        </w:rPr>
        <w:t>24. Никитина О. Юрьева Е. Трансформация – это просто. Превращаем Российский баланс в международный// Двойная запись. 2005-№05-С.065-069.</w:t>
      </w:r>
    </w:p>
    <w:p w:rsidR="00611837" w:rsidRDefault="00611837">
      <w:pPr>
        <w:rPr>
          <w:sz w:val="28"/>
        </w:rPr>
      </w:pPr>
      <w:r>
        <w:rPr>
          <w:sz w:val="28"/>
        </w:rPr>
        <w:t>25. Письмо Министерства Финансов от 29 марта 2005 г. № 07-05-06/91.</w:t>
      </w:r>
    </w:p>
    <w:p w:rsidR="00611837" w:rsidRDefault="00611837">
      <w:pPr>
        <w:rPr>
          <w:sz w:val="28"/>
        </w:rPr>
      </w:pPr>
      <w:r>
        <w:rPr>
          <w:sz w:val="28"/>
        </w:rPr>
        <w:t>26. План счетов и инструкция по его применению, утверждены Министерством финансов РФ от 31..10.2000 г. № 94н.</w:t>
      </w:r>
    </w:p>
    <w:p w:rsidR="00611837" w:rsidRDefault="00611837">
      <w:pPr>
        <w:rPr>
          <w:sz w:val="28"/>
        </w:rPr>
      </w:pPr>
      <w:r>
        <w:rPr>
          <w:sz w:val="28"/>
        </w:rPr>
        <w:t>27. Положение по ведению бухгалтерского учета и бухгалтерской отчетности в Российской Федерации, утвержденное Приказом Министерства финансов Российской Федерации от 29 июля 1998 г. N 34н (с изменениями и дополнениями, внесенными Приказами Министерства финансов Российской Федерации от 30 декабря 1999 г. N 107н и от 24 марта 2000 г. N 31н)</w:t>
      </w:r>
    </w:p>
    <w:p w:rsidR="00611837" w:rsidRDefault="00611837">
      <w:pPr>
        <w:rPr>
          <w:sz w:val="28"/>
        </w:rPr>
      </w:pPr>
      <w:r>
        <w:rPr>
          <w:sz w:val="28"/>
        </w:rPr>
        <w:t xml:space="preserve"> 28. Положение по бухгалтерскому учету "Учетная политика организации" ПБУ 1/98, утвержденное Приказом Министерства финансов Российской Федерации от 9 декабря 1998 г. N 60н (с изменениями и дополнениями, внесенными Приказом Министерства финансов Российской Федерации от 30 декабря 1999 г. N 107н )</w:t>
      </w:r>
    </w:p>
    <w:p w:rsidR="00611837" w:rsidRDefault="00611837">
      <w:pPr>
        <w:rPr>
          <w:sz w:val="28"/>
        </w:rPr>
      </w:pPr>
      <w:r>
        <w:rPr>
          <w:sz w:val="28"/>
        </w:rPr>
        <w:t>29. Положение по бухгалтерскому учету "Учет активов и обязательств, стоимость которых выражена в иностранной валюте" ПБУ 3/2000, утвержденное Приказом Министерства финансов Российской Федерации от 10 января 2000 г. N 2н;</w:t>
      </w:r>
    </w:p>
    <w:p w:rsidR="00611837" w:rsidRDefault="00611837">
      <w:pPr>
        <w:rPr>
          <w:sz w:val="28"/>
        </w:rPr>
      </w:pPr>
      <w:r>
        <w:rPr>
          <w:sz w:val="28"/>
        </w:rPr>
        <w:t>30. Положение по бухгалтерскому учету "Бухгалтерская отчетность организации" ПБУ 4/99, утвержденное Приказом Министерства финансов Российской Федерации от 6 июля 1999 г. N 43н;</w:t>
      </w:r>
    </w:p>
    <w:p w:rsidR="00611837" w:rsidRDefault="00611837">
      <w:pPr>
        <w:rPr>
          <w:sz w:val="28"/>
        </w:rPr>
      </w:pPr>
      <w:r>
        <w:rPr>
          <w:sz w:val="28"/>
        </w:rPr>
        <w:t>31. Положение по бухгалтерскому учету "Учет материально - производственных запасов" ПБУ 5/01, утвержденное Приказом Министерства финансов Российской Федерации от 9 июня 2001 г. N 44н;</w:t>
      </w:r>
    </w:p>
    <w:p w:rsidR="00611837" w:rsidRDefault="00611837">
      <w:pPr>
        <w:rPr>
          <w:sz w:val="28"/>
        </w:rPr>
      </w:pPr>
      <w:r>
        <w:rPr>
          <w:sz w:val="28"/>
        </w:rPr>
        <w:t>32. Положение по бухгалтерскому учету "Учет основных средств" ПБУ 6/01, утвержденное Приказом Министерства финансов Российской Федерации от 30 марта 2001 г. N 26н;</w:t>
      </w:r>
    </w:p>
    <w:p w:rsidR="00611837" w:rsidRDefault="00611837">
      <w:pPr>
        <w:rPr>
          <w:sz w:val="28"/>
        </w:rPr>
      </w:pPr>
      <w:r>
        <w:rPr>
          <w:sz w:val="28"/>
        </w:rPr>
        <w:t>33. Положение по бухгалтерскому учету "События после отчетной даты" ПБУ 7/98, утвержденное Приказом Министерства финансов Российской Федерации от 25 ноября 1998 г. N 56н;</w:t>
      </w:r>
    </w:p>
    <w:p w:rsidR="00611837" w:rsidRDefault="00611837">
      <w:pPr>
        <w:rPr>
          <w:sz w:val="28"/>
        </w:rPr>
      </w:pPr>
      <w:r>
        <w:rPr>
          <w:sz w:val="28"/>
        </w:rPr>
        <w:t>34. Положение по бухгалтерскому учету "Условные факты хозяйственной деятельности" ПБУ 8/01, утвержденное Приказом Министерства финансов Российской Федерации от 28 ноября 2001 г. N 96н;</w:t>
      </w:r>
    </w:p>
    <w:p w:rsidR="00611837" w:rsidRDefault="00611837">
      <w:pPr>
        <w:rPr>
          <w:sz w:val="28"/>
        </w:rPr>
      </w:pPr>
      <w:r>
        <w:rPr>
          <w:sz w:val="28"/>
        </w:rPr>
        <w:t>35. Положение по бухгалтерскому учету "Доходы организации" ПБУ 9/99, утвержденное Приказом Министерства финансов Российской Федерации от 6 мая 1999 г. N 32н (с изменениями и дополнениями, внесенными Приказами Министерства финансов Российской Федерации от 30 декабря 1999 г. N 107н и от 30 марта 2001 г. N 27н);</w:t>
      </w:r>
    </w:p>
    <w:p w:rsidR="00611837" w:rsidRDefault="00611837">
      <w:pPr>
        <w:rPr>
          <w:sz w:val="28"/>
        </w:rPr>
      </w:pPr>
      <w:r>
        <w:rPr>
          <w:sz w:val="28"/>
        </w:rPr>
        <w:t>36. Положение по бухгалтерскому учету "Расходы организации" ПБУ 10/99, утвержденное Приказом Министерства финансов Российской Федерации от 6 мая 1999 г. N 33н (с изменениями и дополнениями, внесенными Приказами Министерства финансов Российской Федерации от 30 декабря 1999 г. N 107н и от 30 марта 2001 г. N 27н);</w:t>
      </w:r>
    </w:p>
    <w:p w:rsidR="00611837" w:rsidRDefault="00611837">
      <w:pPr>
        <w:rPr>
          <w:sz w:val="28"/>
        </w:rPr>
      </w:pPr>
      <w:r>
        <w:rPr>
          <w:sz w:val="28"/>
        </w:rPr>
        <w:t>37. Положение по бухгалтерскому учету "Учет нематериальных активов" ПБУ 14/2000, утвержденное Приказом Министерства финансов Российской Федерации от 16 октября 2000 г. N 91н;</w:t>
      </w:r>
    </w:p>
    <w:p w:rsidR="00611837" w:rsidRDefault="00611837">
      <w:pPr>
        <w:rPr>
          <w:sz w:val="28"/>
        </w:rPr>
      </w:pPr>
      <w:r>
        <w:rPr>
          <w:sz w:val="28"/>
        </w:rPr>
        <w:t>38. Положение по бухгалтерскому учету "Учет займов и кредитов и затрат по их обслуживанию" (ПБУ 15/01), утвержденное Приказом Министерства финансов Российской Федерации от 2 августа 2001 г. N 60н;</w:t>
      </w:r>
    </w:p>
    <w:p w:rsidR="00611837" w:rsidRDefault="00611837">
      <w:pPr>
        <w:rPr>
          <w:sz w:val="28"/>
        </w:rPr>
      </w:pPr>
      <w:r>
        <w:rPr>
          <w:sz w:val="28"/>
        </w:rPr>
        <w:t>39. Положение по бухгалтерскому учету «Учет расчетов по налогу на прибыль» ПБУ 18/02, утвержденного приказом Министерства Финансов РФ 19.11.2002 г. № 114н.</w:t>
      </w:r>
    </w:p>
    <w:p w:rsidR="00611837" w:rsidRDefault="00611837">
      <w:pPr>
        <w:rPr>
          <w:sz w:val="28"/>
        </w:rPr>
      </w:pPr>
      <w:r>
        <w:rPr>
          <w:sz w:val="28"/>
        </w:rPr>
        <w:t>40. Приказ Министерства финансов РФ от 22.07.2003 г. № 67н «О формах бухгалтерской отчетности»</w:t>
      </w:r>
    </w:p>
    <w:p w:rsidR="00611837" w:rsidRDefault="00611837">
      <w:pPr>
        <w:rPr>
          <w:sz w:val="28"/>
        </w:rPr>
      </w:pPr>
      <w:r>
        <w:rPr>
          <w:sz w:val="28"/>
        </w:rPr>
        <w:t>41. Радионов А. Не давайте обещаний…//Двойная запись. 2004-№ 08-С.008.</w:t>
      </w:r>
    </w:p>
    <w:p w:rsidR="00611837" w:rsidRDefault="00611837">
      <w:pPr>
        <w:rPr>
          <w:sz w:val="28"/>
        </w:rPr>
      </w:pPr>
      <w:r>
        <w:rPr>
          <w:sz w:val="28"/>
        </w:rPr>
        <w:t>42. Учетная политика организации – М.: Издательский дом «Главбух»,2003 г.</w:t>
      </w:r>
    </w:p>
    <w:p w:rsidR="00611837" w:rsidRDefault="00611837">
      <w:pPr>
        <w:rPr>
          <w:sz w:val="28"/>
        </w:rPr>
      </w:pPr>
      <w:r>
        <w:rPr>
          <w:sz w:val="28"/>
        </w:rPr>
        <w:t>43. Федеральный закон от 21 ноября 1996 г. N 129-ФЗ "О бухгалтерском учете" (с изменениями и дополнениями, внесенными Федеральным законом от 23 июля 1998 г. N 123-ФЗ)</w:t>
      </w:r>
    </w:p>
    <w:p w:rsidR="00611837" w:rsidRDefault="00611837">
      <w:pPr>
        <w:rPr>
          <w:sz w:val="28"/>
        </w:rPr>
      </w:pPr>
      <w:r>
        <w:rPr>
          <w:sz w:val="28"/>
        </w:rPr>
        <w:t>44. Шельмина Галина. Баланс - не просто форма.//Двойная запись. 2004-№10-С018-019.</w:t>
      </w:r>
    </w:p>
    <w:p w:rsidR="00611837" w:rsidRDefault="00611837">
      <w:pPr>
        <w:rPr>
          <w:sz w:val="28"/>
        </w:rPr>
      </w:pPr>
      <w:r>
        <w:rPr>
          <w:sz w:val="28"/>
        </w:rPr>
        <w:t>45.  Шнейдман Л.З. Интервью об МСФО.//Главбух. 2004-№ 19-С. 8-9.</w:t>
      </w:r>
    </w:p>
    <w:p w:rsidR="00611837" w:rsidRDefault="00611837">
      <w:pPr>
        <w:rPr>
          <w:sz w:val="28"/>
        </w:rPr>
      </w:pPr>
      <w:bookmarkStart w:id="6" w:name="_GoBack"/>
      <w:bookmarkEnd w:id="6"/>
    </w:p>
    <w:sectPr w:rsidR="00611837">
      <w:headerReference w:type="even" r:id="rId7"/>
      <w:headerReference w:type="default" r:id="rId8"/>
      <w:footerReference w:type="even" r:id="rId9"/>
      <w:footerReference w:type="default" r:id="rId1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BD7" w:rsidRDefault="0029295B">
      <w:r>
        <w:separator/>
      </w:r>
    </w:p>
  </w:endnote>
  <w:endnote w:type="continuationSeparator" w:id="0">
    <w:p w:rsidR="00481BD7" w:rsidRDefault="002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837" w:rsidRDefault="00611837">
    <w:pPr>
      <w:pStyle w:val="aa"/>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11837" w:rsidRDefault="00611837">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837" w:rsidRDefault="00611837">
    <w:pPr>
      <w:pStyle w:val="aa"/>
      <w:ind w:right="360"/>
    </w:pPr>
  </w:p>
  <w:p w:rsidR="00611837" w:rsidRDefault="00611837">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BD7" w:rsidRDefault="0029295B">
      <w:r>
        <w:separator/>
      </w:r>
    </w:p>
  </w:footnote>
  <w:footnote w:type="continuationSeparator" w:id="0">
    <w:p w:rsidR="00481BD7" w:rsidRDefault="002929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837" w:rsidRDefault="00611837">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11837" w:rsidRDefault="00611837">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837" w:rsidRDefault="00611837">
    <w:pPr>
      <w:pStyle w:val="a4"/>
      <w:framePr w:wrap="around" w:vAnchor="text" w:hAnchor="margin" w:xAlign="right" w:y="1"/>
    </w:pPr>
  </w:p>
  <w:p w:rsidR="00611837" w:rsidRDefault="00611837">
    <w:pPr>
      <w:pStyle w:val="a4"/>
      <w:framePr w:wrap="around" w:vAnchor="text" w:hAnchor="margin" w:xAlign="right"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F4917"/>
    <w:multiLevelType w:val="multilevel"/>
    <w:tmpl w:val="CD586824"/>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nsid w:val="37CB26E5"/>
    <w:multiLevelType w:val="hybridMultilevel"/>
    <w:tmpl w:val="018E0B9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E3669CD"/>
    <w:multiLevelType w:val="multilevel"/>
    <w:tmpl w:val="BE6CEF78"/>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
    <w:nsid w:val="50C430DC"/>
    <w:multiLevelType w:val="hybridMultilevel"/>
    <w:tmpl w:val="C72694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DD13151"/>
    <w:multiLevelType w:val="singleLevel"/>
    <w:tmpl w:val="60A61FA0"/>
    <w:lvl w:ilvl="0">
      <w:start w:val="1"/>
      <w:numFmt w:val="decimal"/>
      <w:lvlText w:val="%1."/>
      <w:lvlJc w:val="left"/>
      <w:pPr>
        <w:tabs>
          <w:tab w:val="num" w:pos="927"/>
        </w:tabs>
        <w:ind w:left="927" w:hanging="360"/>
      </w:pPr>
      <w:rPr>
        <w:rFonts w:hint="default"/>
      </w:rPr>
    </w:lvl>
  </w:abstractNum>
  <w:num w:numId="1">
    <w:abstractNumId w:val="2"/>
  </w:num>
  <w:num w:numId="2">
    <w:abstractNumId w:val="4"/>
  </w:num>
  <w:num w:numId="3">
    <w:abstractNumId w:val="0"/>
  </w:num>
  <w:num w:numId="4">
    <w:abstractNumId w:val="3"/>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10B"/>
    <w:rsid w:val="0005610B"/>
    <w:rsid w:val="0029295B"/>
    <w:rsid w:val="00481BD7"/>
    <w:rsid w:val="00611837"/>
    <w:rsid w:val="008A24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51B571-C74F-4248-807C-83C085F97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rFonts w:ascii="Arial" w:hAnsi="Arial"/>
      <w:b/>
      <w:snapToGrid w:val="0"/>
      <w:sz w:val="28"/>
      <w:szCs w:val="20"/>
      <w:u w:val="single"/>
    </w:rPr>
  </w:style>
  <w:style w:type="paragraph" w:styleId="2">
    <w:name w:val="heading 2"/>
    <w:basedOn w:val="a"/>
    <w:next w:val="a"/>
    <w:qFormat/>
    <w:pPr>
      <w:keepNext/>
      <w:spacing w:before="240" w:after="60"/>
      <w:outlineLvl w:val="1"/>
    </w:pPr>
    <w:rPr>
      <w:rFonts w:ascii="Arial" w:hAnsi="Arial"/>
      <w:b/>
      <w:sz w:val="28"/>
      <w:szCs w:val="20"/>
    </w:rPr>
  </w:style>
  <w:style w:type="paragraph" w:styleId="3">
    <w:name w:val="heading 3"/>
    <w:basedOn w:val="a"/>
    <w:next w:val="a"/>
    <w:qFormat/>
    <w:pPr>
      <w:keepNext/>
      <w:spacing w:before="240" w:after="60"/>
      <w:outlineLvl w:val="2"/>
    </w:pPr>
    <w:rPr>
      <w:rFonts w:ascii="Arial" w:hAnsi="Arial"/>
      <w:b/>
      <w:i/>
      <w:szCs w:val="20"/>
      <w:u w:val="single"/>
    </w:rPr>
  </w:style>
  <w:style w:type="paragraph" w:styleId="4">
    <w:name w:val="heading 4"/>
    <w:basedOn w:val="a"/>
    <w:next w:val="a"/>
    <w:qFormat/>
    <w:pPr>
      <w:keepNext/>
      <w:outlineLvl w:val="3"/>
    </w:pPr>
    <w:rPr>
      <w:sz w:val="30"/>
      <w:szCs w:val="20"/>
    </w:rPr>
  </w:style>
  <w:style w:type="paragraph" w:styleId="6">
    <w:name w:val="heading 6"/>
    <w:basedOn w:val="a"/>
    <w:next w:val="a"/>
    <w:qFormat/>
    <w:pPr>
      <w:keepNext/>
      <w:ind w:firstLine="567"/>
      <w:jc w:val="right"/>
      <w:outlineLvl w:val="5"/>
    </w:pPr>
    <w:rPr>
      <w:sz w:val="30"/>
      <w:szCs w:val="20"/>
    </w:rPr>
  </w:style>
  <w:style w:type="paragraph" w:styleId="7">
    <w:name w:val="heading 7"/>
    <w:basedOn w:val="a"/>
    <w:next w:val="a"/>
    <w:qFormat/>
    <w:pPr>
      <w:keepNext/>
      <w:ind w:firstLine="567"/>
      <w:jc w:val="center"/>
      <w:outlineLvl w:val="6"/>
    </w:pPr>
    <w:rPr>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60" w:lineRule="auto"/>
      <w:ind w:firstLine="851"/>
      <w:jc w:val="both"/>
    </w:pPr>
    <w:rPr>
      <w:snapToGrid w:val="0"/>
      <w:sz w:val="28"/>
      <w:szCs w:val="20"/>
    </w:rPr>
  </w:style>
  <w:style w:type="paragraph" w:styleId="a4">
    <w:name w:val="header"/>
    <w:basedOn w:val="a"/>
    <w:pPr>
      <w:tabs>
        <w:tab w:val="center" w:pos="4153"/>
        <w:tab w:val="right" w:pos="8306"/>
      </w:tabs>
    </w:pPr>
    <w:rPr>
      <w:rFonts w:ascii="Arial" w:hAnsi="Arial"/>
      <w:sz w:val="22"/>
      <w:szCs w:val="20"/>
    </w:rPr>
  </w:style>
  <w:style w:type="character" w:styleId="a5">
    <w:name w:val="page number"/>
    <w:basedOn w:val="a0"/>
  </w:style>
  <w:style w:type="paragraph" w:customStyle="1" w:styleId="11">
    <w:name w:val="Заголовок 11"/>
    <w:rPr>
      <w:rFonts w:ascii="Arial" w:hAnsi="Arial"/>
      <w:b/>
      <w:snapToGrid w:val="0"/>
      <w:color w:val="000000"/>
      <w:sz w:val="40"/>
    </w:rPr>
  </w:style>
  <w:style w:type="paragraph" w:customStyle="1" w:styleId="21">
    <w:name w:val="Заголовок 21"/>
    <w:pPr>
      <w:ind w:left="270" w:hanging="270"/>
    </w:pPr>
    <w:rPr>
      <w:rFonts w:ascii="Arial" w:hAnsi="Arial"/>
      <w:snapToGrid w:val="0"/>
      <w:color w:val="000000"/>
      <w:sz w:val="32"/>
    </w:rPr>
  </w:style>
  <w:style w:type="paragraph" w:customStyle="1" w:styleId="31">
    <w:name w:val="Заголовок 31"/>
    <w:pPr>
      <w:ind w:left="585" w:hanging="225"/>
    </w:pPr>
    <w:rPr>
      <w:rFonts w:ascii="Arial" w:hAnsi="Arial"/>
      <w:snapToGrid w:val="0"/>
      <w:color w:val="000000"/>
      <w:sz w:val="28"/>
    </w:rPr>
  </w:style>
  <w:style w:type="paragraph" w:styleId="a6">
    <w:name w:val="Plain Text"/>
    <w:basedOn w:val="a"/>
    <w:rPr>
      <w:rFonts w:ascii="Courier New" w:hAnsi="Courier New"/>
      <w:sz w:val="20"/>
      <w:szCs w:val="20"/>
    </w:rPr>
  </w:style>
  <w:style w:type="paragraph" w:styleId="20">
    <w:name w:val="Body Text Indent 2"/>
    <w:basedOn w:val="a"/>
    <w:pPr>
      <w:ind w:left="284"/>
    </w:pPr>
    <w:rPr>
      <w:rFonts w:ascii="Arial" w:hAnsi="Arial"/>
      <w:b/>
      <w:sz w:val="22"/>
      <w:szCs w:val="20"/>
    </w:rPr>
  </w:style>
  <w:style w:type="paragraph" w:customStyle="1" w:styleId="10">
    <w:name w:val="Звичайний1"/>
    <w:pPr>
      <w:spacing w:before="100" w:after="100"/>
    </w:pPr>
    <w:rPr>
      <w:snapToGrid w:val="0"/>
      <w:sz w:val="24"/>
    </w:rPr>
  </w:style>
  <w:style w:type="paragraph" w:styleId="30">
    <w:name w:val="Body Text Indent 3"/>
    <w:basedOn w:val="a"/>
    <w:pPr>
      <w:ind w:left="720"/>
      <w:jc w:val="both"/>
    </w:pPr>
    <w:rPr>
      <w:rFonts w:ascii="Arial" w:hAnsi="Arial"/>
      <w:sz w:val="22"/>
      <w:szCs w:val="20"/>
    </w:rPr>
  </w:style>
  <w:style w:type="paragraph" w:customStyle="1" w:styleId="a7">
    <w:name w:val="тема"/>
    <w:basedOn w:val="a"/>
    <w:pPr>
      <w:spacing w:line="360" w:lineRule="auto"/>
      <w:ind w:firstLine="540"/>
    </w:pPr>
    <w:rPr>
      <w:sz w:val="28"/>
      <w:szCs w:val="20"/>
    </w:rPr>
  </w:style>
  <w:style w:type="paragraph" w:customStyle="1" w:styleId="a8">
    <w:name w:val="циферки"/>
    <w:basedOn w:val="a"/>
    <w:pPr>
      <w:jc w:val="center"/>
    </w:pPr>
    <w:rPr>
      <w:b/>
      <w:i/>
      <w:sz w:val="32"/>
      <w:szCs w:val="20"/>
    </w:rPr>
  </w:style>
  <w:style w:type="paragraph" w:customStyle="1" w:styleId="a9">
    <w:name w:val="раздел"/>
    <w:basedOn w:val="1"/>
    <w:pPr>
      <w:spacing w:line="360" w:lineRule="auto"/>
    </w:pPr>
    <w:rPr>
      <w:snapToGrid/>
      <w:sz w:val="32"/>
    </w:rPr>
  </w:style>
  <w:style w:type="paragraph" w:customStyle="1" w:styleId="z-BottomofForm">
    <w:name w:val="z-Bottom of Form"/>
    <w:next w:val="10"/>
    <w:hidden/>
    <w:pPr>
      <w:pBdr>
        <w:top w:val="double" w:sz="2" w:space="0" w:color="000000"/>
      </w:pBdr>
      <w:jc w:val="center"/>
    </w:pPr>
    <w:rPr>
      <w:rFonts w:ascii="Arial" w:hAnsi="Arial"/>
      <w:snapToGrid w:val="0"/>
      <w:vanish/>
      <w:sz w:val="16"/>
    </w:rPr>
  </w:style>
  <w:style w:type="paragraph" w:styleId="aa">
    <w:name w:val="footer"/>
    <w:basedOn w:val="a"/>
    <w:pPr>
      <w:tabs>
        <w:tab w:val="center" w:pos="4153"/>
        <w:tab w:val="right" w:pos="8306"/>
      </w:tabs>
    </w:pPr>
    <w:rPr>
      <w:rFonts w:ascii="Arial" w:hAnsi="Arial"/>
      <w:sz w:val="22"/>
      <w:szCs w:val="20"/>
    </w:rPr>
  </w:style>
  <w:style w:type="paragraph" w:customStyle="1" w:styleId="Iauiue">
    <w:name w:val="Iau?iue"/>
  </w:style>
  <w:style w:type="paragraph" w:customStyle="1" w:styleId="ab">
    <w:name w:val="подглава"/>
    <w:basedOn w:val="a"/>
    <w:pPr>
      <w:ind w:firstLine="567"/>
      <w:jc w:val="both"/>
    </w:pPr>
    <w:rPr>
      <w:sz w:val="28"/>
      <w:szCs w:val="20"/>
    </w:rPr>
  </w:style>
  <w:style w:type="paragraph" w:customStyle="1" w:styleId="ac">
    <w:name w:val="глава"/>
    <w:basedOn w:val="a"/>
    <w:pPr>
      <w:spacing w:line="360" w:lineRule="auto"/>
      <w:jc w:val="center"/>
    </w:pPr>
    <w:rPr>
      <w:b/>
      <w:sz w:val="28"/>
      <w:szCs w:val="20"/>
    </w:rPr>
  </w:style>
  <w:style w:type="paragraph" w:customStyle="1" w:styleId="Heading">
    <w:name w:val="Heading"/>
    <w:rPr>
      <w:rFonts w:ascii="Arial" w:hAnsi="Arial"/>
      <w:b/>
      <w:snapToGrid w:val="0"/>
      <w:sz w:val="22"/>
    </w:rPr>
  </w:style>
  <w:style w:type="paragraph" w:customStyle="1" w:styleId="FR1">
    <w:name w:val="FR1"/>
    <w:pPr>
      <w:widowControl w:val="0"/>
      <w:jc w:val="right"/>
    </w:pPr>
    <w:rPr>
      <w:rFonts w:ascii="Arial" w:hAnsi="Arial"/>
      <w:snapToGrid w:val="0"/>
      <w:sz w:val="64"/>
    </w:rPr>
  </w:style>
  <w:style w:type="paragraph" w:customStyle="1" w:styleId="FR2">
    <w:name w:val="FR2"/>
    <w:pPr>
      <w:widowControl w:val="0"/>
    </w:pPr>
    <w:rPr>
      <w:b/>
      <w:snapToGrid w:val="0"/>
      <w:sz w:val="32"/>
    </w:rPr>
  </w:style>
  <w:style w:type="paragraph" w:styleId="22">
    <w:name w:val="Body Text 2"/>
    <w:basedOn w:val="a"/>
    <w:pPr>
      <w:jc w:val="both"/>
    </w:pPr>
    <w:rPr>
      <w:sz w:val="20"/>
      <w:szCs w:val="20"/>
    </w:rPr>
  </w:style>
  <w:style w:type="paragraph" w:customStyle="1" w:styleId="Preformat">
    <w:name w:val="Preformat"/>
    <w:rPr>
      <w:rFonts w:ascii="Courier New" w:hAnsi="Courier New"/>
      <w:snapToGrid w:val="0"/>
    </w:rPr>
  </w:style>
  <w:style w:type="paragraph" w:customStyle="1" w:styleId="ad">
    <w:basedOn w:val="a"/>
    <w:next w:val="ae"/>
    <w:pPr>
      <w:spacing w:before="100" w:beforeAutospacing="1" w:after="100" w:afterAutospacing="1"/>
    </w:pPr>
    <w:rPr>
      <w:color w:val="000000"/>
    </w:rPr>
  </w:style>
  <w:style w:type="paragraph" w:customStyle="1" w:styleId="12">
    <w:name w:val="Список1"/>
    <w:rPr>
      <w:rFonts w:ascii="Arial" w:hAnsi="Arial"/>
      <w:i/>
      <w:snapToGrid w:val="0"/>
    </w:rPr>
  </w:style>
  <w:style w:type="paragraph" w:customStyle="1" w:styleId="Web">
    <w:name w:val="Обычный (Web)"/>
    <w:basedOn w:val="a"/>
    <w:pPr>
      <w:spacing w:before="100" w:after="100"/>
    </w:pPr>
    <w:rPr>
      <w:rFonts w:ascii="Arial Unicode MS" w:eastAsia="Arial Unicode MS" w:hAnsi="Arial Unicode MS"/>
      <w:szCs w:val="20"/>
    </w:rPr>
  </w:style>
  <w:style w:type="paragraph" w:customStyle="1" w:styleId="Context">
    <w:name w:val="Context"/>
    <w:rPr>
      <w:rFonts w:ascii="Arial" w:hAnsi="Arial"/>
      <w:snapToGrid w:val="0"/>
      <w:sz w:val="18"/>
    </w:rPr>
  </w:style>
  <w:style w:type="paragraph" w:customStyle="1" w:styleId="af">
    <w:name w:val="Термин"/>
    <w:basedOn w:val="10"/>
    <w:next w:val="af0"/>
    <w:pPr>
      <w:spacing w:before="0" w:after="0"/>
    </w:pPr>
  </w:style>
  <w:style w:type="paragraph" w:customStyle="1" w:styleId="af0">
    <w:name w:val="Список определений"/>
    <w:basedOn w:val="10"/>
    <w:next w:val="af"/>
    <w:pPr>
      <w:spacing w:before="0" w:after="0"/>
      <w:ind w:left="360"/>
    </w:pPr>
  </w:style>
  <w:style w:type="character" w:customStyle="1" w:styleId="af1">
    <w:name w:val="Определение"/>
    <w:rPr>
      <w:i/>
    </w:rPr>
  </w:style>
  <w:style w:type="paragraph" w:customStyle="1" w:styleId="H1">
    <w:name w:val="H1"/>
    <w:basedOn w:val="10"/>
    <w:next w:val="10"/>
    <w:pPr>
      <w:keepNext/>
      <w:outlineLvl w:val="1"/>
    </w:pPr>
    <w:rPr>
      <w:b/>
      <w:kern w:val="36"/>
      <w:sz w:val="48"/>
    </w:rPr>
  </w:style>
  <w:style w:type="paragraph" w:customStyle="1" w:styleId="H2">
    <w:name w:val="H2"/>
    <w:basedOn w:val="10"/>
    <w:next w:val="10"/>
    <w:pPr>
      <w:keepNext/>
      <w:outlineLvl w:val="2"/>
    </w:pPr>
    <w:rPr>
      <w:b/>
      <w:sz w:val="36"/>
    </w:rPr>
  </w:style>
  <w:style w:type="paragraph" w:customStyle="1" w:styleId="H3">
    <w:name w:val="H3"/>
    <w:basedOn w:val="10"/>
    <w:next w:val="10"/>
    <w:pPr>
      <w:keepNext/>
      <w:outlineLvl w:val="3"/>
    </w:pPr>
    <w:rPr>
      <w:b/>
      <w:sz w:val="28"/>
    </w:rPr>
  </w:style>
  <w:style w:type="paragraph" w:customStyle="1" w:styleId="H4">
    <w:name w:val="H4"/>
    <w:basedOn w:val="10"/>
    <w:next w:val="10"/>
    <w:pPr>
      <w:keepNext/>
      <w:outlineLvl w:val="4"/>
    </w:pPr>
    <w:rPr>
      <w:b/>
    </w:rPr>
  </w:style>
  <w:style w:type="paragraph" w:customStyle="1" w:styleId="H5">
    <w:name w:val="H5"/>
    <w:basedOn w:val="10"/>
    <w:next w:val="10"/>
    <w:pPr>
      <w:keepNext/>
      <w:outlineLvl w:val="5"/>
    </w:pPr>
    <w:rPr>
      <w:b/>
      <w:sz w:val="20"/>
    </w:rPr>
  </w:style>
  <w:style w:type="paragraph" w:customStyle="1" w:styleId="H6">
    <w:name w:val="H6"/>
    <w:basedOn w:val="10"/>
    <w:next w:val="10"/>
    <w:pPr>
      <w:keepNext/>
      <w:outlineLvl w:val="6"/>
    </w:pPr>
    <w:rPr>
      <w:b/>
      <w:sz w:val="16"/>
    </w:rPr>
  </w:style>
  <w:style w:type="paragraph" w:customStyle="1" w:styleId="af2">
    <w:name w:val="Адреса"/>
    <w:basedOn w:val="10"/>
    <w:next w:val="10"/>
    <w:pPr>
      <w:spacing w:before="0" w:after="0"/>
    </w:pPr>
    <w:rPr>
      <w:i/>
    </w:rPr>
  </w:style>
  <w:style w:type="paragraph" w:customStyle="1" w:styleId="af3">
    <w:name w:val="Цитаты"/>
    <w:basedOn w:val="10"/>
    <w:pPr>
      <w:ind w:left="360" w:right="360"/>
    </w:pPr>
  </w:style>
  <w:style w:type="character" w:customStyle="1" w:styleId="af4">
    <w:name w:val="Узел"/>
    <w:rPr>
      <w:i/>
    </w:rPr>
  </w:style>
  <w:style w:type="character" w:customStyle="1" w:styleId="af5">
    <w:name w:val="Код"/>
    <w:rPr>
      <w:rFonts w:ascii="Courier New" w:hAnsi="Courier New"/>
      <w:sz w:val="20"/>
    </w:rPr>
  </w:style>
  <w:style w:type="character" w:customStyle="1" w:styleId="af6">
    <w:name w:val="Клавиатура"/>
    <w:rPr>
      <w:rFonts w:ascii="Courier New" w:hAnsi="Courier New"/>
      <w:b/>
      <w:sz w:val="20"/>
    </w:rPr>
  </w:style>
  <w:style w:type="paragraph" w:customStyle="1" w:styleId="af7">
    <w:name w:val="Готовый"/>
    <w:basedOn w:val="10"/>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TopofForm">
    <w:name w:val="z-Top of Form"/>
    <w:next w:val="10"/>
    <w:hidden/>
    <w:pPr>
      <w:pBdr>
        <w:bottom w:val="double" w:sz="2" w:space="0" w:color="000000"/>
      </w:pBdr>
      <w:jc w:val="center"/>
    </w:pPr>
    <w:rPr>
      <w:rFonts w:ascii="Arial" w:hAnsi="Arial"/>
      <w:snapToGrid w:val="0"/>
      <w:vanish/>
      <w:sz w:val="16"/>
    </w:rPr>
  </w:style>
  <w:style w:type="character" w:customStyle="1" w:styleId="af8">
    <w:name w:val="Образец"/>
    <w:rPr>
      <w:rFonts w:ascii="Courier New" w:hAnsi="Courier New"/>
    </w:rPr>
  </w:style>
  <w:style w:type="character" w:customStyle="1" w:styleId="af9">
    <w:name w:val="Печатная машинка"/>
    <w:rPr>
      <w:rFonts w:ascii="Courier New" w:hAnsi="Courier New"/>
      <w:sz w:val="20"/>
    </w:rPr>
  </w:style>
  <w:style w:type="character" w:customStyle="1" w:styleId="afa">
    <w:name w:val="Переменная"/>
    <w:rPr>
      <w:i/>
    </w:rPr>
  </w:style>
  <w:style w:type="character" w:customStyle="1" w:styleId="HTML">
    <w:name w:val="Разметка HTML"/>
    <w:rPr>
      <w:vanish/>
      <w:color w:val="FF0000"/>
    </w:rPr>
  </w:style>
  <w:style w:type="character" w:customStyle="1" w:styleId="afb">
    <w:name w:val="Примечание"/>
    <w:rPr>
      <w:vanish/>
    </w:rPr>
  </w:style>
  <w:style w:type="paragraph" w:styleId="ae">
    <w:name w:val="Normal (Web)"/>
    <w:basedOn w:val="a"/>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Normal">
    <w:name w:val="ConsNormal"/>
    <w:pPr>
      <w:widowControl w:val="0"/>
      <w:autoSpaceDE w:val="0"/>
      <w:autoSpaceDN w:val="0"/>
      <w:adjustRightInd w:val="0"/>
      <w:ind w:firstLine="720"/>
    </w:pPr>
    <w:rPr>
      <w:rFonts w:ascii="Arial" w:hAnsi="Arial" w:cs="Arial"/>
    </w:rPr>
  </w:style>
  <w:style w:type="paragraph" w:styleId="afc">
    <w:name w:val="Body Text"/>
    <w:basedOn w:val="a"/>
    <w:pPr>
      <w:spacing w:after="120"/>
    </w:pPr>
  </w:style>
  <w:style w:type="paragraph" w:styleId="32">
    <w:name w:val="Body Text 3"/>
    <w:basedOn w:val="a"/>
    <w:pPr>
      <w:jc w:val="both"/>
    </w:pPr>
    <w:rPr>
      <w:sz w:val="28"/>
      <w:szCs w:val="28"/>
    </w:rPr>
  </w:style>
  <w:style w:type="paragraph" w:customStyle="1" w:styleId="ConsTitle">
    <w:name w:val="ConsTitle"/>
    <w:pPr>
      <w:widowControl w:val="0"/>
      <w:autoSpaceDE w:val="0"/>
      <w:autoSpaceDN w:val="0"/>
      <w:adjustRightInd w:val="0"/>
    </w:pPr>
    <w:rPr>
      <w:rFonts w:ascii="Arial" w:hAnsi="Arial" w:cs="Arial"/>
      <w:b/>
      <w:bCs/>
      <w:sz w:val="16"/>
      <w:szCs w:val="16"/>
    </w:rPr>
  </w:style>
  <w:style w:type="character" w:styleId="afd">
    <w:name w:val="Strong"/>
    <w:basedOn w:val="a0"/>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12170</Words>
  <Characters>69372</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РФ</vt:lpstr>
    </vt:vector>
  </TitlesOfParts>
  <Company>Логово Шушпанчика</Company>
  <LinksUpToDate>false</LinksUpToDate>
  <CharactersWithSpaces>81380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РФ</dc:title>
  <dc:subject/>
  <dc:creator>Шушпанчик</dc:creator>
  <cp:keywords/>
  <cp:lastModifiedBy>Irina</cp:lastModifiedBy>
  <cp:revision>2</cp:revision>
  <cp:lastPrinted>2005-09-20T07:58:00Z</cp:lastPrinted>
  <dcterms:created xsi:type="dcterms:W3CDTF">2014-11-13T18:26:00Z</dcterms:created>
  <dcterms:modified xsi:type="dcterms:W3CDTF">2014-11-13T18:26:00Z</dcterms:modified>
</cp:coreProperties>
</file>