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6A" w:rsidRPr="00481594" w:rsidRDefault="008C126A" w:rsidP="008C126A">
      <w:pPr>
        <w:jc w:val="center"/>
        <w:rPr>
          <w:b/>
        </w:rPr>
      </w:pPr>
      <w:r w:rsidRPr="00481594">
        <w:rPr>
          <w:b/>
        </w:rPr>
        <w:t>Московский Государственный  Университет Геодезии и Картографии</w:t>
      </w:r>
    </w:p>
    <w:p w:rsidR="008C126A" w:rsidRPr="00481594" w:rsidRDefault="008C126A" w:rsidP="008C126A">
      <w:pPr>
        <w:rPr>
          <w:b/>
          <w:sz w:val="20"/>
          <w:szCs w:val="20"/>
        </w:rPr>
      </w:pPr>
    </w:p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Pr="00481594" w:rsidRDefault="008C126A" w:rsidP="008C126A">
      <w:pPr>
        <w:jc w:val="center"/>
        <w:rPr>
          <w:b/>
          <w:sz w:val="40"/>
          <w:szCs w:val="40"/>
        </w:rPr>
      </w:pPr>
      <w:r w:rsidRPr="00481594">
        <w:rPr>
          <w:b/>
          <w:sz w:val="40"/>
          <w:szCs w:val="40"/>
        </w:rPr>
        <w:t>Курсовая работа</w:t>
      </w:r>
    </w:p>
    <w:p w:rsidR="008C126A" w:rsidRPr="00481594" w:rsidRDefault="008C126A" w:rsidP="008C126A">
      <w:pPr>
        <w:spacing w:before="120"/>
        <w:jc w:val="center"/>
        <w:rPr>
          <w:b/>
          <w:sz w:val="32"/>
          <w:szCs w:val="32"/>
        </w:rPr>
      </w:pPr>
      <w:r w:rsidRPr="00481594">
        <w:rPr>
          <w:b/>
          <w:sz w:val="32"/>
          <w:szCs w:val="32"/>
        </w:rPr>
        <w:t>на тему «Проблема жидких бытовых отходов в Москве и Московской области»</w:t>
      </w:r>
    </w:p>
    <w:p w:rsidR="008C126A" w:rsidRPr="00481594" w:rsidRDefault="008C126A" w:rsidP="008C126A">
      <w:pPr>
        <w:jc w:val="center"/>
        <w:rPr>
          <w:sz w:val="28"/>
          <w:szCs w:val="28"/>
        </w:rPr>
      </w:pPr>
    </w:p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C126A">
        <w:tc>
          <w:tcPr>
            <w:tcW w:w="3190" w:type="dxa"/>
          </w:tcPr>
          <w:p w:rsidR="008C126A" w:rsidRDefault="008C126A" w:rsidP="008C126A"/>
        </w:tc>
        <w:tc>
          <w:tcPr>
            <w:tcW w:w="3190" w:type="dxa"/>
          </w:tcPr>
          <w:p w:rsidR="008C126A" w:rsidRDefault="008C126A" w:rsidP="008C126A">
            <w:pPr>
              <w:jc w:val="right"/>
            </w:pPr>
            <w:r>
              <w:t>Выполнила:</w:t>
            </w:r>
          </w:p>
        </w:tc>
        <w:tc>
          <w:tcPr>
            <w:tcW w:w="3191" w:type="dxa"/>
          </w:tcPr>
          <w:p w:rsidR="008C126A" w:rsidRDefault="008C126A" w:rsidP="008C126A">
            <w:r>
              <w:t>студентка 4 курса ФПК</w:t>
            </w:r>
          </w:p>
          <w:p w:rsidR="008C126A" w:rsidRDefault="008C126A" w:rsidP="008C126A">
            <w:r>
              <w:t>Родыгина М.В.</w:t>
            </w:r>
          </w:p>
        </w:tc>
      </w:tr>
      <w:tr w:rsidR="008C126A">
        <w:tc>
          <w:tcPr>
            <w:tcW w:w="3190" w:type="dxa"/>
          </w:tcPr>
          <w:p w:rsidR="008C126A" w:rsidRDefault="008C126A" w:rsidP="008C126A"/>
        </w:tc>
        <w:tc>
          <w:tcPr>
            <w:tcW w:w="3190" w:type="dxa"/>
          </w:tcPr>
          <w:p w:rsidR="008C126A" w:rsidRDefault="008C126A" w:rsidP="008C126A">
            <w:pPr>
              <w:jc w:val="right"/>
            </w:pPr>
            <w:r>
              <w:t>Проверил:</w:t>
            </w:r>
          </w:p>
        </w:tc>
        <w:tc>
          <w:tcPr>
            <w:tcW w:w="3191" w:type="dxa"/>
          </w:tcPr>
          <w:p w:rsidR="008C126A" w:rsidRDefault="008C126A" w:rsidP="008C126A">
            <w:r>
              <w:t>Профессор Буров В.Н.</w:t>
            </w:r>
          </w:p>
        </w:tc>
      </w:tr>
    </w:tbl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/>
    <w:p w:rsidR="008C126A" w:rsidRDefault="008C126A" w:rsidP="008C126A">
      <w:pPr>
        <w:jc w:val="center"/>
      </w:pPr>
      <w:r>
        <w:t>Москва 2002 г.</w:t>
      </w:r>
    </w:p>
    <w:p w:rsidR="008C126A" w:rsidRDefault="008C126A" w:rsidP="008C126A">
      <w:pPr>
        <w:jc w:val="center"/>
      </w:pPr>
    </w:p>
    <w:p w:rsidR="008C126A" w:rsidRDefault="008C126A" w:rsidP="008C1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C126A" w:rsidRDefault="008C126A" w:rsidP="008C126A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008"/>
      </w:tblGrid>
      <w:tr w:rsidR="008C126A" w:rsidRPr="00341D7D">
        <w:tc>
          <w:tcPr>
            <w:tcW w:w="828" w:type="dxa"/>
          </w:tcPr>
          <w:p w:rsidR="008C126A" w:rsidRDefault="008C126A" w:rsidP="008C12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8C126A" w:rsidRDefault="008C126A" w:rsidP="008C126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41D7D">
              <w:rPr>
                <w:sz w:val="28"/>
                <w:szCs w:val="28"/>
              </w:rPr>
              <w:t>Стр.</w:t>
            </w: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Сточные воды – один из видов жидких или разбавленных водой твердых отходов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отходы и сточные воды. Классификация сточных вод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 виды очистки сточных вод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источников питьевого водоснабжения Москвы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Канализирование сточных вод Москвы и Московской области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решения проблем жидких бытовых отходов в Москве и Московской области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Сточные воды туалета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с раздельным сбором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очистки смешанных сточных вод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Сточные воды ванной и кухни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Первичная очистка сточных вод из ванной и кухни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Вторичная очистка сточных вод из ванной и кухни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уменьшить угрозу здоровью населения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сточных вод на московских станциях аэрации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информации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126A" w:rsidRPr="00341D7D">
        <w:tc>
          <w:tcPr>
            <w:tcW w:w="82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8C126A" w:rsidRPr="00341D7D" w:rsidRDefault="008C126A" w:rsidP="008C1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1008" w:type="dxa"/>
          </w:tcPr>
          <w:p w:rsidR="008C126A" w:rsidRPr="00341D7D" w:rsidRDefault="008C126A" w:rsidP="008C1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C126A" w:rsidRPr="00341D7D" w:rsidRDefault="008C126A" w:rsidP="008C126A">
      <w:pPr>
        <w:jc w:val="center"/>
        <w:rPr>
          <w:b/>
          <w:sz w:val="28"/>
          <w:szCs w:val="28"/>
        </w:rPr>
      </w:pPr>
    </w:p>
    <w:p w:rsidR="008C126A" w:rsidRDefault="008C126A">
      <w:pPr>
        <w:pStyle w:val="a3"/>
        <w:rPr>
          <w:rStyle w:val="a4"/>
          <w:b w:val="0"/>
          <w:sz w:val="28"/>
          <w:szCs w:val="28"/>
        </w:rPr>
      </w:pPr>
    </w:p>
    <w:p w:rsidR="007B0E61" w:rsidRDefault="007B0E61">
      <w:pPr>
        <w:pStyle w:val="a3"/>
        <w:rPr>
          <w:rStyle w:val="a4"/>
          <w:b w:val="0"/>
          <w:sz w:val="28"/>
          <w:szCs w:val="28"/>
        </w:rPr>
      </w:pPr>
    </w:p>
    <w:p w:rsidR="007B0E61" w:rsidRDefault="007B0E61">
      <w:pPr>
        <w:pStyle w:val="a3"/>
        <w:rPr>
          <w:rStyle w:val="a4"/>
          <w:b w:val="0"/>
          <w:sz w:val="28"/>
          <w:szCs w:val="28"/>
        </w:rPr>
      </w:pPr>
    </w:p>
    <w:p w:rsidR="007B0E61" w:rsidRDefault="007B0E61">
      <w:pPr>
        <w:pStyle w:val="a3"/>
        <w:rPr>
          <w:rStyle w:val="a4"/>
          <w:b w:val="0"/>
          <w:sz w:val="28"/>
          <w:szCs w:val="28"/>
        </w:rPr>
      </w:pPr>
    </w:p>
    <w:p w:rsidR="007B0E61" w:rsidRDefault="007B0E61">
      <w:pPr>
        <w:pStyle w:val="a3"/>
        <w:rPr>
          <w:rStyle w:val="a4"/>
          <w:b w:val="0"/>
          <w:sz w:val="28"/>
          <w:szCs w:val="28"/>
        </w:rPr>
      </w:pPr>
    </w:p>
    <w:p w:rsidR="008C126A" w:rsidRDefault="008C126A">
      <w:pPr>
        <w:pStyle w:val="a3"/>
        <w:rPr>
          <w:rStyle w:val="a4"/>
          <w:i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</w:t>
      </w:r>
      <w:r>
        <w:rPr>
          <w:rStyle w:val="a4"/>
          <w:i/>
          <w:sz w:val="28"/>
          <w:szCs w:val="28"/>
        </w:rPr>
        <w:t>Введение</w:t>
      </w:r>
    </w:p>
    <w:p w:rsidR="008C126A" w:rsidRDefault="008C126A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курсовая работа посвящена описанию проблемы жидких бытовых отходов в Москве и Московской области. Актуальность данной темы не вызывает сомнения, поскольку данная проблема затрагивает каждого жителя.  Воздух, которым мы дышим, с большим трудом можно назвать пригодным; воду, которую мы употребляем, с большим трудом можно назвать питьевой. Кроме того, есть и другие проблемы, которые также пагубно влияют на наше здоровье. </w:t>
      </w:r>
    </w:p>
    <w:p w:rsidR="008C126A" w:rsidRDefault="008C126A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126A" w:rsidRDefault="008C126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Моей задачей в данной работе указать проблемы жидких бытовых отходов, и найти  пути решения с использованием реальных научных возможностей. Внедрение новых технологий требует средств, которых явно не хватает. При определении приоритетов в области охраны окружающей среды возможны два принципиально разных подхода - "технократический" и "экологический". В первом основной акцент делается на различного рода инженерных природоохранных мероприятиях (переработка старых отвалов, совершенствование систем очистки питьевой воды и пр.).Но это борьба со следствиями, а не устранение причин. Важно добиться устойчивого (самоподдерживающего) развитие системы "общество-природа", когда не требуется постоянного привнесения энергии извне для устранения постоянно возникающих перекосов. Учитывая ограниченность централизованных финансовых ресурсов, вряд ли целесообразно планировать широкомасштабные инженерные мероприятия: они хотя и дают быстрый и видимый результат, но требуют колоссальных затрат, а поэтому чаще всего не реализуются на практике. Более реалистично основные усилия и централизованные финансовые ресурсы сосредоточить на организации и обеспечении эффективности системы управления природопользованием, что вытекает из "экологического" подхода. При этом основная тяжесть финансового бремени переносится с бюджетного уровня на плечи самих природопользователей.</w:t>
      </w:r>
    </w:p>
    <w:p w:rsidR="008C126A" w:rsidRDefault="008C126A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126A" w:rsidRDefault="008C126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 в последние годы, несмотря на резкое сокращение производства (а то и с полным закрытием ряда предприятий), загрязнение питьевой воды не только не исчезло, но, больше того, даже не уменьшилось.</w:t>
      </w:r>
    </w:p>
    <w:p w:rsidR="008C126A" w:rsidRDefault="008C126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126A" w:rsidRDefault="008C126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своей работе я использовала информацию книжной и журнальной литературы, а также информацию с различных WEB-сайтов во всемирной компьютерной сети Internet. </w:t>
      </w:r>
    </w:p>
    <w:p w:rsidR="008C126A" w:rsidRDefault="008C126A">
      <w:pPr>
        <w:pStyle w:val="a3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</w:t>
      </w:r>
    </w:p>
    <w:p w:rsidR="008C126A" w:rsidRDefault="008C126A">
      <w:pPr>
        <w:pStyle w:val="a3"/>
        <w:rPr>
          <w:rStyle w:val="a4"/>
          <w:b w:val="0"/>
          <w:sz w:val="28"/>
          <w:szCs w:val="28"/>
        </w:rPr>
      </w:pPr>
    </w:p>
    <w:p w:rsidR="008C126A" w:rsidRDefault="008C126A">
      <w:pPr>
        <w:pStyle w:val="a3"/>
        <w:rPr>
          <w:rStyle w:val="a4"/>
          <w:b w:val="0"/>
          <w:sz w:val="28"/>
          <w:szCs w:val="28"/>
        </w:rPr>
      </w:pPr>
    </w:p>
    <w:p w:rsidR="008C126A" w:rsidRDefault="008C126A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1. Сточные воды—один из видов жидких или разбавленных водой твердых отходов.</w:t>
      </w:r>
    </w:p>
    <w:p w:rsidR="008C126A" w:rsidRDefault="008C126A">
      <w:pPr>
        <w:pStyle w:val="a3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1.1 Понятия отходы и сточные воды. Классификация сточных вод</w:t>
      </w:r>
    </w:p>
    <w:p w:rsidR="008C126A" w:rsidRDefault="008C126A">
      <w:pPr>
        <w:pStyle w:val="a3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Что входит в понятие отходы?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rStyle w:val="a4"/>
          <w:i/>
          <w:sz w:val="28"/>
          <w:szCs w:val="28"/>
        </w:rPr>
        <w:t>Отходы</w:t>
      </w:r>
      <w:r>
        <w:rPr>
          <w:sz w:val="28"/>
          <w:szCs w:val="28"/>
        </w:rPr>
        <w:t xml:space="preserve"> - отходы производства и потребления, образующиеся в народном хозяйстве; отходы производства - остатки сырья, материалов, полуфабрикатов, образовавшиеся при производстве продукции или выполнении работ и утратившие полностью или частично исходные потребительские свойства, вновь образующиеся в процессе производства попутные вещества, не находящие применения. В отходы производства включаются вмещающие и вскрышные породы, образующиеся при добыче полезных ископаемых, побочные и попутные продукты, отходы сельского хозяйства; отходы потребления - изделия и материалы, утратившие свои потребительские свойства в результате физического или морального износа. К отходам потребления относятся и твердые бытовые отходы, образующиеся в результате жизнедеятельности людей; твердые и жидкие бытовые отходы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др.); 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процессе урбанизации населения, роста поселков, городов и промышленности увеличивается и объем опасных для окружающей среды сточных вод.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Сточные воды—один из видов жидких или разбавленных водой твердых отходов. К таким отбросам относится физиологические отбросы человека и животных, а также всякого рода загрязненные воды: сточные воды бань, прачечных, душей, мытья продуктов питания, посуды, помещений, уличных покрытий, сплавляемый в канализацию бытовой мусор и другие виды отходов. 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Сточные воды представляют собой сложные гетерогенные системы загрязняющих веществ, которые могут находиться в растворенном, коллоидном и нерастворенном состоянии. Сточные воды условно делятся на бытовые, производственные и ливневые(дождевые). Они отличаются друг от друга происхождением, составом и биологической активностью. В настоящее время сточные воды в чистом виде практически не встречаются, за исключением небольших населенных пунктов или отдельных объектов (санатории, дома отдыха и т. д.).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Бытовые сточные воды образуются в результате практической деятельности и жизнедеятельности людей и характеризуются присутствием загрязнителей минерального и органического происхождения.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Минеральные соединения представлены солями аммония, фосфатами, хлоридами, гидрокарбонатами и другими соединениями. Минеральные вещества присутствуют в сточных водах в нерастворенном виде – 5%, в виде суспензии – 5%, коллоидах – 2% и в растворенном виде – 30%.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Органические вещества бытовых сточных вод можно разделить на две группы: безазотистые и азотосодержащие. Основная часть безазотистых органических веществ  представлена углеводами и жирами. Азотосодержащие соединения представлены белками и продуктами их гидролиза. Органические загрязнители присутствуют  в сточных водах в растворенном виде–20%, в виде суспензии–5%, в виде коллоида–8% и в виде нерастворенных веществ–15%. Особую форму загрязнителей представляют микроорганизмы,  в т. ч. болезнетворные.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 зависимости от состава примесей-загрязнителей и специфичности их воздействия на водные объекты сточные воды могут быть условно разделены  на  несколько групп: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–Сточные воды предприятий металлургии, гальванических цехов и некоторых других производств, содержащие неорганические примеси в виде солей тяжелых металлов со специфическими токсическими свойствами по отношению к водным организмам.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–Воды с неорганическими примесями, не обладающими  токсичным действием. К этой группе сточных вод можно отнести  стоки рудообогатительных фабрик, цементных заводов, ДСК. Примеси здесь не представляют собой опасности.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–Воды, содержащие органические вещества со специфическими токсическими свойствами. В составе стоков присутствуют ПАВ, фенолы, ацетон, формальдегид, неорганические кислоты, жиры, нефтепродукты, хлориды и т. д.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–Воды, содержащие нетоксичные органические примеси, попадание которых в водоемы ведет к снижению концентрации растворенного кислорода, возрастанию окисляемости, ВПК.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1.2 История  и Виды очистки сточных вод.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Основной задачей поддержания экологического благополучия окружающей среды при попадании в нее сточных вод, является их очистка. В различных условиях и в разные периоды эта задача решалась по-разному. Наиболее совершенным и удовлетворяющим санитарным требованиям до настоящего времени является отведение сточных вод по трубопроводам за пределы населенных мест, эта система называется "сплавной". Этот способ применяется человечеством уже с древних времен. При раскопках в Египте обнаружены каналы для сточных вод, построенные за 2500 лет до нашей эры.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Аналогичные сооружения существовали еще раньше в Индии. В шестом веке до нашей эры в Риме был построен знаменитый канал "клоака максима", частично используемый в современной канализации Рима. Эти сооружения требовали значительных затрат труда и обязательного подведения воды. И осуществлялись только для дворцов , храмов и общественных купален.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Сточные воды промыслов выпускались непосредственно в водоемы, на берегах которых обычно и располагались для удобства снабжения чистой водой и сброса сточных вод. Загрязнение водоемов сточными водами воспринималось, как неизбежное зло, поскольку методы очистки сточных вод еще не существовали.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В эпоху феодализма и последующий период бурного развития промышленности, быстрая урбанизация населения приводит к ухудшению санитарного и экологического состояния городов, которые буквально стали утопать в нечистотах. В результате этого происходило загрязнение питьевой воды в колодцах и невозможно было получать чистую питьевую воду в городских колодцах. Подобное ухудшение экологии и санитарной обстановки в городах приводило к широкому распространению инфекционных заболеваний, участившиеся эпидемии, опустошали Европу. Все это вызвало необходимость строительства водопроводов, для доставки чистой воды в города, а в последующем устройства канализации, для отведения сточных вод. После длительного периода застоя в средневековье, интенсивное строительство канализационных систем началось в Европе только в 19 веке.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После устройства водоснабжения и канализации заболеваемость и смертность населения в городах значительно сократилась. Особенно резко снизилась заболеваемость кишечными инфекциями.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Устройство водопровода и канализации в густо населенных местах позволило достигнуть неограниченного пользования водой при значительном улучшении санитарных и экологических условий жизни населения городов. Явилось важным фактором интенсификации градостроительства при более эффективном использовании земельных участков, так как при устройстве централизованного водоснабжения и канализации плотность населения и этажность застройки не ограничивалась.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Наибольшее развитие строительства канализации и удаление сточных вод происходило в Англии. Она одной из первых встала на путь промышленного развития, тут быстрее всего происходил рост городов. Канализационные системы, хотя и не удовлетворительные, имелись в Англии в1833г. более чем в 50 городах. Значительно позже началось устройство канализации в Германии: так в Гамбурге - с 1843г.; Штеттин - с 1862г.; Франкфурт на Майне - с 1867г.; Данцинг - с 1870г.; Берлин - с 1873г. К 1870 г. в Германии насчитывалось более 50 крупных городов, имевших канализацию.</w:t>
      </w:r>
    </w:p>
    <w:p w:rsidR="00E430EF" w:rsidRDefault="00E430EF">
      <w:pPr>
        <w:pStyle w:val="a3"/>
        <w:rPr>
          <w:sz w:val="28"/>
          <w:szCs w:val="28"/>
        </w:rPr>
      </w:pP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Гораздо медленнее происходило развитие канализации во Франции. К концу18 столетия Париж имел 26 км. сточных каналов, 1824 г. 36 км., а в 1856г уже 140 км. И только в 1935 г. протяженность канализации в Париже достигла 1200 км.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Наиболее быстрыми темпами шло строительство канализации в городах США. Так, к 1902 г. канализация имелась в 1000 городов. Развернувшееся строительство канализации, обеспечивавшее только отведение загрязненных сточных вод и выпуск их в водоемы без очистки, очень скоро привело к резкому загрязнению водоемов. Первой ощутила последствия этой экологической катастрофы Англия. В силу значительного развития городов и по причине маловодности рек, не обеспечивающих необходимого разбавления сточных вод и самоочищения водоемов.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Поэтому в Англии еще в 1861г. был издан закон об очистке и освобождении сточных вод перед выпуском в реки от фекальных масс и гниющих веществ. </w:t>
      </w:r>
      <w:r>
        <w:rPr>
          <w:sz w:val="28"/>
          <w:szCs w:val="28"/>
        </w:rPr>
        <w:br/>
        <w:t>Это был первый шаг к постановке в законодательном порядке вопроса об очистке сточных вод. Затем на основании работ специальных комиссий в !870 1876 гг., были установлены нормы очистки сточных вод при выпуске их в реки в зависимости от степени разведения.</w:t>
      </w:r>
    </w:p>
    <w:p w:rsidR="008C126A" w:rsidRDefault="008C126A">
      <w:pPr>
        <w:pStyle w:val="a3"/>
        <w:rPr>
          <w:sz w:val="28"/>
          <w:szCs w:val="28"/>
        </w:rPr>
      </w:pPr>
      <w:r>
        <w:rPr>
          <w:sz w:val="28"/>
          <w:szCs w:val="28"/>
        </w:rPr>
        <w:t>Московия сильно отставала в темпах и объеме строительства канализаций от других стран. Хотя первые известные подземные каналы для отвода сточных вод были устроены в XIV веке в Новгороде. Уже в середине 18 столетия в Петербурге началось строительство каналов для отвода атмосферных вод. В эти каналы поступали и хозяйственно-фекальные воды. В 1832г. протяженность водостоков Петербурга составляла 95км.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 Москве к 1825г. были построены крупные Самотечный и Неглинский каналы, служившие для отвода атмосферных и сточных вод от зданий. В 1829г. было начато строительство канализации в городе Старая Русса.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i/>
          <w:sz w:val="28"/>
          <w:szCs w:val="28"/>
        </w:rPr>
        <w:t>Сточные воды от вредных примесей очищают</w:t>
      </w:r>
      <w:r>
        <w:rPr>
          <w:sz w:val="28"/>
          <w:szCs w:val="28"/>
        </w:rPr>
        <w:t xml:space="preserve"> механическими, физико-химическими, биологическими термическими методами.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Механическая очистка сточных вод обычно предшествует биологической и физико-химической очистке, сооружения механической очистки обычно составляют первую очередь строительства станций аэрации.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Механическую очистку применяют при отделении нерастворимых примесей методами процеживания, отстаивания, фильтрования. В сооружениях механической очистки сначала отделяют наибольшие по размеру частицы загрязнения, затем тяжелые взвеси, а на заключительном этапе-тонкодисперсные нерастворенные загрязнения.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Используемое оборудование при механической очистке: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Решетки</w:t>
      </w:r>
      <w:r>
        <w:rPr>
          <w:sz w:val="28"/>
          <w:szCs w:val="28"/>
        </w:rPr>
        <w:t xml:space="preserve">  устанавливаются на всех очистных станциях независимо от системы подачи на них сточных вод. Ширину прозоров решетки принимают равной 16мм., скорость протока сточных вод не должна превышать 1м/с., угол наклона к горизонту 60°—70°. Применяют решетки с ручной и механической очисткой. 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Песколовки</w:t>
      </w:r>
      <w:r>
        <w:rPr>
          <w:sz w:val="28"/>
          <w:szCs w:val="28"/>
        </w:rPr>
        <w:t xml:space="preserve">  применяют для выделения из сточных вод тяжелых примесей (песка, окалины) с гидравлической крупностью13,2 – 24,2 мм/с при скорости движения сточных вод 0,08 – 0,03 м/с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Наибольшее распространение получили горизонтальные и аэрируемые пескоголовки, позволяющие удалить из сточных вод до 70 – 80% песка. С целью повышения эффективности отмывки песка песковые бункеры пескоголовок применяют в сочетании с напорными гидроциклонами. 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Отстойники  </w:t>
      </w:r>
      <w:r>
        <w:rPr>
          <w:sz w:val="28"/>
          <w:szCs w:val="28"/>
        </w:rPr>
        <w:t>применяют для гравитационного выделения из сточных вод нерастворяющихся грубодисперсных примесей с плотностью выше, либо ниже плотности воды. По направлению движения основного потока воды различают отстойники: вертикальные, диагональные, горизонтальные и радиальные. Отстойники перед сооружениями биологической очистки называют первичными. Вертикальные отстойники всех типов и диагональные отстойники применяют на очистных станциях производительностью до 15 тыс. метр кубический; горизонтальные отстойники –  до 15 тыс. метр куб/сутки; радиальные отстойники – при производительности выше 20 тыс.метр куб/сутки.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Тонкослойные отстойники </w:t>
      </w:r>
      <w:r>
        <w:rPr>
          <w:sz w:val="28"/>
          <w:szCs w:val="28"/>
        </w:rPr>
        <w:t>применяют для очистки сточных вод от взвешенных веществ однородного состава в т.ч. для предприятий металлургической, нефтяной, угольной и других отраслей промышленности. Высокую эффективность показали отстойники с вращающимися сборно-распределительным устройством конструкции И.В. Скирдова.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>Преаэраторы</w:t>
      </w:r>
      <w:r>
        <w:rPr>
          <w:sz w:val="28"/>
          <w:szCs w:val="28"/>
        </w:rPr>
        <w:t xml:space="preserve"> применяются для более глубокого осветления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сточных вод, а также для лучшей подготовки к последующей биологической очистке.</w:t>
      </w:r>
    </w:p>
    <w:p w:rsidR="008C126A" w:rsidRDefault="008C126A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Биокоагуляторы </w:t>
      </w:r>
      <w:r>
        <w:rPr>
          <w:sz w:val="28"/>
          <w:szCs w:val="28"/>
        </w:rPr>
        <w:t>помимо аэрации воздухом предполагают использование активного ила (50% его избыточного количества). Обычно преаэратор и отстойник совмещены в одном сооружении, разделенном на зоны аэрации и отстаивания. Эффективность задержанных взвесей в таком сооружении повышается до 70-75%.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Нефтеловушки </w:t>
      </w:r>
      <w:r>
        <w:rPr>
          <w:sz w:val="28"/>
          <w:szCs w:val="28"/>
        </w:rPr>
        <w:t>применяют для очистки сточных вод, содержащих грубодиспергированные нефтепродукты, жиры, смолы, парафины при концентрации свыше 100мг/л. нефтеловушки бывают горизонтальные, радиальные и многоярусные. Наиболее широко применяются горизонтальные многосекционные нефтеловушки с числом секций до 4-х штук. Ширина секций колеблется от 2-х до 6-ти метров, высота 2-3 метра, длина определяется из расчета продолжительности отстаивания не более 2-х часов.</w:t>
      </w:r>
    </w:p>
    <w:p w:rsidR="008C126A" w:rsidRDefault="008C126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Нефтеловушки оснащаются  коалесцирующими устройствами, позволяющими улучшить показатели очистки и увеличить пропускную скорость в 1,5-2 раза. Нефтеловушки, как и другие механические улавливатели, не задерживают тонкоэмульгированные  и растворенные нефтепродукты.</w:t>
      </w:r>
      <w:r>
        <w:rPr>
          <w:i/>
          <w:sz w:val="28"/>
          <w:szCs w:val="28"/>
        </w:rPr>
        <w:t xml:space="preserve"> 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Гидроциклоны</w:t>
      </w:r>
      <w:r>
        <w:rPr>
          <w:sz w:val="28"/>
          <w:szCs w:val="28"/>
        </w:rPr>
        <w:t xml:space="preserve"> применяют для выделения из сточных вод грубодисперсных примесей под воздействием центробежных сил. Часто используются в качестве первой ступени очистки сточных вод. В гидроциклонах обеспечивается отделение песка и минеральных частиц диаметром 0,1-0,15 мм и плотностью 1,2г/см куб. Объем и площади, занимаемые циклонами во много раз меньше площади отстойника той же производительности. Применяются открытые и напорные гидроциклоны. Для очистки тонких взвесей  используются мультициклоны.</w:t>
      </w:r>
    </w:p>
    <w:p w:rsidR="008C126A" w:rsidRDefault="008C126A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Фильтры</w:t>
      </w:r>
      <w:r>
        <w:rPr>
          <w:sz w:val="28"/>
          <w:szCs w:val="28"/>
        </w:rPr>
        <w:t xml:space="preserve"> широко применяются для очистки сточных вод от тонкодисперсных примесей, не улавливаемых другими методами механической очистки.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Для очистки городских сточных вод используются сетчатые фильтры с бактерицидными лампами, устанавливаемые перед фильтрами с зернистой загрузкой напорные и безнапорные в зависимости от конструкции фильтрующей загрузки и качества обрабатываемой воды могут работать в комплексе сооружений первой ступени очистки вод или дочищать воду. Конструктивно фильтры могут быть однослойными, двухслойными, каркасно-засыпными, аэрируемыми и с плавающей загрузкой. В качестве фильтрующей загрузки применяют кварцевый песок, керамзит, керамическую крошку, пористую керамику, горные породы, дробленый антрацит и др. Крупность зерен фильтрующей загрузки принимают 0.52 мм., высота фильтрующего слоя 0.7-2м. Фильтрующая загрузка может быть из одного материала, из двух материалов различной плотности – керамзит и песок, антрацит и мраморная крошка, из нескольких фильтрующих материалов.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Физико-механические методы очистки </w:t>
      </w:r>
      <w:r>
        <w:rPr>
          <w:sz w:val="28"/>
          <w:szCs w:val="28"/>
        </w:rPr>
        <w:t>применяют для удаления из сточных вод суспензированных и эмульгированных примесей, а также растворенных неорганических и органических веществ.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К этим методам относят: коагуляцию и флокуляцию, флотацию, ионный обмен, адсорбцию, экстракцию, обратный осмос ультрафикацию, кристаллизацию, дистилляцию, ректификацию,  электродиализ, дезорацию.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Эти методы в большинстве случаев требуют применения дорогих реагентов, однако в виду их эффективности, а иногда невозможности решить задачу другим способом, их широко применяют в промышленности особенно для очистки многокомпонентных сточных вод с малой концентрацией загрязнений.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 xml:space="preserve">Химическую очистку </w:t>
      </w:r>
      <w:r>
        <w:rPr>
          <w:sz w:val="28"/>
          <w:szCs w:val="28"/>
        </w:rPr>
        <w:t>применяют в случаях, когда выделение загрязнений возможно только в результате химических реакций между загрязнителями и вводимыми реагентами с образованием новых веществ, легко удаляемых из сточных вод. При химической очистке протекают реакции конденсации, окисления, нейтрализации, в результате которых получаются нетоксичные или менее токсичные вещества, растворимые в воде соединения превращаются в нерастворимые и легко отделяются, кислые и щелочные стоки – нейтрализуются. Этот метод очистки требует большого расхода реагентов, кроме того, образующиеся новые, пусть нетоксичные соединения, все же загрязняют водоем и требуют дополнительной очистки другими способами. Однако, в ряде случаев применение химического метода очистки неизбежно.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 xml:space="preserve">Биохимическая очистка </w:t>
      </w:r>
      <w:r>
        <w:rPr>
          <w:sz w:val="28"/>
          <w:szCs w:val="28"/>
        </w:rPr>
        <w:t>сточных вод основана на способности некоторых микроорганизмов разрушать органические и некоторые неорганические соединения, превращая их в безвредные продукты окисления: воду, двуокись углерода, нитрат- и сульфат- ионы и др. Очищенные биохимическим способом сточные воды отвечают санитарно-гигиеническим требованиям и рыбохозяйственным нормативам, и их  можно спускать в водоемы, а также использовать в оборотном водоснабжении. Целесообразна биохимическая очистка производственных сточных вод совместно с хозяйственно-бытовыми водами, так как последние приносят азотистые вещества, необходимые для питания и размножения микроорганизмов. Недостатком биохимической очистки является малая скорость окислительных процессов, вследствие чего необходимы очистные сооружения больших объемов.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Биохимическая очистка является завершающей стадией очистки сточных вод химических и нефтеперерабатывающих предприятий.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Способ термической очистки сточных вод </w:t>
      </w:r>
      <w:r>
        <w:rPr>
          <w:sz w:val="28"/>
          <w:szCs w:val="28"/>
        </w:rPr>
        <w:t>заключается в полном окислении при высокой температуре загрязняющих веществ с получением нетоксичных продуктов сгорания и твердого остатка.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Возможны различные варианты применения термического способа, начиная от полного уничтожения  стоков или загрязненного ила с небольшим количеством твердого остатка и до значительного уменьшения  их, после чего концентрированные растворы можно либо захоронить в отвалах, либо использовать для получения ценных продуктов. Но в любом варианте термическая очистка исключает загрязнения стоками водоемов, это является ее большим достоинством. При термической очистке используется оборудование: выпарные аппараты, распылительные сушилки, аппараты для получения твердого продукта и др.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Обычно применяют многокорпусные выпарные установки, состоящие из ряда последовательно установленных выпарных аппаратов; аппараты с погруженными горелками в производствах синтетических смол; печи с псевжоожиженным слоем, установки термического обезвреживания и обессоливания, установки огневой очистки стоков камерного и шахтного типа, установки «мокрого сжигания» и ряд других огневых установок. В процессе упаривания достигается 30-ти кратное выделение сухого вещества, что соответствует 300-400г/л.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Одним из перспективных способов очистки сточных вод является ионный обмен. Ионитами можно извлекать из сочных вод соединения мышьяка и фосфора, цианистые соединения и радиоактивные вещества, соли тяжелых металлов: хрома, никеля, цинка, свинца, ртути и др. Для очистки используют синтетические ионообменные смолы.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Очистка происходит в аппаратах периодического и непрерывного действия.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Практическое применение находят способы электрохимической очистки стоков, содержащие стоки металлов, кислот и щелочей, которые  позволяют одновременно с очисткой извлекать и использовать основную массу ценных продуктов.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Широкое распространение получает очистка </w:t>
      </w:r>
      <w:r>
        <w:rPr>
          <w:i/>
          <w:sz w:val="28"/>
          <w:szCs w:val="28"/>
        </w:rPr>
        <w:t xml:space="preserve">методом обратного осмоса, </w:t>
      </w:r>
      <w:r>
        <w:rPr>
          <w:sz w:val="28"/>
          <w:szCs w:val="28"/>
        </w:rPr>
        <w:t>при котором очищаемые стоки непрерывно фильтруются под давлением через полупроницаемые мембраны разных видов, задерживающие частично или полностью молекулы или ионы растворенного вещества.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Преимущество этого способа: простота аппаратуры, работа при обычной температуре, очистка воды от неорганических, органических и бактериальных загрязнений, малая зависимость эффективности очистки от концентрации загрязнений, возможность использования ценных продуктов. Недостатки - высокая стоимость мембран и их быстрая изнашиваемость.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Используется очистка сточных вод </w:t>
      </w:r>
      <w:r>
        <w:rPr>
          <w:i/>
          <w:sz w:val="28"/>
          <w:szCs w:val="28"/>
        </w:rPr>
        <w:t xml:space="preserve">ультразвуковыми колебаниями, </w:t>
      </w:r>
      <w:r>
        <w:rPr>
          <w:sz w:val="28"/>
          <w:szCs w:val="28"/>
        </w:rPr>
        <w:t xml:space="preserve">содержащих фенолы, поверхностно-активные вещества, цианиды и другие, трудно окисляющиеся вещества.    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C126A" w:rsidRDefault="008C126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Состояние источников питьевого водоснабжения Москвы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Водоснабжение Москвы и ряда населенных пунктов Московской области осуществляется в основном  из поверхностных источников, расположенных на территории Московской, Смоленской и Тверской областей.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Уменьшение запасов пресных вод в водохранилищах Московского региона как следствие гидрометеорологических факторов в буквальном смысле обнажило проблему отсутствия системы управления водными ресурсами Центрального региона.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>
        <w:rPr>
          <w:i/>
          <w:sz w:val="28"/>
          <w:szCs w:val="28"/>
        </w:rPr>
        <w:t>число приоритетных задач обеспечения надежности водоснабжения Москвы входит задача охраны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поверхностных водоисточников</w:t>
      </w:r>
      <w:r>
        <w:rPr>
          <w:sz w:val="28"/>
          <w:szCs w:val="28"/>
        </w:rPr>
        <w:t xml:space="preserve"> от  загрязнения.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 В связи с сокращением промышленного и сельскохозяйственного производства в новых социально-экономических условиях качество вод водохранилищ несколько улучшилось. По данным Мособлкомприроды, ориентировочно сброс загрязняющих веществ в природную среду сократился в 1996 г. в среднем: по взвешенным  веществам–на 10 тонн; по нефтепродуктам–на 0,5 т; по органическим веществам–на 12 т. по результатам наблюдений за качеством воды источников питьевого водоснабжения, проводимых МГЦСЭН и МГП «Мосводоканал», фиксируется улучшение состояния воды по органолептическим показателям, неорганическим компонентам и показателям санитарно-эпидемиологической безопасности. Показатели антропогенного загрязнения значительно ниже ПДК для водоемов (фосфаты, нитраты, нефтепродукты). Концентрация тяжелых металлов в 10-100 раз ниже ПДК. Наличие пестицидов (анализируется 17 соединений) в водоемах не обнаружено. Контроль содержания диоксинов в воде показывает, что в 90% проб диоксины отсутствуют, а в 10%-максимальное значение концентрации ниже 1/3 ПДК.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Однако данных только по составу поверхностных вод не достаточно, чтобы констатировать, особенно на перспективу, стабилизацию состояния питьевых водоисточников. В последнее время, несмотря на принимаемые Правительством Москвы и Администрацией Московской области меры по защите источников питьевого водоснабжения от загрязнения, экологическая ситуация на территории зоны санитарной охраны продолжает ухудшаться.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 зоне санитарной охраны только на территории Московской области расположены 55 сельскохозяйственных предприятий, более 200 ферм крупного рогатого скота. Несмотря на то, что часть объектов в настоящее время закрылась, навоз, скопившийся в течение нескольких лет на фермах, представляет значительную угрозу для водных объектов. В случае аварийного попадания отходов сельскохозяйственных объектов в водохранилища и водотоки нельзя будет использовать их воды для питьевых целей.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 настоящее время происходит смена приоритетных загрязнителей с объектов сельского хозяйства и промышленности на коттеджные поселки и садоводческие товарищества, расположенные по берегам водоемов и не оборудованные современными системами канализации, сбора, очистки и отведения ливнестоков. За последние 5 лет организовано около 1500 садоводческих и личных подсобных хозяйств. Сточные воды от таких объектов представляют существенную угрозу для водоисточников еще и потому, что процесс поиска нарушителя и принятия к нему соответствующих мер существенно затруднен по ряду причин: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-рассредоточенность стока, невозможность однозначно доказать степень виновности каждого нарушителя;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-зачастую отсутствие внешних признаков загрязнения ;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-многочисленность объектов при относительно небольших объемах сточных вод;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-зачастую невозможность обследования территории сотрудниками контролирующих организаций с целью установления источников загрязнения.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 xml:space="preserve">Кроме того, в ходе освоения земельных участков под дачные и садово-огородные товарищества возникают многочисленные неорганизованные свалки. 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Основные показатели качества питьевой воды за 1996 год приведены в таблице 2.1.</w:t>
      </w: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В целях защиты источников питьевого водоснабжения Москвы и Московской области от загрязнения, засорения и истощения по инициативе МГП «Мосводоканал проект» разработаны и утверждены Госкомсанэпиднадзором 20.07.95. Санитарные правила «Зоны санитарной охраны источников хозяйственно–питьевого водоснабжения Москвы». Разрабатывается проектная документация по установлению водоохранных зон водохранилищ и открытых трактов водоподач. Вопросы защиты водоохранных зон рассмотрены и в постановлении Правительства Российской Федерации от 28.01.97 № 75 «О мерах по обеспечению устойчивого водоснабжения Москвы и Московской области».</w:t>
      </w: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E430EF" w:rsidRDefault="00E430EF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Канализирование сточных вод Москвы и Московской области</w:t>
      </w:r>
    </w:p>
    <w:p w:rsidR="008C126A" w:rsidRDefault="008C126A">
      <w:pPr>
        <w:shd w:val="clear" w:color="auto" w:fill="FFFFFF"/>
        <w:spacing w:before="130" w:line="274" w:lineRule="exact"/>
        <w:ind w:left="10" w:right="72"/>
        <w:jc w:val="both"/>
        <w:rPr>
          <w:sz w:val="28"/>
          <w:szCs w:val="28"/>
        </w:rPr>
      </w:pPr>
      <w:r>
        <w:rPr>
          <w:sz w:val="28"/>
          <w:szCs w:val="28"/>
        </w:rPr>
        <w:t>Сброс загрязненных вод, образующихся в результате производственной деятельности и работы коммунальных служб, а также за счет поверхностного стока с городских территорий, осуществляется в наибольших объемах через системы городской канализа</w:t>
      </w:r>
      <w:r>
        <w:rPr>
          <w:sz w:val="28"/>
          <w:szCs w:val="28"/>
        </w:rPr>
        <w:softHyphen/>
        <w:t>ции (МГП "Мосводоканал") и ливневой канализации (МП "Мосводосток"). Кроме того, на территории города существуют отдельные выпуски предприятий, оформленные как спецводопользование.</w:t>
      </w:r>
    </w:p>
    <w:p w:rsidR="008C126A" w:rsidRDefault="008C126A">
      <w:pPr>
        <w:shd w:val="clear" w:color="auto" w:fill="FFFFFF"/>
        <w:spacing w:before="82" w:line="274" w:lineRule="exact"/>
        <w:ind w:left="24" w:right="58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учет сброса загрязненных вод является одной из составных частей водохозяйственного баланса территориальной единицы, на основе которого разрабаты</w:t>
      </w:r>
      <w:r>
        <w:rPr>
          <w:sz w:val="28"/>
          <w:szCs w:val="28"/>
        </w:rPr>
        <w:softHyphen/>
        <w:t>ваются рекомендации по устранению дефицита водных ресурсов и рационализации их использования. Основными отчетными материалами, в которых систематизируются дан</w:t>
      </w:r>
      <w:r>
        <w:rPr>
          <w:sz w:val="28"/>
          <w:szCs w:val="28"/>
        </w:rPr>
        <w:softHyphen/>
        <w:t>ные по сбросу, являются документы Государственной статистической отчетности - 2ТП-водхоз. Ответственность за их сбор и представление возложена на Московско-Окское бассейновое водохозяйственное управление (МОБВУ) Роскомвода. Несмотря на очевидную важность водохозяйственных балансов, к сожалению, в Москве их расчет, по существу, не ведется. Отдельные балансовые соотношения, нередко именуемые в работах МОБВУ, ИВП РАН как водохозяйственный баланс, не соответствуют требованиям, предъявляемым к расчетам такого вида баланса, как по информационной обеспеченности, так и методикам расчета. Как показали исследования МГУ им. М.В. Ломоносова, в балансовые расчеты должны быть включены природоохранные ограничения в расходной части. Подсчи</w:t>
      </w:r>
      <w:r>
        <w:rPr>
          <w:sz w:val="28"/>
          <w:szCs w:val="28"/>
        </w:rPr>
        <w:softHyphen/>
        <w:t>танный таким образом баланс даст возможность регулировать водохозяйственную дея</w:t>
      </w:r>
      <w:r>
        <w:rPr>
          <w:sz w:val="28"/>
          <w:szCs w:val="28"/>
        </w:rPr>
        <w:softHyphen/>
        <w:t>тельность в городе. Для составления балансовых расчетов по расходованию воды в городе и внедрению рекомендаций по оптимизации водохозяйственной деятельности целесообразно предусмотреть в числе НИОКР заказ на исследования по разработке методики расчета водохозяйственных балансов в Москве и обеспечения их достоверной информацией.</w:t>
      </w:r>
    </w:p>
    <w:p w:rsidR="008C126A" w:rsidRDefault="008C126A">
      <w:pPr>
        <w:shd w:val="clear" w:color="auto" w:fill="FFFFFF"/>
        <w:spacing w:before="115" w:line="274" w:lineRule="exact"/>
        <w:ind w:left="19" w:right="130"/>
        <w:jc w:val="both"/>
        <w:rPr>
          <w:sz w:val="28"/>
          <w:szCs w:val="28"/>
        </w:rPr>
      </w:pPr>
      <w:r>
        <w:rPr>
          <w:sz w:val="28"/>
          <w:szCs w:val="28"/>
        </w:rPr>
        <w:t>Система канализации Москвы. Общая протяженность канализационной сети на 01.01.97 составляет 6,3 тыс. км. Из них 20% приходится на основные транспорт</w:t>
      </w:r>
      <w:r>
        <w:rPr>
          <w:sz w:val="28"/>
          <w:szCs w:val="28"/>
        </w:rPr>
        <w:softHyphen/>
        <w:t>ные каналы, коллекторы. Следует отметить, что 60% всех каналов, коллекторов и сетей имеют большой износ и требуют больших капитальных вложений на восстановление (Филевский к-л Д-3,5 м, Восточный к-л Д-3,5 м, дюкер Нового Люберецкого канала и др.).</w:t>
      </w:r>
    </w:p>
    <w:p w:rsidR="008C126A" w:rsidRDefault="008C126A">
      <w:pPr>
        <w:shd w:val="clear" w:color="auto" w:fill="FFFFFF"/>
        <w:spacing w:before="115" w:line="274" w:lineRule="exact"/>
        <w:ind w:left="19" w:right="130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34" w:line="293" w:lineRule="exact"/>
        <w:ind w:left="19" w:right="115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канализационных насосных станций — 118 единиц, длина на</w:t>
      </w:r>
      <w:r>
        <w:rPr>
          <w:sz w:val="28"/>
          <w:szCs w:val="28"/>
        </w:rPr>
        <w:softHyphen/>
        <w:t>порных трубопроводов - около 0,58 тыс. км. Наибольшую протяженность имеют стальные трубы (Д-1400 мм) - 0,26 км или 45% от общего количества. Срок аморти</w:t>
      </w:r>
      <w:r>
        <w:rPr>
          <w:sz w:val="28"/>
          <w:szCs w:val="28"/>
        </w:rPr>
        <w:softHyphen/>
        <w:t xml:space="preserve">зации этих труб - 89,5 %. </w:t>
      </w:r>
    </w:p>
    <w:p w:rsidR="008C126A" w:rsidRDefault="008C126A">
      <w:pPr>
        <w:shd w:val="clear" w:color="auto" w:fill="FFFFFF"/>
        <w:spacing w:before="34" w:line="293" w:lineRule="exact"/>
        <w:ind w:left="19" w:right="11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91" w:line="278" w:lineRule="exact"/>
        <w:ind w:left="19" w:right="115"/>
        <w:jc w:val="both"/>
        <w:rPr>
          <w:sz w:val="28"/>
          <w:szCs w:val="28"/>
        </w:rPr>
      </w:pPr>
      <w:r>
        <w:rPr>
          <w:sz w:val="28"/>
          <w:szCs w:val="28"/>
        </w:rPr>
        <w:t>Проектная мощность очистных сооружений Москвы на 01.01.97- 6215 тыс. м3/сут. С проектируемым вводом в 1997 г. 2-го блока Ново-Люберецкой станции аэрации (НЛбСА) проектная мощность очистных сооружений составит 7145,2 тыс. м3/сут. Распределение проектных мощностей по станциям аэрации и соотношения с реальными объемами поступающих сточных вод даны в таблице 3.1</w:t>
      </w:r>
    </w:p>
    <w:p w:rsidR="008C126A" w:rsidRDefault="008C126A">
      <w:pPr>
        <w:shd w:val="clear" w:color="auto" w:fill="FFFFFF"/>
        <w:spacing w:before="91" w:line="278" w:lineRule="exact"/>
        <w:ind w:left="19" w:right="11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91" w:line="278" w:lineRule="exact"/>
        <w:ind w:left="19" w:right="115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 на станцию аэрации сточные воды проходят полную биологическую очистку. Кроме того, в 1996 г. 1 11 1,9 тыс. м3/сут. биологически очищенных сточных вод было дочищено на Курьяновской станции аэрации, из них 79,2 тыс. м3/сут. по</w:t>
      </w:r>
      <w:r>
        <w:rPr>
          <w:sz w:val="28"/>
          <w:szCs w:val="28"/>
        </w:rPr>
        <w:softHyphen/>
        <w:t>сле обеззараживания поданы в систему промышленного водоснабжения для обеспече</w:t>
      </w:r>
      <w:r>
        <w:rPr>
          <w:sz w:val="28"/>
          <w:szCs w:val="28"/>
        </w:rPr>
        <w:softHyphen/>
        <w:t>ния потребностей в технической воде ряда московских промышленных предприятий. На Зеленоградской станции аэрации вся очищенная сточная вода проходит доочистку с последующей дезинфекцией гипохлоридом натрия.</w:t>
      </w:r>
    </w:p>
    <w:p w:rsidR="008C126A" w:rsidRDefault="008C126A">
      <w:pPr>
        <w:shd w:val="clear" w:color="auto" w:fill="FFFFFF"/>
        <w:spacing w:before="442" w:line="274" w:lineRule="exact"/>
        <w:ind w:left="58" w:right="389"/>
        <w:jc w:val="both"/>
        <w:rPr>
          <w:sz w:val="28"/>
          <w:szCs w:val="28"/>
        </w:rPr>
      </w:pPr>
      <w:r>
        <w:rPr>
          <w:sz w:val="28"/>
          <w:szCs w:val="28"/>
        </w:rPr>
        <w:t>Городские станции аэрации обеспечивают качество очищенных сточных вод на уровне крупных городов Европы, однако оно не соответст</w:t>
      </w:r>
      <w:r>
        <w:rPr>
          <w:sz w:val="28"/>
          <w:szCs w:val="28"/>
        </w:rPr>
        <w:softHyphen/>
        <w:t>вует нормативным санитарно-экологическим требованиям, утвержденным в России (табл.3.2 ), так как отнесение р. Москвы и ее притоков к категории водоемов ры-бохозяйственного пользования значительно ужесточает требования, предъявляемые к сбросу сточных вод, очищенных на московских станциях аэрации.</w:t>
      </w: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  <w:r>
        <w:rPr>
          <w:sz w:val="28"/>
          <w:szCs w:val="28"/>
        </w:rPr>
        <w:t>По данным Государственной инспекции Москомприроды, в 1996 практически все станции аэрации и водопроводные станции МГП "Мосводоканал" производили сброс сточных вод в водные объекты без утвержденных временных лимитов и при отсутствии разрешений на специальное водопользование. В 1996 г. разрешение на специальное водопользование было получено только Западной и Восточной водопроводными станциями.</w:t>
      </w: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предыдущим 1995 г. отмечается незначительное уменьшение сбрасываемых недостаточно очищенных сточных вод как по объему, так и по массе большинства загрязняющих веществ. Так,  на очистных сооружениях водопроводных станций,  которые представляют собой  карьеры   или   пруды-отстойники,   отмечается  заполнение  их  осадком с  большим содержанием алюминия. Технология очистки на этих сооружениях не соответствует составу подаваемых на них сточных вод, в результате в водные объекты ежедневно поступает большое количество алюминия с превышением ПДК.</w:t>
      </w: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принят принципиально новый подход к развитию канализационной системы, положенный в основу Генеральной схемы развития канализации до 2010 г. Предпринятым в этом направлении шагом можно считать проведение опытно–промышленного эксперимента на Курьяновской станции аэрации по удалению биогенных элементов по технологии датской фирмы «Ковиконсал». Результаты позволили продолжить сотрудничество в области разработки проекта.</w:t>
      </w: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389" w:line="283" w:lineRule="exact"/>
        <w:ind w:left="72" w:right="240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442" w:line="274" w:lineRule="exact"/>
        <w:ind w:left="58" w:right="3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Пути решение проблем жидких бытовых отходов в Москве и Московской области</w:t>
      </w:r>
    </w:p>
    <w:p w:rsidR="008C126A" w:rsidRDefault="008C126A">
      <w:pPr>
        <w:shd w:val="clear" w:color="auto" w:fill="FFFFFF"/>
        <w:spacing w:before="442" w:line="274" w:lineRule="exact"/>
        <w:ind w:left="180" w:right="3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Для частных владений</w:t>
      </w:r>
    </w:p>
    <w:p w:rsidR="008C126A" w:rsidRDefault="008C126A">
      <w:pPr>
        <w:shd w:val="clear" w:color="auto" w:fill="FFFFFF"/>
        <w:spacing w:before="442" w:line="274" w:lineRule="exact"/>
        <w:ind w:right="389"/>
        <w:jc w:val="both"/>
        <w:rPr>
          <w:sz w:val="28"/>
          <w:szCs w:val="28"/>
        </w:rPr>
      </w:pPr>
      <w:r>
        <w:rPr>
          <w:sz w:val="28"/>
          <w:szCs w:val="28"/>
        </w:rPr>
        <w:t>4.1. Сточные воды туалета</w:t>
      </w:r>
    </w:p>
    <w:p w:rsidR="008C126A" w:rsidRDefault="008C126A">
      <w:pPr>
        <w:shd w:val="clear" w:color="auto" w:fill="FFFFFF"/>
        <w:spacing w:before="442" w:line="274" w:lineRule="exact"/>
        <w:ind w:left="58" w:right="389"/>
        <w:jc w:val="both"/>
        <w:rPr>
          <w:sz w:val="28"/>
          <w:szCs w:val="28"/>
        </w:rPr>
      </w:pPr>
      <w:r>
        <w:rPr>
          <w:sz w:val="28"/>
          <w:szCs w:val="28"/>
        </w:rPr>
        <w:t>В последнее время, в связи с тем, что экологическая ситуация в столице резко ухудшается, обеспеченная часть населения  перебирается за пределы города Москвы. Можно заметить масштабные застройки поселков коттеджного типа в Московской области. В результате этого возникает проблема утилизации не только твердых бытовых отходов и строительных, но и сточных вод хозяйственных построек.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разных мест подходят различные технологии. Поэтому в каждом случае необходим выбор наилучшей технологии. Необходимо больше информировать владельцев домашних хозяйств и местные власти о том, зачем необходима переработка сточных вод, а также о доступных технологиях. </w:t>
      </w:r>
    </w:p>
    <w:p w:rsidR="008C126A" w:rsidRDefault="008C126A">
      <w:pPr>
        <w:pStyle w:val="wst"/>
        <w:ind w:firstLine="0"/>
        <w:rPr>
          <w:color w:val="000000"/>
          <w:w w:val="94"/>
          <w:sz w:val="28"/>
          <w:szCs w:val="28"/>
        </w:rPr>
      </w:pPr>
      <w:r>
        <w:rPr>
          <w:color w:val="000000"/>
          <w:sz w:val="28"/>
          <w:szCs w:val="28"/>
        </w:rPr>
        <w:t xml:space="preserve">Локальная очистка сточных вод часто дешевле, чем подсоединение к централизованной канализационной системе. Сегодня небольшие установки способны полностью или частично решить проблему сточных вод как с экономической, так и с экологической точек зрения. Такие локальные системы способны осуществить удовлетворительную санитарную обработку, уменьшить сброс питательных веществ и сделать возможным вторичное использование питательных веществ, содержащихся в сточных водах. Многие из этих систем могут дать более высокий уровень переработки, чем централизованные канализационные системы, подсоединенные к уже существующим очистным сооружениям. </w:t>
      </w:r>
    </w:p>
    <w:p w:rsidR="008C126A" w:rsidRDefault="008C126A">
      <w:pPr>
        <w:shd w:val="clear" w:color="auto" w:fill="FFFFFF"/>
        <w:spacing w:before="91" w:line="278" w:lineRule="exact"/>
        <w:ind w:left="19" w:right="115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 несколько методов локальной обработки, а также описывается методика выбора и обращения с системой переработки сточных вод для домов. Также важно отметить, что существует множество других методов локальной переработки сточных вод, помимо описанных далее вариантов.</w:t>
      </w:r>
    </w:p>
    <w:p w:rsidR="008C126A" w:rsidRDefault="008C126A">
      <w:pPr>
        <w:shd w:val="clear" w:color="auto" w:fill="FFFFFF"/>
        <w:spacing w:before="91" w:line="278" w:lineRule="exact"/>
        <w:ind w:left="19" w:right="115" w:firstLine="557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91" w:line="278" w:lineRule="exact"/>
        <w:ind w:left="19" w:right="115" w:firstLine="557"/>
        <w:jc w:val="both"/>
        <w:rPr>
          <w:sz w:val="28"/>
          <w:szCs w:val="28"/>
        </w:rPr>
      </w:pPr>
      <w:r>
        <w:rPr>
          <w:sz w:val="28"/>
          <w:szCs w:val="28"/>
        </w:rPr>
        <w:t>Сточные воды—проблема или ресурс?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Сточные воды содержит патогенные микроорганизмы, которые являются возбудителями заболеваний. В них также содержатся питательные вещества для растений, в основном фосфор и азот, которые стимулируют рост водорослей в водоемах, принимающих сбросы. Водоросли со временем отмирают и разлагаются, расходуя в процессах гниения значительную часть кислорода, растворенного в воде. Проблему уменьшения содержания кислорода в воде усугубляют органические вещества и азотные соединения, которые, попадая в водоемы вместе со сточной водой, также разлагаются. Снижение уровня кислорода в воде может ослабить или погубить рыбу и другие водные организмы.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другой стороны, питательные вещества в сточных водах можно использовать в сельском хозяйстве вместо химических удобрений. Вместе со сточными водами мы сбрасываем в реки и озера эти ценные для растений питательные вещества и создаем проблемы вместо использования полезного ресурса. Устойчивое решение должно включать высокую степень вторичной утилизации питательных веществ. Объем и состав бытовых сточных вод зависит от того, сколько времени жильцы проводят дома, какого типа пищу они едят, какие моющие средства они используют, и т. п. Например, последние пятнадцать лет содержание фосфора в шведских моющих средствах уменьшалось из-за требований потребителей производить экологически безопасные, не содержащие фосфор моющие средства. Количество органических токсинов и тяжелых металлов в сточных водах также зависит от стиля жизни жителей и может удерживаться на незначительном уровне. Существуют значительные различия между составом сточных вод из туалетов, так называемой "черной воды", и из остальных частей домашнего хозяйства - "серой воды". Значения могут колебаться в зависимости от области или дома, и их следует рассматривать как средние величины.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смешанных бытовых сточных водах основным источником как азота (80-90%), так и калия (90%) является моча, которая составляет только около 1% от общего объема сточных вод. Моча также дает более 50% фосфора. Поэтому простой отвод мочи удаляет из сточных вод основную часть питательных веществ. В моче здорового человека сравнительно мало микробов и вирусов. Однако трудно полностью отделить мочу от кала, а опасность загрязнения болезнетворными микробами из мочевого тракта делает необходимым гигиеническую очистку мочи перед использованием в сельском хозяйстве.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экскрементов очень мал. Вода, используемая для слива мочи и кала в обычном туалете, составляет 20-25% от общего потока сточных вод. В кале содержится приблизительно 25% фосфора, большая часть органических веществ и почти все патогенные микроорганизмы. Любой продукт, содержащий кал, будь то сточные воды из туалета или смешанные сточные воды, нуждается в гигиенической очистке перед использованием в хозяйстве.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этих сточных вод составляет около 75% от общего стока. В них не содержится большого количества питательных веществ, если используются моющие средства, не содержащие фосфор. Санитарное качество этой воды до сих пор является предметом обсуждения в скандинавских странах. Было обнаружено, что в сточных водах из кухни и ванной содержание патогенных микроорганизмов так же высоко, как и в смешанных сточных водах, однако до сих пор люди утверждают, что гигиенический риск, связанный с этими сточными водами, невысок. Тем не менее, сточные воды из ванной и кухни необходимо обрабатывать в любом случае из-за высокого содержания в них органических веществ, потребляющих кислород (измеряется как БПК, биологическое потребление кислорода). </w:t>
      </w:r>
    </w:p>
    <w:p w:rsidR="007B0E61" w:rsidRDefault="007B0E61">
      <w:pPr>
        <w:pStyle w:val="wst"/>
        <w:ind w:firstLine="0"/>
        <w:rPr>
          <w:color w:val="000000"/>
          <w:sz w:val="28"/>
          <w:szCs w:val="28"/>
        </w:rPr>
      </w:pPr>
    </w:p>
    <w:p w:rsidR="008C126A" w:rsidRDefault="008C126A">
      <w:pPr>
        <w:pStyle w:val="wst2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4.1.1.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  <w:szCs w:val="28"/>
        </w:rPr>
        <w:t>Системы с раздельным сбором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Раздельный сбор означает сбор отдельно двух или более различных составляющих сточных вод. Существует три общепринятых типа раздельного сбора бытовых сточных вод: </w:t>
      </w:r>
    </w:p>
    <w:p w:rsidR="008C126A" w:rsidRDefault="008C126A">
      <w:pPr>
        <w:ind w:firstLine="1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раздельный сбор мочи, кала, и сточных вод из ванной и кухни в три разных емкости; </w:t>
      </w:r>
    </w:p>
    <w:p w:rsidR="008C126A" w:rsidRDefault="008C126A">
      <w:pPr>
        <w:ind w:firstLine="1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сбор мочи отдельно от остальных сточных вод; </w:t>
      </w:r>
    </w:p>
    <w:p w:rsidR="008C126A" w:rsidRDefault="008C126A">
      <w:pPr>
        <w:ind w:firstLine="1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 сбор мочи и кала совместно, но отдельно от сточных вод из ванной и кухни.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переходе к любому типу раздельного сбора требуется реконструировать канализационную систему в здании. При этом часто применяются унитазы, отличные от обычных с водным сливом. В результате некоторые составляющие сточных вод удаляются куда-нибудь для переработки, а остальные, либо сточные воды из ванной и кухни, либо их смесь с фекалиями, должны быть переработаны на месте. </w:t>
      </w:r>
      <w:bookmarkStart w:id="0" w:name="ssyl11"/>
      <w:bookmarkEnd w:id="0"/>
    </w:p>
    <w:p w:rsidR="008C126A" w:rsidRDefault="008C126A">
      <w:pPr>
        <w:pStyle w:val="wstm3"/>
        <w:ind w:firstLine="15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>Отвод мочи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питательные вещества поступают в сточные воды в основном с мочой, проще всего их удалить отведением мочи от основного канализационного потока. Это достигается с помощью специального унитаза с системой раздельного сбора мочи и кала. Моча смывается небольшим количеством воды (0,1-0,2 л) и через отдельную трубу или шланг попадает в закрытый собирающий резервуар для того, чтобы предотвратить выделение азота в воздух. Объем резервуара должен составлять приблизительно 0,5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на человека в год. Перед использованием в сельском хозяйстве моча должна отстаиваться примерно шесть месяцев для достижения достаточно низкого содержания патогенных микроорганизмов. </w:t>
      </w:r>
    </w:p>
    <w:tbl>
      <w:tblPr>
        <w:tblW w:w="0" w:type="auto"/>
        <w:jc w:val="center"/>
        <w:tblCellSpacing w:w="0" w:type="dxa"/>
        <w:tblBorders>
          <w:top w:val="outset" w:sz="36" w:space="0" w:color="006400"/>
          <w:left w:val="outset" w:sz="36" w:space="0" w:color="006400"/>
          <w:bottom w:val="outset" w:sz="36" w:space="0" w:color="006400"/>
          <w:right w:val="outset" w:sz="36" w:space="0" w:color="0064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0"/>
      </w:tblGrid>
      <w:tr w:rsidR="008C12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400"/>
              <w:left w:val="outset" w:sz="6" w:space="0" w:color="006400"/>
              <w:bottom w:val="outset" w:sz="6" w:space="0" w:color="006400"/>
              <w:right w:val="outset" w:sz="6" w:space="0" w:color="006400"/>
            </w:tcBorders>
            <w:vAlign w:val="center"/>
          </w:tcPr>
          <w:p w:rsidR="008C126A" w:rsidRDefault="00FA4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хема отвода мочи с последующим использованием в сельском хозяйстве" style="width:349.5pt;height:133.5pt">
                  <v:imagedata r:id="rId7" o:title=""/>
                </v:shape>
              </w:pict>
            </w:r>
          </w:p>
        </w:tc>
      </w:tr>
    </w:tbl>
    <w:p w:rsidR="008C126A" w:rsidRDefault="008C126A">
      <w:pPr>
        <w:pStyle w:val="sign"/>
        <w:ind w:firstLine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отвода мочи с последующим использованием в  хозяйстве </w:t>
      </w:r>
    </w:p>
    <w:p w:rsidR="008C126A" w:rsidRDefault="008C126A">
      <w:pPr>
        <w:pStyle w:val="wstm3"/>
        <w:ind w:firstLine="15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Системы переработки сточных вод из туалета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системах с отдельной канализацией для туалета вся сточная вода из туалета смывается и попадает в собирающую емкость. В ней собирается более чем 75% фосфора, более чем 90% азота и значительная часть БПК. Почти все питательные вещества сточных вод можно использовать вторично. В этой системе используется либо унитаз с чрезвычайно малым сливом, подсоединенный к канализации с большим уклоном, либо вакуумный унитаз. </w:t>
      </w:r>
    </w:p>
    <w:tbl>
      <w:tblPr>
        <w:tblW w:w="0" w:type="auto"/>
        <w:jc w:val="center"/>
        <w:tblCellSpacing w:w="0" w:type="dxa"/>
        <w:tblBorders>
          <w:top w:val="outset" w:sz="36" w:space="0" w:color="006400"/>
          <w:left w:val="outset" w:sz="36" w:space="0" w:color="006400"/>
          <w:bottom w:val="outset" w:sz="36" w:space="0" w:color="006400"/>
          <w:right w:val="outset" w:sz="36" w:space="0" w:color="0064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5"/>
      </w:tblGrid>
      <w:tr w:rsidR="008C12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400"/>
              <w:left w:val="outset" w:sz="6" w:space="0" w:color="006400"/>
              <w:bottom w:val="outset" w:sz="6" w:space="0" w:color="006400"/>
              <w:right w:val="outset" w:sz="6" w:space="0" w:color="006400"/>
            </w:tcBorders>
            <w:vAlign w:val="center"/>
          </w:tcPr>
          <w:p w:rsidR="008C126A" w:rsidRDefault="00FA4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75" alt="Схема переработки сточных вод из туалета" style="width:348.75pt;height:133.5pt">
                  <v:imagedata r:id="rId8" o:title=""/>
                </v:shape>
              </w:pict>
            </w:r>
          </w:p>
        </w:tc>
      </w:tr>
    </w:tbl>
    <w:p w:rsidR="008C126A" w:rsidRDefault="008C126A">
      <w:pPr>
        <w:pStyle w:val="sign"/>
        <w:ind w:firstLine="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переработки сточных вод из туалета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Чем меньше воды используется для смыва, тем более концентрированные получаются сточные воды. Это важно, поскольку это уменьшает объем собирающего резервуара, снижает транспортные расходы и делает конечный продукт более ценным для фермеров. В сточных водах из туалета высоко содержание патогенных микроорганизмов, и поэтому для его снижения они должны быть подвергнуты обработке, например, жидкому компостированию. </w:t>
      </w:r>
      <w:bookmarkStart w:id="1" w:name="ssyl2"/>
      <w:bookmarkEnd w:id="1"/>
    </w:p>
    <w:p w:rsidR="008C126A" w:rsidRDefault="008C126A">
      <w:pPr>
        <w:pStyle w:val="wst2"/>
        <w:jc w:val="left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4.1.2. Варианты очистки смешанных сточных вод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сих пор в скандинавских странах бытовые сточные воды чаще всего очищаются инфильтрацией через песчаные фильтры.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свободу выбора, местные власти останавливаются, как правило, на таких системах. При надлежащем проектировании и постройке они обеспечивают необходимую очистку, но ограничивают возможность вторичного использования питательных веществ.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последние десять лет стало доступно множество новых систем. Эксплуатационные качества некоторых из них плохо документированы, и мы можем большей частью полагаться только на информацию производителей. Но существует два основных проверенных способа снижения содержания фосфора и БПК в смешанных бытовых сточных водах: поглощение в реактивном фильтре и химическое осаждение. </w:t>
      </w:r>
      <w:bookmarkStart w:id="2" w:name="ssyl21"/>
      <w:bookmarkEnd w:id="2"/>
    </w:p>
    <w:p w:rsidR="008C126A" w:rsidRDefault="008C126A">
      <w:pPr>
        <w:pStyle w:val="wstm3"/>
        <w:ind w:firstLine="15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Поглощение фосфора в реактивном фильтрующем слое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Реактивный фильтрующий слой обычно работает по тому же принципу, что и обычный песчаный фильтр или инфильтрационная система. Сточные воды сначала отстаиваются, пока не осядут взвешенные частицы, например, в септическом резервуаре, а затем равномерно распределяются по фильтру. На фильтре выращивается тонкий слой бактерий, т. наз. биопленка, которая осуществляет большую часть обработки. Фосфор поглощается в специальной среде, содержащей вещества, богатые железом, кальцием и/или алюминием. Фильтрующий слой может быть построен на месте или куплен как отдельный модуль. На рынке есть широкий выбор различных моделей.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система правильно сконструирована и установлена, результаты ее работы могут быть впечатляющими. Например, в Норвегии при использовании в фильтрах специальной среды LECA</w:t>
      </w:r>
      <w:r>
        <w:rPr>
          <w:color w:val="000000"/>
          <w:sz w:val="28"/>
          <w:szCs w:val="28"/>
          <w:vertAlign w:val="superscript"/>
        </w:rPr>
        <w:t>®</w:t>
      </w:r>
      <w:r>
        <w:rPr>
          <w:color w:val="000000"/>
          <w:sz w:val="28"/>
          <w:szCs w:val="28"/>
        </w:rPr>
        <w:t xml:space="preserve"> (высокопористого керамического материала) было достигнуто снижение содержания фосфора &gt; 90 %, снижение БПК &gt; 75 % и снижение содержания азота до 40%.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LECA также может уменьшить содержание нитрата аммония на 80%. Это дополнительное достоинство, потому что нитрат аммония является основным потребителем кислорода в принимающем водоеме.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Фосфор, адсорбирующийся в среде фильтра, может быть использован в качестве удобрения, если фильтрационная масса вносится на сельскохозяйственные поля. Накопленный опыт слишком мал, чтобы полностью понять возможности данного метода вторичного использования питательных веществ. </w:t>
      </w:r>
      <w:bookmarkStart w:id="3" w:name="ssyl22"/>
      <w:bookmarkEnd w:id="3"/>
    </w:p>
    <w:p w:rsidR="008C126A" w:rsidRDefault="008C126A">
      <w:pPr>
        <w:pStyle w:val="wstm3"/>
        <w:ind w:firstLine="15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Химическая обработка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десятилетий в общепринятых методах очистки сточных вод использовалась технология осаждения фосфора с применением солей железа, кальция и алюминия. Осаждение фосфора с переменным успехом применялось для локальной очистки сточных вод в частных домах. За последние годы производители последовательных порционных реакторов и других видов компактных очистных сооружений разработали системы для отдельных домов. Они относительно дороги как с точки зрения первоначальных капиталовложений, так и стоимости обслуживания и химикатов. Уровень снижения фосфора и БПК достаточно высок, однако гигиеническое качество воды на выходе сомнительное.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Другой подход, базирующийся в основном на той же технологии, заключается в добавлении химикатов в существующую систему (в канализационные трубы или в септический резервуар), чтобы повысить удаление фосфора. Результаты, полученные в Швеции, показывают снижение содержания фосфора более чем на 80% и снижение БПК приблизительно на 50% в зависимости от времени выдержки, т. е. от средней продолжительности времени, в течение которого вода находится в септическом резервуаре. Если вода фильтруется (например, в небольшом фильтрующем слое), снижение содержания фосфора, а особенно БПК будет еще выше. Возможности уменьшения содержания азота довольно ограничены. Один из побочных эффектов добавления химикатов заключается в том, что объем отстоя увеличивается в два-четыре раза, и требуется более частое откачивание из септического резервуара. Перед использованием в сельском хозяйстве отстой (как и другие продукты переработки, содержащие фекальные вещества) должен пройти дополнительную обработку, такую как выдержка или компостирование, с целью уменьшения содержания патогенных микроорганизмов.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 "традиционное" маленькое очистное сооружение, ни усовершенствование существующей системы с помощью добавления химикатов в септический резервуар не повлечет за собой значительных изменений в здании, т. к. все процессы происходят за его пределами. Обе системы требуют частого обслуживания профессионалами, что является одной из причин их относительно высокой стоимости обслуживания.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Сточные воды ванной и кухни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Существуют различные точки зрения, насколько необходима обработка сточных вод из кухни и ванной. Большинство защитников дешевых технологий говорят, что требуется невысокая степень очистки. Другие же полагают, что эти сточные воды так же вредны для грунтовых вод, озер и рек, как и смешанные сточные воды, и настаивают на необходимости их тщательной очистки.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 из важнейших проблем, связанная с этим типом сточных вод, заключается в том, что в них содержится высокая концентрация органических веществ, которые могут быть причиной неприятного запаха. Другой фактор - возможное наличие фосфатов в зависимости от используемых моющих средств. Идут обширные дебаты по поводу опасности для здоровья, которую представляют сточные воды из ванной и кухни. Некоторые пробы показали, что в них может содержаться столько же патогенных микроорганизмов, сколько и в смешанных бытовых сточных водах. Источником почти всех распространяемых водой болезней являются экскременты. Если кал обрабатывается отдельно, то сточную воду из ванной и кухни можно считать менее опасной с точки зрения санитарии, чем смешанные сточные воды. Но это не означает, что она совершенно безопасна, потому что элементы кала могут попасть в сточные воды из ванной и кухни при приеме ванны или стирке одежды, особенно если в доме есть совсем маленькие дети. </w:t>
      </w:r>
    </w:p>
    <w:p w:rsidR="008C126A" w:rsidRDefault="008C126A">
      <w:pPr>
        <w:pStyle w:val="wst2"/>
        <w:jc w:val="left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4.2.1. Первичная очистка сточных вод из ванной и кухни </w:t>
      </w:r>
    </w:p>
    <w:p w:rsidR="008C126A" w:rsidRDefault="008C126A">
      <w:pPr>
        <w:pStyle w:val="wst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На первом этапе очистки удаляются взвешенные и жировые частицы во избежание засорения всей остальной системы. Септический резервуар обеспечивает осаждение частиц и разложение органических веществ. Очень важно, чтобы выходное отверстие было сконструировано таким образом, чтобы через него не выходили ни жировые и плавающие частицы, ни осажденная субстанция (отстой). Фильтр на выходе, например, полиэтиленовый, еще больше увеличит способность септического резервуара задерживать взвешенные частицы. Септический резервуар следует проверять каждые два - четыре года и опорожнять при необходимости</w:t>
      </w:r>
      <w:r>
        <w:rPr>
          <w:sz w:val="28"/>
          <w:szCs w:val="28"/>
        </w:rPr>
        <w:t xml:space="preserve">. </w:t>
      </w:r>
      <w:bookmarkStart w:id="4" w:name="ssyl3"/>
      <w:bookmarkEnd w:id="4"/>
    </w:p>
    <w:p w:rsidR="008C126A" w:rsidRDefault="008C126A">
      <w:pPr>
        <w:pStyle w:val="wst2"/>
        <w:jc w:val="left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4.2.2. Вторичная очистка сточных вод из ванной и кухни</w:t>
      </w:r>
    </w:p>
    <w:p w:rsidR="008C126A" w:rsidRDefault="008C126A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Ресорбция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долгого времени, особенно в летних домиках, применялся метод ресорбции. Это простое решение, когда сточные воды из ванной и кухни после обработки в септическом резервуаре распределяются по горизонтальному слою почвы, не проникая в него. Вода испаряется или потребляется растениями, растущими на этой почве. Частицы, питательные вещества и патогенные микроорганизмы адсорбируются на частицах почвы или разлагаются микроорганизмами. </w:t>
      </w:r>
    </w:p>
    <w:tbl>
      <w:tblPr>
        <w:tblW w:w="0" w:type="auto"/>
        <w:jc w:val="center"/>
        <w:tblCellSpacing w:w="0" w:type="dxa"/>
        <w:tblBorders>
          <w:top w:val="outset" w:sz="36" w:space="0" w:color="006400"/>
          <w:left w:val="outset" w:sz="36" w:space="0" w:color="006400"/>
          <w:bottom w:val="outset" w:sz="36" w:space="0" w:color="006400"/>
          <w:right w:val="outset" w:sz="36" w:space="0" w:color="0064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0"/>
      </w:tblGrid>
      <w:tr w:rsidR="008C12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400"/>
              <w:left w:val="outset" w:sz="6" w:space="0" w:color="006400"/>
              <w:bottom w:val="outset" w:sz="6" w:space="0" w:color="006400"/>
              <w:right w:val="outset" w:sz="6" w:space="0" w:color="006400"/>
            </w:tcBorders>
            <w:vAlign w:val="center"/>
          </w:tcPr>
          <w:p w:rsidR="008C126A" w:rsidRDefault="00FA4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alt="Схема ресорбционной системы очистки сточных вод из ванной и кухни" style="width:279pt;height:99pt">
                  <v:imagedata r:id="rId9" o:title=""/>
                </v:shape>
              </w:pict>
            </w:r>
          </w:p>
        </w:tc>
      </w:tr>
    </w:tbl>
    <w:p w:rsidR="008C126A" w:rsidRDefault="008C126A">
      <w:pPr>
        <w:pStyle w:val="sign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ресорбционной системы очистки сточных вод из ванной и кухни</w:t>
      </w:r>
    </w:p>
    <w:p w:rsidR="00EB70CD" w:rsidRDefault="00EB70CD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EB70CD" w:rsidRDefault="00EB70CD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</w:p>
    <w:p w:rsidR="008C126A" w:rsidRDefault="008C126A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Компактные фильтрующие слои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Фильтрующий слой может быть построен либо так, как показано для фильтра LECA, с вертикальным потоком, за которым следует горизонтальный, или как показано ниже, с вертикальным потоком в замкнутом объеме. Средой фильтра может быть LECA или что-либо аналогичное, либо мелкозернистый песок. В компактном фильтре используется тонкая специальная ткань, в которой вода проходит через мелкие дырочки. Это позволяет полезным микробам, которые живут в пленке на поверхности ткани, иметь близкий доступ к органическим веществам и патогенным микроорганизмам сточных вод, способствуя разложению органических веществ и гибель патогенных микроорганизмов. </w:t>
      </w:r>
    </w:p>
    <w:tbl>
      <w:tblPr>
        <w:tblW w:w="0" w:type="auto"/>
        <w:jc w:val="center"/>
        <w:tblCellSpacing w:w="0" w:type="dxa"/>
        <w:tblBorders>
          <w:top w:val="outset" w:sz="36" w:space="0" w:color="006400"/>
          <w:left w:val="outset" w:sz="36" w:space="0" w:color="006400"/>
          <w:bottom w:val="outset" w:sz="36" w:space="0" w:color="006400"/>
          <w:right w:val="outset" w:sz="36" w:space="0" w:color="0064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0"/>
      </w:tblGrid>
      <w:tr w:rsidR="008C12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400"/>
              <w:left w:val="outset" w:sz="6" w:space="0" w:color="006400"/>
              <w:bottom w:val="outset" w:sz="6" w:space="0" w:color="006400"/>
              <w:right w:val="outset" w:sz="6" w:space="0" w:color="006400"/>
            </w:tcBorders>
            <w:vAlign w:val="center"/>
          </w:tcPr>
          <w:p w:rsidR="008C126A" w:rsidRDefault="00FA4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8" type="#_x0000_t75" alt="Схема компактного фильтрующего слоя" style="width:324pt;height:99pt">
                  <v:imagedata r:id="rId10" o:title=""/>
                </v:shape>
              </w:pict>
            </w:r>
          </w:p>
        </w:tc>
      </w:tr>
    </w:tbl>
    <w:p w:rsidR="008C126A" w:rsidRDefault="008C126A">
      <w:pPr>
        <w:pStyle w:val="sign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компактного фильтрующего слоя </w:t>
      </w:r>
    </w:p>
    <w:p w:rsidR="00E430EF" w:rsidRDefault="00E430EF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  <w:bookmarkStart w:id="5" w:name="ssyl6"/>
      <w:bookmarkEnd w:id="5"/>
    </w:p>
    <w:p w:rsidR="008C126A" w:rsidRDefault="008C126A">
      <w:pPr>
        <w:pStyle w:val="wstm3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Инфильтрация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одна часто используемая технология очистки сточных вод - ее фильтрование сквозь почву. Этот метод можно использовать для сточных вод ванной и кухни, если позволяют местные условия, т. е. если это не вызовет загрязнение грунтовых вод. Квалифицированный специалист по почве сможет определить, существует ли риск загрязнения грунтовых вод, который определяется типом почвы и ее глубиной до коренных пород или до наивысшего уровня грунтовых вод. Если используются моющие средства, не содержащие фосфатов, то количество выбрасываемых питательных веществ будет очень небольшим. </w:t>
      </w:r>
    </w:p>
    <w:p w:rsidR="008C126A" w:rsidRDefault="008C126A">
      <w:pPr>
        <w:pStyle w:val="wst2"/>
        <w:jc w:val="left"/>
        <w:rPr>
          <w:rFonts w:ascii="Times New Roman" w:hAnsi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color w:val="000000"/>
          <w:sz w:val="28"/>
          <w:szCs w:val="28"/>
        </w:rPr>
        <w:t>4.2.3 Как уменьшить угрозу здоровью населения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можно было использовать конечные продукты, необходимо снизить риск распространения болезней. Этого можно достигнуть, если выдерживать мочу 6 месяцев, а сточные воды из туалета, отстой и среду фильтра - 6-12 месяцев, и при их внесении сразу смешивать с почвой. Это особенно важно для продуктов, содержащих экскременты, так как оставшиеся патогенные микроорганизмы быстро подавляются микроорганизмами в почве.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также добиться гигиеничности при помощи обезвоживания и компостирования, переработки анаэробными бактериями или жидким компостированием отстоя и сточных вод из туалета. Последние два метода дороги и требуют больших объемов органических веществ, тогда как предыдущие два могут быть осуществлены локально без больших затрат.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Выдвигаются следующие основные требования к переработке сточных вод:</w:t>
      </w:r>
    </w:p>
    <w:p w:rsidR="008C126A" w:rsidRDefault="008C126A">
      <w:pPr>
        <w:pStyle w:val="w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· Санитария · Охрана принимающего водоема · Вторичное использование питательных веществ.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рынке представлены различные технические решения и продукты, которые удовлетворяют этим требованиям. Системы для домов на одну семью одновременно экологичны и более дешевы, чем проведение канализации до централизованных очистных сооружений. 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важно участие фермеров в процессе планирования локальных систем переработки сточных вод, чтобы было возможно вторичное использование питательных веществ. Во многих случаях простые системы, адаптированные к местным условиям, имеют самые низкие затраты на строительство и содержание. </w:t>
      </w:r>
    </w:p>
    <w:p w:rsidR="008C126A" w:rsidRDefault="008C126A" w:rsidP="00EB70CD">
      <w:pPr>
        <w:pStyle w:val="wst"/>
        <w:spacing w:line="264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потребность в доступных и надежных системах очистки сточных вод для частных домов подтверждается их быстрым развитием. Постоянно появляются новые изделия, расширяются научные знания и накапливается опыт эксплуатации установленных систем. </w:t>
      </w:r>
    </w:p>
    <w:p w:rsidR="008C126A" w:rsidRDefault="008C126A" w:rsidP="00EB70CD">
      <w:pPr>
        <w:pStyle w:val="wst"/>
        <w:spacing w:line="264" w:lineRule="auto"/>
        <w:ind w:firstLine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Новейшая система обеззараживания сточных вод</w:t>
      </w:r>
    </w:p>
    <w:p w:rsidR="008C126A" w:rsidRDefault="008C126A" w:rsidP="00EB70CD">
      <w:pPr>
        <w:pStyle w:val="a3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Широкое использование метода хлорирования для обеззараживания бытовых и производственных сточных вод наносит значительный вред окружающей среде. В связи с этим ведется поиск экологически безопасных методов обработки стоков. Для дезинфекции питьевой воды используют озонирование как метод, отвечающий условиям экологического благополучия.</w:t>
      </w:r>
    </w:p>
    <w:p w:rsidR="008C126A" w:rsidRDefault="008C126A" w:rsidP="00EB70CD">
      <w:pPr>
        <w:pStyle w:val="a3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Цель нашей работы заключалась в оценке возможности использования озона для обеззараживания жидких отходов из микробиологических лабораторий.</w:t>
      </w:r>
    </w:p>
    <w:p w:rsidR="008C126A" w:rsidRDefault="008C126A" w:rsidP="00EB70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этой целью в научно-исследовательской лаборатории ВятГТУ был специально изготовлен лабораторный озонатор, позволяющий получать из кислорода озон с концентрацией 20 мг/л"'. Исследуемую жидкость предварительно контаминировали спорами В. subtilis, которые по устойчивости к химическим факторам не отличаются от возбудителя сибирской язвы. Концентрацию микробов задавали равной </w:t>
      </w:r>
      <w:r>
        <w:rPr>
          <w:i/>
          <w:iCs/>
          <w:sz w:val="28"/>
          <w:szCs w:val="28"/>
        </w:rPr>
        <w:t>5-10''</w:t>
      </w:r>
      <w:r>
        <w:rPr>
          <w:sz w:val="28"/>
          <w:szCs w:val="28"/>
        </w:rPr>
        <w:t xml:space="preserve"> спор-мл''. Озонокислородную смесь пропускали через контаминированную жидкость со скоростью 1 л.мин'. Параллельно с барботированием применяли прием дополнительного перемешивающего воздействия с использованием лабораторной пропеллерной мешалки.</w:t>
      </w:r>
    </w:p>
    <w:p w:rsidR="008C126A" w:rsidRDefault="008C126A" w:rsidP="00EB70CD">
      <w:pPr>
        <w:pStyle w:val="a3"/>
        <w:rPr>
          <w:sz w:val="28"/>
          <w:szCs w:val="28"/>
        </w:rPr>
      </w:pPr>
      <w:r>
        <w:rPr>
          <w:sz w:val="28"/>
          <w:szCs w:val="28"/>
        </w:rPr>
        <w:t>В ходе исследований оценивали влияние отдельных наиболее распространенных компонентов жидких отходов из лабораторий, общее количество пропущенного в данных условиях озона для достижения полного обеззараживания жидкости и влияние фактора перемешивания на эффективность обеззараживания стоков.</w:t>
      </w:r>
    </w:p>
    <w:p w:rsidR="008C126A" w:rsidRDefault="008C126A" w:rsidP="00EB70C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Результаты экспериментов показали, что достижению спороцидного эффекта в большей мере препятствуют компоненты питательных сред, используемых для культивирования микроорганизмов, щелочи и растворы монохлорамина. Причем тормозящее влияние монохлорамина отмечалось только при отсутствии предварительной (перед озонированием) тепловой обработки жидких отходов. Если же стоки с монохлорамином были подвергнуты кипячению перед их контаминированием и озонированием, то эффективность обеззараживания практически не отличалась от таковой при озонировании контаминированной водопроводной воды. Предварительное кипячение стоков, содержащих только компоненты питательных сред или щелочи, практически не влияло на эффективность их обеззараживания озоном.</w:t>
      </w:r>
    </w:p>
    <w:p w:rsidR="008C126A" w:rsidRDefault="008C126A" w:rsidP="00EB70CD">
      <w:pPr>
        <w:pStyle w:val="a3"/>
        <w:rPr>
          <w:sz w:val="28"/>
          <w:szCs w:val="28"/>
        </w:rPr>
      </w:pPr>
      <w:r>
        <w:rPr>
          <w:sz w:val="28"/>
          <w:szCs w:val="28"/>
        </w:rPr>
        <w:t>Во всех случаях использование дополнительного перемешивающего воздействия в 3-5 раз сокращало время (и соответственно общее количество озона) для достижения полной гибели бактериальных спор в исследуемой жидкости по сравнению с "простым" барботированием озонокислородной смесью.</w:t>
      </w:r>
    </w:p>
    <w:p w:rsidR="008C126A" w:rsidRDefault="008C126A" w:rsidP="00EB70C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озонировании реальных сточных вод, подготовленных для сброса в общегородской коллектор, время полной гибели спор бактерий при "простом" барботировании составило 10 мин, а при использовании перемешивания -3 мин при общей дозе озона 200 мг и 60 мг на 1 л стоков соответственно. Химический анализ сточных вод после озонирования показал, что произошло снижение содержания отдельных вредных компонентов стоков: СПАВ -в 1,3 раза; взвешенных веществ - в 1,43 раза; хлоридов - в 1,15 раза; сульфатов и аммонийного азота - в 1,1 раза.</w:t>
      </w:r>
    </w:p>
    <w:p w:rsidR="008C126A" w:rsidRDefault="008C126A" w:rsidP="00EB70CD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использование метода озонирования позволяет надежно обеззараживать сточные воды микробиологических лабораторий от стойких форм микроорганизмов и при этом разрушать многие вредные химические вещества.</w:t>
      </w:r>
    </w:p>
    <w:p w:rsidR="008C126A" w:rsidRDefault="008C126A" w:rsidP="00EB70CD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Приведу примеры возможного оборудования для озонирования сточных вод.</w:t>
      </w:r>
    </w:p>
    <w:p w:rsidR="00E430EF" w:rsidRDefault="00E430EF">
      <w:pPr>
        <w:pStyle w:val="wst"/>
        <w:rPr>
          <w:i/>
          <w:color w:val="000000"/>
          <w:sz w:val="28"/>
          <w:szCs w:val="28"/>
        </w:rPr>
      </w:pPr>
    </w:p>
    <w:p w:rsidR="008C126A" w:rsidRDefault="008C126A">
      <w:pPr>
        <w:pStyle w:val="w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Малогабаритные станции озонирования СОВ-М предназначены для окисления примесей и обеззараживания воды озоном в составе систем водоподготовки</w:t>
      </w:r>
    </w:p>
    <w:p w:rsidR="008C126A" w:rsidRDefault="00FA43B4">
      <w:pPr>
        <w:pStyle w:val="wst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9" type="#_x0000_t75" alt="" style="width:105pt;height:137.25pt">
            <v:imagedata r:id="rId11" o:title=""/>
          </v:shape>
        </w:pict>
      </w:r>
      <w:r w:rsidR="008C126A">
        <w:rPr>
          <w:sz w:val="28"/>
          <w:szCs w:val="28"/>
          <w:lang w:val="en-US"/>
        </w:rPr>
        <w:t xml:space="preserve"> </w:t>
      </w:r>
    </w:p>
    <w:p w:rsidR="008C126A" w:rsidRDefault="008C126A">
      <w:pPr>
        <w:pStyle w:val="w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 качестве фильтрующих элементов используются высокопрочные металло-керамические патроны цилиндрической формы с селективными пористыми слоями, изготовленные по оригинальной know-how технологии</w:t>
      </w:r>
    </w:p>
    <w:p w:rsidR="008C126A" w:rsidRDefault="00FA43B4">
      <w:pPr>
        <w:pStyle w:val="wst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alt="" style="width:105pt;height:185.25pt">
            <v:imagedata r:id="rId12" o:title=""/>
          </v:shape>
        </w:pic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этого существуют следующие системы: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0"/>
        <w:gridCol w:w="228"/>
        <w:gridCol w:w="9255"/>
      </w:tblGrid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 w:rsidRPr="00FA43B4">
              <w:rPr>
                <w:sz w:val="28"/>
                <w:szCs w:val="28"/>
              </w:rPr>
              <w:t>Озонаторы (генераторы озона) ОГВК</w:t>
            </w:r>
            <w:r>
              <w:rPr>
                <w:sz w:val="28"/>
                <w:szCs w:val="28"/>
              </w:rPr>
              <w:t xml:space="preserve"> с воздушным охлаждением, рабочий газ - осушенный воздух, производительность от 1 до 100 г/ч 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Генераторы озона на кислороде (</w:t>
            </w:r>
            <w:r w:rsidRPr="00FA43B4">
              <w:rPr>
                <w:sz w:val="28"/>
                <w:szCs w:val="28"/>
              </w:rPr>
              <w:t>кислородные озонаторы</w:t>
            </w:r>
            <w:r>
              <w:rPr>
                <w:sz w:val="28"/>
                <w:szCs w:val="28"/>
              </w:rPr>
              <w:t>) производительность от 60 до 300 г/ч.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Станции фильтровальные ФУМ производительностью от 6 до 300 м3/ч на основе </w:t>
            </w:r>
            <w:r w:rsidRPr="00FA43B4">
              <w:rPr>
                <w:sz w:val="28"/>
                <w:szCs w:val="28"/>
              </w:rPr>
              <w:t>металлокерамических патронов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Фильтры со сменной загрузкой производительностью от 0,6 до 40 м3/ч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65" type="#_x0000_t75" style="width:4.5pt;height:4.5pt">
                  <v:imagedata r:id="rId13" o:title=""/>
                </v:shape>
              </w:pict>
            </w:r>
            <w:r>
              <w:rPr>
                <w:sz w:val="28"/>
                <w:szCs w:val="28"/>
              </w:rPr>
              <w:t>  </w: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Ионообменные фильтры умягчения, десульфатирования (удаления сульфатов), удаления нитратов, "ловушки органики" с автоматическим </w:t>
            </w:r>
          </w:p>
          <w:p w:rsidR="008C126A" w:rsidRDefault="008C126A">
            <w:pPr>
              <w:rPr>
                <w:sz w:val="28"/>
                <w:szCs w:val="28"/>
                <w:lang w:val="en-US"/>
              </w:rPr>
            </w:pPr>
          </w:p>
          <w:p w:rsidR="008C126A" w:rsidRDefault="008C126A">
            <w:pPr>
              <w:rPr>
                <w:sz w:val="28"/>
                <w:szCs w:val="28"/>
                <w:lang w:val="en-US"/>
              </w:rPr>
            </w:pPr>
          </w:p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управлением.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68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Дуплексные системы умягчения непрерывного действия 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71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Осадочные фильтры с ручной и автоматической промывкой 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74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Автоматические квадро-системы непрерывного действия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77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Фильтры железа с ручной и автоматической промывкой 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80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Угольные фильтры с ручной и автоматической промывкой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83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Сорбционно-каталитические блоки для систем озонирования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аэрации воды (эжекторные и компрессорные)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Установки обессоливания (деминерализации) воды производительностью до 5 м3/ч 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86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Промышленные установки обратного осмоса 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89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установки деионизации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Установки УФ-обеззараживания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Align w:val="bottom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дозирования реагентов: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92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Насосы-дозаторы мембранного и перистальтического типов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95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Импульсные водосчетчики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098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Контроллеры и датчики ORP, pH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01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Реагентные баки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Комплектующие для систем озонирования и аэрации: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04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Контактно-сепарационные колонны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07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Воздухоотделители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10" type="#_x0000_t75" style="width:3pt;height:3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Эжекторы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13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Озоностойкие автоматические приводы промывки фильтров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16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Озоностойкая запорная арматура и проч.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оборудование: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19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Накопительные емкости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22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Насосное оборудование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FA43B4">
              <w:rPr>
                <w:sz w:val="28"/>
                <w:szCs w:val="28"/>
              </w:rPr>
              <w:pict>
                <v:shape id="_x0000_i1125" type="#_x0000_t75" style="width:4.5pt;height:4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Псевдоумягчители Water King</w:t>
            </w:r>
          </w:p>
        </w:tc>
      </w:tr>
      <w:tr w:rsidR="008C126A">
        <w:trPr>
          <w:tblCellSpacing w:w="0" w:type="dxa"/>
        </w:trPr>
        <w:tc>
          <w:tcPr>
            <w:tcW w:w="0" w:type="auto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C126A" w:rsidRDefault="008C126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и проч. </w:t>
            </w:r>
          </w:p>
        </w:tc>
      </w:tr>
    </w:tbl>
    <w:p w:rsidR="008C126A" w:rsidRDefault="008C126A">
      <w:pPr>
        <w:pStyle w:val="w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7B0E61" w:rsidRDefault="007B0E61">
      <w:pPr>
        <w:pStyle w:val="wst"/>
        <w:rPr>
          <w:color w:val="000000"/>
          <w:sz w:val="28"/>
          <w:szCs w:val="28"/>
        </w:rPr>
      </w:pPr>
    </w:p>
    <w:p w:rsidR="007B0E61" w:rsidRDefault="007B0E61">
      <w:pPr>
        <w:pStyle w:val="wst"/>
        <w:rPr>
          <w:color w:val="000000"/>
          <w:sz w:val="28"/>
          <w:szCs w:val="28"/>
        </w:rPr>
      </w:pPr>
    </w:p>
    <w:p w:rsidR="007B0E61" w:rsidRDefault="007B0E61">
      <w:pPr>
        <w:pStyle w:val="wst"/>
        <w:rPr>
          <w:color w:val="000000"/>
          <w:sz w:val="28"/>
          <w:szCs w:val="28"/>
        </w:rPr>
      </w:pPr>
    </w:p>
    <w:p w:rsidR="007B0E61" w:rsidRDefault="007B0E61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проблемы сточных вод в Москве</w:t>
      </w:r>
    </w:p>
    <w:p w:rsidR="008C126A" w:rsidRDefault="008C126A">
      <w:pPr>
        <w:pStyle w:val="w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 Обработка сточных вод на московских станциях аэрации.</w:t>
      </w:r>
    </w:p>
    <w:p w:rsidR="008C126A" w:rsidRDefault="008C126A">
      <w:pPr>
        <w:shd w:val="clear" w:color="auto" w:fill="FFFFFF"/>
        <w:spacing w:line="274" w:lineRule="exact"/>
        <w:ind w:left="5" w:right="14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международного тендера на участие в строительстве станции аэра</w:t>
      </w:r>
      <w:r>
        <w:rPr>
          <w:sz w:val="28"/>
          <w:szCs w:val="28"/>
        </w:rPr>
        <w:softHyphen/>
        <w:t>ции в Южном Бутово производительностью 80 тыс. м3/сут. позволило получить от фирмы "Саарберг Хельтер Вассертехник ГмбХ" (Германия) новое технологическое решение станции в целом. Реализация проекта строительства станции проводится на основе модели BOOT.</w:t>
      </w:r>
    </w:p>
    <w:p w:rsidR="008C126A" w:rsidRDefault="008C126A">
      <w:pPr>
        <w:shd w:val="clear" w:color="auto" w:fill="FFFFFF"/>
        <w:spacing w:before="82" w:line="274" w:lineRule="exact"/>
        <w:ind w:left="5" w:right="144"/>
        <w:jc w:val="both"/>
        <w:rPr>
          <w:sz w:val="28"/>
          <w:szCs w:val="28"/>
        </w:rPr>
      </w:pPr>
      <w:r>
        <w:rPr>
          <w:sz w:val="28"/>
          <w:szCs w:val="28"/>
        </w:rPr>
        <w:t>МосводоканалНИИпроект разработаны сооружения биологической очистки с проведением процессов нитри-денитрификации. Настоящий проект реализован при строительстве 2-го блока Ново-Люберецкой станции аэрации, эксплуатация которого на 500 тыс. м3/сут. предполагается со второго полугодия 1997 г.</w:t>
      </w:r>
    </w:p>
    <w:p w:rsidR="008C126A" w:rsidRDefault="008C126A">
      <w:pPr>
        <w:shd w:val="clear" w:color="auto" w:fill="FFFFFF"/>
        <w:spacing w:before="82" w:line="274" w:lineRule="exact"/>
        <w:ind w:left="5" w:right="144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>В 1996 г. фирмой "DHV" (Нидерланды) в рамках финансирования программы TACIS был разработан проект модернизации Люблинской станции аэрации (ЛбСА) с использованием компьютерных моделей имитации работы сооружений. Получен ряд рекомендаций по повышению эффективности удаления азота. Дальнейшее использова</w:t>
      </w:r>
      <w:r>
        <w:rPr>
          <w:sz w:val="28"/>
          <w:szCs w:val="28"/>
        </w:rPr>
        <w:softHyphen/>
        <w:t>ние компьютерной модели предполагается для моделирования процесса нитри-денитрификации в условиях автоматического контроля и управления на сооружениях 2-го блока НЛбСА.</w:t>
      </w:r>
    </w:p>
    <w:p w:rsidR="008C126A" w:rsidRDefault="008C126A">
      <w:pPr>
        <w:shd w:val="clear" w:color="auto" w:fill="FFFFFF"/>
        <w:spacing w:before="82" w:line="274" w:lineRule="exact"/>
        <w:ind w:right="12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67" w:line="283" w:lineRule="exact"/>
        <w:ind w:left="34" w:right="106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эффективности очистки сточных вод и обработки осадков принято решение о крупномасштабном переходе на автоматизированные системы контроля и управления. Ведутся поиски новых технологических решений глубокой очистки и дезинфекции сточных вод.</w:t>
      </w:r>
    </w:p>
    <w:p w:rsidR="008C126A" w:rsidRDefault="008C126A">
      <w:pPr>
        <w:shd w:val="clear" w:color="auto" w:fill="FFFFFF"/>
        <w:spacing w:before="67" w:line="283" w:lineRule="exact"/>
        <w:ind w:left="34" w:right="106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48" w:right="101"/>
        <w:jc w:val="both"/>
        <w:rPr>
          <w:sz w:val="28"/>
          <w:szCs w:val="28"/>
        </w:rPr>
      </w:pPr>
      <w:r>
        <w:rPr>
          <w:sz w:val="28"/>
          <w:szCs w:val="28"/>
        </w:rPr>
        <w:t>Однако все проводимые водоохранные работы МГП "Мосводоканал" пока кардинально не меняют положения с доочисткой сточных вод. Основными причинами этого являются:</w:t>
      </w:r>
    </w:p>
    <w:p w:rsidR="008C126A" w:rsidRDefault="008C126A">
      <w:pPr>
        <w:shd w:val="clear" w:color="auto" w:fill="FFFFFF"/>
        <w:spacing w:before="82" w:line="278" w:lineRule="exact"/>
        <w:ind w:left="936" w:hanging="302"/>
        <w:rPr>
          <w:sz w:val="28"/>
          <w:szCs w:val="28"/>
        </w:rPr>
      </w:pPr>
      <w:r>
        <w:rPr>
          <w:sz w:val="28"/>
          <w:szCs w:val="28"/>
        </w:rPr>
        <w:t>-  отсутствие  планомерной  работы  по  согласованию  сбросов  и  получению  раз-решений на спецводопользование;</w:t>
      </w:r>
    </w:p>
    <w:p w:rsidR="008C126A" w:rsidRDefault="008C126A">
      <w:pPr>
        <w:shd w:val="clear" w:color="auto" w:fill="FFFFFF"/>
        <w:spacing w:before="106"/>
        <w:ind w:left="643"/>
        <w:rPr>
          <w:sz w:val="28"/>
          <w:szCs w:val="28"/>
        </w:rPr>
      </w:pPr>
      <w:r>
        <w:rPr>
          <w:sz w:val="28"/>
          <w:szCs w:val="28"/>
        </w:rPr>
        <w:t>-   недостаточное финансирование работ по глубокой доочистке сточных вод;</w:t>
      </w:r>
    </w:p>
    <w:p w:rsidR="008C126A" w:rsidRDefault="008C126A">
      <w:pPr>
        <w:shd w:val="clear" w:color="auto" w:fill="FFFFFF"/>
        <w:spacing w:before="91" w:line="274" w:lineRule="exact"/>
        <w:ind w:left="946" w:hanging="298"/>
        <w:rPr>
          <w:sz w:val="28"/>
          <w:szCs w:val="28"/>
        </w:rPr>
      </w:pPr>
      <w:r>
        <w:rPr>
          <w:sz w:val="28"/>
          <w:szCs w:val="28"/>
        </w:rPr>
        <w:t>-  сокращение  НИОКР  по децентрализованной  и  раздельной  системе  канализации.</w:t>
      </w:r>
    </w:p>
    <w:p w:rsidR="008C126A" w:rsidRDefault="008C126A">
      <w:pPr>
        <w:shd w:val="clear" w:color="auto" w:fill="FFFFFF"/>
        <w:spacing w:before="86" w:line="274" w:lineRule="exact"/>
        <w:ind w:left="115" w:right="29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последнего вопроса может помочь при утилизации осадка сточных вод, так как при раздельной очистке промышленных и бытовых вод осадок станций аэрации может быть использован в сельском хозяйстве.</w:t>
      </w:r>
    </w:p>
    <w:p w:rsidR="008C126A" w:rsidRDefault="008C126A">
      <w:pPr>
        <w:shd w:val="clear" w:color="auto" w:fill="FFFFFF"/>
        <w:spacing w:before="86" w:line="274" w:lineRule="exact"/>
        <w:ind w:left="115" w:right="29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6" w:line="274" w:lineRule="exact"/>
        <w:ind w:left="115" w:right="2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осадка сточных вод на московских станциях аэрации.</w:t>
      </w:r>
    </w:p>
    <w:p w:rsidR="008C126A" w:rsidRDefault="008C126A">
      <w:pPr>
        <w:shd w:val="clear" w:color="auto" w:fill="FFFFFF"/>
        <w:spacing w:before="86" w:line="274" w:lineRule="exact"/>
        <w:ind w:left="115" w:right="29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годы, остается острой проблема по обработке и утилизации осадков станций аэрации, которых за сутки образуется около 0,9 тыс. т по сухому веществу. Осадок содержит токсичные элементы и соединения тяжелых металлов (цинк, никель, хром, кадмий, свинец и др.).</w:t>
      </w:r>
    </w:p>
    <w:p w:rsidR="008C126A" w:rsidRDefault="008C126A">
      <w:pPr>
        <w:shd w:val="clear" w:color="auto" w:fill="FFFFFF"/>
        <w:spacing w:line="274" w:lineRule="exact"/>
        <w:ind w:right="48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6" w:line="274" w:lineRule="exact"/>
        <w:ind w:left="115" w:right="2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очистки сточных вод на московских станциях аэрации за 1996 г. было образовано 9,02 млн. м3 осадков. С февраля 1996 г. на КСА находятся в экс</w:t>
      </w:r>
      <w:r>
        <w:rPr>
          <w:sz w:val="28"/>
          <w:szCs w:val="28"/>
        </w:rPr>
        <w:softHyphen/>
        <w:t>плуатации 2 ед. гравитационных ленточных сгустителей, применение которых позволило сократить объем осадка, направляемого в метатенки. Весь осадок, подаваемый в метатенки, подвергался термофильному сбраживанию. Из всего количества образованного осадка 4,1 млн. м3 (46%) было направлено на механическое обезвоживание и 4,92 млн. м3 (54%) - на иловые площадки.</w:t>
      </w:r>
    </w:p>
    <w:p w:rsidR="008C126A" w:rsidRDefault="008C126A">
      <w:pPr>
        <w:shd w:val="clear" w:color="auto" w:fill="FFFFFF"/>
        <w:spacing w:before="72" w:line="274" w:lineRule="exact"/>
        <w:ind w:left="139"/>
        <w:jc w:val="both"/>
        <w:rPr>
          <w:sz w:val="28"/>
          <w:szCs w:val="28"/>
        </w:rPr>
      </w:pPr>
      <w:r>
        <w:rPr>
          <w:sz w:val="28"/>
          <w:szCs w:val="28"/>
        </w:rPr>
        <w:t>До настоящего времени основным способом обезвоживания осадка являлась естественная сушка на иловых площадках. Станции аэрации испытывают хроническую не-</w:t>
      </w:r>
    </w:p>
    <w:p w:rsidR="008C126A" w:rsidRDefault="008C126A">
      <w:pPr>
        <w:shd w:val="clear" w:color="auto" w:fill="FFFFFF"/>
        <w:spacing w:line="274" w:lineRule="exact"/>
        <w:ind w:left="14" w:right="235"/>
        <w:jc w:val="both"/>
        <w:rPr>
          <w:sz w:val="28"/>
          <w:szCs w:val="28"/>
        </w:rPr>
      </w:pPr>
      <w:r>
        <w:rPr>
          <w:sz w:val="28"/>
          <w:szCs w:val="28"/>
        </w:rPr>
        <w:t>хватку свободных площадей для подсушивания осадка, мест складирования подсушенного осадка, а также недостаток мощностей по обработке осадка методом механического обезвоживания. Ситуация с подсушкой осадка особенно усугубилась после т как в 1994 г. согласно решению Правительства Москвы были выведены из эксплуатации Люблинские поля фильтрации.</w:t>
      </w:r>
    </w:p>
    <w:p w:rsidR="008C126A" w:rsidRDefault="008C126A">
      <w:pPr>
        <w:shd w:val="clear" w:color="auto" w:fill="FFFFFF"/>
        <w:spacing w:line="274" w:lineRule="exact"/>
        <w:ind w:left="14" w:right="23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77" w:line="278" w:lineRule="exact"/>
        <w:ind w:right="182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проблемы с обработкой осадка осложнялась еще и тем, что основное обезвоживающее оборудование, применяемое на московских станциях аэрации, устарело и не отвечает современному мировому уровню. Поэтому Правительством Москвы было принято решение о выделении денежных средств на оснащение цехов новым оборудованием и внедрение высокоэффективных технологий кондиционирования осадков с применением флокулянтов. В 1996 г. специалистами МГП "Мосводоканал" разработана "Концепция развития сооружений обработки и утилизации осадка московских станций аэрации". В соответствии с Концепцией планируется переоснастить станции аэрации новым обезвоживающим оборудованием, которое позволит не только обрабатывать весь образующийся на станциях осадок, но и начать переработку осадка иловых площадок.</w:t>
      </w:r>
    </w:p>
    <w:p w:rsidR="008C126A" w:rsidRDefault="008C126A">
      <w:pPr>
        <w:shd w:val="clear" w:color="auto" w:fill="FFFFFF"/>
        <w:spacing w:before="77" w:line="278" w:lineRule="exact"/>
        <w:ind w:right="182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77" w:line="278" w:lineRule="exact"/>
        <w:ind w:left="24" w:right="168"/>
        <w:jc w:val="both"/>
        <w:rPr>
          <w:sz w:val="28"/>
          <w:szCs w:val="28"/>
        </w:rPr>
      </w:pPr>
      <w:r>
        <w:rPr>
          <w:sz w:val="28"/>
          <w:szCs w:val="28"/>
        </w:rPr>
        <w:t>В 1996 г. начато оснащение Люберецкой станции аэрации фильтр-прессами фирмы "Диффенбах". Предполагается установка 1 1 фильтр-прессов.</w:t>
      </w:r>
    </w:p>
    <w:p w:rsidR="008C126A" w:rsidRDefault="008C126A">
      <w:pPr>
        <w:shd w:val="clear" w:color="auto" w:fill="FFFFFF"/>
        <w:spacing w:before="77" w:line="278" w:lineRule="exact"/>
        <w:ind w:left="24" w:right="168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77" w:line="274" w:lineRule="exact"/>
        <w:ind w:left="34"/>
        <w:rPr>
          <w:sz w:val="28"/>
          <w:szCs w:val="28"/>
        </w:rPr>
      </w:pPr>
      <w:r>
        <w:rPr>
          <w:sz w:val="28"/>
          <w:szCs w:val="28"/>
        </w:rPr>
        <w:t>Во   исполнение   распоряжения   Правительства   Москвы   об  ускорении   темпов ре-культивации   территории   Люблинских   полей   фильтрации   проработана   и   находится в стадии   проектирования  технологическая  схема   обезвоживания   осадка   ЛПФ   в   действующих и вновь реконструируемых цехах механического обезвоживания ЛбСА.</w:t>
      </w:r>
    </w:p>
    <w:p w:rsidR="008C126A" w:rsidRDefault="008C126A">
      <w:pPr>
        <w:shd w:val="clear" w:color="auto" w:fill="FFFFFF"/>
        <w:spacing w:before="77" w:line="274" w:lineRule="exact"/>
        <w:ind w:left="34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sz w:val="28"/>
          <w:szCs w:val="28"/>
        </w:rPr>
      </w:pPr>
      <w:r>
        <w:rPr>
          <w:sz w:val="28"/>
          <w:szCs w:val="28"/>
        </w:rPr>
        <w:t>В 1995-1996 гг. на московских станциях аэрации начато крупномасштабное внедрение нового обеззараживающего оборудования. На КСА проводится переоснащение цеха механического обезвоживания осадка с установкой мембранных камерных фильтр-прессов - 4 ед. фирмы "Нетч" и 4 ед. фирмы "Диффенбах"; в 1997 г. планируется развитие цехов механического обезвоживания осадка на иловых площадках № 8 и № 19.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 w:firstLine="547"/>
        <w:jc w:val="both"/>
        <w:rPr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 w:firstLine="547"/>
        <w:rPr>
          <w:b/>
          <w:i/>
          <w:color w:val="000000"/>
          <w:w w:val="93"/>
          <w:sz w:val="28"/>
          <w:szCs w:val="28"/>
        </w:rPr>
      </w:pPr>
      <w:r>
        <w:rPr>
          <w:b/>
          <w:i/>
          <w:color w:val="000000"/>
          <w:w w:val="93"/>
          <w:sz w:val="28"/>
          <w:szCs w:val="28"/>
        </w:rPr>
        <w:t>Заключение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данной курсовой работе охарактеризованы проблемы жидких бытовых отходов и приведены пути решения этой проблемы.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приведенных данных для Москвы и Московской области одна из самых серьезных проблем – проблема утилизации отходов.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Процент всех бытовых отходов составляет 31% от общей массы отходов. Это говорит о плохом показателе утилизации. Все отходы должны сортироваться и утилизироваться раздельно. Для особо вредных отходов необходима разработка технологий безопасного хранения и вторичного использования.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</w:p>
    <w:p w:rsidR="008C126A" w:rsidRDefault="008C126A">
      <w:pPr>
        <w:pStyle w:val="2"/>
        <w:rPr>
          <w:color w:val="000000"/>
          <w:szCs w:val="28"/>
        </w:rPr>
      </w:pPr>
      <w:r>
        <w:rPr>
          <w:color w:val="000000"/>
          <w:szCs w:val="28"/>
        </w:rPr>
        <w:t>Информация получилась действительно, весьма неутешительная. Для решения проблем требуются колоссальные затраты, и, по крайней мере, в ближайшем будущем их решить не удастся. Больше того, на сегодняшний день они остаются не решаемыми в связи с углубляющимся экономическим кризисом, который усугубляется еще и невыполнением законов на всех уровнях.</w:t>
      </w:r>
    </w:p>
    <w:p w:rsidR="008C126A" w:rsidRDefault="008C126A">
      <w:pPr>
        <w:pStyle w:val="2"/>
        <w:rPr>
          <w:color w:val="000000"/>
          <w:szCs w:val="28"/>
        </w:rPr>
      </w:pPr>
    </w:p>
    <w:p w:rsidR="00F64FBB" w:rsidRDefault="008C126A">
      <w:pPr>
        <w:shd w:val="clear" w:color="auto" w:fill="FFFFFF"/>
        <w:spacing w:before="82" w:line="274" w:lineRule="exact"/>
        <w:ind w:left="38" w:right="1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Изучая возможные пути решения проблем, я заинтересовалась некоторыми предложениями, но их внедрение, опять же требует больших затрат и действующего закона. Мы можем сказать, что улучшение экологической обстановки произойдет только тогда, когда укрепится национальная экономика и укрепится законодательная база.</w:t>
      </w:r>
    </w:p>
    <w:p w:rsidR="008C126A" w:rsidRDefault="008C126A">
      <w:pPr>
        <w:shd w:val="clear" w:color="auto" w:fill="FFFFFF"/>
        <w:spacing w:before="82" w:line="274" w:lineRule="exact"/>
        <w:ind w:left="38" w:right="115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8C126A" w:rsidRDefault="008C126A">
      <w:pPr>
        <w:pStyle w:val="w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6" w:name="ssyl5"/>
      <w:bookmarkEnd w:id="6"/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D76ACA" w:rsidRDefault="00D76ACA" w:rsidP="00D76ACA">
      <w:pPr>
        <w:ind w:left="360"/>
        <w:rPr>
          <w:b/>
          <w:sz w:val="28"/>
          <w:szCs w:val="28"/>
          <w:lang w:val="en-US"/>
        </w:rPr>
      </w:pPr>
    </w:p>
    <w:p w:rsidR="00D76ACA" w:rsidRDefault="00D76ACA" w:rsidP="00D76ACA">
      <w:pPr>
        <w:ind w:left="360"/>
        <w:rPr>
          <w:b/>
          <w:sz w:val="28"/>
          <w:szCs w:val="28"/>
          <w:lang w:val="en-US"/>
        </w:rPr>
      </w:pPr>
    </w:p>
    <w:p w:rsidR="00D76ACA" w:rsidRDefault="00D76ACA" w:rsidP="00D76ACA">
      <w:pPr>
        <w:spacing w:line="360" w:lineRule="auto"/>
        <w:ind w:left="360"/>
        <w:rPr>
          <w:b/>
          <w:sz w:val="28"/>
          <w:szCs w:val="28"/>
          <w:lang w:val="en-US"/>
        </w:rPr>
      </w:pPr>
      <w:r w:rsidRPr="002D4B48">
        <w:rPr>
          <w:b/>
          <w:sz w:val="28"/>
          <w:szCs w:val="28"/>
        </w:rPr>
        <w:t>Источники информации</w:t>
      </w:r>
    </w:p>
    <w:p w:rsidR="00D76ACA" w:rsidRPr="002D4B48" w:rsidRDefault="00D76ACA" w:rsidP="00D76ACA">
      <w:pPr>
        <w:spacing w:line="360" w:lineRule="auto"/>
        <w:rPr>
          <w:b/>
          <w:sz w:val="28"/>
          <w:szCs w:val="28"/>
          <w:lang w:val="en-US"/>
        </w:rPr>
      </w:pPr>
    </w:p>
    <w:p w:rsidR="00D76ACA" w:rsidRPr="002D4B48" w:rsidRDefault="00D76ACA" w:rsidP="00D76ACA">
      <w:pPr>
        <w:spacing w:line="360" w:lineRule="auto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</w:t>
      </w:r>
      <w:r w:rsidRPr="002D4B48">
        <w:rPr>
          <w:i/>
          <w:sz w:val="28"/>
          <w:szCs w:val="28"/>
        </w:rPr>
        <w:t>Использованная литература</w:t>
      </w:r>
    </w:p>
    <w:p w:rsidR="00D76ACA" w:rsidRPr="002D4B48" w:rsidRDefault="00D76ACA" w:rsidP="00D76ACA">
      <w:pPr>
        <w:spacing w:line="360" w:lineRule="auto"/>
        <w:ind w:left="180"/>
        <w:rPr>
          <w:i/>
          <w:sz w:val="28"/>
          <w:szCs w:val="28"/>
        </w:rPr>
      </w:pPr>
    </w:p>
    <w:p w:rsidR="00D76ACA" w:rsidRPr="002D4B48" w:rsidRDefault="00D76ACA" w:rsidP="00D76ACA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4B48">
        <w:rPr>
          <w:sz w:val="28"/>
          <w:szCs w:val="28"/>
        </w:rPr>
        <w:t>Акулкин Г.М., Мясников В.В, Пупырев Е.И.</w:t>
      </w:r>
    </w:p>
    <w:p w:rsidR="00D76ACA" w:rsidRPr="002D4B48" w:rsidRDefault="00D76ACA" w:rsidP="00D76ACA">
      <w:pPr>
        <w:spacing w:line="360" w:lineRule="auto"/>
        <w:ind w:left="720"/>
        <w:rPr>
          <w:sz w:val="28"/>
          <w:szCs w:val="28"/>
        </w:rPr>
      </w:pPr>
      <w:r w:rsidRPr="002D4B48">
        <w:rPr>
          <w:sz w:val="28"/>
          <w:szCs w:val="28"/>
        </w:rPr>
        <w:t>О состоянии окружающей природной среды Москвы в 1996 году. Государственный доклад.–</w:t>
      </w:r>
      <w:r w:rsidRPr="00D76ACA">
        <w:rPr>
          <w:sz w:val="28"/>
          <w:szCs w:val="28"/>
        </w:rPr>
        <w:t xml:space="preserve"> </w:t>
      </w:r>
      <w:r w:rsidRPr="002D4B48">
        <w:rPr>
          <w:sz w:val="28"/>
          <w:szCs w:val="28"/>
        </w:rPr>
        <w:t>М., 1997г.</w:t>
      </w: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</w:rPr>
      </w:pPr>
      <w:r w:rsidRPr="002D4B48">
        <w:rPr>
          <w:sz w:val="28"/>
          <w:szCs w:val="28"/>
        </w:rPr>
        <w:t>1.2 Владимиров А.М, Ляхин Ю.И., Матвеев Л.Т., Орлов В.Г. Охрана окружающей   среды. М.,1991г.</w:t>
      </w: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</w:rPr>
      </w:pPr>
      <w:r w:rsidRPr="002D4B48">
        <w:rPr>
          <w:sz w:val="28"/>
          <w:szCs w:val="28"/>
        </w:rPr>
        <w:t>1.3 Гринин А.С., Новиков В.Н. Промышленные и бытовые отходы: хранение, утилизация, переработка. Учебное пособие. М., 1995г.</w:t>
      </w:r>
    </w:p>
    <w:p w:rsidR="00D76ACA" w:rsidRPr="00D76ACA" w:rsidRDefault="00D76ACA" w:rsidP="00D76ACA">
      <w:pPr>
        <w:spacing w:line="360" w:lineRule="auto"/>
        <w:ind w:left="360"/>
        <w:rPr>
          <w:sz w:val="28"/>
          <w:szCs w:val="28"/>
        </w:rPr>
      </w:pPr>
      <w:r w:rsidRPr="002D4B48">
        <w:rPr>
          <w:sz w:val="28"/>
          <w:szCs w:val="28"/>
        </w:rPr>
        <w:t>1.4 Матросов А.С. Управление отходами.М.,1999г.</w:t>
      </w:r>
    </w:p>
    <w:p w:rsidR="00D76ACA" w:rsidRPr="00D76ACA" w:rsidRDefault="00D76ACA" w:rsidP="00D76ACA">
      <w:pPr>
        <w:spacing w:line="360" w:lineRule="auto"/>
        <w:ind w:left="360"/>
        <w:rPr>
          <w:sz w:val="28"/>
          <w:szCs w:val="28"/>
        </w:rPr>
      </w:pPr>
    </w:p>
    <w:p w:rsidR="00D76ACA" w:rsidRPr="008E742A" w:rsidRDefault="00D76ACA" w:rsidP="00D76ACA">
      <w:pPr>
        <w:spacing w:line="360" w:lineRule="auto"/>
        <w:ind w:left="360"/>
        <w:rPr>
          <w:i/>
          <w:sz w:val="28"/>
          <w:szCs w:val="28"/>
        </w:rPr>
      </w:pPr>
      <w:r w:rsidRPr="002D4B48">
        <w:rPr>
          <w:i/>
          <w:sz w:val="28"/>
          <w:szCs w:val="28"/>
        </w:rPr>
        <w:t>2  Источники информации по проблеме в Интернете.</w:t>
      </w:r>
    </w:p>
    <w:p w:rsidR="00D76ACA" w:rsidRPr="008E742A" w:rsidRDefault="00D76ACA" w:rsidP="00D76ACA">
      <w:pPr>
        <w:spacing w:line="360" w:lineRule="auto"/>
        <w:ind w:left="360" w:hanging="180"/>
        <w:rPr>
          <w:i/>
          <w:sz w:val="28"/>
          <w:szCs w:val="28"/>
        </w:rPr>
      </w:pP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  <w:lang w:val="en-US"/>
        </w:rPr>
      </w:pPr>
      <w:r w:rsidRPr="002D4B48">
        <w:rPr>
          <w:sz w:val="28"/>
          <w:szCs w:val="28"/>
          <w:lang w:val="en-US"/>
        </w:rPr>
        <w:t>2.1 //spb.org.ru/greenworld/rus/publ/wtoi/problem.htm</w:t>
      </w: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  <w:lang w:val="en-US"/>
        </w:rPr>
      </w:pPr>
      <w:r w:rsidRPr="002D4B48">
        <w:rPr>
          <w:sz w:val="28"/>
          <w:szCs w:val="28"/>
          <w:lang w:val="en-US"/>
        </w:rPr>
        <w:t xml:space="preserve">2.3 </w:t>
      </w:r>
      <w:r w:rsidRPr="00FA43B4">
        <w:rPr>
          <w:sz w:val="28"/>
          <w:szCs w:val="28"/>
          <w:lang w:val="en-US"/>
        </w:rPr>
        <w:t>www.enviro-chemie.ru</w:t>
      </w: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  <w:lang w:val="en-US"/>
        </w:rPr>
      </w:pPr>
      <w:r w:rsidRPr="002D4B48">
        <w:rPr>
          <w:sz w:val="28"/>
          <w:szCs w:val="28"/>
          <w:lang w:val="en-US"/>
        </w:rPr>
        <w:t>2.4 www. Waterline.ru</w:t>
      </w:r>
      <w:r>
        <w:rPr>
          <w:sz w:val="28"/>
          <w:szCs w:val="28"/>
          <w:lang w:val="en-US"/>
        </w:rPr>
        <w:t>.</w:t>
      </w:r>
      <w:r w:rsidRPr="002D4B48">
        <w:rPr>
          <w:sz w:val="28"/>
          <w:szCs w:val="28"/>
          <w:lang w:val="en-US"/>
        </w:rPr>
        <w:t>/request.php.</w:t>
      </w:r>
    </w:p>
    <w:p w:rsidR="00D76ACA" w:rsidRPr="002D4B48" w:rsidRDefault="00D76ACA" w:rsidP="00D76ACA">
      <w:pPr>
        <w:spacing w:line="360" w:lineRule="auto"/>
        <w:ind w:left="360"/>
        <w:rPr>
          <w:sz w:val="28"/>
          <w:szCs w:val="28"/>
          <w:lang w:val="en-US"/>
        </w:rPr>
      </w:pPr>
      <w:r w:rsidRPr="002D4B48">
        <w:rPr>
          <w:sz w:val="28"/>
          <w:szCs w:val="28"/>
          <w:lang w:val="en-US"/>
        </w:rPr>
        <w:t>2.5 www.ozonetherapy.ru./search.php.</w:t>
      </w:r>
    </w:p>
    <w:p w:rsidR="00D76ACA" w:rsidRPr="002D4B48" w:rsidRDefault="00D76ACA" w:rsidP="00D76ACA">
      <w:pPr>
        <w:ind w:left="360"/>
        <w:rPr>
          <w:sz w:val="28"/>
          <w:szCs w:val="28"/>
          <w:lang w:val="en-US"/>
        </w:rPr>
      </w:pPr>
    </w:p>
    <w:p w:rsidR="00D76ACA" w:rsidRPr="000E7A37" w:rsidRDefault="00D76ACA" w:rsidP="00D76ACA">
      <w:pPr>
        <w:ind w:left="720"/>
        <w:rPr>
          <w:lang w:val="en-US"/>
        </w:rPr>
      </w:pPr>
    </w:p>
    <w:p w:rsidR="008C126A" w:rsidRDefault="008C126A">
      <w:pPr>
        <w:pStyle w:val="wst"/>
        <w:rPr>
          <w:color w:val="000000"/>
          <w:sz w:val="28"/>
          <w:szCs w:val="28"/>
        </w:rPr>
      </w:pPr>
    </w:p>
    <w:p w:rsidR="00D76ACA" w:rsidRDefault="00D76ACA">
      <w:pPr>
        <w:pStyle w:val="wst"/>
        <w:rPr>
          <w:color w:val="000000"/>
          <w:sz w:val="28"/>
          <w:szCs w:val="28"/>
        </w:rPr>
      </w:pPr>
    </w:p>
    <w:p w:rsidR="00D76ACA" w:rsidRDefault="00D76ACA">
      <w:pPr>
        <w:pStyle w:val="wst"/>
        <w:rPr>
          <w:color w:val="000000"/>
          <w:sz w:val="28"/>
          <w:szCs w:val="28"/>
        </w:rPr>
      </w:pPr>
    </w:p>
    <w:p w:rsidR="00D76ACA" w:rsidRDefault="00D76ACA">
      <w:pPr>
        <w:pStyle w:val="wst"/>
        <w:rPr>
          <w:color w:val="000000"/>
          <w:sz w:val="28"/>
          <w:szCs w:val="28"/>
        </w:rPr>
      </w:pPr>
    </w:p>
    <w:p w:rsidR="00D76ACA" w:rsidRDefault="00D76ACA">
      <w:pPr>
        <w:pStyle w:val="wst"/>
        <w:rPr>
          <w:color w:val="000000"/>
          <w:sz w:val="28"/>
          <w:szCs w:val="28"/>
        </w:rPr>
      </w:pPr>
    </w:p>
    <w:p w:rsidR="00D76ACA" w:rsidRDefault="00D76ACA">
      <w:pPr>
        <w:pStyle w:val="wst"/>
        <w:rPr>
          <w:color w:val="000000"/>
          <w:sz w:val="28"/>
          <w:szCs w:val="28"/>
        </w:rPr>
      </w:pPr>
    </w:p>
    <w:p w:rsidR="008C126A" w:rsidRPr="00D76ACA" w:rsidRDefault="008C126A">
      <w:pPr>
        <w:rPr>
          <w:b/>
          <w:sz w:val="28"/>
          <w:szCs w:val="28"/>
          <w:lang w:val="en-US"/>
        </w:rPr>
      </w:pPr>
      <w:bookmarkStart w:id="7" w:name="ssyl4"/>
      <w:bookmarkEnd w:id="7"/>
    </w:p>
    <w:p w:rsidR="008C126A" w:rsidRDefault="008C12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8C126A" w:rsidRDefault="008C126A">
      <w:pPr>
        <w:rPr>
          <w:b/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Таблица 2.1</w:t>
      </w:r>
    </w:p>
    <w:p w:rsidR="008C126A" w:rsidRDefault="008C126A">
      <w:pPr>
        <w:shd w:val="clear" w:color="auto" w:fill="FFFFFF"/>
        <w:spacing w:before="101" w:after="408"/>
      </w:pPr>
      <w:r>
        <w:rPr>
          <w:b/>
          <w:bCs/>
          <w:color w:val="000000"/>
          <w:spacing w:val="-3"/>
        </w:rPr>
        <w:t>Основные показатели качества питьевой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4"/>
        <w:gridCol w:w="48"/>
        <w:gridCol w:w="816"/>
        <w:gridCol w:w="58"/>
        <w:gridCol w:w="931"/>
        <w:gridCol w:w="48"/>
        <w:gridCol w:w="768"/>
        <w:gridCol w:w="58"/>
        <w:gridCol w:w="854"/>
        <w:gridCol w:w="58"/>
        <w:gridCol w:w="1536"/>
        <w:gridCol w:w="29"/>
        <w:gridCol w:w="1507"/>
        <w:gridCol w:w="29"/>
      </w:tblGrid>
      <w:tr w:rsidR="008C126A">
        <w:trPr>
          <w:gridAfter w:val="1"/>
          <w:wAfter w:w="29" w:type="dxa"/>
          <w:cantSplit/>
          <w:trHeight w:hRule="exact" w:val="586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02" w:lineRule="exact"/>
            </w:pPr>
            <w:r>
              <w:rPr>
                <w:color w:val="000000"/>
                <w:w w:val="101"/>
                <w:sz w:val="22"/>
                <w:szCs w:val="22"/>
              </w:rPr>
              <w:t xml:space="preserve">Показатели качества </w:t>
            </w:r>
            <w:r>
              <w:rPr>
                <w:color w:val="000000"/>
                <w:w w:val="99"/>
                <w:sz w:val="22"/>
                <w:szCs w:val="22"/>
              </w:rPr>
              <w:t>питьевой воды</w:t>
            </w:r>
          </w:p>
          <w:p w:rsidR="008C126A" w:rsidRDefault="008C126A">
            <w:pPr>
              <w:shd w:val="clear" w:color="auto" w:fill="FFFFFF"/>
              <w:spacing w:line="302" w:lineRule="exact"/>
            </w:pPr>
          </w:p>
        </w:tc>
        <w:tc>
          <w:tcPr>
            <w:tcW w:w="8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298" w:lineRule="exact"/>
            </w:pPr>
            <w:r>
              <w:rPr>
                <w:color w:val="000000"/>
                <w:spacing w:val="-2"/>
                <w:w w:val="104"/>
                <w:sz w:val="22"/>
                <w:szCs w:val="22"/>
              </w:rPr>
              <w:t>Ед. измер.</w:t>
            </w:r>
          </w:p>
          <w:p w:rsidR="008C126A" w:rsidRDefault="008C126A">
            <w:pPr>
              <w:shd w:val="clear" w:color="auto" w:fill="FFFFFF"/>
              <w:spacing w:line="298" w:lineRule="exact"/>
            </w:pPr>
          </w:p>
        </w:tc>
        <w:tc>
          <w:tcPr>
            <w:tcW w:w="27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21"/>
                <w:szCs w:val="21"/>
              </w:rPr>
              <w:t>Нормативы (не более)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254" w:lineRule="exact"/>
            </w:pPr>
            <w:r>
              <w:rPr>
                <w:color w:val="000000"/>
                <w:w w:val="102"/>
                <w:sz w:val="22"/>
                <w:szCs w:val="22"/>
              </w:rPr>
              <w:t xml:space="preserve">Водоисточник </w:t>
            </w:r>
            <w:r>
              <w:rPr>
                <w:color w:val="000000"/>
                <w:w w:val="98"/>
                <w:sz w:val="22"/>
                <w:szCs w:val="22"/>
              </w:rPr>
              <w:t>(водная система)</w:t>
            </w:r>
          </w:p>
          <w:p w:rsidR="008C126A" w:rsidRDefault="008C126A">
            <w:pPr>
              <w:shd w:val="clear" w:color="auto" w:fill="FFFFFF"/>
              <w:spacing w:line="254" w:lineRule="exact"/>
            </w:pPr>
          </w:p>
        </w:tc>
      </w:tr>
      <w:tr w:rsidR="008C126A">
        <w:trPr>
          <w:gridAfter w:val="1"/>
          <w:wAfter w:w="29" w:type="dxa"/>
          <w:cantSplit/>
          <w:trHeight w:hRule="exact" w:val="557"/>
        </w:trPr>
        <w:tc>
          <w:tcPr>
            <w:tcW w:w="2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/>
        </w:tc>
        <w:tc>
          <w:tcPr>
            <w:tcW w:w="8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/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6"/>
                <w:sz w:val="21"/>
                <w:szCs w:val="21"/>
              </w:rPr>
              <w:t>Россия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ЕЭС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ВОЗ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259" w:lineRule="exact"/>
            </w:pPr>
            <w:r>
              <w:rPr>
                <w:color w:val="000000"/>
                <w:w w:val="107"/>
                <w:sz w:val="22"/>
                <w:szCs w:val="22"/>
              </w:rPr>
              <w:t xml:space="preserve">Москворецко </w:t>
            </w:r>
            <w:r>
              <w:rPr>
                <w:color w:val="000000"/>
                <w:spacing w:val="-2"/>
                <w:w w:val="104"/>
                <w:sz w:val="22"/>
                <w:szCs w:val="22"/>
              </w:rPr>
              <w:t>-Вазузская</w:t>
            </w:r>
          </w:p>
          <w:p w:rsidR="008C126A" w:rsidRDefault="008C126A">
            <w:pPr>
              <w:shd w:val="clear" w:color="auto" w:fill="FFFFFF"/>
              <w:spacing w:line="259" w:lineRule="exact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22"/>
                <w:szCs w:val="22"/>
              </w:rPr>
              <w:t>Волжская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74"/>
        </w:trPr>
        <w:tc>
          <w:tcPr>
            <w:tcW w:w="92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22"/>
                <w:szCs w:val="22"/>
              </w:rPr>
              <w:t>Органолептические показатели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3"/>
                <w:sz w:val="19"/>
                <w:szCs w:val="19"/>
              </w:rPr>
              <w:t>Цветность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2"/>
                <w:sz w:val="19"/>
                <w:szCs w:val="19"/>
              </w:rPr>
              <w:t>град.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4 </w:t>
            </w:r>
            <w:r>
              <w:rPr>
                <w:color w:val="000000"/>
                <w:spacing w:val="22"/>
                <w:sz w:val="22"/>
                <w:szCs w:val="22"/>
              </w:rPr>
              <w:t>-13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4 </w:t>
            </w:r>
            <w:r>
              <w:rPr>
                <w:color w:val="000000"/>
                <w:spacing w:val="22"/>
                <w:sz w:val="22"/>
                <w:szCs w:val="22"/>
              </w:rPr>
              <w:t>-13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Мутность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2,8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0,1 - 0,9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0,1 - </w:t>
            </w:r>
            <w:r>
              <w:rPr>
                <w:color w:val="000000"/>
                <w:spacing w:val="10"/>
                <w:sz w:val="22"/>
                <w:szCs w:val="22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Запах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баллы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1 - 2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1 - 2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65"/>
        </w:trPr>
        <w:tc>
          <w:tcPr>
            <w:tcW w:w="92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8"/>
                <w:sz w:val="22"/>
                <w:szCs w:val="22"/>
              </w:rPr>
              <w:t>Физико-химические показатели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рН среды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6,0 - 9,0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6,5 - 8,5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i/>
                <w:iCs/>
                <w:color w:val="000000"/>
                <w:sz w:val="21"/>
                <w:szCs w:val="21"/>
              </w:rPr>
              <w:t xml:space="preserve">7,2 - </w:t>
            </w:r>
            <w:r>
              <w:rPr>
                <w:color w:val="000000"/>
                <w:sz w:val="21"/>
                <w:szCs w:val="21"/>
              </w:rPr>
              <w:t>8,0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7,0 - 7,8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5"/>
                <w:sz w:val="19"/>
                <w:szCs w:val="19"/>
              </w:rPr>
              <w:t>Хлориды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16,5 - 26,7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22"/>
                <w:szCs w:val="22"/>
              </w:rPr>
              <w:t>12,2 - 16,4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Сульфаты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400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8"/>
                <w:sz w:val="22"/>
                <w:szCs w:val="22"/>
              </w:rPr>
              <w:t>16,6 - 42,6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3"/>
                <w:sz w:val="22"/>
                <w:szCs w:val="22"/>
              </w:rPr>
              <w:t>28,4 - 40,0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Силикаты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7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0,7 - 7,5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8"/>
                <w:w w:val="123"/>
                <w:sz w:val="22"/>
                <w:szCs w:val="22"/>
              </w:rPr>
              <w:t>1,0-7,8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46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Натрий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7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8"/>
                <w:sz w:val="22"/>
                <w:szCs w:val="22"/>
              </w:rPr>
              <w:t>6,7 - 14,0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3,7 - 9,5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29" w:type="dxa"/>
          <w:trHeight w:hRule="exact" w:val="39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6"/>
                <w:sz w:val="19"/>
                <w:szCs w:val="19"/>
              </w:rPr>
              <w:t>Магний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30"/>
                <w:w w:val="85"/>
                <w:sz w:val="22"/>
                <w:szCs w:val="22"/>
              </w:rPr>
              <w:t>11,5</w:t>
            </w:r>
            <w:r>
              <w:rPr>
                <w:color w:val="000000"/>
                <w:w w:val="85"/>
                <w:sz w:val="22"/>
                <w:szCs w:val="22"/>
              </w:rPr>
              <w:t xml:space="preserve"> - 23,1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22"/>
                <w:szCs w:val="22"/>
              </w:rPr>
              <w:t>6,1 - 12,8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94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Калий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  <w:sz w:val="21"/>
                <w:szCs w:val="21"/>
              </w:rPr>
              <w:t>2,3-3,5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9"/>
                <w:sz w:val="19"/>
                <w:szCs w:val="19"/>
              </w:rPr>
              <w:t>1,8-8,0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1"/>
                <w:sz w:val="19"/>
                <w:szCs w:val="19"/>
              </w:rPr>
              <w:t>Алюминий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6"/>
                <w:sz w:val="21"/>
                <w:szCs w:val="21"/>
              </w:rPr>
              <w:t>0,003-0,35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9"/>
                <w:sz w:val="19"/>
                <w:szCs w:val="19"/>
              </w:rPr>
              <w:t>0,01-0,29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0"/>
                <w:sz w:val="19"/>
                <w:szCs w:val="19"/>
              </w:rPr>
              <w:t>(Жесткость общая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sz w:val="19"/>
                <w:szCs w:val="19"/>
              </w:rPr>
              <w:t>мг-экв/л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7,0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3,08-4,59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  <w:sz w:val="19"/>
                <w:szCs w:val="19"/>
              </w:rPr>
              <w:t>2,35-3,8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6"/>
                <w:sz w:val="19"/>
                <w:szCs w:val="19"/>
              </w:rPr>
              <w:t>Сухой остаток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6"/>
                <w:sz w:val="21"/>
                <w:szCs w:val="21"/>
              </w:rPr>
              <w:t>1000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6"/>
                <w:sz w:val="21"/>
                <w:szCs w:val="21"/>
              </w:rPr>
              <w:t>1500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7"/>
                <w:sz w:val="21"/>
                <w:szCs w:val="21"/>
              </w:rPr>
              <w:t>1000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7"/>
                <w:sz w:val="21"/>
                <w:szCs w:val="21"/>
              </w:rPr>
              <w:t>192-300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169-265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6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669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4"/>
                <w:sz w:val="21"/>
                <w:szCs w:val="21"/>
              </w:rPr>
              <w:t>Нежелательные загрязнения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86"/>
                <w:sz w:val="19"/>
                <w:szCs w:val="19"/>
              </w:rPr>
              <w:t>Нитраты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4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45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45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0,6-6,39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4"/>
                <w:sz w:val="19"/>
                <w:szCs w:val="19"/>
              </w:rPr>
              <w:t>0,61-5,1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2"/>
                <w:sz w:val="19"/>
                <w:szCs w:val="19"/>
              </w:rPr>
              <w:t>Нитриты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0,003-0,007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  <w:sz w:val="19"/>
                <w:szCs w:val="19"/>
              </w:rPr>
              <w:t>0,001-0,007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Алюминий солевой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2,0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0,05-0,37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8"/>
                <w:sz w:val="19"/>
                <w:szCs w:val="19"/>
              </w:rPr>
              <w:t>0,23-0,63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2"/>
                <w:sz w:val="19"/>
                <w:szCs w:val="19"/>
              </w:rPr>
              <w:t>Азот по Кельдалю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2"/>
                <w:sz w:val="19"/>
                <w:szCs w:val="19"/>
              </w:rPr>
              <w:t>менее 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1 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Окисляемость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4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0"/>
                <w:sz w:val="19"/>
                <w:szCs w:val="19"/>
              </w:rPr>
              <w:t>2,9-5,2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2"/>
                <w:sz w:val="19"/>
                <w:szCs w:val="19"/>
              </w:rPr>
              <w:t>3,1-8,8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2"/>
                <w:sz w:val="19"/>
                <w:szCs w:val="19"/>
              </w:rPr>
              <w:t>Фенолы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7"/>
                <w:sz w:val="19"/>
                <w:szCs w:val="19"/>
              </w:rPr>
              <w:t>не обнаружены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Бор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19"/>
                <w:szCs w:val="19"/>
              </w:rPr>
              <w:t>менее 0,04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6"/>
                <w:sz w:val="19"/>
                <w:szCs w:val="19"/>
              </w:rPr>
              <w:t>СПАВ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9"/>
                <w:sz w:val="19"/>
                <w:szCs w:val="19"/>
              </w:rPr>
              <w:t>менее 0,01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59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250" w:lineRule="exact"/>
            </w:pPr>
            <w:r>
              <w:rPr>
                <w:color w:val="000000"/>
                <w:w w:val="96"/>
                <w:sz w:val="19"/>
                <w:szCs w:val="19"/>
              </w:rPr>
              <w:t>Хлороформ и трихлорэти-</w:t>
            </w:r>
            <w:r>
              <w:rPr>
                <w:color w:val="000000"/>
                <w:spacing w:val="-1"/>
                <w:w w:val="84"/>
                <w:sz w:val="19"/>
                <w:szCs w:val="19"/>
              </w:rPr>
              <w:t>лен</w:t>
            </w:r>
          </w:p>
          <w:p w:rsidR="008C126A" w:rsidRDefault="008C126A">
            <w:pPr>
              <w:shd w:val="clear" w:color="auto" w:fill="FFFFFF"/>
              <w:spacing w:line="250" w:lineRule="exact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60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6"/>
                <w:sz w:val="19"/>
                <w:szCs w:val="19"/>
              </w:rPr>
              <w:t>8,5-38,0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113"/>
                <w:sz w:val="19"/>
                <w:szCs w:val="19"/>
              </w:rPr>
              <w:t>17,0-80,0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Четыреххлористыи углерод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6,0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2"/>
                <w:sz w:val="19"/>
                <w:szCs w:val="19"/>
              </w:rPr>
              <w:t>0,1-0,9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2"/>
                <w:sz w:val="19"/>
                <w:szCs w:val="19"/>
              </w:rPr>
              <w:t>0,1-0,4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1"/>
                <w:sz w:val="19"/>
                <w:szCs w:val="19"/>
              </w:rPr>
              <w:t>Хлор остат. связанный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7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0,8-1,2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6"/>
                <w:sz w:val="21"/>
                <w:szCs w:val="21"/>
              </w:rPr>
              <w:t>0,95-1,19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2"/>
                <w:sz w:val="19"/>
                <w:szCs w:val="19"/>
              </w:rPr>
              <w:t>0,9-1,2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3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2"/>
                <w:sz w:val="19"/>
                <w:szCs w:val="19"/>
              </w:rPr>
              <w:t>Железо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6"/>
                <w:sz w:val="21"/>
                <w:szCs w:val="21"/>
              </w:rPr>
              <w:t>0,01-0,09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8"/>
                <w:sz w:val="19"/>
                <w:szCs w:val="19"/>
              </w:rPr>
              <w:t>0,02-0,06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6"/>
                <w:sz w:val="19"/>
                <w:szCs w:val="19"/>
              </w:rPr>
              <w:t>Марганец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8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7"/>
                <w:sz w:val="21"/>
                <w:szCs w:val="21"/>
              </w:rPr>
              <w:t>0,05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6"/>
                <w:sz w:val="21"/>
                <w:szCs w:val="21"/>
              </w:rPr>
              <w:t>0,01-0,06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  <w:sz w:val="19"/>
                <w:szCs w:val="19"/>
              </w:rPr>
              <w:t>0,01-0,05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7"/>
                <w:sz w:val="19"/>
                <w:szCs w:val="19"/>
              </w:rPr>
              <w:t>Медь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8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0,00.8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1"/>
                <w:sz w:val="19"/>
                <w:szCs w:val="19"/>
              </w:rPr>
              <w:t>менее 0,006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3"/>
                <w:sz w:val="19"/>
                <w:szCs w:val="19"/>
              </w:rPr>
              <w:t>Цинк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0,043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2"/>
                <w:sz w:val="19"/>
                <w:szCs w:val="19"/>
              </w:rPr>
              <w:t>менее 0,027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Фосфаты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7"/>
                <w:sz w:val="19"/>
                <w:szCs w:val="19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  <w:sz w:val="19"/>
                <w:szCs w:val="19"/>
              </w:rPr>
              <w:t>0,01-0,06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8"/>
                <w:sz w:val="19"/>
                <w:szCs w:val="19"/>
              </w:rPr>
              <w:t>0,01-0,16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3"/>
                <w:sz w:val="19"/>
                <w:szCs w:val="19"/>
              </w:rPr>
              <w:t>Кобальт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19"/>
                <w:szCs w:val="19"/>
              </w:rPr>
              <w:t>менее 0,20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1"/>
                <w:sz w:val="19"/>
                <w:szCs w:val="19"/>
              </w:rPr>
              <w:t>Барий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8"/>
                <w:sz w:val="19"/>
                <w:szCs w:val="19"/>
              </w:rPr>
              <w:t>27,0-39,0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7"/>
                <w:sz w:val="19"/>
                <w:szCs w:val="19"/>
              </w:rPr>
              <w:t>32,0-52,0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9"/>
                <w:sz w:val="19"/>
                <w:szCs w:val="19"/>
              </w:rPr>
              <w:t>Серебро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19"/>
                <w:szCs w:val="19"/>
              </w:rPr>
              <w:t>менее 0,30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81"/>
                <w:sz w:val="19"/>
                <w:szCs w:val="19"/>
              </w:rPr>
              <w:t>Мышьяк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2,7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1 ,3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Бериллий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2"/>
                <w:sz w:val="19"/>
                <w:szCs w:val="19"/>
              </w:rPr>
              <w:t>менее 0,02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5"/>
                <w:sz w:val="19"/>
                <w:szCs w:val="19"/>
              </w:rPr>
              <w:t>Кадмий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2"/>
                <w:sz w:val="19"/>
                <w:szCs w:val="19"/>
              </w:rPr>
              <w:t>менее 0,46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менее 0,7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2"/>
                <w:sz w:val="19"/>
                <w:szCs w:val="19"/>
              </w:rPr>
              <w:t>Цианиды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0,02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2"/>
                <w:sz w:val="19"/>
                <w:szCs w:val="19"/>
              </w:rPr>
              <w:t>Хром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10,0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3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2"/>
                <w:sz w:val="19"/>
                <w:szCs w:val="19"/>
              </w:rPr>
              <w:t>Ртуть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19"/>
                <w:szCs w:val="19"/>
              </w:rPr>
              <w:t>менее 0,20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1"/>
                <w:sz w:val="19"/>
                <w:szCs w:val="19"/>
              </w:rPr>
              <w:t>Никель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9"/>
                <w:sz w:val="19"/>
                <w:szCs w:val="19"/>
              </w:rPr>
              <w:t>менее 16,0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2,3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0"/>
                <w:sz w:val="19"/>
                <w:szCs w:val="19"/>
              </w:rPr>
              <w:t>Свинец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30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0,88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0,9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Сурьма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5"/>
                <w:sz w:val="19"/>
                <w:szCs w:val="19"/>
              </w:rPr>
              <w:t>менее 0,5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Селен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5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менее 0,2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ванадий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8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менее 0,66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менее 1 ,5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1"/>
                <w:sz w:val="19"/>
                <w:szCs w:val="19"/>
              </w:rPr>
              <w:t>Бенз(а)пирен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6"/>
                <w:sz w:val="19"/>
                <w:szCs w:val="19"/>
              </w:rPr>
              <w:t>мкг/л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10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менее 1,0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94"/>
        </w:trPr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Стронций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6"/>
                <w:sz w:val="21"/>
                <w:szCs w:val="21"/>
              </w:rPr>
              <w:t>мг/л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20"/>
                <w:sz w:val="19"/>
                <w:szCs w:val="19"/>
              </w:rPr>
              <w:t>0,13-0,27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6"/>
                <w:sz w:val="19"/>
                <w:szCs w:val="19"/>
              </w:rPr>
              <w:t>0,123-0,28</w:t>
            </w:r>
          </w:p>
          <w:p w:rsidR="008C126A" w:rsidRDefault="008C126A">
            <w:pPr>
              <w:shd w:val="clear" w:color="auto" w:fill="FFFFFF"/>
            </w:pPr>
          </w:p>
        </w:tc>
      </w:tr>
    </w:tbl>
    <w:p w:rsidR="008C126A" w:rsidRDefault="008C126A">
      <w:pPr>
        <w:rPr>
          <w:b/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Таблица 3.1</w:t>
      </w:r>
    </w:p>
    <w:p w:rsidR="008C126A" w:rsidRDefault="008C126A">
      <w:pPr>
        <w:shd w:val="clear" w:color="auto" w:fill="FFFFFF"/>
        <w:spacing w:before="101"/>
      </w:pPr>
      <w:r>
        <w:rPr>
          <w:b/>
          <w:bCs/>
          <w:color w:val="000000"/>
        </w:rPr>
        <w:t>Гидравлическая нагрузка станций аэрации Москвы в 1996 г.</w:t>
      </w:r>
    </w:p>
    <w:p w:rsidR="008C126A" w:rsidRDefault="008C126A">
      <w:pPr>
        <w:shd w:val="clear" w:color="auto" w:fill="FFFFFF"/>
        <w:spacing w:before="29" w:after="48"/>
        <w:ind w:right="77"/>
        <w:jc w:val="center"/>
      </w:pPr>
      <w:r>
        <w:rPr>
          <w:color w:val="000000"/>
          <w:w w:val="94"/>
          <w:sz w:val="21"/>
          <w:szCs w:val="21"/>
        </w:rPr>
        <w:t>(тыс. м</w:t>
      </w:r>
      <w:r>
        <w:rPr>
          <w:color w:val="000000"/>
          <w:w w:val="94"/>
          <w:sz w:val="21"/>
          <w:szCs w:val="21"/>
          <w:vertAlign w:val="superscript"/>
        </w:rPr>
        <w:t>3</w:t>
      </w:r>
      <w:r>
        <w:rPr>
          <w:color w:val="000000"/>
          <w:w w:val="94"/>
          <w:sz w:val="21"/>
          <w:szCs w:val="21"/>
        </w:rPr>
        <w:t>/сут.)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2803"/>
        <w:gridCol w:w="2784"/>
      </w:tblGrid>
      <w:tr w:rsidR="008C126A">
        <w:trPr>
          <w:trHeight w:hRule="exact" w:val="40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102"/>
                <w:sz w:val="21"/>
                <w:szCs w:val="21"/>
              </w:rPr>
              <w:t>Станция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21"/>
                <w:szCs w:val="21"/>
              </w:rPr>
              <w:t>Проектная мощность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12"/>
                <w:sz w:val="21"/>
                <w:szCs w:val="21"/>
              </w:rPr>
              <w:t>Нагрузка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6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Курьяновская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7"/>
                <w:w w:val="87"/>
                <w:sz w:val="21"/>
                <w:szCs w:val="21"/>
              </w:rPr>
              <w:t>3125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7"/>
                <w:w w:val="87"/>
                <w:sz w:val="21"/>
                <w:szCs w:val="21"/>
              </w:rPr>
              <w:t>3162,1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68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26" w:lineRule="exact"/>
            </w:pPr>
            <w:r>
              <w:rPr>
                <w:color w:val="000000"/>
                <w:w w:val="95"/>
                <w:sz w:val="19"/>
                <w:szCs w:val="19"/>
              </w:rPr>
              <w:t xml:space="preserve">Люблинский цех комплексной </w:t>
            </w:r>
            <w:r>
              <w:rPr>
                <w:color w:val="000000"/>
                <w:w w:val="88"/>
                <w:sz w:val="19"/>
                <w:szCs w:val="19"/>
              </w:rPr>
              <w:t>очистки воды</w:t>
            </w:r>
          </w:p>
          <w:p w:rsidR="008C126A" w:rsidRDefault="008C126A">
            <w:pPr>
              <w:shd w:val="clear" w:color="auto" w:fill="FFFFFF"/>
              <w:spacing w:line="326" w:lineRule="exact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5"/>
                <w:sz w:val="21"/>
                <w:szCs w:val="21"/>
              </w:rPr>
              <w:t>225,6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3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9"/>
                <w:sz w:val="19"/>
                <w:szCs w:val="19"/>
              </w:rPr>
              <w:t>Люберецкая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9"/>
                <w:sz w:val="21"/>
                <w:szCs w:val="21"/>
              </w:rPr>
              <w:t>2500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4"/>
                <w:sz w:val="21"/>
                <w:szCs w:val="21"/>
              </w:rPr>
              <w:t>2479,0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5"/>
                <w:sz w:val="19"/>
                <w:szCs w:val="19"/>
              </w:rPr>
              <w:t>Зеленоградская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90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99"/>
                <w:sz w:val="21"/>
                <w:szCs w:val="21"/>
              </w:rPr>
              <w:t>108,9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40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8"/>
                <w:sz w:val="21"/>
                <w:szCs w:val="21"/>
              </w:rPr>
              <w:t>Всего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10"/>
                <w:sz w:val="21"/>
                <w:szCs w:val="21"/>
              </w:rPr>
              <w:t>6215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113"/>
                <w:sz w:val="21"/>
                <w:szCs w:val="21"/>
              </w:rPr>
              <w:t>5975,6</w:t>
            </w:r>
          </w:p>
          <w:p w:rsidR="008C126A" w:rsidRDefault="008C126A">
            <w:pPr>
              <w:shd w:val="clear" w:color="auto" w:fill="FFFFFF"/>
            </w:pPr>
          </w:p>
        </w:tc>
      </w:tr>
    </w:tbl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</w:p>
    <w:p w:rsidR="008C126A" w:rsidRDefault="008C126A">
      <w:pPr>
        <w:rPr>
          <w:sz w:val="28"/>
          <w:szCs w:val="28"/>
        </w:rPr>
      </w:pPr>
      <w:r>
        <w:rPr>
          <w:sz w:val="28"/>
          <w:szCs w:val="28"/>
        </w:rPr>
        <w:t>Таблица 3.2</w:t>
      </w:r>
    </w:p>
    <w:p w:rsidR="008C126A" w:rsidRDefault="008C126A">
      <w:pPr>
        <w:shd w:val="clear" w:color="auto" w:fill="FFFFFF"/>
        <w:spacing w:before="11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Сравнительные показатели качества поступающей и очищенной воды станций аэрации</w:t>
      </w:r>
    </w:p>
    <w:p w:rsidR="008C126A" w:rsidRDefault="008C126A">
      <w:pPr>
        <w:shd w:val="clear" w:color="auto" w:fill="FFFFFF"/>
        <w:spacing w:before="11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5"/>
        <w:gridCol w:w="19"/>
        <w:gridCol w:w="1123"/>
        <w:gridCol w:w="29"/>
        <w:gridCol w:w="1248"/>
        <w:gridCol w:w="38"/>
        <w:gridCol w:w="1296"/>
        <w:gridCol w:w="19"/>
        <w:gridCol w:w="1306"/>
        <w:gridCol w:w="38"/>
        <w:gridCol w:w="1189"/>
        <w:gridCol w:w="30"/>
      </w:tblGrid>
      <w:tr w:rsidR="008C126A">
        <w:trPr>
          <w:cantSplit/>
          <w:trHeight w:hRule="exact" w:val="403"/>
        </w:trPr>
        <w:tc>
          <w:tcPr>
            <w:tcW w:w="32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12"/>
              </w:rPr>
              <w:t>Показатель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6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12"/>
              </w:rPr>
              <w:t>Величина показателя, мг/л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cantSplit/>
          <w:trHeight w:hRule="exact" w:val="355"/>
        </w:trPr>
        <w:tc>
          <w:tcPr>
            <w:tcW w:w="325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126A" w:rsidRDefault="008C126A"/>
        </w:tc>
        <w:tc>
          <w:tcPr>
            <w:tcW w:w="2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17"/>
              </w:rPr>
              <w:t>Фактически в 1996 г.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3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112"/>
              </w:rPr>
              <w:t>Норматив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cantSplit/>
          <w:trHeight w:hRule="exact" w:val="1363"/>
        </w:trPr>
        <w:tc>
          <w:tcPr>
            <w:tcW w:w="325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/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6" w:lineRule="exact"/>
            </w:pPr>
            <w:r>
              <w:rPr>
                <w:color w:val="000000"/>
                <w:spacing w:val="-2"/>
                <w:w w:val="109"/>
              </w:rPr>
              <w:t>посту</w:t>
            </w:r>
            <w:r>
              <w:rPr>
                <w:color w:val="000000"/>
                <w:spacing w:val="-2"/>
                <w:w w:val="109"/>
              </w:rPr>
              <w:softHyphen/>
            </w:r>
            <w:r>
              <w:rPr>
                <w:color w:val="000000"/>
                <w:w w:val="109"/>
              </w:rPr>
              <w:t>пившая</w:t>
            </w:r>
          </w:p>
          <w:p w:rsidR="008C126A" w:rsidRDefault="008C126A">
            <w:pPr>
              <w:shd w:val="clear" w:color="auto" w:fill="FFFFFF"/>
              <w:spacing w:line="336" w:lineRule="exact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9"/>
              </w:rPr>
              <w:t>очищенная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6" w:lineRule="exact"/>
            </w:pPr>
            <w:r>
              <w:rPr>
                <w:color w:val="000000"/>
                <w:spacing w:val="-2"/>
                <w:w w:val="111"/>
              </w:rPr>
              <w:t>культ.-</w:t>
            </w:r>
            <w:r>
              <w:rPr>
                <w:color w:val="000000"/>
                <w:spacing w:val="-2"/>
                <w:w w:val="108"/>
              </w:rPr>
              <w:t xml:space="preserve">бытов. </w:t>
            </w:r>
            <w:r>
              <w:rPr>
                <w:color w:val="000000"/>
                <w:spacing w:val="-2"/>
                <w:w w:val="107"/>
              </w:rPr>
              <w:t>водо-польз.</w:t>
            </w:r>
          </w:p>
          <w:p w:rsidR="008C126A" w:rsidRDefault="008C126A">
            <w:pPr>
              <w:shd w:val="clear" w:color="auto" w:fill="FFFFFF"/>
              <w:spacing w:line="336" w:lineRule="exact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-2"/>
                <w:w w:val="114"/>
              </w:rPr>
              <w:t>рыбо-хозяйст.</w:t>
            </w:r>
          </w:p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0"/>
              </w:rPr>
              <w:t>водопольз.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ЕЭС</w:t>
            </w: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672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Свешенные вещества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168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5"/>
              </w:rPr>
              <w:t>10,0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1" w:lineRule="exact"/>
            </w:pPr>
            <w:r>
              <w:rPr>
                <w:color w:val="000000"/>
                <w:w w:val="91"/>
              </w:rPr>
              <w:t xml:space="preserve">фоновая </w:t>
            </w:r>
            <w:r>
              <w:rPr>
                <w:color w:val="000000"/>
                <w:spacing w:val="-2"/>
                <w:w w:val="107"/>
              </w:rPr>
              <w:t>+0,75</w:t>
            </w:r>
          </w:p>
          <w:p w:rsidR="008C126A" w:rsidRDefault="008C126A">
            <w:pPr>
              <w:shd w:val="clear" w:color="auto" w:fill="FFFFFF"/>
              <w:spacing w:line="331" w:lineRule="exact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6" w:lineRule="exact"/>
            </w:pPr>
            <w:r>
              <w:rPr>
                <w:color w:val="000000"/>
                <w:spacing w:val="-2"/>
                <w:w w:val="96"/>
                <w:sz w:val="19"/>
                <w:szCs w:val="19"/>
              </w:rPr>
              <w:t xml:space="preserve">концент. </w:t>
            </w:r>
            <w:r>
              <w:rPr>
                <w:color w:val="000000"/>
                <w:spacing w:val="-2"/>
                <w:w w:val="114"/>
                <w:sz w:val="19"/>
                <w:szCs w:val="19"/>
              </w:rPr>
              <w:t>+0,25</w:t>
            </w:r>
          </w:p>
          <w:p w:rsidR="008C126A" w:rsidRDefault="008C126A">
            <w:pPr>
              <w:shd w:val="clear" w:color="auto" w:fill="FFFFFF"/>
              <w:spacing w:line="336" w:lineRule="exact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672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87"/>
                <w:sz w:val="19"/>
                <w:szCs w:val="19"/>
              </w:rPr>
              <w:t>БПКполн-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173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1"/>
              </w:rPr>
              <w:t>10,5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26" w:lineRule="exact"/>
            </w:pPr>
            <w:r>
              <w:rPr>
                <w:color w:val="000000"/>
                <w:w w:val="82"/>
              </w:rPr>
              <w:t>25 БПК</w:t>
            </w:r>
            <w:r>
              <w:rPr>
                <w:color w:val="000000"/>
                <w:w w:val="82"/>
                <w:vertAlign w:val="subscript"/>
              </w:rPr>
              <w:t>5</w:t>
            </w:r>
          </w:p>
          <w:p w:rsidR="008C126A" w:rsidRDefault="008C126A">
            <w:pPr>
              <w:shd w:val="clear" w:color="auto" w:fill="FFFFFF"/>
              <w:spacing w:line="326" w:lineRule="exact"/>
            </w:pPr>
          </w:p>
        </w:tc>
      </w:tr>
      <w:tr w:rsidR="008C126A">
        <w:trPr>
          <w:trHeight w:hRule="exact" w:val="355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4"/>
                <w:sz w:val="19"/>
                <w:szCs w:val="19"/>
              </w:rPr>
              <w:t>Минеральный состав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445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428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7"/>
              </w:rPr>
              <w:t>1000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103"/>
                <w:sz w:val="19"/>
                <w:szCs w:val="19"/>
              </w:rPr>
              <w:t>1000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3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  <w:sz w:val="19"/>
                <w:szCs w:val="19"/>
              </w:rPr>
              <w:t>Хлориды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72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68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350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300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55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2"/>
                <w:sz w:val="19"/>
                <w:szCs w:val="19"/>
              </w:rPr>
              <w:t>Сульфаты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53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49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500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z w:val="19"/>
                <w:szCs w:val="19"/>
              </w:rPr>
              <w:t>100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682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1" w:lineRule="exact"/>
            </w:pPr>
            <w:r>
              <w:rPr>
                <w:color w:val="000000"/>
                <w:w w:val="95"/>
                <w:sz w:val="19"/>
                <w:szCs w:val="19"/>
              </w:rPr>
              <w:t xml:space="preserve">Азот аммонийных </w:t>
            </w:r>
            <w:r>
              <w:rPr>
                <w:color w:val="000000"/>
                <w:w w:val="92"/>
                <w:sz w:val="19"/>
                <w:szCs w:val="19"/>
              </w:rPr>
              <w:t>солей</w:t>
            </w:r>
          </w:p>
          <w:p w:rsidR="008C126A" w:rsidRDefault="008C126A">
            <w:pPr>
              <w:shd w:val="clear" w:color="auto" w:fill="FFFFFF"/>
              <w:spacing w:line="331" w:lineRule="exact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1"/>
                <w:w w:val="95"/>
              </w:rPr>
              <w:t>19,2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6,9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0,4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1" w:lineRule="exact"/>
            </w:pPr>
            <w:r>
              <w:rPr>
                <w:color w:val="000000"/>
                <w:w w:val="89"/>
                <w:sz w:val="19"/>
                <w:szCs w:val="19"/>
              </w:rPr>
              <w:t>10 азот общий</w:t>
            </w:r>
          </w:p>
          <w:p w:rsidR="008C126A" w:rsidRDefault="008C126A">
            <w:pPr>
              <w:shd w:val="clear" w:color="auto" w:fill="FFFFFF"/>
              <w:spacing w:line="331" w:lineRule="exact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2"/>
                <w:sz w:val="19"/>
                <w:szCs w:val="19"/>
              </w:rPr>
              <w:t>Азот нитритов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0,008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</w:rPr>
              <w:t>0,71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</w:rPr>
              <w:t>0,02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Азот нитратов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9"/>
                <w:w w:val="97"/>
              </w:rPr>
              <w:t>0,13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7,0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0"/>
                <w:w w:val="93"/>
              </w:rPr>
              <w:t>10,2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9,1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998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7"/>
                <w:sz w:val="19"/>
                <w:szCs w:val="19"/>
              </w:rPr>
              <w:t>Фосфаты (по Р)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0"/>
                <w:w w:val="97"/>
              </w:rPr>
              <w:t>1,57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3"/>
                <w:w w:val="92"/>
              </w:rPr>
              <w:t>1,25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26" w:lineRule="exact"/>
            </w:pPr>
            <w:r>
              <w:rPr>
                <w:color w:val="000000"/>
                <w:w w:val="85"/>
              </w:rPr>
              <w:t>3,5 (по Р0</w:t>
            </w:r>
            <w:r>
              <w:rPr>
                <w:color w:val="000000"/>
                <w:w w:val="85"/>
                <w:vertAlign w:val="subscript"/>
              </w:rPr>
              <w:t>4</w:t>
            </w:r>
            <w:r>
              <w:rPr>
                <w:color w:val="000000"/>
                <w:w w:val="85"/>
              </w:rPr>
              <w:t>)</w:t>
            </w:r>
          </w:p>
          <w:p w:rsidR="008C126A" w:rsidRDefault="008C126A">
            <w:pPr>
              <w:shd w:val="clear" w:color="auto" w:fill="FFFFFF"/>
              <w:spacing w:line="326" w:lineRule="exact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  <w:spacing w:line="331" w:lineRule="exact"/>
            </w:pPr>
            <w:r>
              <w:rPr>
                <w:color w:val="000000"/>
                <w:spacing w:val="16"/>
                <w:w w:val="104"/>
                <w:sz w:val="18"/>
                <w:szCs w:val="18"/>
              </w:rPr>
              <w:t xml:space="preserve">1,0 </w:t>
            </w:r>
            <w:r>
              <w:rPr>
                <w:color w:val="000000"/>
                <w:w w:val="104"/>
                <w:sz w:val="18"/>
                <w:szCs w:val="18"/>
              </w:rPr>
              <w:t xml:space="preserve">фосфор </w:t>
            </w:r>
            <w:r>
              <w:rPr>
                <w:color w:val="000000"/>
                <w:w w:val="91"/>
                <w:sz w:val="18"/>
                <w:szCs w:val="18"/>
              </w:rPr>
              <w:t>общий</w:t>
            </w:r>
          </w:p>
          <w:p w:rsidR="008C126A" w:rsidRDefault="008C126A">
            <w:pPr>
              <w:shd w:val="clear" w:color="auto" w:fill="FFFFFF"/>
              <w:spacing w:line="331" w:lineRule="exact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3"/>
                <w:sz w:val="19"/>
                <w:szCs w:val="19"/>
              </w:rPr>
              <w:t>Нефтепродукты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4,2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9"/>
              </w:rPr>
              <w:t>0,17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</w:rPr>
              <w:t>0,05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7"/>
                <w:sz w:val="19"/>
                <w:szCs w:val="19"/>
              </w:rPr>
              <w:t>СПАВ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10"/>
                <w:w w:val="97"/>
              </w:rPr>
              <w:t>1,56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95"/>
                <w:sz w:val="19"/>
                <w:szCs w:val="19"/>
              </w:rPr>
              <w:t>Фенолы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2"/>
              </w:rPr>
              <w:t>0,006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0,002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1"/>
              </w:rPr>
              <w:t>0,01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5"/>
              </w:rPr>
              <w:t>0,001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46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1"/>
                <w:w w:val="93"/>
                <w:sz w:val="19"/>
                <w:szCs w:val="19"/>
              </w:rPr>
              <w:t>Железо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25"/>
                <w:w w:val="94"/>
              </w:rPr>
              <w:t>2,13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2"/>
              </w:rPr>
              <w:t>0,37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0,3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trHeight w:hRule="exact" w:val="394"/>
        </w:trPr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9"/>
                <w:sz w:val="19"/>
                <w:szCs w:val="19"/>
              </w:rPr>
              <w:t>Медь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1"/>
              </w:rPr>
              <w:t>0,078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0,02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4"/>
              </w:rPr>
              <w:t>0,001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30" w:type="dxa"/>
          <w:trHeight w:hRule="exact" w:val="384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8"/>
              </w:rPr>
              <w:t>Цинк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0,28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1"/>
              </w:rPr>
              <w:t>0,09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1,0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2"/>
              </w:rPr>
              <w:t>0,01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30" w:type="dxa"/>
          <w:trHeight w:hRule="exact" w:val="346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2"/>
              </w:rPr>
              <w:t>Никель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0,044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0"/>
              </w:rPr>
              <w:t>0,024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</w:rPr>
              <w:t>0,01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  <w:tr w:rsidR="008C126A">
        <w:trPr>
          <w:gridAfter w:val="1"/>
          <w:wAfter w:w="30" w:type="dxa"/>
          <w:trHeight w:hRule="exact" w:val="394"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w w:val="87"/>
              </w:rPr>
              <w:t>Хром трехвалентный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09"/>
              </w:rPr>
              <w:t>0,062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0"/>
              </w:rPr>
              <w:t>0,004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</w:rPr>
              <w:t>0,5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6A" w:rsidRDefault="008C126A">
            <w:pPr>
              <w:shd w:val="clear" w:color="auto" w:fill="FFFFFF"/>
            </w:pPr>
            <w:r>
              <w:rPr>
                <w:color w:val="000000"/>
                <w:spacing w:val="-2"/>
                <w:w w:val="110"/>
              </w:rPr>
              <w:t>0,005</w:t>
            </w:r>
          </w:p>
          <w:p w:rsidR="008C126A" w:rsidRDefault="008C126A">
            <w:pPr>
              <w:shd w:val="clear" w:color="auto" w:fill="FFFFFF"/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126A" w:rsidRDefault="008C126A">
            <w:pPr>
              <w:shd w:val="clear" w:color="auto" w:fill="FFFFFF"/>
            </w:pPr>
          </w:p>
          <w:p w:rsidR="008C126A" w:rsidRDefault="008C126A">
            <w:pPr>
              <w:shd w:val="clear" w:color="auto" w:fill="FFFFFF"/>
            </w:pPr>
          </w:p>
        </w:tc>
      </w:tr>
    </w:tbl>
    <w:p w:rsidR="00E430EF" w:rsidRDefault="00E430EF"/>
    <w:p w:rsidR="00E430EF" w:rsidRDefault="00E430EF"/>
    <w:p w:rsidR="00E430EF" w:rsidRDefault="00E430EF">
      <w:pPr>
        <w:sectPr w:rsidR="00E430EF" w:rsidSect="00EB70CD">
          <w:headerReference w:type="even" r:id="rId14"/>
          <w:headerReference w:type="default" r:id="rId15"/>
          <w:type w:val="continuous"/>
          <w:pgSz w:w="11909" w:h="16834"/>
          <w:pgMar w:top="1440" w:right="1168" w:bottom="851" w:left="1168" w:header="720" w:footer="720" w:gutter="0"/>
          <w:cols w:space="60"/>
          <w:noEndnote/>
          <w:titlePg/>
        </w:sectPr>
      </w:pPr>
    </w:p>
    <w:p w:rsidR="008C126A" w:rsidRDefault="008C126A" w:rsidP="00A455C1">
      <w:bookmarkStart w:id="8" w:name="_GoBack"/>
      <w:bookmarkEnd w:id="8"/>
    </w:p>
    <w:sectPr w:rsidR="008C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4C2" w:rsidRDefault="00DF20AD">
      <w:r>
        <w:separator/>
      </w:r>
    </w:p>
  </w:endnote>
  <w:endnote w:type="continuationSeparator" w:id="0">
    <w:p w:rsidR="007934C2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4C2" w:rsidRDefault="00DF20AD">
      <w:r>
        <w:separator/>
      </w:r>
    </w:p>
  </w:footnote>
  <w:footnote w:type="continuationSeparator" w:id="0">
    <w:p w:rsidR="007934C2" w:rsidRDefault="00DF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D0" w:rsidRDefault="00DF43D0" w:rsidP="00EB70C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F43D0" w:rsidRDefault="00DF43D0" w:rsidP="00EB70C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D0" w:rsidRDefault="00DF43D0" w:rsidP="00EB70C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35</w:t>
    </w:r>
    <w:r>
      <w:rPr>
        <w:rStyle w:val="aa"/>
      </w:rPr>
      <w:fldChar w:fldCharType="end"/>
    </w:r>
  </w:p>
  <w:p w:rsidR="00DF43D0" w:rsidRDefault="00DF43D0" w:rsidP="00EB70C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3BF2"/>
    <w:multiLevelType w:val="multilevel"/>
    <w:tmpl w:val="5340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175"/>
    <w:rsid w:val="00383175"/>
    <w:rsid w:val="007934C2"/>
    <w:rsid w:val="007B0E61"/>
    <w:rsid w:val="008C126A"/>
    <w:rsid w:val="00A455C1"/>
    <w:rsid w:val="00D62FF9"/>
    <w:rsid w:val="00D76ACA"/>
    <w:rsid w:val="00DF20AD"/>
    <w:rsid w:val="00DF43D0"/>
    <w:rsid w:val="00E430EF"/>
    <w:rsid w:val="00EB70CD"/>
    <w:rsid w:val="00F64FBB"/>
    <w:rsid w:val="00F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59D2026E-0632-4008-B64D-D271E67C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styleId="a4">
    <w:name w:val="Strong"/>
    <w:basedOn w:val="a0"/>
    <w:qFormat/>
    <w:rPr>
      <w:b/>
      <w:bCs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wst">
    <w:name w:val="wst"/>
    <w:basedOn w:val="a"/>
    <w:pPr>
      <w:spacing w:before="100" w:beforeAutospacing="1" w:after="100" w:afterAutospacing="1"/>
      <w:ind w:firstLine="240"/>
      <w:jc w:val="both"/>
    </w:pPr>
    <w:rPr>
      <w:color w:val="CD5C5C"/>
      <w:sz w:val="20"/>
      <w:szCs w:val="20"/>
    </w:rPr>
  </w:style>
  <w:style w:type="paragraph" w:customStyle="1" w:styleId="wst2">
    <w:name w:val="wst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color w:val="20B2AA"/>
      <w:sz w:val="32"/>
      <w:szCs w:val="32"/>
    </w:rPr>
  </w:style>
  <w:style w:type="paragraph" w:customStyle="1" w:styleId="sign">
    <w:name w:val="sign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6400"/>
      <w:sz w:val="22"/>
      <w:szCs w:val="22"/>
    </w:rPr>
  </w:style>
  <w:style w:type="paragraph" w:customStyle="1" w:styleId="wstm3">
    <w:name w:val="wstm3"/>
    <w:basedOn w:val="a"/>
    <w:pPr>
      <w:spacing w:before="100" w:beforeAutospacing="1" w:after="100" w:afterAutospacing="1"/>
    </w:pPr>
    <w:rPr>
      <w:rFonts w:ascii="Arial" w:hAnsi="Arial" w:cs="Arial"/>
      <w:b/>
      <w:bCs/>
      <w:color w:val="A52A2A"/>
      <w:sz w:val="22"/>
      <w:szCs w:val="22"/>
    </w:rPr>
  </w:style>
  <w:style w:type="paragraph" w:customStyle="1" w:styleId="subbutt">
    <w:name w:val="subbutt"/>
    <w:basedOn w:val="a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a6">
    <w:name w:val="Plain Text"/>
    <w:basedOn w:val="a"/>
    <w:rPr>
      <w:rFonts w:ascii="Courier New" w:hAnsi="Courier New"/>
      <w:sz w:val="20"/>
      <w:szCs w:val="20"/>
    </w:rPr>
  </w:style>
  <w:style w:type="paragraph" w:styleId="2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spacing w:after="120"/>
    </w:pPr>
  </w:style>
  <w:style w:type="table" w:styleId="a8">
    <w:name w:val="Table Grid"/>
    <w:basedOn w:val="a1"/>
    <w:rsid w:val="008C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B70C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B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9905</Words>
  <Characters>56464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Сточные воды представляют собой сложные гетерогенные системы загрязняющих веществ, которые могут находиться в растворенном, ко</vt:lpstr>
    </vt:vector>
  </TitlesOfParts>
  <Company/>
  <LinksUpToDate>false</LinksUpToDate>
  <CharactersWithSpaces>66237</CharactersWithSpaces>
  <SharedDoc>false</SharedDoc>
  <HLinks>
    <vt:vector size="30" baseType="variant">
      <vt:variant>
        <vt:i4>5898252</vt:i4>
      </vt:variant>
      <vt:variant>
        <vt:i4>90</vt:i4>
      </vt:variant>
      <vt:variant>
        <vt:i4>0</vt:i4>
      </vt:variant>
      <vt:variant>
        <vt:i4>5</vt:i4>
      </vt:variant>
      <vt:variant>
        <vt:lpwstr>http://www.enviro-chemie.ru/</vt:lpwstr>
      </vt:variant>
      <vt:variant>
        <vt:lpwstr/>
      </vt:variant>
      <vt:variant>
        <vt:i4>458836</vt:i4>
      </vt:variant>
      <vt:variant>
        <vt:i4>24</vt:i4>
      </vt:variant>
      <vt:variant>
        <vt:i4>0</vt:i4>
      </vt:variant>
      <vt:variant>
        <vt:i4>5</vt:i4>
      </vt:variant>
      <vt:variant>
        <vt:lpwstr>http://www.waterline.ru/keramika.php</vt:lpwstr>
      </vt:variant>
      <vt:variant>
        <vt:lpwstr/>
      </vt:variant>
      <vt:variant>
        <vt:i4>1572947</vt:i4>
      </vt:variant>
      <vt:variant>
        <vt:i4>21</vt:i4>
      </vt:variant>
      <vt:variant>
        <vt:i4>0</vt:i4>
      </vt:variant>
      <vt:variant>
        <vt:i4>5</vt:i4>
      </vt:variant>
      <vt:variant>
        <vt:lpwstr>http://www.waterline.ru/kislorod.php</vt:lpwstr>
      </vt:variant>
      <vt:variant>
        <vt:lpwstr/>
      </vt:variant>
      <vt:variant>
        <vt:i4>1638469</vt:i4>
      </vt:variant>
      <vt:variant>
        <vt:i4>18</vt:i4>
      </vt:variant>
      <vt:variant>
        <vt:i4>0</vt:i4>
      </vt:variant>
      <vt:variant>
        <vt:i4>5</vt:i4>
      </vt:variant>
      <vt:variant>
        <vt:lpwstr>http://www.waterline.ru/ozonator.php</vt:lpwstr>
      </vt:variant>
      <vt:variant>
        <vt:lpwstr/>
      </vt:variant>
      <vt:variant>
        <vt:i4>3407888</vt:i4>
      </vt:variant>
      <vt:variant>
        <vt:i4>127680</vt:i4>
      </vt:variant>
      <vt:variant>
        <vt:i4>1050</vt:i4>
      </vt:variant>
      <vt:variant>
        <vt:i4>1</vt:i4>
      </vt:variant>
      <vt:variant>
        <vt:lpwstr>A:\Техсистемы очистки воды с применением озона.files\pix140_003.jpg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Сточные воды представляют собой сложные гетерогенные системы загрязняющих веществ, которые могут находиться в растворенном, ко</dc:title>
  <dc:subject/>
  <dc:creator>Марина</dc:creator>
  <cp:keywords/>
  <dc:description/>
  <cp:lastModifiedBy>Irina</cp:lastModifiedBy>
  <cp:revision>2</cp:revision>
  <cp:lastPrinted>2002-12-25T13:08:00Z</cp:lastPrinted>
  <dcterms:created xsi:type="dcterms:W3CDTF">2014-11-11T20:38:00Z</dcterms:created>
  <dcterms:modified xsi:type="dcterms:W3CDTF">2014-11-11T20:38:00Z</dcterms:modified>
</cp:coreProperties>
</file>