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EB" w:rsidRDefault="00270DEB">
      <w:pPr>
        <w:shd w:val="clear" w:color="auto" w:fill="FFFFFF"/>
        <w:spacing w:line="410" w:lineRule="exact"/>
        <w:ind w:left="1267" w:hanging="1267"/>
      </w:pPr>
      <w:r>
        <w:rPr>
          <w:sz w:val="24"/>
          <w:szCs w:val="24"/>
        </w:rPr>
        <w:t>ФЕДЕРАЛЬНОЕ ГОСУДАРСТВЕННОЕ ОБРАЗОВАТЕЛЬНОЕ УЧРЕЖДЕНИЕ ВЫСШЕГО ПРОФЕССИОНАЛЬНОГО ОБРАЗОВАНИЯ</w:t>
      </w:r>
    </w:p>
    <w:p w:rsidR="00270DEB" w:rsidRDefault="00270DEB">
      <w:pPr>
        <w:shd w:val="clear" w:color="auto" w:fill="FFFFFF"/>
        <w:spacing w:before="468" w:line="475" w:lineRule="exact"/>
        <w:ind w:left="209" w:firstLine="1130"/>
      </w:pPr>
      <w:r>
        <w:rPr>
          <w:sz w:val="28"/>
          <w:szCs w:val="28"/>
        </w:rPr>
        <w:t>«АКАДЕМИЯ БЮДЖЕТА И КАЗНАЧЕЙСТВА МИНИСТЕРСТВА ФИНАНСОВ РОССИЙСКОЙ ФЕДЕРАЦИИ»</w:t>
      </w:r>
    </w:p>
    <w:p w:rsidR="00270DEB" w:rsidRDefault="00270DEB">
      <w:pPr>
        <w:shd w:val="clear" w:color="auto" w:fill="FFFFFF"/>
        <w:spacing w:before="3038"/>
        <w:ind w:left="14"/>
        <w:jc w:val="center"/>
      </w:pPr>
      <w:r>
        <w:rPr>
          <w:sz w:val="32"/>
          <w:szCs w:val="32"/>
        </w:rPr>
        <w:t>МЕТОДИЧЕСКИЕ РЕКОМЕНДАЦИИ</w:t>
      </w:r>
    </w:p>
    <w:p w:rsidR="00270DEB" w:rsidRDefault="00270DEB">
      <w:pPr>
        <w:shd w:val="clear" w:color="auto" w:fill="FFFFFF"/>
        <w:ind w:left="7"/>
        <w:jc w:val="center"/>
      </w:pPr>
      <w:r>
        <w:rPr>
          <w:sz w:val="32"/>
          <w:szCs w:val="32"/>
        </w:rPr>
        <w:t>по подготовке курсовой работы</w:t>
      </w:r>
    </w:p>
    <w:p w:rsidR="00270DEB" w:rsidRDefault="00270DEB">
      <w:pPr>
        <w:shd w:val="clear" w:color="auto" w:fill="FFFFFF"/>
        <w:spacing w:before="7013"/>
        <w:ind w:left="29"/>
        <w:jc w:val="center"/>
      </w:pPr>
      <w:r>
        <w:rPr>
          <w:sz w:val="32"/>
          <w:szCs w:val="32"/>
        </w:rPr>
        <w:t>Москва</w:t>
      </w:r>
    </w:p>
    <w:p w:rsidR="00270DEB" w:rsidRDefault="00270DEB">
      <w:pPr>
        <w:shd w:val="clear" w:color="auto" w:fill="FFFFFF"/>
        <w:ind w:left="14"/>
        <w:jc w:val="center"/>
      </w:pPr>
      <w:r>
        <w:rPr>
          <w:spacing w:val="-2"/>
          <w:sz w:val="32"/>
          <w:szCs w:val="32"/>
        </w:rPr>
        <w:t>2008</w:t>
      </w:r>
    </w:p>
    <w:p w:rsidR="00270DEB" w:rsidRDefault="00270DEB">
      <w:pPr>
        <w:shd w:val="clear" w:color="auto" w:fill="FFFFFF"/>
        <w:ind w:left="14"/>
        <w:jc w:val="center"/>
        <w:sectPr w:rsidR="00270DEB">
          <w:type w:val="continuous"/>
          <w:pgSz w:w="11909" w:h="16834"/>
          <w:pgMar w:top="1440" w:right="1206" w:bottom="360" w:left="1876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ind w:right="50"/>
        <w:jc w:val="center"/>
      </w:pPr>
      <w:r>
        <w:rPr>
          <w:b/>
          <w:bCs/>
          <w:spacing w:val="-3"/>
          <w:sz w:val="24"/>
          <w:szCs w:val="24"/>
        </w:rPr>
        <w:t>Общие положения</w:t>
      </w:r>
    </w:p>
    <w:p w:rsidR="00270DEB" w:rsidRDefault="00270DEB">
      <w:pPr>
        <w:shd w:val="clear" w:color="auto" w:fill="FFFFFF"/>
        <w:spacing w:before="266" w:line="266" w:lineRule="exact"/>
        <w:ind w:left="7" w:right="50" w:firstLine="360"/>
        <w:jc w:val="both"/>
      </w:pPr>
      <w:r>
        <w:rPr>
          <w:sz w:val="24"/>
          <w:szCs w:val="24"/>
        </w:rPr>
        <w:t>Курсовая работа должна являться завершающим этапом изучения блока профилирующих дисциплин выбранного направления обучения.</w:t>
      </w:r>
    </w:p>
    <w:p w:rsidR="00270DEB" w:rsidRDefault="00270DEB">
      <w:pPr>
        <w:shd w:val="clear" w:color="auto" w:fill="FFFFFF"/>
        <w:spacing w:line="266" w:lineRule="exact"/>
        <w:ind w:left="7" w:right="43" w:firstLine="353"/>
        <w:jc w:val="both"/>
      </w:pPr>
      <w:r>
        <w:rPr>
          <w:b/>
          <w:bCs/>
          <w:i/>
          <w:iCs/>
          <w:sz w:val="24"/>
          <w:szCs w:val="24"/>
        </w:rPr>
        <w:t>Курсовая работа является самостоятельной учебной квалификационной научно-исследовательской работой студента.</w:t>
      </w:r>
    </w:p>
    <w:p w:rsidR="00270DEB" w:rsidRDefault="00270DEB">
      <w:pPr>
        <w:shd w:val="clear" w:color="auto" w:fill="FFFFFF"/>
        <w:spacing w:before="281"/>
        <w:ind w:left="2693"/>
      </w:pPr>
      <w:r>
        <w:rPr>
          <w:b/>
          <w:bCs/>
          <w:sz w:val="24"/>
          <w:szCs w:val="24"/>
        </w:rPr>
        <w:t>Общие требования к курсовым работам</w:t>
      </w:r>
    </w:p>
    <w:p w:rsidR="00270DEB" w:rsidRDefault="00270DEB">
      <w:pPr>
        <w:shd w:val="clear" w:color="auto" w:fill="FFFFFF"/>
        <w:spacing w:before="115" w:line="266" w:lineRule="exact"/>
        <w:ind w:left="14" w:right="29" w:firstLine="353"/>
        <w:jc w:val="both"/>
      </w:pPr>
      <w:r>
        <w:rPr>
          <w:spacing w:val="-1"/>
          <w:sz w:val="24"/>
          <w:szCs w:val="24"/>
        </w:rPr>
        <w:t xml:space="preserve">Курсовая работа пишется на основе проработанных научных источников, собранного и </w:t>
      </w:r>
      <w:r>
        <w:rPr>
          <w:sz w:val="24"/>
          <w:szCs w:val="24"/>
        </w:rPr>
        <w:t>обработанного конкретного материала. Курсовая работа должна отличаться критическим подходом к изучению литературных источников; материал, используемый из литературных источников, должен быть переработан, органически увязан с избранной студентом темой; изложение темы должно быть конкретным, насыщенным фактическими данными, сопоставлениями, расчетами, графиками, таблицами. При написании курсовой работы должны быть обобщены теоретические материалы по избранной теме с использованием соответствующего аппарата обоснования. Работа завершается выводами и, по возможности, конкретными рекомендациями.</w:t>
      </w:r>
    </w:p>
    <w:p w:rsidR="00270DEB" w:rsidRDefault="00270DEB">
      <w:pPr>
        <w:shd w:val="clear" w:color="auto" w:fill="FFFFFF"/>
        <w:spacing w:before="274"/>
        <w:ind w:left="7"/>
        <w:jc w:val="center"/>
      </w:pPr>
      <w:r>
        <w:rPr>
          <w:b/>
          <w:bCs/>
          <w:sz w:val="24"/>
          <w:szCs w:val="24"/>
        </w:rPr>
        <w:t>Выбор темы</w:t>
      </w:r>
    </w:p>
    <w:p w:rsidR="00270DEB" w:rsidRDefault="00270DEB">
      <w:pPr>
        <w:shd w:val="clear" w:color="auto" w:fill="FFFFFF"/>
        <w:spacing w:before="324" w:line="266" w:lineRule="exact"/>
        <w:ind w:left="22" w:right="29" w:firstLine="374"/>
        <w:jc w:val="both"/>
      </w:pPr>
      <w:r>
        <w:rPr>
          <w:sz w:val="24"/>
          <w:szCs w:val="24"/>
        </w:rPr>
        <w:t>Тематика курсовых работ с указанием научных руководителей подготавливается и утверждается кафедрой. Студентам предоставляется право выбора любой предложенной кафедрой темы или инициативной темы по согласованию с научным руководителем путем подачи заявки на кафедру.</w:t>
      </w:r>
    </w:p>
    <w:p w:rsidR="00270DEB" w:rsidRDefault="00270DEB">
      <w:pPr>
        <w:shd w:val="clear" w:color="auto" w:fill="FFFFFF"/>
        <w:spacing w:before="209"/>
        <w:ind w:right="22"/>
        <w:jc w:val="center"/>
      </w:pPr>
      <w:r>
        <w:rPr>
          <w:b/>
          <w:bCs/>
          <w:sz w:val="24"/>
          <w:szCs w:val="24"/>
        </w:rPr>
        <w:t>Выполнение курсовой работы</w:t>
      </w:r>
    </w:p>
    <w:p w:rsidR="00270DEB" w:rsidRDefault="00270DEB" w:rsidP="001529A8">
      <w:pPr>
        <w:numPr>
          <w:ilvl w:val="0"/>
          <w:numId w:val="1"/>
        </w:numPr>
        <w:shd w:val="clear" w:color="auto" w:fill="FFFFFF"/>
        <w:tabs>
          <w:tab w:val="left" w:pos="821"/>
        </w:tabs>
        <w:spacing w:before="245" w:line="274" w:lineRule="exact"/>
        <w:ind w:left="7" w:right="29" w:firstLine="626"/>
        <w:jc w:val="both"/>
        <w:rPr>
          <w:b/>
          <w:bCs/>
          <w:spacing w:val="-29"/>
          <w:sz w:val="24"/>
          <w:szCs w:val="24"/>
        </w:rPr>
      </w:pPr>
      <w:r>
        <w:rPr>
          <w:sz w:val="24"/>
          <w:szCs w:val="24"/>
        </w:rPr>
        <w:t xml:space="preserve">Работа с научным руководителем начинается после </w:t>
      </w:r>
      <w:r>
        <w:rPr>
          <w:sz w:val="24"/>
          <w:szCs w:val="24"/>
          <w:u w:val="single"/>
        </w:rPr>
        <w:t>выбора темы</w:t>
      </w:r>
      <w:r>
        <w:rPr>
          <w:sz w:val="24"/>
          <w:szCs w:val="24"/>
        </w:rPr>
        <w:t xml:space="preserve"> курсовой работы с </w:t>
      </w:r>
      <w:r>
        <w:rPr>
          <w:sz w:val="24"/>
          <w:szCs w:val="24"/>
          <w:u w:val="single"/>
        </w:rPr>
        <w:t>подбора литературы</w:t>
      </w:r>
      <w:r>
        <w:rPr>
          <w:sz w:val="24"/>
          <w:szCs w:val="24"/>
        </w:rPr>
        <w:t xml:space="preserve"> по избранной теме. Студенту изучает основную литературу, являющуюся обязательной при разработке данной темы: монографии и важнейшие научные статьи на русском и иностранных языках.</w:t>
      </w:r>
    </w:p>
    <w:p w:rsidR="00270DEB" w:rsidRDefault="00270DEB" w:rsidP="001529A8">
      <w:pPr>
        <w:numPr>
          <w:ilvl w:val="0"/>
          <w:numId w:val="1"/>
        </w:numPr>
        <w:shd w:val="clear" w:color="auto" w:fill="FFFFFF"/>
        <w:tabs>
          <w:tab w:val="left" w:pos="821"/>
        </w:tabs>
        <w:spacing w:before="238" w:line="274" w:lineRule="exact"/>
        <w:ind w:left="7" w:right="14" w:firstLine="626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Следующим этапом работы является </w:t>
      </w:r>
      <w:r>
        <w:rPr>
          <w:sz w:val="24"/>
          <w:szCs w:val="24"/>
          <w:u w:val="single"/>
        </w:rPr>
        <w:t>составление</w:t>
      </w:r>
      <w:r>
        <w:rPr>
          <w:sz w:val="24"/>
          <w:szCs w:val="24"/>
        </w:rPr>
        <w:t xml:space="preserve"> на основе предварительного ознакомления с обязательной литературой </w:t>
      </w:r>
      <w:r>
        <w:rPr>
          <w:sz w:val="24"/>
          <w:szCs w:val="24"/>
          <w:u w:val="single"/>
        </w:rPr>
        <w:t>рабочего плана</w:t>
      </w:r>
      <w:r>
        <w:rPr>
          <w:sz w:val="24"/>
          <w:szCs w:val="24"/>
        </w:rPr>
        <w:t xml:space="preserve"> курсовой работы. План состоит из названия работы, введения, основной части (3 глав), заключения, приложения и списка использованной литературы.</w:t>
      </w:r>
    </w:p>
    <w:p w:rsidR="00270DEB" w:rsidRDefault="00270DEB">
      <w:pPr>
        <w:shd w:val="clear" w:color="auto" w:fill="FFFFFF"/>
        <w:tabs>
          <w:tab w:val="left" w:pos="1030"/>
        </w:tabs>
        <w:spacing w:before="252" w:line="274" w:lineRule="exact"/>
        <w:ind w:left="22" w:right="14" w:firstLine="619"/>
        <w:jc w:val="both"/>
      </w:pPr>
      <w:r>
        <w:rPr>
          <w:spacing w:val="-15"/>
          <w:sz w:val="24"/>
          <w:szCs w:val="24"/>
        </w:rPr>
        <w:t>3.</w:t>
      </w:r>
      <w:r>
        <w:rPr>
          <w:sz w:val="24"/>
          <w:szCs w:val="24"/>
        </w:rPr>
        <w:tab/>
        <w:t xml:space="preserve">Далее идет </w:t>
      </w:r>
      <w:r>
        <w:rPr>
          <w:sz w:val="24"/>
          <w:szCs w:val="24"/>
          <w:u w:val="single"/>
        </w:rPr>
        <w:t>поиск дополнительной литературы</w:t>
      </w:r>
      <w:r>
        <w:rPr>
          <w:sz w:val="24"/>
          <w:szCs w:val="24"/>
        </w:rPr>
        <w:t xml:space="preserve"> по выбранной теме в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отечественных и зарубежных периодических изданиях, информации в </w:t>
      </w:r>
      <w:r>
        <w:rPr>
          <w:sz w:val="24"/>
          <w:szCs w:val="24"/>
          <w:lang w:val="en-US"/>
        </w:rPr>
        <w:t>Internet</w:t>
      </w:r>
      <w:r w:rsidRPr="001529A8">
        <w:rPr>
          <w:sz w:val="24"/>
          <w:szCs w:val="24"/>
        </w:rPr>
        <w:t xml:space="preserve"> </w:t>
      </w:r>
      <w:r>
        <w:rPr>
          <w:sz w:val="24"/>
          <w:szCs w:val="24"/>
        </w:rPr>
        <w:t>и их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библиографическая систематизация.</w:t>
      </w:r>
    </w:p>
    <w:p w:rsidR="00270DEB" w:rsidRDefault="00270DEB">
      <w:pPr>
        <w:shd w:val="clear" w:color="auto" w:fill="FFFFFF"/>
        <w:tabs>
          <w:tab w:val="left" w:pos="1123"/>
        </w:tabs>
        <w:spacing w:before="274" w:line="274" w:lineRule="exact"/>
        <w:ind w:right="7" w:firstLine="720"/>
        <w:jc w:val="both"/>
      </w:pPr>
      <w:r>
        <w:rPr>
          <w:spacing w:val="-8"/>
          <w:sz w:val="24"/>
          <w:szCs w:val="24"/>
        </w:rPr>
        <w:t>4.</w:t>
      </w:r>
      <w:r>
        <w:rPr>
          <w:sz w:val="24"/>
          <w:szCs w:val="24"/>
        </w:rPr>
        <w:tab/>
        <w:t xml:space="preserve">Детальное </w:t>
      </w:r>
      <w:r>
        <w:rPr>
          <w:sz w:val="24"/>
          <w:szCs w:val="24"/>
          <w:u w:val="single"/>
        </w:rPr>
        <w:t>изучение</w:t>
      </w:r>
      <w:r>
        <w:rPr>
          <w:sz w:val="24"/>
          <w:szCs w:val="24"/>
        </w:rPr>
        <w:t xml:space="preserve"> студентом </w:t>
      </w:r>
      <w:r>
        <w:rPr>
          <w:sz w:val="24"/>
          <w:szCs w:val="24"/>
          <w:u w:val="single"/>
        </w:rPr>
        <w:t>научной литературы</w:t>
      </w:r>
      <w:r>
        <w:rPr>
          <w:sz w:val="24"/>
          <w:szCs w:val="24"/>
        </w:rPr>
        <w:t xml:space="preserve"> заключается в их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конспектировании и систематизации. Характер конспектов определяется возможностью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 данного материала в будущей курсовой работе. Это могут быть выписки,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цитаты, краткое изложение содержания научного источника или характеристика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фактического материала. Важен также сбор и обработка фактического, статистического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материала.</w:t>
      </w:r>
    </w:p>
    <w:p w:rsidR="00270DEB" w:rsidRDefault="00270DEB">
      <w:pPr>
        <w:shd w:val="clear" w:color="auto" w:fill="FFFFFF"/>
        <w:tabs>
          <w:tab w:val="left" w:pos="986"/>
        </w:tabs>
        <w:spacing w:before="274" w:line="274" w:lineRule="exact"/>
        <w:ind w:left="7" w:right="14" w:firstLine="727"/>
        <w:jc w:val="both"/>
      </w:pPr>
      <w:r>
        <w:rPr>
          <w:spacing w:val="-15"/>
          <w:sz w:val="24"/>
          <w:szCs w:val="24"/>
        </w:rPr>
        <w:t>5.</w:t>
      </w:r>
      <w:r>
        <w:rPr>
          <w:sz w:val="24"/>
          <w:szCs w:val="24"/>
        </w:rPr>
        <w:tab/>
        <w:t>Затем следует формулировка гипотезы и выдвижение тезиса (тезисов) научного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исследования, которые в хоте изложения материала аргументировано доказывается.</w:t>
      </w:r>
      <w:r w:rsidR="001D74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Целесообразно после написания </w:t>
      </w:r>
      <w:r w:rsidR="001D7468">
        <w:rPr>
          <w:sz w:val="24"/>
          <w:szCs w:val="24"/>
        </w:rPr>
        <w:t xml:space="preserve">каждой главы </w:t>
      </w:r>
      <w:r>
        <w:rPr>
          <w:sz w:val="24"/>
          <w:szCs w:val="24"/>
        </w:rPr>
        <w:t xml:space="preserve">консультироваться </w:t>
      </w:r>
      <w:r w:rsidR="001D7468">
        <w:rPr>
          <w:sz w:val="24"/>
          <w:szCs w:val="24"/>
        </w:rPr>
        <w:t xml:space="preserve">с </w:t>
      </w:r>
      <w:r>
        <w:rPr>
          <w:sz w:val="24"/>
          <w:szCs w:val="24"/>
        </w:rPr>
        <w:t>научным</w:t>
      </w:r>
      <w:r w:rsidR="001D7468">
        <w:rPr>
          <w:sz w:val="24"/>
          <w:szCs w:val="24"/>
        </w:rPr>
        <w:t xml:space="preserve"> </w:t>
      </w:r>
      <w:r w:rsidR="00846AF4">
        <w:rPr>
          <w:spacing w:val="-4"/>
          <w:sz w:val="24"/>
          <w:szCs w:val="24"/>
        </w:rPr>
        <w:t>руководителем</w:t>
      </w:r>
    </w:p>
    <w:p w:rsidR="00270DEB" w:rsidRDefault="00270DEB">
      <w:pPr>
        <w:shd w:val="clear" w:color="auto" w:fill="FFFFFF"/>
        <w:spacing w:before="223"/>
        <w:jc w:val="right"/>
      </w:pPr>
      <w:r>
        <w:rPr>
          <w:rFonts w:ascii="Arial" w:hAnsi="Arial" w:cs="Arial"/>
          <w:b/>
          <w:bCs/>
        </w:rPr>
        <w:t>2</w:t>
      </w:r>
    </w:p>
    <w:p w:rsidR="00270DEB" w:rsidRDefault="00270DEB">
      <w:pPr>
        <w:shd w:val="clear" w:color="auto" w:fill="FFFFFF"/>
        <w:spacing w:before="223"/>
        <w:jc w:val="right"/>
        <w:sectPr w:rsidR="00270DEB">
          <w:pgSz w:w="11909" w:h="16834"/>
          <w:pgMar w:top="1162" w:right="1022" w:bottom="360" w:left="1462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spacing w:before="274"/>
        <w:ind w:right="14"/>
        <w:jc w:val="center"/>
      </w:pPr>
      <w:r>
        <w:rPr>
          <w:b/>
          <w:bCs/>
          <w:sz w:val="24"/>
          <w:szCs w:val="24"/>
        </w:rPr>
        <w:t>Содержание курсовой работы</w:t>
      </w:r>
    </w:p>
    <w:p w:rsidR="00270DEB" w:rsidRDefault="00270DEB">
      <w:pPr>
        <w:shd w:val="clear" w:color="auto" w:fill="FFFFFF"/>
        <w:spacing w:before="115" w:line="266" w:lineRule="exact"/>
        <w:ind w:left="7" w:right="36" w:firstLine="706"/>
        <w:jc w:val="both"/>
      </w:pPr>
      <w:r>
        <w:rPr>
          <w:sz w:val="24"/>
          <w:szCs w:val="24"/>
        </w:rPr>
        <w:t>Во введении указывается цель и актуальность курсовой работы, задачи, которые ставит перед собой студент при ее написании. Следует отметить особенность использования в работе методики исследования, охарактеризовать в общих чертах основные источники и используемые концепции и теории, которые нашли в ней свое отражение. Желательно дать краткую характеристику объекта исследования, по которым пишется курсовая работа.</w:t>
      </w:r>
    </w:p>
    <w:p w:rsidR="00270DEB" w:rsidRDefault="00270DEB">
      <w:pPr>
        <w:shd w:val="clear" w:color="auto" w:fill="FFFFFF"/>
        <w:spacing w:before="130" w:line="266" w:lineRule="exact"/>
        <w:ind w:right="29" w:firstLine="720"/>
        <w:jc w:val="both"/>
      </w:pPr>
      <w:r>
        <w:rPr>
          <w:sz w:val="24"/>
          <w:szCs w:val="24"/>
        </w:rPr>
        <w:t>Первая глава носит обзорный характер и касается истории изучения выбранной темы. Вторая глава имеет теоретический характер и раскрывает основное содержание доказываемого тезиса. Третья глава уточняет отдельные теоретические положения и «выходит» в практику. В заключении содержаться общие выводы и кратко излагаются предложения.</w:t>
      </w:r>
    </w:p>
    <w:p w:rsidR="00270DEB" w:rsidRDefault="00270DEB">
      <w:pPr>
        <w:shd w:val="clear" w:color="auto" w:fill="FFFFFF"/>
        <w:spacing w:before="403"/>
        <w:ind w:left="7"/>
        <w:jc w:val="center"/>
      </w:pPr>
      <w:r>
        <w:rPr>
          <w:b/>
          <w:bCs/>
          <w:sz w:val="24"/>
          <w:szCs w:val="24"/>
        </w:rPr>
        <w:t>Оформление курсовой работы</w:t>
      </w:r>
    </w:p>
    <w:p w:rsidR="00270DEB" w:rsidRDefault="00270DEB">
      <w:pPr>
        <w:shd w:val="clear" w:color="auto" w:fill="FFFFFF"/>
        <w:spacing w:before="223" w:line="274" w:lineRule="exact"/>
        <w:ind w:right="7" w:firstLine="720"/>
        <w:jc w:val="both"/>
      </w:pPr>
      <w:r>
        <w:rPr>
          <w:sz w:val="24"/>
          <w:szCs w:val="24"/>
        </w:rPr>
        <w:t>Материал в работе располагается в следующей последовательности: титульный лист, оглавление, основной текст (введение, главы, заключение), список использованной литературы, приложение.</w:t>
      </w:r>
    </w:p>
    <w:p w:rsidR="00270DEB" w:rsidRDefault="00270DEB">
      <w:pPr>
        <w:shd w:val="clear" w:color="auto" w:fill="FFFFFF"/>
        <w:spacing w:line="274" w:lineRule="exact"/>
        <w:ind w:right="7" w:firstLine="720"/>
        <w:jc w:val="both"/>
      </w:pPr>
      <w:r>
        <w:rPr>
          <w:sz w:val="24"/>
          <w:szCs w:val="24"/>
        </w:rPr>
        <w:t xml:space="preserve">Работа выполняется в машинописном виде одной стороне белого листа формата А4. Поля размером </w:t>
      </w:r>
      <w:smartTag w:uri="urn:schemas-microsoft-com:office:smarttags" w:element="metricconverter">
        <w:smartTagPr>
          <w:attr w:name="ProductID" w:val="3 см"/>
        </w:smartTagPr>
        <w:r>
          <w:rPr>
            <w:sz w:val="24"/>
            <w:szCs w:val="24"/>
          </w:rPr>
          <w:t>3 см</w:t>
        </w:r>
      </w:smartTag>
      <w:r>
        <w:rPr>
          <w:sz w:val="24"/>
          <w:szCs w:val="24"/>
        </w:rPr>
        <w:t xml:space="preserve"> слева, снизу, сверху и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4"/>
            <w:szCs w:val="24"/>
          </w:rPr>
          <w:t>1,5 см</w:t>
        </w:r>
      </w:smartTag>
      <w:r>
        <w:rPr>
          <w:sz w:val="24"/>
          <w:szCs w:val="24"/>
        </w:rPr>
        <w:t xml:space="preserve"> справа. Все листы курсовой работы , кроме титульного, должны быть пронумерованы внизу справа. Каждый раздел в тексте должен иметь заголовок в точном соответствии с наименованием в оглавлении.</w:t>
      </w:r>
    </w:p>
    <w:p w:rsidR="00270DEB" w:rsidRDefault="00270DEB">
      <w:pPr>
        <w:shd w:val="clear" w:color="auto" w:fill="FFFFFF"/>
        <w:spacing w:line="274" w:lineRule="exact"/>
        <w:ind w:right="14" w:firstLine="727"/>
        <w:jc w:val="both"/>
      </w:pPr>
      <w:r>
        <w:rPr>
          <w:spacing w:val="-1"/>
          <w:sz w:val="24"/>
          <w:szCs w:val="24"/>
        </w:rPr>
        <w:t xml:space="preserve">Цифровые данные в сгруппированном и систематизированном виде представляются </w:t>
      </w:r>
      <w:r>
        <w:rPr>
          <w:sz w:val="24"/>
          <w:szCs w:val="24"/>
        </w:rPr>
        <w:t>в таблицах и графиках. Таблицы обычно помещаются по ходу изложения, после ссылки на них. Они должны иметь порядковый номер; название, отражающее их содержание; ссылку на источник.</w:t>
      </w:r>
    </w:p>
    <w:p w:rsidR="00270DEB" w:rsidRDefault="00270DEB">
      <w:pPr>
        <w:shd w:val="clear" w:color="auto" w:fill="FFFFFF"/>
        <w:spacing w:line="274" w:lineRule="exact"/>
        <w:ind w:left="14" w:firstLine="706"/>
        <w:jc w:val="both"/>
      </w:pPr>
      <w:r>
        <w:rPr>
          <w:sz w:val="24"/>
          <w:szCs w:val="24"/>
        </w:rPr>
        <w:t>Использованные в работе цифровые данные, выводы, мысли других авторов в пересказе и цитаты в обязательном порядке должны сопровождаться ссылками на использованные источники.</w:t>
      </w:r>
    </w:p>
    <w:p w:rsidR="00270DEB" w:rsidRDefault="00270DEB">
      <w:pPr>
        <w:shd w:val="clear" w:color="auto" w:fill="FFFFFF"/>
        <w:spacing w:line="274" w:lineRule="exact"/>
        <w:ind w:left="29" w:right="14" w:firstLine="713"/>
        <w:jc w:val="both"/>
      </w:pPr>
      <w:r>
        <w:rPr>
          <w:sz w:val="24"/>
          <w:szCs w:val="24"/>
        </w:rPr>
        <w:t>Общий объем курсовой работы 15-25 страниц машинописного текста, в т.ч. основного текста 10-20 страниц (около 2/3 всего объема работы).</w:t>
      </w:r>
    </w:p>
    <w:p w:rsidR="00270DEB" w:rsidRDefault="00270DEB">
      <w:pPr>
        <w:shd w:val="clear" w:color="auto" w:fill="FFFFFF"/>
        <w:spacing w:line="274" w:lineRule="exact"/>
        <w:ind w:left="36" w:right="14" w:firstLine="698"/>
        <w:jc w:val="both"/>
      </w:pPr>
      <w:r>
        <w:rPr>
          <w:sz w:val="24"/>
          <w:szCs w:val="24"/>
        </w:rPr>
        <w:t>Список использованной литературы составляется в алфавитной последовательности по следующим разделам:</w:t>
      </w:r>
    </w:p>
    <w:p w:rsidR="00270DEB" w:rsidRDefault="00270DEB" w:rsidP="001529A8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274" w:lineRule="exact"/>
        <w:ind w:left="727"/>
        <w:rPr>
          <w:spacing w:val="-25"/>
          <w:sz w:val="24"/>
          <w:szCs w:val="24"/>
        </w:rPr>
      </w:pPr>
      <w:r>
        <w:rPr>
          <w:sz w:val="24"/>
          <w:szCs w:val="24"/>
        </w:rPr>
        <w:t>нормативные акты и официальная статистика,</w:t>
      </w:r>
    </w:p>
    <w:p w:rsidR="00270DEB" w:rsidRDefault="00270DEB" w:rsidP="001529A8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274" w:lineRule="exact"/>
        <w:ind w:left="727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монографии,</w:t>
      </w:r>
    </w:p>
    <w:p w:rsidR="00270DEB" w:rsidRDefault="00270DEB" w:rsidP="001529A8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274" w:lineRule="exact"/>
        <w:ind w:left="727"/>
        <w:rPr>
          <w:spacing w:val="-14"/>
          <w:sz w:val="24"/>
          <w:szCs w:val="24"/>
        </w:rPr>
      </w:pPr>
      <w:r>
        <w:rPr>
          <w:sz w:val="24"/>
          <w:szCs w:val="24"/>
        </w:rPr>
        <w:t>публикации в периодических изданиях,</w:t>
      </w:r>
    </w:p>
    <w:p w:rsidR="00270DEB" w:rsidRDefault="00270DEB" w:rsidP="001529A8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274" w:lineRule="exact"/>
        <w:ind w:left="727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ресурсы Интернета.</w:t>
      </w:r>
    </w:p>
    <w:p w:rsidR="00270DEB" w:rsidRDefault="00270DEB">
      <w:pPr>
        <w:shd w:val="clear" w:color="auto" w:fill="FFFFFF"/>
        <w:spacing w:line="274" w:lineRule="exact"/>
        <w:ind w:left="7"/>
      </w:pPr>
      <w:r>
        <w:rPr>
          <w:sz w:val="24"/>
          <w:szCs w:val="24"/>
        </w:rPr>
        <w:t>Источники на латинице указываются по разделам после работ на кириллице. Работа должна быть  проверена в  программе  «Антиплагиат» на кафедре  или компьютерном классе и аккуратно переплетена.</w:t>
      </w:r>
    </w:p>
    <w:p w:rsidR="00270DEB" w:rsidRDefault="00270DEB">
      <w:pPr>
        <w:shd w:val="clear" w:color="auto" w:fill="FFFFFF"/>
        <w:spacing w:line="274" w:lineRule="exact"/>
        <w:ind w:left="742" w:right="922"/>
      </w:pPr>
      <w:r>
        <w:rPr>
          <w:spacing w:val="-1"/>
          <w:sz w:val="24"/>
          <w:szCs w:val="24"/>
        </w:rPr>
        <w:t xml:space="preserve">Курсовая работа должна быть подписана студентом на титульном листе. </w:t>
      </w:r>
      <w:r>
        <w:rPr>
          <w:sz w:val="24"/>
          <w:szCs w:val="24"/>
        </w:rPr>
        <w:t>Срок сдачи устанавливается учебной частью.</w:t>
      </w:r>
    </w:p>
    <w:p w:rsidR="00270DEB" w:rsidRDefault="00270DEB">
      <w:pPr>
        <w:shd w:val="clear" w:color="auto" w:fill="FFFFFF"/>
        <w:spacing w:before="2023"/>
        <w:jc w:val="right"/>
      </w:pPr>
      <w:r>
        <w:rPr>
          <w:rFonts w:ascii="Arial" w:hAnsi="Arial" w:cs="Arial"/>
          <w:b/>
          <w:bCs/>
          <w:sz w:val="18"/>
          <w:szCs w:val="18"/>
        </w:rPr>
        <w:t>3</w:t>
      </w:r>
    </w:p>
    <w:p w:rsidR="00270DEB" w:rsidRDefault="00270DEB">
      <w:pPr>
        <w:shd w:val="clear" w:color="auto" w:fill="FFFFFF"/>
        <w:spacing w:before="2023"/>
        <w:jc w:val="right"/>
        <w:sectPr w:rsidR="00270DEB">
          <w:pgSz w:w="11909" w:h="16834"/>
          <w:pgMar w:top="1101" w:right="1037" w:bottom="360" w:left="1454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ind w:right="72"/>
        <w:jc w:val="right"/>
      </w:pPr>
      <w:r>
        <w:rPr>
          <w:spacing w:val="-4"/>
          <w:sz w:val="24"/>
          <w:szCs w:val="24"/>
        </w:rPr>
        <w:t xml:space="preserve">Приложение </w:t>
      </w:r>
      <w:r>
        <w:rPr>
          <w:b/>
          <w:bCs/>
          <w:spacing w:val="-4"/>
          <w:sz w:val="24"/>
          <w:szCs w:val="24"/>
        </w:rPr>
        <w:t>1.</w:t>
      </w:r>
    </w:p>
    <w:p w:rsidR="00270DEB" w:rsidRDefault="00270DEB">
      <w:pPr>
        <w:shd w:val="clear" w:color="auto" w:fill="FFFFFF"/>
        <w:spacing w:before="259"/>
        <w:ind w:right="43"/>
        <w:jc w:val="center"/>
      </w:pPr>
      <w:r>
        <w:rPr>
          <w:b/>
          <w:bCs/>
          <w:sz w:val="24"/>
          <w:szCs w:val="24"/>
        </w:rPr>
        <w:t>Памятка по подготовке научной работы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533" w:line="274" w:lineRule="exact"/>
        <w:ind w:right="43"/>
        <w:jc w:val="both"/>
        <w:rPr>
          <w:b/>
          <w:bCs/>
          <w:spacing w:val="-22"/>
          <w:sz w:val="24"/>
          <w:szCs w:val="24"/>
        </w:rPr>
      </w:pPr>
      <w:r>
        <w:rPr>
          <w:sz w:val="24"/>
          <w:szCs w:val="24"/>
        </w:rPr>
        <w:t>Название научной работы - это предмет исследования. Чем точнее и уже тема диссертации, тем легче с ней работать, т.е. аргументировано ее раскрыть. Неприемлемо -тему заявить, а писать о другом предмете.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50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>Работа начинается с подготовки сложного плана работы («до четвертой цифры»). Желательно трехчленное деление материала диссертации. Три части состоят каждая из трех глав, состоящих каждая из трех параграфов и т.д.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43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>В начале работы необходимо составить список используемой литературы по исследуемой теме, включая теоретические, прикладные работы, а также материалы Интернета, отечественную и зарубежную академическую и статистическую периодику.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rPr>
          <w:spacing w:val="-12"/>
          <w:sz w:val="24"/>
          <w:szCs w:val="24"/>
        </w:rPr>
      </w:pPr>
      <w:r>
        <w:rPr>
          <w:sz w:val="24"/>
          <w:szCs w:val="24"/>
        </w:rPr>
        <w:t>Подготовка статистической базы данных - экономика без цифр есть филология.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9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Материал излагается в следующей логике: история вопроса - теория вопроса -выход в практику.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50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Основное внимание уделяется аргументационной базе. Построение параграфов: тезис - аргументы - вывод (см.: гегелевское: тезис - антитезис - синтез).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36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В диссертации, в определенной мере, должна быть отражена дискуссия - кто и что уже сделал по данной теме, с чем нельзя согласиться и наоборот. Что внесено нового в исследование предмета в ходе научного исследования самим автором работы.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2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Все заявленные тезисы должны быть полностью и равномерно раскрыты, т.е. обоснованы всеми доступными видами аргументации, включая, по возможности методы математического и статистического моделирования.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В научном исследовании не должно быть лишних слов. В работе слов должно быть немного, а мыслям тесно. Один сюжет раскрывается полностью один раз в одном параграфе (главе).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2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Прямое цитирование производится с обязательным указанием страницы того произведения автора, на которого ссылаются.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2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 xml:space="preserve">В научно-исследовательской используется научный язык, т.е. категории той отрасли </w:t>
      </w:r>
      <w:r>
        <w:rPr>
          <w:sz w:val="24"/>
          <w:szCs w:val="24"/>
        </w:rPr>
        <w:t>знания в которой ведется исследование. Для финансов - это доходы, расходы, баланс, тренд и т.д. Необходимо, если вводится новое понятие дать ему соответствующее определение, избегая тавтологии и замены русских слов кальками из иностранных языков.</w:t>
      </w:r>
    </w:p>
    <w:p w:rsidR="00270DEB" w:rsidRDefault="00270DEB" w:rsidP="001529A8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74" w:lineRule="exact"/>
        <w:ind w:right="22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В работе не может быть положений, которые автор не может воспроизвести без прямого зачитывания текста.</w:t>
      </w:r>
    </w:p>
    <w:p w:rsidR="00270DEB" w:rsidRDefault="00270DEB">
      <w:pPr>
        <w:shd w:val="clear" w:color="auto" w:fill="FFFFFF"/>
        <w:spacing w:before="4219"/>
        <w:jc w:val="right"/>
      </w:pPr>
      <w:r>
        <w:rPr>
          <w:rFonts w:ascii="Arial" w:hAnsi="Arial" w:cs="Arial"/>
          <w:b/>
          <w:bCs/>
        </w:rPr>
        <w:t>4</w:t>
      </w:r>
    </w:p>
    <w:p w:rsidR="00270DEB" w:rsidRDefault="00270DEB">
      <w:pPr>
        <w:shd w:val="clear" w:color="auto" w:fill="FFFFFF"/>
        <w:spacing w:before="4219"/>
        <w:jc w:val="right"/>
        <w:sectPr w:rsidR="00270DEB">
          <w:pgSz w:w="11909" w:h="16834"/>
          <w:pgMar w:top="1245" w:right="1026" w:bottom="360" w:left="1437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ind w:right="65"/>
        <w:jc w:val="right"/>
      </w:pPr>
      <w:r>
        <w:rPr>
          <w:b/>
          <w:bCs/>
          <w:spacing w:val="-11"/>
          <w:sz w:val="24"/>
          <w:szCs w:val="24"/>
        </w:rPr>
        <w:t>Приложение 2.</w:t>
      </w:r>
    </w:p>
    <w:p w:rsidR="00270DEB" w:rsidRDefault="00270DEB">
      <w:pPr>
        <w:shd w:val="clear" w:color="auto" w:fill="FFFFFF"/>
        <w:spacing w:before="252"/>
        <w:ind w:left="763"/>
      </w:pPr>
      <w:r>
        <w:rPr>
          <w:b/>
          <w:bCs/>
          <w:spacing w:val="-2"/>
          <w:sz w:val="24"/>
          <w:szCs w:val="24"/>
        </w:rPr>
        <w:t>Оформление титульного листа работы</w:t>
      </w:r>
    </w:p>
    <w:p w:rsidR="00846AF4" w:rsidRDefault="00270DEB" w:rsidP="00846AF4">
      <w:pPr>
        <w:shd w:val="clear" w:color="auto" w:fill="FFFFFF"/>
        <w:spacing w:before="878" w:line="554" w:lineRule="exact"/>
        <w:ind w:right="138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Академия бюджета и казначейства </w:t>
      </w:r>
    </w:p>
    <w:p w:rsidR="00846AF4" w:rsidRDefault="00270DEB" w:rsidP="00846AF4">
      <w:pPr>
        <w:shd w:val="clear" w:color="auto" w:fill="FFFFFF"/>
        <w:ind w:right="1383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Мин</w:t>
      </w:r>
      <w:r w:rsidR="00846AF4">
        <w:rPr>
          <w:b/>
          <w:bCs/>
          <w:spacing w:val="-2"/>
          <w:sz w:val="24"/>
          <w:szCs w:val="24"/>
        </w:rPr>
        <w:t xml:space="preserve">истерства </w:t>
      </w:r>
      <w:r>
        <w:rPr>
          <w:b/>
          <w:bCs/>
          <w:spacing w:val="-2"/>
          <w:sz w:val="24"/>
          <w:szCs w:val="24"/>
        </w:rPr>
        <w:t>фина</w:t>
      </w:r>
      <w:r w:rsidR="00846AF4">
        <w:rPr>
          <w:b/>
          <w:bCs/>
          <w:spacing w:val="-2"/>
          <w:sz w:val="24"/>
          <w:szCs w:val="24"/>
        </w:rPr>
        <w:t xml:space="preserve">нсов </w:t>
      </w:r>
      <w:r>
        <w:rPr>
          <w:b/>
          <w:bCs/>
          <w:spacing w:val="-2"/>
          <w:sz w:val="24"/>
          <w:szCs w:val="24"/>
        </w:rPr>
        <w:t>Росси</w:t>
      </w:r>
      <w:r w:rsidR="00846AF4">
        <w:rPr>
          <w:b/>
          <w:bCs/>
          <w:spacing w:val="-2"/>
          <w:sz w:val="24"/>
          <w:szCs w:val="24"/>
        </w:rPr>
        <w:t>йской Федерации</w:t>
      </w:r>
    </w:p>
    <w:p w:rsidR="00270DEB" w:rsidRDefault="00270DEB" w:rsidP="00846AF4">
      <w:pPr>
        <w:shd w:val="clear" w:color="auto" w:fill="FFFFFF"/>
        <w:spacing w:before="360" w:line="554" w:lineRule="exact"/>
        <w:ind w:left="1865" w:right="1383" w:hanging="1865"/>
        <w:jc w:val="center"/>
      </w:pPr>
      <w:r>
        <w:rPr>
          <w:b/>
          <w:bCs/>
          <w:sz w:val="24"/>
          <w:szCs w:val="24"/>
        </w:rPr>
        <w:t>Кафедра Финансы</w:t>
      </w:r>
    </w:p>
    <w:p w:rsidR="00270DEB" w:rsidRDefault="00270DEB">
      <w:pPr>
        <w:shd w:val="clear" w:color="auto" w:fill="FFFFFF"/>
        <w:spacing w:before="1850"/>
        <w:ind w:left="1519"/>
      </w:pPr>
      <w:r>
        <w:rPr>
          <w:spacing w:val="-3"/>
          <w:sz w:val="24"/>
          <w:szCs w:val="24"/>
        </w:rPr>
        <w:t>Название курсовой работы</w:t>
      </w:r>
    </w:p>
    <w:p w:rsidR="00270DEB" w:rsidRDefault="00270DEB">
      <w:pPr>
        <w:shd w:val="clear" w:color="auto" w:fill="FFFFFF"/>
        <w:spacing w:before="4644"/>
        <w:ind w:right="7"/>
        <w:jc w:val="right"/>
      </w:pPr>
      <w:r>
        <w:rPr>
          <w:b/>
          <w:bCs/>
          <w:spacing w:val="-3"/>
          <w:sz w:val="24"/>
          <w:szCs w:val="24"/>
        </w:rPr>
        <w:t>Курсовая работа</w:t>
      </w:r>
    </w:p>
    <w:p w:rsidR="00270DEB" w:rsidRDefault="00270DEB">
      <w:pPr>
        <w:shd w:val="clear" w:color="auto" w:fill="FFFFFF"/>
        <w:ind w:right="7"/>
        <w:jc w:val="right"/>
      </w:pPr>
      <w:r>
        <w:rPr>
          <w:spacing w:val="-3"/>
          <w:sz w:val="24"/>
          <w:szCs w:val="24"/>
        </w:rPr>
        <w:t>Ф.И.О., студента курса, группы</w:t>
      </w:r>
    </w:p>
    <w:p w:rsidR="00270DEB" w:rsidRDefault="00270DEB">
      <w:pPr>
        <w:shd w:val="clear" w:color="auto" w:fill="FFFFFF"/>
        <w:spacing w:before="259"/>
        <w:ind w:right="7"/>
        <w:jc w:val="right"/>
      </w:pPr>
      <w:r>
        <w:rPr>
          <w:b/>
          <w:bCs/>
          <w:spacing w:val="-3"/>
          <w:sz w:val="24"/>
          <w:szCs w:val="24"/>
        </w:rPr>
        <w:t>Научный руководитель:</w:t>
      </w:r>
    </w:p>
    <w:p w:rsidR="00270DEB" w:rsidRDefault="00270DEB">
      <w:pPr>
        <w:shd w:val="clear" w:color="auto" w:fill="FFFFFF"/>
        <w:ind w:right="7"/>
        <w:jc w:val="right"/>
      </w:pPr>
      <w:r>
        <w:rPr>
          <w:spacing w:val="-2"/>
          <w:sz w:val="24"/>
          <w:szCs w:val="24"/>
        </w:rPr>
        <w:t>к.э.н., доц. (д.э.н., проф.) И.О.Ф.</w:t>
      </w:r>
    </w:p>
    <w:p w:rsidR="00270DEB" w:rsidRDefault="00270DEB">
      <w:pPr>
        <w:shd w:val="clear" w:color="auto" w:fill="FFFFFF"/>
        <w:spacing w:before="1649"/>
        <w:ind w:left="2491"/>
      </w:pPr>
      <w:r>
        <w:rPr>
          <w:b/>
          <w:bCs/>
          <w:spacing w:val="-3"/>
          <w:sz w:val="24"/>
          <w:szCs w:val="24"/>
        </w:rPr>
        <w:t>Москва</w:t>
      </w:r>
    </w:p>
    <w:p w:rsidR="00270DEB" w:rsidRDefault="00270DEB">
      <w:pPr>
        <w:shd w:val="clear" w:color="auto" w:fill="FFFFFF"/>
        <w:ind w:left="2664"/>
      </w:pPr>
      <w:r>
        <w:rPr>
          <w:b/>
          <w:bCs/>
          <w:sz w:val="24"/>
          <w:szCs w:val="24"/>
        </w:rPr>
        <w:t>2008</w:t>
      </w:r>
    </w:p>
    <w:p w:rsidR="00270DEB" w:rsidRDefault="00270DEB">
      <w:pPr>
        <w:shd w:val="clear" w:color="auto" w:fill="FFFFFF"/>
        <w:spacing w:before="1238"/>
        <w:jc w:val="right"/>
      </w:pPr>
      <w:r>
        <w:rPr>
          <w:rFonts w:ascii="Arial" w:hAnsi="Arial" w:cs="Arial"/>
          <w:b/>
          <w:bCs/>
        </w:rPr>
        <w:t>5</w:t>
      </w:r>
    </w:p>
    <w:p w:rsidR="00270DEB" w:rsidRDefault="00270DEB">
      <w:pPr>
        <w:shd w:val="clear" w:color="auto" w:fill="FFFFFF"/>
        <w:spacing w:before="1238"/>
        <w:jc w:val="right"/>
        <w:sectPr w:rsidR="00270DEB">
          <w:pgSz w:w="11909" w:h="16834"/>
          <w:pgMar w:top="1101" w:right="1018" w:bottom="360" w:left="3482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jc w:val="right"/>
      </w:pPr>
      <w:r>
        <w:rPr>
          <w:spacing w:val="-5"/>
          <w:sz w:val="24"/>
          <w:szCs w:val="24"/>
        </w:rPr>
        <w:t>Приложение 3.</w:t>
      </w:r>
    </w:p>
    <w:p w:rsidR="00270DEB" w:rsidRDefault="00270DEB">
      <w:pPr>
        <w:shd w:val="clear" w:color="auto" w:fill="FFFFFF"/>
        <w:spacing w:before="266"/>
        <w:ind w:left="1958"/>
      </w:pPr>
      <w:r>
        <w:rPr>
          <w:b/>
          <w:bCs/>
          <w:spacing w:val="-2"/>
          <w:sz w:val="24"/>
          <w:szCs w:val="24"/>
        </w:rPr>
        <w:t>Схема сложного плана исследовательской работы</w:t>
      </w:r>
    </w:p>
    <w:p w:rsidR="00270DEB" w:rsidRDefault="00270DEB">
      <w:pPr>
        <w:shd w:val="clear" w:color="auto" w:fill="FFFFFF"/>
        <w:spacing w:before="274" w:after="22" w:line="266" w:lineRule="exact"/>
        <w:ind w:left="2765" w:right="2304" w:firstLine="1210"/>
      </w:pPr>
      <w:r>
        <w:rPr>
          <w:sz w:val="24"/>
          <w:szCs w:val="24"/>
        </w:rPr>
        <w:t xml:space="preserve">И.О.Ф. автора </w:t>
      </w:r>
      <w:r>
        <w:rPr>
          <w:i/>
          <w:iCs/>
          <w:spacing w:val="-3"/>
          <w:sz w:val="24"/>
          <w:szCs w:val="24"/>
        </w:rPr>
        <w:t>Название исследовательской работы</w:t>
      </w:r>
    </w:p>
    <w:p w:rsidR="00270DEB" w:rsidRDefault="00270DEB">
      <w:pPr>
        <w:shd w:val="clear" w:color="auto" w:fill="FFFFFF"/>
        <w:spacing w:before="274" w:after="22" w:line="266" w:lineRule="exact"/>
        <w:ind w:left="2765" w:right="2304" w:firstLine="1210"/>
        <w:sectPr w:rsidR="00270DEB">
          <w:pgSz w:w="11909" w:h="16834"/>
          <w:pgMar w:top="1256" w:right="1113" w:bottom="360" w:left="1444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spacing w:line="180" w:lineRule="exact"/>
        <w:ind w:right="691"/>
      </w:pPr>
      <w:r>
        <w:rPr>
          <w:spacing w:val="-3"/>
          <w:sz w:val="16"/>
          <w:szCs w:val="16"/>
        </w:rPr>
        <w:t xml:space="preserve">Введение Глава 1. </w:t>
      </w:r>
      <w:r>
        <w:rPr>
          <w:sz w:val="16"/>
          <w:szCs w:val="16"/>
        </w:rPr>
        <w:t>1.1</w:t>
      </w:r>
    </w:p>
    <w:p w:rsidR="00270DEB" w:rsidRDefault="00270DEB">
      <w:pPr>
        <w:shd w:val="clear" w:color="auto" w:fill="FFFFFF"/>
        <w:ind w:left="713"/>
      </w:pPr>
      <w:r>
        <w:rPr>
          <w:spacing w:val="-9"/>
          <w:sz w:val="16"/>
          <w:szCs w:val="16"/>
        </w:rPr>
        <w:t>1.1.1</w:t>
      </w:r>
    </w:p>
    <w:p w:rsidR="00270DEB" w:rsidRDefault="00270DEB">
      <w:pPr>
        <w:shd w:val="clear" w:color="auto" w:fill="FFFFFF"/>
        <w:spacing w:before="533"/>
        <w:ind w:left="720"/>
      </w:pPr>
      <w:r>
        <w:rPr>
          <w:spacing w:val="-6"/>
          <w:sz w:val="16"/>
          <w:szCs w:val="16"/>
        </w:rPr>
        <w:t>1.1.2</w:t>
      </w:r>
    </w:p>
    <w:p w:rsidR="00270DEB" w:rsidRDefault="00270DEB">
      <w:pPr>
        <w:shd w:val="clear" w:color="auto" w:fill="FFFFFF"/>
        <w:spacing w:before="540"/>
        <w:ind w:left="727"/>
      </w:pPr>
      <w:r>
        <w:rPr>
          <w:spacing w:val="-7"/>
          <w:sz w:val="16"/>
          <w:szCs w:val="16"/>
        </w:rPr>
        <w:t>1.1.3</w:t>
      </w:r>
    </w:p>
    <w:p w:rsidR="00270DEB" w:rsidRDefault="00270DEB">
      <w:pPr>
        <w:shd w:val="clear" w:color="auto" w:fill="FFFFFF"/>
        <w:spacing w:before="540"/>
        <w:ind w:left="22"/>
      </w:pPr>
      <w:r>
        <w:rPr>
          <w:sz w:val="16"/>
          <w:szCs w:val="16"/>
        </w:rPr>
        <w:t>1.2</w:t>
      </w:r>
    </w:p>
    <w:p w:rsidR="00270DEB" w:rsidRDefault="00270DEB">
      <w:pPr>
        <w:shd w:val="clear" w:color="auto" w:fill="FFFFFF"/>
        <w:ind w:left="727"/>
      </w:pPr>
      <w:r>
        <w:rPr>
          <w:spacing w:val="-10"/>
          <w:sz w:val="16"/>
          <w:szCs w:val="16"/>
        </w:rPr>
        <w:t>1.2.1</w:t>
      </w:r>
    </w:p>
    <w:p w:rsidR="00270DEB" w:rsidRDefault="00270DEB">
      <w:pPr>
        <w:shd w:val="clear" w:color="auto" w:fill="FFFFFF"/>
        <w:spacing w:before="533"/>
        <w:ind w:left="734"/>
      </w:pPr>
      <w:r>
        <w:rPr>
          <w:spacing w:val="-6"/>
          <w:sz w:val="16"/>
          <w:szCs w:val="16"/>
        </w:rPr>
        <w:t>1.2.2</w:t>
      </w:r>
    </w:p>
    <w:p w:rsidR="00270DEB" w:rsidRDefault="00270DEB">
      <w:pPr>
        <w:shd w:val="clear" w:color="auto" w:fill="FFFFFF"/>
        <w:spacing w:before="540"/>
        <w:ind w:left="742"/>
      </w:pPr>
      <w:r>
        <w:rPr>
          <w:spacing w:val="-7"/>
          <w:sz w:val="16"/>
          <w:szCs w:val="16"/>
        </w:rPr>
        <w:t>1.2.3</w:t>
      </w:r>
    </w:p>
    <w:p w:rsidR="00270DEB" w:rsidRDefault="00270DEB">
      <w:pPr>
        <w:shd w:val="clear" w:color="auto" w:fill="FFFFFF"/>
        <w:spacing w:before="547"/>
        <w:ind w:left="36"/>
      </w:pPr>
      <w:r>
        <w:rPr>
          <w:sz w:val="16"/>
          <w:szCs w:val="16"/>
        </w:rPr>
        <w:t>1.3</w:t>
      </w:r>
    </w:p>
    <w:p w:rsidR="00270DEB" w:rsidRDefault="00270DEB">
      <w:pPr>
        <w:shd w:val="clear" w:color="auto" w:fill="FFFFFF"/>
        <w:ind w:left="742"/>
      </w:pPr>
      <w:r>
        <w:rPr>
          <w:spacing w:val="-9"/>
          <w:sz w:val="16"/>
          <w:szCs w:val="16"/>
        </w:rPr>
        <w:t>1.3.1</w:t>
      </w:r>
    </w:p>
    <w:p w:rsidR="00270DEB" w:rsidRDefault="00270DEB">
      <w:pPr>
        <w:shd w:val="clear" w:color="auto" w:fill="FFFFFF"/>
        <w:spacing w:before="540"/>
        <w:ind w:left="749"/>
      </w:pPr>
      <w:r>
        <w:rPr>
          <w:spacing w:val="-7"/>
          <w:sz w:val="16"/>
          <w:szCs w:val="16"/>
        </w:rPr>
        <w:t>1.3.2</w:t>
      </w:r>
    </w:p>
    <w:p w:rsidR="00270DEB" w:rsidRDefault="00270DEB">
      <w:pPr>
        <w:shd w:val="clear" w:color="auto" w:fill="FFFFFF"/>
        <w:spacing w:before="547"/>
        <w:ind w:left="756"/>
      </w:pPr>
      <w:r>
        <w:rPr>
          <w:spacing w:val="-9"/>
          <w:sz w:val="16"/>
          <w:szCs w:val="16"/>
        </w:rPr>
        <w:t>1.3.3</w:t>
      </w:r>
    </w:p>
    <w:p w:rsidR="00270DEB" w:rsidRDefault="00270DEB">
      <w:pPr>
        <w:shd w:val="clear" w:color="auto" w:fill="FFFFFF"/>
        <w:spacing w:before="547" w:line="180" w:lineRule="exact"/>
        <w:ind w:left="29"/>
      </w:pPr>
      <w:r>
        <w:rPr>
          <w:spacing w:val="-1"/>
          <w:sz w:val="16"/>
          <w:szCs w:val="16"/>
        </w:rPr>
        <w:t>Заключение 1 главы</w:t>
      </w:r>
    </w:p>
    <w:p w:rsidR="00270DEB" w:rsidRDefault="00270DEB">
      <w:pPr>
        <w:shd w:val="clear" w:color="auto" w:fill="FFFFFF"/>
        <w:spacing w:before="7" w:line="180" w:lineRule="exact"/>
        <w:ind w:left="29"/>
      </w:pPr>
      <w:r>
        <w:rPr>
          <w:spacing w:val="-2"/>
          <w:sz w:val="16"/>
          <w:szCs w:val="16"/>
        </w:rPr>
        <w:t>Глава 2.</w:t>
      </w:r>
    </w:p>
    <w:p w:rsidR="00270DEB" w:rsidRDefault="00270DEB">
      <w:pPr>
        <w:shd w:val="clear" w:color="auto" w:fill="FFFFFF"/>
        <w:spacing w:line="180" w:lineRule="exact"/>
        <w:ind w:left="29"/>
      </w:pPr>
      <w:r>
        <w:rPr>
          <w:spacing w:val="-7"/>
          <w:sz w:val="16"/>
          <w:szCs w:val="16"/>
        </w:rPr>
        <w:t>2.1</w:t>
      </w:r>
    </w:p>
    <w:p w:rsidR="00270DEB" w:rsidRDefault="00270DEB">
      <w:pPr>
        <w:shd w:val="clear" w:color="auto" w:fill="FFFFFF"/>
        <w:spacing w:line="180" w:lineRule="exact"/>
        <w:ind w:left="742"/>
      </w:pPr>
      <w:r>
        <w:rPr>
          <w:spacing w:val="-6"/>
          <w:sz w:val="16"/>
          <w:szCs w:val="16"/>
        </w:rPr>
        <w:t>2.1.1</w:t>
      </w:r>
    </w:p>
    <w:p w:rsidR="00270DEB" w:rsidRDefault="00270DEB">
      <w:pPr>
        <w:shd w:val="clear" w:color="auto" w:fill="FFFFFF"/>
        <w:spacing w:before="547"/>
        <w:ind w:left="749"/>
      </w:pPr>
      <w:r>
        <w:rPr>
          <w:spacing w:val="-3"/>
          <w:sz w:val="16"/>
          <w:szCs w:val="16"/>
        </w:rPr>
        <w:t>2.1.2</w:t>
      </w:r>
    </w:p>
    <w:p w:rsidR="00270DEB" w:rsidRDefault="00270DEB">
      <w:pPr>
        <w:shd w:val="clear" w:color="auto" w:fill="FFFFFF"/>
        <w:spacing w:before="540"/>
        <w:ind w:left="756"/>
      </w:pPr>
      <w:r>
        <w:rPr>
          <w:spacing w:val="-5"/>
          <w:sz w:val="16"/>
          <w:szCs w:val="16"/>
        </w:rPr>
        <w:t>2.1.3</w:t>
      </w:r>
    </w:p>
    <w:p w:rsidR="00270DEB" w:rsidRDefault="00270DEB">
      <w:pPr>
        <w:shd w:val="clear" w:color="auto" w:fill="FFFFFF"/>
        <w:spacing w:before="554"/>
        <w:ind w:left="43"/>
      </w:pPr>
      <w:r>
        <w:rPr>
          <w:rFonts w:ascii="Arial" w:hAnsi="Arial" w:cs="Arial"/>
          <w:sz w:val="16"/>
          <w:szCs w:val="16"/>
        </w:rPr>
        <w:t>2.2</w:t>
      </w:r>
    </w:p>
    <w:p w:rsidR="00270DEB" w:rsidRDefault="00270DEB">
      <w:pPr>
        <w:shd w:val="clear" w:color="auto" w:fill="FFFFFF"/>
        <w:ind w:left="749"/>
      </w:pPr>
      <w:r>
        <w:rPr>
          <w:spacing w:val="-5"/>
          <w:sz w:val="16"/>
          <w:szCs w:val="16"/>
        </w:rPr>
        <w:t>2.2.1</w:t>
      </w:r>
    </w:p>
    <w:p w:rsidR="00270DEB" w:rsidRDefault="00270DEB">
      <w:pPr>
        <w:shd w:val="clear" w:color="auto" w:fill="FFFFFF"/>
        <w:spacing w:before="562"/>
        <w:ind w:left="756"/>
      </w:pPr>
      <w:r>
        <w:rPr>
          <w:rFonts w:ascii="Arial" w:hAnsi="Arial" w:cs="Arial"/>
          <w:spacing w:val="-1"/>
          <w:sz w:val="14"/>
          <w:szCs w:val="14"/>
        </w:rPr>
        <w:t>2.2.2</w:t>
      </w:r>
    </w:p>
    <w:p w:rsidR="00270DEB" w:rsidRDefault="00270DEB">
      <w:pPr>
        <w:shd w:val="clear" w:color="auto" w:fill="FFFFFF"/>
        <w:spacing w:before="569"/>
        <w:ind w:left="763"/>
      </w:pPr>
      <w:r>
        <w:rPr>
          <w:rFonts w:ascii="Arial" w:hAnsi="Arial" w:cs="Arial"/>
          <w:spacing w:val="-3"/>
          <w:sz w:val="14"/>
          <w:szCs w:val="14"/>
        </w:rPr>
        <w:t>2.2.3</w:t>
      </w:r>
    </w:p>
    <w:p w:rsidR="00270DEB" w:rsidRDefault="00270DEB">
      <w:pPr>
        <w:shd w:val="clear" w:color="auto" w:fill="FFFFFF"/>
        <w:spacing w:before="720" w:line="180" w:lineRule="exact"/>
        <w:ind w:right="302"/>
        <w:jc w:val="both"/>
      </w:pPr>
      <w:r>
        <w:br w:type="column"/>
      </w:r>
      <w:r>
        <w:rPr>
          <w:spacing w:val="-6"/>
          <w:sz w:val="16"/>
          <w:szCs w:val="16"/>
        </w:rPr>
        <w:t xml:space="preserve">1.1.1.1 </w:t>
      </w:r>
      <w:r>
        <w:rPr>
          <w:spacing w:val="-4"/>
          <w:sz w:val="16"/>
          <w:szCs w:val="16"/>
        </w:rPr>
        <w:t>1.1.1.2</w:t>
      </w:r>
    </w:p>
    <w:p w:rsidR="00270DEB" w:rsidRDefault="00270DEB">
      <w:pPr>
        <w:shd w:val="clear" w:color="auto" w:fill="FFFFFF"/>
        <w:spacing w:before="7" w:line="180" w:lineRule="exact"/>
      </w:pPr>
      <w:r>
        <w:rPr>
          <w:spacing w:val="-3"/>
          <w:sz w:val="16"/>
          <w:szCs w:val="16"/>
        </w:rPr>
        <w:t>1.1.1.3</w:t>
      </w:r>
    </w:p>
    <w:p w:rsidR="00270DEB" w:rsidRDefault="00270DEB">
      <w:pPr>
        <w:shd w:val="clear" w:color="auto" w:fill="FFFFFF"/>
        <w:spacing w:before="173" w:line="187" w:lineRule="exact"/>
        <w:ind w:left="7" w:right="295"/>
        <w:jc w:val="both"/>
      </w:pPr>
      <w:r>
        <w:rPr>
          <w:spacing w:val="-5"/>
          <w:sz w:val="16"/>
          <w:szCs w:val="16"/>
        </w:rPr>
        <w:t xml:space="preserve">1.1.1.1 </w:t>
      </w:r>
      <w:r>
        <w:rPr>
          <w:spacing w:val="-4"/>
          <w:sz w:val="16"/>
          <w:szCs w:val="16"/>
        </w:rPr>
        <w:t xml:space="preserve">1.1.1.2 </w:t>
      </w:r>
      <w:r>
        <w:rPr>
          <w:spacing w:val="-5"/>
          <w:sz w:val="16"/>
          <w:szCs w:val="16"/>
        </w:rPr>
        <w:t>1.1.1.3</w:t>
      </w:r>
    </w:p>
    <w:p w:rsidR="00270DEB" w:rsidRDefault="00270DEB">
      <w:pPr>
        <w:shd w:val="clear" w:color="auto" w:fill="FFFFFF"/>
        <w:spacing w:before="180" w:line="180" w:lineRule="exact"/>
        <w:ind w:left="7" w:right="288"/>
        <w:jc w:val="both"/>
      </w:pPr>
      <w:r>
        <w:rPr>
          <w:spacing w:val="-4"/>
          <w:sz w:val="16"/>
          <w:szCs w:val="16"/>
        </w:rPr>
        <w:t xml:space="preserve">1.1.1.1 </w:t>
      </w:r>
      <w:r>
        <w:rPr>
          <w:spacing w:val="-3"/>
          <w:sz w:val="16"/>
          <w:szCs w:val="16"/>
        </w:rPr>
        <w:t xml:space="preserve">1.1.1.2 </w:t>
      </w:r>
      <w:r>
        <w:rPr>
          <w:spacing w:val="-4"/>
          <w:sz w:val="16"/>
          <w:szCs w:val="16"/>
        </w:rPr>
        <w:t>1.1.1.3</w:t>
      </w:r>
    </w:p>
    <w:p w:rsidR="00270DEB" w:rsidRDefault="00270DEB">
      <w:pPr>
        <w:shd w:val="clear" w:color="auto" w:fill="FFFFFF"/>
        <w:spacing w:before="367" w:line="180" w:lineRule="exact"/>
        <w:ind w:left="7" w:right="288"/>
        <w:jc w:val="both"/>
      </w:pPr>
      <w:r>
        <w:rPr>
          <w:spacing w:val="-5"/>
          <w:sz w:val="16"/>
          <w:szCs w:val="16"/>
        </w:rPr>
        <w:t xml:space="preserve">1.1.2.1 </w:t>
      </w:r>
      <w:r>
        <w:rPr>
          <w:spacing w:val="-3"/>
          <w:sz w:val="16"/>
          <w:szCs w:val="16"/>
        </w:rPr>
        <w:t xml:space="preserve">1.1.2.2 </w:t>
      </w:r>
      <w:r>
        <w:rPr>
          <w:spacing w:val="-4"/>
          <w:sz w:val="16"/>
          <w:szCs w:val="16"/>
        </w:rPr>
        <w:t>1.1.2.3</w:t>
      </w:r>
    </w:p>
    <w:p w:rsidR="00270DEB" w:rsidRDefault="00270DEB">
      <w:pPr>
        <w:shd w:val="clear" w:color="auto" w:fill="FFFFFF"/>
        <w:spacing w:before="180" w:line="180" w:lineRule="exact"/>
        <w:ind w:left="22" w:right="281"/>
        <w:jc w:val="both"/>
      </w:pPr>
      <w:r>
        <w:rPr>
          <w:spacing w:val="-5"/>
          <w:sz w:val="16"/>
          <w:szCs w:val="16"/>
        </w:rPr>
        <w:t xml:space="preserve">1.2.2.1 </w:t>
      </w:r>
      <w:r>
        <w:rPr>
          <w:spacing w:val="-4"/>
          <w:sz w:val="16"/>
          <w:szCs w:val="16"/>
        </w:rPr>
        <w:t xml:space="preserve">1.2.2.2 </w:t>
      </w:r>
      <w:r>
        <w:rPr>
          <w:spacing w:val="-5"/>
          <w:sz w:val="16"/>
          <w:szCs w:val="16"/>
        </w:rPr>
        <w:t>1.2.2.3</w:t>
      </w:r>
    </w:p>
    <w:p w:rsidR="00270DEB" w:rsidRDefault="00270DEB">
      <w:pPr>
        <w:shd w:val="clear" w:color="auto" w:fill="FFFFFF"/>
        <w:spacing w:before="187" w:line="180" w:lineRule="exact"/>
        <w:ind w:left="29" w:right="274"/>
        <w:jc w:val="both"/>
      </w:pPr>
      <w:r>
        <w:rPr>
          <w:spacing w:val="-5"/>
          <w:sz w:val="16"/>
          <w:szCs w:val="16"/>
        </w:rPr>
        <w:t xml:space="preserve">1.2.3.1 </w:t>
      </w:r>
      <w:r>
        <w:rPr>
          <w:spacing w:val="-4"/>
          <w:sz w:val="16"/>
          <w:szCs w:val="16"/>
        </w:rPr>
        <w:t>1.2.3.2</w:t>
      </w:r>
    </w:p>
    <w:p w:rsidR="00270DEB" w:rsidRDefault="00270DEB">
      <w:pPr>
        <w:shd w:val="clear" w:color="auto" w:fill="FFFFFF"/>
        <w:spacing w:before="7" w:line="180" w:lineRule="exact"/>
        <w:ind w:left="29"/>
      </w:pPr>
      <w:r>
        <w:rPr>
          <w:spacing w:val="-5"/>
          <w:sz w:val="16"/>
          <w:szCs w:val="16"/>
        </w:rPr>
        <w:t>1.2.3.3</w:t>
      </w:r>
    </w:p>
    <w:p w:rsidR="00270DEB" w:rsidRDefault="00270DEB">
      <w:pPr>
        <w:shd w:val="clear" w:color="auto" w:fill="FFFFFF"/>
        <w:spacing w:before="382" w:line="180" w:lineRule="exact"/>
        <w:ind w:left="29" w:right="274"/>
        <w:jc w:val="both"/>
      </w:pPr>
      <w:r>
        <w:rPr>
          <w:spacing w:val="-5"/>
          <w:sz w:val="16"/>
          <w:szCs w:val="16"/>
        </w:rPr>
        <w:t xml:space="preserve">1.3.1.1 </w:t>
      </w:r>
      <w:r>
        <w:rPr>
          <w:spacing w:val="-4"/>
          <w:sz w:val="16"/>
          <w:szCs w:val="16"/>
        </w:rPr>
        <w:t xml:space="preserve">1.3.1.2 </w:t>
      </w:r>
      <w:r>
        <w:rPr>
          <w:spacing w:val="-5"/>
          <w:sz w:val="16"/>
          <w:szCs w:val="16"/>
        </w:rPr>
        <w:t>1.3.1.3</w:t>
      </w:r>
    </w:p>
    <w:p w:rsidR="00270DEB" w:rsidRDefault="00270DEB">
      <w:pPr>
        <w:shd w:val="clear" w:color="auto" w:fill="FFFFFF"/>
        <w:spacing w:before="194" w:line="180" w:lineRule="exact"/>
        <w:ind w:left="29" w:right="274"/>
        <w:jc w:val="both"/>
      </w:pPr>
      <w:r>
        <w:rPr>
          <w:spacing w:val="-5"/>
          <w:sz w:val="16"/>
          <w:szCs w:val="16"/>
        </w:rPr>
        <w:t xml:space="preserve">1.3.2.1 </w:t>
      </w:r>
      <w:r>
        <w:rPr>
          <w:spacing w:val="-4"/>
          <w:sz w:val="16"/>
          <w:szCs w:val="16"/>
        </w:rPr>
        <w:t>1.3.2.2 1.3.2.3</w:t>
      </w:r>
    </w:p>
    <w:p w:rsidR="00270DEB" w:rsidRDefault="00270DEB">
      <w:pPr>
        <w:shd w:val="clear" w:color="auto" w:fill="FFFFFF"/>
        <w:spacing w:before="187" w:line="180" w:lineRule="exact"/>
        <w:ind w:left="36" w:right="266"/>
        <w:jc w:val="both"/>
      </w:pPr>
      <w:r>
        <w:rPr>
          <w:spacing w:val="-5"/>
          <w:sz w:val="16"/>
          <w:szCs w:val="16"/>
        </w:rPr>
        <w:t xml:space="preserve">1.3.3.1 </w:t>
      </w:r>
      <w:r>
        <w:rPr>
          <w:spacing w:val="-4"/>
          <w:sz w:val="16"/>
          <w:szCs w:val="16"/>
        </w:rPr>
        <w:t xml:space="preserve">1.3.3.2 </w:t>
      </w:r>
      <w:r>
        <w:rPr>
          <w:spacing w:val="-5"/>
          <w:sz w:val="16"/>
          <w:szCs w:val="16"/>
        </w:rPr>
        <w:t>1.3.3.3</w:t>
      </w:r>
    </w:p>
    <w:p w:rsidR="00270DEB" w:rsidRDefault="00270DEB">
      <w:pPr>
        <w:shd w:val="clear" w:color="auto" w:fill="FFFFFF"/>
        <w:spacing w:before="734" w:line="180" w:lineRule="exact"/>
        <w:ind w:left="22" w:right="259"/>
        <w:jc w:val="both"/>
      </w:pPr>
      <w:r>
        <w:rPr>
          <w:spacing w:val="-3"/>
          <w:sz w:val="16"/>
          <w:szCs w:val="16"/>
        </w:rPr>
        <w:t xml:space="preserve">2.1.1.1 </w:t>
      </w:r>
      <w:r>
        <w:rPr>
          <w:spacing w:val="-1"/>
          <w:sz w:val="16"/>
          <w:szCs w:val="16"/>
        </w:rPr>
        <w:t xml:space="preserve">2.1.1.2 </w:t>
      </w:r>
      <w:r>
        <w:rPr>
          <w:spacing w:val="-2"/>
          <w:sz w:val="16"/>
          <w:szCs w:val="16"/>
        </w:rPr>
        <w:t>2.1.1.3</w:t>
      </w:r>
    </w:p>
    <w:p w:rsidR="00270DEB" w:rsidRDefault="00270DEB">
      <w:pPr>
        <w:shd w:val="clear" w:color="auto" w:fill="FFFFFF"/>
        <w:spacing w:before="173" w:line="187" w:lineRule="exact"/>
        <w:ind w:left="29" w:right="252"/>
        <w:jc w:val="both"/>
      </w:pPr>
      <w:r>
        <w:rPr>
          <w:spacing w:val="-3"/>
          <w:sz w:val="16"/>
          <w:szCs w:val="16"/>
        </w:rPr>
        <w:t xml:space="preserve">2.1.2.1 </w:t>
      </w:r>
      <w:r>
        <w:rPr>
          <w:spacing w:val="-1"/>
          <w:sz w:val="16"/>
          <w:szCs w:val="16"/>
        </w:rPr>
        <w:t xml:space="preserve">2.1.2.2 </w:t>
      </w:r>
      <w:r>
        <w:rPr>
          <w:spacing w:val="-2"/>
          <w:sz w:val="16"/>
          <w:szCs w:val="16"/>
        </w:rPr>
        <w:t>2.1.2.3</w:t>
      </w:r>
    </w:p>
    <w:p w:rsidR="00270DEB" w:rsidRDefault="00270DEB">
      <w:pPr>
        <w:shd w:val="clear" w:color="auto" w:fill="FFFFFF"/>
        <w:spacing w:before="173" w:line="187" w:lineRule="exact"/>
        <w:ind w:left="36"/>
      </w:pPr>
      <w:r>
        <w:rPr>
          <w:spacing w:val="-3"/>
          <w:sz w:val="16"/>
          <w:szCs w:val="16"/>
        </w:rPr>
        <w:t>2.1.3.1</w:t>
      </w:r>
    </w:p>
    <w:p w:rsidR="00270DEB" w:rsidRDefault="00270DEB">
      <w:pPr>
        <w:shd w:val="clear" w:color="auto" w:fill="FFFFFF"/>
        <w:spacing w:line="187" w:lineRule="exact"/>
        <w:ind w:left="29" w:right="245"/>
        <w:jc w:val="both"/>
      </w:pPr>
      <w:r>
        <w:rPr>
          <w:spacing w:val="-1"/>
          <w:sz w:val="16"/>
          <w:szCs w:val="16"/>
        </w:rPr>
        <w:t>2.1.3.2 2.1.3.3</w:t>
      </w:r>
    </w:p>
    <w:p w:rsidR="00270DEB" w:rsidRDefault="00270DEB">
      <w:pPr>
        <w:shd w:val="clear" w:color="auto" w:fill="FFFFFF"/>
        <w:spacing w:before="360"/>
        <w:ind w:left="36"/>
      </w:pPr>
      <w:r>
        <w:rPr>
          <w:spacing w:val="-3"/>
          <w:sz w:val="16"/>
          <w:szCs w:val="16"/>
        </w:rPr>
        <w:t>2.2.1.1</w:t>
      </w:r>
    </w:p>
    <w:p w:rsidR="00270DEB" w:rsidRDefault="00270DEB">
      <w:pPr>
        <w:shd w:val="clear" w:color="auto" w:fill="FFFFFF"/>
        <w:spacing w:line="187" w:lineRule="exact"/>
        <w:ind w:left="36" w:right="245"/>
        <w:jc w:val="both"/>
      </w:pPr>
      <w:r>
        <w:rPr>
          <w:spacing w:val="-1"/>
          <w:sz w:val="16"/>
          <w:szCs w:val="16"/>
        </w:rPr>
        <w:t xml:space="preserve">2.2.1.2 </w:t>
      </w:r>
      <w:r>
        <w:rPr>
          <w:spacing w:val="-2"/>
          <w:sz w:val="16"/>
          <w:szCs w:val="16"/>
        </w:rPr>
        <w:t>2.2.1.3</w:t>
      </w:r>
    </w:p>
    <w:p w:rsidR="00270DEB" w:rsidRDefault="00270DEB">
      <w:pPr>
        <w:shd w:val="clear" w:color="auto" w:fill="FFFFFF"/>
        <w:spacing w:before="173" w:line="180" w:lineRule="exact"/>
        <w:ind w:left="36" w:right="245"/>
        <w:jc w:val="both"/>
      </w:pPr>
      <w:r>
        <w:rPr>
          <w:spacing w:val="-2"/>
          <w:sz w:val="16"/>
          <w:szCs w:val="16"/>
        </w:rPr>
        <w:t xml:space="preserve">2.2.2.1 </w:t>
      </w:r>
      <w:r>
        <w:rPr>
          <w:spacing w:val="-1"/>
          <w:sz w:val="16"/>
          <w:szCs w:val="16"/>
        </w:rPr>
        <w:t xml:space="preserve">2.2.2.2 </w:t>
      </w:r>
      <w:r>
        <w:rPr>
          <w:spacing w:val="-2"/>
          <w:sz w:val="16"/>
          <w:szCs w:val="16"/>
        </w:rPr>
        <w:t>2.2.2.3</w:t>
      </w:r>
    </w:p>
    <w:p w:rsidR="00270DEB" w:rsidRDefault="00270DEB">
      <w:pPr>
        <w:shd w:val="clear" w:color="auto" w:fill="FFFFFF"/>
        <w:spacing w:before="187" w:line="180" w:lineRule="exact"/>
        <w:ind w:left="36" w:right="238"/>
        <w:jc w:val="both"/>
      </w:pPr>
      <w:r>
        <w:rPr>
          <w:spacing w:val="-3"/>
          <w:sz w:val="16"/>
          <w:szCs w:val="16"/>
        </w:rPr>
        <w:t xml:space="preserve">2.2.3.1 </w:t>
      </w:r>
      <w:r>
        <w:rPr>
          <w:spacing w:val="-1"/>
          <w:sz w:val="16"/>
          <w:szCs w:val="16"/>
        </w:rPr>
        <w:t>2.2.3.2 2.2.3.3</w:t>
      </w:r>
    </w:p>
    <w:p w:rsidR="00270DEB" w:rsidRDefault="00270DEB">
      <w:pPr>
        <w:shd w:val="clear" w:color="auto" w:fill="FFFFFF"/>
        <w:spacing w:before="187" w:line="180" w:lineRule="exact"/>
        <w:ind w:left="36" w:right="238"/>
        <w:jc w:val="both"/>
        <w:sectPr w:rsidR="00270DEB">
          <w:type w:val="continuous"/>
          <w:pgSz w:w="11909" w:h="16834"/>
          <w:pgMar w:top="1256" w:right="8320" w:bottom="360" w:left="1444" w:header="720" w:footer="720" w:gutter="0"/>
          <w:cols w:num="2" w:space="720" w:equalWidth="0">
            <w:col w:w="1411" w:space="14"/>
            <w:col w:w="720"/>
          </w:cols>
          <w:noEndnote/>
        </w:sectPr>
      </w:pPr>
    </w:p>
    <w:p w:rsidR="00270DEB" w:rsidRDefault="00270DEB">
      <w:pPr>
        <w:framePr w:w="1000" w:h="388" w:hRule="exact" w:hSpace="36" w:wrap="auto" w:vAnchor="text" w:hAnchor="margin" w:x="-21" w:y="1"/>
        <w:shd w:val="clear" w:color="auto" w:fill="FFFFFF"/>
      </w:pPr>
      <w:r>
        <w:rPr>
          <w:spacing w:val="-4"/>
          <w:sz w:val="16"/>
          <w:szCs w:val="16"/>
        </w:rPr>
        <w:t>2.3</w:t>
      </w:r>
    </w:p>
    <w:p w:rsidR="00270DEB" w:rsidRDefault="00270DEB">
      <w:pPr>
        <w:framePr w:w="1000" w:h="388" w:hRule="exact" w:hSpace="36" w:wrap="auto" w:vAnchor="text" w:hAnchor="margin" w:x="-21" w:y="1"/>
        <w:shd w:val="clear" w:color="auto" w:fill="FFFFFF"/>
        <w:ind w:left="698"/>
      </w:pPr>
      <w:r>
        <w:rPr>
          <w:spacing w:val="-5"/>
          <w:sz w:val="16"/>
          <w:szCs w:val="16"/>
        </w:rPr>
        <w:t>2.3.1</w:t>
      </w:r>
    </w:p>
    <w:p w:rsidR="00270DEB" w:rsidRDefault="00270DEB">
      <w:pPr>
        <w:shd w:val="clear" w:color="auto" w:fill="FFFFFF"/>
        <w:spacing w:line="180" w:lineRule="exact"/>
        <w:ind w:left="1382" w:right="2261"/>
        <w:jc w:val="both"/>
      </w:pPr>
      <w:r>
        <w:rPr>
          <w:spacing w:val="-3"/>
          <w:sz w:val="16"/>
          <w:szCs w:val="16"/>
        </w:rPr>
        <w:t xml:space="preserve">2.3.1.1 </w:t>
      </w:r>
      <w:r>
        <w:rPr>
          <w:spacing w:val="-1"/>
          <w:sz w:val="16"/>
          <w:szCs w:val="16"/>
        </w:rPr>
        <w:t xml:space="preserve">2.3.1.2 </w:t>
      </w:r>
      <w:r>
        <w:rPr>
          <w:spacing w:val="-2"/>
          <w:sz w:val="16"/>
          <w:szCs w:val="16"/>
        </w:rPr>
        <w:t>2.3.1.3</w:t>
      </w:r>
    </w:p>
    <w:p w:rsidR="00270DEB" w:rsidRDefault="00270DEB">
      <w:pPr>
        <w:framePr w:h="166" w:hRule="exact" w:hSpace="36" w:wrap="auto" w:vAnchor="text" w:hAnchor="text" w:x="685" w:y="-21"/>
        <w:shd w:val="clear" w:color="auto" w:fill="FFFFFF"/>
      </w:pPr>
      <w:r>
        <w:rPr>
          <w:rFonts w:ascii="Arial" w:hAnsi="Arial" w:cs="Arial"/>
          <w:sz w:val="14"/>
          <w:szCs w:val="14"/>
        </w:rPr>
        <w:t>2.3.2</w:t>
      </w:r>
    </w:p>
    <w:p w:rsidR="00270DEB" w:rsidRDefault="00270DEB">
      <w:pPr>
        <w:shd w:val="clear" w:color="auto" w:fill="FFFFFF"/>
        <w:spacing w:before="173" w:line="180" w:lineRule="exact"/>
        <w:ind w:left="1390" w:right="2261"/>
        <w:jc w:val="both"/>
      </w:pPr>
      <w:r>
        <w:rPr>
          <w:spacing w:val="-3"/>
          <w:sz w:val="16"/>
          <w:szCs w:val="16"/>
        </w:rPr>
        <w:t xml:space="preserve">2.3.2.1 </w:t>
      </w:r>
      <w:r>
        <w:rPr>
          <w:spacing w:val="-2"/>
          <w:sz w:val="16"/>
          <w:szCs w:val="16"/>
        </w:rPr>
        <w:t xml:space="preserve">2.3.2.2 </w:t>
      </w:r>
      <w:r>
        <w:rPr>
          <w:spacing w:val="-3"/>
          <w:sz w:val="16"/>
          <w:szCs w:val="16"/>
        </w:rPr>
        <w:t>2.3.2.3</w:t>
      </w:r>
    </w:p>
    <w:p w:rsidR="00270DEB" w:rsidRDefault="00270DEB">
      <w:pPr>
        <w:framePr w:h="166" w:hRule="exact" w:hSpace="36" w:wrap="auto" w:vAnchor="text" w:hAnchor="text" w:x="692" w:y="-6"/>
        <w:shd w:val="clear" w:color="auto" w:fill="FFFFFF"/>
      </w:pPr>
      <w:r>
        <w:rPr>
          <w:rFonts w:ascii="Arial" w:hAnsi="Arial" w:cs="Arial"/>
          <w:spacing w:val="-1"/>
          <w:sz w:val="14"/>
          <w:szCs w:val="14"/>
        </w:rPr>
        <w:t>2.3.3</w:t>
      </w:r>
    </w:p>
    <w:p w:rsidR="00270DEB" w:rsidRDefault="00270DEB">
      <w:pPr>
        <w:shd w:val="clear" w:color="auto" w:fill="FFFFFF"/>
        <w:spacing w:before="187" w:line="180" w:lineRule="exact"/>
        <w:ind w:left="1397" w:right="2246"/>
        <w:jc w:val="both"/>
      </w:pPr>
      <w:r>
        <w:rPr>
          <w:spacing w:val="-3"/>
          <w:sz w:val="16"/>
          <w:szCs w:val="16"/>
        </w:rPr>
        <w:t xml:space="preserve">2.3.3.1 </w:t>
      </w:r>
      <w:r>
        <w:rPr>
          <w:spacing w:val="-1"/>
          <w:sz w:val="16"/>
          <w:szCs w:val="16"/>
        </w:rPr>
        <w:t xml:space="preserve">2.3.3.2 </w:t>
      </w:r>
      <w:r>
        <w:rPr>
          <w:spacing w:val="-2"/>
          <w:sz w:val="16"/>
          <w:szCs w:val="16"/>
        </w:rPr>
        <w:t>2.3.3.3</w:t>
      </w:r>
    </w:p>
    <w:p w:rsidR="00270DEB" w:rsidRDefault="00270DEB">
      <w:pPr>
        <w:shd w:val="clear" w:color="auto" w:fill="FFFFFF"/>
        <w:spacing w:before="7" w:line="180" w:lineRule="exact"/>
      </w:pPr>
      <w:r>
        <w:rPr>
          <w:spacing w:val="-2"/>
          <w:sz w:val="16"/>
          <w:szCs w:val="16"/>
        </w:rPr>
        <w:t>Заключение 2 главы</w:t>
      </w:r>
    </w:p>
    <w:p w:rsidR="00270DEB" w:rsidRDefault="00270DEB">
      <w:pPr>
        <w:shd w:val="clear" w:color="auto" w:fill="FFFFFF"/>
        <w:spacing w:line="180" w:lineRule="exact"/>
      </w:pPr>
      <w:r>
        <w:rPr>
          <w:spacing w:val="-2"/>
          <w:sz w:val="16"/>
          <w:szCs w:val="16"/>
        </w:rPr>
        <w:t>Глава 3.</w:t>
      </w:r>
    </w:p>
    <w:p w:rsidR="00270DEB" w:rsidRDefault="00270DEB">
      <w:pPr>
        <w:shd w:val="clear" w:color="auto" w:fill="FFFFFF"/>
        <w:spacing w:before="7" w:line="180" w:lineRule="exact"/>
      </w:pPr>
      <w:r>
        <w:rPr>
          <w:spacing w:val="-7"/>
          <w:sz w:val="16"/>
          <w:szCs w:val="16"/>
        </w:rPr>
        <w:t>3.1</w:t>
      </w:r>
    </w:p>
    <w:p w:rsidR="00270DEB" w:rsidRDefault="00270DEB">
      <w:pPr>
        <w:shd w:val="clear" w:color="auto" w:fill="FFFFFF"/>
        <w:spacing w:line="180" w:lineRule="exact"/>
        <w:ind w:left="706"/>
      </w:pPr>
      <w:r>
        <w:rPr>
          <w:spacing w:val="-5"/>
          <w:sz w:val="16"/>
          <w:szCs w:val="16"/>
        </w:rPr>
        <w:t>3.1.1</w:t>
      </w:r>
    </w:p>
    <w:p w:rsidR="00270DEB" w:rsidRDefault="00270DEB">
      <w:pPr>
        <w:shd w:val="clear" w:color="auto" w:fill="FFFFFF"/>
        <w:spacing w:line="180" w:lineRule="exact"/>
        <w:ind w:left="1411" w:right="2239"/>
        <w:jc w:val="both"/>
      </w:pPr>
      <w:r>
        <w:rPr>
          <w:spacing w:val="-3"/>
          <w:sz w:val="16"/>
          <w:szCs w:val="16"/>
        </w:rPr>
        <w:t xml:space="preserve">3.1.1.1 </w:t>
      </w:r>
      <w:r>
        <w:rPr>
          <w:spacing w:val="-2"/>
          <w:sz w:val="16"/>
          <w:szCs w:val="16"/>
        </w:rPr>
        <w:t xml:space="preserve">3.1.1.2 </w:t>
      </w:r>
      <w:r>
        <w:rPr>
          <w:spacing w:val="-3"/>
          <w:sz w:val="16"/>
          <w:szCs w:val="16"/>
        </w:rPr>
        <w:t>3.1.1.3</w:t>
      </w:r>
    </w:p>
    <w:p w:rsidR="00270DEB" w:rsidRDefault="00270DEB">
      <w:pPr>
        <w:framePr w:h="194" w:hRule="exact" w:hSpace="36" w:wrap="auto" w:vAnchor="text" w:hAnchor="text" w:x="714" w:y="-35"/>
        <w:shd w:val="clear" w:color="auto" w:fill="FFFFFF"/>
      </w:pPr>
      <w:r>
        <w:rPr>
          <w:spacing w:val="-3"/>
          <w:sz w:val="16"/>
          <w:szCs w:val="16"/>
        </w:rPr>
        <w:t>3.1.2</w:t>
      </w:r>
    </w:p>
    <w:p w:rsidR="00270DEB" w:rsidRDefault="00270DEB">
      <w:pPr>
        <w:shd w:val="clear" w:color="auto" w:fill="FFFFFF"/>
        <w:spacing w:before="180" w:line="187" w:lineRule="exact"/>
        <w:ind w:left="1418" w:right="2232"/>
        <w:jc w:val="both"/>
      </w:pPr>
      <w:r>
        <w:rPr>
          <w:spacing w:val="-3"/>
          <w:sz w:val="16"/>
          <w:szCs w:val="16"/>
        </w:rPr>
        <w:t xml:space="preserve">3.1.2.1 </w:t>
      </w:r>
      <w:r>
        <w:rPr>
          <w:spacing w:val="-2"/>
          <w:sz w:val="16"/>
          <w:szCs w:val="16"/>
        </w:rPr>
        <w:t>3.1.2.2</w:t>
      </w:r>
    </w:p>
    <w:p w:rsidR="00270DEB" w:rsidRDefault="00270DEB">
      <w:pPr>
        <w:shd w:val="clear" w:color="auto" w:fill="FFFFFF"/>
        <w:spacing w:before="14"/>
        <w:ind w:left="1418"/>
      </w:pPr>
      <w:r>
        <w:rPr>
          <w:rFonts w:ascii="Arial" w:hAnsi="Arial" w:cs="Arial"/>
          <w:spacing w:val="-1"/>
          <w:sz w:val="14"/>
          <w:szCs w:val="14"/>
        </w:rPr>
        <w:t>3.1.2.3</w:t>
      </w:r>
    </w:p>
    <w:p w:rsidR="00270DEB" w:rsidRDefault="00270DEB">
      <w:pPr>
        <w:framePr w:h="195" w:hRule="exact" w:hSpace="36" w:wrap="auto" w:vAnchor="text" w:hAnchor="text" w:x="714" w:y="-21"/>
        <w:shd w:val="clear" w:color="auto" w:fill="FFFFFF"/>
      </w:pPr>
      <w:r>
        <w:rPr>
          <w:spacing w:val="-3"/>
          <w:sz w:val="16"/>
          <w:szCs w:val="16"/>
        </w:rPr>
        <w:t>3.1.3</w:t>
      </w:r>
    </w:p>
    <w:p w:rsidR="00270DEB" w:rsidRDefault="00270DEB">
      <w:pPr>
        <w:shd w:val="clear" w:color="auto" w:fill="FFFFFF"/>
        <w:spacing w:before="187" w:line="180" w:lineRule="exact"/>
        <w:ind w:left="1418" w:right="2232"/>
        <w:jc w:val="both"/>
      </w:pPr>
      <w:r>
        <w:rPr>
          <w:spacing w:val="-3"/>
          <w:sz w:val="16"/>
          <w:szCs w:val="16"/>
        </w:rPr>
        <w:t xml:space="preserve">3.1.3.1 </w:t>
      </w:r>
      <w:r>
        <w:rPr>
          <w:spacing w:val="-2"/>
          <w:sz w:val="16"/>
          <w:szCs w:val="16"/>
        </w:rPr>
        <w:t>3.1.3.2 3.1.3.3</w:t>
      </w:r>
    </w:p>
    <w:p w:rsidR="00270DEB" w:rsidRDefault="00270DEB">
      <w:pPr>
        <w:framePr w:h="195" w:hRule="exact" w:hSpace="36" w:wrap="auto" w:vAnchor="text" w:hAnchor="text" w:x="635" w:y="138"/>
        <w:shd w:val="clear" w:color="auto" w:fill="FFFFFF"/>
      </w:pPr>
      <w:r>
        <w:rPr>
          <w:spacing w:val="-6"/>
          <w:sz w:val="16"/>
          <w:szCs w:val="16"/>
        </w:rPr>
        <w:t>3.2.1</w:t>
      </w:r>
    </w:p>
    <w:p w:rsidR="00270DEB" w:rsidRDefault="00270DEB">
      <w:pPr>
        <w:shd w:val="clear" w:color="auto" w:fill="FFFFFF"/>
        <w:ind w:left="22"/>
      </w:pPr>
      <w:r>
        <w:rPr>
          <w:rFonts w:ascii="Arial" w:hAnsi="Arial" w:cs="Arial"/>
          <w:sz w:val="16"/>
          <w:szCs w:val="16"/>
        </w:rPr>
        <w:t>3.2</w:t>
      </w:r>
    </w:p>
    <w:p w:rsidR="00270DEB" w:rsidRDefault="00270DEB">
      <w:pPr>
        <w:shd w:val="clear" w:color="auto" w:fill="FFFFFF"/>
        <w:spacing w:line="180" w:lineRule="exact"/>
        <w:ind w:left="1433" w:right="2225"/>
        <w:jc w:val="both"/>
      </w:pPr>
      <w:r>
        <w:rPr>
          <w:spacing w:val="-4"/>
          <w:sz w:val="16"/>
          <w:szCs w:val="16"/>
        </w:rPr>
        <w:t xml:space="preserve">3.2.1.1 </w:t>
      </w:r>
      <w:r>
        <w:rPr>
          <w:spacing w:val="-3"/>
          <w:sz w:val="16"/>
          <w:szCs w:val="16"/>
        </w:rPr>
        <w:t>3.2.1.2 3.2.1.3</w:t>
      </w:r>
    </w:p>
    <w:p w:rsidR="00270DEB" w:rsidRDefault="00270DEB">
      <w:pPr>
        <w:framePr w:h="166" w:hRule="exact" w:hSpace="36" w:wrap="auto" w:vAnchor="text" w:hAnchor="text" w:x="728" w:y="-13"/>
        <w:shd w:val="clear" w:color="auto" w:fill="FFFFFF"/>
      </w:pPr>
      <w:r>
        <w:rPr>
          <w:rFonts w:ascii="Arial" w:hAnsi="Arial" w:cs="Arial"/>
          <w:spacing w:val="-1"/>
          <w:sz w:val="14"/>
          <w:szCs w:val="14"/>
        </w:rPr>
        <w:t>3.2.2</w:t>
      </w:r>
    </w:p>
    <w:p w:rsidR="00270DEB" w:rsidRDefault="00270DEB">
      <w:pPr>
        <w:shd w:val="clear" w:color="auto" w:fill="FFFFFF"/>
        <w:spacing w:before="173" w:line="187" w:lineRule="exact"/>
        <w:ind w:left="1433" w:right="2218"/>
        <w:jc w:val="both"/>
      </w:pPr>
      <w:r>
        <w:rPr>
          <w:spacing w:val="-3"/>
          <w:sz w:val="16"/>
          <w:szCs w:val="16"/>
        </w:rPr>
        <w:t xml:space="preserve">3.2.2.1 </w:t>
      </w:r>
      <w:r>
        <w:rPr>
          <w:spacing w:val="-2"/>
          <w:sz w:val="16"/>
          <w:szCs w:val="16"/>
        </w:rPr>
        <w:t xml:space="preserve">3.2.2.2 </w:t>
      </w:r>
      <w:r>
        <w:rPr>
          <w:spacing w:val="-3"/>
          <w:sz w:val="16"/>
          <w:szCs w:val="16"/>
        </w:rPr>
        <w:t>3.2.2.3</w:t>
      </w:r>
    </w:p>
    <w:p w:rsidR="00270DEB" w:rsidRDefault="00270DEB">
      <w:pPr>
        <w:framePr w:h="165" w:hRule="exact" w:hSpace="36" w:wrap="auto" w:vAnchor="text" w:hAnchor="text" w:x="735" w:y="-21"/>
        <w:shd w:val="clear" w:color="auto" w:fill="FFFFFF"/>
      </w:pPr>
      <w:r>
        <w:rPr>
          <w:rFonts w:ascii="Arial" w:hAnsi="Arial" w:cs="Arial"/>
          <w:spacing w:val="-3"/>
          <w:sz w:val="14"/>
          <w:szCs w:val="14"/>
        </w:rPr>
        <w:t>3.2.3</w:t>
      </w:r>
    </w:p>
    <w:p w:rsidR="00270DEB" w:rsidRDefault="00270DEB">
      <w:pPr>
        <w:shd w:val="clear" w:color="auto" w:fill="FFFFFF"/>
        <w:spacing w:before="173" w:line="180" w:lineRule="exact"/>
        <w:ind w:left="1440" w:right="2210"/>
        <w:jc w:val="both"/>
      </w:pPr>
      <w:r>
        <w:rPr>
          <w:spacing w:val="-3"/>
          <w:sz w:val="16"/>
          <w:szCs w:val="16"/>
        </w:rPr>
        <w:t xml:space="preserve">3.2.3.1 </w:t>
      </w:r>
      <w:r>
        <w:rPr>
          <w:spacing w:val="-2"/>
          <w:sz w:val="16"/>
          <w:szCs w:val="16"/>
        </w:rPr>
        <w:t xml:space="preserve">3.2.3.2 </w:t>
      </w:r>
      <w:r>
        <w:rPr>
          <w:spacing w:val="-3"/>
          <w:sz w:val="16"/>
          <w:szCs w:val="16"/>
        </w:rPr>
        <w:t>3.2.3.3</w:t>
      </w:r>
    </w:p>
    <w:p w:rsidR="00270DEB" w:rsidRDefault="00270DEB">
      <w:pPr>
        <w:shd w:val="clear" w:color="auto" w:fill="FFFFFF"/>
        <w:spacing w:before="7"/>
        <w:ind w:left="36"/>
      </w:pPr>
      <w:r>
        <w:rPr>
          <w:spacing w:val="-4"/>
          <w:sz w:val="16"/>
          <w:szCs w:val="16"/>
        </w:rPr>
        <w:t>3.3</w:t>
      </w:r>
    </w:p>
    <w:p w:rsidR="00270DEB" w:rsidRDefault="00270DEB">
      <w:pPr>
        <w:shd w:val="clear" w:color="auto" w:fill="FFFFFF"/>
        <w:ind w:left="742"/>
      </w:pPr>
      <w:r>
        <w:rPr>
          <w:spacing w:val="-5"/>
          <w:sz w:val="16"/>
          <w:szCs w:val="16"/>
        </w:rPr>
        <w:t>3.3.1</w:t>
      </w:r>
    </w:p>
    <w:p w:rsidR="00270DEB" w:rsidRDefault="00270DEB">
      <w:pPr>
        <w:shd w:val="clear" w:color="auto" w:fill="FFFFFF"/>
        <w:spacing w:line="187" w:lineRule="exact"/>
        <w:ind w:left="1447" w:right="1901"/>
      </w:pPr>
      <w:r>
        <w:rPr>
          <w:spacing w:val="-3"/>
          <w:sz w:val="16"/>
          <w:szCs w:val="16"/>
        </w:rPr>
        <w:t xml:space="preserve">3.3.1.1 </w:t>
      </w:r>
      <w:r>
        <w:rPr>
          <w:spacing w:val="-2"/>
          <w:sz w:val="16"/>
          <w:szCs w:val="16"/>
        </w:rPr>
        <w:t>3.3.1.2</w:t>
      </w:r>
    </w:p>
    <w:p w:rsidR="00270DEB" w:rsidRDefault="00270DEB">
      <w:pPr>
        <w:shd w:val="clear" w:color="auto" w:fill="FFFFFF"/>
        <w:spacing w:line="187" w:lineRule="exact"/>
        <w:ind w:left="1447"/>
      </w:pPr>
      <w:r>
        <w:rPr>
          <w:spacing w:val="-2"/>
          <w:sz w:val="16"/>
          <w:szCs w:val="16"/>
        </w:rPr>
        <w:t>3.3.1.3</w:t>
      </w:r>
    </w:p>
    <w:p w:rsidR="00270DEB" w:rsidRDefault="00270DEB">
      <w:pPr>
        <w:framePr w:h="165" w:hRule="exact" w:hSpace="36" w:wrap="auto" w:vAnchor="text" w:hAnchor="text" w:x="750" w:y="-28"/>
        <w:shd w:val="clear" w:color="auto" w:fill="FFFFFF"/>
      </w:pPr>
      <w:r>
        <w:rPr>
          <w:rFonts w:ascii="Arial" w:hAnsi="Arial" w:cs="Arial"/>
          <w:spacing w:val="-1"/>
          <w:sz w:val="14"/>
          <w:szCs w:val="14"/>
        </w:rPr>
        <w:t>3.3.2</w:t>
      </w:r>
    </w:p>
    <w:p w:rsidR="00270DEB" w:rsidRDefault="00270DEB">
      <w:pPr>
        <w:shd w:val="clear" w:color="auto" w:fill="FFFFFF"/>
        <w:spacing w:before="173" w:line="187" w:lineRule="exact"/>
        <w:ind w:left="1454" w:right="1901"/>
      </w:pPr>
      <w:r>
        <w:rPr>
          <w:spacing w:val="-3"/>
          <w:sz w:val="16"/>
          <w:szCs w:val="16"/>
        </w:rPr>
        <w:t xml:space="preserve">3.3.2.1 </w:t>
      </w:r>
      <w:r>
        <w:rPr>
          <w:spacing w:val="-2"/>
          <w:sz w:val="16"/>
          <w:szCs w:val="16"/>
        </w:rPr>
        <w:t>3.3.2.2</w:t>
      </w:r>
    </w:p>
    <w:p w:rsidR="00270DEB" w:rsidRDefault="00270DEB">
      <w:pPr>
        <w:shd w:val="clear" w:color="auto" w:fill="FFFFFF"/>
        <w:spacing w:line="187" w:lineRule="exact"/>
        <w:ind w:left="1454"/>
      </w:pPr>
      <w:r>
        <w:rPr>
          <w:spacing w:val="-3"/>
          <w:sz w:val="16"/>
          <w:szCs w:val="16"/>
        </w:rPr>
        <w:t>3.3.2.3</w:t>
      </w:r>
    </w:p>
    <w:p w:rsidR="00270DEB" w:rsidRDefault="00270DEB">
      <w:pPr>
        <w:shd w:val="clear" w:color="auto" w:fill="FFFFFF"/>
        <w:spacing w:before="14"/>
        <w:ind w:left="756"/>
      </w:pPr>
      <w:r>
        <w:rPr>
          <w:rFonts w:ascii="Arial" w:hAnsi="Arial" w:cs="Arial"/>
          <w:spacing w:val="-3"/>
          <w:sz w:val="14"/>
          <w:szCs w:val="14"/>
        </w:rPr>
        <w:t>3.3.3</w:t>
      </w:r>
    </w:p>
    <w:p w:rsidR="00270DEB" w:rsidRDefault="00270DEB">
      <w:pPr>
        <w:shd w:val="clear" w:color="auto" w:fill="FFFFFF"/>
        <w:spacing w:before="7" w:line="180" w:lineRule="exact"/>
        <w:ind w:left="1454"/>
      </w:pPr>
      <w:r>
        <w:rPr>
          <w:spacing w:val="-3"/>
          <w:sz w:val="16"/>
          <w:szCs w:val="16"/>
        </w:rPr>
        <w:t>3.3.3.1</w:t>
      </w:r>
    </w:p>
    <w:p w:rsidR="00270DEB" w:rsidRDefault="00270DEB">
      <w:pPr>
        <w:shd w:val="clear" w:color="auto" w:fill="FFFFFF"/>
        <w:spacing w:line="180" w:lineRule="exact"/>
        <w:ind w:left="1462"/>
      </w:pPr>
      <w:r>
        <w:rPr>
          <w:spacing w:val="-2"/>
          <w:sz w:val="16"/>
          <w:szCs w:val="16"/>
        </w:rPr>
        <w:t>3.3.3.2</w:t>
      </w:r>
    </w:p>
    <w:p w:rsidR="00270DEB" w:rsidRDefault="00270DEB">
      <w:pPr>
        <w:shd w:val="clear" w:color="auto" w:fill="FFFFFF"/>
        <w:spacing w:before="7" w:line="180" w:lineRule="exact"/>
        <w:ind w:left="58" w:firstLine="1404"/>
      </w:pPr>
      <w:r>
        <w:rPr>
          <w:sz w:val="16"/>
          <w:szCs w:val="16"/>
        </w:rPr>
        <w:t xml:space="preserve">3.3.3.3 Заключение 3 главы Заключение (выводы) Приложение </w:t>
      </w:r>
      <w:r>
        <w:rPr>
          <w:spacing w:val="-1"/>
          <w:sz w:val="16"/>
          <w:szCs w:val="16"/>
        </w:rPr>
        <w:t>Список использованной литературы и ресурсов Интернета</w:t>
      </w:r>
    </w:p>
    <w:p w:rsidR="00270DEB" w:rsidRDefault="00270DEB">
      <w:pPr>
        <w:shd w:val="clear" w:color="auto" w:fill="FFFFFF"/>
        <w:spacing w:before="7" w:line="180" w:lineRule="exact"/>
        <w:ind w:left="58" w:firstLine="1404"/>
        <w:sectPr w:rsidR="00270DEB">
          <w:pgSz w:w="11909" w:h="16834"/>
          <w:pgMar w:top="1440" w:right="6365" w:bottom="720" w:left="1461" w:header="720" w:footer="720" w:gutter="0"/>
          <w:cols w:space="60"/>
          <w:noEndnote/>
        </w:sectPr>
      </w:pPr>
    </w:p>
    <w:p w:rsidR="00270DEB" w:rsidRDefault="00270DEB">
      <w:pPr>
        <w:shd w:val="clear" w:color="auto" w:fill="FFFFFF"/>
        <w:jc w:val="right"/>
      </w:pPr>
      <w:r>
        <w:rPr>
          <w:spacing w:val="-5"/>
          <w:sz w:val="24"/>
          <w:szCs w:val="24"/>
        </w:rPr>
        <w:t>Приложение 4.</w:t>
      </w:r>
    </w:p>
    <w:p w:rsidR="00270DEB" w:rsidRDefault="00270DEB">
      <w:pPr>
        <w:shd w:val="clear" w:color="auto" w:fill="FFFFFF"/>
        <w:spacing w:before="367"/>
        <w:ind w:left="1714"/>
      </w:pPr>
      <w:r>
        <w:t>Список использованной литературы и ресурсов Интернет</w:t>
      </w:r>
    </w:p>
    <w:p w:rsidR="00270DEB" w:rsidRDefault="00270DEB">
      <w:pPr>
        <w:shd w:val="clear" w:color="auto" w:fill="FFFFFF"/>
        <w:spacing w:before="461"/>
        <w:ind w:left="3449"/>
      </w:pPr>
      <w:r>
        <w:t>Нормативные акты</w:t>
      </w:r>
    </w:p>
    <w:p w:rsidR="00270DEB" w:rsidRDefault="00270DEB" w:rsidP="001529A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10" w:lineRule="exact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Бюджетный кодекс Российской Федерации (на 1 января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</w:t>
      </w:r>
    </w:p>
    <w:p w:rsidR="00270DEB" w:rsidRDefault="00270DEB" w:rsidP="001529A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10" w:lineRule="exact"/>
        <w:rPr>
          <w:spacing w:val="-11"/>
          <w:sz w:val="24"/>
          <w:szCs w:val="24"/>
        </w:rPr>
      </w:pPr>
      <w:r>
        <w:rPr>
          <w:sz w:val="24"/>
          <w:szCs w:val="24"/>
        </w:rPr>
        <w:t>Федеральный закон «О федеральном бюджете на 2008 и на период 2009-2010 гг.».</w:t>
      </w:r>
    </w:p>
    <w:p w:rsidR="00270DEB" w:rsidRDefault="00270DEB" w:rsidP="001529A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10" w:lineRule="exact"/>
        <w:ind w:left="360" w:hanging="360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 xml:space="preserve">Бюджетное послание Президента Российской Федерации Федеральному Собранию </w:t>
      </w:r>
      <w:r>
        <w:rPr>
          <w:sz w:val="24"/>
          <w:szCs w:val="24"/>
        </w:rPr>
        <w:t>«О бюджетной политике в 2008 году».</w:t>
      </w:r>
    </w:p>
    <w:p w:rsidR="00270DEB" w:rsidRDefault="00270DEB" w:rsidP="001529A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410" w:lineRule="exact"/>
        <w:rPr>
          <w:spacing w:val="-12"/>
          <w:sz w:val="24"/>
          <w:szCs w:val="24"/>
        </w:rPr>
      </w:pPr>
      <w:r>
        <w:rPr>
          <w:sz w:val="24"/>
          <w:szCs w:val="24"/>
        </w:rPr>
        <w:t>...</w:t>
      </w:r>
    </w:p>
    <w:p w:rsidR="00270DEB" w:rsidRDefault="00270DEB">
      <w:pPr>
        <w:shd w:val="clear" w:color="auto" w:fill="FFFFFF"/>
        <w:spacing w:line="410" w:lineRule="exact"/>
        <w:ind w:left="3658"/>
      </w:pPr>
      <w:r>
        <w:rPr>
          <w:b/>
          <w:bCs/>
          <w:spacing w:val="-1"/>
          <w:sz w:val="24"/>
          <w:szCs w:val="24"/>
        </w:rPr>
        <w:t>Монографии</w:t>
      </w:r>
    </w:p>
    <w:p w:rsidR="00270DEB" w:rsidRDefault="00270DEB" w:rsidP="001529A8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410" w:lineRule="exact"/>
        <w:ind w:left="7"/>
        <w:rPr>
          <w:spacing w:val="-22"/>
          <w:sz w:val="24"/>
          <w:szCs w:val="24"/>
        </w:rPr>
      </w:pPr>
      <w:r>
        <w:rPr>
          <w:sz w:val="24"/>
          <w:szCs w:val="24"/>
        </w:rPr>
        <w:t>Афанасьев М.П. Основы бюджетной системы, М: ВШЭ, 2004, 243 с.</w:t>
      </w:r>
    </w:p>
    <w:p w:rsidR="00270DEB" w:rsidRDefault="00270DEB" w:rsidP="001529A8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410" w:lineRule="exact"/>
        <w:ind w:left="360" w:right="461" w:hanging="353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Афанасьев М.П., Кривогов И.В. Модернизация государственных финансов, М: </w:t>
      </w:r>
      <w:r>
        <w:rPr>
          <w:sz w:val="24"/>
          <w:szCs w:val="24"/>
        </w:rPr>
        <w:t>ВШЭ, 2006, 440 с.</w:t>
      </w:r>
    </w:p>
    <w:p w:rsidR="00270DEB" w:rsidRPr="001529A8" w:rsidRDefault="00270DEB" w:rsidP="001529A8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410" w:lineRule="exact"/>
        <w:ind w:left="360" w:right="461" w:hanging="353"/>
        <w:rPr>
          <w:spacing w:val="-11"/>
          <w:sz w:val="24"/>
          <w:szCs w:val="24"/>
          <w:lang w:val="en-US"/>
        </w:rPr>
      </w:pPr>
      <w:r>
        <w:rPr>
          <w:spacing w:val="-1"/>
          <w:sz w:val="24"/>
          <w:szCs w:val="24"/>
          <w:lang w:val="en-US"/>
        </w:rPr>
        <w:t xml:space="preserve">Buchanan J.M., Musgrave R.A. Public Finance and Public Choice: Two Contrasting </w:t>
      </w:r>
      <w:r>
        <w:rPr>
          <w:sz w:val="24"/>
          <w:szCs w:val="24"/>
          <w:lang w:val="en-US"/>
        </w:rPr>
        <w:t xml:space="preserve">Visions of the State,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  <w:lang w:val="en-US"/>
            </w:rPr>
            <w:t>Boston</w:t>
          </w:r>
        </w:smartTag>
      </w:smartTag>
      <w:r>
        <w:rPr>
          <w:sz w:val="24"/>
          <w:szCs w:val="24"/>
          <w:lang w:val="en-US"/>
        </w:rPr>
        <w:t xml:space="preserve">, MIT Press, </w:t>
      </w:r>
      <w:r w:rsidRPr="001529A8">
        <w:rPr>
          <w:sz w:val="24"/>
          <w:szCs w:val="24"/>
          <w:lang w:val="en-US"/>
        </w:rPr>
        <w:t xml:space="preserve">1999, 264 </w:t>
      </w:r>
      <w:r>
        <w:rPr>
          <w:sz w:val="24"/>
          <w:szCs w:val="24"/>
          <w:lang w:val="en-US"/>
        </w:rPr>
        <w:t>p.</w:t>
      </w:r>
    </w:p>
    <w:p w:rsidR="00270DEB" w:rsidRPr="001529A8" w:rsidRDefault="00270DEB" w:rsidP="001529A8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410" w:lineRule="exact"/>
        <w:ind w:left="7"/>
        <w:rPr>
          <w:spacing w:val="-1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Rosen H.S. Public Finance,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  <w:lang w:val="en-US"/>
            </w:rPr>
            <w:t>Boston</w:t>
          </w:r>
        </w:smartTag>
      </w:smartTag>
      <w:r>
        <w:rPr>
          <w:sz w:val="24"/>
          <w:szCs w:val="24"/>
          <w:lang w:val="en-US"/>
        </w:rPr>
        <w:t xml:space="preserve">, Irvin, </w:t>
      </w:r>
      <w:r w:rsidRPr="001529A8">
        <w:rPr>
          <w:sz w:val="24"/>
          <w:szCs w:val="24"/>
          <w:lang w:val="en-US"/>
        </w:rPr>
        <w:t xml:space="preserve">2004, 640 </w:t>
      </w:r>
      <w:r>
        <w:rPr>
          <w:sz w:val="24"/>
          <w:szCs w:val="24"/>
          <w:lang w:val="en-US"/>
        </w:rPr>
        <w:t>p.</w:t>
      </w:r>
    </w:p>
    <w:p w:rsidR="00270DEB" w:rsidRDefault="00270DEB" w:rsidP="001529A8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410" w:lineRule="exact"/>
        <w:ind w:left="7"/>
        <w:rPr>
          <w:spacing w:val="-14"/>
          <w:sz w:val="24"/>
          <w:szCs w:val="24"/>
        </w:rPr>
      </w:pPr>
      <w:r>
        <w:rPr>
          <w:sz w:val="24"/>
          <w:szCs w:val="24"/>
        </w:rPr>
        <w:t>...</w:t>
      </w:r>
    </w:p>
    <w:p w:rsidR="00270DEB" w:rsidRDefault="00270DEB">
      <w:pPr>
        <w:shd w:val="clear" w:color="auto" w:fill="FFFFFF"/>
        <w:spacing w:line="410" w:lineRule="exact"/>
        <w:ind w:left="2412"/>
      </w:pPr>
      <w:r>
        <w:rPr>
          <w:b/>
          <w:bCs/>
          <w:sz w:val="24"/>
          <w:szCs w:val="24"/>
        </w:rPr>
        <w:t>Публикации периодической печати</w:t>
      </w:r>
    </w:p>
    <w:p w:rsidR="00270DEB" w:rsidRDefault="00270DEB" w:rsidP="001529A8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410" w:lineRule="exact"/>
        <w:ind w:left="367" w:hanging="353"/>
        <w:rPr>
          <w:spacing w:val="-22"/>
          <w:sz w:val="24"/>
          <w:szCs w:val="24"/>
        </w:rPr>
      </w:pPr>
      <w:r>
        <w:rPr>
          <w:spacing w:val="-1"/>
          <w:sz w:val="24"/>
          <w:szCs w:val="24"/>
        </w:rPr>
        <w:t xml:space="preserve">Кудрин А.Л. Стабилизационный фонд: зарубежный и российский опыт // </w:t>
      </w:r>
      <w:r>
        <w:rPr>
          <w:i/>
          <w:iCs/>
          <w:spacing w:val="-1"/>
          <w:sz w:val="24"/>
          <w:szCs w:val="24"/>
        </w:rPr>
        <w:t xml:space="preserve">Вопросы </w:t>
      </w:r>
      <w:r>
        <w:rPr>
          <w:i/>
          <w:iCs/>
          <w:sz w:val="24"/>
          <w:szCs w:val="24"/>
        </w:rPr>
        <w:t xml:space="preserve">экономики, </w:t>
      </w:r>
      <w:r>
        <w:rPr>
          <w:sz w:val="24"/>
          <w:szCs w:val="24"/>
        </w:rPr>
        <w:t>2006, №2, С.28-45.</w:t>
      </w:r>
    </w:p>
    <w:p w:rsidR="00270DEB" w:rsidRDefault="00270DEB" w:rsidP="001529A8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410" w:lineRule="exact"/>
        <w:ind w:left="367" w:hanging="353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Кудрин А. Л. Механизмы формирования ненефтегазового баланса бюджета России </w:t>
      </w:r>
      <w:r>
        <w:rPr>
          <w:sz w:val="24"/>
          <w:szCs w:val="24"/>
        </w:rPr>
        <w:t xml:space="preserve">// </w:t>
      </w:r>
      <w:r>
        <w:rPr>
          <w:i/>
          <w:iCs/>
          <w:sz w:val="24"/>
          <w:szCs w:val="24"/>
        </w:rPr>
        <w:t xml:space="preserve">Вопросы экономики, </w:t>
      </w:r>
      <w:r>
        <w:rPr>
          <w:sz w:val="24"/>
          <w:szCs w:val="24"/>
        </w:rPr>
        <w:t>2006, №8, С. 4-16.</w:t>
      </w:r>
    </w:p>
    <w:p w:rsidR="00270DEB" w:rsidRDefault="00270DEB" w:rsidP="001529A8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410" w:lineRule="exact"/>
        <w:ind w:left="367" w:right="461" w:hanging="353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Кудрин А.Л. Реальный эффективный курс рубля: проблемы роста </w:t>
      </w:r>
      <w:r>
        <w:rPr>
          <w:i/>
          <w:iCs/>
          <w:sz w:val="24"/>
          <w:szCs w:val="24"/>
        </w:rPr>
        <w:t xml:space="preserve">//Вопросы экономики, </w:t>
      </w:r>
      <w:r>
        <w:rPr>
          <w:sz w:val="24"/>
          <w:szCs w:val="24"/>
        </w:rPr>
        <w:t>2006, №10, С. 4-18.</w:t>
      </w:r>
    </w:p>
    <w:p w:rsidR="00270DEB" w:rsidRDefault="00270DEB" w:rsidP="001529A8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410" w:lineRule="exact"/>
        <w:ind w:left="14"/>
        <w:rPr>
          <w:spacing w:val="-12"/>
          <w:sz w:val="24"/>
          <w:szCs w:val="24"/>
        </w:rPr>
      </w:pPr>
      <w:r>
        <w:rPr>
          <w:sz w:val="24"/>
          <w:szCs w:val="24"/>
        </w:rPr>
        <w:t>...</w:t>
      </w:r>
    </w:p>
    <w:p w:rsidR="00270DEB" w:rsidRDefault="00270DEB">
      <w:pPr>
        <w:shd w:val="clear" w:color="auto" w:fill="FFFFFF"/>
        <w:spacing w:line="410" w:lineRule="exact"/>
        <w:ind w:left="3305"/>
      </w:pPr>
      <w:r>
        <w:rPr>
          <w:b/>
          <w:bCs/>
          <w:spacing w:val="-1"/>
          <w:sz w:val="24"/>
          <w:szCs w:val="24"/>
        </w:rPr>
        <w:t>Ресурсы Интернета</w:t>
      </w:r>
    </w:p>
    <w:p w:rsidR="00270DEB" w:rsidRDefault="00270DEB" w:rsidP="001529A8">
      <w:pPr>
        <w:numPr>
          <w:ilvl w:val="0"/>
          <w:numId w:val="7"/>
        </w:numPr>
        <w:shd w:val="clear" w:color="auto" w:fill="FFFFFF"/>
        <w:tabs>
          <w:tab w:val="left" w:pos="374"/>
        </w:tabs>
        <w:spacing w:line="274" w:lineRule="exact"/>
        <w:ind w:left="22"/>
        <w:rPr>
          <w:b/>
          <w:bCs/>
          <w:spacing w:val="-22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www.minfln.ru</w:t>
      </w:r>
    </w:p>
    <w:p w:rsidR="00270DEB" w:rsidRDefault="00592EEE" w:rsidP="001529A8">
      <w:pPr>
        <w:numPr>
          <w:ilvl w:val="0"/>
          <w:numId w:val="7"/>
        </w:numPr>
        <w:shd w:val="clear" w:color="auto" w:fill="FFFFFF"/>
        <w:tabs>
          <w:tab w:val="left" w:pos="374"/>
        </w:tabs>
        <w:spacing w:line="274" w:lineRule="exact"/>
        <w:ind w:left="22"/>
        <w:rPr>
          <w:spacing w:val="-12"/>
          <w:sz w:val="24"/>
          <w:szCs w:val="24"/>
        </w:rPr>
      </w:pPr>
      <w:hyperlink r:id="rId5" w:history="1">
        <w:r w:rsidR="00270DEB">
          <w:rPr>
            <w:sz w:val="24"/>
            <w:szCs w:val="24"/>
            <w:u w:val="single"/>
            <w:lang w:val="en-US"/>
          </w:rPr>
          <w:t>www.imf.org</w:t>
        </w:r>
      </w:hyperlink>
    </w:p>
    <w:p w:rsidR="001529A8" w:rsidRDefault="00270DEB" w:rsidP="001529A8">
      <w:pPr>
        <w:numPr>
          <w:ilvl w:val="0"/>
          <w:numId w:val="7"/>
        </w:numPr>
        <w:shd w:val="clear" w:color="auto" w:fill="FFFFFF"/>
        <w:tabs>
          <w:tab w:val="left" w:pos="374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sz w:val="24"/>
          <w:szCs w:val="24"/>
        </w:rPr>
        <w:t>...</w:t>
      </w:r>
      <w:bookmarkStart w:id="0" w:name="_GoBack"/>
      <w:bookmarkEnd w:id="0"/>
    </w:p>
    <w:sectPr w:rsidR="001529A8">
      <w:pgSz w:w="11909" w:h="16834"/>
      <w:pgMar w:top="1440" w:right="1112" w:bottom="720" w:left="17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DC8"/>
    <w:multiLevelType w:val="singleLevel"/>
    <w:tmpl w:val="D06405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7C22E9F"/>
    <w:multiLevelType w:val="singleLevel"/>
    <w:tmpl w:val="8C006F2E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>
    <w:nsid w:val="257535AE"/>
    <w:multiLevelType w:val="singleLevel"/>
    <w:tmpl w:val="1A4C189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3D3C6431"/>
    <w:multiLevelType w:val="singleLevel"/>
    <w:tmpl w:val="1A4C189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59E728F3"/>
    <w:multiLevelType w:val="singleLevel"/>
    <w:tmpl w:val="1054E394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5">
    <w:nsid w:val="60A14108"/>
    <w:multiLevelType w:val="singleLevel"/>
    <w:tmpl w:val="1E6A1BAC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6">
    <w:nsid w:val="7F1E7314"/>
    <w:multiLevelType w:val="singleLevel"/>
    <w:tmpl w:val="0CB4D4C0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9A8"/>
    <w:rsid w:val="00072293"/>
    <w:rsid w:val="001529A8"/>
    <w:rsid w:val="001D7468"/>
    <w:rsid w:val="00270DEB"/>
    <w:rsid w:val="00592EEE"/>
    <w:rsid w:val="00846AF4"/>
    <w:rsid w:val="00AD7191"/>
    <w:rsid w:val="00E2153D"/>
    <w:rsid w:val="00F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A2034-D7A5-4495-B1D2-C9624581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Links>
    <vt:vector size="12" baseType="variant">
      <vt:variant>
        <vt:i4>2883681</vt:i4>
      </vt:variant>
      <vt:variant>
        <vt:i4>3</vt:i4>
      </vt:variant>
      <vt:variant>
        <vt:i4>0</vt:i4>
      </vt:variant>
      <vt:variant>
        <vt:i4>5</vt:i4>
      </vt:variant>
      <vt:variant>
        <vt:lpwstr>http://www.imf.org/</vt:lpwstr>
      </vt:variant>
      <vt:variant>
        <vt:lpwstr/>
      </vt:variant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http://www.minfln.ru/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secret-202-02</dc:creator>
  <cp:keywords/>
  <dc:description/>
  <cp:lastModifiedBy>Irina</cp:lastModifiedBy>
  <cp:revision>2</cp:revision>
  <cp:lastPrinted>2009-01-14T10:46:00Z</cp:lastPrinted>
  <dcterms:created xsi:type="dcterms:W3CDTF">2014-07-19T19:40:00Z</dcterms:created>
  <dcterms:modified xsi:type="dcterms:W3CDTF">2014-07-19T19:40:00Z</dcterms:modified>
</cp:coreProperties>
</file>