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B64" w:rsidRDefault="001A6A62">
      <w:pPr>
        <w:pStyle w:val="1"/>
        <w:jc w:val="center"/>
      </w:pPr>
      <w:r>
        <w:t>Гончаров и. а. - Почему обломовщина актуальна и сегодня</w:t>
      </w:r>
    </w:p>
    <w:p w:rsidR="00CD7B64" w:rsidRPr="001A6A62" w:rsidRDefault="001A6A62">
      <w:pPr>
        <w:pStyle w:val="a3"/>
      </w:pPr>
      <w:r>
        <w:t>И.А. Гончаров родился 6 июня 1812 года в Симбирске, в купеческой семье. Закончив Московское коммерческое училище, а затем словесное отделение философского факультета Московского университета, он вскоре определился на чиновничью службу в</w:t>
      </w:r>
      <w:r>
        <w:br/>
        <w:t>Петербурге и служил честно и беспристрастно фактически всю свою жизнь.</w:t>
      </w:r>
      <w:r>
        <w:br/>
      </w:r>
      <w:r>
        <w:br/>
        <w:t>С 1847 года обдумывал Гончаров горизонты нового романа: эта дума ощутима и в очерках “Фрегат “Паллада”, где он сталкивает делового и практичного англичанина с русским помещиком, живущим в патриархальной Обломовке. Да и в “Обыкновенной</w:t>
      </w:r>
      <w:r>
        <w:br/>
        <w:t>истории” такое столкновение двигало сюжет. Не случайно Гончаров однажды признался, что в “Обыкновенной истории”, “Обломове” и “Обрыве” видит он не три романа, а один. Работу над “Обломовым” писатель завершил в 1858 году и опубликовал в первых четырех номерах журнала “Отечественные записки” за 1859 год.</w:t>
      </w:r>
      <w:r>
        <w:br/>
      </w:r>
      <w:r>
        <w:br/>
        <w:t>“Обломов” встретил единодушное признание, но мнения о смысле романа резко разделились. Н.А. Добролюбов в статье “Что такое обломовщина?” увидел в Обломове кризис и распад старой крепостнической Руси. Илья Ильич Обломов - “коренной народный наш тип”, символизирующий лень, бездействие и застой всей крепостнической системы отношений. Подобно своим старшим предшественникам, Обломов заражен коренным противоречием между словом и делом, мечтательностью и практической никчемностью. Гончаров, по мнению Добролюбова, глубже всех своих предшественников вскрывает корни обломовского бездействия.</w:t>
      </w:r>
      <w:r>
        <w:br/>
      </w:r>
      <w:r>
        <w:br/>
        <w:t>История о том, как лежит и спит добряк-ленивец Обломов, и как ни дружба, ни любовь не могут пробудить и поднять его, - не бог весть какая важная история. Но в ней отразилась</w:t>
      </w:r>
      <w:r>
        <w:br/>
        <w:t>русская жизнь, в ней предстает перед нами живой, современный русский тип, отчеканенный с беспощадной строгостью и правильностью, в ней оказалось новое слово</w:t>
      </w:r>
      <w:r>
        <w:br/>
        <w:t>нашего общественного развития, произнесенное ясно и твердо, без отчаяния и без ребяческих надежд, но с полным сознанием истины. Слово это - обломовщина;</w:t>
      </w:r>
      <w:r>
        <w:br/>
        <w:t>оно служит ключом к разгадке многих явлений русской жизни, и оно придает роману гораздо больше общественного значения, нежели сколько имеют его все наши обличительные повести. В типе Обломова и во всей этой обломовщине мы видим нечто большее, нежели просто удачное создание сильного таланта; мы находим в нем произведение русской жизни, знамение времени. Обломов есть лицо не совсем новое в нашей литературе, но прежде оно не выставлялось перед нами так просто и естественно, как в романе Гончарова.</w:t>
      </w:r>
      <w:r>
        <w:br/>
      </w:r>
      <w:r>
        <w:br/>
        <w:t>В чем заключаются главные черты обломовского характера? В совершенной инертности,</w:t>
      </w:r>
      <w:r>
        <w:br/>
        <w:t>происходящей от его апатии ко всему, что делается на свете. Причина же апатии</w:t>
      </w:r>
      <w:r>
        <w:br/>
        <w:t>заключается отчасти в его внешнем положении, отчасти же в образе его умственного и нравственного развития. С малых лет он привыкает быть байбаком благодаря тому, что у него и подать и сделать - есть кому; тут уж даже и против воли нередко он бездельничает. Поэтому он себя над работой убивать не станет, что бы ему ни толковали о необходимости и святости труда: он с малых лет видит в своем доме, что все домашние работы исполняются лакеями и служанками, а папенька и маменька только распоряжаются да бранятся за дурное исполнение. И вот у него уже готово первое</w:t>
      </w:r>
      <w:r>
        <w:br/>
        <w:t>понятие - сидеть сложа руки почетнее, чем суетиться над работою. Теперь Обломов</w:t>
      </w:r>
      <w:r>
        <w:br/>
        <w:t>является перед нами разоблаченный, как он есть, молчаливый, сведенный с красивого</w:t>
      </w:r>
      <w:r>
        <w:br/>
        <w:t>пьедестала на мягкий диван, прикрытый вместо мантии только просторным халатом?</w:t>
      </w:r>
      <w:r>
        <w:br/>
        <w:t>Вопрос: что он делает, в чем смысл и цель его жизни? - поставлен прямо и ясно, не забит</w:t>
      </w:r>
      <w:r>
        <w:br/>
        <w:t>никакими побочными вопросами. Это потому, что теперь уже настало или настает</w:t>
      </w:r>
      <w:r>
        <w:br/>
        <w:t>неотлагательно время работы общественной. И вот почему мы сказали вначале, что видим в романе Гончарова знамение времени.</w:t>
      </w:r>
      <w:r>
        <w:br/>
      </w:r>
      <w:r>
        <w:br/>
        <w:t>Гончаров, умевший понять и показать нам нашу обломовщину, не мог, однако, не заплатить дань общему заблуждению, до сих пор столь сильному в нашем обществе: он решился похоронить обломовщину, сказать ей похвальное надгробное слово. “Прощай,</w:t>
      </w:r>
      <w:r>
        <w:br/>
        <w:t>старая Обломовка, ты отжила свой век”, - говорит он устами Штольца, и говорит</w:t>
      </w:r>
      <w:r>
        <w:br/>
        <w:t>неправду. Вся Россия, которая прочитала или прочитает “Обломова”, не согласится с этим. Нет, Обломовка есть наша прямая родина, ее владельцы - наши воспитатели, ее триста Захаров всегда готовы к услугам” (НА. Добролюбов).</w:t>
      </w:r>
      <w:r>
        <w:br/>
        <w:t>И.А. Гончаров - известный русский писатель, написавший только три романа, над каждым из которых работал не менее десяти лет. Один из этих романов - “Обломов”. Произведение вышло в свет в 1859 году, получив признание, но мнения о смысле романа, так же как и о главном герое, резко разделились. Этот роман читается и до сих пор, а имя</w:t>
      </w:r>
      <w:r>
        <w:br/>
        <w:t>Обломова стало нарицательным.</w:t>
      </w:r>
      <w:r>
        <w:br/>
      </w:r>
      <w:r>
        <w:br/>
        <w:t>Кто же такой Обломов? Обломов - это еще молодой человек, среднего роста и с приятной наружностью, но лицо не имело никакого выражения, и даже цвет лица у него не был ни румяным, ни смуглым, ни бледным. Обломов как-то обрюзг не по годам, потому что он почти не двигался и только лежал. Причем лежал он не из-за того, что был болен или сильно устал, лежание было его обычным состоянием. Символом лени Ильи Ильича был настоящий, весьма вместительный восточный халат, длинные, мягкие и широкие туфли. Эти вещи помогают понять сущность характера Ильи Ильича.</w:t>
      </w:r>
      <w:r>
        <w:br/>
      </w:r>
      <w:r>
        <w:br/>
        <w:t>Почему же Обломов почти ничего не делал, а все его тревоги разрешались вздохом и замирали в темноте? Наверное, ответ на этот вопрос кроется в детстве Обломова. Когда Илья Ильич был маленьким мальчиком, он жил в родной сердцу Обломовке, где никогда ничего не меняется, и все течет своим чередом. Множество нянек, знахарок окружали его с детства. Любовь и ласка, тишина и покой рождали лень души. Даже учеба была для</w:t>
      </w:r>
      <w:r>
        <w:br/>
        <w:t>мальчика необязательным занятием. Вот из-за такого воспитания Обломов вырос мягкотелым, ленивым человеком.</w:t>
      </w:r>
      <w:r>
        <w:br/>
      </w:r>
      <w:r>
        <w:br/>
        <w:t>Илью Ильича погубила “обломовщина”. “Ясно, что Обломов не тупая, апатичная натура, - пишет Добролюбов. - Но гнусная привычка получать удовлетворение своих желаний не от собственных усилий, а от других, - развила в нем апатическую неподвижность и повергла его в жалкое состояние нравственного рабства”. Мне кажется, что именно в этих словах раскрывается смысл понятия “обломовщина”. Обломовщина - это внутреннее и внешнее спокойствие, нежелание прилагать собственные усилия к чему-либо, размеренность и неторопливость, апатия. Есть ли обломовцы в современном мире?</w:t>
      </w:r>
      <w:r>
        <w:br/>
        <w:t>Конечно! И так как в наше время человек не может не работать, у обломовца будет тихая,</w:t>
      </w:r>
      <w:r>
        <w:br/>
        <w:t>сидячая, монотонная работа. И изо дня в день он будет ходить на работу, не делая ничего</w:t>
      </w:r>
      <w:r>
        <w:br/>
        <w:t>более. Тем самым он не будет нарушать свой покой. И такая жизнь существует сегодня.</w:t>
      </w:r>
      <w:r>
        <w:br/>
        <w:t>Обломовщина проявляется в стремлении человека к комфорту, в желании жить проще и</w:t>
      </w:r>
      <w:r>
        <w:br/>
        <w:t>лучше. Если, например, в наше время лишить какого-то человека комфорта, допустим,</w:t>
      </w:r>
      <w:r>
        <w:br/>
        <w:t>оставить без воды и электричества, то для него это будет большим испытанием.</w:t>
      </w:r>
      <w:r>
        <w:br/>
      </w:r>
      <w:r>
        <w:br/>
        <w:t>В общем, я думаю, что обломовщина очень актуальна и сегодня и не умрет, пока существует цивилизация.</w:t>
      </w:r>
      <w:r>
        <w:br/>
        <w:t>В течение всей своей жизни Иван Александрович Гончаров написал цикл очерков “Фрегат “Паллада” и три романа - “Обыкновенная история”, “Обломов” и “Обрыв”. Писатель говорил, что это не три отдельных романа, а один.</w:t>
      </w:r>
      <w:r>
        <w:br/>
      </w:r>
      <w:r>
        <w:br/>
        <w:t>Роман “Обломов” появился в печати, когда на смену старой, крепостнической эпохе стали приходить новые общественные отношения, когда в России стал полным ходом нарождаться новый слой так называемое “третье сословие”, класс буржуазии. Промышленное развитие требовало иного темпа жизни, расширения городов,</w:t>
      </w:r>
      <w:r>
        <w:br/>
        <w:t>улучшения связи; но старые, еще не умершие полуфеодальные отношения, “барство”</w:t>
      </w:r>
      <w:r>
        <w:br/>
        <w:t>тормозили это развитие, сказываясь на каждом шагу.</w:t>
      </w:r>
      <w:r>
        <w:br/>
      </w:r>
      <w:r>
        <w:br/>
        <w:t>Именно эти проблемы волновали Гончарова, когда он писал свой роман. Причем его волновало “барство” не только с точки зрения социальной, но и психологической - своего рода “барство души”.</w:t>
      </w:r>
      <w:r>
        <w:br/>
      </w:r>
      <w:r>
        <w:br/>
        <w:t>Краткое содержание романа может уместиться всего в несколько строчек. Однако события здесь не столь важны - важно, как раз, наоборот, их отсутствие. Роман, по существу, - это история о том, как ничто: ни дружба, ни любовь, ни работа - не могут пробудить к жизни главного героя, Илью Ильича Обломова.</w:t>
      </w:r>
      <w:r>
        <w:br/>
      </w:r>
      <w:r>
        <w:br/>
        <w:t>Вся первая часть романа посвящена подробному описанию дома, привычек, поведения - другими словами, образа жизни главного героя. Гончаров рисует облик человека вялого, апатичного ко всему, что происходит вокруг. Друзья не могут вытащить Обломова на прогулку: он всячески отговаривается для того, чтобы побыть дома и полежать на диване. Дом Обломова крайне запущен, углы заросли паутиной, вещи разбросаны в беспорядке.</w:t>
      </w:r>
      <w:r>
        <w:br/>
      </w:r>
      <w:r>
        <w:br/>
        <w:t>Дела Ильи Ильича крайне запутаны, управляющий в деревне ворует, денег нет; но у Обломова нет ни сил, ни желания заниматься этими беспокойными вещами. Хотя он и знает, что управляющий вор, выгнать его - значит искать нового; то есть решение одной</w:t>
      </w:r>
      <w:r>
        <w:br/>
        <w:t>проблемы неизбежно влечет за собой необходимость решать и другие. Обломов надеется, что все решится само собой, “вдруг”, да еще с нетерпением ждет своего друга Андрея Штольца, который наверняка поможет со всем разобраться.</w:t>
      </w:r>
      <w:r>
        <w:br/>
      </w:r>
      <w:r>
        <w:br/>
        <w:t>Во второй части романа Гончаров пытается разобраться в истоках характеров таких разных людей, как Обломов и Штольц. Он рассказывает об их детстве, о том, как и под воздействием чего формировалось их сознание, устанавливает генетическую зависимость между прошлым и настоящим, между нравами патриархальной Обломовки и привычками Обломова. Между практическим воспитанием трудом, которое дал своему сыну обрусевший немец Штольц, и постоянной жаждой деятельности Андрея. Взаимосвязь здесь самая прямая. Привыкший с детства к моментальному исполнению всех</w:t>
      </w:r>
      <w:r>
        <w:br/>
        <w:t>своих желаний, к постоянному пристальному вниманию к собственной персоне со стороны многочисленной прислуги, мамок и нянек, Обломов “с молоком матери” усваивает мысль, что лучше и гораздо почетнее не работать, а получать что-либо за счет других, в готовом виде. Как справедливо отмечает Добролюбов, Илюша с детства видит, что ни маменька, ни папенька ничего не делают, трудятся лишь “триста Захаров”. Эта с</w:t>
      </w:r>
      <w:r>
        <w:br/>
        <w:t>детства въевшаяся в Обломова леность души сопровождает его всю жизнь, именно она</w:t>
      </w:r>
      <w:r>
        <w:br/>
        <w:t>руководит всеми его поступками. Приехав в город, Обломов оттягивает как можно более</w:t>
      </w:r>
      <w:r>
        <w:br/>
        <w:t>момент поступления на должность, затем крайне нерадиво справляется со своими</w:t>
      </w:r>
      <w:r>
        <w:br/>
        <w:t>обязанностями, после чего “заболевает” и на службу не является, постыдно прячась дома от ответственности за дурно выполненное дело. Точно так же ничем заканчиваются попытки Штольца расшевелить Обломова. Даже внезапно вспыхнувшая в нем любовь к Ольге Ильинской не может вывести Илью Ильича из состояния постоянного сна.</w:t>
      </w:r>
      <w:r>
        <w:br/>
      </w:r>
      <w:r>
        <w:br/>
        <w:t>И все же, несмотря на резко отрицательную оценку состояния “постоянного сна души” Обломова, образ его трагичен. Сам Обломов добр, сердечен, никому не желает зла - напротив, его на каждом шагу пытаются обобрать жулики вроде управляющего, брата вдовы Пшеницыной и прочие. Он понимает, в полной мере осознает весь ужас своего положения, безнадежность и пустоту жизни; но ничего не может с этим поделать. Он сам выносит себе приговор, отвечая на вопрос Ольги, что сгубило его; и этот приговор - “обломовщина”. Обломов - порождение русской жизни, это не отдельный человек, а явление. Обломов спрашивает у Штольца - для чего нужна вся эта суета, для чего нужно ездить в гости, бывать в присутственных местах, разговаривать со знакомыми, которые, так же как и сам Обломов, проводят жизнь во сне - ходят и спят, говорят и спят, ездят в гости и спят. Если сон души царит вокруг, то чем хуже он, Обломов, который просто лежит на диване и спит в физическом смысле этого слова, не утруждая себя всей этой акробатикой? По крайней мере, это честнее. Он спрашивает, для чего работает Штольц - ведь он уже заработал денег, которых хватит не только ему самому на жизнь, но и его детям, и даже внукам. На это Штольц, а вместе с ним и Гончаров, возражает, что работа нужна не ради денег, а ради самой работы; ради того, чтобы чувствовать каждую минуту своего существования биение жизни, постоянно чувствовать, что ты - человек. Безделье расхолаживает и развращает душу, превращая человека в полипа, паразита, живущего за счет других, порождая и соответствующую психологию - человек постепенно деградирует, утрачивает все, что в нем было деятельного, живого.</w:t>
      </w:r>
      <w:r>
        <w:br/>
      </w:r>
      <w:r>
        <w:br/>
        <w:t>Общественную опасность этого явления, столь характерного для России, Гончаров видел со всей отчетливостью, тем более что своими корнями “обломовщина” проникала и по сей</w:t>
      </w:r>
      <w:r>
        <w:br/>
        <w:t>день проникает глубоко в российскую жизнь. Об этом со всей наглядностью свидетельствует литература. Как справедливо отмечает в своей статье Добролюбов, “давно уже замечено, что все герои замечательнейших русских повестей и романов страдают от того, что не видят цели в жизни и не находят себе приличной деятельности. Вследствие того они чувствуют скуку и отвращение от всякого дела, в чем представляют разительное сходство с Обломовым”.</w:t>
      </w:r>
      <w:r>
        <w:br/>
      </w:r>
      <w:r>
        <w:br/>
        <w:t>Например, и “Евгений Онегин”, и “Герой нашего времени” представляют в своих героях черты, почти буквально сходные с чертами Обломова. И для Онегина, и для Печорина служба - ненужное и не имеющее смысла бремя. Они не умеют любить и не знают, чего искать в любви, точно так же, как вообще в жизни. Разница между всеми этими Рудиными, Печориными, Онегиными и Обломовым лишь в том, что Гончаров лишил</w:t>
      </w:r>
      <w:r>
        <w:br/>
        <w:t>этот характер романтики, свел из заоблачной выси на мягкий диван, снабдил халатом и</w:t>
      </w:r>
      <w:r>
        <w:br/>
        <w:t>дородным телом.</w:t>
      </w:r>
      <w:r>
        <w:br/>
      </w:r>
      <w:r>
        <w:br/>
        <w:t>В своем романе Гончаров в образе Ильи Ильича Обломова показал не только исконный</w:t>
      </w:r>
      <w:r>
        <w:br/>
        <w:t>русский человеческий тип, но и образ, стиль русской жизни, одну из ее характерных</w:t>
      </w:r>
      <w:r>
        <w:br/>
        <w:t>сторон, сопутствующую всему ходу российской истории. Гончаров поднимает образ Обломова до уровня символа, масштабного обобщения, выводя не столько образ, сколько почти вечное социальное явление - обломовщину, губящую не только любые начинания, но и сводящую на нет усилия личностей, время от времени, несмотря ни на что появляющихся в русской истории, чтобы попытаться ускорить процесс развития</w:t>
      </w:r>
      <w:r>
        <w:br/>
        <w:t>страны, ввести что-то новое, придать осмысленность извечно расхлябанной российской действительности.</w:t>
      </w:r>
      <w:r>
        <w:br/>
      </w:r>
      <w:r>
        <w:br/>
        <w:t>Проблема, поднятая более ста лет назад Гончаровым, как нельзя более актуальна и в наши дни. Добролюбов отмечал, что Гончаров поторопился похоронить обломовщину,</w:t>
      </w:r>
      <w:r>
        <w:br/>
        <w:t>сказать ей похвальное надгробное слово устами Штольца: “Прощай, старая</w:t>
      </w:r>
      <w:r>
        <w:br/>
      </w:r>
      <w:r>
        <w:br/>
        <w:t>Обломовка, ты отжила свой век”. “Вся Россия, которая прочитала или прочтет “Обломова”, не согласится с этим”, - пишет Добролюбов, и его слова звучат для наших современников совсем не менее значимо, чем для современников самого Добролюбова и</w:t>
      </w:r>
      <w:r>
        <w:br/>
        <w:t>Гончарова. Нет, не оскудела Россия Обломовыми, бездарно, апатично проживающими свою никчемную жизнь, и по-прежнему в ней катастрофически не хватает штольцев,</w:t>
      </w:r>
      <w:r>
        <w:br/>
        <w:t>умеющих и желающих работать, создавать блага не только для себя, но и для</w:t>
      </w:r>
      <w:r>
        <w:br/>
        <w:t>окружающих их людей.</w:t>
      </w:r>
      <w:bookmarkStart w:id="0" w:name="_GoBack"/>
      <w:bookmarkEnd w:id="0"/>
    </w:p>
    <w:sectPr w:rsidR="00CD7B64" w:rsidRPr="001A6A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6A62"/>
    <w:rsid w:val="001A6A62"/>
    <w:rsid w:val="00242B92"/>
    <w:rsid w:val="00CD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6627CA-28A8-4B5D-9AE9-AB6D2FE5D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2172</Words>
  <Characters>12384</Characters>
  <Application>Microsoft Office Word</Application>
  <DocSecurity>0</DocSecurity>
  <Lines>103</Lines>
  <Paragraphs>29</Paragraphs>
  <ScaleCrop>false</ScaleCrop>
  <Company>diakov.net</Company>
  <LinksUpToDate>false</LinksUpToDate>
  <CharactersWithSpaces>14527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Гончаров и. а. - Почему обломовщина актуальна и сегодня</dc:title>
  <dc:subject/>
  <dc:creator>Irina</dc:creator>
  <cp:keywords/>
  <dc:description/>
  <cp:lastModifiedBy>Irina</cp:lastModifiedBy>
  <cp:revision>2</cp:revision>
  <dcterms:created xsi:type="dcterms:W3CDTF">2014-07-18T21:02:00Z</dcterms:created>
  <dcterms:modified xsi:type="dcterms:W3CDTF">2014-07-18T21:02:00Z</dcterms:modified>
</cp:coreProperties>
</file>