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20" w:rsidRDefault="00BA7C45">
      <w:pPr>
        <w:pStyle w:val="1"/>
        <w:jc w:val="center"/>
      </w:pPr>
      <w:r>
        <w:t>Есенин с. а. - Сюжет проблематика образы одной из поэм есенина</w:t>
      </w:r>
    </w:p>
    <w:p w:rsidR="00782120" w:rsidRPr="00BA7C45" w:rsidRDefault="00BA7C45">
      <w:pPr>
        <w:pStyle w:val="a3"/>
        <w:spacing w:after="240" w:afterAutospacing="0"/>
      </w:pPr>
      <w:r>
        <w:t>    поэм С.А.Есенина. ("Черный человек").</w:t>
      </w:r>
      <w:r>
        <w:br/>
        <w:t>    Черный человек, присевший на кровать к поэту, обладает способностями ясновидения. Он вообще-то молчит, заставляя кричать самого Есенина, но его молчание страшнее слов.</w:t>
      </w:r>
      <w:r>
        <w:br/>
        <w:t>    ...Будто хочет сказать, что я бездельник и вор,</w:t>
      </w:r>
      <w:r>
        <w:br/>
        <w:t>    Так бесстыдно и нагло обокравший кого-то.</w:t>
      </w:r>
      <w:r>
        <w:br/>
        <w:t>    И напрасно любое оправдание. В диалоге с собственной памятью, с собственной совестью не бывает правых.</w:t>
      </w:r>
      <w:r>
        <w:br/>
        <w:t>    Черный человек' Ты не смеешь этого!</w:t>
      </w:r>
      <w:r>
        <w:br/>
        <w:t>    Ты же не на службе живешь водолазовой.</w:t>
      </w:r>
      <w:r>
        <w:br/>
        <w:t>     Что мне до жизни скандального поэта?</w:t>
      </w:r>
      <w:r>
        <w:br/>
        <w:t>     Пожалуйста, другим читай и рассказывай. .</w:t>
      </w:r>
      <w:r>
        <w:br/>
        <w:t>    Прочли другие. Мы с вами. Прочли и в очередной раз восхитились могучим талантом писателя.</w:t>
      </w:r>
      <w:r>
        <w:br/>
        <w:t>    Сергей Есенин считал, что революция сделает Россию великой Крестьянской Республикой, страной Хлеба и Молока, кормилицей и поилицей всего мира. В стихотворении "Инония" он выразил свое представление об идеальной стране. Инония - это условное место ладной крестьянской жизни. Он называл себя пророком Сергеем Есениным, говорящим "по Библии" о том, что на смену христианскому раю идет крестьянский рай - Инония. В есенинском стихотворении отразились чаяния и надежды русского крестьянства, его своеобразный духовный мир. Но шли годы, а желанный рай не наступал. Перед Есениным все чаще вставал мучительный вопрос: "Куда несет нас рок событий?" Ответить на него было нелегко. Душа поэта сжималась от боли при виде страшных следов войны и разрухи. Перед его глазами встают голодные опустевшие села, неухоженные поля, трещины на сожженной мертвой земле. Тогда-то и рухнули мечты поэта о "Граде Инонии". Тогда-то и появился образ черного человека, который вскоре будет водить пальцем по мерзкой книге "и, гнусавя надо мной, как над усопшим монах", прочтет худшие страницы из биографии поэта.</w:t>
      </w:r>
      <w:r>
        <w:br/>
        <w:t>    В поэме на редкость мало уделено внимания природе. Известно, что у Есенина природа, подобно человеку, поет и плачет, грустит и радуется. Многие его стихи - это поэмы о березе, которая стала своеобразным символом всего русского Читаешь и ощущаешь "зеленое" дыхание берез, "свежий и горький" запах "милых березовых рощ". Неброская, но трогательная, щемящая красота отличает есенинскую березку в "юбочке белой", которая остается непостижимо прекрасной в своем зеленом наряде. Тут же природа под стать черному визитеру</w:t>
      </w:r>
      <w:r>
        <w:br/>
        <w:t>    Ночь морозная, тих покой перекрестка,</w:t>
      </w:r>
      <w:r>
        <w:br/>
        <w:t>    Я один у окошка - ни врага, ни друга не жду.</w:t>
      </w:r>
      <w:r>
        <w:br/>
        <w:t>    Вся равнина покрыта сыпучей и мягкой известкой,</w:t>
      </w:r>
      <w:r>
        <w:br/>
        <w:t>    И деревья, как всадники, съехались в нашем саду.</w:t>
      </w:r>
      <w:r>
        <w:br/>
        <w:t>    Даже птицы у него в ночи неприятные, без имени:</w:t>
      </w:r>
      <w:r>
        <w:br/>
        <w:t>    Где-то плачет ночная, зловещая птица,</w:t>
      </w:r>
      <w:r>
        <w:br/>
        <w:t>     Деревянные всадники сеют копытливый стук...</w:t>
      </w:r>
      <w:r>
        <w:br/>
        <w:t>    А ночь длится, ритм поэмы ломается, как это и положено во время исповеди.</w:t>
      </w:r>
      <w:r>
        <w:br/>
        <w:t>    Не знаю, не помню... В одном селе...</w:t>
      </w:r>
      <w:r>
        <w:br/>
        <w:t>    Может, в Калуге, а может, в Рязани...</w:t>
      </w:r>
      <w:r>
        <w:br/>
        <w:t>    Где тот беззаботный мальчик с голубыми глазами?</w:t>
      </w:r>
      <w:r>
        <w:br/>
        <w:t>     Где та женщина "сорока с лишним лет", которая навсегда останется для Есенина "скверной девочкой и моею милой"?</w:t>
      </w:r>
      <w:r>
        <w:br/>
        <w:t>    Поэзия того времени уже попала под жесткий пресс "диктаторов пролетариата". Молодежь с упоением поет "агитки Бедного Демьяна", а стихи большого поэта мало кому интересны:</w:t>
      </w:r>
      <w:r>
        <w:br/>
        <w:t>    Язык сограждан стал мне как чужой,</w:t>
      </w:r>
      <w:r>
        <w:br/>
        <w:t>    В своей стране я словно иностранец...</w:t>
      </w:r>
      <w:r>
        <w:br/>
        <w:t>    Моя поэзия здесь больше не нужна,</w:t>
      </w:r>
      <w:r>
        <w:br/>
        <w:t>    Да и, пожалуй, сам я тоже здесь не нужен...</w:t>
      </w:r>
      <w:r>
        <w:br/>
        <w:t>    Лирический герой поэмы, в котором угадывается автор, делает "множество открытий", обращая внимание на бедный, неприглядный быт, подгнившие кресты на кладбище. Но, кроме внешних перемен, в родной деревне произошли внутренние изменения: в семье наметился раскол. Сестры-комсомолки, как Библию, читают "Капитал", выбрасывают иконы, причиняя этим страдания глубоко религиозному деду.</w:t>
      </w:r>
      <w:r>
        <w:br/>
        <w:t>    Ах, милый край!</w:t>
      </w:r>
      <w:r>
        <w:br/>
        <w:t>    Не тот ты стал,</w:t>
      </w:r>
      <w:r>
        <w:br/>
        <w:t>    Не тот.</w:t>
      </w:r>
      <w:r>
        <w:br/>
        <w:t>    Да уж и я, конечно, стал не прежний.</w:t>
      </w:r>
      <w:r>
        <w:br/>
        <w:t>    И все это с особенной силой проявляется в "Черном человеке", где поэт с какой-то мазохистской страстью занимается самобичеванием. Мир наполнен дремой, и длинноволосый урод читает стихи прыщавой курсистке, "половой истекая истомою".</w:t>
      </w:r>
      <w:r>
        <w:br/>
        <w:t>    Но всему бывает конец. Ночь признаний тоже завершается. Умирает месяц, "синеет в окошко рассвет", поэт один перед разбитым зеркалом собственной души.</w:t>
      </w:r>
      <w:r>
        <w:br/>
        <w:t>    Первый шаг к гостиничному номеру "Англетера" сделан.</w:t>
      </w:r>
      <w:r>
        <w:br/>
      </w:r>
      <w:r>
        <w:br/>
      </w:r>
      <w:bookmarkStart w:id="0" w:name="_GoBack"/>
      <w:bookmarkEnd w:id="0"/>
    </w:p>
    <w:sectPr w:rsidR="00782120" w:rsidRPr="00BA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C45"/>
    <w:rsid w:val="006A3436"/>
    <w:rsid w:val="00782120"/>
    <w:rsid w:val="00BA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5AAE-BB6B-4789-A27A-A811D4C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3652</Characters>
  <Application>Microsoft Office Word</Application>
  <DocSecurity>0</DocSecurity>
  <Lines>30</Lines>
  <Paragraphs>8</Paragraphs>
  <ScaleCrop>false</ScaleCrop>
  <Company>diakov.net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Сюжет проблематика образы одной из поэм есенина</dc:title>
  <dc:subject/>
  <dc:creator>Irina</dc:creator>
  <cp:keywords/>
  <dc:description/>
  <cp:lastModifiedBy>Irina</cp:lastModifiedBy>
  <cp:revision>2</cp:revision>
  <dcterms:created xsi:type="dcterms:W3CDTF">2014-08-30T05:30:00Z</dcterms:created>
  <dcterms:modified xsi:type="dcterms:W3CDTF">2014-08-30T05:30:00Z</dcterms:modified>
</cp:coreProperties>
</file>