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610" w:rsidRDefault="008743E7">
      <w:pPr>
        <w:pStyle w:val="1"/>
        <w:jc w:val="center"/>
      </w:pPr>
      <w:r>
        <w:t>Особенности композиции Божественной комедии Данте Алигьери</w:t>
      </w:r>
    </w:p>
    <w:p w:rsidR="00BE5610" w:rsidRDefault="008743E7">
      <w:pPr>
        <w:spacing w:after="240"/>
      </w:pPr>
      <w:r>
        <w:t>«Божественная комедия» - вершина творчества Данте Алигьери Это произведение стало не только итогом творческой деятельности писателя, а и итогом развития художественной, философской и религиозной мысли Средневековье. Создание такого произведения - первый шаг к эпохе Возрождения. Главной идеей произведения является постоянный поиск человеком нового пути в жизни.</w:t>
      </w:r>
      <w:r>
        <w:br/>
      </w:r>
      <w:r>
        <w:br/>
        <w:t>Структура произведения - своеобразное путешествие в потусторонний мир, осуществленная поэтом в воображении. Комедией произведение было названо потому, что счастливо заканчивается, а «Божественной» ее назвал Джованни Боккаччо.</w:t>
      </w:r>
      <w:r>
        <w:br/>
      </w:r>
      <w:r>
        <w:br/>
        <w:t>Комедия состоит из трех частей: Ада, Чистилища и Рая. Это произведение - символическое изображение реального мира, отражение внутренних переживаний автора, сомнений, борьбы, и в тот же время все произведение пронизано глубокой верой в добро.</w:t>
      </w:r>
      <w:r>
        <w:br/>
      </w:r>
      <w:r>
        <w:br/>
        <w:t>Каждая часть комедии состоит из 33 песен, но в первой части есть еще дополнительная песня, благодаря которой количество песен во всем произведении равняется 100.</w:t>
      </w:r>
      <w:r>
        <w:br/>
      </w:r>
      <w:r>
        <w:br/>
        <w:t>Первая часть «Ад» начинается рассказом о внутреннем состоянии поэта, который пройдя половину жизненного пути», вдруг «оказался в темном лесу, потеряв верный путь во тьме долины». Сбившись из дороги в лесу поэт встретил рысь, которая символизирует охоту, волчицу, которая символизирует жадность, и льва, который символизирует гордыню. Попытка найти правильную дорогу и выйти из дремучего леса, который символизирует Италию, делается на рассвете, который символизирует начало новой жизни. Потеряв путеводную нить - свет звезды в долине, герой встречает Вергилия - любимого поэта Данте, который становится его проводником кругами ада.</w:t>
      </w:r>
      <w:r>
        <w:br/>
      </w:r>
      <w:r>
        <w:br/>
        <w:t>Начиная с четвертой песни, мы узнаем о структуре ада, который состоит из девяти кругов. Чем легче грех человека, тем более легкое наказание, но чем глубже он проникает в душу человека, тем более сильное наказание ему угрожает. И если на поверхности земли в первых кругах ада находятся души некрещеных грудных детей, нарушителей брачной верности чревоугодники, то на последних кругах ада находятся предатели и убийцы. В центре ада живет Люцифер. Увидев ад, поэт утверждает, что во всех своих поступках необходимо руководствоваться долгом, верой, надеждой и любовью.</w:t>
      </w:r>
      <w:r>
        <w:br/>
      </w:r>
      <w:r>
        <w:br/>
        <w:t>Потом поэт и его проводник попадаются в Чистилище. Если аду соответствовали черный и красный цвет - цвет тьмы и огня, то чистилищу присущий серый цвет - цвет сумерек. По представлению Данте, чистилище выглядит как гора, возле подножия которой расположено предчистилище, немного выше расположено семь кругов, в которых грешники очищаются от семи грехов. В конце концов, на самой вершине горы расположен земной рай, где жили Адам и Ева. Чистилище во всем противопоставляется аду: чем выше круг, тем человечнее и совершеннее душа. В девятом круге чистилища происходит встреча с душами поэтов-трубадуров. Во время подъема Данте находит то, что потеряли люди - совесть, волю, ум.</w:t>
      </w:r>
      <w:r>
        <w:br/>
      </w:r>
      <w:r>
        <w:br/>
        <w:t>Третья часть поэмы - «Рай». В этой части Данте путешествует со своей любимой - Беатриче. Им раскрывается новый мир, в котором торжествуют ум, любовь, добро и красота. Этот мир озарен светом, который излучают души. Свет двигает планеты и звезды. Свет - это также и символ знания. В каждом кругу рая Беатриче рассказывает Данте то, что он должен постигнуть. Рай - это возможность любви. В ней вся тайна бытия. На этом путь Данте завершается. Он пришел к заветной мечте.</w:t>
      </w:r>
      <w:r>
        <w:br/>
      </w:r>
      <w:r>
        <w:br/>
        <w:t>Художественная структура поэмы «Божественная комедия» отображает представление о вселенной, которые были присущи эпохе Средневековья. А переживания, раздумья и соображения, которые прозвучали в поэме, свидетельствуют о приближении эпохи Возрождения. Свою поэму Данте считал святым произведением, а главную цель человечества поэт усматривал в том, чтобы вырваться из плена эгоизма к свету новой жизни.</w:t>
      </w:r>
      <w:bookmarkStart w:id="0" w:name="_GoBack"/>
      <w:bookmarkEnd w:id="0"/>
    </w:p>
    <w:sectPr w:rsidR="00BE56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43E7"/>
    <w:rsid w:val="008743E7"/>
    <w:rsid w:val="00BE5610"/>
    <w:rsid w:val="00EC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436457-F7A8-4A95-8DC4-FA501426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567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композиции Божественной комедии Данте Алигьери</dc:title>
  <dc:subject/>
  <dc:creator>admin</dc:creator>
  <cp:keywords/>
  <dc:description/>
  <cp:lastModifiedBy>admin</cp:lastModifiedBy>
  <cp:revision>2</cp:revision>
  <dcterms:created xsi:type="dcterms:W3CDTF">2014-06-23T15:15:00Z</dcterms:created>
  <dcterms:modified xsi:type="dcterms:W3CDTF">2014-06-23T15:15:00Z</dcterms:modified>
</cp:coreProperties>
</file>