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5A" w:rsidRDefault="000C04AE">
      <w:pPr>
        <w:pStyle w:val="1"/>
        <w:jc w:val="center"/>
      </w:pPr>
      <w:r>
        <w:t>Образ главного героя в рассказе Шолохова Судьба человека</w:t>
      </w:r>
    </w:p>
    <w:p w:rsidR="00A16A5A" w:rsidRDefault="000C04AE">
      <w:pPr>
        <w:spacing w:after="240"/>
      </w:pPr>
      <w:r>
        <w:t>Спустя двенадцать лет после Великой Отечественной войны в 1957 году М.А. Шолохов пишет рассказ «Судьба человека», главным героем которого является простой русский человек – Андрей Соколов.</w:t>
      </w:r>
      <w:r>
        <w:br/>
      </w:r>
      <w:r>
        <w:br/>
        <w:t>Личность Андрея Соколова М. Шолохов раскрывает, используя различные художественные приемы, характеризуя поступки, показывая взаимоотношения героя с разными людьми, ставя его в различные жизненные ситуации. Повествование о судьбе Андрея Соколова ведется от первого лица, что делает рассказ более объективным для читателя, герой сам характеризует свои действия. Автор же с помощью художественно-выразительных средств дает оценку услышанному. Таким образом, читатель узнает позицию писателя. Например, встретив Андрея Соколова, рассказчик обратил внимание на его «большие темные руки», свидетельствующие о тяжелом непосильном труде, выпавшем на его долю, и на «глаза, словно присыпанные пеплом», говорящие о пережитом.</w:t>
      </w:r>
      <w:r>
        <w:br/>
      </w:r>
      <w:r>
        <w:br/>
        <w:t>До войны жил Андрей Соколов обыкновенно: «изучил автодело, сел за баранку на грузовой», женился на любимой Иринке, родились у него сын и две дочки, «работал…эти десять лет и день и ночь», «зарабатывал хорошо,… жили…не хуже людей». Война изменила его жизнь. С особой болью вспоминает Андрей Соколов сцену прощания с женой, которая «прижалась… как лист к ветке, и только вся дрожит, а слова вымолвить не может», оттолкнул герой тогда свою жену и не может простить себе этого спустя годы, ведь тогда это была их последняя встреча. Вот как описывает автор состояние Андрея Соколова после рассказанного: «…ни единой слезинки не увидел в его словно бы мертвых, потухших глазах». Эта деталь показывает отношения героя к прошлому: для него события тех дней по-прежнему остаются самыми важными в жизни, Соколов еще жив, но имеет «мертвые глаза».</w:t>
      </w:r>
      <w:r>
        <w:br/>
      </w:r>
      <w:r>
        <w:br/>
        <w:t>В годы войны герою выпадает настоящее испытание – плен. Стойкость, душевную твердость, силу характера проявил Андрей Соколов и там: не задумываясь, он убил предателя, хотевшего выдать своего взводного командира; пытался бежать. Значима сцена у коменданта Мюллера, куда привели голодного, уставшего после тяжелых работ Соколова. И здесь герой не дрогнул: «выпил врастяжку» три стакана водки, но ничем не закусывал, так как «захотелось…им, проклятым, показать, что хотя я и с голоду пропадаю, но давиться ихней подачкой не собираюсь, что у меня есть свое, русское достоинство и гордость и что в скотину они меня не превратили, как ни старались». Смелость русского солдата поразила Мюллера. Получив буханку хлеба и кусок сала, Андрей Соколов разделил еду между пленными поровну, «поделили без обиды». Этот факт также свидетельствует о широте русской души. Вырвавшись из плена, в госпитале герой узнает о гибели жены и дочерей. Смерть близких не ожесточила его, вновь мечтает он о счастье теперь уже с сыном Анатолием: «начались у меня по ночам стариковские мечтания: как война кончится, как сына женю и сам при молодых жить буду, плотничать и внучат нянчить». Но война отобрала у Андрея Соколова и сына. Единственное, что не отняла у героя война – чувство собственного достоинства, чести, любви к людям. Русский солдат не ожесточился, он смог преодолеть себя и найти в маленьком сироте Ванюше родственную душу. Андрей Соколов – обладатель сильного характера: он смог выжить в нечеловеческих условиях фашистского плена, пережил смерть близких, обрел нового сына.</w:t>
      </w:r>
      <w:r>
        <w:br/>
      </w:r>
      <w:r>
        <w:br/>
        <w:t>Название рассказа «Судьба человека» важно для понимания сущности характера простого русского солдата. Жизнь конкретного человека обобщается писателем и становится судьбой тысяч русских людей, переживших войну и потерявших близких, но сохранивших главное – человеческую душу. Гуманистическая направленность рассказа позволяет писателю говорить об Андрее Соколове как о настоящем человеке. Основным средством раскрытия образа главного героя становится монолог-рассказ солдата о себе. Здесь автор выступает в роли слушателя, не давая прямых оценок событиям, а лишь наблюдая за состоянием Андрея Соколова: «Рассказчик на минуту умолк, а потом сказал уже иным, прерывистым и тихим голосом». Искренность героя сделала его ближе автору: «Чужой, но ставший мне близким человек поднялся, протянул большую, твердую, как дерево, руку…»</w:t>
      </w:r>
      <w:r>
        <w:br/>
      </w:r>
      <w:r>
        <w:br/>
        <w:t>Таким образом, образ Андрея Соколова, характер героя раскрывается писателем через его речь, собственную характеристику поступков, авторскую оценку услышанному, через название рассказа «Судьба человека».</w:t>
      </w:r>
      <w:bookmarkStart w:id="0" w:name="_GoBack"/>
      <w:bookmarkEnd w:id="0"/>
    </w:p>
    <w:sectPr w:rsidR="00A16A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4AE"/>
    <w:rsid w:val="000C04AE"/>
    <w:rsid w:val="00405C94"/>
    <w:rsid w:val="00A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E4674-1188-4768-A303-4787C2C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главного героя в рассказе Шолохова Судьба человека</dc:title>
  <dc:subject/>
  <dc:creator>admin</dc:creator>
  <cp:keywords/>
  <dc:description/>
  <cp:lastModifiedBy>admin</cp:lastModifiedBy>
  <cp:revision>2</cp:revision>
  <dcterms:created xsi:type="dcterms:W3CDTF">2014-06-22T23:26:00Z</dcterms:created>
  <dcterms:modified xsi:type="dcterms:W3CDTF">2014-06-22T23:26:00Z</dcterms:modified>
</cp:coreProperties>
</file>