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CD" w:rsidRDefault="00D6797B">
      <w:pPr>
        <w:pStyle w:val="1"/>
        <w:jc w:val="center"/>
      </w:pPr>
      <w:r>
        <w:t>Ахматова а Стихотворение а ахматовой заплаканная осень как вдова 2</w:t>
      </w:r>
    </w:p>
    <w:p w:rsidR="00BE49CD" w:rsidRPr="00D6797B" w:rsidRDefault="00D6797B">
      <w:pPr>
        <w:pStyle w:val="a3"/>
      </w:pPr>
      <w:r>
        <w:t xml:space="preserve">Анна Андреевна Ахматова творила в очень сложное время, время катастроф и социальных потрясений, революций и войн. Поэты в России в такую бурную эпоху забывали, что такое свобода, им часто приходилось выбирать между свободным творчеством и </w:t>
      </w:r>
      <w:r>
        <w:br/>
        <w:t xml:space="preserve">жизнью. Но, несмотря на все эти обстоятельства, они все так же продолжали творить чудеса: создавались чудесные строки и строфы. </w:t>
      </w:r>
      <w:r>
        <w:br/>
        <w:t xml:space="preserve">Так и Анна Ахматова до конца своих дней посвящала себя и всю свою жизнь творчеству, поэзия всегда была для нее делом жизни. Излюбленная тема стихотворений Анны Ахматовой - тема любви. Героиня ее любовной лирики могла бы сказать о себе словами Данте: "Любовью я дышу ... " Но любовь у Ахматовой почти никогда не предстает в спокойном пребывании. Это обязательно кризис: взлет или падение, первая встреча или разрыв, утрата чувства или завершение отношений. </w:t>
      </w:r>
      <w:r>
        <w:br/>
        <w:t xml:space="preserve">Так стихотворение "Заплаканная осень, как вдова ...", помещенное на страницах книги послеоктябрьских годов "Anna Domini", рассказывает нам о несчастной, трагично оборвавшейся любви. Первые строки стихотворения переполнены характерными для лирики Ахматовой темными тонами, что сразу настраивает читателя на трагический финал: "Заплаканная осень, как вдова/ В одеждах черных все сердца туманит ..." </w:t>
      </w:r>
      <w:r>
        <w:br/>
        <w:t xml:space="preserve">Но почему "вдова" становится героиней данного стихотворения? Для ответа на этот вопрос обратимся ко времени написания стихотворения - 15 сентября 1921 год. 1921 год - именно тот год, когда время очень жестоко обошлось с Ахматовой. В конце августа этого года по несправедливому обвинению в принадлежности к контрреволюционному заговору был расстрелян Николай Гумилев. Хотя их жизненные пути к тому времени уже разошлись, уже три года прошло после их развода, но он всегда оставался в памяти и в сердце Анны Ахматовой дорогим человеком. Поэтому все пережитое вместе с Гумилевым оставалось с ней на всю жизнь, было важным и дорогим. Ведь ушедший из жизни – не уходит из сердца. Именно поэтому вдовий плач, горе, страдания и скорбь о безвинно загубленном человеке пронизывает все стихотворение: от самого начала до финальных строк. </w:t>
      </w:r>
      <w:r>
        <w:br/>
        <w:t xml:space="preserve">В стихотворении присутствует еще один характерный для ахматовской лирики прием – поэтесса не рассказывает о случившемся прямо, она делает это с помощью говорящих деталей. В данном стихотворении одной из таких деталей является </w:t>
      </w:r>
      <w:r>
        <w:br/>
        <w:t xml:space="preserve">фигура осени. Вообще осень всегда ассоциируется с чем-то грустным, тоскливым и мрачным. Так и здесь: осень, как вестница горечи и тоски, сопоставляется с неутешной вдовой, обретает черты, свойственные одновременно и явлению природы, и человеку. Благодаря этой детали читатель может узнать о душевном состоянии героини, проникнуть в глубь ее переживаний. </w:t>
      </w:r>
      <w:r>
        <w:br/>
        <w:t xml:space="preserve">Ахматовская муза – это муза памяти. Именно память не дает героине возможности все забыть, начать новую спокойную жизнь: «… Перебирая мужнины слова, / Она рыдать не перестанет …» Память отстраняет давние поступки и пристрастия от забвения, хранит в сознании все, что выпало героине, постоянно заставляет пересматривать и переосмыслить пережитое. И так будет вечно, память всегда будет возвращать ее к прошлому. Но все-таки маленький огонек надежды мерцает в душе героини: «И будет так, пока тишайший снег/ Не сжалится над скорбной и усталой …» Об этом свидетельствует употребление Ахматовой более мягких, светлых тонов, нежели те, что были в начале стихотворения: черное сменяется белым, туманность превращается в тишину («тишайший снег»). Героиня надеется, что так же, как грязная, мрачная осень сменяется холодной, свежей зимой, </w:t>
      </w:r>
      <w:r>
        <w:br/>
        <w:t xml:space="preserve">так и ее усталая, измученная душа «остынет», приобретет покой и настанет конец ее мукам и страданиям. Но, как известно, сердце никогда не забывает, поэтому обернуться ли ее надежды в реальности – покажет время. Но героиня уверена, что даже за минутку «забвенья были и забвенья нег», которая приносит ей память о дорогом человеке, она отдала бы жизнь, и что «за это жизнь отдать не мало». </w:t>
      </w:r>
      <w:r>
        <w:br/>
        <w:t>Стихи Анны Андреевны Ахматовой о любви почти всегда пропитаны чувством грусти, но главное, что делает их такими проникновенными, это сочувствие, сострадание в любви. Когда читаешь эти стихи перед тобой открывается выход из мира замкнутой, эгоистичной любви, любви-забавы к подлинно великой любви для людей и во имя любви.</w:t>
      </w:r>
      <w:bookmarkStart w:id="0" w:name="_GoBack"/>
      <w:bookmarkEnd w:id="0"/>
    </w:p>
    <w:sectPr w:rsidR="00BE49CD" w:rsidRPr="00D67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97B"/>
    <w:rsid w:val="001A5B02"/>
    <w:rsid w:val="00BE49CD"/>
    <w:rsid w:val="00D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6011-66FE-471B-9961-C415080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3611</Characters>
  <Application>Microsoft Office Word</Application>
  <DocSecurity>0</DocSecurity>
  <Lines>30</Lines>
  <Paragraphs>8</Paragraphs>
  <ScaleCrop>false</ScaleCrop>
  <Company>diakov.net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 Стихотворение а ахматовой заплаканная осень как вдова 2</dc:title>
  <dc:subject/>
  <dc:creator>Irina</dc:creator>
  <cp:keywords/>
  <dc:description/>
  <cp:lastModifiedBy>Irina</cp:lastModifiedBy>
  <cp:revision>2</cp:revision>
  <dcterms:created xsi:type="dcterms:W3CDTF">2014-08-29T11:26:00Z</dcterms:created>
  <dcterms:modified xsi:type="dcterms:W3CDTF">2014-08-29T11:26:00Z</dcterms:modified>
</cp:coreProperties>
</file>