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65" w:rsidRDefault="00543465">
      <w:pPr>
        <w:pStyle w:val="2"/>
        <w:jc w:val="both"/>
      </w:pPr>
    </w:p>
    <w:p w:rsidR="0068284B" w:rsidRDefault="0068284B">
      <w:pPr>
        <w:pStyle w:val="2"/>
        <w:jc w:val="both"/>
      </w:pPr>
      <w:r>
        <w:t>Чацкий и фамусовское общество.</w:t>
      </w:r>
    </w:p>
    <w:p w:rsidR="0068284B" w:rsidRDefault="0068284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68284B" w:rsidRPr="00543465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“Горе от ума” — реалистическая комедия. Грибоедов дал в ней правдивую картину русской жизни. В комедии поставлены злободневные общественные проблемы тех времен: о просвещении, презрении ко всему народному, поклонении иностранному, воспитании, службе, невежестве общества. 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комедии — Александр Андреевич Чацкий. Остроумный, красноречивый, он зло высмеивает пороки общества, которое окружает его. Он резко отличается от окружающих своим умом, способностями, независимостью суждений. Образ Чацкого — это что-то новое, несущее перемены. Этот герой является выразителем передовых идей своего времени. Фамусовское общество традиционно. Его жизненные позиции таковы, что “учиться надо, на старших глядя”, уничтожить вольнодумные мысли, служить с покорностью тому, кто на ступеньку выше, обязательно быть богатым. Единственная страсть Фамусова — это страсть к чинам и деньгам. 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Убеждения Чацкого и фамусовского общества различны. Чацкий осуждает крепостное рабство, подражание заграничному, отсутствие у людей стремления к образованию и собственному мнению. Диалоги Чацкого и Фамусова — это борьба. В начале комедии она проявляется не так остро. Фамусов даже готов уступить руку Софии, но ставит при этом условия: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бы я, во-первых: не блажи, 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Именьем, брат, не управляй оплошно, 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А, главное, поди-тка послужи.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что Чацкий отвечает: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Служить бы рад, прислуживаться тошно.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постепенно борьба превращается в битву. Чацкий спорит с Фамусовым по поводу образа и пути жизни. Но главный герой одинок в борьбе со взглядами московского общества, в котором ему нет места. 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Молчалин и Скалозуб — не последние представители фамусовского общества. Они соперники и противники Чацкого. Молчалин услужлив, молчалив. Он хочет угодить своей покорностью, аккуратностью, лестью. Скалозуб показывает себя кем-то очень важным, деловым, значительным. Но под мундиром он прячет “слабодушие, рассудка нищету”. Мысли его связаны только с получением чина повыше, деньгами, властью: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чтоб чины добыть, есть многие каналы; 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них как истинный философ я сужу: 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только бы досталось в генералы.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Чацкий не терпит лжи и фальши. Язык этого человека остер, как нож. Каждая его характеристика метка и язвительна: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Молчалин прежде был так глуп!.. 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Жалчайшее созданье! 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разве поумнел?.. А тот — 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Хрипун, удавленник, фагот, 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Созвездие маневров и мазурки!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Монолог Чацкого “А судьи кто?..” беспощадно осуждает фамусовское общество. Каждое новое лицо, появляющееся в процессе развития сюжета, становится на сторону Фамусова. Сплетни растут, как “снежный ком”. И Чацкий не выдерживает. Он не может больше оставаться в обществе низких, подлых, зазнающихся и глупых людей. Они осудили его за ум, за свободу слова и мысли, за честность. 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Перед тем, как уйти, Чацкий бросает всему фамусовскому обществу: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правы: из огня тот выйдет невредим, 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 вами день пробыть успеет, 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Подышит воздухом одним, 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нем рассудок уцелеет.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выше их, в нем проявляются лучшие и редкие качества. Те, кто не может увидеть и оценить этого, самое малое, просто глупцы. Чацкий бессмертен, и сейчас этот герой актуален. </w:t>
      </w:r>
    </w:p>
    <w:p w:rsidR="0068284B" w:rsidRDefault="006828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Комедия “Горе от ума” внесла огромный вклад в развитие русской литературы. Пьеса Грибоедова была, есть и будет современным произведением до тех пор, пока из нашей жизни не исчезнут чинопочитание, жажда наживы, сплетни.</w:t>
      </w:r>
      <w:bookmarkStart w:id="0" w:name="_GoBack"/>
      <w:bookmarkEnd w:id="0"/>
    </w:p>
    <w:sectPr w:rsidR="0068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465"/>
    <w:rsid w:val="00543465"/>
    <w:rsid w:val="0068284B"/>
    <w:rsid w:val="006C3E83"/>
    <w:rsid w:val="008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C2C13-2B87-4B93-B239-AEB91CC3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Чацкий и фамусовское общество. - CoolReferat.com</vt:lpstr>
    </vt:vector>
  </TitlesOfParts>
  <Company>*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Чацкий и фамусовское общество. - CoolReferat.com</dc:title>
  <dc:subject/>
  <dc:creator>Admin</dc:creator>
  <cp:keywords/>
  <dc:description/>
  <cp:lastModifiedBy>Irina</cp:lastModifiedBy>
  <cp:revision>2</cp:revision>
  <dcterms:created xsi:type="dcterms:W3CDTF">2014-09-17T03:25:00Z</dcterms:created>
  <dcterms:modified xsi:type="dcterms:W3CDTF">2014-09-17T03:25:00Z</dcterms:modified>
</cp:coreProperties>
</file>