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6B6" w:rsidRDefault="000916B6">
      <w:pPr>
        <w:pStyle w:val="2"/>
        <w:jc w:val="both"/>
      </w:pPr>
    </w:p>
    <w:p w:rsidR="00583D54" w:rsidRDefault="00583D54">
      <w:pPr>
        <w:pStyle w:val="2"/>
        <w:jc w:val="both"/>
      </w:pPr>
      <w:r>
        <w:t>Острая критика действительности и трагические судьбы людей «дна» (по пьесе М. Горького «На дне»).</w:t>
      </w:r>
    </w:p>
    <w:p w:rsidR="00583D54" w:rsidRDefault="00583D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583D54" w:rsidRPr="000916B6" w:rsidRDefault="00583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 “На дне” — это обвинительный акт всему буржуазному обществу, которое выбрасывает людей на “дно” жизни, унижая их и лишая чести и достоинства. Горький показывает, что люди “дна” — это прямое доказательство преступления, совершаемого над людьми. Пьеса была написана в 1902 году. В эти годы положение бедных людей в России было действительно ужасным, таким же, как и положение героев пьесы Горького. </w:t>
      </w:r>
    </w:p>
    <w:p w:rsidR="00583D54" w:rsidRDefault="00583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пьесы “На дне” — обитатели ночлежки, люди, оказавшиеся “на дне” жизни. У них ужасное настроение, а будущего нет совсем. Последнее пристанище этих обездоленных, несчастных людей — грязная ночлежка Костылевых, напоминающая собой тюрьму. Прошлое, полное несправедливостей и обид, наложило на личность этих людей неизгладимый отпечаток. Они уже почти полностью разуверились в жизни, не пытаются изменить ее и поэтому только существуют. В жизни ночлежки мы не видим добра, отсюда в их отношениях нет теплоты, сочувствия. </w:t>
      </w:r>
    </w:p>
    <w:p w:rsidR="00583D54" w:rsidRDefault="00583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тут появляется Лука, странник 60 лет. Он сразу же обращает на себя внимание ночлежников. Почему же так происходит? Этому способствуют его своеобразные размышления о жизни. Беспаспортный бродяга Лука, которого много “мяли” в жизни, пришел к выводу, что человек достоин жалости. Умирающий Анне старик советует не бояться смерти: она ведь несет покой, которого вечно голодная Анна никогда не знала. Спившемуся Актеру Лука внушает надежду на излечение в бесплатной лечебнице для алкоголиков, хотя знает, что такой лечебницы вовсе нет, а Ваське Пеплу говорит о возможности начать новую жизнь вместе с Наташей в Сибири. Лука убежден, что жизнь людей изменить нельзя, можно изменить только отношение людей к действительности. Но за это его осуждать нельзя, так как в его словах содержится немало убедительных суждений. Так, например, он говорит: “Кто крепко хочет — найдет”, “человек должен уважать себя”, “люди живут для лучшего”. После уходя Луки обитатели ночлежки вспоминают о нем с теплотой, хотя некоторые понимают, что Лука “для многих был ... как пластырь для нарывов”. Философствующий Сатин понимает, что Лука проповедует не из корысти, а из жалости к людям. Выступление Сатина является кульминацией в развитии споров ночлежников о правде, человеке, труде. </w:t>
      </w:r>
    </w:p>
    <w:p w:rsidR="00583D54" w:rsidRDefault="00583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героев, не хотевших понимать Луку, является Барон. Когда-то он был богат, но теперь окончательно спился, т.к. тратил попусту все свои деньги и не задумывался о своем завтрашнем дне. Он стал таким же, как и другие обитатели ночлежки, но все-таки барские привычки в нем сохранились. Одним из тех, кто верил Луке, был Актер. Раньше он работал в театре, читал стихи, но запил, и единственной его мечтой было найти больницу, чтобы вылечиться. После ухода Луки его никто больше не мог поддержать, и Актер, разочаровавшись в своей жизни, решил удавиться. </w:t>
      </w:r>
    </w:p>
    <w:p w:rsidR="00583D54" w:rsidRDefault="00583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Гениальность Горького состоит в том, что он в своей пьесе “На дне” сумел изобразить людей, находящихся на самом дне жизни, в самых жестких обстоятельствах. Это был протест как против строя, угнетавшего человека, так и против смирения и утешительного сострадания. Монолог Сатина был созвучен нараставшим в стране революционным настроениям. Пьеса Горького принималась как пьеса-буревестник, которая предвещала грядущую бурю и “к буре звала”.</w:t>
      </w:r>
      <w:bookmarkStart w:id="0" w:name="_GoBack"/>
      <w:bookmarkEnd w:id="0"/>
    </w:p>
    <w:sectPr w:rsidR="0058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6B6"/>
    <w:rsid w:val="000916B6"/>
    <w:rsid w:val="00583D54"/>
    <w:rsid w:val="006A64F9"/>
    <w:rsid w:val="0096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BB9D9-15CA-40AE-AA5D-1B3E63F7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Острая критика действительности и трагические судьбы людей «дна» (по пьесе М. Горького «На дне»). - CoolReferat.com</vt:lpstr>
    </vt:vector>
  </TitlesOfParts>
  <Company>*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Острая критика действительности и трагические судьбы людей «дна» (по пьесе М. Горького «На дне»). - CoolReferat.com</dc:title>
  <dc:subject/>
  <dc:creator>Admin</dc:creator>
  <cp:keywords/>
  <dc:description/>
  <cp:lastModifiedBy>Irina</cp:lastModifiedBy>
  <cp:revision>2</cp:revision>
  <dcterms:created xsi:type="dcterms:W3CDTF">2014-09-15T15:19:00Z</dcterms:created>
  <dcterms:modified xsi:type="dcterms:W3CDTF">2014-09-15T15:19:00Z</dcterms:modified>
</cp:coreProperties>
</file>