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83" w:rsidRDefault="00143D83" w:rsidP="00E97640">
      <w:pPr>
        <w:spacing w:line="360" w:lineRule="auto"/>
        <w:jc w:val="center"/>
        <w:rPr>
          <w:b/>
          <w:sz w:val="34"/>
          <w:szCs w:val="34"/>
          <w:lang w:val="ru-RU"/>
        </w:rPr>
      </w:pPr>
    </w:p>
    <w:p w:rsidR="00710B5B" w:rsidRPr="00471697" w:rsidRDefault="00710B5B" w:rsidP="00E97640">
      <w:pPr>
        <w:spacing w:line="360" w:lineRule="auto"/>
        <w:jc w:val="center"/>
        <w:rPr>
          <w:b/>
          <w:sz w:val="34"/>
          <w:szCs w:val="34"/>
          <w:lang w:val="ru-RU"/>
        </w:rPr>
      </w:pPr>
      <w:r w:rsidRPr="00471697">
        <w:rPr>
          <w:b/>
          <w:sz w:val="34"/>
          <w:szCs w:val="34"/>
          <w:lang w:val="ru-RU"/>
        </w:rPr>
        <w:t>Министерство образования Республики Беларусь</w:t>
      </w:r>
    </w:p>
    <w:p w:rsidR="00710B5B" w:rsidRPr="00471697" w:rsidRDefault="00710B5B" w:rsidP="00E97640">
      <w:pPr>
        <w:spacing w:line="360" w:lineRule="auto"/>
        <w:jc w:val="center"/>
        <w:rPr>
          <w:b/>
          <w:sz w:val="34"/>
          <w:szCs w:val="34"/>
          <w:lang w:val="ru-RU"/>
        </w:rPr>
      </w:pPr>
      <w:r w:rsidRPr="00471697">
        <w:rPr>
          <w:b/>
          <w:sz w:val="34"/>
          <w:szCs w:val="34"/>
          <w:lang w:val="ru-RU"/>
        </w:rPr>
        <w:t>Белорусский Государственный Университет</w:t>
      </w:r>
    </w:p>
    <w:p w:rsidR="00710B5B" w:rsidRDefault="00710B5B" w:rsidP="00E97640">
      <w:pPr>
        <w:spacing w:line="360" w:lineRule="auto"/>
        <w:jc w:val="center"/>
        <w:rPr>
          <w:sz w:val="32"/>
          <w:szCs w:val="32"/>
          <w:lang w:val="ru-RU"/>
        </w:rPr>
      </w:pPr>
    </w:p>
    <w:p w:rsidR="00710B5B" w:rsidRPr="00471697" w:rsidRDefault="00710B5B" w:rsidP="00E97640">
      <w:pPr>
        <w:spacing w:line="360" w:lineRule="auto"/>
        <w:jc w:val="center"/>
        <w:rPr>
          <w:sz w:val="32"/>
          <w:szCs w:val="32"/>
          <w:lang w:val="ru-RU"/>
        </w:rPr>
      </w:pPr>
      <w:r w:rsidRPr="00471697">
        <w:rPr>
          <w:sz w:val="32"/>
          <w:szCs w:val="32"/>
          <w:lang w:val="ru-RU"/>
        </w:rPr>
        <w:t>Экономический факультет</w:t>
      </w:r>
    </w:p>
    <w:p w:rsidR="00710B5B" w:rsidRPr="00471697" w:rsidRDefault="00710B5B" w:rsidP="00E97640">
      <w:pPr>
        <w:spacing w:line="360" w:lineRule="auto"/>
        <w:jc w:val="center"/>
        <w:rPr>
          <w:sz w:val="32"/>
          <w:szCs w:val="32"/>
          <w:lang w:val="ru-RU"/>
        </w:rPr>
      </w:pPr>
      <w:r w:rsidRPr="00471697">
        <w:rPr>
          <w:sz w:val="32"/>
          <w:szCs w:val="32"/>
          <w:lang w:val="ru-RU"/>
        </w:rPr>
        <w:t>Кафедра менеджмента</w:t>
      </w:r>
    </w:p>
    <w:p w:rsidR="00710B5B" w:rsidRPr="00471697" w:rsidRDefault="00710B5B" w:rsidP="00E97640">
      <w:pPr>
        <w:spacing w:line="360" w:lineRule="auto"/>
        <w:jc w:val="center"/>
        <w:rPr>
          <w:b/>
          <w:sz w:val="40"/>
          <w:szCs w:val="40"/>
          <w:lang w:val="ru-RU"/>
        </w:rPr>
      </w:pPr>
      <w:r w:rsidRPr="00471697">
        <w:rPr>
          <w:b/>
          <w:sz w:val="40"/>
          <w:szCs w:val="40"/>
          <w:lang w:val="ru-RU"/>
        </w:rPr>
        <w:t>КУРСОВАЯ РАБОТА</w:t>
      </w:r>
    </w:p>
    <w:p w:rsidR="00710B5B" w:rsidRPr="00471697" w:rsidRDefault="00710B5B" w:rsidP="00E97640">
      <w:pPr>
        <w:spacing w:line="360" w:lineRule="auto"/>
        <w:jc w:val="center"/>
        <w:rPr>
          <w:lang w:val="ru-RU"/>
        </w:rPr>
      </w:pPr>
      <w:r w:rsidRPr="00471697">
        <w:rPr>
          <w:b/>
          <w:sz w:val="32"/>
          <w:szCs w:val="32"/>
          <w:lang w:val="ru-RU"/>
        </w:rPr>
        <w:t>Рынок зем</w:t>
      </w:r>
      <w:r w:rsidRPr="005042B4">
        <w:rPr>
          <w:b/>
          <w:sz w:val="32"/>
          <w:szCs w:val="32"/>
          <w:lang w:val="ru-RU"/>
        </w:rPr>
        <w:t>ельных ре</w:t>
      </w:r>
      <w:r>
        <w:rPr>
          <w:b/>
          <w:sz w:val="32"/>
          <w:szCs w:val="32"/>
          <w:lang w:val="ru-RU"/>
        </w:rPr>
        <w:t>сурсов</w:t>
      </w:r>
      <w:r w:rsidRPr="00471697">
        <w:rPr>
          <w:b/>
          <w:sz w:val="32"/>
          <w:szCs w:val="32"/>
          <w:lang w:val="ru-RU"/>
        </w:rPr>
        <w:t xml:space="preserve"> и земельная рента</w:t>
      </w:r>
    </w:p>
    <w:p w:rsidR="00710B5B" w:rsidRDefault="00710B5B" w:rsidP="00E97640">
      <w:pPr>
        <w:spacing w:line="360" w:lineRule="auto"/>
        <w:jc w:val="center"/>
        <w:rPr>
          <w:lang w:val="ru-RU"/>
        </w:rPr>
      </w:pPr>
    </w:p>
    <w:p w:rsidR="00710B5B" w:rsidRPr="00471697" w:rsidRDefault="00710B5B" w:rsidP="00E97640">
      <w:pPr>
        <w:spacing w:line="360" w:lineRule="auto"/>
        <w:jc w:val="center"/>
        <w:rPr>
          <w:lang w:val="ru-RU"/>
        </w:rPr>
      </w:pPr>
    </w:p>
    <w:p w:rsidR="00710B5B" w:rsidRPr="00471697" w:rsidRDefault="00710B5B" w:rsidP="00E97640">
      <w:pPr>
        <w:spacing w:line="360" w:lineRule="auto"/>
        <w:rPr>
          <w:lang w:val="ru-RU"/>
        </w:rPr>
      </w:pPr>
      <w:r w:rsidRPr="00471697">
        <w:rPr>
          <w:lang w:val="ru-RU"/>
        </w:rPr>
        <w:t xml:space="preserve">Автор работы: студент </w:t>
      </w:r>
    </w:p>
    <w:p w:rsidR="00710B5B" w:rsidRPr="00471697" w:rsidRDefault="00710B5B" w:rsidP="00E97640">
      <w:pPr>
        <w:spacing w:line="360" w:lineRule="auto"/>
        <w:rPr>
          <w:lang w:val="ru-RU"/>
        </w:rPr>
      </w:pPr>
      <w:r>
        <w:rPr>
          <w:lang w:val="ru-RU"/>
        </w:rPr>
        <w:t>1</w:t>
      </w:r>
      <w:r w:rsidRPr="00471697">
        <w:rPr>
          <w:lang w:val="ru-RU"/>
        </w:rPr>
        <w:t xml:space="preserve"> курса отделения</w:t>
      </w:r>
    </w:p>
    <w:p w:rsidR="00710B5B" w:rsidRPr="00471697" w:rsidRDefault="00710B5B" w:rsidP="00E97640">
      <w:pPr>
        <w:spacing w:line="360" w:lineRule="auto"/>
        <w:rPr>
          <w:lang w:val="ru-RU"/>
        </w:rPr>
      </w:pPr>
      <w:r w:rsidRPr="00471697">
        <w:rPr>
          <w:lang w:val="ru-RU"/>
        </w:rPr>
        <w:t xml:space="preserve">"Международный менеджмент"  _____________ </w:t>
      </w:r>
      <w:r w:rsidRPr="00471697">
        <w:rPr>
          <w:lang w:val="ru-RU"/>
        </w:rPr>
        <w:tab/>
      </w:r>
      <w:r w:rsidRPr="00471697">
        <w:rPr>
          <w:lang w:val="ru-RU"/>
        </w:rPr>
        <w:tab/>
      </w:r>
      <w:r>
        <w:rPr>
          <w:lang w:val="ru-RU"/>
        </w:rPr>
        <w:t xml:space="preserve">   В.А Лешко</w:t>
      </w:r>
    </w:p>
    <w:p w:rsidR="00710B5B" w:rsidRPr="00471697" w:rsidRDefault="00710B5B" w:rsidP="00E97640">
      <w:pPr>
        <w:spacing w:line="360" w:lineRule="auto"/>
        <w:rPr>
          <w:lang w:val="ru-RU"/>
        </w:rPr>
      </w:pPr>
      <w:r w:rsidRPr="00471697">
        <w:rPr>
          <w:lang w:val="ru-RU"/>
        </w:rPr>
        <w:tab/>
      </w:r>
      <w:r w:rsidRPr="00471697">
        <w:rPr>
          <w:lang w:val="ru-RU"/>
        </w:rPr>
        <w:tab/>
      </w:r>
      <w:r w:rsidRPr="00471697">
        <w:rPr>
          <w:lang w:val="ru-RU"/>
        </w:rPr>
        <w:tab/>
      </w:r>
      <w:r w:rsidRPr="00471697">
        <w:rPr>
          <w:lang w:val="ru-RU"/>
        </w:rPr>
        <w:tab/>
      </w:r>
      <w:r w:rsidRPr="00471697">
        <w:rPr>
          <w:lang w:val="ru-RU"/>
        </w:rPr>
        <w:tab/>
      </w:r>
      <w:r w:rsidRPr="00471697">
        <w:rPr>
          <w:lang w:val="ru-RU"/>
        </w:rPr>
        <w:tab/>
        <w:t>(подпись)</w:t>
      </w:r>
      <w:r w:rsidRPr="00471697">
        <w:rPr>
          <w:lang w:val="ru-RU"/>
        </w:rPr>
        <w:tab/>
      </w:r>
      <w:r w:rsidRPr="00471697">
        <w:rPr>
          <w:lang w:val="ru-RU"/>
        </w:rPr>
        <w:tab/>
      </w:r>
      <w:r w:rsidRPr="00471697">
        <w:rPr>
          <w:lang w:val="ru-RU"/>
        </w:rPr>
        <w:tab/>
      </w:r>
      <w:r w:rsidRPr="00471697">
        <w:rPr>
          <w:lang w:val="ru-RU"/>
        </w:rPr>
        <w:tab/>
      </w:r>
      <w:r w:rsidRPr="00471697">
        <w:rPr>
          <w:lang w:val="ru-RU"/>
        </w:rPr>
        <w:tab/>
      </w:r>
    </w:p>
    <w:p w:rsidR="00710B5B" w:rsidRDefault="00710B5B" w:rsidP="00E97640">
      <w:pPr>
        <w:spacing w:line="360" w:lineRule="auto"/>
        <w:rPr>
          <w:lang w:val="ru-RU"/>
        </w:rPr>
      </w:pPr>
    </w:p>
    <w:p w:rsidR="00710B5B" w:rsidRDefault="00710B5B" w:rsidP="00E97640">
      <w:pPr>
        <w:spacing w:line="360" w:lineRule="auto"/>
        <w:rPr>
          <w:lang w:val="ru-RU"/>
        </w:rPr>
      </w:pPr>
    </w:p>
    <w:p w:rsidR="00710B5B" w:rsidRPr="005042B4" w:rsidRDefault="00710B5B" w:rsidP="00E97640">
      <w:pPr>
        <w:spacing w:line="360" w:lineRule="auto"/>
        <w:rPr>
          <w:lang w:val="ru-RU"/>
        </w:rPr>
      </w:pPr>
      <w:r w:rsidRPr="005042B4">
        <w:rPr>
          <w:lang w:val="ru-RU"/>
        </w:rPr>
        <w:t>Руководитель:</w:t>
      </w:r>
      <w:r w:rsidRPr="00471697">
        <w:rPr>
          <w:lang w:val="ru-RU"/>
        </w:rPr>
        <w:tab/>
        <w:t xml:space="preserve">    </w:t>
      </w:r>
      <w:r>
        <w:rPr>
          <w:lang w:val="ru-RU"/>
        </w:rPr>
        <w:tab/>
      </w:r>
      <w:r>
        <w:rPr>
          <w:lang w:val="ru-RU"/>
        </w:rPr>
        <w:tab/>
        <w:t xml:space="preserve">     </w:t>
      </w:r>
      <w:r w:rsidRPr="00471697">
        <w:rPr>
          <w:lang w:val="ru-RU"/>
        </w:rPr>
        <w:t xml:space="preserve">  _____________                </w:t>
      </w:r>
      <w:r>
        <w:rPr>
          <w:lang w:val="ru-RU"/>
        </w:rPr>
        <w:t xml:space="preserve"> А.Г. Ветелкина</w:t>
      </w:r>
      <w:r w:rsidRPr="00471697">
        <w:rPr>
          <w:lang w:val="ru-RU"/>
        </w:rPr>
        <w:t xml:space="preserve">    </w:t>
      </w:r>
    </w:p>
    <w:p w:rsidR="00710B5B" w:rsidRDefault="00710B5B" w:rsidP="00E97640">
      <w:pPr>
        <w:spacing w:line="360" w:lineRule="auto"/>
        <w:rPr>
          <w:lang w:val="ru-RU"/>
        </w:rPr>
      </w:pPr>
      <w:r w:rsidRPr="00471697">
        <w:rPr>
          <w:lang w:val="ru-RU"/>
        </w:rPr>
        <w:tab/>
      </w:r>
      <w:r w:rsidRPr="00471697">
        <w:rPr>
          <w:lang w:val="ru-RU"/>
        </w:rPr>
        <w:tab/>
      </w:r>
      <w:r w:rsidRPr="00471697">
        <w:rPr>
          <w:lang w:val="ru-RU"/>
        </w:rPr>
        <w:tab/>
      </w:r>
      <w:r w:rsidRPr="00471697">
        <w:rPr>
          <w:lang w:val="ru-RU"/>
        </w:rPr>
        <w:tab/>
      </w:r>
      <w:r w:rsidRPr="00471697">
        <w:rPr>
          <w:lang w:val="ru-RU"/>
        </w:rPr>
        <w:tab/>
      </w:r>
      <w:r w:rsidRPr="00471697">
        <w:rPr>
          <w:lang w:val="ru-RU"/>
        </w:rPr>
        <w:tab/>
      </w:r>
      <w:r w:rsidRPr="005042B4">
        <w:rPr>
          <w:lang w:val="ru-RU"/>
        </w:rPr>
        <w:t>(подпись)</w:t>
      </w:r>
    </w:p>
    <w:p w:rsidR="00710B5B" w:rsidRPr="00471697" w:rsidRDefault="00710B5B" w:rsidP="00E97640">
      <w:pPr>
        <w:spacing w:line="360" w:lineRule="auto"/>
        <w:rPr>
          <w:lang w:val="ru-RU"/>
        </w:rPr>
      </w:pPr>
    </w:p>
    <w:p w:rsidR="00710B5B" w:rsidRDefault="00710B5B" w:rsidP="00E97640">
      <w:pPr>
        <w:spacing w:line="360" w:lineRule="auto"/>
        <w:jc w:val="center"/>
        <w:rPr>
          <w:spacing w:val="-2"/>
          <w:lang w:val="ru-RU"/>
        </w:rPr>
      </w:pPr>
    </w:p>
    <w:p w:rsidR="00710B5B" w:rsidRPr="00471697" w:rsidRDefault="00710B5B" w:rsidP="00E97640">
      <w:pPr>
        <w:spacing w:line="360" w:lineRule="auto"/>
        <w:jc w:val="center"/>
        <w:rPr>
          <w:spacing w:val="-2"/>
          <w:lang w:val="ru-RU"/>
        </w:rPr>
      </w:pPr>
      <w:r w:rsidRPr="00471697">
        <w:rPr>
          <w:spacing w:val="-2"/>
          <w:lang w:val="ru-RU"/>
        </w:rPr>
        <w:t>Минск  2010</w:t>
      </w:r>
    </w:p>
    <w:p w:rsidR="00710B5B" w:rsidRPr="00E97640" w:rsidRDefault="00710B5B" w:rsidP="00E97640">
      <w:pPr>
        <w:spacing w:after="0" w:line="240" w:lineRule="auto"/>
        <w:jc w:val="left"/>
        <w:rPr>
          <w:sz w:val="24"/>
          <w:szCs w:val="24"/>
          <w:lang w:eastAsia="ru-RU"/>
        </w:rPr>
      </w:pPr>
    </w:p>
    <w:p w:rsidR="00710B5B" w:rsidRDefault="00710B5B" w:rsidP="00E97640">
      <w:pPr>
        <w:pStyle w:val="1b"/>
      </w:pPr>
      <w:r>
        <w:t>Оглавление</w:t>
      </w:r>
    </w:p>
    <w:p w:rsidR="00710B5B" w:rsidRDefault="00710B5B" w:rsidP="00E97640">
      <w:pPr>
        <w:pStyle w:val="11"/>
        <w:tabs>
          <w:tab w:val="right" w:leader="dot" w:pos="9628"/>
        </w:tabs>
        <w:ind w:left="0"/>
        <w:rPr>
          <w:rFonts w:ascii="Calibri" w:hAnsi="Calibri"/>
          <w:noProof/>
          <w:sz w:val="22"/>
          <w:lang w:eastAsia="ru-RU"/>
        </w:rPr>
      </w:pPr>
      <w:r>
        <w:fldChar w:fldCharType="begin"/>
      </w:r>
      <w:r>
        <w:instrText xml:space="preserve"> TOC \o "1-3" \h \z \u </w:instrText>
      </w:r>
      <w:r>
        <w:fldChar w:fldCharType="separate"/>
      </w:r>
      <w:hyperlink w:anchor="_Toc288665572" w:history="1">
        <w:r w:rsidRPr="00D03094">
          <w:rPr>
            <w:rStyle w:val="ac"/>
            <w:noProof/>
          </w:rPr>
          <w:t>ВВЕДЕНИЕ</w:t>
        </w:r>
        <w:r>
          <w:rPr>
            <w:noProof/>
            <w:webHidden/>
          </w:rPr>
          <w:tab/>
        </w:r>
        <w:r>
          <w:rPr>
            <w:noProof/>
            <w:webHidden/>
          </w:rPr>
          <w:fldChar w:fldCharType="begin"/>
        </w:r>
        <w:r>
          <w:rPr>
            <w:noProof/>
            <w:webHidden/>
          </w:rPr>
          <w:instrText xml:space="preserve"> PAGEREF _Toc288665572 \h </w:instrText>
        </w:r>
        <w:r>
          <w:rPr>
            <w:noProof/>
            <w:webHidden/>
          </w:rPr>
        </w:r>
        <w:r>
          <w:rPr>
            <w:noProof/>
            <w:webHidden/>
          </w:rPr>
          <w:fldChar w:fldCharType="separate"/>
        </w:r>
        <w:r w:rsidR="0095606E">
          <w:rPr>
            <w:noProof/>
            <w:webHidden/>
          </w:rPr>
          <w:t>3</w:t>
        </w:r>
        <w:r>
          <w:rPr>
            <w:noProof/>
            <w:webHidden/>
          </w:rPr>
          <w:fldChar w:fldCharType="end"/>
        </w:r>
      </w:hyperlink>
    </w:p>
    <w:p w:rsidR="00710B5B" w:rsidRDefault="008639ED" w:rsidP="00E97640">
      <w:pPr>
        <w:pStyle w:val="11"/>
        <w:tabs>
          <w:tab w:val="right" w:leader="dot" w:pos="9628"/>
        </w:tabs>
        <w:ind w:left="0"/>
        <w:rPr>
          <w:rFonts w:ascii="Calibri" w:hAnsi="Calibri"/>
          <w:noProof/>
          <w:sz w:val="22"/>
          <w:lang w:eastAsia="ru-RU"/>
        </w:rPr>
      </w:pPr>
      <w:hyperlink w:anchor="_Toc288665573" w:history="1">
        <w:r w:rsidR="00710B5B" w:rsidRPr="00D03094">
          <w:rPr>
            <w:rStyle w:val="ac"/>
            <w:noProof/>
          </w:rPr>
          <w:t>1.РЫНОК ЗЕМЛИ</w:t>
        </w:r>
        <w:r w:rsidR="00710B5B">
          <w:rPr>
            <w:noProof/>
            <w:webHidden/>
          </w:rPr>
          <w:tab/>
        </w:r>
        <w:r w:rsidR="00710B5B">
          <w:rPr>
            <w:noProof/>
            <w:webHidden/>
          </w:rPr>
          <w:fldChar w:fldCharType="begin"/>
        </w:r>
        <w:r w:rsidR="00710B5B">
          <w:rPr>
            <w:noProof/>
            <w:webHidden/>
          </w:rPr>
          <w:instrText xml:space="preserve"> PAGEREF _Toc288665573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74" w:history="1">
        <w:r w:rsidR="00710B5B" w:rsidRPr="00D03094">
          <w:rPr>
            <w:rStyle w:val="ac"/>
            <w:noProof/>
          </w:rPr>
          <w:t>1.1Рынок земельных ресурсов</w:t>
        </w:r>
        <w:r w:rsidR="00710B5B">
          <w:rPr>
            <w:noProof/>
            <w:webHidden/>
          </w:rPr>
          <w:tab/>
        </w:r>
        <w:r w:rsidR="00710B5B">
          <w:rPr>
            <w:noProof/>
            <w:webHidden/>
          </w:rPr>
          <w:fldChar w:fldCharType="begin"/>
        </w:r>
        <w:r w:rsidR="00710B5B">
          <w:rPr>
            <w:noProof/>
            <w:webHidden/>
          </w:rPr>
          <w:instrText xml:space="preserve"> PAGEREF _Toc288665574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rsidP="00E97640">
      <w:pPr>
        <w:pStyle w:val="11"/>
        <w:tabs>
          <w:tab w:val="right" w:leader="dot" w:pos="9628"/>
        </w:tabs>
        <w:ind w:left="0"/>
        <w:rPr>
          <w:rFonts w:ascii="Calibri" w:hAnsi="Calibri"/>
          <w:noProof/>
          <w:sz w:val="22"/>
          <w:lang w:eastAsia="ru-RU"/>
        </w:rPr>
      </w:pPr>
      <w:hyperlink w:anchor="_Toc288665575" w:history="1">
        <w:r w:rsidR="00710B5B" w:rsidRPr="00D03094">
          <w:rPr>
            <w:rStyle w:val="ac"/>
            <w:noProof/>
          </w:rPr>
          <w:t>2.Земельная рента и цена земли</w:t>
        </w:r>
        <w:r w:rsidR="00710B5B">
          <w:rPr>
            <w:noProof/>
            <w:webHidden/>
          </w:rPr>
          <w:tab/>
        </w:r>
        <w:r w:rsidR="00710B5B">
          <w:rPr>
            <w:noProof/>
            <w:webHidden/>
          </w:rPr>
          <w:fldChar w:fldCharType="begin"/>
        </w:r>
        <w:r w:rsidR="00710B5B">
          <w:rPr>
            <w:noProof/>
            <w:webHidden/>
          </w:rPr>
          <w:instrText xml:space="preserve"> PAGEREF _Toc288665575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76" w:history="1">
        <w:r w:rsidR="00710B5B" w:rsidRPr="00D03094">
          <w:rPr>
            <w:rStyle w:val="ac"/>
            <w:noProof/>
          </w:rPr>
          <w:t>2.1Абсолютная рента</w:t>
        </w:r>
        <w:r w:rsidR="00710B5B">
          <w:rPr>
            <w:noProof/>
            <w:webHidden/>
          </w:rPr>
          <w:tab/>
        </w:r>
        <w:r w:rsidR="00710B5B">
          <w:rPr>
            <w:noProof/>
            <w:webHidden/>
          </w:rPr>
          <w:fldChar w:fldCharType="begin"/>
        </w:r>
        <w:r w:rsidR="00710B5B">
          <w:rPr>
            <w:noProof/>
            <w:webHidden/>
          </w:rPr>
          <w:instrText xml:space="preserve"> PAGEREF _Toc288665576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77" w:history="1">
        <w:r w:rsidR="00710B5B" w:rsidRPr="00D03094">
          <w:rPr>
            <w:rStyle w:val="ac"/>
            <w:noProof/>
          </w:rPr>
          <w:t>2.2Дифференциальная рента</w:t>
        </w:r>
        <w:r w:rsidR="00710B5B">
          <w:rPr>
            <w:noProof/>
            <w:webHidden/>
          </w:rPr>
          <w:tab/>
        </w:r>
        <w:r w:rsidR="00710B5B">
          <w:rPr>
            <w:noProof/>
            <w:webHidden/>
          </w:rPr>
          <w:fldChar w:fldCharType="begin"/>
        </w:r>
        <w:r w:rsidR="00710B5B">
          <w:rPr>
            <w:noProof/>
            <w:webHidden/>
          </w:rPr>
          <w:instrText xml:space="preserve"> PAGEREF _Toc288665577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78" w:history="1">
        <w:r w:rsidR="00710B5B" w:rsidRPr="00D03094">
          <w:rPr>
            <w:rStyle w:val="ac"/>
            <w:noProof/>
          </w:rPr>
          <w:t>2.3Квазирента</w:t>
        </w:r>
        <w:r w:rsidR="00710B5B">
          <w:rPr>
            <w:noProof/>
            <w:webHidden/>
          </w:rPr>
          <w:tab/>
        </w:r>
        <w:r w:rsidR="00710B5B">
          <w:rPr>
            <w:noProof/>
            <w:webHidden/>
          </w:rPr>
          <w:fldChar w:fldCharType="begin"/>
        </w:r>
        <w:r w:rsidR="00710B5B">
          <w:rPr>
            <w:noProof/>
            <w:webHidden/>
          </w:rPr>
          <w:instrText xml:space="preserve"> PAGEREF _Toc288665578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79" w:history="1">
        <w:r w:rsidR="00710B5B" w:rsidRPr="00D03094">
          <w:rPr>
            <w:rStyle w:val="ac"/>
            <w:noProof/>
          </w:rPr>
          <w:t>2.4Монопольная и другие виды ренты.</w:t>
        </w:r>
        <w:r w:rsidR="00710B5B">
          <w:rPr>
            <w:noProof/>
            <w:webHidden/>
          </w:rPr>
          <w:tab/>
        </w:r>
        <w:r w:rsidR="00710B5B">
          <w:rPr>
            <w:noProof/>
            <w:webHidden/>
          </w:rPr>
          <w:fldChar w:fldCharType="begin"/>
        </w:r>
        <w:r w:rsidR="00710B5B">
          <w:rPr>
            <w:noProof/>
            <w:webHidden/>
          </w:rPr>
          <w:instrText xml:space="preserve"> PAGEREF _Toc288665579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rsidP="00E97640">
      <w:pPr>
        <w:pStyle w:val="11"/>
        <w:tabs>
          <w:tab w:val="right" w:leader="dot" w:pos="9628"/>
        </w:tabs>
        <w:ind w:left="0"/>
        <w:rPr>
          <w:rFonts w:ascii="Calibri" w:hAnsi="Calibri"/>
          <w:noProof/>
          <w:sz w:val="22"/>
          <w:lang w:eastAsia="ru-RU"/>
        </w:rPr>
      </w:pPr>
      <w:hyperlink w:anchor="_Toc288665580" w:history="1">
        <w:r w:rsidR="00710B5B" w:rsidRPr="00D03094">
          <w:rPr>
            <w:rStyle w:val="ac"/>
            <w:noProof/>
          </w:rPr>
          <w:t>3.Определение земельной ренты</w:t>
        </w:r>
        <w:r w:rsidR="00710B5B">
          <w:rPr>
            <w:noProof/>
            <w:webHidden/>
          </w:rPr>
          <w:tab/>
        </w:r>
        <w:r w:rsidR="00710B5B">
          <w:rPr>
            <w:noProof/>
            <w:webHidden/>
          </w:rPr>
          <w:fldChar w:fldCharType="begin"/>
        </w:r>
        <w:r w:rsidR="00710B5B">
          <w:rPr>
            <w:noProof/>
            <w:webHidden/>
          </w:rPr>
          <w:instrText xml:space="preserve"> PAGEREF _Toc288665580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81" w:history="1">
        <w:r w:rsidR="00710B5B" w:rsidRPr="00D03094">
          <w:rPr>
            <w:rStyle w:val="ac"/>
            <w:noProof/>
          </w:rPr>
          <w:t>3.1Экономические показатели эффективности использования земли</w:t>
        </w:r>
        <w:r w:rsidR="00710B5B">
          <w:rPr>
            <w:noProof/>
            <w:webHidden/>
          </w:rPr>
          <w:tab/>
        </w:r>
        <w:r w:rsidR="00710B5B">
          <w:rPr>
            <w:noProof/>
            <w:webHidden/>
          </w:rPr>
          <w:fldChar w:fldCharType="begin"/>
        </w:r>
        <w:r w:rsidR="00710B5B">
          <w:rPr>
            <w:noProof/>
            <w:webHidden/>
          </w:rPr>
          <w:instrText xml:space="preserve"> PAGEREF _Toc288665581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rsidP="00E97640">
      <w:pPr>
        <w:pStyle w:val="11"/>
        <w:tabs>
          <w:tab w:val="right" w:leader="dot" w:pos="9628"/>
        </w:tabs>
        <w:ind w:left="0"/>
        <w:rPr>
          <w:rFonts w:ascii="Calibri" w:hAnsi="Calibri"/>
          <w:noProof/>
          <w:sz w:val="22"/>
          <w:lang w:eastAsia="ru-RU"/>
        </w:rPr>
      </w:pPr>
      <w:hyperlink w:anchor="_Toc288665582" w:history="1">
        <w:r w:rsidR="00710B5B" w:rsidRPr="00D03094">
          <w:rPr>
            <w:rStyle w:val="ac"/>
            <w:noProof/>
          </w:rPr>
          <w:t>4.ПОЛОЖЕНИЯ РЫНКА ЗЕМЛИ В РЕСПУБЛИКЕ БЕЛАРУСЬ</w:t>
        </w:r>
        <w:r w:rsidR="00710B5B">
          <w:rPr>
            <w:noProof/>
            <w:webHidden/>
          </w:rPr>
          <w:tab/>
        </w:r>
        <w:r w:rsidR="00710B5B">
          <w:rPr>
            <w:noProof/>
            <w:webHidden/>
          </w:rPr>
          <w:fldChar w:fldCharType="begin"/>
        </w:r>
        <w:r w:rsidR="00710B5B">
          <w:rPr>
            <w:noProof/>
            <w:webHidden/>
          </w:rPr>
          <w:instrText xml:space="preserve"> PAGEREF _Toc288665582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83" w:history="1">
        <w:r w:rsidR="00710B5B" w:rsidRPr="00D03094">
          <w:rPr>
            <w:rStyle w:val="ac"/>
            <w:noProof/>
          </w:rPr>
          <w:t>4.1Землеотношения в РБ</w:t>
        </w:r>
        <w:r w:rsidR="00710B5B">
          <w:rPr>
            <w:noProof/>
            <w:webHidden/>
          </w:rPr>
          <w:tab/>
        </w:r>
        <w:r w:rsidR="00710B5B">
          <w:rPr>
            <w:noProof/>
            <w:webHidden/>
          </w:rPr>
          <w:fldChar w:fldCharType="begin"/>
        </w:r>
        <w:r w:rsidR="00710B5B">
          <w:rPr>
            <w:noProof/>
            <w:webHidden/>
          </w:rPr>
          <w:instrText xml:space="preserve"> PAGEREF _Toc288665583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pPr>
        <w:pStyle w:val="21"/>
        <w:tabs>
          <w:tab w:val="right" w:leader="dot" w:pos="9628"/>
        </w:tabs>
        <w:rPr>
          <w:rFonts w:ascii="Calibri" w:hAnsi="Calibri"/>
          <w:noProof/>
          <w:sz w:val="22"/>
          <w:lang w:eastAsia="ru-RU"/>
        </w:rPr>
      </w:pPr>
      <w:hyperlink w:anchor="_Toc288665584" w:history="1">
        <w:r w:rsidR="00710B5B" w:rsidRPr="00D03094">
          <w:rPr>
            <w:rStyle w:val="ac"/>
            <w:noProof/>
          </w:rPr>
          <w:t>4.2Частная собственность на землю в РБ.</w:t>
        </w:r>
        <w:r w:rsidR="00710B5B">
          <w:rPr>
            <w:noProof/>
            <w:webHidden/>
          </w:rPr>
          <w:tab/>
        </w:r>
        <w:r w:rsidR="00710B5B">
          <w:rPr>
            <w:noProof/>
            <w:webHidden/>
          </w:rPr>
          <w:fldChar w:fldCharType="begin"/>
        </w:r>
        <w:r w:rsidR="00710B5B">
          <w:rPr>
            <w:noProof/>
            <w:webHidden/>
          </w:rPr>
          <w:instrText xml:space="preserve"> PAGEREF _Toc288665584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rsidP="00E97640">
      <w:pPr>
        <w:pStyle w:val="11"/>
        <w:tabs>
          <w:tab w:val="right" w:leader="dot" w:pos="9628"/>
        </w:tabs>
        <w:ind w:left="0"/>
        <w:rPr>
          <w:rFonts w:ascii="Calibri" w:hAnsi="Calibri"/>
          <w:noProof/>
          <w:sz w:val="22"/>
          <w:lang w:eastAsia="ru-RU"/>
        </w:rPr>
      </w:pPr>
      <w:hyperlink w:anchor="_Toc288665585" w:history="1">
        <w:r w:rsidR="00710B5B" w:rsidRPr="00D03094">
          <w:rPr>
            <w:rStyle w:val="ac"/>
            <w:noProof/>
          </w:rPr>
          <w:t>ЗАКЛЮЧЕНИЕ.</w:t>
        </w:r>
        <w:r w:rsidR="00710B5B">
          <w:rPr>
            <w:noProof/>
            <w:webHidden/>
          </w:rPr>
          <w:tab/>
        </w:r>
        <w:r w:rsidR="00710B5B">
          <w:rPr>
            <w:noProof/>
            <w:webHidden/>
          </w:rPr>
          <w:fldChar w:fldCharType="begin"/>
        </w:r>
        <w:r w:rsidR="00710B5B">
          <w:rPr>
            <w:noProof/>
            <w:webHidden/>
          </w:rPr>
          <w:instrText xml:space="preserve"> PAGEREF _Toc288665585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8639ED" w:rsidP="00E97640">
      <w:pPr>
        <w:pStyle w:val="11"/>
        <w:tabs>
          <w:tab w:val="right" w:leader="dot" w:pos="9628"/>
        </w:tabs>
        <w:ind w:left="0"/>
        <w:rPr>
          <w:rFonts w:ascii="Calibri" w:hAnsi="Calibri"/>
          <w:noProof/>
          <w:sz w:val="22"/>
          <w:lang w:eastAsia="ru-RU"/>
        </w:rPr>
      </w:pPr>
      <w:hyperlink w:anchor="_Toc288665586" w:history="1">
        <w:r w:rsidR="00710B5B" w:rsidRPr="00D03094">
          <w:rPr>
            <w:rStyle w:val="ac"/>
            <w:noProof/>
          </w:rPr>
          <w:t>СПИСОК ИСПОЛЬЗОВАННЫХ ИСТОЧНИКОВ</w:t>
        </w:r>
        <w:r w:rsidR="00710B5B">
          <w:rPr>
            <w:noProof/>
            <w:webHidden/>
          </w:rPr>
          <w:tab/>
        </w:r>
        <w:r w:rsidR="00710B5B">
          <w:rPr>
            <w:noProof/>
            <w:webHidden/>
          </w:rPr>
          <w:fldChar w:fldCharType="begin"/>
        </w:r>
        <w:r w:rsidR="00710B5B">
          <w:rPr>
            <w:noProof/>
            <w:webHidden/>
          </w:rPr>
          <w:instrText xml:space="preserve"> PAGEREF _Toc288665586 \h </w:instrText>
        </w:r>
        <w:r w:rsidR="00710B5B">
          <w:rPr>
            <w:noProof/>
            <w:webHidden/>
          </w:rPr>
        </w:r>
        <w:r w:rsidR="00710B5B">
          <w:rPr>
            <w:noProof/>
            <w:webHidden/>
          </w:rPr>
          <w:fldChar w:fldCharType="separate"/>
        </w:r>
        <w:r w:rsidR="0095606E">
          <w:rPr>
            <w:noProof/>
            <w:webHidden/>
          </w:rPr>
          <w:t>3</w:t>
        </w:r>
        <w:r w:rsidR="00710B5B">
          <w:rPr>
            <w:noProof/>
            <w:webHidden/>
          </w:rPr>
          <w:fldChar w:fldCharType="end"/>
        </w:r>
      </w:hyperlink>
    </w:p>
    <w:p w:rsidR="00710B5B" w:rsidRDefault="00710B5B" w:rsidP="00E97640">
      <w:pPr>
        <w:rPr>
          <w:lang w:val="ru-RU"/>
        </w:rPr>
      </w:pPr>
      <w:r>
        <w:fldChar w:fldCharType="end"/>
      </w:r>
    </w:p>
    <w:p w:rsidR="00710B5B" w:rsidRPr="0003086F" w:rsidRDefault="00710B5B" w:rsidP="00E97640">
      <w:pPr>
        <w:pStyle w:val="1"/>
        <w:rPr>
          <w:rStyle w:val="10"/>
          <w:sz w:val="28"/>
          <w:lang w:val="ru-RU"/>
        </w:rPr>
      </w:pPr>
      <w:r>
        <w:rPr>
          <w:sz w:val="24"/>
          <w:szCs w:val="24"/>
        </w:rPr>
        <w:br w:type="page"/>
      </w:r>
      <w:bookmarkStart w:id="0" w:name="_Toc288665572"/>
      <w:r w:rsidRPr="0003086F">
        <w:t>ВВЕДЕНИЕ</w:t>
      </w:r>
      <w:bookmarkEnd w:id="0"/>
      <w:r w:rsidRPr="0003086F">
        <w:t xml:space="preserve"> </w:t>
      </w:r>
    </w:p>
    <w:p w:rsidR="00710B5B" w:rsidRPr="002C162C" w:rsidRDefault="00710B5B" w:rsidP="00E97640">
      <w:pPr>
        <w:spacing w:after="0" w:line="240" w:lineRule="auto"/>
        <w:rPr>
          <w:lang w:val="ru-RU" w:eastAsia="ru-RU"/>
        </w:rPr>
      </w:pPr>
      <w:r w:rsidRPr="002C162C">
        <w:rPr>
          <w:rStyle w:val="10"/>
          <w:sz w:val="28"/>
          <w:lang w:val="ru-RU"/>
        </w:rPr>
        <w:br/>
      </w:r>
      <w:r>
        <w:rPr>
          <w:lang w:val="ru-RU" w:eastAsia="ru-RU"/>
        </w:rPr>
        <w:t xml:space="preserve"> </w:t>
      </w:r>
      <w:r>
        <w:rPr>
          <w:lang w:val="ru-RU" w:eastAsia="ru-RU"/>
        </w:rPr>
        <w:tab/>
      </w:r>
      <w:r w:rsidRPr="002C162C">
        <w:rPr>
          <w:lang w:val="ru-RU" w:eastAsia="ru-RU"/>
        </w:rPr>
        <w:t xml:space="preserve">Рыночная система - сложное образование, поэтому существует несколько критериев разграничения ее структурных элементов. </w:t>
      </w:r>
      <w:r w:rsidRPr="002C162C">
        <w:rPr>
          <w:lang w:val="ru-RU" w:eastAsia="ru-RU"/>
        </w:rPr>
        <w:br/>
        <w:t xml:space="preserve">Наиболее часто для классификации рыночных структур применяется критерий объекта рыночных отношений. Отсюда объектами рыночных отношений являются предметы потребления и услуги, средства производства и т.д. Соответственно объектами рыночных отношений выделяются следующие типы рынков: товарный, финансовый, труда и рынок природных ресурсов. </w:t>
      </w:r>
      <w:r w:rsidRPr="002C162C">
        <w:rPr>
          <w:lang w:val="ru-RU" w:eastAsia="ru-RU"/>
        </w:rPr>
        <w:br/>
        <w:t xml:space="preserve"> </w:t>
      </w:r>
      <w:r w:rsidRPr="002C162C">
        <w:rPr>
          <w:lang w:val="ru-RU" w:eastAsia="ru-RU"/>
        </w:rPr>
        <w:tab/>
        <w:t xml:space="preserve">Одним из наиболее значимых на сегодняшний день рынков является рынок природных ресурсов, а так как наиболее важным для жизнедеятельности человека экономическим (хозяйственным) природным ресурсом является земля, на которой осуществляется всякого рода деятельность человека, то наиболее важным рынком природных ресурсов является рынок земли. А также в нынешнее время рыночных отношений очень важным фактором в экономике остается стоимость аренды аренды, так как от стоимости земли во многом зависит и стоимость производство товаров, а также жилья и формирование цен на рынке недвижимости в целом. Т.е. без рынка земли невозможно существование и других рынков: товарного, финансового, труда. </w:t>
      </w:r>
    </w:p>
    <w:p w:rsidR="00710B5B" w:rsidRDefault="00710B5B" w:rsidP="00E97640">
      <w:pPr>
        <w:spacing w:after="0" w:line="240" w:lineRule="auto"/>
        <w:rPr>
          <w:lang w:val="ru-RU" w:eastAsia="ru-RU"/>
        </w:rPr>
      </w:pPr>
      <w:r w:rsidRPr="002C162C">
        <w:rPr>
          <w:lang w:val="ru-RU" w:eastAsia="ru-RU"/>
        </w:rPr>
        <w:t xml:space="preserve"> </w:t>
      </w:r>
      <w:r w:rsidRPr="002C162C">
        <w:rPr>
          <w:lang w:val="ru-RU" w:eastAsia="ru-RU"/>
        </w:rPr>
        <w:tab/>
        <w:t>Целью данной работы было показать важность и актуальность данной темы,  также в данной работе приводятся методы расчёта стоимости земли, а также ренты. В данной работе также затронута тема рынка земли в РБ.</w:t>
      </w:r>
      <w:r w:rsidRPr="002C162C">
        <w:rPr>
          <w:lang w:val="ru-RU" w:eastAsia="ru-RU"/>
        </w:rPr>
        <w:br/>
      </w:r>
      <w:r>
        <w:rPr>
          <w:lang w:val="ru-RU" w:eastAsia="ru-RU"/>
        </w:rPr>
        <w:t xml:space="preserve"> </w:t>
      </w:r>
      <w:r>
        <w:rPr>
          <w:lang w:val="ru-RU" w:eastAsia="ru-RU"/>
        </w:rPr>
        <w:tab/>
        <w:t>Основные задачи:анализ положения рынка земли,определение основных методов расчёта ренты, а также освещение ситуации  по рынку земли в РБ.</w:t>
      </w:r>
    </w:p>
    <w:p w:rsidR="00710B5B" w:rsidRDefault="00710B5B" w:rsidP="00E97640">
      <w:pPr>
        <w:spacing w:after="0" w:line="240" w:lineRule="auto"/>
        <w:ind w:firstLine="708"/>
        <w:rPr>
          <w:lang w:val="ru-RU" w:eastAsia="ru-RU"/>
        </w:rPr>
      </w:pPr>
      <w:r>
        <w:rPr>
          <w:lang w:val="ru-RU" w:eastAsia="ru-RU"/>
        </w:rPr>
        <w:t>Обьект анализа:рынок земельных ресурсов и рента.</w:t>
      </w:r>
    </w:p>
    <w:p w:rsidR="00710B5B" w:rsidRPr="002C162C" w:rsidRDefault="00710B5B" w:rsidP="00E97640">
      <w:pPr>
        <w:spacing w:after="0" w:line="240" w:lineRule="auto"/>
        <w:rPr>
          <w:lang w:val="ru-RU" w:eastAsia="ru-RU"/>
        </w:rPr>
      </w:pPr>
      <w:r>
        <w:rPr>
          <w:lang w:val="ru-RU" w:eastAsia="ru-RU"/>
        </w:rPr>
        <w:t xml:space="preserve"> </w:t>
      </w:r>
      <w:r>
        <w:rPr>
          <w:lang w:val="ru-RU" w:eastAsia="ru-RU"/>
        </w:rPr>
        <w:tab/>
        <w:t>Предмет анализа: взаимодействия и условия формирования рынка земли, а также изучение факторов влияющих на цену земли и её ренту.</w:t>
      </w:r>
      <w:r w:rsidRPr="002C162C">
        <w:rPr>
          <w:lang w:val="ru-RU" w:eastAsia="ru-RU"/>
        </w:rPr>
        <w:br w:type="page"/>
      </w:r>
    </w:p>
    <w:p w:rsidR="00710B5B" w:rsidRDefault="00710B5B" w:rsidP="00E97640">
      <w:pPr>
        <w:pStyle w:val="1"/>
        <w:rPr>
          <w:szCs w:val="27"/>
        </w:rPr>
      </w:pPr>
      <w:bookmarkStart w:id="1" w:name="_Toc288665573"/>
      <w:r>
        <w:t>1.</w:t>
      </w:r>
      <w:r w:rsidRPr="002C162C">
        <w:t>Р</w:t>
      </w:r>
      <w:bookmarkEnd w:id="1"/>
      <w:r>
        <w:rPr>
          <w:lang w:val="en-US"/>
        </w:rPr>
        <w:t>ынок земли</w:t>
      </w:r>
      <w:r w:rsidRPr="002C162C">
        <w:rPr>
          <w:szCs w:val="27"/>
        </w:rPr>
        <w:t xml:space="preserve"> </w:t>
      </w:r>
    </w:p>
    <w:p w:rsidR="00710B5B" w:rsidRPr="0003086F" w:rsidRDefault="00710B5B" w:rsidP="00E97640">
      <w:pPr>
        <w:pStyle w:val="2"/>
        <w:rPr>
          <w:szCs w:val="27"/>
        </w:rPr>
      </w:pPr>
      <w:bookmarkStart w:id="2" w:name="_Toc288665574"/>
      <w:r>
        <w:t>1.1</w:t>
      </w:r>
      <w:r w:rsidRPr="0003086F">
        <w:t xml:space="preserve">Рынок </w:t>
      </w:r>
      <w:r>
        <w:t>земельных ресурсов</w:t>
      </w:r>
      <w:bookmarkEnd w:id="2"/>
      <w:r w:rsidRPr="0003086F">
        <w:rPr>
          <w:szCs w:val="27"/>
        </w:rPr>
        <w:t xml:space="preserve"> </w:t>
      </w:r>
    </w:p>
    <w:p w:rsidR="00710B5B" w:rsidRPr="00F44001" w:rsidRDefault="00710B5B" w:rsidP="00E97640">
      <w:pPr>
        <w:spacing w:after="0" w:line="240" w:lineRule="auto"/>
        <w:rPr>
          <w:lang w:val="ru-RU" w:eastAsia="ru-RU"/>
        </w:rPr>
      </w:pPr>
      <w:r w:rsidRPr="002C162C">
        <w:rPr>
          <w:lang w:val="ru-RU" w:eastAsia="ru-RU"/>
        </w:rPr>
        <w:t xml:space="preserve"> </w:t>
      </w:r>
      <w:r w:rsidRPr="002C162C">
        <w:rPr>
          <w:lang w:val="ru-RU" w:eastAsia="ru-RU"/>
        </w:rPr>
        <w:tab/>
        <w:t>Природные ресурсы</w:t>
      </w:r>
      <w:r w:rsidRPr="002C162C">
        <w:rPr>
          <w:iCs/>
          <w:lang w:val="ru-RU" w:eastAsia="ru-RU"/>
        </w:rPr>
        <w:t xml:space="preserve"> </w:t>
      </w:r>
      <w:r w:rsidRPr="002C162C">
        <w:rPr>
          <w:lang w:val="ru-RU" w:eastAsia="ru-RU"/>
        </w:rPr>
        <w:t>- это часть естественной природы, основная цель использования которой, удовлетворение материальных и духовных потребностей общества.</w:t>
      </w:r>
      <w:r w:rsidRPr="00F44001">
        <w:rPr>
          <w:lang w:val="ru-RU" w:eastAsia="ru-RU"/>
        </w:rPr>
        <w:t>[20]</w:t>
      </w:r>
    </w:p>
    <w:p w:rsidR="00710B5B" w:rsidRPr="002C162C" w:rsidRDefault="00710B5B" w:rsidP="00E97640">
      <w:pPr>
        <w:spacing w:after="0" w:line="240" w:lineRule="auto"/>
        <w:rPr>
          <w:bCs/>
          <w:lang w:val="ru-RU" w:eastAsia="ru-RU"/>
        </w:rPr>
      </w:pPr>
      <w:r w:rsidRPr="002C162C">
        <w:rPr>
          <w:lang w:val="ru-RU" w:eastAsia="ru-RU"/>
        </w:rPr>
        <w:t xml:space="preserve">Нужные для нормальной жизнедеятельности общества природные ресурсы можно подразделить на экологические и хозяйственные. </w:t>
      </w:r>
      <w:r w:rsidRPr="002C162C">
        <w:rPr>
          <w:lang w:val="ru-RU" w:eastAsia="ru-RU"/>
        </w:rPr>
        <w:br/>
        <w:t xml:space="preserve"> </w:t>
      </w:r>
      <w:r w:rsidRPr="002C162C">
        <w:rPr>
          <w:lang w:val="ru-RU" w:eastAsia="ru-RU"/>
        </w:rPr>
        <w:tab/>
        <w:t xml:space="preserve">Элементы природы, удовлетворяющие потребности человека вне сферы его хозяйственной деятельности (воздух, солнечный свет, вода в естественных водоемах и др.), относятся  к экологическим природным ресурсам. Данные ресурсы относятся к категории "неделимых благ", т.е. принадлежащим всем вместе и каждому в отдельности. </w:t>
      </w:r>
      <w:r w:rsidRPr="002C162C">
        <w:rPr>
          <w:lang w:val="ru-RU" w:eastAsia="ru-RU"/>
        </w:rPr>
        <w:br/>
        <w:t xml:space="preserve"> </w:t>
      </w:r>
      <w:r w:rsidRPr="002C162C">
        <w:rPr>
          <w:lang w:val="ru-RU" w:eastAsia="ru-RU"/>
        </w:rPr>
        <w:tab/>
        <w:t xml:space="preserve">Природное сырье, материалы, источники энергии, воду для технологических и транспортных нужд можно отнести к хозяйственным ресурсам, т.е. используемым хозяйствующими субъектами. </w:t>
      </w:r>
      <w:r w:rsidRPr="002C162C">
        <w:rPr>
          <w:lang w:val="ru-RU" w:eastAsia="ru-RU"/>
        </w:rPr>
        <w:br/>
        <w:t xml:space="preserve"> </w:t>
      </w:r>
      <w:r w:rsidRPr="002C162C">
        <w:rPr>
          <w:lang w:val="ru-RU" w:eastAsia="ru-RU"/>
        </w:rPr>
        <w:tab/>
        <w:t xml:space="preserve">В зависимости от возможности вовлеченности природных ресурсов в материальное производство их подразделяют на: </w:t>
      </w:r>
      <w:r w:rsidRPr="002C162C">
        <w:rPr>
          <w:lang w:val="ru-RU" w:eastAsia="ru-RU"/>
        </w:rPr>
        <w:br/>
        <w:t xml:space="preserve">- потенциальные, т.е. непригодные для использования на данном отрезке времени (например, молодняк леса); </w:t>
      </w:r>
      <w:r w:rsidRPr="002C162C">
        <w:rPr>
          <w:lang w:val="ru-RU" w:eastAsia="ru-RU"/>
        </w:rPr>
        <w:br/>
        <w:t xml:space="preserve">- располагаемые, т.е. возможные для использования на данном отрезке времени (например, лесосеки древесины). </w:t>
      </w:r>
      <w:r w:rsidRPr="002C162C">
        <w:rPr>
          <w:lang w:val="ru-RU" w:eastAsia="ru-RU"/>
        </w:rPr>
        <w:br/>
        <w:t xml:space="preserve"> </w:t>
      </w:r>
      <w:r w:rsidRPr="002C162C">
        <w:rPr>
          <w:lang w:val="ru-RU" w:eastAsia="ru-RU"/>
        </w:rPr>
        <w:tab/>
        <w:t>На потенциальные и располагаемые природные ресурсы можно делить и в зависимости от технических возможностей их добычи и использования, которые с развитием НТП изменяются. В этом плане потенциальные природные ресурсы сегодня или завтра могут превратится в располагаемыми (например, сверхглубокие залежи нефти и т.д.). В свою очередь располагаемые природные ресурсы можно подразделить на вовлеченные в хозяйственный оборот, обычно называемые экономическими,</w:t>
      </w:r>
      <w:r w:rsidRPr="002C162C">
        <w:rPr>
          <w:iCs/>
          <w:lang w:val="ru-RU" w:eastAsia="ru-RU"/>
        </w:rPr>
        <w:t xml:space="preserve"> </w:t>
      </w:r>
      <w:r w:rsidRPr="002C162C">
        <w:rPr>
          <w:lang w:val="ru-RU" w:eastAsia="ru-RU"/>
        </w:rPr>
        <w:t>функционирующими ресурсами, и на невовлеченные</w:t>
      </w:r>
      <w:r w:rsidRPr="002C162C">
        <w:rPr>
          <w:iCs/>
          <w:lang w:val="ru-RU" w:eastAsia="ru-RU"/>
        </w:rPr>
        <w:t xml:space="preserve"> </w:t>
      </w:r>
      <w:r w:rsidRPr="002C162C">
        <w:rPr>
          <w:lang w:val="ru-RU" w:eastAsia="ru-RU"/>
        </w:rPr>
        <w:t>в хозяйственный</w:t>
      </w:r>
      <w:r w:rsidRPr="002C162C">
        <w:rPr>
          <w:iCs/>
          <w:lang w:val="ru-RU" w:eastAsia="ru-RU"/>
        </w:rPr>
        <w:t xml:space="preserve"> </w:t>
      </w:r>
      <w:r w:rsidRPr="002C162C">
        <w:rPr>
          <w:lang w:val="ru-RU" w:eastAsia="ru-RU"/>
        </w:rPr>
        <w:t xml:space="preserve">оборот, обычно именуемые резервными. </w:t>
      </w:r>
      <w:r w:rsidRPr="002C162C">
        <w:rPr>
          <w:lang w:val="ru-RU" w:eastAsia="ru-RU"/>
        </w:rPr>
        <w:br/>
        <w:t xml:space="preserve"> </w:t>
      </w:r>
      <w:r w:rsidRPr="002C162C">
        <w:rPr>
          <w:lang w:val="ru-RU" w:eastAsia="ru-RU"/>
        </w:rPr>
        <w:tab/>
        <w:t xml:space="preserve">В резервные ресурсы включают те, которых не касалась рука человека, в экономические - вовлеченные в хозяйственный оборот предметы труда. Граница между резервными и экономическими ресурсами довольно условна. Одни и те же ресурсы могут быть и экономическими и резервными. Например, используемая в гидроэнергетике река является экономическим ресурсом, но чтобы ее воду использовать в качестве питьевой, нужны очистные сооружения и в этом разрезе она выступает как резервный ресурс. </w:t>
      </w:r>
      <w:r w:rsidRPr="002C162C">
        <w:rPr>
          <w:lang w:val="ru-RU" w:eastAsia="ru-RU"/>
        </w:rPr>
        <w:br/>
      </w:r>
      <w:r>
        <w:rPr>
          <w:lang w:val="ru-RU" w:eastAsia="ru-RU"/>
        </w:rPr>
        <w:t xml:space="preserve"> </w:t>
      </w:r>
      <w:r>
        <w:rPr>
          <w:lang w:val="ru-RU" w:eastAsia="ru-RU"/>
        </w:rPr>
        <w:tab/>
      </w:r>
      <w:r w:rsidRPr="002C162C">
        <w:rPr>
          <w:lang w:val="ru-RU" w:eastAsia="ru-RU"/>
        </w:rPr>
        <w:t xml:space="preserve">Используемые ресурсы делят на возобновляемые и невозобновляемые. К возобновляемым природным ресурсам относят те, которые могут воспроизводиться, например леса, которые после вырубки можно вырастить вновь. К невозобновляемым природным ресурсам относят те, которые не могут воспроизводиться, т.е. иссякающие и не восстанавливающиеся в ходе хозяйственного оборота, например угольное месторождение, которое в ходе разработки иссякает и в конечном итоге вообще исчезает. </w:t>
      </w:r>
      <w:r w:rsidRPr="002C162C">
        <w:rPr>
          <w:lang w:val="ru-RU" w:eastAsia="ru-RU"/>
        </w:rPr>
        <w:br/>
        <w:t>Наиболее важным для жизнедеятельности человека экономическим (хозяйственным) природным ресурсом является земля, на которой осуществляется всякого рода деятельность человека. Фактор</w:t>
      </w:r>
      <w:r w:rsidRPr="002C162C">
        <w:rPr>
          <w:bCs/>
          <w:lang w:val="ru-RU" w:eastAsia="ru-RU"/>
        </w:rPr>
        <w:t xml:space="preserve"> </w:t>
      </w:r>
      <w:r w:rsidRPr="002C162C">
        <w:rPr>
          <w:lang w:val="ru-RU" w:eastAsia="ru-RU"/>
        </w:rPr>
        <w:t>"земля" обычно охватывает все</w:t>
      </w:r>
      <w:r w:rsidRPr="002C162C">
        <w:rPr>
          <w:bCs/>
          <w:lang w:val="ru-RU" w:eastAsia="ru-RU"/>
        </w:rPr>
        <w:t xml:space="preserve"> </w:t>
      </w:r>
      <w:r w:rsidRPr="002C162C">
        <w:rPr>
          <w:lang w:val="ru-RU" w:eastAsia="ru-RU"/>
        </w:rPr>
        <w:t>природные факторы,</w:t>
      </w:r>
      <w:r w:rsidRPr="002C162C">
        <w:rPr>
          <w:bCs/>
          <w:iCs/>
          <w:lang w:val="ru-RU" w:eastAsia="ru-RU"/>
        </w:rPr>
        <w:t xml:space="preserve"> </w:t>
      </w:r>
      <w:r w:rsidRPr="002C162C">
        <w:rPr>
          <w:lang w:val="ru-RU" w:eastAsia="ru-RU"/>
        </w:rPr>
        <w:t xml:space="preserve">предложение которых фиксировано и не может быть увеличено или уменьшено при росте цен или падении. Поэтому рынок природных ресурсов рассматривается на примере рынка земли. </w:t>
      </w:r>
      <w:r w:rsidRPr="002C162C">
        <w:rPr>
          <w:lang w:val="ru-RU" w:eastAsia="ru-RU"/>
        </w:rPr>
        <w:br/>
      </w:r>
      <w:r>
        <w:rPr>
          <w:lang w:val="ru-RU" w:eastAsia="ru-RU"/>
        </w:rPr>
        <w:t xml:space="preserve"> </w:t>
      </w:r>
      <w:r>
        <w:rPr>
          <w:lang w:val="ru-RU" w:eastAsia="ru-RU"/>
        </w:rPr>
        <w:tab/>
      </w:r>
      <w:r w:rsidRPr="002C162C">
        <w:rPr>
          <w:lang w:val="ru-RU" w:eastAsia="ru-RU"/>
        </w:rPr>
        <w:t xml:space="preserve">Земля существенно отличается от других ресурсов тем, что: </w:t>
      </w:r>
      <w:r w:rsidRPr="002C162C">
        <w:rPr>
          <w:lang w:val="ru-RU" w:eastAsia="ru-RU"/>
        </w:rPr>
        <w:br/>
        <w:t xml:space="preserve">а) она не является продуктом труда и не имеет поэтому издержек производства, кроме его добычи. Это бесплатный и невоспроизводимый дар природы; </w:t>
      </w:r>
      <w:r w:rsidRPr="002C162C">
        <w:rPr>
          <w:lang w:val="ru-RU" w:eastAsia="ru-RU"/>
        </w:rPr>
        <w:br/>
        <w:t xml:space="preserve">б) площадь ее ограничена, фиксирована, включая и площадь угодий, пригодных к использованию; </w:t>
      </w:r>
      <w:r w:rsidRPr="002C162C">
        <w:rPr>
          <w:lang w:val="ru-RU" w:eastAsia="ru-RU"/>
        </w:rPr>
        <w:br/>
        <w:t>в) она не может быть произвольно увеличена. Хотя внутри существующих границ землю можно сделать более пригодной (путем освоения новых участков, осушения болот, дренажа и ирригации), но в конечном счете это приводит лишь к улучшению качества, а не изменени</w:t>
      </w:r>
      <w:r>
        <w:rPr>
          <w:lang w:val="ru-RU" w:eastAsia="ru-RU"/>
        </w:rPr>
        <w:t>ю количества земли как таковой.[</w:t>
      </w:r>
      <w:r w:rsidRPr="000E2CF2">
        <w:rPr>
          <w:lang w:val="ru-RU" w:eastAsia="ru-RU"/>
        </w:rPr>
        <w:t>2]</w:t>
      </w:r>
      <w:r w:rsidRPr="002C162C">
        <w:rPr>
          <w:lang w:val="ru-RU" w:eastAsia="ru-RU"/>
        </w:rPr>
        <w:br/>
      </w:r>
    </w:p>
    <w:p w:rsidR="00710B5B" w:rsidRDefault="00710B5B" w:rsidP="00E97640">
      <w:pPr>
        <w:pStyle w:val="1"/>
        <w:rPr>
          <w:szCs w:val="24"/>
        </w:rPr>
      </w:pPr>
      <w:r w:rsidRPr="002C162C">
        <w:rPr>
          <w:szCs w:val="24"/>
        </w:rPr>
        <w:br w:type="page"/>
      </w:r>
      <w:bookmarkStart w:id="3" w:name="_Toc288665575"/>
      <w:r>
        <w:rPr>
          <w:szCs w:val="24"/>
        </w:rPr>
        <w:t>2.</w:t>
      </w:r>
      <w:r w:rsidRPr="00DC4E20">
        <w:t>Земельная рента и цена земли</w:t>
      </w:r>
      <w:bookmarkEnd w:id="3"/>
      <w:r w:rsidRPr="002C162C">
        <w:rPr>
          <w:szCs w:val="24"/>
        </w:rPr>
        <w:t xml:space="preserve"> </w:t>
      </w:r>
    </w:p>
    <w:p w:rsidR="00710B5B" w:rsidRPr="00F44001" w:rsidRDefault="00710B5B" w:rsidP="00E97640">
      <w:pPr>
        <w:spacing w:after="0" w:line="240" w:lineRule="auto"/>
        <w:rPr>
          <w:lang w:eastAsia="ru-RU"/>
        </w:rPr>
      </w:pPr>
      <w:r>
        <w:rPr>
          <w:lang w:val="ru-RU" w:eastAsia="ru-RU"/>
        </w:rPr>
        <w:t xml:space="preserve"> </w:t>
      </w:r>
      <w:r>
        <w:rPr>
          <w:lang w:val="ru-RU" w:eastAsia="ru-RU"/>
        </w:rPr>
        <w:tab/>
      </w:r>
      <w:r w:rsidRPr="002C162C">
        <w:rPr>
          <w:lang w:val="ru-RU" w:eastAsia="ru-RU"/>
        </w:rPr>
        <w:t>Ограниченность земли порождает</w:t>
      </w:r>
      <w:r w:rsidRPr="002C162C">
        <w:rPr>
          <w:bCs/>
          <w:lang w:val="ru-RU" w:eastAsia="ru-RU"/>
        </w:rPr>
        <w:t xml:space="preserve"> </w:t>
      </w:r>
      <w:r w:rsidRPr="002C162C">
        <w:rPr>
          <w:lang w:val="ru-RU" w:eastAsia="ru-RU"/>
        </w:rPr>
        <w:t>монополию ее присвоения отдельными социальными структурами: обществом, государством, частными или акционерными владельцами. При этом в условиях товарно-денежных отношений собственник земли получает доход от владения данным фактором производства в виде</w:t>
      </w:r>
      <w:r w:rsidRPr="002C162C">
        <w:rPr>
          <w:bCs/>
          <w:lang w:val="ru-RU" w:eastAsia="ru-RU"/>
        </w:rPr>
        <w:t xml:space="preserve"> </w:t>
      </w:r>
      <w:r w:rsidRPr="002C162C">
        <w:rPr>
          <w:lang w:val="ru-RU" w:eastAsia="ru-RU"/>
        </w:rPr>
        <w:t>ренты (рента - это доход, не связанный с предпринимательской деятельностью).</w:t>
      </w:r>
      <w:r w:rsidRPr="002C162C">
        <w:rPr>
          <w:bCs/>
          <w:lang w:val="ru-RU" w:eastAsia="ru-RU"/>
        </w:rPr>
        <w:t xml:space="preserve"> </w:t>
      </w:r>
      <w:r w:rsidRPr="002C162C">
        <w:rPr>
          <w:lang w:val="ru-RU" w:eastAsia="ru-RU"/>
        </w:rPr>
        <w:t>Экономическая рента</w:t>
      </w:r>
      <w:r w:rsidRPr="002C162C">
        <w:rPr>
          <w:iCs/>
          <w:lang w:val="ru-RU" w:eastAsia="ru-RU"/>
        </w:rPr>
        <w:t xml:space="preserve"> </w:t>
      </w:r>
      <w:r w:rsidRPr="002C162C">
        <w:rPr>
          <w:lang w:val="ru-RU" w:eastAsia="ru-RU"/>
        </w:rPr>
        <w:t xml:space="preserve">- это рыночная цена, уплачиваемая за использование земли и других природных ресурсов, количество которых (их запасы) строго ограничены. Именно уникальные условия предложения земли и других природных ресурсов, их фиксированное количество отличает рентные платежи от заработной платы, процента и прибыли. </w:t>
      </w:r>
      <w:r w:rsidRPr="002C162C">
        <w:rPr>
          <w:lang w:val="ru-RU" w:eastAsia="ru-RU"/>
        </w:rPr>
        <w:br/>
      </w:r>
      <w:r>
        <w:rPr>
          <w:lang w:val="ru-RU" w:eastAsia="ru-RU"/>
        </w:rPr>
        <w:t xml:space="preserve">  </w:t>
      </w:r>
      <w:r>
        <w:rPr>
          <w:lang w:val="ru-RU" w:eastAsia="ru-RU"/>
        </w:rPr>
        <w:tab/>
      </w:r>
      <w:r w:rsidRPr="002C162C">
        <w:rPr>
          <w:lang w:val="ru-RU" w:eastAsia="ru-RU"/>
        </w:rPr>
        <w:t>Земельная рента бывает абсолютной, дифференциальной и монопольной.</w:t>
      </w:r>
      <w:r>
        <w:rPr>
          <w:lang w:eastAsia="ru-RU"/>
        </w:rPr>
        <w:t>[2]</w:t>
      </w:r>
    </w:p>
    <w:p w:rsidR="00710B5B" w:rsidRPr="002C162C" w:rsidRDefault="00710B5B" w:rsidP="00E97640">
      <w:pPr>
        <w:spacing w:after="0" w:line="240" w:lineRule="auto"/>
        <w:rPr>
          <w:lang w:val="ru-RU" w:eastAsia="ru-RU"/>
        </w:rPr>
      </w:pPr>
      <w:r w:rsidRPr="002C162C">
        <w:rPr>
          <w:lang w:val="ru-RU" w:eastAsia="ru-RU"/>
        </w:rPr>
        <w:t xml:space="preserve"> </w:t>
      </w:r>
    </w:p>
    <w:p w:rsidR="00710B5B" w:rsidRPr="00DC4E20" w:rsidRDefault="00710B5B" w:rsidP="00E97640">
      <w:pPr>
        <w:pStyle w:val="2"/>
      </w:pPr>
      <w:bookmarkStart w:id="4" w:name="_Toc288665576"/>
      <w:r>
        <w:t>2.1</w:t>
      </w:r>
      <w:r w:rsidRPr="00DC4E20">
        <w:t>Абсолютная рента</w:t>
      </w:r>
      <w:bookmarkEnd w:id="4"/>
    </w:p>
    <w:p w:rsidR="00710B5B" w:rsidRDefault="00710B5B" w:rsidP="00E97640">
      <w:pPr>
        <w:spacing w:after="0" w:line="240" w:lineRule="auto"/>
        <w:rPr>
          <w:szCs w:val="24"/>
          <w:lang w:val="ru-RU" w:eastAsia="ru-RU"/>
        </w:rPr>
      </w:pPr>
      <w:r>
        <w:rPr>
          <w:lang w:val="ru-RU" w:eastAsia="ru-RU"/>
        </w:rPr>
        <w:t xml:space="preserve"> </w:t>
      </w:r>
      <w:r>
        <w:rPr>
          <w:lang w:val="ru-RU" w:eastAsia="ru-RU"/>
        </w:rPr>
        <w:tab/>
      </w:r>
      <w:r w:rsidRPr="002C162C">
        <w:rPr>
          <w:lang w:val="ru-RU" w:eastAsia="ru-RU"/>
        </w:rPr>
        <w:t>Абсолютная земельная рента порождается монополией частной собственности на землю. В силу этого арендатор уплачивает собственнику земли плату (ренту) за право ее использования. Дифференциальная земельная рента образуется как разница между общественной и индивидуальной ценой производства сельскохозяйственных товаров. Причем общественная цена производства продукции сельского хозяйства определяется по относительно худшим земельным участкам. Это связано с монополией на землю как на объект хозяйствования: количество пригодной для обработки земли ограничено, а потребности в продуктах сельского хозяйства необходимо удовлетворять. Поэтому в хозяйственный оборот вовлекаются худшие по плодородию и местоположению участки.</w:t>
      </w:r>
      <w:r w:rsidRPr="00F44001">
        <w:rPr>
          <w:lang w:val="ru-RU" w:eastAsia="ru-RU"/>
        </w:rPr>
        <w:t>[21]</w:t>
      </w:r>
      <w:r w:rsidRPr="002C162C">
        <w:rPr>
          <w:szCs w:val="24"/>
          <w:lang w:val="ru-RU" w:eastAsia="ru-RU"/>
        </w:rPr>
        <w:t xml:space="preserve">  </w:t>
      </w:r>
    </w:p>
    <w:p w:rsidR="00710B5B" w:rsidRPr="002C162C" w:rsidRDefault="00710B5B" w:rsidP="00E97640">
      <w:pPr>
        <w:spacing w:after="0" w:line="240" w:lineRule="auto"/>
        <w:rPr>
          <w:szCs w:val="24"/>
          <w:lang w:val="ru-RU" w:eastAsia="ru-RU"/>
        </w:rPr>
      </w:pPr>
    </w:p>
    <w:p w:rsidR="00710B5B" w:rsidRPr="002C162C" w:rsidRDefault="00710B5B" w:rsidP="00E97640">
      <w:pPr>
        <w:pStyle w:val="2"/>
      </w:pPr>
      <w:bookmarkStart w:id="5" w:name="_Toc288665577"/>
      <w:r>
        <w:t>2.2</w:t>
      </w:r>
      <w:r w:rsidRPr="002C162C">
        <w:t>Дифф</w:t>
      </w:r>
      <w:r>
        <w:t>еренциальная</w:t>
      </w:r>
      <w:r w:rsidRPr="002C162C">
        <w:t xml:space="preserve"> рента</w:t>
      </w:r>
      <w:bookmarkEnd w:id="5"/>
    </w:p>
    <w:p w:rsidR="00710B5B" w:rsidRPr="002C162C" w:rsidRDefault="00710B5B" w:rsidP="00E97640">
      <w:pPr>
        <w:spacing w:after="0" w:line="240" w:lineRule="auto"/>
        <w:ind w:firstLine="708"/>
        <w:rPr>
          <w:lang w:val="ru-RU" w:eastAsia="ru-RU"/>
        </w:rPr>
      </w:pPr>
      <w:r w:rsidRPr="002C162C">
        <w:rPr>
          <w:lang w:val="ru-RU" w:eastAsia="ru-RU"/>
        </w:rPr>
        <w:t>Дифференциальная рента, связанная с различиями в естественном плодородии и местоположении отдельных участков по отношению к рынку, называется дифференциальной рентой один (Д1). Дифференциальная рента, связанная с добавочным вложением средств (денежных, материальных) в землю, называется дифференциальной рентой два (Д2). (Таблица 1.1)</w:t>
      </w:r>
    </w:p>
    <w:p w:rsidR="00710B5B" w:rsidRPr="002C162C" w:rsidRDefault="00710B5B" w:rsidP="00E97640">
      <w:pPr>
        <w:spacing w:after="0" w:line="240" w:lineRule="auto"/>
        <w:rPr>
          <w:szCs w:val="24"/>
          <w:lang w:val="ru-RU" w:eastAsia="ru-RU"/>
        </w:rPr>
      </w:pPr>
      <w:r w:rsidRPr="002C162C">
        <w:rPr>
          <w:szCs w:val="24"/>
          <w:lang w:val="ru-RU" w:eastAsia="ru-R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194"/>
        <w:gridCol w:w="3162"/>
      </w:tblGrid>
      <w:tr w:rsidR="00710B5B" w:rsidRPr="002C162C" w:rsidTr="00A934E2">
        <w:trPr>
          <w:trHeight w:val="212"/>
          <w:jc w:val="center"/>
        </w:trPr>
        <w:tc>
          <w:tcPr>
            <w:tcW w:w="2835" w:type="dxa"/>
          </w:tcPr>
          <w:p w:rsidR="00710B5B" w:rsidRPr="002C162C" w:rsidRDefault="00710B5B" w:rsidP="00A934E2">
            <w:pPr>
              <w:spacing w:line="240" w:lineRule="auto"/>
              <w:rPr>
                <w:szCs w:val="24"/>
              </w:rPr>
            </w:pPr>
            <w:r w:rsidRPr="002C162C">
              <w:rPr>
                <w:szCs w:val="24"/>
              </w:rPr>
              <w:t>Критерии различий</w:t>
            </w:r>
          </w:p>
        </w:tc>
        <w:tc>
          <w:tcPr>
            <w:tcW w:w="3194" w:type="dxa"/>
          </w:tcPr>
          <w:p w:rsidR="00710B5B" w:rsidRPr="002C162C" w:rsidRDefault="00710B5B" w:rsidP="00A934E2">
            <w:pPr>
              <w:spacing w:line="240" w:lineRule="auto"/>
              <w:rPr>
                <w:szCs w:val="24"/>
              </w:rPr>
            </w:pPr>
            <w:r w:rsidRPr="002C162C">
              <w:rPr>
                <w:szCs w:val="24"/>
              </w:rPr>
              <w:t>Первый вид</w:t>
            </w:r>
          </w:p>
        </w:tc>
        <w:tc>
          <w:tcPr>
            <w:tcW w:w="3162" w:type="dxa"/>
          </w:tcPr>
          <w:p w:rsidR="00710B5B" w:rsidRPr="002C162C" w:rsidRDefault="00710B5B" w:rsidP="00A934E2">
            <w:pPr>
              <w:spacing w:line="240" w:lineRule="auto"/>
              <w:rPr>
                <w:szCs w:val="24"/>
              </w:rPr>
            </w:pPr>
            <w:r w:rsidRPr="002C162C">
              <w:rPr>
                <w:szCs w:val="24"/>
              </w:rPr>
              <w:t>Второй вид</w:t>
            </w:r>
          </w:p>
        </w:tc>
      </w:tr>
      <w:tr w:rsidR="00710B5B" w:rsidRPr="002C162C" w:rsidTr="00A934E2">
        <w:trPr>
          <w:trHeight w:val="651"/>
          <w:jc w:val="center"/>
        </w:trPr>
        <w:tc>
          <w:tcPr>
            <w:tcW w:w="2835" w:type="dxa"/>
          </w:tcPr>
          <w:p w:rsidR="00710B5B" w:rsidRPr="002C162C" w:rsidRDefault="00710B5B" w:rsidP="00A934E2">
            <w:pPr>
              <w:spacing w:line="240" w:lineRule="auto"/>
              <w:rPr>
                <w:szCs w:val="24"/>
              </w:rPr>
            </w:pPr>
            <w:r w:rsidRPr="002C162C">
              <w:rPr>
                <w:szCs w:val="24"/>
              </w:rPr>
              <w:t>Условия образования</w:t>
            </w:r>
          </w:p>
        </w:tc>
        <w:tc>
          <w:tcPr>
            <w:tcW w:w="3194" w:type="dxa"/>
          </w:tcPr>
          <w:p w:rsidR="00710B5B" w:rsidRPr="002C162C" w:rsidRDefault="00710B5B" w:rsidP="00A934E2">
            <w:pPr>
              <w:spacing w:line="240" w:lineRule="auto"/>
              <w:rPr>
                <w:szCs w:val="24"/>
                <w:lang w:val="ru-RU"/>
              </w:rPr>
            </w:pPr>
            <w:r w:rsidRPr="002C162C">
              <w:rPr>
                <w:szCs w:val="24"/>
                <w:lang w:val="ru-RU"/>
              </w:rPr>
              <w:t>Различие земель по естественному плодородию и месторасположению</w:t>
            </w:r>
          </w:p>
        </w:tc>
        <w:tc>
          <w:tcPr>
            <w:tcW w:w="3162" w:type="dxa"/>
          </w:tcPr>
          <w:p w:rsidR="00710B5B" w:rsidRPr="002C162C" w:rsidRDefault="00710B5B" w:rsidP="00A934E2">
            <w:pPr>
              <w:spacing w:line="240" w:lineRule="auto"/>
              <w:rPr>
                <w:szCs w:val="24"/>
                <w:lang w:val="ru-RU"/>
              </w:rPr>
            </w:pPr>
            <w:r w:rsidRPr="002C162C">
              <w:rPr>
                <w:szCs w:val="24"/>
                <w:lang w:val="ru-RU"/>
              </w:rPr>
              <w:t>Различие земель по экономическому плодородию</w:t>
            </w:r>
          </w:p>
        </w:tc>
      </w:tr>
      <w:tr w:rsidR="00710B5B" w:rsidRPr="002C162C" w:rsidTr="00A934E2">
        <w:trPr>
          <w:trHeight w:val="1077"/>
          <w:jc w:val="center"/>
        </w:trPr>
        <w:tc>
          <w:tcPr>
            <w:tcW w:w="2835" w:type="dxa"/>
          </w:tcPr>
          <w:p w:rsidR="00710B5B" w:rsidRPr="002C162C" w:rsidRDefault="00710B5B" w:rsidP="00A934E2">
            <w:pPr>
              <w:spacing w:line="240" w:lineRule="auto"/>
              <w:rPr>
                <w:szCs w:val="24"/>
                <w:lang w:val="ru-RU"/>
              </w:rPr>
            </w:pPr>
          </w:p>
          <w:p w:rsidR="00710B5B" w:rsidRPr="002C162C" w:rsidRDefault="00710B5B" w:rsidP="00A934E2">
            <w:pPr>
              <w:spacing w:line="240" w:lineRule="auto"/>
              <w:rPr>
                <w:szCs w:val="24"/>
                <w:lang w:val="ru-RU"/>
              </w:rPr>
            </w:pPr>
          </w:p>
          <w:p w:rsidR="00710B5B" w:rsidRPr="002C162C" w:rsidRDefault="00710B5B" w:rsidP="00A934E2">
            <w:pPr>
              <w:spacing w:line="240" w:lineRule="auto"/>
              <w:rPr>
                <w:szCs w:val="24"/>
              </w:rPr>
            </w:pPr>
            <w:r w:rsidRPr="002C162C">
              <w:rPr>
                <w:szCs w:val="24"/>
              </w:rPr>
              <w:t>Вид добавочной прибыли</w:t>
            </w:r>
          </w:p>
        </w:tc>
        <w:tc>
          <w:tcPr>
            <w:tcW w:w="3194" w:type="dxa"/>
          </w:tcPr>
          <w:p w:rsidR="00710B5B" w:rsidRPr="002C162C" w:rsidRDefault="00710B5B" w:rsidP="00A934E2">
            <w:pPr>
              <w:spacing w:line="240" w:lineRule="auto"/>
              <w:rPr>
                <w:szCs w:val="24"/>
                <w:lang w:val="ru-RU"/>
              </w:rPr>
            </w:pPr>
            <w:r w:rsidRPr="002C162C">
              <w:rPr>
                <w:szCs w:val="24"/>
                <w:lang w:val="ru-RU"/>
              </w:rPr>
              <w:t>Разница между общественной ценой производства и индивидуальной ценой производства на лучшей земле</w:t>
            </w:r>
          </w:p>
        </w:tc>
        <w:tc>
          <w:tcPr>
            <w:tcW w:w="3162" w:type="dxa"/>
          </w:tcPr>
          <w:p w:rsidR="00710B5B" w:rsidRPr="002C162C" w:rsidRDefault="00710B5B" w:rsidP="00A934E2">
            <w:pPr>
              <w:spacing w:line="240" w:lineRule="auto"/>
              <w:rPr>
                <w:szCs w:val="24"/>
                <w:lang w:val="ru-RU"/>
              </w:rPr>
            </w:pPr>
            <w:r w:rsidRPr="002C162C">
              <w:rPr>
                <w:szCs w:val="24"/>
                <w:lang w:val="ru-RU"/>
              </w:rPr>
              <w:t>Разница между общественной ценой производства и индивидуальной ценой производства на экономически более плодородной земле</w:t>
            </w:r>
          </w:p>
        </w:tc>
      </w:tr>
      <w:tr w:rsidR="00710B5B" w:rsidRPr="002C162C" w:rsidTr="00A934E2">
        <w:trPr>
          <w:trHeight w:val="439"/>
          <w:jc w:val="center"/>
        </w:trPr>
        <w:tc>
          <w:tcPr>
            <w:tcW w:w="2835" w:type="dxa"/>
          </w:tcPr>
          <w:p w:rsidR="00710B5B" w:rsidRPr="002C162C" w:rsidRDefault="00710B5B" w:rsidP="00A934E2">
            <w:pPr>
              <w:spacing w:line="240" w:lineRule="auto"/>
              <w:rPr>
                <w:szCs w:val="24"/>
              </w:rPr>
            </w:pPr>
            <w:r w:rsidRPr="002C162C">
              <w:rPr>
                <w:szCs w:val="24"/>
              </w:rPr>
              <w:t>Кому достается добавочная прибыль</w:t>
            </w:r>
          </w:p>
        </w:tc>
        <w:tc>
          <w:tcPr>
            <w:tcW w:w="3194" w:type="dxa"/>
          </w:tcPr>
          <w:p w:rsidR="00710B5B" w:rsidRPr="002C162C" w:rsidRDefault="00710B5B" w:rsidP="00A934E2">
            <w:pPr>
              <w:spacing w:line="240" w:lineRule="auto"/>
              <w:rPr>
                <w:szCs w:val="24"/>
              </w:rPr>
            </w:pPr>
            <w:r w:rsidRPr="002C162C">
              <w:rPr>
                <w:szCs w:val="24"/>
              </w:rPr>
              <w:t>Собственнику земли</w:t>
            </w:r>
          </w:p>
        </w:tc>
        <w:tc>
          <w:tcPr>
            <w:tcW w:w="3162" w:type="dxa"/>
          </w:tcPr>
          <w:p w:rsidR="00710B5B" w:rsidRPr="002C162C" w:rsidRDefault="00710B5B" w:rsidP="00A934E2">
            <w:pPr>
              <w:spacing w:line="240" w:lineRule="auto"/>
              <w:rPr>
                <w:szCs w:val="24"/>
                <w:lang w:val="ru-RU"/>
              </w:rPr>
            </w:pPr>
            <w:r w:rsidRPr="002C162C">
              <w:rPr>
                <w:szCs w:val="24"/>
                <w:lang w:val="ru-RU"/>
              </w:rPr>
              <w:t xml:space="preserve">В пределах срока аренды – предпринимателю </w:t>
            </w:r>
          </w:p>
        </w:tc>
      </w:tr>
    </w:tbl>
    <w:p w:rsidR="00710B5B" w:rsidRPr="002C162C" w:rsidRDefault="00710B5B" w:rsidP="00E97640">
      <w:pPr>
        <w:spacing w:line="240" w:lineRule="auto"/>
        <w:ind w:firstLine="709"/>
        <w:rPr>
          <w:lang w:val="ru-RU" w:eastAsia="ru-RU"/>
        </w:rPr>
      </w:pPr>
      <w:r w:rsidRPr="00513C44">
        <w:rPr>
          <w:szCs w:val="24"/>
          <w:lang w:val="ru-RU" w:eastAsia="ru-RU"/>
        </w:rPr>
        <w:t>[22]</w:t>
      </w:r>
      <w:r w:rsidRPr="002C162C">
        <w:rPr>
          <w:szCs w:val="24"/>
          <w:lang w:val="ru-RU" w:eastAsia="ru-RU"/>
        </w:rPr>
        <w:br/>
      </w:r>
      <w:r>
        <w:rPr>
          <w:lang w:val="ru-RU" w:eastAsia="ru-RU"/>
        </w:rPr>
        <w:t xml:space="preserve"> </w:t>
      </w:r>
      <w:r>
        <w:rPr>
          <w:lang w:val="ru-RU" w:eastAsia="ru-RU"/>
        </w:rPr>
        <w:tab/>
      </w:r>
      <w:r w:rsidRPr="002C162C">
        <w:rPr>
          <w:lang w:val="ru-RU" w:eastAsia="ru-RU"/>
        </w:rPr>
        <w:t xml:space="preserve">Дифференциальная рента фиксируется как разность между индивидуальной ценой производства на участках, располагающих монополизированной естественной силой, и ценой, которая складывается на рынке. Земельная собственность не имеет никакого отношения к созданию избыточной прибыли, но она является причиной превращения ее в форму земельной ренты. Поэтому ренту называют незаработанным доходом. </w:t>
      </w:r>
    </w:p>
    <w:p w:rsidR="00710B5B" w:rsidRPr="002C162C" w:rsidRDefault="00710B5B" w:rsidP="00E97640">
      <w:pPr>
        <w:spacing w:line="240" w:lineRule="auto"/>
        <w:ind w:firstLine="709"/>
        <w:rPr>
          <w:lang w:val="ru-RU" w:eastAsia="ru-RU"/>
        </w:rPr>
      </w:pPr>
      <w:r w:rsidRPr="002C162C">
        <w:rPr>
          <w:lang w:val="ru-RU" w:eastAsia="ru-RU"/>
        </w:rPr>
        <w:t xml:space="preserve">Надо заметить, что далеко не всегда и не вся добавочная прибыль превращается в ренту. Разница между общей суммой чистого дохода и средним чистым доходом включает в каждой группе хозяйств сумму других видов чистого дохода: конъюнктурного, рационализаторского, страхового и др. Эти виды дохода можно рассматривать как процент (или прибыль) на текущие инвестиции (например, рационализаторский доход и др.). </w:t>
      </w:r>
    </w:p>
    <w:p w:rsidR="00710B5B" w:rsidRPr="002C162C" w:rsidRDefault="00710B5B" w:rsidP="00E97640">
      <w:pPr>
        <w:spacing w:line="240" w:lineRule="auto"/>
        <w:ind w:firstLine="709"/>
        <w:rPr>
          <w:lang w:val="ru-RU" w:eastAsia="ru-RU"/>
        </w:rPr>
      </w:pPr>
      <w:r w:rsidRPr="002C162C">
        <w:rPr>
          <w:lang w:val="ru-RU" w:eastAsia="ru-RU"/>
        </w:rPr>
        <w:t xml:space="preserve">Возможно образование добавочной прибыли, обусловленной случайно лучшими погодными условиями. Но она носит мимолетный характер и не может превратиться в ренту. </w:t>
      </w:r>
    </w:p>
    <w:p w:rsidR="00710B5B" w:rsidRPr="002C162C" w:rsidRDefault="00710B5B" w:rsidP="00E97640">
      <w:pPr>
        <w:spacing w:line="240" w:lineRule="auto"/>
        <w:ind w:firstLine="709"/>
        <w:rPr>
          <w:lang w:val="ru-RU" w:eastAsia="ru-RU"/>
        </w:rPr>
      </w:pPr>
      <w:r w:rsidRPr="002C162C">
        <w:rPr>
          <w:lang w:val="ru-RU" w:eastAsia="ru-RU"/>
        </w:rPr>
        <w:t xml:space="preserve">Важно отметить, что дифференциальный земельный доход превращается в ренту не благодаря особым трудовым усилиям работников, занятых в земледелии, а вследствие особых условий производства, связанных с редкостью, невоспроизводимостью и разнокачественностью земли. Но сила природы — не источник добавочной прибыли, а лишь естественный базис. Источником ее является труд аграриев. </w:t>
      </w:r>
    </w:p>
    <w:p w:rsidR="00710B5B" w:rsidRPr="002C162C" w:rsidRDefault="00710B5B" w:rsidP="00E97640">
      <w:pPr>
        <w:spacing w:line="240" w:lineRule="auto"/>
        <w:ind w:firstLine="709"/>
        <w:rPr>
          <w:lang w:val="ru-RU" w:eastAsia="ru-RU"/>
        </w:rPr>
      </w:pPr>
      <w:r w:rsidRPr="002C162C">
        <w:rPr>
          <w:lang w:val="ru-RU" w:eastAsia="ru-RU"/>
        </w:rPr>
        <w:t xml:space="preserve">Дифференциальная рента существует в двух видах — дифференциальная рента 1 и дифференциальная рента 2. </w:t>
      </w:r>
    </w:p>
    <w:p w:rsidR="00710B5B" w:rsidRPr="002C162C" w:rsidRDefault="00710B5B" w:rsidP="00E97640">
      <w:pPr>
        <w:spacing w:line="240" w:lineRule="auto"/>
        <w:ind w:firstLine="709"/>
        <w:rPr>
          <w:lang w:val="ru-RU" w:eastAsia="ru-RU"/>
        </w:rPr>
      </w:pPr>
      <w:r w:rsidRPr="002C162C">
        <w:rPr>
          <w:lang w:val="ru-RU" w:eastAsia="ru-RU"/>
        </w:rPr>
        <w:t xml:space="preserve">Дифференциальная рента 1 связана с различием в качестве земли. Она в свою очередь делится на ренту по плодородию, получаемую с более плодородных земель, и ренту по месту положения земельных участков, получаемую с земель, стратегически выгодно расположенных по отношению к материалам, труду и потребителям. </w:t>
      </w:r>
    </w:p>
    <w:p w:rsidR="00710B5B" w:rsidRPr="002C162C" w:rsidRDefault="00710B5B" w:rsidP="00E97640">
      <w:pPr>
        <w:spacing w:line="240" w:lineRule="auto"/>
        <w:ind w:firstLine="709"/>
        <w:rPr>
          <w:lang w:val="ru-RU" w:eastAsia="ru-RU"/>
        </w:rPr>
      </w:pPr>
      <w:r w:rsidRPr="002C162C">
        <w:rPr>
          <w:lang w:val="ru-RU" w:eastAsia="ru-RU"/>
        </w:rPr>
        <w:t xml:space="preserve">Дифференциальная рента 2 предполагает интенсивный метод земледелия, добавочное вложение капитала: повышение плодородия почвы, применение прогрессивных биотехнологий, использование сортов растений с повышенным потенциалом продуктивности и т. д. В результате повышается урожайность, быстрее окупаются затраты. Предприниматель получает дополнительную прибыль. </w:t>
      </w:r>
    </w:p>
    <w:p w:rsidR="00710B5B" w:rsidRPr="002C162C" w:rsidRDefault="00710B5B" w:rsidP="00E97640">
      <w:pPr>
        <w:spacing w:line="240" w:lineRule="auto"/>
        <w:ind w:firstLine="709"/>
        <w:rPr>
          <w:lang w:val="ru-RU" w:eastAsia="ru-RU"/>
        </w:rPr>
      </w:pPr>
      <w:r w:rsidRPr="002C162C">
        <w:rPr>
          <w:lang w:val="ru-RU" w:eastAsia="ru-RU"/>
        </w:rPr>
        <w:t>Дифференциальная рента 2 выступает стимулом земледелия. Она в отличие от дифференциальной ренты 1 до истечения срока договора присваивается арендатором. Но по истечении срока аренды и эта рента становится достоянием земельного собственника, что является одной из величайших помех внедрения рыночной экономики в аграрный сектор. Таким образом:</w:t>
      </w:r>
    </w:p>
    <w:p w:rsidR="00710B5B" w:rsidRPr="002C162C" w:rsidRDefault="00710B5B" w:rsidP="00E97640">
      <w:pPr>
        <w:spacing w:line="240" w:lineRule="auto"/>
        <w:ind w:firstLine="709"/>
        <w:rPr>
          <w:lang w:val="ru-RU" w:eastAsia="ru-RU"/>
        </w:rPr>
      </w:pPr>
      <w:r w:rsidRPr="002C162C">
        <w:rPr>
          <w:lang w:val="ru-RU" w:eastAsia="ru-RU"/>
        </w:rPr>
        <w:t>• дифференциальная рента 1 возникает при экстенсивном ведении хозяйства, дифференциальная рента 2 — только при интенсивном земледелии;</w:t>
      </w:r>
    </w:p>
    <w:p w:rsidR="00710B5B" w:rsidRPr="002C162C" w:rsidRDefault="00710B5B" w:rsidP="00E97640">
      <w:pPr>
        <w:spacing w:line="240" w:lineRule="auto"/>
        <w:ind w:firstLine="709"/>
        <w:rPr>
          <w:lang w:val="ru-RU" w:eastAsia="ru-RU"/>
        </w:rPr>
      </w:pPr>
      <w:r w:rsidRPr="002C162C">
        <w:rPr>
          <w:lang w:val="ru-RU" w:eastAsia="ru-RU"/>
        </w:rPr>
        <w:t>• дифференциальная рента 1 образуется на лучших и средних землях, дифференциальная рента 2—и на худших землях;</w:t>
      </w:r>
    </w:p>
    <w:p w:rsidR="00710B5B" w:rsidRPr="00513C44" w:rsidRDefault="00710B5B" w:rsidP="00E97640">
      <w:pPr>
        <w:spacing w:line="240" w:lineRule="auto"/>
        <w:ind w:firstLine="709"/>
        <w:rPr>
          <w:lang w:val="ru-RU" w:eastAsia="ru-RU"/>
        </w:rPr>
      </w:pPr>
      <w:r w:rsidRPr="002C162C">
        <w:rPr>
          <w:lang w:val="ru-RU" w:eastAsia="ru-RU"/>
        </w:rPr>
        <w:t>• дифференциальная рента 1 присваивается земельным собственником, дифференциальная рента 2 временно присваивается предпринимателем-арендатором как вознаграждение за примененный капитал.</w:t>
      </w:r>
      <w:r>
        <w:rPr>
          <w:lang w:val="ru-RU" w:eastAsia="ru-RU"/>
        </w:rPr>
        <w:t>[</w:t>
      </w:r>
      <w:r w:rsidRPr="00513C44">
        <w:rPr>
          <w:lang w:val="ru-RU" w:eastAsia="ru-RU"/>
        </w:rPr>
        <w:t>22]</w:t>
      </w:r>
    </w:p>
    <w:p w:rsidR="00710B5B" w:rsidRPr="00DC4E20" w:rsidRDefault="00710B5B" w:rsidP="00E97640">
      <w:pPr>
        <w:pStyle w:val="2"/>
      </w:pPr>
      <w:bookmarkStart w:id="6" w:name="_Toc288665578"/>
      <w:r>
        <w:t>2.3</w:t>
      </w:r>
      <w:r w:rsidRPr="00DC4E20">
        <w:t>Квазирента</w:t>
      </w:r>
      <w:bookmarkEnd w:id="6"/>
    </w:p>
    <w:p w:rsidR="00710B5B" w:rsidRPr="002C162C" w:rsidRDefault="00710B5B" w:rsidP="00E97640">
      <w:pPr>
        <w:spacing w:line="240" w:lineRule="auto"/>
        <w:ind w:firstLine="709"/>
        <w:rPr>
          <w:lang w:val="ru-RU" w:eastAsia="ru-RU"/>
        </w:rPr>
      </w:pPr>
      <w:r w:rsidRPr="002C162C">
        <w:rPr>
          <w:lang w:val="ru-RU" w:eastAsia="ru-RU"/>
        </w:rPr>
        <w:t xml:space="preserve">Квазирента — извлеченный дополнительный доход в результате усовершенствования агротехники и интенсивного использования земли. Характер и количественные параметры усовершенствований зависят и от существующих в данное время и в данной местности условий землепользования, от предприимчивости, размеров капитала собственников и арендаторов земли. </w:t>
      </w:r>
    </w:p>
    <w:p w:rsidR="00710B5B" w:rsidRPr="002C162C" w:rsidRDefault="00710B5B" w:rsidP="00E97640">
      <w:pPr>
        <w:spacing w:line="240" w:lineRule="auto"/>
        <w:ind w:firstLine="709"/>
        <w:rPr>
          <w:lang w:val="ru-RU" w:eastAsia="ru-RU"/>
        </w:rPr>
      </w:pPr>
      <w:r w:rsidRPr="002C162C">
        <w:rPr>
          <w:lang w:val="ru-RU" w:eastAsia="ru-RU"/>
        </w:rPr>
        <w:t xml:space="preserve">Квазиренту характеризуют как неоправданную, но необходимую прибыль (когда речь идет о коротком периоде) вследствие того, что не приходится производить особые или «основные» издержки на производство средств производства, так как они уже есть и ожидают своего использования. Квазирента представляет собой необходимую прибыль по отношению к тем другим (дополнительным) издержкам, которые приходится с течением времени производить сверх основных издержек и которые в ряде отраслей намного важнее, чем основные издержки. Расчет на получение в будущем квазиренты составляет необходимое условие для вложения капитала в средства производства. </w:t>
      </w:r>
    </w:p>
    <w:p w:rsidR="00710B5B" w:rsidRPr="002C162C" w:rsidRDefault="00710B5B" w:rsidP="00E97640">
      <w:pPr>
        <w:spacing w:line="240" w:lineRule="auto"/>
        <w:ind w:firstLine="709"/>
        <w:rPr>
          <w:lang w:val="ru-RU" w:eastAsia="ru-RU"/>
        </w:rPr>
      </w:pPr>
      <w:r w:rsidRPr="002C162C">
        <w:rPr>
          <w:lang w:val="ru-RU" w:eastAsia="ru-RU"/>
        </w:rPr>
        <w:t xml:space="preserve">Разница между рентой и квазирентой обусловлена тем, что количество земли, имеющейся в распоряжении общества, — постоянная (в известном смысле абсолютно) и фиксированная величина. В отличие от них другие средства производства, создаваемые человеком (здания, машины и т. д.), представляют собой «поток», способный увеличиваться или сокращаться в зависимости от колебании спроса на продукцию, созданию которой они способствуют. </w:t>
      </w:r>
    </w:p>
    <w:p w:rsidR="00710B5B" w:rsidRPr="002C162C" w:rsidRDefault="00710B5B" w:rsidP="00E97640">
      <w:pPr>
        <w:spacing w:line="240" w:lineRule="auto"/>
        <w:ind w:firstLine="709"/>
        <w:rPr>
          <w:lang w:val="ru-RU" w:eastAsia="ru-RU"/>
        </w:rPr>
      </w:pPr>
      <w:r w:rsidRPr="002C162C">
        <w:rPr>
          <w:lang w:val="ru-RU" w:eastAsia="ru-RU"/>
        </w:rPr>
        <w:t xml:space="preserve">Сходство ренты и квазиренты выражается в том, что все средства производства невозможно производить быстро, поэтому в коротком периоде они тоже имеют фиксированное количество. Для этих периодов извлекаемые доходы находятся в таком же отношении к стоимости созданной с их помощью продукции, как и настоящая рента. </w:t>
      </w:r>
    </w:p>
    <w:p w:rsidR="00710B5B" w:rsidRPr="002C162C" w:rsidRDefault="00710B5B" w:rsidP="00E97640">
      <w:pPr>
        <w:spacing w:line="240" w:lineRule="auto"/>
        <w:ind w:firstLine="709"/>
        <w:rPr>
          <w:lang w:val="ru-RU" w:eastAsia="ru-RU"/>
        </w:rPr>
      </w:pPr>
      <w:r w:rsidRPr="002C162C">
        <w:rPr>
          <w:lang w:val="ru-RU" w:eastAsia="ru-RU"/>
        </w:rPr>
        <w:t xml:space="preserve">Следовательно, в отличие от ренты квазирента — это доход, который обусловлен более или менее продолжительной ограниченностью предложения какого-либо фактора производства (не только земли). Он определяется разницей между доходом на вложенный капитал и расходами на поддержание и возмещение инвестиций в основной капитал, незаменимый в коротком периоде. Доходы, приносимые факторами производства, могут принимать форму ренты, квазиренты и процента на текущие инвестиции. Процент на свободный капитал (текущие инвестиции) и квазирента на старое вложение капитала постепенно могут перейти одно в другое. </w:t>
      </w:r>
    </w:p>
    <w:p w:rsidR="00710B5B" w:rsidRPr="002C162C" w:rsidRDefault="00710B5B" w:rsidP="00E97640">
      <w:pPr>
        <w:spacing w:line="240" w:lineRule="auto"/>
        <w:ind w:firstLine="709"/>
        <w:rPr>
          <w:lang w:val="ru-RU" w:eastAsia="ru-RU"/>
        </w:rPr>
      </w:pPr>
      <w:r w:rsidRPr="002C162C">
        <w:rPr>
          <w:lang w:val="ru-RU" w:eastAsia="ru-RU"/>
        </w:rPr>
        <w:t xml:space="preserve">Теоретические предпосылки анализа чистой экономической ренты базируются на признании равноценности любых земельных угодий одинаковой площади. На практике различные участки земли обнаруживают разную степень продуктивности на вариации их использования. Это сказывается на ренте. </w:t>
      </w:r>
    </w:p>
    <w:p w:rsidR="00710B5B" w:rsidRPr="002C162C" w:rsidRDefault="00710B5B" w:rsidP="00E97640">
      <w:pPr>
        <w:spacing w:line="240" w:lineRule="auto"/>
        <w:ind w:firstLine="709"/>
        <w:rPr>
          <w:lang w:val="ru-RU" w:eastAsia="ru-RU"/>
        </w:rPr>
      </w:pPr>
      <w:r w:rsidRPr="002C162C">
        <w:rPr>
          <w:lang w:val="ru-RU" w:eastAsia="ru-RU"/>
        </w:rPr>
        <w:t xml:space="preserve">При этом дифференциальная рента — это понятие, фигурирующее не только на рынках земельных угодий и производства сельскохозяйственной продукции; она возникает как экономическая категория в случае использования любого рода ресурсов, не являющихся полностью однородными. </w:t>
      </w:r>
    </w:p>
    <w:p w:rsidR="00710B5B" w:rsidRPr="002C162C" w:rsidRDefault="00710B5B" w:rsidP="00E97640">
      <w:pPr>
        <w:spacing w:line="240" w:lineRule="auto"/>
        <w:ind w:firstLine="709"/>
        <w:rPr>
          <w:lang w:val="ru-RU" w:eastAsia="ru-RU"/>
        </w:rPr>
      </w:pPr>
      <w:r w:rsidRPr="002C162C">
        <w:rPr>
          <w:lang w:val="ru-RU" w:eastAsia="ru-RU"/>
        </w:rPr>
        <w:t xml:space="preserve">Неоклассики рассматривают принцип установления ренты как фактор уравновешивающей цены. Например, заработная плата выступает как цена, выравнивающая спрос и предложение капитала. Неоклассиков не интересует вопрос конечного источника доходов землевладельцев. Этот вопрос решается путем использования концепции трех факторов производства. Авторы исследуют лишь уровень, на котором устанавливается земельная рента, факторы, которые определяют ее, и причины ее снижения или повышения. </w:t>
      </w:r>
    </w:p>
    <w:p w:rsidR="00710B5B" w:rsidRPr="002C162C" w:rsidRDefault="00710B5B" w:rsidP="00E97640">
      <w:pPr>
        <w:spacing w:line="240" w:lineRule="auto"/>
        <w:ind w:firstLine="709"/>
        <w:rPr>
          <w:lang w:val="ru-RU" w:eastAsia="ru-RU"/>
        </w:rPr>
      </w:pPr>
      <w:r w:rsidRPr="002C162C">
        <w:rPr>
          <w:lang w:val="ru-RU" w:eastAsia="ru-RU"/>
        </w:rPr>
        <w:t>В завершение своего исследования ренты и квазиренты А. Маршалл выводит следующие заключения:</w:t>
      </w:r>
    </w:p>
    <w:p w:rsidR="00710B5B" w:rsidRPr="002C162C" w:rsidRDefault="00710B5B" w:rsidP="00E97640">
      <w:pPr>
        <w:spacing w:line="240" w:lineRule="auto"/>
        <w:ind w:firstLine="709"/>
        <w:rPr>
          <w:lang w:val="ru-RU" w:eastAsia="ru-RU"/>
        </w:rPr>
      </w:pPr>
      <w:r w:rsidRPr="002C162C">
        <w:rPr>
          <w:lang w:val="ru-RU" w:eastAsia="ru-RU"/>
        </w:rPr>
        <w:t>• размер выращенного продукта, а следовательно, и предельный уровень обработки земли (т. е. предел прибыльного приложения капитала и труда к лучшим и худшим землям в равной мере) предопределяются общими условиями спроса и предложения. Они, с одной стороны, регулируются спросом на продукт земли, интенсивностью потребности в нем населения и, с другой стороны — наличием у последнего средств для оплаты продукта. Таким образом, издержки производства, интенсивность спроса, предел производства и цена продукта взаимно регулируют друг друга;</w:t>
      </w:r>
    </w:p>
    <w:p w:rsidR="00710B5B" w:rsidRPr="002C162C" w:rsidRDefault="00710B5B" w:rsidP="00E97640">
      <w:pPr>
        <w:spacing w:line="240" w:lineRule="auto"/>
        <w:ind w:firstLine="709"/>
        <w:rPr>
          <w:lang w:val="ru-RU" w:eastAsia="ru-RU"/>
        </w:rPr>
      </w:pPr>
      <w:r w:rsidRPr="002C162C">
        <w:rPr>
          <w:lang w:val="ru-RU" w:eastAsia="ru-RU"/>
        </w:rPr>
        <w:t>• та часть продукта, которая образует ренту, «выбрасывается» на рынок и воздействует на цены в равной мере, как и любая его часть. Но общие условия спроса и предложения или их отношения друг с другом не подвержены влиянию разделения продукта на долю, составляющую ренту, и долю, необходимую для обеспечения прибыльности затрат фермера. Размер этой ренты не является регулирующим фактором, а сам предопределяется плодородием земли, ценой продукта, предельным уровнем производства; он представляет собой превышение стоимости фактической общей отдачи от приложения капитала и труда к земле над той отдачей, которая могла бы быть получена при таких же неблагоприятных условиях, какие характеризуют предельную о</w:t>
      </w:r>
      <w:r>
        <w:rPr>
          <w:lang w:val="ru-RU" w:eastAsia="ru-RU"/>
        </w:rPr>
        <w:t>б</w:t>
      </w:r>
      <w:r w:rsidRPr="002C162C">
        <w:rPr>
          <w:lang w:val="ru-RU" w:eastAsia="ru-RU"/>
        </w:rPr>
        <w:t xml:space="preserve">работку земли. </w:t>
      </w:r>
    </w:p>
    <w:p w:rsidR="00710B5B" w:rsidRPr="002C162C" w:rsidRDefault="00710B5B" w:rsidP="00E97640">
      <w:pPr>
        <w:spacing w:line="240" w:lineRule="auto"/>
        <w:ind w:firstLine="709"/>
        <w:rPr>
          <w:lang w:val="ru-RU" w:eastAsia="ru-RU"/>
        </w:rPr>
      </w:pPr>
      <w:r w:rsidRPr="002C162C">
        <w:rPr>
          <w:lang w:val="ru-RU" w:eastAsia="ru-RU"/>
        </w:rPr>
        <w:t xml:space="preserve">Современной экономической наукой рента определяется как доход сверх того минимального уровня, который необходим для привлечения какого-либо производственного фактора в данную сферу деятельности. Это и есть экономическая рента. Квазирента определяется как доход сверх того минимального уровня, который необходим для удержания производственного фактора в данной сфере деятельности. Квазирента больше ренты на величину невозвратных издержек. (Это издержки, которые понесла фирма при вступлении в отрасль, но которые она не сможет окупить в случае выхода из нее). </w:t>
      </w:r>
    </w:p>
    <w:p w:rsidR="00710B5B" w:rsidRPr="00513C44" w:rsidRDefault="00710B5B" w:rsidP="00E97640">
      <w:pPr>
        <w:spacing w:line="240" w:lineRule="auto"/>
        <w:ind w:firstLine="709"/>
        <w:rPr>
          <w:lang w:val="ru-RU" w:eastAsia="ru-RU"/>
        </w:rPr>
      </w:pPr>
      <w:r w:rsidRPr="002C162C">
        <w:rPr>
          <w:lang w:val="ru-RU" w:eastAsia="ru-RU"/>
        </w:rPr>
        <w:t>В любой экономике обнаруживается бессчетное множество рент и квазирент. Некоторые из них существуют недолго и быстро сходят на нет под действием конкурентных сил, другие носят долговременный и устойчивый характер. В динамичной экономике ренты выполняют важную функцию. От них зависит эффективность конкурентного процесса. Положительная рента дает сигнал к вступлению в данную сферу деятельности, отрицательная — к уходу из нее. Конкуренция постоянно приводит к появлению новых источников ренты и исчезновению старых.</w:t>
      </w:r>
      <w:r w:rsidRPr="00513C44">
        <w:rPr>
          <w:lang w:val="ru-RU" w:eastAsia="ru-RU"/>
        </w:rPr>
        <w:t>[20]</w:t>
      </w:r>
    </w:p>
    <w:p w:rsidR="00710B5B" w:rsidRPr="002C162C" w:rsidRDefault="00710B5B" w:rsidP="00E97640">
      <w:pPr>
        <w:pStyle w:val="2"/>
        <w:rPr>
          <w:szCs w:val="24"/>
        </w:rPr>
      </w:pPr>
      <w:r>
        <w:br w:type="page"/>
      </w:r>
      <w:bookmarkStart w:id="7" w:name="_Toc288665579"/>
      <w:r>
        <w:t>2.4</w:t>
      </w:r>
      <w:r w:rsidRPr="002C162C">
        <w:t>Монопольная и другие виды ренты.</w:t>
      </w:r>
      <w:bookmarkEnd w:id="7"/>
    </w:p>
    <w:p w:rsidR="00710B5B" w:rsidRPr="002C162C" w:rsidRDefault="00710B5B" w:rsidP="00E97640">
      <w:pPr>
        <w:spacing w:line="240" w:lineRule="auto"/>
        <w:ind w:firstLine="709"/>
        <w:rPr>
          <w:lang w:val="ru-RU" w:eastAsia="ru-RU"/>
        </w:rPr>
      </w:pPr>
      <w:r w:rsidRPr="002C162C">
        <w:rPr>
          <w:lang w:val="ru-RU" w:eastAsia="ru-RU"/>
        </w:rPr>
        <w:t xml:space="preserve">Всеми экономическими школами выделяется категория монопольной ренты. Она основывается на монопольной цене, по которой продается продукт редкого качества. Свойство, каким, например, является качество твердых пшениц, позволяющих получать муку высших сортов с особыми хлебопекарными качествами или особые сорта винограда для изготовления всемирно известных вин, создает этим сельскохозяйственным продуктам монопольное положение на рынке и позволяет продавать их по монопольно высоким ценам. Монопольно высокая цена редких сельскохозяйственных продуктов не зависит от их общественной цены производства. Она определяется способностью покупателя платить за такой продукт высокую цену. Монопольная рента, таким образом, есть избыток не только над общественной ценой производства, но и над ценой всех сельскохозяйственных продуктов. </w:t>
      </w:r>
    </w:p>
    <w:p w:rsidR="00710B5B" w:rsidRPr="002C162C" w:rsidRDefault="00710B5B" w:rsidP="00E97640">
      <w:pPr>
        <w:spacing w:line="240" w:lineRule="auto"/>
        <w:ind w:firstLine="709"/>
        <w:rPr>
          <w:lang w:val="ru-RU" w:eastAsia="ru-RU"/>
        </w:rPr>
      </w:pPr>
      <w:r w:rsidRPr="002C162C">
        <w:rPr>
          <w:lang w:val="ru-RU" w:eastAsia="ru-RU"/>
        </w:rPr>
        <w:t xml:space="preserve">Разновидностью монопольной ренты является рента редкости, против которой конкуренция бессильна. Она составляет значительную часть дохода спортивной звезды и топ-модели, выдающегося музыканта и великого хирурга, собственника уникального виноградника и владельца единственного в мире целебного источника и т. д. С теоретической точки зрения выплачивание ренты не является необходимым условием оптимального размещения ресурсов. С одной стороны, музыкант или хирург все равно не оставили бы своего дела даже при низком вознаграждении. С другой стороны, сверхвысокий доход все равно не способен стимулировать увеличения производства благ и услуг с такими же уникальными свойствами, поскольку их предложение абсолютно ограничено. </w:t>
      </w:r>
    </w:p>
    <w:p w:rsidR="00710B5B" w:rsidRPr="002C162C" w:rsidRDefault="00710B5B" w:rsidP="00E97640">
      <w:pPr>
        <w:spacing w:line="240" w:lineRule="auto"/>
        <w:ind w:firstLine="709"/>
        <w:rPr>
          <w:lang w:val="ru-RU" w:eastAsia="ru-RU"/>
        </w:rPr>
      </w:pPr>
      <w:r w:rsidRPr="002C162C">
        <w:rPr>
          <w:lang w:val="ru-RU" w:eastAsia="ru-RU"/>
        </w:rPr>
        <w:t xml:space="preserve">Ренту получают и владельцы тех земельных участков, из недр которых добываются полезные ископаемые или на которых возводятся постройки. </w:t>
      </w:r>
    </w:p>
    <w:p w:rsidR="00710B5B" w:rsidRPr="002C162C" w:rsidRDefault="00710B5B" w:rsidP="00E97640">
      <w:pPr>
        <w:spacing w:line="240" w:lineRule="auto"/>
        <w:ind w:firstLine="709"/>
        <w:rPr>
          <w:lang w:val="ru-RU" w:eastAsia="ru-RU"/>
        </w:rPr>
      </w:pPr>
      <w:r w:rsidRPr="002C162C">
        <w:rPr>
          <w:lang w:val="ru-RU" w:eastAsia="ru-RU"/>
        </w:rPr>
        <w:t xml:space="preserve">Рента в добывающей промышленности («горная рента») образуется так же, как и земельная рента. Индивидуальная цена производства продукции, добываемой из недр, различна, но на рынке она продается по цене производства, определяемой худшими условиями производства. Добавочная прибыль, получаемая вследствие этого на лучших и средних рудниках, шахтах и пр., образует дифференциальную ренту, которую получает собственник земли. </w:t>
      </w:r>
    </w:p>
    <w:p w:rsidR="00710B5B" w:rsidRPr="002C162C" w:rsidRDefault="00710B5B" w:rsidP="00E97640">
      <w:pPr>
        <w:spacing w:line="240" w:lineRule="auto"/>
        <w:ind w:firstLine="709"/>
        <w:rPr>
          <w:lang w:val="ru-RU" w:eastAsia="ru-RU"/>
        </w:rPr>
      </w:pPr>
      <w:r w:rsidRPr="002C162C">
        <w:rPr>
          <w:lang w:val="ru-RU" w:eastAsia="ru-RU"/>
        </w:rPr>
        <w:t xml:space="preserve">Это лишь один подход к сущности ренты. На рынке ресурсов земля выступает как фактор, отличающийся возобновляемыми свойствами: плодородием, климатическими особенностями и пр. При условии правильной обработки и выполнении всех агротехнических правил земля может давать хорошие урожаи каждый год. В сравнении с ней месторождения нефти, руды и др. при всех улучшениях и использованиях новейших технологий в добыче рано или поздно исчерпываются, а темпы добычи нефти неизбежно падают. Следовательно, владелец невозобновляемых природных ресурсов, имея такие ресурсы, должен предвидеть, что израсходованные сегодня средства и запасы уже не могут принести пользу завтра. По мере истощения запаса невозобновляемых ресурсов стоимость их единицы для будущих пользователей будет расти. Только абстрагируясь от исчерпаемости ресурсов, можно рассматривать превышение дохода от рудников и шахт над затратами как цену, получаемую от продажи накопленных благ — накопленных природой, но теперь считающихся частной собственностью. Поэтому предельная цена предложения полезных ископаемых включает кроме предельных издержек на разработку рудника также и плату за право его разработки. Эта плата за право разработки недр не рента, хотя ее так называют. Она представляет ту часть сокращения стоимости шахты, считающейся источником богатства в будущем, которая обусловлена изъятием тонн угля из природной кладовой. </w:t>
      </w:r>
    </w:p>
    <w:p w:rsidR="00710B5B" w:rsidRPr="002C162C" w:rsidRDefault="00710B5B" w:rsidP="00E97640">
      <w:pPr>
        <w:spacing w:line="240" w:lineRule="auto"/>
        <w:ind w:firstLine="709"/>
        <w:rPr>
          <w:lang w:val="ru-RU" w:eastAsia="ru-RU"/>
        </w:rPr>
      </w:pPr>
      <w:r w:rsidRPr="002C162C">
        <w:rPr>
          <w:lang w:val="ru-RU" w:eastAsia="ru-RU"/>
        </w:rPr>
        <w:t xml:space="preserve">Если шахта или рудник не являются неистощимыми, извлекаемый из них доход представляет собой частично плату за право разработки недр и частично ренту. В отличие от ренты эта минимальная плата непосредственно входит в состав затрат, производимых на каждую часть продукта независимо от того, предельна она или нет. </w:t>
      </w:r>
    </w:p>
    <w:p w:rsidR="00710B5B" w:rsidRPr="002C162C" w:rsidRDefault="00710B5B" w:rsidP="00E97640">
      <w:pPr>
        <w:spacing w:line="240" w:lineRule="auto"/>
        <w:ind w:firstLine="709"/>
        <w:rPr>
          <w:lang w:val="ru-RU" w:eastAsia="ru-RU"/>
        </w:rPr>
      </w:pPr>
      <w:r w:rsidRPr="002C162C">
        <w:rPr>
          <w:lang w:val="ru-RU" w:eastAsia="ru-RU"/>
        </w:rPr>
        <w:t xml:space="preserve">Плата за право разработки недр исчисляется по отношению к тем угольным пластам в шахте, которые не являются ни исключительно богатыми и легко поддающимися разработке, ни исключительно бедными и трудными, а средними. Рента же связана с ценами на уголь, нефть, добываемыми на худших шахтах, скважинах и т. п. Ренту получает собственник земли. </w:t>
      </w:r>
    </w:p>
    <w:p w:rsidR="00710B5B" w:rsidRPr="002C162C" w:rsidRDefault="00710B5B" w:rsidP="00E97640">
      <w:pPr>
        <w:spacing w:line="240" w:lineRule="auto"/>
        <w:ind w:firstLine="709"/>
        <w:rPr>
          <w:lang w:val="ru-RU" w:eastAsia="ru-RU"/>
        </w:rPr>
      </w:pPr>
      <w:r w:rsidRPr="002C162C">
        <w:rPr>
          <w:lang w:val="ru-RU" w:eastAsia="ru-RU"/>
        </w:rPr>
        <w:t xml:space="preserve">Земельные собственники получают арендную плату и за участки земли, предназначенные для строительства зданий и сооружений. Особенность ренты от строительных участков состоит в том, что на ее величину наибольшее влияние оказывает дифференциальная рента по местоположению. При этом совокупную стоимость участка под застройку образует такая стоимость, какой бы обладал этот участок, если бы его освободили от строений и продавали на свободном рынке. Годовая стоимость строительного участка — это доход, который обеспечит его рыночная цена по текущей процентной ставке. Она превышает рентный доход по местоположению. </w:t>
      </w:r>
    </w:p>
    <w:p w:rsidR="00710B5B" w:rsidRPr="002C162C" w:rsidRDefault="00710B5B" w:rsidP="00E97640">
      <w:pPr>
        <w:spacing w:line="240" w:lineRule="auto"/>
        <w:ind w:firstLine="709"/>
        <w:rPr>
          <w:lang w:val="ru-RU" w:eastAsia="ru-RU"/>
        </w:rPr>
      </w:pPr>
      <w:r w:rsidRPr="002C162C">
        <w:rPr>
          <w:lang w:val="ru-RU" w:eastAsia="ru-RU"/>
        </w:rPr>
        <w:t xml:space="preserve">Особое место занимает экологическая рента. Экологическим условиям жизнедеятельности свойственна дифференциация, часто весьма существенная. Качество естественной природной среды, уровень загрязнения среды обитания, ее благоустройство выступают естественной предпосылкой экологической ренты. Следствием их дифференциации являются различия в затратах на воспроизводство жизнедеятельности людей. При равенстве последних в регионах с относительно лучшими условиями обеспечивается более высокий уровень жизни. По мере ухудшения качества естественной природной среды существенно растет стоимость жизни и стоимость «потребительской корзины». </w:t>
      </w:r>
    </w:p>
    <w:p w:rsidR="00710B5B" w:rsidRPr="002C162C" w:rsidRDefault="00710B5B" w:rsidP="00E97640">
      <w:pPr>
        <w:spacing w:line="240" w:lineRule="auto"/>
        <w:ind w:firstLine="709"/>
        <w:rPr>
          <w:lang w:val="ru-RU" w:eastAsia="ru-RU"/>
        </w:rPr>
      </w:pPr>
      <w:r w:rsidRPr="002C162C">
        <w:rPr>
          <w:lang w:val="ru-RU" w:eastAsia="ru-RU"/>
        </w:rPr>
        <w:t xml:space="preserve">Экологическая рента фиксируется в более высокой арендной плате за землю, расположенную в лучших природных и экономических (с хорошо развитой инфраструктурой, дорожной сетью) условиях. Она имеет много общих черт с сельскохозяйственной рентой. </w:t>
      </w:r>
    </w:p>
    <w:p w:rsidR="00710B5B" w:rsidRPr="002C162C" w:rsidRDefault="00710B5B" w:rsidP="00E97640">
      <w:pPr>
        <w:spacing w:line="240" w:lineRule="auto"/>
        <w:ind w:firstLine="709"/>
        <w:rPr>
          <w:lang w:val="ru-RU" w:eastAsia="ru-RU"/>
        </w:rPr>
      </w:pPr>
      <w:r w:rsidRPr="002C162C">
        <w:rPr>
          <w:lang w:val="ru-RU" w:eastAsia="ru-RU"/>
        </w:rPr>
        <w:t xml:space="preserve">Условием образования дифференциальной экологической ренты 1 служат различия качества среды обитания, сложившиеся вследствие природно-климатических факторов и географического расположения (удобство сообщения, близость к курортным, рекреационным центрам и т. д.). Владение лучшими земельными участками дает возможность извлечения дополнительных натуральных или денежных доходов, не связанных с участием в производстве. Такую ренту называют незаработанным доходом. </w:t>
      </w:r>
    </w:p>
    <w:p w:rsidR="00710B5B" w:rsidRPr="002C162C" w:rsidRDefault="00710B5B" w:rsidP="00E97640">
      <w:pPr>
        <w:spacing w:line="240" w:lineRule="auto"/>
        <w:ind w:firstLine="709"/>
        <w:rPr>
          <w:lang w:val="ru-RU" w:eastAsia="ru-RU"/>
        </w:rPr>
      </w:pPr>
      <w:r w:rsidRPr="002C162C">
        <w:rPr>
          <w:lang w:val="ru-RU" w:eastAsia="ru-RU"/>
        </w:rPr>
        <w:t xml:space="preserve">Другой вид доходов связан с последовательными вложениями средств в природоохранные мероприятия, восстановление, благоустройство и озеленение территории, улучшение ее целительных свойств, создание рекреационных зон (парков, пляжей, игровых площадок) и т. д. для того, чтобы поднять на более высокий уровень качество среды обитания. Экологическая рента реализуется через соответствующие рынки: земельных участков, жилья, трудовых ресурсов. Средняя плата, взимаемая с арендатора, включает в себя всю совокупность указанных особенностей участков земли. Решение об использовании земельного участка под жилищное строительство или для рекреационных нужд принимается, как правило, в зависимости от того, какой вариант обеспечивает более высокий уровень доходности и комфортности. Арендная плата, включающая ренту, переносится на цену товара или услуги, производимой на данной территории, поэтому и собственники, и арендаторы после заключения договора заинтересованы в улучшении экологических характеристик участка, так как загрязнение окружающей среды приводит к обесцениванию недвижимости. </w:t>
      </w:r>
    </w:p>
    <w:p w:rsidR="00710B5B" w:rsidRPr="000E2CF2" w:rsidRDefault="00710B5B" w:rsidP="00E97640">
      <w:pPr>
        <w:spacing w:line="240" w:lineRule="auto"/>
        <w:ind w:firstLine="709"/>
        <w:rPr>
          <w:lang w:val="ru-RU" w:eastAsia="ru-RU"/>
        </w:rPr>
      </w:pPr>
      <w:r w:rsidRPr="002C162C">
        <w:rPr>
          <w:lang w:val="ru-RU" w:eastAsia="ru-RU"/>
        </w:rPr>
        <w:t>Таким образом, рента является ценой, уплачиваемой собственнику земли за право пользования лучшими экологическими условиями.</w:t>
      </w:r>
      <w:r>
        <w:rPr>
          <w:lang w:val="ru-RU" w:eastAsia="ru-RU"/>
        </w:rPr>
        <w:t>[</w:t>
      </w:r>
      <w:r w:rsidRPr="000E2CF2">
        <w:rPr>
          <w:lang w:val="ru-RU" w:eastAsia="ru-RU"/>
        </w:rPr>
        <w:t>1]</w:t>
      </w:r>
    </w:p>
    <w:p w:rsidR="00710B5B" w:rsidRPr="002C162C" w:rsidRDefault="00710B5B" w:rsidP="00E97640">
      <w:pPr>
        <w:spacing w:after="0" w:line="240" w:lineRule="auto"/>
        <w:ind w:firstLine="708"/>
        <w:rPr>
          <w:szCs w:val="24"/>
          <w:lang w:val="ru-RU" w:eastAsia="ru-RU"/>
        </w:rPr>
      </w:pPr>
      <w:r w:rsidRPr="002C162C">
        <w:rPr>
          <w:szCs w:val="24"/>
          <w:lang w:val="ru-RU" w:eastAsia="ru-RU"/>
        </w:rPr>
        <w:br/>
      </w:r>
    </w:p>
    <w:p w:rsidR="00710B5B" w:rsidRPr="00DC4E20" w:rsidRDefault="00710B5B" w:rsidP="00E97640">
      <w:pPr>
        <w:pStyle w:val="1"/>
      </w:pPr>
      <w:r w:rsidRPr="002C162C">
        <w:br w:type="page"/>
      </w:r>
      <w:bookmarkStart w:id="8" w:name="_Toc288665580"/>
      <w:r>
        <w:t>3.</w:t>
      </w:r>
      <w:r w:rsidRPr="00DC4E20">
        <w:t>Определение земельной ренты</w:t>
      </w:r>
      <w:bookmarkEnd w:id="8"/>
    </w:p>
    <w:p w:rsidR="00710B5B" w:rsidRPr="002C162C" w:rsidRDefault="00710B5B" w:rsidP="00E97640">
      <w:pPr>
        <w:spacing w:after="0" w:line="240" w:lineRule="auto"/>
        <w:rPr>
          <w:vanish/>
          <w:szCs w:val="24"/>
          <w:lang w:val="ru-RU" w:eastAsia="ru-RU"/>
        </w:rPr>
      </w:pPr>
    </w:p>
    <w:tbl>
      <w:tblPr>
        <w:tblW w:w="5000" w:type="pct"/>
        <w:tblCellSpacing w:w="0" w:type="dxa"/>
        <w:tblCellMar>
          <w:left w:w="0" w:type="dxa"/>
          <w:right w:w="0" w:type="dxa"/>
        </w:tblCellMar>
        <w:tblLook w:val="00A0" w:firstRow="1" w:lastRow="0" w:firstColumn="1" w:lastColumn="0" w:noHBand="0" w:noVBand="0"/>
      </w:tblPr>
      <w:tblGrid>
        <w:gridCol w:w="9638"/>
      </w:tblGrid>
      <w:tr w:rsidR="00710B5B" w:rsidRPr="002C162C" w:rsidTr="00A934E2">
        <w:trPr>
          <w:tblCellSpacing w:w="0" w:type="dxa"/>
        </w:trPr>
        <w:tc>
          <w:tcPr>
            <w:tcW w:w="0" w:type="auto"/>
            <w:vAlign w:val="center"/>
          </w:tcPr>
          <w:p w:rsidR="00710B5B" w:rsidRPr="005042B4" w:rsidRDefault="00710B5B" w:rsidP="00A934E2">
            <w:pPr>
              <w:spacing w:after="0" w:line="240" w:lineRule="auto"/>
              <w:rPr>
                <w:szCs w:val="24"/>
                <w:lang w:eastAsia="ru-RU"/>
              </w:rPr>
            </w:pPr>
          </w:p>
        </w:tc>
      </w:tr>
    </w:tbl>
    <w:tbl>
      <w:tblPr>
        <w:tblpPr w:leftFromText="45" w:rightFromText="45" w:vertAnchor="text"/>
        <w:tblW w:w="0" w:type="auto"/>
        <w:tblCellSpacing w:w="0" w:type="dxa"/>
        <w:tblCellMar>
          <w:left w:w="0" w:type="dxa"/>
          <w:right w:w="0" w:type="dxa"/>
        </w:tblCellMar>
        <w:tblLook w:val="00A0" w:firstRow="1" w:lastRow="0" w:firstColumn="1" w:lastColumn="0" w:noHBand="0" w:noVBand="0"/>
      </w:tblPr>
      <w:tblGrid>
        <w:gridCol w:w="855"/>
        <w:gridCol w:w="7290"/>
      </w:tblGrid>
      <w:tr w:rsidR="00710B5B" w:rsidRPr="002C162C" w:rsidTr="00A934E2">
        <w:trPr>
          <w:gridAfter w:val="1"/>
          <w:trHeight w:val="315"/>
          <w:tblCellSpacing w:w="0" w:type="dxa"/>
        </w:trPr>
        <w:tc>
          <w:tcPr>
            <w:tcW w:w="855" w:type="dxa"/>
            <w:vAlign w:val="center"/>
          </w:tcPr>
          <w:p w:rsidR="00710B5B" w:rsidRPr="002C162C" w:rsidRDefault="00710B5B" w:rsidP="00A934E2">
            <w:pPr>
              <w:spacing w:after="0" w:line="240" w:lineRule="auto"/>
              <w:rPr>
                <w:szCs w:val="24"/>
                <w:lang w:val="ru-RU" w:eastAsia="ru-RU"/>
              </w:rPr>
            </w:pPr>
          </w:p>
        </w:tc>
      </w:tr>
      <w:tr w:rsidR="00710B5B" w:rsidRPr="002C162C" w:rsidTr="00A934E2">
        <w:trPr>
          <w:tblCellSpacing w:w="0" w:type="dxa"/>
        </w:trPr>
        <w:tc>
          <w:tcPr>
            <w:tcW w:w="0" w:type="auto"/>
            <w:vAlign w:val="center"/>
          </w:tcPr>
          <w:p w:rsidR="00710B5B" w:rsidRPr="002C162C" w:rsidRDefault="00710B5B" w:rsidP="00A934E2">
            <w:pPr>
              <w:spacing w:after="0" w:line="240" w:lineRule="auto"/>
              <w:rPr>
                <w:szCs w:val="24"/>
                <w:lang w:val="ru-RU" w:eastAsia="ru-RU"/>
              </w:rPr>
            </w:pPr>
          </w:p>
        </w:tc>
        <w:tc>
          <w:tcPr>
            <w:tcW w:w="0" w:type="auto"/>
            <w:vAlign w:val="center"/>
          </w:tcPr>
          <w:p w:rsidR="00710B5B" w:rsidRPr="002C162C" w:rsidRDefault="008639ED" w:rsidP="00A934E2">
            <w:pPr>
              <w:spacing w:after="0" w:line="240" w:lineRule="auto"/>
              <w:rPr>
                <w:szCs w:val="24"/>
                <w:lang w:val="ru-RU" w:eastAsia="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coolreferat.com/dopb372223.zip" style="position:absolute;left:0;text-align:left;margin-left:0;margin-top:0;width:362.8pt;height:198.25pt;z-index:251657728;visibility:visible;mso-position-horizontal:left;mso-position-horizontal-relative:margin;mso-position-vertical:center;mso-position-vertical-relative:margin">
                  <v:imagedata r:id="rId4" o:title=""/>
                  <w10:wrap type="square" anchorx="margin" anchory="margin"/>
                </v:shape>
              </w:pict>
            </w:r>
          </w:p>
        </w:tc>
      </w:tr>
    </w:tbl>
    <w:p w:rsidR="00710B5B" w:rsidRDefault="00710B5B" w:rsidP="00E97640">
      <w:pPr>
        <w:spacing w:after="0" w:line="240" w:lineRule="auto"/>
        <w:rPr>
          <w:szCs w:val="24"/>
          <w:lang w:eastAsia="ru-RU"/>
        </w:rPr>
      </w:pPr>
      <w:r w:rsidRPr="002C162C">
        <w:rPr>
          <w:szCs w:val="24"/>
          <w:lang w:val="ru-RU" w:eastAsia="ru-RU"/>
        </w:rPr>
        <w:t xml:space="preserve">  </w:t>
      </w:r>
      <w:r w:rsidRPr="002C162C">
        <w:rPr>
          <w:szCs w:val="24"/>
          <w:lang w:val="ru-RU" w:eastAsia="ru-RU"/>
        </w:rPr>
        <w:br/>
      </w: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p>
    <w:p w:rsidR="00710B5B" w:rsidRDefault="00710B5B" w:rsidP="00E97640">
      <w:pPr>
        <w:spacing w:after="0" w:line="240" w:lineRule="auto"/>
        <w:rPr>
          <w:szCs w:val="24"/>
          <w:lang w:eastAsia="ru-RU"/>
        </w:rPr>
      </w:pPr>
      <w:r>
        <w:rPr>
          <w:szCs w:val="24"/>
          <w:lang w:eastAsia="ru-RU"/>
        </w:rPr>
        <w:t>[14]</w:t>
      </w:r>
    </w:p>
    <w:p w:rsidR="00710B5B" w:rsidRDefault="00710B5B" w:rsidP="00E97640">
      <w:pPr>
        <w:spacing w:after="0" w:line="240" w:lineRule="auto"/>
        <w:rPr>
          <w:szCs w:val="24"/>
          <w:lang w:eastAsia="ru-RU"/>
        </w:rPr>
      </w:pPr>
    </w:p>
    <w:p w:rsidR="00710B5B" w:rsidRDefault="00710B5B" w:rsidP="00E97640">
      <w:pPr>
        <w:spacing w:after="0" w:line="240" w:lineRule="auto"/>
        <w:ind w:firstLine="708"/>
        <w:rPr>
          <w:lang w:val="ru-RU" w:eastAsia="ru-RU"/>
        </w:rPr>
      </w:pPr>
      <w:r w:rsidRPr="002C162C">
        <w:rPr>
          <w:lang w:val="ru-RU" w:eastAsia="ru-RU"/>
        </w:rPr>
        <w:t>Поскольку предложение земли, где бы она не использовалась,</w:t>
      </w:r>
      <w:r w:rsidRPr="002C162C">
        <w:rPr>
          <w:bCs/>
          <w:lang w:val="ru-RU" w:eastAsia="ru-RU"/>
        </w:rPr>
        <w:t xml:space="preserve"> </w:t>
      </w:r>
      <w:r w:rsidRPr="002C162C">
        <w:rPr>
          <w:lang w:val="ru-RU" w:eastAsia="ru-RU"/>
        </w:rPr>
        <w:t>всегда абсолютно неэластично, то кривая предложения (SS) изображается прямой, перпендикулярной к оси абсцисс, т.е. вертикальной линией. Фиксированный характер предложения земли означает, что спрос на нее выступает</w:t>
      </w:r>
      <w:r w:rsidRPr="002C162C">
        <w:rPr>
          <w:bCs/>
          <w:lang w:val="ru-RU" w:eastAsia="ru-RU"/>
        </w:rPr>
        <w:t xml:space="preserve"> </w:t>
      </w:r>
      <w:r w:rsidRPr="002C162C">
        <w:rPr>
          <w:lang w:val="ru-RU" w:eastAsia="ru-RU"/>
        </w:rPr>
        <w:t>единственным действенным фактором, определяющим земельную ренту (предложение здесь - пассивно). В свою очередь спрос на землю зависит от</w:t>
      </w:r>
      <w:r w:rsidRPr="002C162C">
        <w:rPr>
          <w:iCs/>
          <w:lang w:val="ru-RU" w:eastAsia="ru-RU"/>
        </w:rPr>
        <w:t xml:space="preserve"> </w:t>
      </w:r>
      <w:r w:rsidRPr="002C162C">
        <w:rPr>
          <w:lang w:val="ru-RU" w:eastAsia="ru-RU"/>
        </w:rPr>
        <w:t>цены той продукции, которая выращена на этой земле, и</w:t>
      </w:r>
      <w:r w:rsidRPr="002C162C">
        <w:rPr>
          <w:bCs/>
          <w:lang w:val="ru-RU" w:eastAsia="ru-RU"/>
        </w:rPr>
        <w:t xml:space="preserve"> </w:t>
      </w:r>
      <w:r w:rsidRPr="002C162C">
        <w:rPr>
          <w:lang w:val="ru-RU" w:eastAsia="ru-RU"/>
        </w:rPr>
        <w:t xml:space="preserve">производительности земли. Она зависит не только от естественного плодородия земли, но и частично от количества и качества ресурсов, в сочетании с которыми используется земля, и цены на данные ресурсы. </w:t>
      </w:r>
      <w:r w:rsidRPr="002C162C">
        <w:rPr>
          <w:lang w:val="ru-RU" w:eastAsia="ru-RU"/>
        </w:rPr>
        <w:br/>
      </w:r>
      <w:r>
        <w:rPr>
          <w:lang w:val="ru-RU" w:eastAsia="ru-RU"/>
        </w:rPr>
        <w:t xml:space="preserve"> </w:t>
      </w:r>
      <w:r>
        <w:rPr>
          <w:lang w:val="ru-RU" w:eastAsia="ru-RU"/>
        </w:rPr>
        <w:tab/>
      </w:r>
      <w:r w:rsidRPr="002C162C">
        <w:rPr>
          <w:lang w:val="ru-RU" w:eastAsia="ru-RU"/>
        </w:rPr>
        <w:t>Спрос на землю (ДД) определяется величиной земельной ренты (R) и размерами</w:t>
      </w:r>
      <w:r w:rsidRPr="002C162C">
        <w:rPr>
          <w:bCs/>
          <w:lang w:val="ru-RU" w:eastAsia="ru-RU"/>
        </w:rPr>
        <w:t xml:space="preserve"> </w:t>
      </w:r>
      <w:r w:rsidRPr="002C162C">
        <w:rPr>
          <w:lang w:val="ru-RU" w:eastAsia="ru-RU"/>
        </w:rPr>
        <w:t>предельного продукта земли в денежной форме. Согласно</w:t>
      </w:r>
      <w:r w:rsidRPr="002C162C">
        <w:rPr>
          <w:bCs/>
          <w:lang w:val="ru-RU" w:eastAsia="ru-RU"/>
        </w:rPr>
        <w:t xml:space="preserve"> </w:t>
      </w:r>
      <w:r w:rsidRPr="002C162C">
        <w:rPr>
          <w:lang w:val="ru-RU" w:eastAsia="ru-RU"/>
        </w:rPr>
        <w:t xml:space="preserve">закону убывающей доходности, предельный продукт земли уменьшается с увеличением применяемого ее количества при неизменности всех других факторов производства. </w:t>
      </w:r>
      <w:r w:rsidRPr="002C162C">
        <w:rPr>
          <w:lang w:val="ru-RU" w:eastAsia="ru-RU"/>
        </w:rPr>
        <w:br/>
      </w:r>
      <w:r>
        <w:rPr>
          <w:lang w:val="ru-RU" w:eastAsia="ru-RU"/>
        </w:rPr>
        <w:t xml:space="preserve"> </w:t>
      </w:r>
      <w:r>
        <w:rPr>
          <w:lang w:val="ru-RU" w:eastAsia="ru-RU"/>
        </w:rPr>
        <w:tab/>
      </w:r>
      <w:r w:rsidRPr="002C162C">
        <w:rPr>
          <w:lang w:val="ru-RU" w:eastAsia="ru-RU"/>
        </w:rPr>
        <w:t>Равновесная величина земельной ренты (R) предполагает равенство величин спроса на землю и ее предложения. Она находится в точке пересечения кривых спроса и предложения (точка Е). Поэтому рента имеет тенденцию колебаться вокруг этой равновесной точки. Если бы земельная рента была меньше равновесной точки и опустилась до R</w:t>
      </w:r>
      <w:r w:rsidRPr="002C162C">
        <w:rPr>
          <w:vertAlign w:val="subscript"/>
          <w:lang w:val="ru-RU" w:eastAsia="ru-RU"/>
        </w:rPr>
        <w:t>2</w:t>
      </w:r>
      <w:r w:rsidRPr="002C162C">
        <w:rPr>
          <w:lang w:val="ru-RU" w:eastAsia="ru-RU"/>
        </w:rPr>
        <w:t xml:space="preserve">, то спрос на землю со стороны арендаторов превысил бы ее предложение. Возникшая в силу этого конкуренция между арендаторами позволила бы землевладельцам увеличить размер ренты. </w:t>
      </w:r>
      <w:r w:rsidRPr="002C162C">
        <w:rPr>
          <w:lang w:val="ru-RU" w:eastAsia="ru-RU"/>
        </w:rPr>
        <w:br/>
      </w:r>
      <w:r>
        <w:rPr>
          <w:lang w:val="ru-RU" w:eastAsia="ru-RU"/>
        </w:rPr>
        <w:t xml:space="preserve"> </w:t>
      </w:r>
      <w:r>
        <w:rPr>
          <w:lang w:val="ru-RU" w:eastAsia="ru-RU"/>
        </w:rPr>
        <w:tab/>
      </w:r>
      <w:r w:rsidRPr="002C162C">
        <w:rPr>
          <w:lang w:val="ru-RU" w:eastAsia="ru-RU"/>
        </w:rPr>
        <w:t xml:space="preserve">Когда рента оказывается выше точки равновесия, то спрос на землю уменьшается и, следовательно, часть земли не будет использоваться. Это заставляет земельных собственников понижать ренту до тех пор, пока она не снизится до точки равновесия спроса и предложения (Е). </w:t>
      </w:r>
      <w:r w:rsidRPr="002C162C">
        <w:rPr>
          <w:lang w:val="ru-RU" w:eastAsia="ru-RU"/>
        </w:rPr>
        <w:br/>
        <w:t xml:space="preserve">Спрос на землю зависит от спроса на продукты, которые на ней производятся. </w:t>
      </w:r>
      <w:r>
        <w:rPr>
          <w:lang w:val="ru-RU" w:eastAsia="ru-RU"/>
        </w:rPr>
        <w:t xml:space="preserve">  </w:t>
      </w:r>
    </w:p>
    <w:p w:rsidR="00710B5B" w:rsidRPr="002C162C" w:rsidRDefault="00710B5B" w:rsidP="00E97640">
      <w:pPr>
        <w:spacing w:after="0" w:line="240" w:lineRule="auto"/>
        <w:rPr>
          <w:bCs/>
          <w:lang w:val="ru-RU" w:eastAsia="ru-RU"/>
        </w:rPr>
      </w:pPr>
      <w:r>
        <w:rPr>
          <w:lang w:val="ru-RU" w:eastAsia="ru-RU"/>
        </w:rPr>
        <w:t xml:space="preserve"> </w:t>
      </w:r>
      <w:r>
        <w:rPr>
          <w:lang w:val="ru-RU" w:eastAsia="ru-RU"/>
        </w:rPr>
        <w:tab/>
      </w:r>
      <w:r w:rsidRPr="002C162C">
        <w:rPr>
          <w:lang w:val="ru-RU" w:eastAsia="ru-RU"/>
        </w:rPr>
        <w:t xml:space="preserve">Изменение спроса на эти продукты вызывает собственно изменение цен на них, а следовательно, и размеры денежного дохода от предельного продукта земли. Это приводит к сдвигу кривой спроса на землю вправо или влево, что и определяет динамику земельной ренты, так как предложение земли неизменно. </w:t>
      </w:r>
      <w:r w:rsidRPr="002C162C">
        <w:rPr>
          <w:lang w:val="ru-RU" w:eastAsia="ru-RU"/>
        </w:rPr>
        <w:br/>
        <w:t>При увеличении спроса на продукт земли кривая спроса сдвигается вправо (с ДД до Д</w:t>
      </w:r>
      <w:r w:rsidRPr="002C162C">
        <w:rPr>
          <w:vertAlign w:val="subscript"/>
          <w:lang w:val="ru-RU" w:eastAsia="ru-RU"/>
        </w:rPr>
        <w:t>1</w:t>
      </w:r>
      <w:r w:rsidRPr="002C162C">
        <w:rPr>
          <w:lang w:val="ru-RU" w:eastAsia="ru-RU"/>
        </w:rPr>
        <w:t>Д</w:t>
      </w:r>
      <w:r w:rsidRPr="002C162C">
        <w:rPr>
          <w:vertAlign w:val="subscript"/>
          <w:lang w:val="ru-RU" w:eastAsia="ru-RU"/>
        </w:rPr>
        <w:t>1</w:t>
      </w:r>
      <w:r w:rsidRPr="002C162C">
        <w:rPr>
          <w:lang w:val="ru-RU" w:eastAsia="ru-RU"/>
        </w:rPr>
        <w:t>), что увеличивает ренту с R до R</w:t>
      </w:r>
      <w:r w:rsidRPr="002C162C">
        <w:rPr>
          <w:vertAlign w:val="subscript"/>
          <w:lang w:val="ru-RU" w:eastAsia="ru-RU"/>
        </w:rPr>
        <w:t>1</w:t>
      </w:r>
      <w:r w:rsidRPr="002C162C">
        <w:rPr>
          <w:lang w:val="ru-RU" w:eastAsia="ru-RU"/>
        </w:rPr>
        <w:t xml:space="preserve"> (рис. 1.1.). Уменьшение спроса на продукт земли приведет к падению спроса на нее (с ДД до Д</w:t>
      </w:r>
      <w:r w:rsidRPr="002C162C">
        <w:rPr>
          <w:vertAlign w:val="subscript"/>
          <w:lang w:val="ru-RU" w:eastAsia="ru-RU"/>
        </w:rPr>
        <w:t>2</w:t>
      </w:r>
      <w:r w:rsidRPr="002C162C">
        <w:rPr>
          <w:lang w:val="ru-RU" w:eastAsia="ru-RU"/>
        </w:rPr>
        <w:t>Д</w:t>
      </w:r>
      <w:r w:rsidRPr="002C162C">
        <w:rPr>
          <w:vertAlign w:val="subscript"/>
          <w:lang w:val="ru-RU" w:eastAsia="ru-RU"/>
        </w:rPr>
        <w:t>2</w:t>
      </w:r>
      <w:r w:rsidRPr="002C162C">
        <w:rPr>
          <w:lang w:val="ru-RU" w:eastAsia="ru-RU"/>
        </w:rPr>
        <w:t>) и уменьшению ренты с R до R</w:t>
      </w:r>
      <w:r w:rsidRPr="002C162C">
        <w:rPr>
          <w:vertAlign w:val="subscript"/>
          <w:lang w:val="ru-RU" w:eastAsia="ru-RU"/>
        </w:rPr>
        <w:t>2</w:t>
      </w:r>
      <w:r w:rsidRPr="002C162C">
        <w:rPr>
          <w:lang w:val="ru-RU" w:eastAsia="ru-RU"/>
        </w:rPr>
        <w:t xml:space="preserve">. </w:t>
      </w:r>
      <w:r w:rsidRPr="002C162C">
        <w:rPr>
          <w:lang w:val="ru-RU" w:eastAsia="ru-RU"/>
        </w:rPr>
        <w:br/>
      </w:r>
      <w:r>
        <w:rPr>
          <w:lang w:val="ru-RU" w:eastAsia="ru-RU"/>
        </w:rPr>
        <w:t xml:space="preserve"> </w:t>
      </w:r>
      <w:r>
        <w:rPr>
          <w:lang w:val="ru-RU" w:eastAsia="ru-RU"/>
        </w:rPr>
        <w:tab/>
      </w:r>
      <w:r w:rsidRPr="002C162C">
        <w:rPr>
          <w:lang w:val="ru-RU" w:eastAsia="ru-RU"/>
        </w:rPr>
        <w:t xml:space="preserve">Изменения величины экономической ренты не будут оказывать никакого влияния на предложение земли: количество имеющейся земли просто не поддается увеличению. При изменении спроса на землю значительное влияние оказывает эффект цен. Если спрос на землю равен нулю, то земельная рента равна нулю. </w:t>
      </w:r>
      <w:r w:rsidRPr="002C162C">
        <w:rPr>
          <w:lang w:val="ru-RU" w:eastAsia="ru-RU"/>
        </w:rPr>
        <w:br/>
      </w:r>
      <w:r>
        <w:rPr>
          <w:lang w:val="ru-RU" w:eastAsia="ru-RU"/>
        </w:rPr>
        <w:t xml:space="preserve"> </w:t>
      </w:r>
      <w:r>
        <w:rPr>
          <w:lang w:val="ru-RU" w:eastAsia="ru-RU"/>
        </w:rPr>
        <w:tab/>
      </w:r>
      <w:r w:rsidRPr="002C162C">
        <w:rPr>
          <w:lang w:val="ru-RU" w:eastAsia="ru-RU"/>
        </w:rPr>
        <w:t xml:space="preserve">Необходимо различать понятие "рента" (цена за использование земли) и "цена земли" (цена, по которой она покупается и продается). Размер ренты с экономической точки зрения определяется спросом и предложением земли как фактора производства. Рыночная цена земли представляет собой, так называемую капитализированную ренту и равна сумме будущих арендных платежей, которую мог бы получить владелец земельного участка, сдавая его в аренду. </w:t>
      </w:r>
      <w:r w:rsidRPr="002C162C">
        <w:rPr>
          <w:lang w:val="ru-RU" w:eastAsia="ru-RU"/>
        </w:rPr>
        <w:br/>
      </w:r>
      <w:r>
        <w:rPr>
          <w:lang w:val="ru-RU" w:eastAsia="ru-RU"/>
        </w:rPr>
        <w:t xml:space="preserve"> </w:t>
      </w:r>
      <w:r>
        <w:rPr>
          <w:lang w:val="ru-RU" w:eastAsia="ru-RU"/>
        </w:rPr>
        <w:tab/>
      </w:r>
      <w:r w:rsidRPr="002C162C">
        <w:rPr>
          <w:lang w:val="ru-RU" w:eastAsia="ru-RU"/>
        </w:rPr>
        <w:t>Цена земли находится в прямой пропорциональной зависимости от величины земельной ренты и обратной зависимости от нормы ссудного процента на момент купли-продажи.</w:t>
      </w:r>
      <w:r w:rsidRPr="002C162C">
        <w:rPr>
          <w:bCs/>
          <w:lang w:val="ru-RU" w:eastAsia="ru-RU"/>
        </w:rPr>
        <w:t xml:space="preserve"> </w:t>
      </w:r>
      <w:r w:rsidRPr="002C162C">
        <w:rPr>
          <w:lang w:val="ru-RU" w:eastAsia="ru-RU"/>
        </w:rPr>
        <w:t>Цена земли определяется такой суммой денег, которая, будучи положенной в банк, при существующей норме ссудного процента будет приносить доход,</w:t>
      </w:r>
      <w:r w:rsidRPr="002C162C">
        <w:rPr>
          <w:bCs/>
          <w:lang w:val="ru-RU" w:eastAsia="ru-RU"/>
        </w:rPr>
        <w:t xml:space="preserve"> </w:t>
      </w:r>
      <w:r w:rsidRPr="002C162C">
        <w:rPr>
          <w:lang w:val="ru-RU" w:eastAsia="ru-RU"/>
        </w:rPr>
        <w:t xml:space="preserve">равный земельной ренте, получаемой с этого участка земли. Покупка земли поэтому есть покупка того дохода, который приносит земля, т.е. покупка ренты. </w:t>
      </w:r>
      <w:r w:rsidRPr="002C162C">
        <w:rPr>
          <w:lang w:val="ru-RU" w:eastAsia="ru-RU"/>
        </w:rPr>
        <w:br/>
      </w:r>
      <w:r>
        <w:rPr>
          <w:lang w:val="ru-RU" w:eastAsia="ru-RU"/>
        </w:rPr>
        <w:t xml:space="preserve"> </w:t>
      </w:r>
      <w:r>
        <w:rPr>
          <w:lang w:val="ru-RU" w:eastAsia="ru-RU"/>
        </w:rPr>
        <w:tab/>
      </w:r>
      <w:r w:rsidRPr="002C162C">
        <w:rPr>
          <w:lang w:val="ru-RU" w:eastAsia="ru-RU"/>
        </w:rPr>
        <w:t>Цена земли исчисляется по формуле (1.1)</w:t>
      </w:r>
      <w:r w:rsidRPr="00A51C3E">
        <w:rPr>
          <w:lang w:val="ru-RU" w:eastAsia="ru-RU"/>
        </w:rPr>
        <w:t>[15]</w:t>
      </w:r>
      <w:r w:rsidRPr="002C162C">
        <w:rPr>
          <w:lang w:val="ru-RU" w:eastAsia="ru-RU"/>
        </w:rPr>
        <w:t xml:space="preserve">. </w:t>
      </w:r>
      <w:r w:rsidRPr="002C162C">
        <w:rPr>
          <w:lang w:val="ru-RU" w:eastAsia="ru-RU"/>
        </w:rPr>
        <w:br/>
      </w:r>
      <w:r w:rsidRPr="00A51C3E">
        <w:rPr>
          <w:bCs/>
          <w:lang w:val="ru-RU" w:eastAsia="ru-RU"/>
        </w:rPr>
        <w:tab/>
      </w:r>
      <w:r w:rsidRPr="00813C11">
        <w:rPr>
          <w:bCs/>
          <w:lang w:val="ru-RU" w:eastAsia="ru-RU"/>
        </w:rPr>
        <w:fldChar w:fldCharType="begin"/>
      </w:r>
      <w:r w:rsidRPr="00813C11">
        <w:rPr>
          <w:bCs/>
          <w:lang w:val="ru-RU" w:eastAsia="ru-RU"/>
        </w:rPr>
        <w:instrText xml:space="preserve"> QUOTE </w:instrText>
      </w:r>
      <w:r w:rsidR="008639ED">
        <w:pict>
          <v:shape id="_x0000_i1025" type="#_x0000_t75" style="width:302.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B3C65&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9B3C65&quot;&gt;&lt;m:oMathPara&gt;&lt;m:oMath&gt;&lt;m:r&gt;&lt;m:rPr&gt;&lt;m:sty m:val=&quot;p&quot;/&gt;&lt;/m:rPr&gt;&lt;w:rPr&gt;&lt;w:rFonts w:ascii=&quot;Cambria Math&quot; w:fareast=&quot;Times New Roman&quot;/&gt;&lt;w:lang w:val=&quot;RU&quot; w:fareast=&quot;RU&quot; w:bidi=&quot;AR-SA&quot;/&gt;&lt;/w:rPr&gt;&lt;m:t&gt;Р¦РµРЅР°&lt;/m:t&gt;&lt;/m:r&gt;&lt;m:r&gt;&lt;m:rPr&gt;&lt;m:sty m:val=&quot;p&quot;/&gt;&lt;/m:rPr&gt;&lt;w:rPr&gt;&lt;w:rFonts w:ascii=&quot;Cambria Math&quot; w:fareast=&quot;Times New Roman&quot;/&gt;&lt;wx:font wx:val=&quot;Cambria Math&quot;/&gt;&lt;w:lang w:val=&quot;RU&quot; w:fareast=&quot;RU&quot; w:bidi=&quot;AR-SA&quot;/&gt;&lt;/w:rPr&gt;&lt;m:t&gt; &lt;/m:t&gt;&lt;/m:r&gt;&lt;m:r&gt;&lt;m:rPr&gt;&lt;m:sty m:val=&quot;p&quot;/&gt;&lt;/m:rPr&gt;&lt;w:rPr&gt;&lt;w:rFonts w:ascii=&quot;Cambria Math&quot; w:fareast=&quot;Times New Roman&quot;/&gt;&lt;w:lang w:val=&quot;RU&quot; w:fareast=&quot;RU&quot; w:bidi=&quot;AR-SA&quot;/&gt;&lt;/w:rPr&gt;&lt;m:t&gt;Р·РµРјР»Рё&lt;/m:t&gt;&lt;/m:r&gt;&lt;m:r&gt;&lt;m:rPr&gt;&lt;m:sty m:val=&quot;p&quot;/&gt;&lt;/m:rPr&gt;&lt;w:rPr&gt;&lt;w:rFonts w:ascii=&quot;Cambria Math&quot; w:fareast=&quot;Times New Roman&quot;/&gt;&lt;wx:font wx:val=&quot;Cambria Math&quot;/&gt;&lt;w:lang w:val=&quot;RU&quot; w:fareast=&quot;RU&quot; w:bidi=&quot;AR-SA&quot;/&gt;&lt;/w:rPr&gt;&lt;m:t&gt;=&lt;/m:t&gt;&lt;/m:r&gt;&lt;m:f&gt;&lt;m:fPr&gt;&lt;m:ctrlPr&gt;&lt;w:rPr&gt;&lt;w:rFonts w:ascii=&quot;Cambria Math&quot; w:fareast=&quot;Times New Roman&quot; w:h-ansi=&quot;Cambria Math&quot;/&gt;&lt;wx:font wx:val=&quot;Cambria Math&quot;/&gt;&lt;w:b-cs/&gt;&lt;w:lang w:val=&quot;RU&quot; w:fareast=&quot;RU&quot; w:bidi=&quot;AR-SA&quot;/&gt;&lt;/w:rPr&gt;&lt;/m:ctrlPr&gt;&lt;/m:fPr&gt;&lt;m:num&gt;&lt;m:r&gt;&lt;m:rPr&gt;&lt;m:sty m:val=&quot;p&quot;/&gt;&lt;/m:rPr&gt;&lt;w:rPr&gt;&lt;w:rFonts w:ascii=&quot;Cambria Math&quot; w:fareast=&quot;Times New Roman&quot;/&gt;&lt;w:lang w:val=&quot;RU&quot; w:fareast=&quot;RU&quot; w:bidi=&quot;AR-SA&quot;/&gt;&lt;/w:rPr&gt;&lt;m:t&gt;Р РµРЅС‚Р°&lt;/m:t&gt;&lt;/m:r&gt;&lt;m:r&gt;&lt;m:rPr&gt;&lt;m:sty m:val=&quot;p&quot;/&gt;&lt;/m:rPr&gt;&lt;w:rPr&gt;&lt;w:rFonts w:ascii=&quot;Cambria Math&quot; w:fareast=&quot;Times New Roman&quot;/&gt;&lt;wx:font wx:val=&quot;Cambria Math&quot;/&gt;&lt;w:lang w:val=&quot;RU&quot; w:fareast=&quot;RU&quot; w:bidi=&quot;AR-SA&quot;/&gt;&lt;/w:rPr&gt;&lt;m:t&gt;(&lt;/m:t&gt;&lt;/m:r&gt;&lt;m:r&gt;&lt;m:rPr&gt;&lt;m:sty m:val=&quot;p&quot;/&gt;&lt;/m:rPr&gt;&lt;w:rPr&gt;&lt;w:rFonts w:ascii=&quot;Cambria Math&quot; w:fareast=&quot;Times New Roman&quot; w:h-ansi=&quot;Cambria Math&quot;/&gt;&lt;wx:font wx:val=&quot;Cambria Math&quot;/&gt;&lt;w:lang w:val=&quot;RU&quot; w:fareast=&quot;RU&quot; w:bidi=&quot;AR-SA&quot;/&gt;&lt;/w:rPr&gt;&lt;m:t&gt;R&lt;/m:t&gt;&lt;/m:r&gt;&lt;m:r&gt;&lt;m:rPr&gt;&lt;m:sty m:val=&quot;p&quot;/&gt;&lt;/m:rPr&gt;&lt;w:rPr&gt;&lt;w:rFonts w:ascii=&quot;Cambria Math&quot; w:fareast=&quot;Times New Roman&quot;/&gt;&lt;wx:font wx:val=&quot;Cambria Math&quot;/&gt;&lt;w:lang w:val=&quot;RU&quot; w:fareast=&quot;RU&quot; w:bidi=&quot;AR-SA&quot;/&gt;&lt;/w:rPr&gt;&lt;m:t&gt;)&lt;/m:t&gt;&lt;/m:r&gt;&lt;/m:num&gt;&lt;m:den&gt;&lt;m:r&gt;&lt;m:rPr&gt;&lt;m:sty m:val=&quot;p&quot;/&gt;&lt;/m:rPr&gt;&lt;w:rPr&gt;&lt;w:rFonts w:ascii=&quot;Cambria Math&quot; w:fareast=&quot;Times New Roman&quot;/&gt;&lt;w:lang w:val=&quot;RU&quot; w:fareast=&quot;RU&quot; w:bidi=&quot;AR-SA&quot;/&gt;&lt;/w:rPr&gt;&lt;m:t&gt;Р’РµР»РёС‡РёРЅР°&lt;/m:t&gt;&lt;/m:r&gt;&lt;m:r&gt;&lt;m:rPr&gt;&lt;m:sty m:val=&quot;p&quot;/&gt;&lt;/m:rPr&gt;&lt;w:rPr&gt;&lt;w:rFonts w:ascii=&quot;Cambria Math&quot; w:fareast=&quot;Times New Roman&quot;/&gt;&lt;wx:font wx:val=&quot;Cambria Math&quot;/&gt;&lt;w:lang w:val=&quot;RU&quot; w:fareast=&quot;RU&quot; w:bidi=&quot;AR-SA&quot;/&gt;&lt;/w:rPr&gt;&lt;m:t&gt; &lt;/m:t&gt;&lt;/m:r&gt;&lt;m:r&gt;&lt;m:rPr&gt;&lt;m:sty m:val=&quot;p&quot;/&gt;&lt;/m:rPr&gt;&lt;w:rPr&gt;&lt;w:rFonts w:ascii=&quot;Cambria Math&quot; w:fareast=&quot;Times New Roman&quot;/&gt;&lt;w:lang w:val=&quot;RU&quot; w:fareast=&quot;RU&quot; w:bidi=&quot;AR-SA&quot;/&gt;&lt;/w:rPr&gt;&lt;m:t&gt;СЃСЃСѓРґРЅРѕРіРѕ&lt;/m:t&gt;&lt;/m:r&gt;&lt;m:r&gt;&lt;m:rPr&gt;&lt;m:sty m:val=&quot;p&quot;/&gt;&lt;/m:rPr&gt;&lt;w:rPr&gt;&lt;w:rFonts w:ascii=&quot;Cambria Math&quot; w:fareast=&quot;Times New Roman&quot;/&gt;&lt;wx:font wx:val=&quot;Cambria Math&quot;/&gt;&lt;w:lang w:val=&quot;RU&quot; w:fareast=&quot;RU&quot; w:bidi=&quot;AR-SA&quot;/&gt;&lt;/w:rPr&gt;&lt;m:t&gt; &lt;/m:t&gt;&lt;/m:r&gt;&lt;m:r&gt;&lt;m:rPr&gt;&lt;m:sty m:val=&quot;p&quot;/&gt;&lt;/m:rPr&gt;&lt;w:rPr&gt;&lt;w:rFonts w:ascii=&quot;Cambria Math&quot; w:fareast=&quot;Times New Roman&quot;/&gt;&lt;w:lang w:val=&quot;RU&quot; w:fareast=&quot;RU&quot; w:bidi=&quot;AR-SA&quot;/&gt;&lt;/w:rPr&gt;&lt;m:t&gt;РїСЂРѕС†РµРЅС‚Р°&lt;/m:t&gt;&lt;/m:r&gt;&lt;m:r&gt;&lt;m:rPr&gt;&lt;m:sty m:val=&quot;p&quot;/&gt;&lt;/m:rPr&gt;&lt;w:rPr&gt;&lt;w:rFonts w:ascii=&quot;Cambria Math&quot; w:fareast=&quot;Times New Roman&quot;/&gt;&lt;wx:font wx:val=&quot;Cambria Math&quot;/&gt;&lt;w:lang w:val=&quot;RU&quot; w:fareast=&quot;RU&quot; w:bidi=&quot;AR-SA&quot;/&gt;&lt;/w:rPr&gt;&lt;m:t&gt;(&lt;/m:t&gt;&lt;/m:r&gt;&lt;m:r&gt;&lt;m:rPr&gt;&lt;m:sty m:val=&quot;p&quot;/&gt;&lt;/m:rPr&gt;&lt;w:rPr&gt;&lt;w:rFonts w:ascii=&quot;Cambria Math&quot; w:fareast=&quot;Times New Roman&quot; w:h-ansi=&quot;Cambria Math&quot;/&gt;&lt;wx:font wx:val=&quot;Cambria Math&quot;/&gt;&lt;w:lang w:val=&quot;RU&quot; w:fareast=&quot;RU&quot; w:bidi=&quot;AR-SA&quot;/&gt;&lt;/w:rPr&gt;&lt;m:t&gt;r&lt;/m:t&gt;&lt;/m:r&gt;&lt;m:r&gt;&lt;m:rPr&gt;&lt;m:sty m:val=&quot;p&quot;/&gt;&lt;/m:rPr&gt;&lt;w:rPr&gt;&lt;w:rFonts w:ascii=&quot;Cambria Math&quot; w:fareast=&quot;Times New Roman&quot;/&gt;&lt;wx:font wx:val=&quot;Cambria Math&quot;/&gt;&lt;w:lang w:val=&quot;RU&quot; w:fareast=&quot;RU&quot; w:bidi=&quot;AR-SA&quot;/&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813C11">
        <w:rPr>
          <w:bCs/>
          <w:lang w:val="ru-RU" w:eastAsia="ru-RU"/>
        </w:rPr>
        <w:instrText xml:space="preserve"> </w:instrText>
      </w:r>
      <w:r w:rsidRPr="00813C11">
        <w:rPr>
          <w:bCs/>
          <w:lang w:val="ru-RU" w:eastAsia="ru-RU"/>
        </w:rPr>
        <w:fldChar w:fldCharType="separate"/>
      </w:r>
      <w:r w:rsidR="008639ED">
        <w:pict>
          <v:shape id="_x0000_i1026" type="#_x0000_t75" style="width:302.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B3C65&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9B3C65&quot;&gt;&lt;m:oMathPara&gt;&lt;m:oMath&gt;&lt;m:r&gt;&lt;m:rPr&gt;&lt;m:sty m:val=&quot;p&quot;/&gt;&lt;/m:rPr&gt;&lt;w:rPr&gt;&lt;w:rFonts w:ascii=&quot;Cambria Math&quot; w:fareast=&quot;Times New Roman&quot;/&gt;&lt;w:lang w:val=&quot;RU&quot; w:fareast=&quot;RU&quot; w:bidi=&quot;AR-SA&quot;/&gt;&lt;/w:rPr&gt;&lt;m:t&gt;Р¦РµРЅР°&lt;/m:t&gt;&lt;/m:r&gt;&lt;m:r&gt;&lt;m:rPr&gt;&lt;m:sty m:val=&quot;p&quot;/&gt;&lt;/m:rPr&gt;&lt;w:rPr&gt;&lt;w:rFonts w:ascii=&quot;Cambria Math&quot; w:fareast=&quot;Times New Roman&quot;/&gt;&lt;wx:font wx:val=&quot;Cambria Math&quot;/&gt;&lt;w:lang w:val=&quot;RU&quot; w:fareast=&quot;RU&quot; w:bidi=&quot;AR-SA&quot;/&gt;&lt;/w:rPr&gt;&lt;m:t&gt; &lt;/m:t&gt;&lt;/m:r&gt;&lt;m:r&gt;&lt;m:rPr&gt;&lt;m:sty m:val=&quot;p&quot;/&gt;&lt;/m:rPr&gt;&lt;w:rPr&gt;&lt;w:rFonts w:ascii=&quot;Cambria Math&quot; w:fareast=&quot;Times New Roman&quot;/&gt;&lt;w:lang w:val=&quot;RU&quot; w:fareast=&quot;RU&quot; w:bidi=&quot;AR-SA&quot;/&gt;&lt;/w:rPr&gt;&lt;m:t&gt;Р·РµРјР»Рё&lt;/m:t&gt;&lt;/m:r&gt;&lt;m:r&gt;&lt;m:rPr&gt;&lt;m:sty m:val=&quot;p&quot;/&gt;&lt;/m:rPr&gt;&lt;w:rPr&gt;&lt;w:rFonts w:ascii=&quot;Cambria Math&quot; w:fareast=&quot;Times New Roman&quot;/&gt;&lt;wx:font wx:val=&quot;Cambria Math&quot;/&gt;&lt;w:lang w:val=&quot;RU&quot; w:fareast=&quot;RU&quot; w:bidi=&quot;AR-SA&quot;/&gt;&lt;/w:rPr&gt;&lt;m:t&gt;=&lt;/m:t&gt;&lt;/m:r&gt;&lt;m:f&gt;&lt;m:fPr&gt;&lt;m:ctrlPr&gt;&lt;w:rPr&gt;&lt;w:rFonts w:ascii=&quot;Cambria Math&quot; w:fareast=&quot;Times New Roman&quot; w:h-ansi=&quot;Cambria Math&quot;/&gt;&lt;wx:font wx:val=&quot;Cambria Math&quot;/&gt;&lt;w:b-cs/&gt;&lt;w:lang w:val=&quot;RU&quot; w:fareast=&quot;RU&quot; w:bidi=&quot;AR-SA&quot;/&gt;&lt;/w:rPr&gt;&lt;/m:ctrlPr&gt;&lt;/m:fPr&gt;&lt;m:num&gt;&lt;m:r&gt;&lt;m:rPr&gt;&lt;m:sty m:val=&quot;p&quot;/&gt;&lt;/m:rPr&gt;&lt;w:rPr&gt;&lt;w:rFonts w:ascii=&quot;Cambria Math&quot; w:fareast=&quot;Times New Roman&quot;/&gt;&lt;w:lang w:val=&quot;RU&quot; w:fareast=&quot;RU&quot; w:bidi=&quot;AR-SA&quot;/&gt;&lt;/w:rPr&gt;&lt;m:t&gt;Р РµРЅС‚Р°&lt;/m:t&gt;&lt;/m:r&gt;&lt;m:r&gt;&lt;m:rPr&gt;&lt;m:sty m:val=&quot;p&quot;/&gt;&lt;/m:rPr&gt;&lt;w:rPr&gt;&lt;w:rFonts w:ascii=&quot;Cambria Math&quot; w:fareast=&quot;Times New Roman&quot;/&gt;&lt;wx:font wx:val=&quot;Cambria Math&quot;/&gt;&lt;w:lang w:val=&quot;RU&quot; w:fareast=&quot;RU&quot; w:bidi=&quot;AR-SA&quot;/&gt;&lt;/w:rPr&gt;&lt;m:t&gt;(&lt;/m:t&gt;&lt;/m:r&gt;&lt;m:r&gt;&lt;m:rPr&gt;&lt;m:sty m:val=&quot;p&quot;/&gt;&lt;/m:rPr&gt;&lt;w:rPr&gt;&lt;w:rFonts w:ascii=&quot;Cambria Math&quot; w:fareast=&quot;Times New Roman&quot; w:h-ansi=&quot;Cambria Math&quot;/&gt;&lt;wx:font wx:val=&quot;Cambria Math&quot;/&gt;&lt;w:lang w:val=&quot;RU&quot; w:fareast=&quot;RU&quot; w:bidi=&quot;AR-SA&quot;/&gt;&lt;/w:rPr&gt;&lt;m:t&gt;R&lt;/m:t&gt;&lt;/m:r&gt;&lt;m:r&gt;&lt;m:rPr&gt;&lt;m:sty m:val=&quot;p&quot;/&gt;&lt;/m:rPr&gt;&lt;w:rPr&gt;&lt;w:rFonts w:ascii=&quot;Cambria Math&quot; w:fareast=&quot;Times New Roman&quot;/&gt;&lt;wx:font wx:val=&quot;Cambria Math&quot;/&gt;&lt;w:lang w:val=&quot;RU&quot; w:fareast=&quot;RU&quot; w:bidi=&quot;AR-SA&quot;/&gt;&lt;/w:rPr&gt;&lt;m:t&gt;)&lt;/m:t&gt;&lt;/m:r&gt;&lt;/m:num&gt;&lt;m:den&gt;&lt;m:r&gt;&lt;m:rPr&gt;&lt;m:sty m:val=&quot;p&quot;/&gt;&lt;/m:rPr&gt;&lt;w:rPr&gt;&lt;w:rFonts w:ascii=&quot;Cambria Math&quot; w:fareast=&quot;Times New Roman&quot;/&gt;&lt;w:lang w:val=&quot;RU&quot; w:fareast=&quot;RU&quot; w:bidi=&quot;AR-SA&quot;/&gt;&lt;/w:rPr&gt;&lt;m:t&gt;Р’РµР»РёС‡РёРЅР°&lt;/m:t&gt;&lt;/m:r&gt;&lt;m:r&gt;&lt;m:rPr&gt;&lt;m:sty m:val=&quot;p&quot;/&gt;&lt;/m:rPr&gt;&lt;w:rPr&gt;&lt;w:rFonts w:ascii=&quot;Cambria Math&quot; w:fareast=&quot;Times New Roman&quot;/&gt;&lt;wx:font wx:val=&quot;Cambria Math&quot;/&gt;&lt;w:lang w:val=&quot;RU&quot; w:fareast=&quot;RU&quot; w:bidi=&quot;AR-SA&quot;/&gt;&lt;/w:rPr&gt;&lt;m:t&gt; &lt;/m:t&gt;&lt;/m:r&gt;&lt;m:r&gt;&lt;m:rPr&gt;&lt;m:sty m:val=&quot;p&quot;/&gt;&lt;/m:rPr&gt;&lt;w:rPr&gt;&lt;w:rFonts w:ascii=&quot;Cambria Math&quot; w:fareast=&quot;Times New Roman&quot;/&gt;&lt;w:lang w:val=&quot;RU&quot; w:fareast=&quot;RU&quot; w:bidi=&quot;AR-SA&quot;/&gt;&lt;/w:rPr&gt;&lt;m:t&gt;СЃСЃСѓРґРЅРѕРіРѕ&lt;/m:t&gt;&lt;/m:r&gt;&lt;m:r&gt;&lt;m:rPr&gt;&lt;m:sty m:val=&quot;p&quot;/&gt;&lt;/m:rPr&gt;&lt;w:rPr&gt;&lt;w:rFonts w:ascii=&quot;Cambria Math&quot; w:fareast=&quot;Times New Roman&quot;/&gt;&lt;wx:font wx:val=&quot;Cambria Math&quot;/&gt;&lt;w:lang w:val=&quot;RU&quot; w:fareast=&quot;RU&quot; w:bidi=&quot;AR-SA&quot;/&gt;&lt;/w:rPr&gt;&lt;m:t&gt; &lt;/m:t&gt;&lt;/m:r&gt;&lt;m:r&gt;&lt;m:rPr&gt;&lt;m:sty m:val=&quot;p&quot;/&gt;&lt;/m:rPr&gt;&lt;w:rPr&gt;&lt;w:rFonts w:ascii=&quot;Cambria Math&quot; w:fareast=&quot;Times New Roman&quot;/&gt;&lt;w:lang w:val=&quot;RU&quot; w:fareast=&quot;RU&quot; w:bidi=&quot;AR-SA&quot;/&gt;&lt;/w:rPr&gt;&lt;m:t&gt;РїСЂРѕС†РµРЅС‚Р°&lt;/m:t&gt;&lt;/m:r&gt;&lt;m:r&gt;&lt;m:rPr&gt;&lt;m:sty m:val=&quot;p&quot;/&gt;&lt;/m:rPr&gt;&lt;w:rPr&gt;&lt;w:rFonts w:ascii=&quot;Cambria Math&quot; w:fareast=&quot;Times New Roman&quot;/&gt;&lt;wx:font wx:val=&quot;Cambria Math&quot;/&gt;&lt;w:lang w:val=&quot;RU&quot; w:fareast=&quot;RU&quot; w:bidi=&quot;AR-SA&quot;/&gt;&lt;/w:rPr&gt;&lt;m:t&gt;(&lt;/m:t&gt;&lt;/m:r&gt;&lt;m:r&gt;&lt;m:rPr&gt;&lt;m:sty m:val=&quot;p&quot;/&gt;&lt;/m:rPr&gt;&lt;w:rPr&gt;&lt;w:rFonts w:ascii=&quot;Cambria Math&quot; w:fareast=&quot;Times New Roman&quot; w:h-ansi=&quot;Cambria Math&quot;/&gt;&lt;wx:font wx:val=&quot;Cambria Math&quot;/&gt;&lt;w:lang w:val=&quot;RU&quot; w:fareast=&quot;RU&quot; w:bidi=&quot;AR-SA&quot;/&gt;&lt;/w:rPr&gt;&lt;m:t&gt;r&lt;/m:t&gt;&lt;/m:r&gt;&lt;m:r&gt;&lt;m:rPr&gt;&lt;m:sty m:val=&quot;p&quot;/&gt;&lt;/m:rPr&gt;&lt;w:rPr&gt;&lt;w:rFonts w:ascii=&quot;Cambria Math&quot; w:fareast=&quot;Times New Roman&quot;/&gt;&lt;wx:font wx:val=&quot;Cambria Math&quot;/&gt;&lt;w:lang w:val=&quot;RU&quot; w:fareast=&quot;RU&quot; w:bidi=&quot;AR-SA&quot;/&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813C11">
        <w:rPr>
          <w:bCs/>
          <w:lang w:val="ru-RU" w:eastAsia="ru-RU"/>
        </w:rPr>
        <w:fldChar w:fldCharType="end"/>
      </w:r>
      <w:r w:rsidRPr="00E97640">
        <w:rPr>
          <w:bCs/>
          <w:lang w:val="ru-RU" w:eastAsia="ru-RU"/>
        </w:rPr>
        <w:t>*100%</w:t>
      </w:r>
      <w:r w:rsidRPr="002C162C">
        <w:rPr>
          <w:bCs/>
          <w:lang w:val="ru-RU" w:eastAsia="ru-RU"/>
        </w:rPr>
        <w:t>(1.1)</w:t>
      </w:r>
      <w:r w:rsidRPr="002C162C">
        <w:rPr>
          <w:lang w:val="ru-RU" w:eastAsia="ru-RU"/>
        </w:rPr>
        <w:t xml:space="preserve"> </w:t>
      </w:r>
      <w:r w:rsidRPr="002C162C">
        <w:rPr>
          <w:lang w:val="ru-RU" w:eastAsia="ru-RU"/>
        </w:rPr>
        <w:br/>
      </w:r>
      <w:r>
        <w:rPr>
          <w:lang w:val="ru-RU" w:eastAsia="ru-RU"/>
        </w:rPr>
        <w:t xml:space="preserve"> </w:t>
      </w:r>
      <w:r>
        <w:rPr>
          <w:lang w:val="ru-RU" w:eastAsia="ru-RU"/>
        </w:rPr>
        <w:tab/>
      </w:r>
      <w:r w:rsidRPr="002C162C">
        <w:rPr>
          <w:lang w:val="ru-RU" w:eastAsia="ru-RU"/>
        </w:rPr>
        <w:t>Земельная рента уплачивается арендатором землевладельцу в форме</w:t>
      </w:r>
      <w:r w:rsidRPr="002C162C">
        <w:rPr>
          <w:bCs/>
          <w:lang w:val="ru-RU" w:eastAsia="ru-RU"/>
        </w:rPr>
        <w:t xml:space="preserve"> </w:t>
      </w:r>
      <w:r w:rsidRPr="002C162C">
        <w:rPr>
          <w:lang w:val="ru-RU" w:eastAsia="ru-RU"/>
        </w:rPr>
        <w:t xml:space="preserve">арендной платы за землю, которая, однако, не тождественна земельной ренте. Земельная рента является платой за пользование землей как таковой. Она будет совпадать с арендной платой лишь в том случае, если сдается земельный участок, на котором отсутствуют какие-либо сооружения. На практике помимо земельной ренты в арендную плату могут входить: а) амортизация основного капитала; б) процент на вложенный в землю капитал (хозяйственные постройки, оросительные системы и т.д.); в) вычеты из заработной платы сельскохозяйственных рабочих, а также из прибыли капиталистов-арендаторов. В этом случае арендная плата количественно будет больше, чем земельная рента. </w:t>
      </w:r>
      <w:r w:rsidRPr="002C162C">
        <w:rPr>
          <w:lang w:val="ru-RU" w:eastAsia="ru-RU"/>
        </w:rPr>
        <w:br/>
      </w:r>
      <w:r>
        <w:rPr>
          <w:lang w:val="ru-RU" w:eastAsia="ru-RU"/>
        </w:rPr>
        <w:t xml:space="preserve"> </w:t>
      </w:r>
      <w:r>
        <w:rPr>
          <w:lang w:val="ru-RU" w:eastAsia="ru-RU"/>
        </w:rPr>
        <w:tab/>
      </w:r>
      <w:r w:rsidRPr="002C162C">
        <w:rPr>
          <w:lang w:val="ru-RU" w:eastAsia="ru-RU"/>
        </w:rPr>
        <w:t>Поскольку конкретной формой проявления ренты служит арендная плата, то цена участка земли с учетом вышесказанного будет определятся как отношение арендной платы к величине ссудного процента по формуле (1.2)</w:t>
      </w:r>
      <w:r w:rsidRPr="00A51C3E">
        <w:rPr>
          <w:lang w:val="ru-RU" w:eastAsia="ru-RU"/>
        </w:rPr>
        <w:t>[15]</w:t>
      </w:r>
      <w:r w:rsidRPr="002C162C">
        <w:rPr>
          <w:lang w:val="ru-RU" w:eastAsia="ru-RU"/>
        </w:rPr>
        <w:t xml:space="preserve"> </w:t>
      </w:r>
      <w:r w:rsidRPr="002C162C">
        <w:rPr>
          <w:lang w:val="ru-RU" w:eastAsia="ru-RU"/>
        </w:rPr>
        <w:br/>
      </w:r>
      <w:r w:rsidRPr="00E97640">
        <w:rPr>
          <w:bCs/>
          <w:lang w:val="ru-RU" w:eastAsia="ru-RU"/>
        </w:rPr>
        <w:tab/>
      </w:r>
      <w:r w:rsidRPr="00813C11">
        <w:rPr>
          <w:bCs/>
          <w:lang w:val="ru-RU" w:eastAsia="ru-RU"/>
        </w:rPr>
        <w:fldChar w:fldCharType="begin"/>
      </w:r>
      <w:r w:rsidRPr="00813C11">
        <w:rPr>
          <w:bCs/>
          <w:lang w:val="ru-RU" w:eastAsia="ru-RU"/>
        </w:rPr>
        <w:instrText xml:space="preserve"> QUOTE </w:instrText>
      </w:r>
      <w:r w:rsidR="008639ED">
        <w:pict>
          <v:shape id="_x0000_i1027" type="#_x0000_t75" style="width:234.7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17D9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117D98&quot;&gt;&lt;m:oMathPara&gt;&lt;m:oMath&gt;&lt;m:r&gt;&lt;w:rPr&gt;&lt;w:rFonts w:ascii=&quot;Cambria Math&quot; w:fareast=&quot;Times New Roman&quot; w:h-ansi=&quot;Cambria Math&quot;/&gt;&lt;wx:font wx:val=&quot;Cambria Math&quot;/&gt;&lt;w:i/&gt;&lt;w:lang w:val=&quot;RU&quot; w:fareast=&quot;RU&quot; w:bidi=&quot;AR-SA&quot;/&gt;&lt;/w:rPr&gt;&lt;m:t&gt;Р¦РµРЅР° Р·РµРјР»Рё=&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r&gt;&lt;w:rPr&gt;&lt;w:rFonts w:ascii=&quot;Cambria Math&quot; w:fareast=&quot;Times New Roman&quot; w:h-ansi=&quot;Cambria Math&quot;/&gt;&lt;wx:font wx:val=&quot;Cambria Math&quot;/&gt;&lt;w:i/&gt;&lt;w:lang w:val=&quot;RU&quot; w:fareast=&quot;RU&quot; w:bidi=&quot;AR-SA&quot;/&gt;&lt;/w:rPr&gt;&lt;m:t&gt;Р Р°Р·РјРµСЂ РѕСЂРµРЅРґРЅРѕР№ РїР»Р°С‚С‹(СЂРµРЅС‚С‹)&lt;/m:t&gt;&lt;/m:r&gt;&lt;/m:num&gt;&lt;m:den&gt;&lt;m:r&gt;&lt;w:rPr&gt;&lt;w:rFonts w:ascii=&quot;Cambria Math&quot; w:fareast=&quot;Times New Roman&quot; w:h-ansi=&quot;Cambria Math&quot;/&gt;&lt;wx:font wx:val=&quot;Cambria Math&quot;/&gt;&lt;w:i/&gt;&lt;w:lang w:val=&quot;RU&quot; w:fareast=&quot;RU&quot; w:bidi=&quot;AR-SA&quot;/&gt;&lt;/w:rPr&gt;&lt;m:t&gt;Р’РµР»РёС‡РёРЅР° СЃСЃСѓРґРЅРѕРіРѕ РїСЂРѕС†РµРЅС‚Р°(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813C11">
        <w:rPr>
          <w:bCs/>
          <w:lang w:val="ru-RU" w:eastAsia="ru-RU"/>
        </w:rPr>
        <w:instrText xml:space="preserve"> </w:instrText>
      </w:r>
      <w:r w:rsidRPr="00813C11">
        <w:rPr>
          <w:bCs/>
          <w:lang w:val="ru-RU" w:eastAsia="ru-RU"/>
        </w:rPr>
        <w:fldChar w:fldCharType="separate"/>
      </w:r>
      <w:r w:rsidR="008639ED">
        <w:pict>
          <v:shape id="_x0000_i1028" type="#_x0000_t75" style="width:234.7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17D9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117D98&quot;&gt;&lt;m:oMathPara&gt;&lt;m:oMath&gt;&lt;m:r&gt;&lt;w:rPr&gt;&lt;w:rFonts w:ascii=&quot;Cambria Math&quot; w:fareast=&quot;Times New Roman&quot; w:h-ansi=&quot;Cambria Math&quot;/&gt;&lt;wx:font wx:val=&quot;Cambria Math&quot;/&gt;&lt;w:i/&gt;&lt;w:lang w:val=&quot;RU&quot; w:fareast=&quot;RU&quot; w:bidi=&quot;AR-SA&quot;/&gt;&lt;/w:rPr&gt;&lt;m:t&gt;Р¦РµРЅР° Р·РµРјР»Рё=&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r&gt;&lt;w:rPr&gt;&lt;w:rFonts w:ascii=&quot;Cambria Math&quot; w:fareast=&quot;Times New Roman&quot; w:h-ansi=&quot;Cambria Math&quot;/&gt;&lt;wx:font wx:val=&quot;Cambria Math&quot;/&gt;&lt;w:i/&gt;&lt;w:lang w:val=&quot;RU&quot; w:fareast=&quot;RU&quot; w:bidi=&quot;AR-SA&quot;/&gt;&lt;/w:rPr&gt;&lt;m:t&gt;Р Р°Р·РјРµСЂ РѕСЂРµРЅРґРЅРѕР№ РїР»Р°С‚С‹(СЂРµРЅС‚С‹)&lt;/m:t&gt;&lt;/m:r&gt;&lt;/m:num&gt;&lt;m:den&gt;&lt;m:r&gt;&lt;w:rPr&gt;&lt;w:rFonts w:ascii=&quot;Cambria Math&quot; w:fareast=&quot;Times New Roman&quot; w:h-ansi=&quot;Cambria Math&quot;/&gt;&lt;wx:font wx:val=&quot;Cambria Math&quot;/&gt;&lt;w:i/&gt;&lt;w:lang w:val=&quot;RU&quot; w:fareast=&quot;RU&quot; w:bidi=&quot;AR-SA&quot;/&gt;&lt;/w:rPr&gt;&lt;m:t&gt;Р’РµР»РёС‡РёРЅР° СЃСЃСѓРґРЅРѕРіРѕ РїСЂРѕС†РµРЅС‚Р°(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813C11">
        <w:rPr>
          <w:bCs/>
          <w:lang w:val="ru-RU" w:eastAsia="ru-RU"/>
        </w:rPr>
        <w:fldChar w:fldCharType="end"/>
      </w:r>
      <w:r w:rsidRPr="002C162C">
        <w:rPr>
          <w:bCs/>
          <w:lang w:val="ru-RU" w:eastAsia="ru-RU"/>
        </w:rPr>
        <w:t>(1.2)</w:t>
      </w:r>
      <w:r w:rsidRPr="002C162C">
        <w:rPr>
          <w:lang w:val="ru-RU" w:eastAsia="ru-RU"/>
        </w:rPr>
        <w:br/>
      </w:r>
      <w:r>
        <w:rPr>
          <w:lang w:val="ru-RU" w:eastAsia="ru-RU"/>
        </w:rPr>
        <w:t xml:space="preserve"> </w:t>
      </w:r>
      <w:r>
        <w:rPr>
          <w:lang w:val="ru-RU" w:eastAsia="ru-RU"/>
        </w:rPr>
        <w:tab/>
      </w:r>
      <w:r w:rsidRPr="002C162C">
        <w:rPr>
          <w:lang w:val="ru-RU" w:eastAsia="ru-RU"/>
        </w:rPr>
        <w:t xml:space="preserve">Из этой формулы видно, что цена земли прямо пропорциональна величине арендной платы (ренты) и обратно пропорциональна ставке ссудного процента. На практике цена земли зависит и от других факторов, которые влияют на спрос и предложение земли. Например, рост цен на землю может наблюдаться при растущем спросе на землю для несельскохозяйственных целей, а также в условиях инфляции, когда резко возрастает спрос на недвижимость. </w:t>
      </w:r>
      <w:r w:rsidRPr="002C162C">
        <w:rPr>
          <w:lang w:val="ru-RU" w:eastAsia="ru-RU"/>
        </w:rPr>
        <w:br/>
      </w:r>
    </w:p>
    <w:p w:rsidR="00710B5B" w:rsidRPr="002C162C" w:rsidRDefault="00710B5B" w:rsidP="00E97640">
      <w:pPr>
        <w:pStyle w:val="2"/>
      </w:pPr>
      <w:r>
        <w:br w:type="page"/>
      </w:r>
      <w:bookmarkStart w:id="9" w:name="_Toc288665581"/>
      <w:r>
        <w:t>3.1</w:t>
      </w:r>
      <w:r w:rsidRPr="002C162C">
        <w:t xml:space="preserve">Экономические показатели </w:t>
      </w:r>
      <w:r>
        <w:t>эффе</w:t>
      </w:r>
      <w:r w:rsidRPr="002C162C">
        <w:t>ктивности использования земли</w:t>
      </w:r>
      <w:bookmarkEnd w:id="9"/>
      <w:r w:rsidRPr="002C162C">
        <w:t xml:space="preserve"> </w:t>
      </w:r>
    </w:p>
    <w:p w:rsidR="00710B5B" w:rsidRPr="002C162C" w:rsidRDefault="00710B5B" w:rsidP="00E97640">
      <w:pPr>
        <w:spacing w:after="0" w:line="240" w:lineRule="auto"/>
        <w:ind w:firstLine="709"/>
        <w:rPr>
          <w:lang w:val="ru-RU" w:eastAsia="ru-RU"/>
        </w:rPr>
      </w:pPr>
      <w:r w:rsidRPr="002C162C">
        <w:rPr>
          <w:lang w:val="ru-RU" w:eastAsia="ru-RU"/>
        </w:rPr>
        <w:t xml:space="preserve">К наименее разработанным показателям и нормативам обоснования использования земель относятся экологические. С учетом имеющихся разработок их можно подразделить на натуральные и стоимостные. </w:t>
      </w:r>
    </w:p>
    <w:p w:rsidR="00710B5B" w:rsidRPr="002C162C" w:rsidRDefault="00710B5B" w:rsidP="00E97640">
      <w:pPr>
        <w:spacing w:after="0" w:line="240" w:lineRule="auto"/>
        <w:ind w:firstLine="709"/>
        <w:rPr>
          <w:lang w:val="ru-RU" w:eastAsia="ru-RU"/>
        </w:rPr>
      </w:pPr>
      <w:r w:rsidRPr="002C162C">
        <w:rPr>
          <w:lang w:val="ru-RU" w:eastAsia="ru-RU"/>
        </w:rPr>
        <w:t xml:space="preserve">К стоимостным показателям можно отнести следующие: </w:t>
      </w:r>
    </w:p>
    <w:p w:rsidR="00710B5B" w:rsidRPr="002C162C" w:rsidRDefault="00710B5B" w:rsidP="00E97640">
      <w:pPr>
        <w:spacing w:after="0" w:line="240" w:lineRule="auto"/>
        <w:ind w:firstLine="709"/>
        <w:rPr>
          <w:lang w:val="ru-RU" w:eastAsia="ru-RU"/>
        </w:rPr>
      </w:pPr>
      <w:r w:rsidRPr="002C162C">
        <w:rPr>
          <w:lang w:val="ru-RU" w:eastAsia="ru-RU"/>
        </w:rPr>
        <w:t xml:space="preserve">1. Капитальные затраты на природоохранные мероприятия (строительство гидротехнических сооружений, дорог, посадка лесных полос, создание санитарно - защитных зон, миграционных коридоров и др.). </w:t>
      </w:r>
    </w:p>
    <w:p w:rsidR="00710B5B" w:rsidRPr="002C162C" w:rsidRDefault="00710B5B" w:rsidP="00E97640">
      <w:pPr>
        <w:spacing w:after="0" w:line="240" w:lineRule="auto"/>
        <w:ind w:firstLine="709"/>
        <w:rPr>
          <w:lang w:val="ru-RU" w:eastAsia="ru-RU"/>
        </w:rPr>
      </w:pPr>
      <w:r w:rsidRPr="002C162C">
        <w:rPr>
          <w:lang w:val="ru-RU" w:eastAsia="ru-RU"/>
        </w:rPr>
        <w:t xml:space="preserve">2. Ежегодные издержки на поддержание природоохранных сооружений в рабочем состоянии. </w:t>
      </w:r>
    </w:p>
    <w:p w:rsidR="00710B5B" w:rsidRPr="002C162C" w:rsidRDefault="00710B5B" w:rsidP="00E97640">
      <w:pPr>
        <w:spacing w:after="0" w:line="240" w:lineRule="auto"/>
        <w:ind w:firstLine="709"/>
        <w:rPr>
          <w:lang w:val="ru-RU" w:eastAsia="ru-RU"/>
        </w:rPr>
      </w:pPr>
      <w:r w:rsidRPr="002C162C">
        <w:rPr>
          <w:lang w:val="ru-RU" w:eastAsia="ru-RU"/>
        </w:rPr>
        <w:t xml:space="preserve">3. Уменьшение затрат на медицинское обслуживание людей вследствие улучшения экологической обустроенности агроландшафтов. </w:t>
      </w:r>
    </w:p>
    <w:p w:rsidR="00710B5B" w:rsidRPr="002C162C" w:rsidRDefault="00710B5B" w:rsidP="00E97640">
      <w:pPr>
        <w:spacing w:after="0" w:line="240" w:lineRule="auto"/>
        <w:ind w:firstLine="709"/>
        <w:rPr>
          <w:lang w:val="ru-RU" w:eastAsia="ru-RU"/>
        </w:rPr>
      </w:pPr>
      <w:r w:rsidRPr="002C162C">
        <w:rPr>
          <w:lang w:val="ru-RU" w:eastAsia="ru-RU"/>
        </w:rPr>
        <w:t xml:space="preserve">4. Стоимость дополнительной продукции, полученной в результате увеличения производительности труда и уменьшения невыходов на работу. </w:t>
      </w:r>
    </w:p>
    <w:p w:rsidR="00710B5B" w:rsidRPr="002C162C" w:rsidRDefault="00710B5B" w:rsidP="00E97640">
      <w:pPr>
        <w:spacing w:after="0" w:line="240" w:lineRule="auto"/>
        <w:ind w:firstLine="709"/>
        <w:rPr>
          <w:lang w:val="ru-RU" w:eastAsia="ru-RU"/>
        </w:rPr>
      </w:pPr>
      <w:r w:rsidRPr="002C162C">
        <w:rPr>
          <w:lang w:val="ru-RU" w:eastAsia="ru-RU"/>
        </w:rPr>
        <w:t xml:space="preserve">5. Стоимость дополнительной продукции, полученной вследствие «краевого эффекта». </w:t>
      </w:r>
    </w:p>
    <w:p w:rsidR="00710B5B" w:rsidRPr="002C162C" w:rsidRDefault="00710B5B" w:rsidP="00E97640">
      <w:pPr>
        <w:spacing w:after="0" w:line="240" w:lineRule="auto"/>
        <w:ind w:firstLine="709"/>
        <w:rPr>
          <w:lang w:val="ru-RU" w:eastAsia="ru-RU"/>
        </w:rPr>
      </w:pPr>
      <w:r w:rsidRPr="002C162C">
        <w:rPr>
          <w:lang w:val="ru-RU" w:eastAsia="ru-RU"/>
        </w:rPr>
        <w:t xml:space="preserve">6. Стоимость дополнительной продукции, полученной в результате уменьшения отрицательного воздействия на земельные угодья, воду и воздух антропогенных и природных факторов, таких как эрозия, иссушение, уплотнение почв, загрязнение природных ресурсов. </w:t>
      </w:r>
    </w:p>
    <w:p w:rsidR="00710B5B" w:rsidRPr="002C162C" w:rsidRDefault="00710B5B" w:rsidP="00E97640">
      <w:pPr>
        <w:spacing w:after="0" w:line="240" w:lineRule="auto"/>
        <w:ind w:firstLine="709"/>
        <w:rPr>
          <w:lang w:val="ru-RU" w:eastAsia="ru-RU"/>
        </w:rPr>
      </w:pPr>
      <w:r w:rsidRPr="002C162C">
        <w:rPr>
          <w:lang w:val="ru-RU" w:eastAsia="ru-RU"/>
        </w:rPr>
        <w:t xml:space="preserve">7. Стоимость дополнительной продукции, полученной в результате более тщательного учета микроклиматических условий ЭУУ, их биоклиматического потенциала. </w:t>
      </w:r>
    </w:p>
    <w:p w:rsidR="00710B5B" w:rsidRPr="002C162C" w:rsidRDefault="00710B5B" w:rsidP="00E97640">
      <w:pPr>
        <w:spacing w:after="0" w:line="240" w:lineRule="auto"/>
        <w:ind w:firstLine="709"/>
        <w:rPr>
          <w:lang w:val="ru-RU" w:eastAsia="ru-RU"/>
        </w:rPr>
      </w:pPr>
      <w:r w:rsidRPr="002C162C">
        <w:rPr>
          <w:lang w:val="ru-RU" w:eastAsia="ru-RU"/>
        </w:rPr>
        <w:t xml:space="preserve">8. Стоимость потерь продукции сельскохозяйственных культур в зависимости от степени уплотнения. </w:t>
      </w:r>
    </w:p>
    <w:p w:rsidR="00710B5B" w:rsidRPr="002C162C" w:rsidRDefault="00710B5B" w:rsidP="00E97640">
      <w:pPr>
        <w:spacing w:after="0" w:line="240" w:lineRule="auto"/>
        <w:ind w:firstLine="709"/>
        <w:rPr>
          <w:lang w:val="ru-RU" w:eastAsia="ru-RU"/>
        </w:rPr>
      </w:pPr>
      <w:r w:rsidRPr="002C162C">
        <w:rPr>
          <w:lang w:val="ru-RU" w:eastAsia="ru-RU"/>
        </w:rPr>
        <w:t xml:space="preserve">Под экономической эффективностью использования земли следует понимать уровень ведения хозяйства. Он характеризуется выходом продукции с единицы площади и ее себестоимостью. Перед всеми землепользователями стоит задача обеспечить выход максимума продукции с каждого гектара земли при минимуме затрат на ее производство. </w:t>
      </w:r>
    </w:p>
    <w:p w:rsidR="00710B5B" w:rsidRPr="002C162C" w:rsidRDefault="00710B5B" w:rsidP="00E97640">
      <w:pPr>
        <w:spacing w:after="0" w:line="240" w:lineRule="auto"/>
        <w:ind w:firstLine="709"/>
        <w:rPr>
          <w:lang w:val="ru-RU" w:eastAsia="ru-RU"/>
        </w:rPr>
      </w:pPr>
      <w:r w:rsidRPr="002C162C">
        <w:rPr>
          <w:lang w:val="ru-RU" w:eastAsia="ru-RU"/>
        </w:rPr>
        <w:t xml:space="preserve">Однако равный уровень ведения хозяйства, может быть, достигнут на землях разного качества, поэтому в целях объективной оценки экономической эффективности использования земли в сельском хозяйстве по отдельным зонам, районам и прочим единицам необходимо учитывать данные ее экономической оценки. </w:t>
      </w:r>
    </w:p>
    <w:p w:rsidR="00710B5B" w:rsidRPr="002C162C" w:rsidRDefault="00710B5B" w:rsidP="00E97640">
      <w:pPr>
        <w:spacing w:after="0" w:line="240" w:lineRule="auto"/>
        <w:ind w:firstLine="709"/>
        <w:rPr>
          <w:lang w:val="ru-RU" w:eastAsia="ru-RU"/>
        </w:rPr>
      </w:pPr>
      <w:r w:rsidRPr="002C162C">
        <w:rPr>
          <w:lang w:val="ru-RU" w:eastAsia="ru-RU"/>
        </w:rPr>
        <w:t>Экономическая эффективность использования земли в сельском хозяйстве определяется системой показателей. В числе их можно использовать урожайность основных сельскохозяйственных культур</w:t>
      </w:r>
      <w:r w:rsidRPr="002C162C">
        <w:rPr>
          <w:iCs/>
          <w:lang w:val="ru-RU" w:eastAsia="ru-RU"/>
        </w:rPr>
        <w:t xml:space="preserve"> </w:t>
      </w:r>
      <w:r w:rsidRPr="002C162C">
        <w:rPr>
          <w:lang w:val="ru-RU" w:eastAsia="ru-RU"/>
        </w:rPr>
        <w:t>и себестоимость единицы продукции</w:t>
      </w:r>
      <w:r w:rsidRPr="002C162C">
        <w:rPr>
          <w:bCs/>
          <w:iCs/>
          <w:lang w:val="ru-RU" w:eastAsia="ru-RU"/>
        </w:rPr>
        <w:t>.</w:t>
      </w:r>
      <w:r w:rsidRPr="002C162C">
        <w:rPr>
          <w:lang w:val="ru-RU" w:eastAsia="ru-RU"/>
        </w:rPr>
        <w:t xml:space="preserve"> Однако с помощью указанных показателей нельзя сделать обобщающую оценку экономической эффективности использования земли. Для этого применяют стоимостные показатели: </w:t>
      </w:r>
    </w:p>
    <w:p w:rsidR="00710B5B" w:rsidRPr="002C162C" w:rsidRDefault="00710B5B" w:rsidP="00E97640">
      <w:pPr>
        <w:spacing w:after="0" w:line="240" w:lineRule="auto"/>
        <w:ind w:firstLine="709"/>
        <w:rPr>
          <w:lang w:val="ru-RU" w:eastAsia="ru-RU"/>
        </w:rPr>
      </w:pPr>
      <w:r w:rsidRPr="002C162C">
        <w:rPr>
          <w:lang w:val="ru-RU" w:eastAsia="ru-RU"/>
        </w:rPr>
        <w:t xml:space="preserve">1. валовая продукция земледелия; </w:t>
      </w:r>
    </w:p>
    <w:p w:rsidR="00710B5B" w:rsidRPr="002C162C" w:rsidRDefault="00710B5B" w:rsidP="00E97640">
      <w:pPr>
        <w:spacing w:after="0" w:line="240" w:lineRule="auto"/>
        <w:ind w:firstLine="709"/>
        <w:rPr>
          <w:lang w:val="ru-RU" w:eastAsia="ru-RU"/>
        </w:rPr>
      </w:pPr>
      <w:r w:rsidRPr="002C162C">
        <w:rPr>
          <w:lang w:val="ru-RU" w:eastAsia="ru-RU"/>
        </w:rPr>
        <w:t xml:space="preserve">2. валовой доход; </w:t>
      </w:r>
    </w:p>
    <w:p w:rsidR="00710B5B" w:rsidRPr="002C162C" w:rsidRDefault="00710B5B" w:rsidP="00E97640">
      <w:pPr>
        <w:spacing w:after="0" w:line="240" w:lineRule="auto"/>
        <w:ind w:firstLine="709"/>
        <w:rPr>
          <w:lang w:val="ru-RU" w:eastAsia="ru-RU"/>
        </w:rPr>
      </w:pPr>
      <w:r w:rsidRPr="002C162C">
        <w:rPr>
          <w:lang w:val="ru-RU" w:eastAsia="ru-RU"/>
        </w:rPr>
        <w:t>3. чистый доход или в расчете на 1 га сельскохозяйственных угодий;</w:t>
      </w:r>
      <w:r w:rsidRPr="002C162C">
        <w:rPr>
          <w:bCs/>
          <w:lang w:val="ru-RU" w:eastAsia="ru-RU"/>
        </w:rPr>
        <w:t xml:space="preserve"> </w:t>
      </w:r>
    </w:p>
    <w:p w:rsidR="00710B5B" w:rsidRPr="002C162C" w:rsidRDefault="00710B5B" w:rsidP="00E97640">
      <w:pPr>
        <w:spacing w:after="0" w:line="240" w:lineRule="auto"/>
        <w:ind w:firstLine="709"/>
        <w:rPr>
          <w:lang w:val="ru-RU" w:eastAsia="ru-RU"/>
        </w:rPr>
      </w:pPr>
      <w:r w:rsidRPr="002C162C">
        <w:rPr>
          <w:lang w:val="ru-RU" w:eastAsia="ru-RU"/>
        </w:rPr>
        <w:t xml:space="preserve">4. выход валовой продукции на единицу производственных затрат. </w:t>
      </w:r>
    </w:p>
    <w:p w:rsidR="00710B5B" w:rsidRPr="002C162C" w:rsidRDefault="00710B5B" w:rsidP="00E97640">
      <w:pPr>
        <w:spacing w:after="0" w:line="240" w:lineRule="auto"/>
        <w:ind w:firstLine="709"/>
        <w:rPr>
          <w:lang w:val="ru-RU" w:eastAsia="ru-RU"/>
        </w:rPr>
      </w:pPr>
      <w:r w:rsidRPr="002C162C">
        <w:rPr>
          <w:lang w:val="ru-RU" w:eastAsia="ru-RU"/>
        </w:rPr>
        <w:t xml:space="preserve">И даже на основании приведенных данных было бы неточно делать окончательное заключение о сравнительной экономической эффективности использования земли. Для объективной сравнительной оценки уровня использования земельных угодий необходимо учитывать сотни из важнейших факторов, влияющих на результаты ведения земледелия, - качество земли. Поэтому данные об экономической эффективности использования земли корректируются с учетом её экономической оценки. </w:t>
      </w:r>
    </w:p>
    <w:p w:rsidR="00710B5B" w:rsidRPr="002C162C" w:rsidRDefault="00710B5B" w:rsidP="00E97640">
      <w:pPr>
        <w:spacing w:after="0" w:line="240" w:lineRule="auto"/>
        <w:ind w:firstLine="709"/>
        <w:rPr>
          <w:lang w:val="ru-RU" w:eastAsia="ru-RU"/>
        </w:rPr>
      </w:pPr>
      <w:r w:rsidRPr="002C162C">
        <w:rPr>
          <w:lang w:val="ru-RU" w:eastAsia="ru-RU"/>
        </w:rPr>
        <w:t xml:space="preserve">На современном этапе в условиях интенсивного ведения земледелия возникают новые своеобразные проблемы в использовании земли. Среди них особенно тревожным фактором стало снижение содержания гумуса(перегноя) в почве – основы её плодородия. Опыт мирового земледелия также подтверждает, что одним из показателей оценки различных систем земледелия является уровень содержания гумуса в почве. Почвы с высоким содержанием гумуса имеют более благоприятные вводно-физические и другие свойства. Они менее восприимчивы к побочным действиям ядохимикатов, на них более эффективно используются минеральные удобрения. В связи с этим уровень содержания гумуса в почве одного из важнейших показателей рационального использования земли, воспроизводства почвенного плодородия. </w:t>
      </w:r>
    </w:p>
    <w:p w:rsidR="00710B5B" w:rsidRPr="002C162C" w:rsidRDefault="00710B5B" w:rsidP="00E97640">
      <w:pPr>
        <w:spacing w:after="0" w:line="240" w:lineRule="auto"/>
        <w:ind w:firstLine="709"/>
        <w:rPr>
          <w:lang w:val="ru-RU" w:eastAsia="ru-RU"/>
        </w:rPr>
      </w:pPr>
      <w:r w:rsidRPr="002C162C">
        <w:rPr>
          <w:lang w:val="ru-RU" w:eastAsia="ru-RU"/>
        </w:rPr>
        <w:t xml:space="preserve">В качестве других дополнительных показателей при сопоставлении уровня использования земли применяют: </w:t>
      </w:r>
    </w:p>
    <w:p w:rsidR="00710B5B" w:rsidRPr="002C162C" w:rsidRDefault="00710B5B" w:rsidP="00E97640">
      <w:pPr>
        <w:spacing w:after="0" w:line="240" w:lineRule="auto"/>
        <w:ind w:firstLine="709"/>
        <w:rPr>
          <w:lang w:val="ru-RU" w:eastAsia="ru-RU"/>
        </w:rPr>
      </w:pPr>
      <w:r w:rsidRPr="002C162C">
        <w:rPr>
          <w:lang w:val="ru-RU" w:eastAsia="ru-RU"/>
        </w:rPr>
        <w:t xml:space="preserve">1. удельный вес сельскохозяйственных угодий в общей земельной площади; </w:t>
      </w:r>
    </w:p>
    <w:p w:rsidR="00710B5B" w:rsidRPr="002C162C" w:rsidRDefault="00710B5B" w:rsidP="00E97640">
      <w:pPr>
        <w:spacing w:after="0" w:line="240" w:lineRule="auto"/>
        <w:ind w:firstLine="709"/>
        <w:rPr>
          <w:lang w:val="ru-RU" w:eastAsia="ru-RU"/>
        </w:rPr>
      </w:pPr>
      <w:r w:rsidRPr="002C162C">
        <w:rPr>
          <w:lang w:val="ru-RU" w:eastAsia="ru-RU"/>
        </w:rPr>
        <w:t xml:space="preserve">2. удельный вес пашни в составе сельскохозяйственных угодий; </w:t>
      </w:r>
    </w:p>
    <w:p w:rsidR="00710B5B" w:rsidRPr="002C162C" w:rsidRDefault="00710B5B" w:rsidP="00E97640">
      <w:pPr>
        <w:spacing w:after="0" w:line="240" w:lineRule="auto"/>
        <w:ind w:firstLine="709"/>
        <w:rPr>
          <w:lang w:val="ru-RU" w:eastAsia="ru-RU"/>
        </w:rPr>
      </w:pPr>
      <w:r w:rsidRPr="002C162C">
        <w:rPr>
          <w:lang w:val="ru-RU" w:eastAsia="ru-RU"/>
        </w:rPr>
        <w:t xml:space="preserve">3. удельный вес посевов в площади пашни. </w:t>
      </w:r>
    </w:p>
    <w:p w:rsidR="00710B5B" w:rsidRPr="002C162C" w:rsidRDefault="00710B5B" w:rsidP="00E97640">
      <w:pPr>
        <w:spacing w:after="0" w:line="240" w:lineRule="auto"/>
        <w:ind w:firstLine="709"/>
        <w:rPr>
          <w:lang w:val="ru-RU" w:eastAsia="ru-RU"/>
        </w:rPr>
      </w:pPr>
      <w:r w:rsidRPr="002C162C">
        <w:rPr>
          <w:lang w:val="ru-RU" w:eastAsia="ru-RU"/>
        </w:rPr>
        <w:t xml:space="preserve">Рост удельного веса сельскохозяйственных угодий, пашни, посевов в общей земельной площади имеет важное значение в использовании земли, свидетельствует о прогрессе земледелия. С.Н. Сушкова все показатели разделила три основные группы: </w:t>
      </w:r>
    </w:p>
    <w:p w:rsidR="00710B5B" w:rsidRPr="002C162C" w:rsidRDefault="00710B5B" w:rsidP="00E97640">
      <w:pPr>
        <w:spacing w:after="0" w:line="240" w:lineRule="auto"/>
        <w:ind w:firstLine="709"/>
        <w:rPr>
          <w:lang w:val="ru-RU" w:eastAsia="ru-RU"/>
        </w:rPr>
      </w:pPr>
      <w:r w:rsidRPr="002C162C">
        <w:rPr>
          <w:lang w:val="ru-RU" w:eastAsia="ru-RU"/>
        </w:rPr>
        <w:t xml:space="preserve">I. Показатели, характеризующие использование хозяйственной территории: </w:t>
      </w:r>
    </w:p>
    <w:p w:rsidR="00710B5B" w:rsidRPr="002C162C" w:rsidRDefault="00710B5B" w:rsidP="00E97640">
      <w:pPr>
        <w:spacing w:after="0" w:line="240" w:lineRule="auto"/>
        <w:ind w:firstLine="709"/>
        <w:rPr>
          <w:lang w:val="ru-RU" w:eastAsia="ru-RU"/>
        </w:rPr>
      </w:pPr>
      <w:r w:rsidRPr="002C162C">
        <w:rPr>
          <w:lang w:val="ru-RU" w:eastAsia="ru-RU"/>
        </w:rPr>
        <w:t xml:space="preserve">1. Структура земельных угодий – процентное соотношение отдельных видов угодий к общей площади угодий; </w:t>
      </w:r>
    </w:p>
    <w:p w:rsidR="00710B5B" w:rsidRPr="002C162C" w:rsidRDefault="00710B5B" w:rsidP="00E97640">
      <w:pPr>
        <w:spacing w:after="0" w:line="240" w:lineRule="auto"/>
        <w:ind w:firstLine="709"/>
        <w:rPr>
          <w:lang w:val="ru-RU" w:eastAsia="ru-RU"/>
        </w:rPr>
      </w:pPr>
      <w:r w:rsidRPr="002C162C">
        <w:rPr>
          <w:lang w:val="ru-RU" w:eastAsia="ru-RU"/>
        </w:rPr>
        <w:t xml:space="preserve">2. Структура сельскохозяйственных угодий – процентное отношение доли пашни к общей площади сельскохозяйственных угодий; </w:t>
      </w:r>
    </w:p>
    <w:p w:rsidR="00710B5B" w:rsidRPr="002C162C" w:rsidRDefault="00710B5B" w:rsidP="00E97640">
      <w:pPr>
        <w:spacing w:after="0" w:line="240" w:lineRule="auto"/>
        <w:ind w:firstLine="709"/>
        <w:rPr>
          <w:lang w:val="ru-RU" w:eastAsia="ru-RU"/>
        </w:rPr>
      </w:pPr>
      <w:r w:rsidRPr="002C162C">
        <w:rPr>
          <w:lang w:val="ru-RU" w:eastAsia="ru-RU"/>
        </w:rPr>
        <w:t xml:space="preserve">3. Структура посевных площадей – процентное отношение посевной площади отдельных видов культур к общей площади посева; </w:t>
      </w:r>
    </w:p>
    <w:p w:rsidR="00710B5B" w:rsidRPr="002C162C" w:rsidRDefault="00710B5B" w:rsidP="00E97640">
      <w:pPr>
        <w:spacing w:after="0" w:line="240" w:lineRule="auto"/>
        <w:ind w:firstLine="709"/>
        <w:rPr>
          <w:lang w:val="ru-RU" w:eastAsia="ru-RU"/>
        </w:rPr>
      </w:pPr>
      <w:r w:rsidRPr="002C162C">
        <w:rPr>
          <w:lang w:val="ru-RU" w:eastAsia="ru-RU"/>
        </w:rPr>
        <w:t xml:space="preserve">II. Показатели уровня использования земли: </w:t>
      </w:r>
    </w:p>
    <w:p w:rsidR="00710B5B" w:rsidRPr="002C162C" w:rsidRDefault="00710B5B" w:rsidP="00E97640">
      <w:pPr>
        <w:spacing w:after="0" w:line="240" w:lineRule="auto"/>
        <w:ind w:firstLine="709"/>
        <w:rPr>
          <w:lang w:val="ru-RU" w:eastAsia="ru-RU"/>
        </w:rPr>
      </w:pPr>
      <w:r w:rsidRPr="002C162C">
        <w:rPr>
          <w:lang w:val="ru-RU" w:eastAsia="ru-RU"/>
        </w:rPr>
        <w:t xml:space="preserve">1. Производство зерна в расчете на 100 га пашни – отношение валового производства зерна и площади пашни умноженное на 100; </w:t>
      </w:r>
    </w:p>
    <w:p w:rsidR="00710B5B" w:rsidRPr="002C162C" w:rsidRDefault="00710B5B" w:rsidP="00E97640">
      <w:pPr>
        <w:spacing w:after="0" w:line="240" w:lineRule="auto"/>
        <w:ind w:firstLine="709"/>
        <w:rPr>
          <w:lang w:val="ru-RU" w:eastAsia="ru-RU"/>
        </w:rPr>
      </w:pPr>
      <w:r w:rsidRPr="002C162C">
        <w:rPr>
          <w:lang w:val="ru-RU" w:eastAsia="ru-RU"/>
        </w:rPr>
        <w:t xml:space="preserve">2. Производство картофеля в расчете на 100 га пашни; </w:t>
      </w:r>
    </w:p>
    <w:p w:rsidR="00710B5B" w:rsidRPr="002C162C" w:rsidRDefault="00710B5B" w:rsidP="00E97640">
      <w:pPr>
        <w:spacing w:after="0" w:line="240" w:lineRule="auto"/>
        <w:ind w:firstLine="709"/>
        <w:rPr>
          <w:lang w:val="ru-RU" w:eastAsia="ru-RU"/>
        </w:rPr>
      </w:pPr>
      <w:r w:rsidRPr="002C162C">
        <w:rPr>
          <w:lang w:val="ru-RU" w:eastAsia="ru-RU"/>
        </w:rPr>
        <w:t xml:space="preserve">3. Производство молока в расчете на 100 га сельскохозяйственных угодий – отношение валового производства молока и площади сельскохозяйственных угодий умноженное на 100; </w:t>
      </w:r>
    </w:p>
    <w:p w:rsidR="00710B5B" w:rsidRPr="002C162C" w:rsidRDefault="00710B5B" w:rsidP="00E97640">
      <w:pPr>
        <w:spacing w:after="0" w:line="240" w:lineRule="auto"/>
        <w:ind w:firstLine="709"/>
        <w:rPr>
          <w:lang w:val="ru-RU" w:eastAsia="ru-RU"/>
        </w:rPr>
      </w:pPr>
      <w:r w:rsidRPr="002C162C">
        <w:rPr>
          <w:lang w:val="ru-RU" w:eastAsia="ru-RU"/>
        </w:rPr>
        <w:t xml:space="preserve">4. Производство яиц в расчете на 100 га посева зерновых культур – отношение валового производства яиц и площади посева зерновых умноженное на 100; </w:t>
      </w:r>
    </w:p>
    <w:p w:rsidR="00710B5B" w:rsidRPr="002C162C" w:rsidRDefault="00710B5B" w:rsidP="00E97640">
      <w:pPr>
        <w:spacing w:after="0" w:line="240" w:lineRule="auto"/>
        <w:ind w:firstLine="709"/>
        <w:rPr>
          <w:lang w:val="ru-RU" w:eastAsia="ru-RU"/>
        </w:rPr>
      </w:pPr>
      <w:r w:rsidRPr="002C162C">
        <w:rPr>
          <w:lang w:val="ru-RU" w:eastAsia="ru-RU"/>
        </w:rPr>
        <w:t xml:space="preserve">III. Показатели экономической эффективности использования земли: </w:t>
      </w:r>
    </w:p>
    <w:p w:rsidR="00710B5B" w:rsidRPr="002C162C" w:rsidRDefault="00710B5B" w:rsidP="00E97640">
      <w:pPr>
        <w:spacing w:line="240" w:lineRule="auto"/>
        <w:rPr>
          <w:lang w:val="ru-RU" w:eastAsia="ru-RU"/>
        </w:rPr>
      </w:pPr>
      <w:r>
        <w:rPr>
          <w:lang w:val="ru-RU" w:eastAsia="ru-RU"/>
        </w:rPr>
        <w:t>1.Окупаемость затрат (2.</w:t>
      </w:r>
      <w:r w:rsidRPr="0003324B">
        <w:rPr>
          <w:lang w:val="ru-RU" w:eastAsia="ru-RU"/>
        </w:rPr>
        <w:t>1</w:t>
      </w:r>
      <w:r w:rsidRPr="002C162C">
        <w:rPr>
          <w:lang w:val="ru-RU" w:eastAsia="ru-RU"/>
        </w:rPr>
        <w:t xml:space="preserve">): </w:t>
      </w:r>
    </w:p>
    <w:p w:rsidR="00710B5B" w:rsidRPr="0003324B" w:rsidRDefault="00710B5B" w:rsidP="00E97640">
      <w:pPr>
        <w:spacing w:after="0" w:line="240" w:lineRule="auto"/>
        <w:rPr>
          <w:i/>
          <w:lang w:val="ru-RU" w:eastAsia="ru-RU"/>
        </w:rPr>
      </w:pPr>
      <w:r w:rsidRPr="00813C11">
        <w:rPr>
          <w:bCs/>
          <w:lang w:eastAsia="ru-RU"/>
        </w:rPr>
        <w:fldChar w:fldCharType="begin"/>
      </w:r>
      <w:r w:rsidRPr="00813C11">
        <w:rPr>
          <w:bCs/>
          <w:lang w:eastAsia="ru-RU"/>
        </w:rPr>
        <w:instrText xml:space="preserve"> QUOTE </w:instrText>
      </w:r>
      <w:r w:rsidR="008639ED">
        <w:pict>
          <v:shape id="_x0000_i1029" type="#_x0000_t75" style="width:148.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B4784D&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B4784D&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Рџ&lt;/m:t&gt;&lt;/m:r&gt;&lt;/m:e&gt;&lt;m:sub&gt;&lt;m:r&gt;&lt;w:rPr&gt;&lt;w:rFonts w:ascii=&quot;Cambria Math&quot; w:fareast=&quot;Times New Roman&quot; w:h-ansi=&quot;Cambria Math&quot;/&gt;&lt;wx:font wx:val=&quot;Cambria Math&quot;/&gt;&lt;w:i/&gt;&lt;w:lang w:val=&quot;RU&quot; w:fareast=&quot;RU&quot; w:bidi=&quot;AR-SA&quot;/&gt;&lt;/w:rPr&gt;&lt;m:t&gt;РўР•Рљ&lt;/m:t&gt;&lt;/m:r&gt;&lt;/m:sub&gt;&lt;/m:sSub&gt;&lt;/m:num&gt;&lt;m:den&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џ&lt;/m:t&gt;&lt;/m:r&gt;&lt;/m:e&gt;&lt;m:sub&gt;&lt;m:r&gt;&lt;w:rPr&gt;&lt;w:rFonts w:ascii=&quot;Cambria Math&quot; w:fareast=&quot;Times New Roman&quot; w:h-ansi=&quot;Cambria Math&quot;/&gt;&lt;wx:font wx:val=&quot;Cambria Math&quot;/&gt;&lt;w:i/&gt;&lt;w:lang w:val=&quot;RU&quot; w:fareast=&quot;RU&quot; w:bidi=&quot;AR-SA&quot;/&gt;&lt;/w:rPr&gt;&lt;m:t&gt;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813C11">
        <w:rPr>
          <w:bCs/>
          <w:lang w:eastAsia="ru-RU"/>
        </w:rPr>
        <w:instrText xml:space="preserve"> </w:instrText>
      </w:r>
      <w:r w:rsidRPr="00813C11">
        <w:rPr>
          <w:bCs/>
          <w:lang w:eastAsia="ru-RU"/>
        </w:rPr>
        <w:fldChar w:fldCharType="separate"/>
      </w:r>
      <w:r w:rsidR="008639ED">
        <w:pict>
          <v:shape id="_x0000_i1030" type="#_x0000_t75" style="width:148.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B4784D&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B4784D&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Рџ&lt;/m:t&gt;&lt;/m:r&gt;&lt;/m:e&gt;&lt;m:sub&gt;&lt;m:r&gt;&lt;w:rPr&gt;&lt;w:rFonts w:ascii=&quot;Cambria Math&quot; w:fareast=&quot;Times New Roman&quot; w:h-ansi=&quot;Cambria Math&quot;/&gt;&lt;wx:font wx:val=&quot;Cambria Math&quot;/&gt;&lt;w:i/&gt;&lt;w:lang w:val=&quot;RU&quot; w:fareast=&quot;RU&quot; w:bidi=&quot;AR-SA&quot;/&gt;&lt;/w:rPr&gt;&lt;m:t&gt;РўР•Рљ&lt;/m:t&gt;&lt;/m:r&gt;&lt;/m:sub&gt;&lt;/m:sSub&gt;&lt;/m:num&gt;&lt;m:den&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џ&lt;/m:t&gt;&lt;/m:r&gt;&lt;/m:e&gt;&lt;m:sub&gt;&lt;m:r&gt;&lt;w:rPr&gt;&lt;w:rFonts w:ascii=&quot;Cambria Math&quot; w:fareast=&quot;Times New Roman&quot; w:h-ansi=&quot;Cambria Math&quot;/&gt;&lt;wx:font wx:val=&quot;Cambria Math&quot;/&gt;&lt;w:i/&gt;&lt;w:lang w:val=&quot;RU&quot; w:fareast=&quot;RU&quot; w:bidi=&quot;AR-SA&quot;/&gt;&lt;/w:rPr&gt;&lt;m:t&gt;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813C11">
        <w:rPr>
          <w:bCs/>
          <w:lang w:eastAsia="ru-RU"/>
        </w:rPr>
        <w:fldChar w:fldCharType="end"/>
      </w:r>
      <w:r>
        <w:rPr>
          <w:bCs/>
          <w:lang w:eastAsia="ru-RU"/>
        </w:rPr>
        <w:t xml:space="preserve"> </w:t>
      </w:r>
      <w:r w:rsidRPr="002C162C">
        <w:rPr>
          <w:bCs/>
          <w:lang w:val="ru-RU" w:eastAsia="ru-RU"/>
        </w:rPr>
        <w:t>(2.1)</w:t>
      </w:r>
    </w:p>
    <w:p w:rsidR="00710B5B" w:rsidRPr="002C162C" w:rsidRDefault="00710B5B" w:rsidP="00E97640">
      <w:pPr>
        <w:spacing w:after="0" w:line="240" w:lineRule="auto"/>
        <w:ind w:firstLine="709"/>
        <w:rPr>
          <w:lang w:val="ru-RU" w:eastAsia="ru-RU"/>
        </w:rPr>
      </w:pPr>
      <w:r w:rsidRPr="002C162C">
        <w:rPr>
          <w:lang w:val="ru-RU" w:eastAsia="ru-RU"/>
        </w:rPr>
        <w:t xml:space="preserve">  </w:t>
      </w:r>
    </w:p>
    <w:p w:rsidR="00710B5B" w:rsidRPr="002C162C" w:rsidRDefault="00710B5B" w:rsidP="00E97640">
      <w:pPr>
        <w:spacing w:after="0" w:line="240" w:lineRule="auto"/>
        <w:rPr>
          <w:lang w:val="ru-RU" w:eastAsia="ru-RU"/>
        </w:rPr>
      </w:pPr>
      <w:r w:rsidRPr="002C162C">
        <w:rPr>
          <w:lang w:val="ru-RU" w:eastAsia="ru-RU"/>
        </w:rPr>
        <w:t>где ВП тек – валовая продукция в текущих ценах;</w:t>
      </w:r>
      <w:r w:rsidRPr="002C162C">
        <w:rPr>
          <w:bCs/>
          <w:iCs/>
          <w:lang w:val="ru-RU" w:eastAsia="ru-RU"/>
        </w:rPr>
        <w:t xml:space="preserve"> </w:t>
      </w:r>
    </w:p>
    <w:p w:rsidR="00710B5B" w:rsidRPr="002C162C" w:rsidRDefault="00710B5B" w:rsidP="00E97640">
      <w:pPr>
        <w:spacing w:after="0" w:line="240" w:lineRule="auto"/>
        <w:rPr>
          <w:lang w:val="ru-RU" w:eastAsia="ru-RU"/>
        </w:rPr>
      </w:pPr>
      <w:r w:rsidRPr="002C162C">
        <w:rPr>
          <w:lang w:val="ru-RU" w:eastAsia="ru-RU"/>
        </w:rPr>
        <w:t xml:space="preserve">Пз – производственные затраты. </w:t>
      </w:r>
    </w:p>
    <w:p w:rsidR="00710B5B" w:rsidRPr="002C162C" w:rsidRDefault="00710B5B" w:rsidP="00E97640">
      <w:pPr>
        <w:spacing w:after="0" w:line="240" w:lineRule="auto"/>
        <w:rPr>
          <w:lang w:val="ru-RU" w:eastAsia="ru-RU"/>
        </w:rPr>
      </w:pPr>
      <w:r w:rsidRPr="002C162C">
        <w:rPr>
          <w:lang w:val="ru-RU" w:eastAsia="ru-RU"/>
        </w:rPr>
        <w:t xml:space="preserve">2. Доля валовой продукции в расчете на единицу площади (2.2): </w:t>
      </w:r>
    </w:p>
    <w:p w:rsidR="00710B5B" w:rsidRPr="002C162C" w:rsidRDefault="00710B5B" w:rsidP="00E97640">
      <w:pPr>
        <w:spacing w:after="0" w:line="240" w:lineRule="auto"/>
        <w:rPr>
          <w:lang w:val="ru-RU" w:eastAsia="ru-RU"/>
        </w:rPr>
      </w:pPr>
      <w:r w:rsidRPr="002C162C">
        <w:rPr>
          <w:lang w:val="ru-RU" w:eastAsia="ru-RU"/>
        </w:rPr>
        <w:t xml:space="preserve">  </w:t>
      </w:r>
    </w:p>
    <w:p w:rsidR="00710B5B" w:rsidRPr="002C162C" w:rsidRDefault="00710B5B" w:rsidP="00E97640">
      <w:pPr>
        <w:spacing w:after="0" w:line="240" w:lineRule="auto"/>
        <w:rPr>
          <w:lang w:val="ru-RU" w:eastAsia="ru-RU"/>
        </w:rPr>
      </w:pPr>
      <w:r w:rsidRPr="00813C11">
        <w:rPr>
          <w:bCs/>
          <w:lang w:val="ru-RU" w:eastAsia="ru-RU"/>
        </w:rPr>
        <w:fldChar w:fldCharType="begin"/>
      </w:r>
      <w:r w:rsidRPr="00813C11">
        <w:rPr>
          <w:bCs/>
          <w:lang w:val="ru-RU" w:eastAsia="ru-RU"/>
        </w:rPr>
        <w:instrText xml:space="preserve"> QUOTE </w:instrText>
      </w:r>
      <w:r w:rsidR="008639ED">
        <w:pict>
          <v:shape id="_x0000_i1031" type="#_x0000_t75" style="width:211.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C46E49&quot;/&gt;&lt;wsp:rsid wsp:val=&quot;00D701BD&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D701BD&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Рџ&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Рџ&lt;/m:t&gt;&lt;/m:r&gt;&lt;/m:e&gt;&lt;m:sub&gt;&lt;m:r&gt;&lt;w:rPr&gt;&lt;w:rFonts w:ascii=&quot;Cambria Math&quot; w:fareast=&quot;Times New Roman&quot; w:h-ansi=&quot;Cambria Math&quot;/&gt;&lt;wx:font wx:val=&quot;Cambria Math&quot;/&gt;&lt;w:i/&gt;&lt;w:lang w:val=&quot;RU&quot; w:fareast=&quot;RU&quot; w:bidi=&quot;AR-SA&quot;/&gt;&lt;/w:rPr&gt;&lt;m:t&gt;РўР•Рљ&lt;/m:t&gt;&lt;/m:r&gt;&lt;/m:sub&gt;&lt;/m:sSub&gt;&lt;/m:num&gt;&lt;m:den&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fareast=&quot;RU&quot; w:bidi=&quot;AR-SA&quot;/&gt;&lt;/w:rPr&gt;&lt;m:t&gt;S&lt;/m:t&gt;&lt;/m:r&gt;&lt;/m:e&gt;&lt;m:sub&gt;&lt;m:r&gt;&lt;w:rPr&gt;&lt;w:rFonts w:ascii=&quot;Cambria Math&quot; w:fareast=&quot;Times New Roman&quot; w:h-ansi=&quot;Cambria Math&quot;/&gt;&lt;wx:font wx:val=&quot;Cambria Math&quot;/&gt;&lt;w:i/&gt;&lt;w:lang w:val=&quot;RU&quot; w:fareast=&quot;RU&quot; w:bidi=&quot;AR-SA&quot;/&gt;&lt;/w:rPr&gt;&lt;m:t&gt;c/x&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13C11">
        <w:rPr>
          <w:bCs/>
          <w:lang w:val="ru-RU" w:eastAsia="ru-RU"/>
        </w:rPr>
        <w:instrText xml:space="preserve"> </w:instrText>
      </w:r>
      <w:r w:rsidRPr="00813C11">
        <w:rPr>
          <w:bCs/>
          <w:lang w:val="ru-RU" w:eastAsia="ru-RU"/>
        </w:rPr>
        <w:fldChar w:fldCharType="separate"/>
      </w:r>
      <w:r w:rsidR="008639ED">
        <w:pict>
          <v:shape id="_x0000_i1032" type="#_x0000_t75" style="width:211.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C46E49&quot;/&gt;&lt;wsp:rsid wsp:val=&quot;00D701BD&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D701BD&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Рџ&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Рџ&lt;/m:t&gt;&lt;/m:r&gt;&lt;/m:e&gt;&lt;m:sub&gt;&lt;m:r&gt;&lt;w:rPr&gt;&lt;w:rFonts w:ascii=&quot;Cambria Math&quot; w:fareast=&quot;Times New Roman&quot; w:h-ansi=&quot;Cambria Math&quot;/&gt;&lt;wx:font wx:val=&quot;Cambria Math&quot;/&gt;&lt;w:i/&gt;&lt;w:lang w:val=&quot;RU&quot; w:fareast=&quot;RU&quot; w:bidi=&quot;AR-SA&quot;/&gt;&lt;/w:rPr&gt;&lt;m:t&gt;РўР•Рљ&lt;/m:t&gt;&lt;/m:r&gt;&lt;/m:sub&gt;&lt;/m:sSub&gt;&lt;/m:num&gt;&lt;m:den&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fareast=&quot;RU&quot; w:bidi=&quot;AR-SA&quot;/&gt;&lt;/w:rPr&gt;&lt;m:t&gt;S&lt;/m:t&gt;&lt;/m:r&gt;&lt;/m:e&gt;&lt;m:sub&gt;&lt;m:r&gt;&lt;w:rPr&gt;&lt;w:rFonts w:ascii=&quot;Cambria Math&quot; w:fareast=&quot;Times New Roman&quot; w:h-ansi=&quot;Cambria Math&quot;/&gt;&lt;wx:font wx:val=&quot;Cambria Math&quot;/&gt;&lt;w:i/&gt;&lt;w:lang w:val=&quot;RU&quot; w:fareast=&quot;RU&quot; w:bidi=&quot;AR-SA&quot;/&gt;&lt;/w:rPr&gt;&lt;m:t&gt;c/x&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13C11">
        <w:rPr>
          <w:bCs/>
          <w:lang w:val="ru-RU" w:eastAsia="ru-RU"/>
        </w:rPr>
        <w:fldChar w:fldCharType="end"/>
      </w:r>
      <w:r w:rsidRPr="0003324B">
        <w:rPr>
          <w:bCs/>
          <w:lang w:val="ru-RU" w:eastAsia="ru-RU"/>
        </w:rPr>
        <w:t xml:space="preserve"> </w:t>
      </w:r>
      <w:r w:rsidRPr="002C162C">
        <w:rPr>
          <w:bCs/>
          <w:lang w:val="ru-RU" w:eastAsia="ru-RU"/>
        </w:rPr>
        <w:t>(2.2)</w:t>
      </w:r>
    </w:p>
    <w:p w:rsidR="00710B5B" w:rsidRPr="002C162C" w:rsidRDefault="00710B5B" w:rsidP="00E97640">
      <w:pPr>
        <w:spacing w:after="0" w:line="240" w:lineRule="auto"/>
        <w:rPr>
          <w:lang w:val="ru-RU" w:eastAsia="ru-RU"/>
        </w:rPr>
      </w:pPr>
      <w:r w:rsidRPr="002C162C">
        <w:rPr>
          <w:lang w:val="ru-RU" w:eastAsia="ru-RU"/>
        </w:rPr>
        <w:t xml:space="preserve">  </w:t>
      </w:r>
    </w:p>
    <w:p w:rsidR="00710B5B" w:rsidRPr="002C162C" w:rsidRDefault="00710B5B" w:rsidP="00E97640">
      <w:pPr>
        <w:spacing w:after="0" w:line="240" w:lineRule="auto"/>
        <w:rPr>
          <w:lang w:val="ru-RU" w:eastAsia="ru-RU"/>
        </w:rPr>
      </w:pPr>
      <w:r w:rsidRPr="002C162C">
        <w:rPr>
          <w:lang w:val="ru-RU" w:eastAsia="ru-RU"/>
        </w:rPr>
        <w:t xml:space="preserve">где Sс/х – площадь сельскохозяйственных культур. </w:t>
      </w:r>
    </w:p>
    <w:p w:rsidR="00710B5B" w:rsidRPr="002C162C" w:rsidRDefault="00710B5B" w:rsidP="00E97640">
      <w:pPr>
        <w:spacing w:after="0" w:line="240" w:lineRule="auto"/>
        <w:rPr>
          <w:lang w:val="ru-RU" w:eastAsia="ru-RU"/>
        </w:rPr>
      </w:pPr>
      <w:r w:rsidRPr="002C162C">
        <w:rPr>
          <w:lang w:val="ru-RU" w:eastAsia="ru-RU"/>
        </w:rPr>
        <w:t xml:space="preserve">3. Доля валового дохода в расчете на единицу площади (2.3): </w:t>
      </w:r>
    </w:p>
    <w:p w:rsidR="00710B5B" w:rsidRPr="002C162C" w:rsidRDefault="00710B5B" w:rsidP="00E97640">
      <w:pPr>
        <w:spacing w:after="0" w:line="240" w:lineRule="auto"/>
        <w:rPr>
          <w:lang w:val="ru-RU" w:eastAsia="ru-RU"/>
        </w:rPr>
      </w:pPr>
      <w:r w:rsidRPr="002C162C">
        <w:rPr>
          <w:lang w:val="ru-RU" w:eastAsia="ru-RU"/>
        </w:rPr>
        <w:t xml:space="preserve">  </w:t>
      </w:r>
    </w:p>
    <w:p w:rsidR="00710B5B" w:rsidRPr="002C162C" w:rsidRDefault="00710B5B" w:rsidP="00E97640">
      <w:pPr>
        <w:spacing w:after="0" w:line="240" w:lineRule="auto"/>
        <w:rPr>
          <w:lang w:val="ru-RU" w:eastAsia="ru-RU"/>
        </w:rPr>
      </w:pPr>
      <w:r w:rsidRPr="00813C11">
        <w:rPr>
          <w:bCs/>
          <w:lang w:val="ru-RU" w:eastAsia="ru-RU"/>
        </w:rPr>
        <w:fldChar w:fldCharType="begin"/>
      </w:r>
      <w:r w:rsidRPr="00813C11">
        <w:rPr>
          <w:bCs/>
          <w:lang w:val="ru-RU" w:eastAsia="ru-RU"/>
        </w:rPr>
        <w:instrText xml:space="preserve"> QUOTE </w:instrText>
      </w:r>
      <w:r w:rsidR="008639ED">
        <w:pict>
          <v:shape id="_x0000_i1033" type="#_x0000_t75" style="width:186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87202&quot;/&gt;&lt;wsp:rsid wsp:val=&quot;00F905A1&quot;/&gt;&lt;/wsp:rsids&gt;&lt;/w:docPr&gt;&lt;w:body&gt;&lt;w:p wsp:rsidR=&quot;00000000&quot; wsp:rsidRDefault=&quot;00F87202&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ІРґ&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lt;/m:t&gt;&lt;/m:r&gt;&lt;/m:sub&gt;&lt;/m:sSub&gt;&lt;m:r&gt;&lt;w:rPr&gt;&lt;w:rFonts w:ascii=&quot;Cambria Math&quot; w:fareast=&quot;Times New Roman&quot; w:h-ansi=&quot;Cambria Math&quot;/&gt;&lt;wx:font wx:val=&quot;Cambria Math&quot;/&gt;&lt;w:i/&gt;&lt;w:lang w:val=&quot;RU&quot; w:fareast=&quot;RU&quot; w:bidi=&quot;AR-SA&quot;/&gt;&lt;/w:rPr&gt;&lt;m:t&gt;*100&lt;/m:t&gt;&lt;/m:r&gt;&lt;/m:num&gt;&lt;m:den&gt;&lt;m:sSub&gt;&lt;m:sSubPr&gt;&lt;m:ctrlPr&gt;&lt;w:rPr&gt;&lt;w:rFonts w:ascii=&quot;Cambria Math&quot; w:fareast=&quot;Times New Roman&quot; w:h-ansi=&quot;Cambria Math&quot;/&gt;&lt;wx:font wx:val=&quot;Cambria Math&quot;/&gt;&lt;w:b-cs/&gt;&lt;w:i/&gt;&lt;w:lang w:fareast=&quot;RU&quot; w:bidi=&quot;AR-SA&quot;/&gt;&lt;/w:rPr&gt;&lt;/m:ctrlPr&gt;&lt;/m:sSubPr&gt;&lt;m:e&gt;&lt;m:r&gt;&lt;w:rPr&gt;&lt;w:rFonts w:ascii=&quot;Cambria Math&quot; w:fareast=&quot;Times New Roman&quot; w:h-ansi=&quot;Cambria Math&quot;/&gt;&lt;wx:font wx:val=&quot;Cambria Math&quot;/&gt;&lt;w:i/&gt;&lt;w:lang w:fareast=&quot;RU&quot; w:bidi=&quot;AR-SA&quot;/&gt;&lt;/w:rPr&gt;&lt;m:t&gt;S&lt;/m:t&gt;&lt;/m:r&gt;&lt;/m:e&gt;&lt;m:sub&gt;&lt;m:r&gt;&lt;w:rPr&gt;&lt;w:rFonts w:ascii=&quot;Cambria Math&quot; w:fareast=&quot;Times New Roman&quot; w:h-ansi=&quot;Cambria Math&quot;/&gt;&lt;wx:font wx:val=&quot;Cambria Math&quot;/&gt;&lt;w:i/&gt;&lt;w:lang w:fareast=&quot;RU&quot; w:bidi=&quot;AR-SA&quot;/&gt;&lt;/w:rPr&gt;&lt;m:t&gt;c&lt;/m:t&gt;&lt;/m:r&gt;&lt;m:r&gt;&lt;w:rPr&gt;&lt;w:rFonts w:ascii=&quot;Cambria Math&quot; w:fareast=&quot;Times New Roman&quot; w:h-ansi=&quot;Cambria Math&quot;/&gt;&lt;wx:font wx:val=&quot;Cambria Math&quot;/&gt;&lt;w:i/&gt;&lt;w:lang w:val=&quot;RU&quot; w:fareast=&quot;RU&quot; w:bidi=&quot;AR-SA&quot;/&gt;&lt;/w:rPr&gt;&lt;m:t&gt;/&lt;/m:t&gt;&lt;/m:r&gt;&lt;m:r&gt;&lt;w:rPr&gt;&lt;w:rFonts w:ascii=&quot;Cambria Math&quot; w:fareast=&quot;Times New Roman&quot; w:h-ansi=&quot;Cambria Math&quot;/&gt;&lt;wx:font wx:val=&quot;Cambria Math&quot;/&gt;&lt;w:i/&gt;&lt;w:lang w:fareast=&quot;RU&quot; w:bidi=&quot;AR-SA&quot;/&gt;&lt;/w:rPr&gt;&lt;m:t&gt;x&lt;/m:t&gt;&lt;/m:r&gt;&lt;/m:sub&gt;&lt;/m:sSub&gt;&lt;/m:den&gt;&lt;/m:f&gt;&lt;m:r&gt;&lt;w:rPr&gt;&lt;w:rFonts w:ascii=&quot;Cambria Math&quot; w:fareast=&quot;Times New Roman&quot; w:h-ansi=&quot;Cambria Math&quot;/&gt;&lt;wx:font wx:val=&quot;Cambria Math&quot;/&gt;&lt;w:i/&gt;&lt;w:lang w:val=&quot;RU&quot; w:fareast=&quot;RU&quot; w:bidi=&quot;AR-SA&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13C11">
        <w:rPr>
          <w:bCs/>
          <w:lang w:val="ru-RU" w:eastAsia="ru-RU"/>
        </w:rPr>
        <w:instrText xml:space="preserve"> </w:instrText>
      </w:r>
      <w:r w:rsidRPr="00813C11">
        <w:rPr>
          <w:bCs/>
          <w:lang w:val="ru-RU" w:eastAsia="ru-RU"/>
        </w:rPr>
        <w:fldChar w:fldCharType="separate"/>
      </w:r>
      <w:r w:rsidR="008639ED">
        <w:pict>
          <v:shape id="_x0000_i1034" type="#_x0000_t75" style="width:186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87202&quot;/&gt;&lt;wsp:rsid wsp:val=&quot;00F905A1&quot;/&gt;&lt;/wsp:rsids&gt;&lt;/w:docPr&gt;&lt;w:body&gt;&lt;w:p wsp:rsidR=&quot;00000000&quot; wsp:rsidRDefault=&quot;00F87202&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ІРґ&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lt;/m:t&gt;&lt;/m:r&gt;&lt;/m:sub&gt;&lt;/m:sSub&gt;&lt;m:r&gt;&lt;w:rPr&gt;&lt;w:rFonts w:ascii=&quot;Cambria Math&quot; w:fareast=&quot;Times New Roman&quot; w:h-ansi=&quot;Cambria Math&quot;/&gt;&lt;wx:font wx:val=&quot;Cambria Math&quot;/&gt;&lt;w:i/&gt;&lt;w:lang w:val=&quot;RU&quot; w:fareast=&quot;RU&quot; w:bidi=&quot;AR-SA&quot;/&gt;&lt;/w:rPr&gt;&lt;m:t&gt;*100&lt;/m:t&gt;&lt;/m:r&gt;&lt;/m:num&gt;&lt;m:den&gt;&lt;m:sSub&gt;&lt;m:sSubPr&gt;&lt;m:ctrlPr&gt;&lt;w:rPr&gt;&lt;w:rFonts w:ascii=&quot;Cambria Math&quot; w:fareast=&quot;Times New Roman&quot; w:h-ansi=&quot;Cambria Math&quot;/&gt;&lt;wx:font wx:val=&quot;Cambria Math&quot;/&gt;&lt;w:b-cs/&gt;&lt;w:i/&gt;&lt;w:lang w:fareast=&quot;RU&quot; w:bidi=&quot;AR-SA&quot;/&gt;&lt;/w:rPr&gt;&lt;/m:ctrlPr&gt;&lt;/m:sSubPr&gt;&lt;m:e&gt;&lt;m:r&gt;&lt;w:rPr&gt;&lt;w:rFonts w:ascii=&quot;Cambria Math&quot; w:fareast=&quot;Times New Roman&quot; w:h-ansi=&quot;Cambria Math&quot;/&gt;&lt;wx:font wx:val=&quot;Cambria Math&quot;/&gt;&lt;w:i/&gt;&lt;w:lang w:fareast=&quot;RU&quot; w:bidi=&quot;AR-SA&quot;/&gt;&lt;/w:rPr&gt;&lt;m:t&gt;S&lt;/m:t&gt;&lt;/m:r&gt;&lt;/m:e&gt;&lt;m:sub&gt;&lt;m:r&gt;&lt;w:rPr&gt;&lt;w:rFonts w:ascii=&quot;Cambria Math&quot; w:fareast=&quot;Times New Roman&quot; w:h-ansi=&quot;Cambria Math&quot;/&gt;&lt;wx:font wx:val=&quot;Cambria Math&quot;/&gt;&lt;w:i/&gt;&lt;w:lang w:fareast=&quot;RU&quot; w:bidi=&quot;AR-SA&quot;/&gt;&lt;/w:rPr&gt;&lt;m:t&gt;c&lt;/m:t&gt;&lt;/m:r&gt;&lt;m:r&gt;&lt;w:rPr&gt;&lt;w:rFonts w:ascii=&quot;Cambria Math&quot; w:fareast=&quot;Times New Roman&quot; w:h-ansi=&quot;Cambria Math&quot;/&gt;&lt;wx:font wx:val=&quot;Cambria Math&quot;/&gt;&lt;w:i/&gt;&lt;w:lang w:val=&quot;RU&quot; w:fareast=&quot;RU&quot; w:bidi=&quot;AR-SA&quot;/&gt;&lt;/w:rPr&gt;&lt;m:t&gt;/&lt;/m:t&gt;&lt;/m:r&gt;&lt;m:r&gt;&lt;w:rPr&gt;&lt;w:rFonts w:ascii=&quot;Cambria Math&quot; w:fareast=&quot;Times New Roman&quot; w:h-ansi=&quot;Cambria Math&quot;/&gt;&lt;wx:font wx:val=&quot;Cambria Math&quot;/&gt;&lt;w:i/&gt;&lt;w:lang w:fareast=&quot;RU&quot; w:bidi=&quot;AR-SA&quot;/&gt;&lt;/w:rPr&gt;&lt;m:t&gt;x&lt;/m:t&gt;&lt;/m:r&gt;&lt;/m:sub&gt;&lt;/m:sSub&gt;&lt;/m:den&gt;&lt;/m:f&gt;&lt;m:r&gt;&lt;w:rPr&gt;&lt;w:rFonts w:ascii=&quot;Cambria Math&quot; w:fareast=&quot;Times New Roman&quot; w:h-ansi=&quot;Cambria Math&quot;/&gt;&lt;wx:font wx:val=&quot;Cambria Math&quot;/&gt;&lt;w:i/&gt;&lt;w:lang w:val=&quot;RU&quot; w:fareast=&quot;RU&quot; w:bidi=&quot;AR-SA&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13C11">
        <w:rPr>
          <w:bCs/>
          <w:lang w:val="ru-RU" w:eastAsia="ru-RU"/>
        </w:rPr>
        <w:fldChar w:fldCharType="end"/>
      </w:r>
      <w:r w:rsidRPr="002C162C">
        <w:rPr>
          <w:bCs/>
          <w:lang w:val="ru-RU" w:eastAsia="ru-RU"/>
        </w:rPr>
        <w:t>(2.3)</w:t>
      </w:r>
    </w:p>
    <w:p w:rsidR="00710B5B" w:rsidRPr="002C162C" w:rsidRDefault="00710B5B" w:rsidP="00E97640">
      <w:pPr>
        <w:spacing w:after="0" w:line="240" w:lineRule="auto"/>
        <w:rPr>
          <w:lang w:val="ru-RU" w:eastAsia="ru-RU"/>
        </w:rPr>
      </w:pPr>
      <w:r w:rsidRPr="002C162C">
        <w:rPr>
          <w:lang w:val="ru-RU" w:eastAsia="ru-RU"/>
        </w:rPr>
        <w:t xml:space="preserve">  </w:t>
      </w:r>
    </w:p>
    <w:p w:rsidR="00710B5B" w:rsidRPr="002C162C" w:rsidRDefault="00710B5B" w:rsidP="00E97640">
      <w:pPr>
        <w:spacing w:after="0" w:line="240" w:lineRule="auto"/>
        <w:rPr>
          <w:lang w:val="ru-RU" w:eastAsia="ru-RU"/>
        </w:rPr>
      </w:pPr>
      <w:r w:rsidRPr="002C162C">
        <w:rPr>
          <w:lang w:val="ru-RU" w:eastAsia="ru-RU"/>
        </w:rPr>
        <w:t xml:space="preserve">где Вд - валовый доход. </w:t>
      </w:r>
    </w:p>
    <w:p w:rsidR="00710B5B" w:rsidRPr="002C162C" w:rsidRDefault="00710B5B" w:rsidP="00E97640">
      <w:pPr>
        <w:spacing w:after="0" w:line="240" w:lineRule="auto"/>
        <w:rPr>
          <w:lang w:val="ru-RU" w:eastAsia="ru-RU"/>
        </w:rPr>
      </w:pPr>
      <w:r w:rsidRPr="002C162C">
        <w:rPr>
          <w:bCs/>
          <w:iCs/>
          <w:lang w:val="ru-RU" w:eastAsia="ru-RU"/>
        </w:rPr>
        <w:t xml:space="preserve">  </w:t>
      </w:r>
    </w:p>
    <w:p w:rsidR="00710B5B" w:rsidRPr="002C162C" w:rsidRDefault="00710B5B" w:rsidP="00E97640">
      <w:pPr>
        <w:spacing w:after="0" w:line="240" w:lineRule="auto"/>
        <w:rPr>
          <w:lang w:val="ru-RU" w:eastAsia="ru-RU"/>
        </w:rPr>
      </w:pPr>
      <w:r w:rsidRPr="002C162C">
        <w:rPr>
          <w:lang w:val="ru-RU" w:eastAsia="ru-RU"/>
        </w:rPr>
        <w:t xml:space="preserve">4. Доля прибыли в расчете на единицу площади (2.4): </w:t>
      </w:r>
    </w:p>
    <w:p w:rsidR="00710B5B" w:rsidRPr="002C162C" w:rsidRDefault="00710B5B" w:rsidP="00E97640">
      <w:pPr>
        <w:spacing w:after="0" w:line="240" w:lineRule="auto"/>
        <w:rPr>
          <w:lang w:val="ru-RU" w:eastAsia="ru-RU"/>
        </w:rPr>
      </w:pPr>
      <w:r w:rsidRPr="002C162C">
        <w:rPr>
          <w:lang w:val="ru-RU" w:eastAsia="ru-RU"/>
        </w:rPr>
        <w:t xml:space="preserve">  </w:t>
      </w:r>
    </w:p>
    <w:p w:rsidR="00710B5B" w:rsidRPr="002C162C" w:rsidRDefault="00710B5B" w:rsidP="00E97640">
      <w:pPr>
        <w:spacing w:after="0" w:line="240" w:lineRule="auto"/>
        <w:rPr>
          <w:lang w:val="ru-RU" w:eastAsia="ru-RU"/>
        </w:rPr>
      </w:pPr>
      <w:r w:rsidRPr="00813C11">
        <w:rPr>
          <w:bCs/>
          <w:lang w:val="ru-RU" w:eastAsia="ru-RU"/>
        </w:rPr>
        <w:fldChar w:fldCharType="begin"/>
      </w:r>
      <w:r w:rsidRPr="00813C11">
        <w:rPr>
          <w:bCs/>
          <w:lang w:val="ru-RU" w:eastAsia="ru-RU"/>
        </w:rPr>
        <w:instrText xml:space="preserve"> QUOTE </w:instrText>
      </w:r>
      <w:r w:rsidR="008639ED">
        <w:pict>
          <v:shape id="_x0000_i1035" type="#_x0000_t75" style="width:20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0061&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9F0061&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џ&lt;/m:t&gt;&lt;/m:r&gt;&lt;/m:e&gt;&lt;m:sub&gt;&lt;m:r&gt;&lt;w:rPr&gt;&lt;w:rFonts w:ascii=&quot;Cambria Math&quot; w:fareast=&quot;Times New Roman&quot; w:h-ansi=&quot;Cambria Math&quot;/&gt;&lt;wx:font wx:val=&quot;Cambria Math&quot;/&gt;&lt;w:i/&gt;&lt;w:lang w:val=&quot;RU&quot; w:fareast=&quot;RU&quot; w:bidi=&quot;AR-SA&quot;/&gt;&lt;/w:rPr&gt;&lt;m:t&gt;СЂ&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СЂ&lt;/m:t&gt;&lt;/m:r&gt;&lt;/m:sub&gt;&lt;/m:sSub&gt;&lt;m:r&gt;&lt;w:rPr&gt;&lt;w:rFonts w:ascii=&quot;Cambria Math&quot; w:fareast=&quot;Times New Roman&quot; w:h-ansi=&quot;Cambria Math&quot;/&gt;&lt;wx:font wx:val=&quot;Cambria Math&quot;/&gt;&lt;w:i/&gt;&lt;w:lang w:val=&quot;RU&quot; w:fareast=&quot;RU&quot; w:bidi=&quot;AR-SA&quot;/&gt;&lt;/w:rPr&gt;&lt;m:t&gt;-&lt;/m:t&gt;&lt;/m:r&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ї&lt;/m:t&gt;&lt;/m:r&gt;&lt;/m:sub&gt;&lt;/m:sSub&gt;&lt;/m:num&gt;&lt;m:den&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fareast=&quot;RU&quot; w:bidi=&quot;AR-SA&quot;/&gt;&lt;/w:rPr&gt;&lt;m:t&gt;S&lt;/m:t&gt;&lt;/m:r&gt;&lt;/m:e&gt;&lt;m:sub&gt;&lt;m:r&gt;&lt;w:rPr&gt;&lt;w:rFonts w:ascii=&quot;Cambria Math&quot; w:fareast=&quot;Times New Roman&quot; w:h-ansi=&quot;Cambria Math&quot;/&gt;&lt;wx:font wx:val=&quot;Cambria Math&quot;/&gt;&lt;w:i/&gt;&lt;w:lang w:val=&quot;RU&quot; w:fareast=&quot;RU&quot; w:bidi=&quot;AR-SA&quot;/&gt;&lt;/w:rPr&gt;&lt;m:t&gt;c/x&lt;/m:t&gt;&lt;/m:r&gt;&lt;/m:sub&gt;&lt;/m:sSub&gt;&lt;/m:den&gt;&lt;/m:f&gt;&lt;m:r&gt;&lt;w:rPr&gt;&lt;w:rFonts w:ascii=&quot;Cambria Math&quot; w:fareast=&quot;Times New Roman&quot; w:h-ansi=&quot;Cambria Math&quot;/&gt;&lt;wx:font wx:val=&quot;Cambria Math&quot;/&gt;&lt;w:i/&gt;&lt;w:lang w:val=&quot;RU&quot; w:fareast=&quot;RU&quot; w:bidi=&quot;AR-SA&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13C11">
        <w:rPr>
          <w:bCs/>
          <w:lang w:val="ru-RU" w:eastAsia="ru-RU"/>
        </w:rPr>
        <w:instrText xml:space="preserve"> </w:instrText>
      </w:r>
      <w:r w:rsidRPr="00813C11">
        <w:rPr>
          <w:bCs/>
          <w:lang w:val="ru-RU" w:eastAsia="ru-RU"/>
        </w:rPr>
        <w:fldChar w:fldCharType="separate"/>
      </w:r>
      <w:r w:rsidR="008639ED">
        <w:pict>
          <v:shape id="_x0000_i1036" type="#_x0000_t75" style="width:20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97640&quot;/&gt;&lt;wsp:rsid wsp:val=&quot;0003324B&quot;/&gt;&lt;wsp:rsid wsp:val=&quot;00090568&quot;/&gt;&lt;wsp:rsid wsp:val=&quot;00147760&quot;/&gt;&lt;wsp:rsid wsp:val=&quot;00242A38&quot;/&gt;&lt;wsp:rsid wsp:val=&quot;00375314&quot;/&gt;&lt;wsp:rsid wsp:val=&quot;00385EF7&quot;/&gt;&lt;wsp:rsid wsp:val=&quot;0039078E&quot;/&gt;&lt;wsp:rsid wsp:val=&quot;004032BD&quot;/&gt;&lt;wsp:rsid wsp:val=&quot;004836CD&quot;/&gt;&lt;wsp:rsid wsp:val=&quot;004D1136&quot;/&gt;&lt;wsp:rsid wsp:val=&quot;00513C44&quot;/&gt;&lt;wsp:rsid wsp:val=&quot;00592D5B&quot;/&gt;&lt;wsp:rsid wsp:val=&quot;006B5206&quot;/&gt;&lt;wsp:rsid wsp:val=&quot;007C3F36&quot;/&gt;&lt;wsp:rsid wsp:val=&quot;00813C11&quot;/&gt;&lt;wsp:rsid wsp:val=&quot;00903885&quot;/&gt;&lt;wsp:rsid wsp:val=&quot;00994C21&quot;/&gt;&lt;wsp:rsid wsp:val=&quot;009F0061&quot;/&gt;&lt;wsp:rsid wsp:val=&quot;009F5C30&quot;/&gt;&lt;wsp:rsid wsp:val=&quot;00A02E0B&quot;/&gt;&lt;wsp:rsid wsp:val=&quot;00A51C3E&quot;/&gt;&lt;wsp:rsid wsp:val=&quot;00B00F13&quot;/&gt;&lt;wsp:rsid wsp:val=&quot;00B40268&quot;/&gt;&lt;wsp:rsid wsp:val=&quot;00C46E49&quot;/&gt;&lt;wsp:rsid wsp:val=&quot;00E22168&quot;/&gt;&lt;wsp:rsid wsp:val=&quot;00E563FC&quot;/&gt;&lt;wsp:rsid wsp:val=&quot;00E63CC3&quot;/&gt;&lt;wsp:rsid wsp:val=&quot;00E872D6&quot;/&gt;&lt;wsp:rsid wsp:val=&quot;00E97640&quot;/&gt;&lt;wsp:rsid wsp:val=&quot;00F44001&quot;/&gt;&lt;wsp:rsid wsp:val=&quot;00F64850&quot;/&gt;&lt;wsp:rsid wsp:val=&quot;00F905A1&quot;/&gt;&lt;/wsp:rsids&gt;&lt;/w:docPr&gt;&lt;w:body&gt;&lt;w:p wsp:rsidR=&quot;00000000&quot; wsp:rsidRDefault=&quot;009F0061&quot;&gt;&lt;m:oMathPara&gt;&lt;m:oMath&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џ&lt;/m:t&gt;&lt;/m:r&gt;&lt;/m:e&gt;&lt;m:sub&gt;&lt;m:r&gt;&lt;w:rPr&gt;&lt;w:rFonts w:ascii=&quot;Cambria Math&quot; w:fareast=&quot;Times New Roman&quot; w:h-ansi=&quot;Cambria Math&quot;/&gt;&lt;wx:font wx:val=&quot;Cambria Math&quot;/&gt;&lt;w:i/&gt;&lt;w:lang w:val=&quot;RU&quot; w:fareast=&quot;RU&quot; w:bidi=&quot;AR-SA&quot;/&gt;&lt;/w:rPr&gt;&lt;m:t&gt;СЂ&lt;/m:t&gt;&lt;/m:r&gt;&lt;/m:sub&gt;&lt;/m:sSub&gt;&lt;m:r&gt;&lt;w:rPr&gt;&lt;w:rFonts w:ascii=&quot;Cambria Math&quot; w:fareast=&quot;Times New Roman&quot; w:h-ansi=&quot;Cambria Math&quot;/&gt;&lt;wx:font wx:val=&quot;Cambria Math&quot;/&gt;&lt;w:i/&gt;&lt;w:lang w:val=&quot;RU&quot; w:fareast=&quot;RU&quot; w:bidi=&quot;AR-SA&quot;/&gt;&lt;/w:rPr&gt;&lt;m:t&gt;=&lt;/m:t&gt;&lt;/m:r&gt;&lt;m:f&gt;&lt;m:fPr&gt;&lt;m:ctrlPr&gt;&lt;w:rPr&gt;&lt;w:rFonts w:ascii=&quot;Cambria Math&quot; w:fareast=&quot;Times New Roman&quot; w:h-ansi=&quot;Cambria Math&quot;/&gt;&lt;wx:font wx:val=&quot;Cambria Math&quot;/&gt;&lt;w:b-cs/&gt;&lt;w:i/&gt;&lt;w:lang w:val=&quot;RU&quot; w:fareast=&quot;RU&quot; w:bidi=&quot;AR-SA&quot;/&gt;&lt;/w:rPr&gt;&lt;/m:ctrlPr&gt;&lt;/m:fPr&gt;&lt;m:num&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СЂ&lt;/m:t&gt;&lt;/m:r&gt;&lt;/m:sub&gt;&lt;/m:sSub&gt;&lt;m:r&gt;&lt;w:rPr&gt;&lt;w:rFonts w:ascii=&quot;Cambria Math&quot; w:fareast=&quot;Times New Roman&quot; w:h-ansi=&quot;Cambria Math&quot;/&gt;&lt;wx:font wx:val=&quot;Cambria Math&quot;/&gt;&lt;w:i/&gt;&lt;w:lang w:val=&quot;RU&quot; w:fareast=&quot;RU&quot; w:bidi=&quot;AR-SA&quot;/&gt;&lt;/w:rPr&gt;&lt;m:t&gt;-&lt;/m:t&gt;&lt;/m:r&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val=&quot;RU&quot; w:fareast=&quot;RU&quot; w:bidi=&quot;AR-SA&quot;/&gt;&lt;/w:rPr&gt;&lt;m:t&gt;Р—&lt;/m:t&gt;&lt;/m:r&gt;&lt;/m:e&gt;&lt;m:sub&gt;&lt;m:r&gt;&lt;w:rPr&gt;&lt;w:rFonts w:ascii=&quot;Cambria Math&quot; w:fareast=&quot;Times New Roman&quot; w:h-ansi=&quot;Cambria Math&quot;/&gt;&lt;wx:font wx:val=&quot;Cambria Math&quot;/&gt;&lt;w:i/&gt;&lt;w:lang w:val=&quot;RU&quot; w:fareast=&quot;RU&quot; w:bidi=&quot;AR-SA&quot;/&gt;&lt;/w:rPr&gt;&lt;m:t&gt;Рї&lt;/m:t&gt;&lt;/m:r&gt;&lt;/m:sub&gt;&lt;/m:sSub&gt;&lt;/m:num&gt;&lt;m:den&gt;&lt;m:sSub&gt;&lt;m:sSubPr&gt;&lt;m:ctrlPr&gt;&lt;w:rPr&gt;&lt;w:rFonts w:ascii=&quot;Cambria Math&quot; w:fareast=&quot;Times New Roman&quot; w:h-ansi=&quot;Cambria Math&quot;/&gt;&lt;wx:font wx:val=&quot;Cambria Math&quot;/&gt;&lt;w:b-cs/&gt;&lt;w:i/&gt;&lt;w:lang w:val=&quot;RU&quot; w:fareast=&quot;RU&quot; w:bidi=&quot;AR-SA&quot;/&gt;&lt;/w:rPr&gt;&lt;/m:ctrlPr&gt;&lt;/m:sSubPr&gt;&lt;m:e&gt;&lt;m:r&gt;&lt;w:rPr&gt;&lt;w:rFonts w:ascii=&quot;Cambria Math&quot; w:fareast=&quot;Times New Roman&quot; w:h-ansi=&quot;Cambria Math&quot;/&gt;&lt;wx:font wx:val=&quot;Cambria Math&quot;/&gt;&lt;w:i/&gt;&lt;w:lang w:fareast=&quot;RU&quot; w:bidi=&quot;AR-SA&quot;/&gt;&lt;/w:rPr&gt;&lt;m:t&gt;S&lt;/m:t&gt;&lt;/m:r&gt;&lt;/m:e&gt;&lt;m:sub&gt;&lt;m:r&gt;&lt;w:rPr&gt;&lt;w:rFonts w:ascii=&quot;Cambria Math&quot; w:fareast=&quot;Times New Roman&quot; w:h-ansi=&quot;Cambria Math&quot;/&gt;&lt;wx:font wx:val=&quot;Cambria Math&quot;/&gt;&lt;w:i/&gt;&lt;w:lang w:val=&quot;RU&quot; w:fareast=&quot;RU&quot; w:bidi=&quot;AR-SA&quot;/&gt;&lt;/w:rPr&gt;&lt;m:t&gt;c/x&lt;/m:t&gt;&lt;/m:r&gt;&lt;/m:sub&gt;&lt;/m:sSub&gt;&lt;/m:den&gt;&lt;/m:f&gt;&lt;m:r&gt;&lt;w:rPr&gt;&lt;w:rFonts w:ascii=&quot;Cambria Math&quot; w:fareast=&quot;Times New Roman&quot; w:h-ansi=&quot;Cambria Math&quot;/&gt;&lt;wx:font wx:val=&quot;Cambria Math&quot;/&gt;&lt;w:i/&gt;&lt;w:lang w:val=&quot;RU&quot; w:fareast=&quot;RU&quot; w:bidi=&quot;AR-SA&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13C11">
        <w:rPr>
          <w:bCs/>
          <w:lang w:val="ru-RU" w:eastAsia="ru-RU"/>
        </w:rPr>
        <w:fldChar w:fldCharType="end"/>
      </w:r>
      <w:r w:rsidRPr="002C162C">
        <w:rPr>
          <w:bCs/>
          <w:lang w:val="ru-RU" w:eastAsia="ru-RU"/>
        </w:rPr>
        <w:t>(2.5)</w:t>
      </w:r>
    </w:p>
    <w:p w:rsidR="00710B5B" w:rsidRPr="002C162C" w:rsidRDefault="00710B5B" w:rsidP="00E97640">
      <w:pPr>
        <w:spacing w:after="0" w:line="240" w:lineRule="auto"/>
        <w:rPr>
          <w:lang w:val="ru-RU" w:eastAsia="ru-RU"/>
        </w:rPr>
      </w:pPr>
      <w:r w:rsidRPr="002C162C">
        <w:rPr>
          <w:lang w:val="ru-RU" w:eastAsia="ru-RU"/>
        </w:rPr>
        <w:t xml:space="preserve">  </w:t>
      </w:r>
    </w:p>
    <w:p w:rsidR="00710B5B" w:rsidRPr="002C162C" w:rsidRDefault="00710B5B" w:rsidP="00E97640">
      <w:pPr>
        <w:spacing w:after="0" w:line="240" w:lineRule="auto"/>
        <w:rPr>
          <w:lang w:val="ru-RU" w:eastAsia="ru-RU"/>
        </w:rPr>
      </w:pPr>
      <w:r w:rsidRPr="002C162C">
        <w:rPr>
          <w:lang w:val="ru-RU" w:eastAsia="ru-RU"/>
        </w:rPr>
        <w:t xml:space="preserve">где Вр – выручка от реализации продукции, работ, услуг; </w:t>
      </w:r>
    </w:p>
    <w:p w:rsidR="00710B5B" w:rsidRPr="002C162C" w:rsidRDefault="00710B5B" w:rsidP="00E97640">
      <w:pPr>
        <w:spacing w:after="0" w:line="240" w:lineRule="auto"/>
        <w:rPr>
          <w:lang w:val="ru-RU" w:eastAsia="ru-RU"/>
        </w:rPr>
      </w:pPr>
      <w:r>
        <w:rPr>
          <w:lang w:val="ru-RU" w:eastAsia="ru-RU"/>
        </w:rPr>
        <w:t>Зп – затраты производства.[</w:t>
      </w:r>
      <w:r w:rsidRPr="000E2CF2">
        <w:rPr>
          <w:lang w:val="ru-RU" w:eastAsia="ru-RU"/>
        </w:rPr>
        <w:t>1</w:t>
      </w:r>
      <w:r>
        <w:rPr>
          <w:lang w:eastAsia="ru-RU"/>
        </w:rPr>
        <w:t>6</w:t>
      </w:r>
      <w:r w:rsidRPr="000E2CF2">
        <w:rPr>
          <w:lang w:val="ru-RU" w:eastAsia="ru-RU"/>
        </w:rPr>
        <w:t>]</w:t>
      </w:r>
    </w:p>
    <w:p w:rsidR="00710B5B" w:rsidRPr="002C162C" w:rsidRDefault="00710B5B" w:rsidP="00E97640">
      <w:pPr>
        <w:pStyle w:val="1"/>
        <w:rPr>
          <w:szCs w:val="24"/>
        </w:rPr>
      </w:pPr>
      <w:r w:rsidRPr="002C162C">
        <w:rPr>
          <w:szCs w:val="24"/>
        </w:rPr>
        <w:br w:type="page"/>
      </w:r>
      <w:bookmarkStart w:id="10" w:name="_Toc288665582"/>
      <w:r>
        <w:rPr>
          <w:szCs w:val="24"/>
        </w:rPr>
        <w:t>4.</w:t>
      </w:r>
      <w:r w:rsidRPr="002C162C">
        <w:t>ПОЛОЖЕНИЯ РЫНКА ЗЕМЛИ В РЕСПУБЛИКЕ БЕЛАРУСЬ</w:t>
      </w:r>
      <w:bookmarkEnd w:id="10"/>
      <w:r w:rsidRPr="002C162C">
        <w:rPr>
          <w:szCs w:val="24"/>
        </w:rPr>
        <w:t xml:space="preserve"> </w:t>
      </w:r>
    </w:p>
    <w:p w:rsidR="00710B5B" w:rsidRPr="002C162C" w:rsidRDefault="00710B5B" w:rsidP="00E97640">
      <w:pPr>
        <w:spacing w:after="0" w:line="240" w:lineRule="auto"/>
        <w:ind w:firstLine="709"/>
        <w:rPr>
          <w:szCs w:val="24"/>
          <w:lang w:val="ru-RU" w:eastAsia="ru-RU"/>
        </w:rPr>
      </w:pPr>
      <w:r w:rsidRPr="002C162C">
        <w:rPr>
          <w:bCs/>
          <w:szCs w:val="24"/>
          <w:lang w:val="ru-RU" w:eastAsia="ru-RU"/>
        </w:rPr>
        <w:t xml:space="preserve">  </w:t>
      </w:r>
    </w:p>
    <w:p w:rsidR="00710B5B" w:rsidRPr="002C162C" w:rsidRDefault="00710B5B" w:rsidP="00E97640">
      <w:pPr>
        <w:pStyle w:val="2"/>
        <w:rPr>
          <w:szCs w:val="24"/>
        </w:rPr>
      </w:pPr>
      <w:bookmarkStart w:id="11" w:name="_Toc288665583"/>
      <w:r>
        <w:t>4.1</w:t>
      </w:r>
      <w:r w:rsidRPr="002C162C">
        <w:t>Землеотношения в РБ</w:t>
      </w:r>
      <w:bookmarkEnd w:id="11"/>
      <w:r w:rsidRPr="002C162C">
        <w:rPr>
          <w:szCs w:val="24"/>
        </w:rPr>
        <w:t xml:space="preserve"> </w:t>
      </w:r>
    </w:p>
    <w:p w:rsidR="00710B5B" w:rsidRPr="002C162C" w:rsidRDefault="00710B5B" w:rsidP="00E97640">
      <w:pPr>
        <w:spacing w:after="0" w:line="240" w:lineRule="auto"/>
        <w:ind w:firstLine="709"/>
        <w:rPr>
          <w:szCs w:val="24"/>
          <w:lang w:val="ru-RU" w:eastAsia="ru-RU"/>
        </w:rPr>
      </w:pPr>
      <w:r w:rsidRPr="002C162C">
        <w:rPr>
          <w:bCs/>
          <w:szCs w:val="24"/>
          <w:lang w:val="ru-RU" w:eastAsia="ru-RU"/>
        </w:rPr>
        <w:t xml:space="preserve">  </w:t>
      </w:r>
    </w:p>
    <w:p w:rsidR="00710B5B" w:rsidRDefault="00710B5B" w:rsidP="00E97640">
      <w:pPr>
        <w:spacing w:after="0" w:line="240" w:lineRule="auto"/>
        <w:rPr>
          <w:lang w:val="ru-RU" w:eastAsia="ru-RU"/>
        </w:rPr>
      </w:pPr>
      <w:r>
        <w:rPr>
          <w:lang w:val="ru-RU" w:eastAsia="ru-RU"/>
        </w:rPr>
        <w:t xml:space="preserve"> </w:t>
      </w:r>
      <w:r>
        <w:rPr>
          <w:lang w:val="ru-RU" w:eastAsia="ru-RU"/>
        </w:rPr>
        <w:tab/>
      </w:r>
      <w:r w:rsidRPr="002C162C">
        <w:rPr>
          <w:lang w:val="ru-RU" w:eastAsia="ru-RU"/>
        </w:rPr>
        <w:t xml:space="preserve">В современной Беларуси земля не является предметом покупки - продажи. Но объекты недвижимости, расположенные на земельных участках, становятся интересными для инвестиции в первую очередь из-за того, где и как они расположены. Для успешного бизнеса важно также и то, какие возможности предоставляет для развития земельный участок, где расположено производство, склад или магазин, гостиница или фермерское хозяйство. А если вы строите для себя или заказчика? Тогда вопросы землеотвода или землеоформления приобретают первостепенное значение. С 1 мая вступили в силу изменения в указ 667 ( приложение А ) и некоторые иные акты, регулирующие землеотношения. Правовые изменения повлекли за собой не только новые возможности для всех, кто интересуется вопросами землепользования, но рождают новые вопросы в земельных отношениях. </w:t>
      </w:r>
      <w:r>
        <w:rPr>
          <w:lang w:val="ru-RU" w:eastAsia="ru-RU"/>
        </w:rPr>
        <w:t xml:space="preserve">        </w:t>
      </w:r>
    </w:p>
    <w:p w:rsidR="00710B5B" w:rsidRDefault="00710B5B" w:rsidP="00E97640">
      <w:pPr>
        <w:spacing w:after="0" w:line="240" w:lineRule="auto"/>
        <w:rPr>
          <w:lang w:val="ru-RU" w:eastAsia="ru-RU"/>
        </w:rPr>
      </w:pPr>
      <w:r>
        <w:rPr>
          <w:lang w:val="ru-RU" w:eastAsia="ru-RU"/>
        </w:rPr>
        <w:t xml:space="preserve"> </w:t>
      </w:r>
      <w:r>
        <w:rPr>
          <w:lang w:val="ru-RU" w:eastAsia="ru-RU"/>
        </w:rPr>
        <w:tab/>
      </w:r>
      <w:r w:rsidRPr="002C162C">
        <w:rPr>
          <w:lang w:val="ru-RU" w:eastAsia="ru-RU"/>
        </w:rPr>
        <w:t xml:space="preserve">Вопросы землепользования в каждом конкретном случае имеют свои особенности. 28 мая крупнейшие землепользователи, застройщики, арендаторы и представители регуляторов рынка были собраны, чтобы разобраться в особенностях правовых новаций земельного рынка, рассмотреть практику применения нового Кодекса о земле [7.] , вступившего в силу с 1 января 2009 года, а также тех изменений в земельное законодательство, которые вступили в силу с 1 мая. По мнению экспертов, действие Кодекса позволит усовершенствовать земельные отношения в Беларуси, обеспечить эффективное использование и охрану земель, защиту прав землепользователей, увеличить потенциал инвестиций за счет возможности заключения договоров аренды земельных участков на аукционах, а также за счет возможности совершения сделок с правом аренды земельных участков. Были привлечены к участию в форуме не только застройщиков и власти, но также те структуры, которые регулируют оборот земли в стране. В диалоге приняли участие и риелторы. </w:t>
      </w:r>
      <w:r>
        <w:rPr>
          <w:lang w:val="ru-RU" w:eastAsia="ru-RU"/>
        </w:rPr>
        <w:t xml:space="preserve">    </w:t>
      </w:r>
    </w:p>
    <w:p w:rsidR="00710B5B" w:rsidRPr="002C162C" w:rsidRDefault="00710B5B" w:rsidP="00E97640">
      <w:pPr>
        <w:spacing w:after="0" w:line="240" w:lineRule="auto"/>
        <w:rPr>
          <w:bCs/>
          <w:lang w:val="ru-RU" w:eastAsia="ru-RU"/>
        </w:rPr>
      </w:pPr>
      <w:r>
        <w:rPr>
          <w:lang w:val="ru-RU" w:eastAsia="ru-RU"/>
        </w:rPr>
        <w:t xml:space="preserve"> </w:t>
      </w:r>
      <w:r>
        <w:rPr>
          <w:lang w:val="ru-RU" w:eastAsia="ru-RU"/>
        </w:rPr>
        <w:tab/>
      </w:r>
      <w:r w:rsidRPr="002C162C">
        <w:rPr>
          <w:lang w:val="ru-RU" w:eastAsia="ru-RU"/>
        </w:rPr>
        <w:t>Также были, приглашаем к диалогу представителей судебных органов для более пристального изучения вопросов, связанных с изъятием земли, тонкостях долевого строительства. Принят указ №58 "О некоторых мерах по защите имущественных прав при изъятии земельных участков для государственных нужд", которым усиливается защита прав собственников при изъятии земельных участков. А указ №64 вносит дополнения и изменения в некоторые указы по вопросам строительства, изъятия и предоставления земельных участков. Все эти документы направлены также на дальнейшую либерализацию белорусской экономики и повышение деловой активности субъектов хозяйствования.</w:t>
      </w:r>
      <w:r w:rsidRPr="00994C21">
        <w:rPr>
          <w:lang w:val="ru-RU" w:eastAsia="ru-RU"/>
        </w:rPr>
        <w:t>[17]</w:t>
      </w:r>
      <w:r w:rsidRPr="002C162C">
        <w:rPr>
          <w:lang w:val="ru-RU" w:eastAsia="ru-RU"/>
        </w:rPr>
        <w:t xml:space="preserve"> </w:t>
      </w:r>
      <w:r w:rsidRPr="002C162C">
        <w:rPr>
          <w:lang w:val="ru-RU" w:eastAsia="ru-RU"/>
        </w:rPr>
        <w:br/>
      </w:r>
    </w:p>
    <w:p w:rsidR="00710B5B" w:rsidRPr="002C162C" w:rsidRDefault="00710B5B" w:rsidP="00E97640">
      <w:pPr>
        <w:pStyle w:val="2"/>
        <w:rPr>
          <w:rStyle w:val="20"/>
          <w:b/>
          <w:lang w:val="ru-RU"/>
        </w:rPr>
      </w:pPr>
      <w:r w:rsidRPr="002C162C">
        <w:rPr>
          <w:szCs w:val="24"/>
        </w:rPr>
        <w:br w:type="page"/>
      </w:r>
      <w:bookmarkStart w:id="12" w:name="_Toc288665584"/>
      <w:r>
        <w:rPr>
          <w:szCs w:val="24"/>
        </w:rPr>
        <w:t>4.2</w:t>
      </w:r>
      <w:r w:rsidRPr="002C162C">
        <w:t>Частная собственность на землю в РБ.</w:t>
      </w:r>
      <w:bookmarkEnd w:id="12"/>
    </w:p>
    <w:p w:rsidR="00710B5B" w:rsidRPr="002C162C" w:rsidRDefault="00710B5B" w:rsidP="00E97640">
      <w:pPr>
        <w:spacing w:after="0" w:line="240" w:lineRule="auto"/>
        <w:rPr>
          <w:bCs/>
          <w:lang w:val="ru-RU" w:eastAsia="ru-RU"/>
        </w:rPr>
      </w:pPr>
      <w:r w:rsidRPr="002C162C">
        <w:rPr>
          <w:rStyle w:val="20"/>
          <w:b w:val="0"/>
          <w:lang w:val="ru-RU"/>
        </w:rPr>
        <w:br/>
      </w:r>
      <w:r>
        <w:rPr>
          <w:lang w:val="ru-RU" w:eastAsia="ru-RU"/>
        </w:rPr>
        <w:t xml:space="preserve"> </w:t>
      </w:r>
      <w:r>
        <w:rPr>
          <w:lang w:val="ru-RU" w:eastAsia="ru-RU"/>
        </w:rPr>
        <w:tab/>
      </w:r>
      <w:r w:rsidRPr="002C162C">
        <w:rPr>
          <w:lang w:val="ru-RU" w:eastAsia="ru-RU"/>
        </w:rPr>
        <w:t xml:space="preserve">Для того, чтобы оформить в Беларуси земельный участок в частную собственность, требуется совсем немного. Во-первых, надо быть гражданином Республики Беларусь. При этом совершенно необязательно постоянно проживать на территории республики. Достаточно лишь факта принадлежности к гражданству. Иностранные граждане и лица без гражданства могут иметь в собственности белорусскую землю только в том случае, если они получили ее по наследству как родственники наследодателя – собственника земельного участка. </w:t>
      </w:r>
      <w:r w:rsidRPr="002C162C">
        <w:rPr>
          <w:lang w:val="ru-RU" w:eastAsia="ru-RU"/>
        </w:rPr>
        <w:br/>
      </w:r>
      <w:r>
        <w:rPr>
          <w:lang w:val="ru-RU" w:eastAsia="ru-RU"/>
        </w:rPr>
        <w:t xml:space="preserve"> </w:t>
      </w:r>
      <w:r>
        <w:rPr>
          <w:lang w:val="ru-RU" w:eastAsia="ru-RU"/>
        </w:rPr>
        <w:tab/>
      </w:r>
      <w:r w:rsidRPr="002C162C">
        <w:rPr>
          <w:lang w:val="ru-RU" w:eastAsia="ru-RU"/>
        </w:rPr>
        <w:t xml:space="preserve">Под родственниками в рамках данного правила земельное законодательство понимает: родителей, детей, родных братьев и сестер, деда, бабку, внуков супруга (супруги) наследодателя; усыновителей, усыновленных (удочеренных); иных лиц, находящиеся в родственной связи с наследодателем, имеющие общих предков до прадеда и прабабки. Не имеет значения, получена земля по завещанию или в силу наследования по закону наследником той или иной очереди. Во-вторых, в частную собственность земельные участки предоставляются только для определенных целей. К таковым относятся: строительство и (или) обслуживание жилого дома; обслуживание квартиры в блокированном жилом доме; ведение личного подсобного хозяйства; коллективное садоводство; дачное строительство. </w:t>
      </w:r>
      <w:r w:rsidRPr="002C162C">
        <w:rPr>
          <w:lang w:val="ru-RU" w:eastAsia="ru-RU"/>
        </w:rPr>
        <w:br/>
        <w:t xml:space="preserve">Блокированный жилой дом – это жилой дом, состоящий из двух и более квартир, вход в каждую из которых организован непосредственно с придомовой территории [9.статья 1]. </w:t>
      </w:r>
      <w:r w:rsidRPr="002C162C">
        <w:rPr>
          <w:lang w:val="ru-RU" w:eastAsia="ru-RU"/>
        </w:rPr>
        <w:br/>
      </w:r>
      <w:r>
        <w:rPr>
          <w:lang w:val="ru-RU" w:eastAsia="ru-RU"/>
        </w:rPr>
        <w:t xml:space="preserve"> </w:t>
      </w:r>
      <w:r>
        <w:rPr>
          <w:lang w:val="ru-RU" w:eastAsia="ru-RU"/>
        </w:rPr>
        <w:tab/>
      </w:r>
      <w:r w:rsidRPr="002C162C">
        <w:rPr>
          <w:lang w:val="ru-RU" w:eastAsia="ru-RU"/>
        </w:rPr>
        <w:t xml:space="preserve">Личное подсобное хозяйство (ЛПХ) представляет собой форму хозяйственно-трудовой деятельности граждан по производству сельскохозяйственной продукции, основанную на использовании земельного участка. Отношения, связанные с ведением ЛПХ, урегулированы Законом Республики Беларусь от 11 ноября 2002 г. «О личных подсобных хозяйствах граждан». </w:t>
      </w:r>
      <w:r w:rsidRPr="002C162C">
        <w:rPr>
          <w:lang w:val="ru-RU" w:eastAsia="ru-RU"/>
        </w:rPr>
        <w:br/>
      </w:r>
      <w:r>
        <w:rPr>
          <w:lang w:val="ru-RU" w:eastAsia="ru-RU"/>
        </w:rPr>
        <w:t xml:space="preserve"> </w:t>
      </w:r>
      <w:r>
        <w:rPr>
          <w:lang w:val="ru-RU" w:eastAsia="ru-RU"/>
        </w:rPr>
        <w:tab/>
      </w:r>
      <w:r w:rsidRPr="002C162C">
        <w:rPr>
          <w:lang w:val="ru-RU" w:eastAsia="ru-RU"/>
        </w:rPr>
        <w:t xml:space="preserve">Коллективным садоводством является деятельность по выращиванию плодовых, ягодных, овощных, декоративных и иных сельскохозяйственных культур. Участки для коллективного садоводства предоставляются членам садоводческих товариществ, статус которых установлен Положением о садоводческом товариществе, утвержденном Указом Президента Республики Беларусь от 28 января 2008г. № 50. </w:t>
      </w:r>
      <w:r w:rsidRPr="002C162C">
        <w:rPr>
          <w:lang w:val="ru-RU" w:eastAsia="ru-RU"/>
        </w:rPr>
        <w:br/>
      </w:r>
      <w:r>
        <w:rPr>
          <w:lang w:val="ru-RU" w:eastAsia="ru-RU"/>
        </w:rPr>
        <w:t xml:space="preserve"> </w:t>
      </w:r>
      <w:r>
        <w:rPr>
          <w:lang w:val="ru-RU" w:eastAsia="ru-RU"/>
        </w:rPr>
        <w:tab/>
      </w:r>
      <w:r w:rsidRPr="002C162C">
        <w:rPr>
          <w:lang w:val="ru-RU" w:eastAsia="ru-RU"/>
        </w:rPr>
        <w:t xml:space="preserve">Дачей является капитальное строение, предназначенное для отдыха, сезонного или временного проживания. Дачному поселку должен быть присвоен соответствующий статус, и в настоящее время дачных поселков на территории Беларуси совсем немного. </w:t>
      </w:r>
      <w:r w:rsidRPr="002C162C">
        <w:rPr>
          <w:lang w:val="ru-RU" w:eastAsia="ru-RU"/>
        </w:rPr>
        <w:br/>
      </w:r>
      <w:r>
        <w:rPr>
          <w:lang w:val="ru-RU" w:eastAsia="ru-RU"/>
        </w:rPr>
        <w:t xml:space="preserve"> </w:t>
      </w:r>
      <w:r>
        <w:rPr>
          <w:lang w:val="ru-RU" w:eastAsia="ru-RU"/>
        </w:rPr>
        <w:tab/>
      </w:r>
      <w:r w:rsidRPr="002C162C">
        <w:rPr>
          <w:lang w:val="ru-RU" w:eastAsia="ru-RU"/>
        </w:rPr>
        <w:t>Размер земельного участка, предоставляемого в частную собственность, для строительства и (или) обслуживания жилого дома, обслуживания квартиры в блокированном жилом доме, устанавливается: в городах - от 5 до 15 «соток»; в сельских населенных пунктах, поселках городского типа - от 15 до 25 «соток».</w:t>
      </w:r>
      <w:r w:rsidRPr="00F44001">
        <w:rPr>
          <w:lang w:val="ru-RU" w:eastAsia="ru-RU"/>
        </w:rPr>
        <w:t>[18][19]</w:t>
      </w:r>
      <w:r w:rsidRPr="002C162C">
        <w:rPr>
          <w:lang w:val="ru-RU" w:eastAsia="ru-RU"/>
        </w:rPr>
        <w:br/>
      </w:r>
      <w:r>
        <w:rPr>
          <w:lang w:val="ru-RU" w:eastAsia="ru-RU"/>
        </w:rPr>
        <w:t xml:space="preserve"> </w:t>
      </w:r>
      <w:r>
        <w:rPr>
          <w:lang w:val="ru-RU" w:eastAsia="ru-RU"/>
        </w:rPr>
        <w:tab/>
      </w:r>
      <w:r w:rsidRPr="002C162C">
        <w:rPr>
          <w:lang w:val="ru-RU" w:eastAsia="ru-RU"/>
        </w:rPr>
        <w:t xml:space="preserve">Размер земельного участка, предоставляемого в сельском населенном пункте, поселке городского типа для ведения ЛПХ, не может превышать 1 гектара. Дополнительно для ведения ЛПХ могут предоставляться в аренду земельные участки в размере до 3 гектаров включительно. </w:t>
      </w:r>
      <w:r w:rsidRPr="002C162C">
        <w:rPr>
          <w:lang w:val="ru-RU" w:eastAsia="ru-RU"/>
        </w:rPr>
        <w:br/>
      </w:r>
      <w:r>
        <w:rPr>
          <w:lang w:val="ru-RU" w:eastAsia="ru-RU"/>
        </w:rPr>
        <w:t xml:space="preserve"> </w:t>
      </w:r>
      <w:r>
        <w:rPr>
          <w:lang w:val="ru-RU" w:eastAsia="ru-RU"/>
        </w:rPr>
        <w:tab/>
      </w:r>
      <w:r w:rsidRPr="002C162C">
        <w:rPr>
          <w:lang w:val="ru-RU" w:eastAsia="ru-RU"/>
        </w:rPr>
        <w:t xml:space="preserve">Для коллективного садоводства и дачного строительства предоставляется участок не более 15 «соток». </w:t>
      </w:r>
      <w:r w:rsidRPr="002C162C">
        <w:rPr>
          <w:lang w:val="ru-RU" w:eastAsia="ru-RU"/>
        </w:rPr>
        <w:br/>
      </w:r>
      <w:r>
        <w:rPr>
          <w:lang w:val="ru-RU" w:eastAsia="ru-RU"/>
        </w:rPr>
        <w:t xml:space="preserve"> </w:t>
      </w:r>
      <w:r>
        <w:rPr>
          <w:lang w:val="ru-RU" w:eastAsia="ru-RU"/>
        </w:rPr>
        <w:tab/>
      </w:r>
      <w:r w:rsidRPr="002C162C">
        <w:rPr>
          <w:lang w:val="ru-RU" w:eastAsia="ru-RU"/>
        </w:rPr>
        <w:t xml:space="preserve">В этой связи возникает вопрос, кем и как определяется конкретный размер земельного участка, предоставляемого гражданину в частную собственность? Здесь все отдано на усмотрение местных властей, которые определяют размер земельного участка исходя из местных условий и особенностей, волеизъявления гражданина, а также требований градостроительных регламентов, природоохранных требований, противопожарных, санитарных, строительных и иных норм и правил. В принципе, если гражданин согласен, то он может получить участок и меньше минимального размера, установленного законодательством. </w:t>
      </w:r>
      <w:r w:rsidRPr="002C162C">
        <w:rPr>
          <w:lang w:val="ru-RU" w:eastAsia="ru-RU"/>
        </w:rPr>
        <w:br/>
        <w:t xml:space="preserve">В - третьих, необходимо зарегистрировать право собственности на земельный участок. Для этого вам будет необходимо обратиться в агентство по государственной регистрации (бывшие БТИ, БРТИ) по месту нахождения земельного участка с заявлением. Бланк заявления можно заполнить непосредственно в агентстве. С собой надо будет захватить паспорт и квитанцию об оплате услуг агентства. </w:t>
      </w:r>
      <w:r w:rsidRPr="002C162C">
        <w:rPr>
          <w:lang w:val="ru-RU" w:eastAsia="ru-RU"/>
        </w:rPr>
        <w:br/>
      </w:r>
      <w:r>
        <w:rPr>
          <w:lang w:val="ru-RU" w:eastAsia="ru-RU"/>
        </w:rPr>
        <w:t xml:space="preserve"> </w:t>
      </w:r>
      <w:r>
        <w:rPr>
          <w:lang w:val="ru-RU" w:eastAsia="ru-RU"/>
        </w:rPr>
        <w:tab/>
      </w:r>
      <w:r w:rsidRPr="002C162C">
        <w:rPr>
          <w:lang w:val="ru-RU" w:eastAsia="ru-RU"/>
        </w:rPr>
        <w:t xml:space="preserve">Перечень документов, необходимых для оформления права собственности на земельный участок, вывешен на информационных стендах в каждом агентстве. Те документы, которые есть у вас на руках (например, выписка решения исполкома о предоставлении земельного участка), можно представить самостоятельно. Остальные документы будут запрошены регистратором. </w:t>
      </w:r>
      <w:r w:rsidRPr="002C162C">
        <w:rPr>
          <w:lang w:val="ru-RU" w:eastAsia="ru-RU"/>
        </w:rPr>
        <w:br/>
      </w:r>
      <w:r>
        <w:rPr>
          <w:lang w:val="ru-RU" w:eastAsia="ru-RU"/>
        </w:rPr>
        <w:t xml:space="preserve"> </w:t>
      </w:r>
      <w:r>
        <w:rPr>
          <w:lang w:val="ru-RU" w:eastAsia="ru-RU"/>
        </w:rPr>
        <w:tab/>
      </w:r>
      <w:r w:rsidRPr="002C162C">
        <w:rPr>
          <w:lang w:val="ru-RU" w:eastAsia="ru-RU"/>
        </w:rPr>
        <w:t xml:space="preserve">Представленное вами заявление направляется регистратором в землеустроительную службу, сотрудники которой выезжают на ваш участок и измеряют его на местности. План участка с его размерами и координатами и решение исполкома о предоставлении земельного участка (если у вас его не было) включаются землеустроительной службой в землеустроительное дело, которое направляется регистратору. Регистратор осуществляет государственную регистрацию вашего земельного участка и выдает вам свидетельство (удостоверение) о государственной регистрации и земельно-кадастровый план участка. После этого – вы полноправный собственник земли. </w:t>
      </w:r>
      <w:r w:rsidRPr="002C162C">
        <w:rPr>
          <w:lang w:val="ru-RU" w:eastAsia="ru-RU"/>
        </w:rPr>
        <w:br/>
      </w:r>
      <w:r>
        <w:rPr>
          <w:lang w:val="ru-RU" w:eastAsia="ru-RU"/>
        </w:rPr>
        <w:t xml:space="preserve"> </w:t>
      </w:r>
      <w:r>
        <w:rPr>
          <w:lang w:val="ru-RU" w:eastAsia="ru-RU"/>
        </w:rPr>
        <w:tab/>
      </w:r>
      <w:r w:rsidRPr="002C162C">
        <w:rPr>
          <w:lang w:val="ru-RU" w:eastAsia="ru-RU"/>
        </w:rPr>
        <w:t xml:space="preserve">Во сколько обойдется государственная регистрация земли? За выдачу удостоверения вы заплатите 0,5 базовой величины, за изготовление землеустроительного дела – от 3 до 8 базовых величин. </w:t>
      </w:r>
      <w:r w:rsidRPr="002C162C">
        <w:rPr>
          <w:lang w:val="ru-RU" w:eastAsia="ru-RU"/>
        </w:rPr>
        <w:br/>
        <w:t xml:space="preserve">Если говорить о времени совершения всех регистрационных действий и составления землеустроительного дела, то это займет у вас около месяца. </w:t>
      </w:r>
      <w:r w:rsidRPr="002C162C">
        <w:rPr>
          <w:lang w:val="ru-RU" w:eastAsia="ru-RU"/>
        </w:rPr>
        <w:br/>
      </w:r>
      <w:r>
        <w:rPr>
          <w:lang w:val="ru-RU" w:eastAsia="ru-RU"/>
        </w:rPr>
        <w:t xml:space="preserve"> </w:t>
      </w:r>
      <w:r>
        <w:rPr>
          <w:lang w:val="ru-RU" w:eastAsia="ru-RU"/>
        </w:rPr>
        <w:tab/>
      </w:r>
      <w:r w:rsidRPr="002C162C">
        <w:rPr>
          <w:lang w:val="ru-RU" w:eastAsia="ru-RU"/>
        </w:rPr>
        <w:t xml:space="preserve">И в заключение необходимо отметить, что не все земли могут быть предоставлены в частную собственность. Так, установлен запрет на передачу в частную собственность земель следующих категорий и видов: земли сельскохозяйственного назначения; природоохранного, оздоровительного, рекреационного, историко-культурного назначения; лесного фонда; водного фонда; под дорогами и иными транспортными коммуникациями; общего пользования; подвергшиеся радиоактивному загрязнению </w:t>
      </w:r>
      <w:r w:rsidRPr="002C162C">
        <w:rPr>
          <w:lang w:val="ru-RU" w:eastAsia="ru-RU"/>
        </w:rPr>
        <w:br/>
      </w:r>
      <w:r>
        <w:rPr>
          <w:lang w:val="ru-RU" w:eastAsia="ru-RU"/>
        </w:rPr>
        <w:t xml:space="preserve"> </w:t>
      </w:r>
      <w:r>
        <w:rPr>
          <w:lang w:val="ru-RU" w:eastAsia="ru-RU"/>
        </w:rPr>
        <w:tab/>
      </w:r>
      <w:r w:rsidRPr="002C162C">
        <w:rPr>
          <w:lang w:val="ru-RU" w:eastAsia="ru-RU"/>
        </w:rPr>
        <w:t>Кроме того, не подлежат предоставлению в частную собственность, земельные участки: на которых расположены объекты недвижимости, находящиеся только в государственной собственности; занятые разведанными месторождениями полезных ископаемых; предназначенные в соответствии с градостроительной документацией для другого целевого использования.</w:t>
      </w:r>
      <w:r w:rsidRPr="00A51C3E">
        <w:rPr>
          <w:lang w:val="ru-RU" w:eastAsia="ru-RU"/>
        </w:rPr>
        <w:t>[17]</w:t>
      </w:r>
      <w:r w:rsidRPr="00F44001">
        <w:rPr>
          <w:lang w:val="ru-RU" w:eastAsia="ru-RU"/>
        </w:rPr>
        <w:t>[18][19]</w:t>
      </w:r>
      <w:r w:rsidRPr="002C162C">
        <w:rPr>
          <w:lang w:val="ru-RU" w:eastAsia="ru-RU"/>
        </w:rPr>
        <w:t xml:space="preserve"> </w:t>
      </w:r>
      <w:r w:rsidRPr="002C162C">
        <w:rPr>
          <w:lang w:val="ru-RU" w:eastAsia="ru-RU"/>
        </w:rPr>
        <w:br/>
      </w:r>
    </w:p>
    <w:p w:rsidR="00710B5B" w:rsidRPr="002C162C" w:rsidRDefault="00710B5B" w:rsidP="00E97640">
      <w:pPr>
        <w:pStyle w:val="1"/>
        <w:rPr>
          <w:rStyle w:val="10"/>
          <w:b/>
          <w:sz w:val="28"/>
          <w:lang w:val="ru-RU"/>
        </w:rPr>
      </w:pPr>
      <w:r w:rsidRPr="002C162C">
        <w:rPr>
          <w:szCs w:val="24"/>
        </w:rPr>
        <w:br w:type="page"/>
      </w:r>
      <w:bookmarkStart w:id="13" w:name="_Toc288665585"/>
      <w:r w:rsidRPr="002C162C">
        <w:t>ЗАКЛЮЧЕНИЕ.</w:t>
      </w:r>
      <w:bookmarkEnd w:id="13"/>
    </w:p>
    <w:p w:rsidR="00710B5B" w:rsidRPr="00B00F13" w:rsidRDefault="00710B5B" w:rsidP="00B00F13">
      <w:pPr>
        <w:spacing w:after="0" w:line="240" w:lineRule="auto"/>
        <w:rPr>
          <w:lang w:val="ru-RU" w:eastAsia="ru-RU"/>
        </w:rPr>
      </w:pPr>
      <w:r w:rsidRPr="002C162C">
        <w:rPr>
          <w:szCs w:val="24"/>
          <w:lang w:val="ru-RU" w:eastAsia="ru-RU"/>
        </w:rPr>
        <w:br/>
      </w:r>
      <w:r>
        <w:rPr>
          <w:lang w:val="ru-RU" w:eastAsia="ru-RU"/>
        </w:rPr>
        <w:t xml:space="preserve"> </w:t>
      </w:r>
      <w:r>
        <w:rPr>
          <w:lang w:val="ru-RU" w:eastAsia="ru-RU"/>
        </w:rPr>
        <w:tab/>
        <w:t xml:space="preserve">Изучив данную работу, следовало бы  сделать вывод о том, что </w:t>
      </w:r>
      <w:r w:rsidRPr="002C162C">
        <w:rPr>
          <w:lang w:val="ru-RU" w:eastAsia="ru-RU"/>
        </w:rPr>
        <w:t>рынок земли представляет собой важную часть рынка природных ресурсов</w:t>
      </w:r>
      <w:r w:rsidRPr="004D1136">
        <w:rPr>
          <w:lang w:val="ru-RU" w:eastAsia="ru-RU"/>
        </w:rPr>
        <w:t>,</w:t>
      </w:r>
      <w:r w:rsidRPr="002C162C">
        <w:rPr>
          <w:lang w:val="ru-RU" w:eastAsia="ru-RU"/>
        </w:rPr>
        <w:t xml:space="preserve"> так как земля </w:t>
      </w:r>
      <w:r>
        <w:rPr>
          <w:lang w:val="ru-RU" w:eastAsia="ru-RU"/>
        </w:rPr>
        <w:t>является главным природным</w:t>
      </w:r>
      <w:r w:rsidRPr="002C162C">
        <w:rPr>
          <w:lang w:val="ru-RU" w:eastAsia="ru-RU"/>
        </w:rPr>
        <w:t xml:space="preserve"> ресурс</w:t>
      </w:r>
      <w:r>
        <w:rPr>
          <w:lang w:val="ru-RU" w:eastAsia="ru-RU"/>
        </w:rPr>
        <w:t>ом</w:t>
      </w:r>
      <w:r w:rsidRPr="002C162C">
        <w:rPr>
          <w:lang w:val="ru-RU" w:eastAsia="ru-RU"/>
        </w:rPr>
        <w:t xml:space="preserve"> и без него невозможны другие природные ресурсы. Из чего понятно, </w:t>
      </w:r>
      <w:r>
        <w:rPr>
          <w:lang w:val="ru-RU" w:eastAsia="ru-RU"/>
        </w:rPr>
        <w:t>владелец хорошего участка</w:t>
      </w:r>
      <w:r w:rsidRPr="002C162C">
        <w:rPr>
          <w:lang w:val="ru-RU" w:eastAsia="ru-RU"/>
        </w:rPr>
        <w:t xml:space="preserve"> земли</w:t>
      </w:r>
      <w:r>
        <w:rPr>
          <w:lang w:val="ru-RU" w:eastAsia="ru-RU"/>
        </w:rPr>
        <w:t xml:space="preserve"> может  иметь на нем какие-</w:t>
      </w:r>
      <w:r w:rsidRPr="002C162C">
        <w:rPr>
          <w:lang w:val="ru-RU" w:eastAsia="ru-RU"/>
        </w:rPr>
        <w:t>либо виды других природных ресурсов: лес, нефть, газ, полезные ископаемые, водные ресурсы, которыми владелец данной земли может распоряжаться на свое усмотрение и извлекать из этого прибыль в виде прибыли от продажи ископаемых либо ренты за использования его земли другими лицами. Также можно выделить</w:t>
      </w:r>
      <w:r w:rsidRPr="004D1136">
        <w:rPr>
          <w:lang w:val="ru-RU" w:eastAsia="ru-RU"/>
        </w:rPr>
        <w:t>,</w:t>
      </w:r>
      <w:r w:rsidRPr="002C162C">
        <w:rPr>
          <w:lang w:val="ru-RU" w:eastAsia="ru-RU"/>
        </w:rPr>
        <w:t xml:space="preserve"> что спрос и цены на землю определяет спросом на конечный продукт полученный на земле</w:t>
      </w:r>
      <w:r w:rsidRPr="004D1136">
        <w:rPr>
          <w:lang w:val="ru-RU" w:eastAsia="ru-RU"/>
        </w:rPr>
        <w:t>,</w:t>
      </w:r>
      <w:r w:rsidRPr="002C162C">
        <w:rPr>
          <w:lang w:val="ru-RU" w:eastAsia="ru-RU"/>
        </w:rPr>
        <w:t xml:space="preserve"> к примеру</w:t>
      </w:r>
      <w:r w:rsidRPr="004D1136">
        <w:rPr>
          <w:lang w:val="ru-RU" w:eastAsia="ru-RU"/>
        </w:rPr>
        <w:t>,</w:t>
      </w:r>
      <w:r w:rsidRPr="002C162C">
        <w:rPr>
          <w:lang w:val="ru-RU" w:eastAsia="ru-RU"/>
        </w:rPr>
        <w:t xml:space="preserve"> продукт сельскохозяйственного производства. </w:t>
      </w:r>
      <w:r w:rsidRPr="002C162C">
        <w:rPr>
          <w:lang w:val="ru-RU" w:eastAsia="ru-RU"/>
        </w:rPr>
        <w:br/>
        <w:t> </w:t>
      </w:r>
      <w:r>
        <w:rPr>
          <w:lang w:val="ru-RU" w:eastAsia="ru-RU"/>
        </w:rPr>
        <w:t xml:space="preserve"> </w:t>
      </w:r>
      <w:r>
        <w:rPr>
          <w:lang w:val="ru-RU" w:eastAsia="ru-RU"/>
        </w:rPr>
        <w:tab/>
      </w:r>
      <w:r w:rsidRPr="002C162C">
        <w:rPr>
          <w:lang w:val="ru-RU" w:eastAsia="ru-RU"/>
        </w:rPr>
        <w:t xml:space="preserve">В современной Беларуси </w:t>
      </w:r>
      <w:r>
        <w:rPr>
          <w:lang w:val="ru-RU" w:eastAsia="ru-RU"/>
        </w:rPr>
        <w:t>как та</w:t>
      </w:r>
      <w:r w:rsidRPr="002C162C">
        <w:rPr>
          <w:lang w:val="ru-RU" w:eastAsia="ru-RU"/>
        </w:rPr>
        <w:t>кового рынка земли не существует</w:t>
      </w:r>
      <w:r>
        <w:rPr>
          <w:lang w:val="ru-RU" w:eastAsia="ru-RU"/>
        </w:rPr>
        <w:t>,</w:t>
      </w:r>
      <w:r w:rsidRPr="002C162C">
        <w:rPr>
          <w:lang w:val="ru-RU" w:eastAsia="ru-RU"/>
        </w:rPr>
        <w:t xml:space="preserve"> так как  в </w:t>
      </w:r>
      <w:r>
        <w:rPr>
          <w:lang w:val="ru-RU" w:eastAsia="ru-RU"/>
        </w:rPr>
        <w:t>РБ</w:t>
      </w:r>
      <w:r w:rsidRPr="002C162C">
        <w:rPr>
          <w:lang w:val="ru-RU" w:eastAsia="ru-RU"/>
        </w:rPr>
        <w:t xml:space="preserve"> зе</w:t>
      </w:r>
      <w:r>
        <w:rPr>
          <w:lang w:val="ru-RU" w:eastAsia="ru-RU"/>
        </w:rPr>
        <w:t>мля не является предметом купли-</w:t>
      </w:r>
      <w:r w:rsidRPr="002C162C">
        <w:rPr>
          <w:lang w:val="ru-RU" w:eastAsia="ru-RU"/>
        </w:rPr>
        <w:t>продажи</w:t>
      </w:r>
      <w:r>
        <w:rPr>
          <w:lang w:val="ru-RU" w:eastAsia="ru-RU"/>
        </w:rPr>
        <w:t>,</w:t>
      </w:r>
      <w:r w:rsidRPr="002C162C">
        <w:rPr>
          <w:lang w:val="ru-RU" w:eastAsia="ru-RU"/>
        </w:rPr>
        <w:t xml:space="preserve"> и все землеотношения регулируются государством, а частная собственность возможна только при условии определенных целей преследуемых по отношению к земельному участку</w:t>
      </w:r>
      <w:r>
        <w:rPr>
          <w:lang w:val="ru-RU" w:eastAsia="ru-RU"/>
        </w:rPr>
        <w:t>,</w:t>
      </w:r>
      <w:r w:rsidRPr="002C162C">
        <w:rPr>
          <w:lang w:val="ru-RU" w:eastAsia="ru-RU"/>
        </w:rPr>
        <w:t xml:space="preserve"> т.е. строительство, ведение подсобного хозяйства и т.п. Но Республика Беларусь молодое государств</w:t>
      </w:r>
      <w:r>
        <w:rPr>
          <w:lang w:val="ru-RU" w:eastAsia="ru-RU"/>
        </w:rPr>
        <w:t>о</w:t>
      </w:r>
      <w:r w:rsidRPr="002C162C">
        <w:rPr>
          <w:lang w:val="ru-RU" w:eastAsia="ru-RU"/>
        </w:rPr>
        <w:t xml:space="preserve"> и рыночные отношения на данный момент находятся на зачаточной стадии и начинают только складываться</w:t>
      </w:r>
      <w:r>
        <w:rPr>
          <w:lang w:val="ru-RU" w:eastAsia="ru-RU"/>
        </w:rPr>
        <w:t>,</w:t>
      </w:r>
      <w:r w:rsidRPr="002C162C">
        <w:rPr>
          <w:lang w:val="ru-RU" w:eastAsia="ru-RU"/>
        </w:rPr>
        <w:t xml:space="preserve"> и в дальнейшем может произойти то, что земля будет продаваться как любой друго</w:t>
      </w:r>
      <w:r>
        <w:rPr>
          <w:lang w:val="ru-RU" w:eastAsia="ru-RU"/>
        </w:rPr>
        <w:t>й товар и владение ею будет стопроцентным, т.е. владеле</w:t>
      </w:r>
      <w:r w:rsidRPr="002C162C">
        <w:rPr>
          <w:lang w:val="ru-RU" w:eastAsia="ru-RU"/>
        </w:rPr>
        <w:t>ц будет</w:t>
      </w:r>
      <w:r>
        <w:rPr>
          <w:lang w:val="ru-RU" w:eastAsia="ru-RU"/>
        </w:rPr>
        <w:t xml:space="preserve"> </w:t>
      </w:r>
      <w:r w:rsidRPr="002C162C">
        <w:rPr>
          <w:lang w:val="ru-RU" w:eastAsia="ru-RU"/>
        </w:rPr>
        <w:t>распоряжаться ей так</w:t>
      </w:r>
      <w:r>
        <w:rPr>
          <w:lang w:val="ru-RU" w:eastAsia="ru-RU"/>
        </w:rPr>
        <w:t>,</w:t>
      </w:r>
      <w:r w:rsidRPr="002C162C">
        <w:rPr>
          <w:lang w:val="ru-RU" w:eastAsia="ru-RU"/>
        </w:rPr>
        <w:t xml:space="preserve"> как он хочет. </w:t>
      </w:r>
      <w:r w:rsidRPr="002C162C">
        <w:rPr>
          <w:lang w:val="ru-RU" w:eastAsia="ru-RU"/>
        </w:rPr>
        <w:br/>
      </w:r>
    </w:p>
    <w:p w:rsidR="00710B5B" w:rsidRPr="002C162C" w:rsidRDefault="00710B5B" w:rsidP="00E97640">
      <w:pPr>
        <w:pStyle w:val="1"/>
        <w:rPr>
          <w:szCs w:val="24"/>
        </w:rPr>
      </w:pPr>
      <w:r w:rsidRPr="002C162C">
        <w:rPr>
          <w:szCs w:val="24"/>
        </w:rPr>
        <w:br w:type="page"/>
      </w:r>
      <w:bookmarkStart w:id="14" w:name="_Toc288665586"/>
      <w:r w:rsidRPr="002C162C">
        <w:t>СПИСОК ИСПОЛЬЗОВАННЫХ ИСТОЧНИКОВ</w:t>
      </w:r>
      <w:bookmarkEnd w:id="14"/>
      <w:r w:rsidRPr="002C162C">
        <w:rPr>
          <w:szCs w:val="24"/>
        </w:rPr>
        <w:t xml:space="preserve"> </w:t>
      </w:r>
    </w:p>
    <w:p w:rsidR="00710B5B" w:rsidRPr="002C162C" w:rsidRDefault="00710B5B" w:rsidP="00E97640">
      <w:pPr>
        <w:spacing w:after="0" w:line="240" w:lineRule="auto"/>
        <w:rPr>
          <w:szCs w:val="24"/>
          <w:lang w:val="ru-RU" w:eastAsia="ru-RU"/>
        </w:rPr>
      </w:pPr>
      <w:r w:rsidRPr="002C162C">
        <w:rPr>
          <w:szCs w:val="24"/>
          <w:lang w:val="ru-RU" w:eastAsia="ru-RU"/>
        </w:rPr>
        <w:br/>
        <w:t xml:space="preserve">1.Экономическая теория (Общие основы): курс лекций. / Головачев А.С., Головачева И.В., Лутохина Э.А. –Мн.: Академия управления при Президенте Республики Беларусь, 2008. – 240 с. </w:t>
      </w:r>
      <w:r w:rsidRPr="002C162C">
        <w:rPr>
          <w:szCs w:val="24"/>
          <w:lang w:val="ru-RU" w:eastAsia="ru-RU"/>
        </w:rPr>
        <w:br/>
        <w:t xml:space="preserve">2. Микроэкономика: Курс лекций / Головачев А.С., Головаче- ва И.В., Лутохина Э.А.– Мн.: Академия управления при Президенте Республики Беларусь, 2007. – 291 с. </w:t>
      </w:r>
    </w:p>
    <w:p w:rsidR="00710B5B" w:rsidRPr="002C162C" w:rsidRDefault="00710B5B" w:rsidP="00E97640">
      <w:pPr>
        <w:spacing w:after="0" w:line="240" w:lineRule="auto"/>
        <w:rPr>
          <w:szCs w:val="24"/>
          <w:lang w:val="ru-RU" w:eastAsia="ru-RU"/>
        </w:rPr>
      </w:pPr>
      <w:r w:rsidRPr="002C162C">
        <w:rPr>
          <w:szCs w:val="24"/>
          <w:lang w:val="ru-RU" w:eastAsia="ru-RU"/>
        </w:rPr>
        <w:t xml:space="preserve">3. Белорусский журнал международного права и международных отношений </w:t>
      </w:r>
    </w:p>
    <w:p w:rsidR="00710B5B" w:rsidRPr="002C162C" w:rsidRDefault="00710B5B" w:rsidP="00E97640">
      <w:pPr>
        <w:spacing w:after="0" w:line="240" w:lineRule="auto"/>
        <w:rPr>
          <w:szCs w:val="24"/>
          <w:lang w:val="ru-RU" w:eastAsia="ru-RU"/>
        </w:rPr>
      </w:pPr>
      <w:r w:rsidRPr="002C162C">
        <w:rPr>
          <w:szCs w:val="24"/>
          <w:lang w:val="ru-RU" w:eastAsia="ru-RU"/>
        </w:rPr>
        <w:t xml:space="preserve">www.beljournal.by.ru </w:t>
      </w:r>
    </w:p>
    <w:p w:rsidR="00710B5B" w:rsidRPr="002C162C" w:rsidRDefault="00710B5B" w:rsidP="00E97640">
      <w:pPr>
        <w:spacing w:after="0" w:line="240" w:lineRule="auto"/>
        <w:rPr>
          <w:szCs w:val="24"/>
          <w:lang w:val="ru-RU" w:eastAsia="ru-RU"/>
        </w:rPr>
      </w:pPr>
      <w:r w:rsidRPr="002C162C">
        <w:rPr>
          <w:szCs w:val="24"/>
          <w:lang w:val="ru-RU" w:eastAsia="ru-RU"/>
        </w:rPr>
        <w:t xml:space="preserve">4. Белорусская Деловая Газета – www.bdg.by </w:t>
      </w:r>
    </w:p>
    <w:p w:rsidR="00710B5B" w:rsidRPr="002C162C" w:rsidRDefault="00710B5B" w:rsidP="00E97640">
      <w:pPr>
        <w:spacing w:after="0" w:line="240" w:lineRule="auto"/>
        <w:rPr>
          <w:szCs w:val="24"/>
          <w:lang w:val="ru-RU" w:eastAsia="ru-RU"/>
        </w:rPr>
      </w:pPr>
      <w:r>
        <w:rPr>
          <w:szCs w:val="24"/>
          <w:lang w:val="ru-RU" w:eastAsia="ru-RU"/>
        </w:rPr>
        <w:t>5.</w:t>
      </w:r>
      <w:r w:rsidRPr="002C162C">
        <w:rPr>
          <w:szCs w:val="24"/>
          <w:lang w:val="ru-RU" w:eastAsia="ru-RU"/>
        </w:rPr>
        <w:t xml:space="preserve">http://www.event-m.biz </w:t>
      </w:r>
      <w:r w:rsidRPr="002C162C">
        <w:rPr>
          <w:szCs w:val="24"/>
          <w:lang w:val="ru-RU" w:eastAsia="ru-RU"/>
        </w:rPr>
        <w:br/>
        <w:t xml:space="preserve">6. Указ Президента Республики Беларусь № 667 от 27 декабря 2007 г. </w:t>
      </w:r>
      <w:r w:rsidRPr="002C162C">
        <w:rPr>
          <w:szCs w:val="24"/>
          <w:lang w:val="ru-RU" w:eastAsia="ru-RU"/>
        </w:rPr>
        <w:br/>
        <w:t xml:space="preserve">7. Кодекс Республики Беларусь о земле 23 июля 2008 г. </w:t>
      </w:r>
      <w:r w:rsidRPr="002C162C">
        <w:rPr>
          <w:szCs w:val="24"/>
          <w:lang w:val="ru-RU" w:eastAsia="ru-RU"/>
        </w:rPr>
        <w:br/>
        <w:t>8. Принят указ №58 "О некоторых мерах по защите имущественных прав при изъятии земельных участко</w:t>
      </w:r>
      <w:r>
        <w:rPr>
          <w:szCs w:val="24"/>
          <w:lang w:val="ru-RU" w:eastAsia="ru-RU"/>
        </w:rPr>
        <w:t xml:space="preserve">в для государственных нужд" </w:t>
      </w:r>
      <w:r>
        <w:rPr>
          <w:szCs w:val="24"/>
          <w:lang w:val="ru-RU" w:eastAsia="ru-RU"/>
        </w:rPr>
        <w:br/>
        <w:t>9.</w:t>
      </w:r>
      <w:r w:rsidRPr="002C162C">
        <w:rPr>
          <w:szCs w:val="24"/>
          <w:lang w:val="ru-RU" w:eastAsia="ru-RU"/>
        </w:rPr>
        <w:t xml:space="preserve">Жилищный кодекс Республики Беларусь </w:t>
      </w:r>
      <w:r w:rsidRPr="002C162C">
        <w:rPr>
          <w:szCs w:val="24"/>
          <w:lang w:val="ru-RU" w:eastAsia="ru-RU"/>
        </w:rPr>
        <w:br/>
        <w:t xml:space="preserve">10. http://belbud.biz «Частная собственность на землю» публикация от 14.08.2009г. </w:t>
      </w:r>
    </w:p>
    <w:p w:rsidR="00710B5B" w:rsidRPr="002C162C" w:rsidRDefault="00710B5B" w:rsidP="00E97640">
      <w:pPr>
        <w:spacing w:after="0" w:line="240" w:lineRule="auto"/>
        <w:rPr>
          <w:szCs w:val="24"/>
          <w:lang w:val="ru-RU" w:eastAsia="ru-RU"/>
        </w:rPr>
      </w:pPr>
      <w:r w:rsidRPr="002C162C">
        <w:rPr>
          <w:szCs w:val="24"/>
          <w:lang w:val="ru-RU" w:eastAsia="ru-RU"/>
        </w:rPr>
        <w:t xml:space="preserve">11. Национальная Экономическая Газета – www.neg.by </w:t>
      </w:r>
    </w:p>
    <w:p w:rsidR="00710B5B" w:rsidRPr="002C162C" w:rsidRDefault="00710B5B" w:rsidP="00E97640">
      <w:pPr>
        <w:spacing w:after="0" w:line="240" w:lineRule="auto"/>
        <w:rPr>
          <w:szCs w:val="24"/>
          <w:lang w:val="ru-RU" w:eastAsia="ru-RU"/>
        </w:rPr>
      </w:pPr>
      <w:r w:rsidRPr="002C162C">
        <w:rPr>
          <w:szCs w:val="24"/>
          <w:lang w:val="ru-RU" w:eastAsia="ru-RU"/>
        </w:rPr>
        <w:t xml:space="preserve">12. Национальный центр правовой информации Республики Беларусь </w:t>
      </w:r>
    </w:p>
    <w:p w:rsidR="00710B5B" w:rsidRPr="002C162C" w:rsidRDefault="00710B5B" w:rsidP="00E97640">
      <w:pPr>
        <w:spacing w:after="0" w:line="240" w:lineRule="auto"/>
        <w:rPr>
          <w:szCs w:val="24"/>
          <w:lang w:val="ru-RU" w:eastAsia="ru-RU"/>
        </w:rPr>
      </w:pPr>
      <w:r w:rsidRPr="002C162C">
        <w:rPr>
          <w:szCs w:val="24"/>
          <w:lang w:val="ru-RU" w:eastAsia="ru-RU"/>
        </w:rPr>
        <w:t xml:space="preserve">http://ncpi.gov.by/ </w:t>
      </w:r>
    </w:p>
    <w:p w:rsidR="00710B5B" w:rsidRDefault="00710B5B" w:rsidP="00E97640">
      <w:pPr>
        <w:spacing w:after="0" w:line="240" w:lineRule="auto"/>
        <w:rPr>
          <w:szCs w:val="24"/>
          <w:lang w:val="ru-RU" w:eastAsia="ru-RU"/>
        </w:rPr>
      </w:pPr>
      <w:r w:rsidRPr="002C162C">
        <w:rPr>
          <w:szCs w:val="24"/>
          <w:lang w:val="ru-RU" w:eastAsia="ru-RU"/>
        </w:rPr>
        <w:t xml:space="preserve">13. Официальный сайт Правительства РБ www.main.gov.by </w:t>
      </w:r>
    </w:p>
    <w:p w:rsidR="00710B5B" w:rsidRPr="005042B4" w:rsidRDefault="00710B5B" w:rsidP="00E97640">
      <w:pPr>
        <w:spacing w:after="0" w:line="240" w:lineRule="auto"/>
      </w:pPr>
      <w:r w:rsidRPr="00A51C3E">
        <w:rPr>
          <w:szCs w:val="24"/>
          <w:lang w:eastAsia="ru-RU"/>
        </w:rPr>
        <w:t xml:space="preserve">14. </w:t>
      </w:r>
      <w:r>
        <w:t>modern-econ.ru</w:t>
      </w:r>
    </w:p>
    <w:p w:rsidR="00710B5B" w:rsidRDefault="00710B5B" w:rsidP="00E97640">
      <w:pPr>
        <w:spacing w:after="0" w:line="240" w:lineRule="auto"/>
        <w:rPr>
          <w:szCs w:val="24"/>
          <w:lang w:eastAsia="ru-RU"/>
        </w:rPr>
      </w:pPr>
      <w:r>
        <w:rPr>
          <w:szCs w:val="24"/>
          <w:lang w:eastAsia="ru-RU"/>
        </w:rPr>
        <w:t>15.</w:t>
      </w:r>
      <w:r w:rsidRPr="00A51C3E">
        <w:t xml:space="preserve"> </w:t>
      </w:r>
      <w:r w:rsidRPr="00A51C3E">
        <w:rPr>
          <w:szCs w:val="24"/>
          <w:lang w:eastAsia="ru-RU"/>
        </w:rPr>
        <w:t>http://www.study-economics.ru</w:t>
      </w:r>
    </w:p>
    <w:p w:rsidR="00710B5B" w:rsidRDefault="00710B5B" w:rsidP="00E97640">
      <w:pPr>
        <w:spacing w:after="0" w:line="240" w:lineRule="auto"/>
        <w:rPr>
          <w:szCs w:val="24"/>
          <w:lang w:eastAsia="ru-RU"/>
        </w:rPr>
      </w:pPr>
      <w:r>
        <w:rPr>
          <w:szCs w:val="24"/>
          <w:lang w:eastAsia="ru-RU"/>
        </w:rPr>
        <w:t>16.</w:t>
      </w:r>
      <w:r w:rsidRPr="00A51C3E">
        <w:t xml:space="preserve"> </w:t>
      </w:r>
      <w:r w:rsidRPr="00A51C3E">
        <w:rPr>
          <w:szCs w:val="24"/>
          <w:lang w:eastAsia="ru-RU"/>
        </w:rPr>
        <w:t>http://www.agroekonomika.ru</w:t>
      </w:r>
    </w:p>
    <w:p w:rsidR="00710B5B" w:rsidRPr="00F44001" w:rsidRDefault="00710B5B" w:rsidP="00E97640">
      <w:pPr>
        <w:spacing w:after="0" w:line="240" w:lineRule="auto"/>
        <w:rPr>
          <w:szCs w:val="24"/>
          <w:lang w:val="ru-RU" w:eastAsia="ru-RU"/>
        </w:rPr>
      </w:pPr>
      <w:r w:rsidRPr="00F44001">
        <w:rPr>
          <w:szCs w:val="24"/>
          <w:lang w:val="ru-RU" w:eastAsia="ru-RU"/>
        </w:rPr>
        <w:t xml:space="preserve">17. </w:t>
      </w:r>
      <w:r w:rsidRPr="00F44001">
        <w:rPr>
          <w:szCs w:val="24"/>
          <w:lang w:eastAsia="ru-RU"/>
        </w:rPr>
        <w:t>http</w:t>
      </w:r>
      <w:r w:rsidRPr="00F44001">
        <w:rPr>
          <w:szCs w:val="24"/>
          <w:lang w:val="ru-RU" w:eastAsia="ru-RU"/>
        </w:rPr>
        <w:t>://</w:t>
      </w:r>
      <w:r w:rsidRPr="00F44001">
        <w:rPr>
          <w:szCs w:val="24"/>
          <w:lang w:eastAsia="ru-RU"/>
        </w:rPr>
        <w:t>news</w:t>
      </w:r>
      <w:r w:rsidRPr="00F44001">
        <w:rPr>
          <w:szCs w:val="24"/>
          <w:lang w:val="ru-RU" w:eastAsia="ru-RU"/>
        </w:rPr>
        <w:t>.</w:t>
      </w:r>
      <w:r w:rsidRPr="00F44001">
        <w:rPr>
          <w:szCs w:val="24"/>
          <w:lang w:eastAsia="ru-RU"/>
        </w:rPr>
        <w:t>rc</w:t>
      </w:r>
      <w:r w:rsidRPr="00F44001">
        <w:rPr>
          <w:szCs w:val="24"/>
          <w:lang w:val="ru-RU" w:eastAsia="ru-RU"/>
        </w:rPr>
        <w:t>.</w:t>
      </w:r>
      <w:r w:rsidRPr="00F44001">
        <w:rPr>
          <w:szCs w:val="24"/>
          <w:lang w:eastAsia="ru-RU"/>
        </w:rPr>
        <w:t>by</w:t>
      </w:r>
      <w:r w:rsidRPr="00F44001">
        <w:rPr>
          <w:szCs w:val="24"/>
          <w:lang w:val="ru-RU" w:eastAsia="ru-RU"/>
        </w:rPr>
        <w:t>/</w:t>
      </w:r>
    </w:p>
    <w:p w:rsidR="00710B5B" w:rsidRPr="00F44001" w:rsidRDefault="00710B5B" w:rsidP="00E97640">
      <w:pPr>
        <w:spacing w:after="0" w:line="240" w:lineRule="auto"/>
        <w:rPr>
          <w:szCs w:val="24"/>
          <w:lang w:val="ru-RU" w:eastAsia="ru-RU"/>
        </w:rPr>
      </w:pPr>
      <w:r w:rsidRPr="00F44001">
        <w:rPr>
          <w:szCs w:val="24"/>
          <w:lang w:val="ru-RU" w:eastAsia="ru-RU"/>
        </w:rPr>
        <w:t>18.</w:t>
      </w:r>
      <w:r w:rsidRPr="00513C44">
        <w:rPr>
          <w:szCs w:val="24"/>
          <w:lang w:val="ru-RU" w:eastAsia="ru-RU"/>
        </w:rPr>
        <w:t xml:space="preserve"> Положением о садоводческом товариществе,Указ Президента Республики Беларусь от 28 января 2008г. № 50.</w:t>
      </w:r>
    </w:p>
    <w:p w:rsidR="00710B5B" w:rsidRPr="00513C44" w:rsidRDefault="00710B5B" w:rsidP="00F44001">
      <w:pPr>
        <w:spacing w:after="0" w:line="240" w:lineRule="auto"/>
        <w:rPr>
          <w:szCs w:val="24"/>
          <w:lang w:val="ru-RU" w:eastAsia="ru-RU"/>
        </w:rPr>
      </w:pPr>
      <w:r w:rsidRPr="00F44001">
        <w:rPr>
          <w:szCs w:val="24"/>
          <w:lang w:val="ru-RU" w:eastAsia="ru-RU"/>
        </w:rPr>
        <w:t>19.</w:t>
      </w:r>
      <w:r w:rsidRPr="00513C44">
        <w:rPr>
          <w:szCs w:val="24"/>
          <w:lang w:val="ru-RU" w:eastAsia="ru-RU"/>
        </w:rPr>
        <w:t xml:space="preserve"> Закон Республики Беларусь от 11 ноября 2002 г. «О личных подсобных </w:t>
      </w:r>
    </w:p>
    <w:p w:rsidR="00710B5B" w:rsidRPr="00513C44" w:rsidRDefault="00710B5B" w:rsidP="00513C44">
      <w:pPr>
        <w:spacing w:after="0" w:line="240" w:lineRule="auto"/>
        <w:rPr>
          <w:szCs w:val="24"/>
          <w:lang w:val="ru-RU" w:eastAsia="ru-RU"/>
        </w:rPr>
      </w:pPr>
      <w:r w:rsidRPr="00513C44">
        <w:rPr>
          <w:szCs w:val="24"/>
          <w:lang w:val="ru-RU" w:eastAsia="ru-RU"/>
        </w:rPr>
        <w:t xml:space="preserve">хозяйствах граждан». </w:t>
      </w:r>
    </w:p>
    <w:p w:rsidR="00710B5B" w:rsidRPr="00513C44" w:rsidRDefault="00710B5B" w:rsidP="00513C44">
      <w:pPr>
        <w:spacing w:after="0" w:line="240" w:lineRule="auto"/>
        <w:rPr>
          <w:szCs w:val="24"/>
          <w:lang w:val="ru-RU" w:eastAsia="ru-RU"/>
        </w:rPr>
      </w:pPr>
      <w:r w:rsidRPr="00513C44">
        <w:rPr>
          <w:szCs w:val="24"/>
          <w:lang w:val="ru-RU" w:eastAsia="ru-RU"/>
        </w:rPr>
        <w:t>20. А. С. Корчагина: «Экономическая теория», 2002 Г. 237с.</w:t>
      </w:r>
    </w:p>
    <w:p w:rsidR="00710B5B" w:rsidRPr="00513C44" w:rsidRDefault="00710B5B" w:rsidP="00513C44">
      <w:pPr>
        <w:spacing w:after="0" w:line="240" w:lineRule="auto"/>
        <w:rPr>
          <w:szCs w:val="24"/>
          <w:lang w:val="ru-RU" w:eastAsia="ru-RU"/>
        </w:rPr>
      </w:pPr>
      <w:r w:rsidRPr="00513C44">
        <w:rPr>
          <w:szCs w:val="24"/>
          <w:lang w:val="ru-RU" w:eastAsia="ru-RU"/>
        </w:rPr>
        <w:t>21.Е. М. Воробьев, А. А. Гриценко, М. Н. Ким. Экономическая теория. Учебное пособие. Харьков: Пресс-Фортуна, 1997. - 406 с</w:t>
      </w:r>
    </w:p>
    <w:p w:rsidR="00710B5B" w:rsidRPr="00513C44" w:rsidRDefault="00710B5B" w:rsidP="00513C44">
      <w:pPr>
        <w:spacing w:after="0" w:line="240" w:lineRule="auto"/>
        <w:rPr>
          <w:szCs w:val="24"/>
          <w:lang w:val="ru-RU" w:eastAsia="ru-RU"/>
        </w:rPr>
      </w:pPr>
      <w:r w:rsidRPr="00513C44">
        <w:rPr>
          <w:szCs w:val="24"/>
          <w:lang w:val="ru-RU" w:eastAsia="ru-RU"/>
        </w:rPr>
        <w:t>22. Экономическая теория М. А. Сажина,   Г. Г. Чибриков: Учебник для вузов</w:t>
      </w:r>
      <w:r>
        <w:rPr>
          <w:szCs w:val="24"/>
          <w:lang w:val="ru-RU" w:eastAsia="ru-RU"/>
        </w:rPr>
        <w:t>-</w:t>
      </w:r>
      <w:r w:rsidRPr="00513C44">
        <w:rPr>
          <w:szCs w:val="24"/>
          <w:lang w:val="ru-RU" w:eastAsia="ru-RU"/>
        </w:rPr>
        <w:t xml:space="preserve"> Издательство НОРМА</w:t>
      </w:r>
      <w:r>
        <w:rPr>
          <w:szCs w:val="24"/>
          <w:lang w:val="ru-RU" w:eastAsia="ru-RU"/>
        </w:rPr>
        <w:t>,</w:t>
      </w:r>
      <w:r w:rsidRPr="00513C44">
        <w:rPr>
          <w:szCs w:val="24"/>
          <w:lang w:val="ru-RU" w:eastAsia="ru-RU"/>
        </w:rPr>
        <w:t xml:space="preserve"> Москва, 2001</w:t>
      </w:r>
    </w:p>
    <w:p w:rsidR="00710B5B" w:rsidRPr="00513C44" w:rsidRDefault="00710B5B" w:rsidP="00513C44">
      <w:pPr>
        <w:spacing w:after="0" w:line="240" w:lineRule="auto"/>
        <w:rPr>
          <w:szCs w:val="24"/>
          <w:lang w:val="ru-RU" w:eastAsia="ru-RU"/>
        </w:rPr>
      </w:pPr>
    </w:p>
    <w:p w:rsidR="00710B5B" w:rsidRPr="00F44001" w:rsidRDefault="00710B5B" w:rsidP="00513C44">
      <w:pPr>
        <w:spacing w:after="0" w:line="240" w:lineRule="auto"/>
        <w:rPr>
          <w:szCs w:val="24"/>
          <w:lang w:val="ru-RU" w:eastAsia="ru-RU"/>
        </w:rPr>
      </w:pPr>
      <w:r w:rsidRPr="00513C44">
        <w:rPr>
          <w:szCs w:val="24"/>
          <w:lang w:val="ru-RU" w:eastAsia="ru-RU"/>
        </w:rPr>
        <w:br/>
      </w:r>
    </w:p>
    <w:p w:rsidR="00710B5B" w:rsidRPr="00F44001" w:rsidRDefault="00710B5B" w:rsidP="00E97640">
      <w:pPr>
        <w:spacing w:line="240" w:lineRule="auto"/>
        <w:rPr>
          <w:lang w:val="ru-RU"/>
        </w:rPr>
      </w:pPr>
    </w:p>
    <w:p w:rsidR="00710B5B" w:rsidRPr="00F44001" w:rsidRDefault="00710B5B" w:rsidP="00E97640">
      <w:pPr>
        <w:rPr>
          <w:lang w:val="ru-RU"/>
        </w:rPr>
      </w:pPr>
      <w:bookmarkStart w:id="15" w:name="_GoBack"/>
      <w:bookmarkEnd w:id="15"/>
    </w:p>
    <w:sectPr w:rsidR="00710B5B" w:rsidRPr="00F44001" w:rsidSect="0003086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640"/>
    <w:rsid w:val="0003086F"/>
    <w:rsid w:val="0003324B"/>
    <w:rsid w:val="00090568"/>
    <w:rsid w:val="000E2CF2"/>
    <w:rsid w:val="00143D83"/>
    <w:rsid w:val="00147760"/>
    <w:rsid w:val="00242A38"/>
    <w:rsid w:val="002C162C"/>
    <w:rsid w:val="00375314"/>
    <w:rsid w:val="00385EF7"/>
    <w:rsid w:val="0039078E"/>
    <w:rsid w:val="004032BD"/>
    <w:rsid w:val="00471697"/>
    <w:rsid w:val="004836CD"/>
    <w:rsid w:val="004D1136"/>
    <w:rsid w:val="005042B4"/>
    <w:rsid w:val="00513C44"/>
    <w:rsid w:val="00592D5B"/>
    <w:rsid w:val="006B5206"/>
    <w:rsid w:val="00710B5B"/>
    <w:rsid w:val="00710E37"/>
    <w:rsid w:val="007C3F36"/>
    <w:rsid w:val="00813C11"/>
    <w:rsid w:val="008639ED"/>
    <w:rsid w:val="00903885"/>
    <w:rsid w:val="0095606E"/>
    <w:rsid w:val="00994C21"/>
    <w:rsid w:val="009F5C30"/>
    <w:rsid w:val="00A02E0B"/>
    <w:rsid w:val="00A51C3E"/>
    <w:rsid w:val="00A934E2"/>
    <w:rsid w:val="00B00F13"/>
    <w:rsid w:val="00B40268"/>
    <w:rsid w:val="00C46E49"/>
    <w:rsid w:val="00D03094"/>
    <w:rsid w:val="00DC4E20"/>
    <w:rsid w:val="00E22168"/>
    <w:rsid w:val="00E563FC"/>
    <w:rsid w:val="00E63CC3"/>
    <w:rsid w:val="00E872D6"/>
    <w:rsid w:val="00E97640"/>
    <w:rsid w:val="00F44001"/>
    <w:rsid w:val="00F64850"/>
    <w:rsid w:val="00F90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46B42D71-7E2E-4098-BB89-61E70F81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40"/>
    <w:pPr>
      <w:spacing w:after="200" w:line="276" w:lineRule="auto"/>
      <w:jc w:val="both"/>
    </w:pPr>
    <w:rPr>
      <w:rFonts w:ascii="Times New Roman" w:hAnsi="Times New Roman"/>
      <w:sz w:val="28"/>
      <w:szCs w:val="28"/>
      <w:lang w:val="en-US" w:eastAsia="en-US"/>
    </w:rPr>
  </w:style>
  <w:style w:type="paragraph" w:styleId="1">
    <w:name w:val="heading 1"/>
    <w:basedOn w:val="a"/>
    <w:next w:val="a"/>
    <w:link w:val="10"/>
    <w:qFormat/>
    <w:rsid w:val="00592D5B"/>
    <w:pPr>
      <w:keepNext/>
      <w:spacing w:before="240" w:after="60" w:line="360" w:lineRule="auto"/>
      <w:ind w:left="851"/>
      <w:jc w:val="center"/>
      <w:outlineLvl w:val="0"/>
    </w:pPr>
    <w:rPr>
      <w:b/>
      <w:bCs/>
      <w:kern w:val="32"/>
      <w:szCs w:val="32"/>
      <w:lang w:val="ru-RU"/>
    </w:rPr>
  </w:style>
  <w:style w:type="paragraph" w:styleId="2">
    <w:name w:val="heading 2"/>
    <w:basedOn w:val="a0"/>
    <w:next w:val="a"/>
    <w:link w:val="20"/>
    <w:qFormat/>
    <w:rsid w:val="00592D5B"/>
    <w:pPr>
      <w:keepNext/>
      <w:numPr>
        <w:ilvl w:val="0"/>
      </w:numPr>
      <w:spacing w:before="240" w:after="60"/>
      <w:ind w:left="851"/>
      <w:jc w:val="center"/>
      <w:outlineLvl w:val="1"/>
    </w:pPr>
    <w:rPr>
      <w:rFonts w:ascii="Times New Roman" w:hAnsi="Times New Roman"/>
      <w:b/>
      <w:bCs/>
      <w:i w:val="0"/>
      <w:color w:val="auto"/>
      <w:spacing w:val="0"/>
      <w:sz w:val="28"/>
      <w:szCs w:val="28"/>
    </w:rPr>
  </w:style>
  <w:style w:type="paragraph" w:styleId="3">
    <w:name w:val="heading 3"/>
    <w:basedOn w:val="a0"/>
    <w:next w:val="a"/>
    <w:link w:val="30"/>
    <w:qFormat/>
    <w:rsid w:val="00E63CC3"/>
    <w:pPr>
      <w:keepNext/>
      <w:keepLines/>
      <w:spacing w:before="200" w:after="0"/>
      <w:jc w:val="center"/>
      <w:outlineLvl w:val="2"/>
    </w:pPr>
    <w:rPr>
      <w:b/>
      <w:bCs/>
    </w:rPr>
  </w:style>
  <w:style w:type="paragraph" w:styleId="4">
    <w:name w:val="heading 4"/>
    <w:basedOn w:val="a"/>
    <w:next w:val="a"/>
    <w:link w:val="40"/>
    <w:qFormat/>
    <w:rsid w:val="00F905A1"/>
    <w:pPr>
      <w:keepNext/>
      <w:keepLines/>
      <w:spacing w:before="200" w:after="0" w:line="360" w:lineRule="auto"/>
      <w:ind w:left="851"/>
      <w:outlineLvl w:val="3"/>
    </w:pPr>
    <w:rPr>
      <w:rFonts w:ascii="Cambria" w:hAnsi="Cambria"/>
      <w:b/>
      <w:bCs/>
      <w:i/>
      <w:iCs/>
      <w:color w:val="000000"/>
      <w:szCs w:val="22"/>
      <w:lang w:val="ru-RU"/>
    </w:rPr>
  </w:style>
  <w:style w:type="paragraph" w:styleId="5">
    <w:name w:val="heading 5"/>
    <w:basedOn w:val="a"/>
    <w:next w:val="a"/>
    <w:link w:val="50"/>
    <w:qFormat/>
    <w:rsid w:val="00F905A1"/>
    <w:pPr>
      <w:keepNext/>
      <w:keepLines/>
      <w:spacing w:before="200" w:after="0" w:line="360" w:lineRule="auto"/>
      <w:ind w:left="851"/>
      <w:outlineLvl w:val="4"/>
    </w:pPr>
    <w:rPr>
      <w:rFonts w:ascii="Cambria" w:hAnsi="Cambria"/>
      <w:color w:val="000000"/>
      <w:szCs w:val="22"/>
      <w:lang w:val="ru-RU"/>
    </w:rPr>
  </w:style>
  <w:style w:type="paragraph" w:styleId="6">
    <w:name w:val="heading 6"/>
    <w:basedOn w:val="a"/>
    <w:next w:val="a"/>
    <w:link w:val="60"/>
    <w:qFormat/>
    <w:rsid w:val="00F905A1"/>
    <w:pPr>
      <w:keepNext/>
      <w:keepLines/>
      <w:spacing w:before="200" w:after="0" w:line="360" w:lineRule="auto"/>
      <w:ind w:left="851"/>
      <w:outlineLvl w:val="5"/>
    </w:pPr>
    <w:rPr>
      <w:rFonts w:ascii="Cambria" w:hAnsi="Cambria"/>
      <w:i/>
      <w:iCs/>
      <w:color w:val="000000"/>
      <w:szCs w:val="22"/>
      <w:lang w:val="ru-RU"/>
    </w:rPr>
  </w:style>
  <w:style w:type="paragraph" w:styleId="7">
    <w:name w:val="heading 7"/>
    <w:basedOn w:val="a"/>
    <w:next w:val="a"/>
    <w:link w:val="70"/>
    <w:qFormat/>
    <w:rsid w:val="00F905A1"/>
    <w:pPr>
      <w:keepNext/>
      <w:keepLines/>
      <w:spacing w:before="200" w:after="0" w:line="360" w:lineRule="auto"/>
      <w:ind w:left="851"/>
      <w:outlineLvl w:val="6"/>
    </w:pPr>
    <w:rPr>
      <w:rFonts w:ascii="Cambria" w:hAnsi="Cambria"/>
      <w:i/>
      <w:iCs/>
      <w:color w:val="404040"/>
      <w:szCs w:val="22"/>
      <w:lang w:val="ru-RU"/>
    </w:rPr>
  </w:style>
  <w:style w:type="paragraph" w:styleId="8">
    <w:name w:val="heading 8"/>
    <w:basedOn w:val="a"/>
    <w:next w:val="a"/>
    <w:link w:val="80"/>
    <w:qFormat/>
    <w:rsid w:val="00F905A1"/>
    <w:pPr>
      <w:keepNext/>
      <w:keepLines/>
      <w:spacing w:before="200" w:after="0" w:line="360" w:lineRule="auto"/>
      <w:ind w:left="851"/>
      <w:outlineLvl w:val="7"/>
    </w:pPr>
    <w:rPr>
      <w:rFonts w:ascii="Cambria" w:hAnsi="Cambria"/>
      <w:color w:val="000000"/>
      <w:sz w:val="20"/>
      <w:szCs w:val="20"/>
      <w:lang w:val="ru-RU"/>
    </w:rPr>
  </w:style>
  <w:style w:type="paragraph" w:styleId="9">
    <w:name w:val="heading 9"/>
    <w:basedOn w:val="a"/>
    <w:next w:val="a"/>
    <w:link w:val="90"/>
    <w:qFormat/>
    <w:rsid w:val="00F905A1"/>
    <w:pPr>
      <w:keepNext/>
      <w:keepLines/>
      <w:spacing w:before="200" w:after="0" w:line="360" w:lineRule="auto"/>
      <w:ind w:left="851"/>
      <w:outlineLvl w:val="8"/>
    </w:pPr>
    <w:rPr>
      <w:rFonts w:ascii="Cambria" w:hAnsi="Cambria"/>
      <w:i/>
      <w:iCs/>
      <w:color w:val="404040"/>
      <w:sz w:val="20"/>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592D5B"/>
    <w:rPr>
      <w:rFonts w:ascii="Times New Roman" w:hAnsi="Times New Roman" w:cs="Times New Roman"/>
      <w:b/>
      <w:bCs/>
      <w:kern w:val="32"/>
      <w:sz w:val="32"/>
      <w:szCs w:val="32"/>
      <w:lang w:val="x-none" w:eastAsia="en-US"/>
    </w:rPr>
  </w:style>
  <w:style w:type="character" w:customStyle="1" w:styleId="20">
    <w:name w:val="Заголовок 2 Знак"/>
    <w:basedOn w:val="a1"/>
    <w:link w:val="2"/>
    <w:locked/>
    <w:rsid w:val="00592D5B"/>
    <w:rPr>
      <w:rFonts w:ascii="Times New Roman" w:hAnsi="Times New Roman" w:cs="Times New Roman"/>
      <w:b/>
      <w:bCs/>
      <w:iCs/>
      <w:sz w:val="28"/>
      <w:szCs w:val="28"/>
      <w:lang w:val="x-none" w:eastAsia="en-US"/>
    </w:rPr>
  </w:style>
  <w:style w:type="character" w:customStyle="1" w:styleId="30">
    <w:name w:val="Заголовок 3 Знак"/>
    <w:basedOn w:val="a1"/>
    <w:link w:val="3"/>
    <w:locked/>
    <w:rsid w:val="00E63CC3"/>
    <w:rPr>
      <w:rFonts w:ascii="Cambria" w:hAnsi="Cambria" w:cs="Times New Roman"/>
      <w:b/>
      <w:bCs/>
      <w:i/>
      <w:iCs/>
      <w:color w:val="000000"/>
      <w:spacing w:val="15"/>
      <w:sz w:val="24"/>
      <w:szCs w:val="24"/>
      <w:lang w:val="en-US" w:eastAsia="en-US"/>
    </w:rPr>
  </w:style>
  <w:style w:type="character" w:customStyle="1" w:styleId="40">
    <w:name w:val="Заголовок 4 Знак"/>
    <w:basedOn w:val="a1"/>
    <w:link w:val="4"/>
    <w:locked/>
    <w:rsid w:val="00F905A1"/>
    <w:rPr>
      <w:rFonts w:ascii="Cambria" w:hAnsi="Cambria" w:cs="Times New Roman"/>
      <w:b/>
      <w:bCs/>
      <w:i/>
      <w:iCs/>
      <w:color w:val="000000"/>
    </w:rPr>
  </w:style>
  <w:style w:type="character" w:customStyle="1" w:styleId="50">
    <w:name w:val="Заголовок 5 Знак"/>
    <w:basedOn w:val="a1"/>
    <w:link w:val="5"/>
    <w:locked/>
    <w:rsid w:val="00F905A1"/>
    <w:rPr>
      <w:rFonts w:ascii="Cambria" w:hAnsi="Cambria" w:cs="Times New Roman"/>
      <w:color w:val="000000"/>
    </w:rPr>
  </w:style>
  <w:style w:type="character" w:customStyle="1" w:styleId="60">
    <w:name w:val="Заголовок 6 Знак"/>
    <w:basedOn w:val="a1"/>
    <w:link w:val="6"/>
    <w:locked/>
    <w:rsid w:val="00F905A1"/>
    <w:rPr>
      <w:rFonts w:ascii="Cambria" w:hAnsi="Cambria" w:cs="Times New Roman"/>
      <w:i/>
      <w:iCs/>
      <w:color w:val="000000"/>
    </w:rPr>
  </w:style>
  <w:style w:type="character" w:customStyle="1" w:styleId="70">
    <w:name w:val="Заголовок 7 Знак"/>
    <w:basedOn w:val="a1"/>
    <w:link w:val="7"/>
    <w:locked/>
    <w:rsid w:val="00F905A1"/>
    <w:rPr>
      <w:rFonts w:ascii="Cambria" w:hAnsi="Cambria" w:cs="Times New Roman"/>
      <w:i/>
      <w:iCs/>
      <w:color w:val="404040"/>
    </w:rPr>
  </w:style>
  <w:style w:type="character" w:customStyle="1" w:styleId="80">
    <w:name w:val="Заголовок 8 Знак"/>
    <w:basedOn w:val="a1"/>
    <w:link w:val="8"/>
    <w:locked/>
    <w:rsid w:val="00F905A1"/>
    <w:rPr>
      <w:rFonts w:ascii="Cambria" w:hAnsi="Cambria" w:cs="Times New Roman"/>
      <w:color w:val="000000"/>
      <w:sz w:val="20"/>
      <w:szCs w:val="20"/>
    </w:rPr>
  </w:style>
  <w:style w:type="character" w:customStyle="1" w:styleId="90">
    <w:name w:val="Заголовок 9 Знак"/>
    <w:basedOn w:val="a1"/>
    <w:link w:val="9"/>
    <w:locked/>
    <w:rsid w:val="00F905A1"/>
    <w:rPr>
      <w:rFonts w:ascii="Cambria" w:hAnsi="Cambria" w:cs="Times New Roman"/>
      <w:i/>
      <w:iCs/>
      <w:color w:val="404040"/>
      <w:sz w:val="20"/>
      <w:szCs w:val="20"/>
    </w:rPr>
  </w:style>
  <w:style w:type="paragraph" w:styleId="11">
    <w:name w:val="toc 1"/>
    <w:basedOn w:val="a"/>
    <w:next w:val="a"/>
    <w:autoRedefine/>
    <w:rsid w:val="00F905A1"/>
    <w:pPr>
      <w:spacing w:after="100" w:line="360" w:lineRule="auto"/>
      <w:ind w:left="851"/>
    </w:pPr>
    <w:rPr>
      <w:szCs w:val="22"/>
      <w:lang w:val="ru-RU"/>
    </w:rPr>
  </w:style>
  <w:style w:type="paragraph" w:styleId="21">
    <w:name w:val="toc 2"/>
    <w:basedOn w:val="a"/>
    <w:next w:val="a"/>
    <w:autoRedefine/>
    <w:rsid w:val="00F905A1"/>
    <w:pPr>
      <w:spacing w:after="100" w:line="360" w:lineRule="auto"/>
      <w:ind w:left="220"/>
    </w:pPr>
    <w:rPr>
      <w:szCs w:val="22"/>
      <w:lang w:val="ru-RU"/>
    </w:rPr>
  </w:style>
  <w:style w:type="paragraph" w:styleId="31">
    <w:name w:val="toc 3"/>
    <w:basedOn w:val="a"/>
    <w:next w:val="a"/>
    <w:autoRedefine/>
    <w:semiHidden/>
    <w:rsid w:val="00F905A1"/>
    <w:pPr>
      <w:spacing w:after="100" w:line="360" w:lineRule="auto"/>
      <w:ind w:left="440"/>
    </w:pPr>
    <w:rPr>
      <w:szCs w:val="22"/>
      <w:lang w:val="ru-RU"/>
    </w:rPr>
  </w:style>
  <w:style w:type="paragraph" w:styleId="a4">
    <w:name w:val="caption"/>
    <w:basedOn w:val="a"/>
    <w:next w:val="a"/>
    <w:qFormat/>
    <w:rsid w:val="00F905A1"/>
    <w:pPr>
      <w:spacing w:line="240" w:lineRule="auto"/>
      <w:ind w:left="851"/>
    </w:pPr>
    <w:rPr>
      <w:b/>
      <w:bCs/>
      <w:color w:val="000000"/>
      <w:sz w:val="18"/>
      <w:szCs w:val="18"/>
      <w:lang w:val="ru-RU"/>
    </w:rPr>
  </w:style>
  <w:style w:type="paragraph" w:styleId="a5">
    <w:name w:val="Title"/>
    <w:basedOn w:val="a"/>
    <w:next w:val="a"/>
    <w:link w:val="a6"/>
    <w:qFormat/>
    <w:rsid w:val="00F905A1"/>
    <w:pPr>
      <w:pBdr>
        <w:bottom w:val="single" w:sz="8" w:space="4" w:color="000000"/>
      </w:pBdr>
      <w:spacing w:after="300" w:line="240" w:lineRule="auto"/>
      <w:ind w:left="851"/>
      <w:contextualSpacing/>
    </w:pPr>
    <w:rPr>
      <w:rFonts w:ascii="Cambria" w:hAnsi="Cambria"/>
      <w:color w:val="000000"/>
      <w:spacing w:val="5"/>
      <w:kern w:val="28"/>
      <w:sz w:val="52"/>
      <w:szCs w:val="52"/>
      <w:lang w:val="ru-RU"/>
    </w:rPr>
  </w:style>
  <w:style w:type="character" w:customStyle="1" w:styleId="a6">
    <w:name w:val="Назва Знак"/>
    <w:basedOn w:val="a1"/>
    <w:link w:val="a5"/>
    <w:locked/>
    <w:rsid w:val="00F905A1"/>
    <w:rPr>
      <w:rFonts w:ascii="Cambria" w:hAnsi="Cambria" w:cs="Times New Roman"/>
      <w:color w:val="000000"/>
      <w:spacing w:val="5"/>
      <w:kern w:val="28"/>
      <w:sz w:val="52"/>
      <w:szCs w:val="52"/>
    </w:rPr>
  </w:style>
  <w:style w:type="paragraph" w:styleId="a0">
    <w:name w:val="Subtitle"/>
    <w:basedOn w:val="a"/>
    <w:next w:val="a"/>
    <w:link w:val="a7"/>
    <w:qFormat/>
    <w:rsid w:val="00F905A1"/>
    <w:pPr>
      <w:numPr>
        <w:ilvl w:val="1"/>
      </w:numPr>
      <w:spacing w:line="360" w:lineRule="auto"/>
      <w:ind w:left="851"/>
    </w:pPr>
    <w:rPr>
      <w:rFonts w:ascii="Cambria" w:hAnsi="Cambria"/>
      <w:i/>
      <w:iCs/>
      <w:color w:val="000000"/>
      <w:spacing w:val="15"/>
      <w:sz w:val="24"/>
      <w:szCs w:val="24"/>
      <w:lang w:val="ru-RU"/>
    </w:rPr>
  </w:style>
  <w:style w:type="character" w:customStyle="1" w:styleId="a7">
    <w:name w:val="Підзаголовок Знак"/>
    <w:basedOn w:val="a1"/>
    <w:link w:val="a0"/>
    <w:locked/>
    <w:rsid w:val="00F905A1"/>
    <w:rPr>
      <w:rFonts w:ascii="Cambria" w:hAnsi="Cambria" w:cs="Times New Roman"/>
      <w:i/>
      <w:iCs/>
      <w:color w:val="000000"/>
      <w:spacing w:val="15"/>
      <w:sz w:val="24"/>
      <w:szCs w:val="24"/>
    </w:rPr>
  </w:style>
  <w:style w:type="character" w:styleId="a8">
    <w:name w:val="Strong"/>
    <w:basedOn w:val="a1"/>
    <w:qFormat/>
    <w:rsid w:val="00F905A1"/>
    <w:rPr>
      <w:rFonts w:cs="Times New Roman"/>
      <w:b/>
      <w:bCs/>
    </w:rPr>
  </w:style>
  <w:style w:type="character" w:styleId="a9">
    <w:name w:val="Emphasis"/>
    <w:basedOn w:val="a1"/>
    <w:qFormat/>
    <w:rsid w:val="00F905A1"/>
    <w:rPr>
      <w:rFonts w:cs="Times New Roman"/>
      <w:i/>
      <w:iCs/>
    </w:rPr>
  </w:style>
  <w:style w:type="paragraph" w:customStyle="1" w:styleId="12">
    <w:name w:val="Без інтервалів1"/>
    <w:rsid w:val="00F905A1"/>
    <w:rPr>
      <w:sz w:val="22"/>
      <w:szCs w:val="22"/>
      <w:lang w:val="en-US" w:eastAsia="en-US"/>
    </w:rPr>
  </w:style>
  <w:style w:type="paragraph" w:customStyle="1" w:styleId="13">
    <w:name w:val="Абзац списку1"/>
    <w:basedOn w:val="a"/>
    <w:rsid w:val="00F905A1"/>
    <w:pPr>
      <w:spacing w:line="360" w:lineRule="auto"/>
      <w:ind w:left="720"/>
      <w:contextualSpacing/>
    </w:pPr>
    <w:rPr>
      <w:szCs w:val="22"/>
      <w:lang w:val="ru-RU"/>
    </w:rPr>
  </w:style>
  <w:style w:type="paragraph" w:customStyle="1" w:styleId="14">
    <w:name w:val="Цитата1"/>
    <w:basedOn w:val="a"/>
    <w:next w:val="a"/>
    <w:link w:val="QuoteChar"/>
    <w:rsid w:val="00F905A1"/>
    <w:pPr>
      <w:spacing w:line="360" w:lineRule="auto"/>
      <w:ind w:left="851"/>
    </w:pPr>
    <w:rPr>
      <w:i/>
      <w:iCs/>
      <w:color w:val="000000"/>
      <w:szCs w:val="22"/>
      <w:lang w:val="ru-RU"/>
    </w:rPr>
  </w:style>
  <w:style w:type="character" w:customStyle="1" w:styleId="QuoteChar">
    <w:name w:val="Quote Char"/>
    <w:basedOn w:val="a1"/>
    <w:link w:val="14"/>
    <w:locked/>
    <w:rsid w:val="00F905A1"/>
    <w:rPr>
      <w:rFonts w:cs="Times New Roman"/>
      <w:i/>
      <w:iCs/>
      <w:color w:val="000000"/>
    </w:rPr>
  </w:style>
  <w:style w:type="paragraph" w:customStyle="1" w:styleId="15">
    <w:name w:val="Насичена цитата1"/>
    <w:basedOn w:val="a"/>
    <w:next w:val="a"/>
    <w:link w:val="IntenseQuoteChar"/>
    <w:rsid w:val="00F905A1"/>
    <w:pPr>
      <w:pBdr>
        <w:bottom w:val="single" w:sz="4" w:space="4" w:color="000000"/>
      </w:pBdr>
      <w:spacing w:before="200" w:after="280" w:line="360" w:lineRule="auto"/>
      <w:ind w:left="936" w:right="936"/>
    </w:pPr>
    <w:rPr>
      <w:b/>
      <w:bCs/>
      <w:i/>
      <w:iCs/>
      <w:color w:val="000000"/>
      <w:szCs w:val="22"/>
      <w:lang w:val="ru-RU"/>
    </w:rPr>
  </w:style>
  <w:style w:type="character" w:customStyle="1" w:styleId="IntenseQuoteChar">
    <w:name w:val="Intense Quote Char"/>
    <w:basedOn w:val="a1"/>
    <w:link w:val="15"/>
    <w:locked/>
    <w:rsid w:val="00F905A1"/>
    <w:rPr>
      <w:rFonts w:cs="Times New Roman"/>
      <w:b/>
      <w:bCs/>
      <w:i/>
      <w:iCs/>
      <w:color w:val="000000"/>
    </w:rPr>
  </w:style>
  <w:style w:type="character" w:customStyle="1" w:styleId="16">
    <w:name w:val="Слабке виокремлення1"/>
    <w:basedOn w:val="a1"/>
    <w:rsid w:val="00F905A1"/>
    <w:rPr>
      <w:rFonts w:cs="Times New Roman"/>
      <w:i/>
      <w:iCs/>
      <w:color w:val="808080"/>
    </w:rPr>
  </w:style>
  <w:style w:type="character" w:customStyle="1" w:styleId="17">
    <w:name w:val="Сильне виокремлення1"/>
    <w:basedOn w:val="a1"/>
    <w:rsid w:val="00F905A1"/>
    <w:rPr>
      <w:rFonts w:cs="Times New Roman"/>
      <w:b/>
      <w:bCs/>
      <w:i/>
      <w:iCs/>
      <w:color w:val="000000"/>
    </w:rPr>
  </w:style>
  <w:style w:type="character" w:customStyle="1" w:styleId="18">
    <w:name w:val="Слабке посилання1"/>
    <w:basedOn w:val="a1"/>
    <w:rsid w:val="00F905A1"/>
    <w:rPr>
      <w:rFonts w:cs="Times New Roman"/>
      <w:smallCaps/>
      <w:color w:val="000000"/>
      <w:u w:val="single"/>
    </w:rPr>
  </w:style>
  <w:style w:type="character" w:customStyle="1" w:styleId="19">
    <w:name w:val="Сильне посилання1"/>
    <w:basedOn w:val="a1"/>
    <w:rsid w:val="00F905A1"/>
    <w:rPr>
      <w:rFonts w:cs="Times New Roman"/>
      <w:b/>
      <w:bCs/>
      <w:smallCaps/>
      <w:color w:val="000000"/>
      <w:spacing w:val="5"/>
      <w:u w:val="single"/>
    </w:rPr>
  </w:style>
  <w:style w:type="character" w:customStyle="1" w:styleId="1a">
    <w:name w:val="Назва книги1"/>
    <w:basedOn w:val="a1"/>
    <w:rsid w:val="00F905A1"/>
    <w:rPr>
      <w:rFonts w:cs="Times New Roman"/>
      <w:b/>
      <w:bCs/>
      <w:smallCaps/>
      <w:spacing w:val="5"/>
    </w:rPr>
  </w:style>
  <w:style w:type="paragraph" w:customStyle="1" w:styleId="1b">
    <w:name w:val="Заголовок змісту1"/>
    <w:basedOn w:val="1"/>
    <w:next w:val="a"/>
    <w:rsid w:val="00F905A1"/>
    <w:pPr>
      <w:outlineLvl w:val="9"/>
    </w:pPr>
  </w:style>
  <w:style w:type="character" w:customStyle="1" w:styleId="1c">
    <w:name w:val="Текст покажчика місця заповнення1"/>
    <w:basedOn w:val="a1"/>
    <w:semiHidden/>
    <w:rsid w:val="00E97640"/>
    <w:rPr>
      <w:rFonts w:cs="Times New Roman"/>
      <w:color w:val="808080"/>
    </w:rPr>
  </w:style>
  <w:style w:type="paragraph" w:styleId="aa">
    <w:name w:val="Balloon Text"/>
    <w:basedOn w:val="a"/>
    <w:link w:val="ab"/>
    <w:semiHidden/>
    <w:rsid w:val="00E97640"/>
    <w:pPr>
      <w:spacing w:after="0" w:line="240" w:lineRule="auto"/>
      <w:ind w:left="851"/>
    </w:pPr>
    <w:rPr>
      <w:rFonts w:ascii="Tahoma" w:hAnsi="Tahoma" w:cs="Tahoma"/>
      <w:sz w:val="16"/>
      <w:szCs w:val="16"/>
      <w:lang w:val="ru-RU"/>
    </w:rPr>
  </w:style>
  <w:style w:type="character" w:customStyle="1" w:styleId="ab">
    <w:name w:val="Текст у виносці Знак"/>
    <w:basedOn w:val="a1"/>
    <w:link w:val="aa"/>
    <w:semiHidden/>
    <w:locked/>
    <w:rsid w:val="00E97640"/>
    <w:rPr>
      <w:rFonts w:ascii="Tahoma" w:hAnsi="Tahoma" w:cs="Tahoma"/>
      <w:sz w:val="16"/>
      <w:szCs w:val="16"/>
      <w:lang w:val="ru-RU" w:eastAsia="x-none" w:bidi="ar-SA"/>
    </w:rPr>
  </w:style>
  <w:style w:type="character" w:styleId="ac">
    <w:name w:val="Hyperlink"/>
    <w:basedOn w:val="a1"/>
    <w:rsid w:val="00E97640"/>
    <w:rPr>
      <w:rFonts w:cs="Times New Roman"/>
      <w:color w:val="0000FF"/>
      <w:u w:val="single"/>
    </w:rPr>
  </w:style>
  <w:style w:type="paragraph" w:styleId="ad">
    <w:name w:val="Plain Text"/>
    <w:basedOn w:val="a"/>
    <w:link w:val="ae"/>
    <w:semiHidden/>
    <w:rsid w:val="00513C44"/>
    <w:pPr>
      <w:spacing w:before="100" w:beforeAutospacing="1" w:after="100" w:afterAutospacing="1" w:line="240" w:lineRule="auto"/>
      <w:jc w:val="left"/>
    </w:pPr>
    <w:rPr>
      <w:sz w:val="24"/>
      <w:szCs w:val="24"/>
      <w:lang w:val="ru-RU" w:eastAsia="ru-RU"/>
    </w:rPr>
  </w:style>
  <w:style w:type="character" w:customStyle="1" w:styleId="ae">
    <w:name w:val="Текст Знак"/>
    <w:basedOn w:val="a1"/>
    <w:link w:val="ad"/>
    <w:semiHidden/>
    <w:locked/>
    <w:rsid w:val="00513C44"/>
    <w:rPr>
      <w:rFonts w:ascii="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7241</Words>
  <Characters>41277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48422</CharactersWithSpaces>
  <SharedDoc>false</SharedDoc>
  <HLinks>
    <vt:vector size="90" baseType="variant">
      <vt:variant>
        <vt:i4>1310777</vt:i4>
      </vt:variant>
      <vt:variant>
        <vt:i4>86</vt:i4>
      </vt:variant>
      <vt:variant>
        <vt:i4>0</vt:i4>
      </vt:variant>
      <vt:variant>
        <vt:i4>5</vt:i4>
      </vt:variant>
      <vt:variant>
        <vt:lpwstr/>
      </vt:variant>
      <vt:variant>
        <vt:lpwstr>_Toc288665586</vt:lpwstr>
      </vt:variant>
      <vt:variant>
        <vt:i4>1310777</vt:i4>
      </vt:variant>
      <vt:variant>
        <vt:i4>80</vt:i4>
      </vt:variant>
      <vt:variant>
        <vt:i4>0</vt:i4>
      </vt:variant>
      <vt:variant>
        <vt:i4>5</vt:i4>
      </vt:variant>
      <vt:variant>
        <vt:lpwstr/>
      </vt:variant>
      <vt:variant>
        <vt:lpwstr>_Toc288665585</vt:lpwstr>
      </vt:variant>
      <vt:variant>
        <vt:i4>1310777</vt:i4>
      </vt:variant>
      <vt:variant>
        <vt:i4>74</vt:i4>
      </vt:variant>
      <vt:variant>
        <vt:i4>0</vt:i4>
      </vt:variant>
      <vt:variant>
        <vt:i4>5</vt:i4>
      </vt:variant>
      <vt:variant>
        <vt:lpwstr/>
      </vt:variant>
      <vt:variant>
        <vt:lpwstr>_Toc288665584</vt:lpwstr>
      </vt:variant>
      <vt:variant>
        <vt:i4>1310777</vt:i4>
      </vt:variant>
      <vt:variant>
        <vt:i4>68</vt:i4>
      </vt:variant>
      <vt:variant>
        <vt:i4>0</vt:i4>
      </vt:variant>
      <vt:variant>
        <vt:i4>5</vt:i4>
      </vt:variant>
      <vt:variant>
        <vt:lpwstr/>
      </vt:variant>
      <vt:variant>
        <vt:lpwstr>_Toc288665583</vt:lpwstr>
      </vt:variant>
      <vt:variant>
        <vt:i4>1310777</vt:i4>
      </vt:variant>
      <vt:variant>
        <vt:i4>62</vt:i4>
      </vt:variant>
      <vt:variant>
        <vt:i4>0</vt:i4>
      </vt:variant>
      <vt:variant>
        <vt:i4>5</vt:i4>
      </vt:variant>
      <vt:variant>
        <vt:lpwstr/>
      </vt:variant>
      <vt:variant>
        <vt:lpwstr>_Toc288665582</vt:lpwstr>
      </vt:variant>
      <vt:variant>
        <vt:i4>1310777</vt:i4>
      </vt:variant>
      <vt:variant>
        <vt:i4>56</vt:i4>
      </vt:variant>
      <vt:variant>
        <vt:i4>0</vt:i4>
      </vt:variant>
      <vt:variant>
        <vt:i4>5</vt:i4>
      </vt:variant>
      <vt:variant>
        <vt:lpwstr/>
      </vt:variant>
      <vt:variant>
        <vt:lpwstr>_Toc288665581</vt:lpwstr>
      </vt:variant>
      <vt:variant>
        <vt:i4>1310777</vt:i4>
      </vt:variant>
      <vt:variant>
        <vt:i4>50</vt:i4>
      </vt:variant>
      <vt:variant>
        <vt:i4>0</vt:i4>
      </vt:variant>
      <vt:variant>
        <vt:i4>5</vt:i4>
      </vt:variant>
      <vt:variant>
        <vt:lpwstr/>
      </vt:variant>
      <vt:variant>
        <vt:lpwstr>_Toc288665580</vt:lpwstr>
      </vt:variant>
      <vt:variant>
        <vt:i4>1769529</vt:i4>
      </vt:variant>
      <vt:variant>
        <vt:i4>44</vt:i4>
      </vt:variant>
      <vt:variant>
        <vt:i4>0</vt:i4>
      </vt:variant>
      <vt:variant>
        <vt:i4>5</vt:i4>
      </vt:variant>
      <vt:variant>
        <vt:lpwstr/>
      </vt:variant>
      <vt:variant>
        <vt:lpwstr>_Toc288665579</vt:lpwstr>
      </vt:variant>
      <vt:variant>
        <vt:i4>1769529</vt:i4>
      </vt:variant>
      <vt:variant>
        <vt:i4>38</vt:i4>
      </vt:variant>
      <vt:variant>
        <vt:i4>0</vt:i4>
      </vt:variant>
      <vt:variant>
        <vt:i4>5</vt:i4>
      </vt:variant>
      <vt:variant>
        <vt:lpwstr/>
      </vt:variant>
      <vt:variant>
        <vt:lpwstr>_Toc288665578</vt:lpwstr>
      </vt:variant>
      <vt:variant>
        <vt:i4>1769529</vt:i4>
      </vt:variant>
      <vt:variant>
        <vt:i4>32</vt:i4>
      </vt:variant>
      <vt:variant>
        <vt:i4>0</vt:i4>
      </vt:variant>
      <vt:variant>
        <vt:i4>5</vt:i4>
      </vt:variant>
      <vt:variant>
        <vt:lpwstr/>
      </vt:variant>
      <vt:variant>
        <vt:lpwstr>_Toc288665577</vt:lpwstr>
      </vt:variant>
      <vt:variant>
        <vt:i4>1769529</vt:i4>
      </vt:variant>
      <vt:variant>
        <vt:i4>26</vt:i4>
      </vt:variant>
      <vt:variant>
        <vt:i4>0</vt:i4>
      </vt:variant>
      <vt:variant>
        <vt:i4>5</vt:i4>
      </vt:variant>
      <vt:variant>
        <vt:lpwstr/>
      </vt:variant>
      <vt:variant>
        <vt:lpwstr>_Toc288665576</vt:lpwstr>
      </vt:variant>
      <vt:variant>
        <vt:i4>1769529</vt:i4>
      </vt:variant>
      <vt:variant>
        <vt:i4>20</vt:i4>
      </vt:variant>
      <vt:variant>
        <vt:i4>0</vt:i4>
      </vt:variant>
      <vt:variant>
        <vt:i4>5</vt:i4>
      </vt:variant>
      <vt:variant>
        <vt:lpwstr/>
      </vt:variant>
      <vt:variant>
        <vt:lpwstr>_Toc288665575</vt:lpwstr>
      </vt:variant>
      <vt:variant>
        <vt:i4>1769529</vt:i4>
      </vt:variant>
      <vt:variant>
        <vt:i4>14</vt:i4>
      </vt:variant>
      <vt:variant>
        <vt:i4>0</vt:i4>
      </vt:variant>
      <vt:variant>
        <vt:i4>5</vt:i4>
      </vt:variant>
      <vt:variant>
        <vt:lpwstr/>
      </vt:variant>
      <vt:variant>
        <vt:lpwstr>_Toc288665574</vt:lpwstr>
      </vt:variant>
      <vt:variant>
        <vt:i4>1769529</vt:i4>
      </vt:variant>
      <vt:variant>
        <vt:i4>8</vt:i4>
      </vt:variant>
      <vt:variant>
        <vt:i4>0</vt:i4>
      </vt:variant>
      <vt:variant>
        <vt:i4>5</vt:i4>
      </vt:variant>
      <vt:variant>
        <vt:lpwstr/>
      </vt:variant>
      <vt:variant>
        <vt:lpwstr>_Toc288665573</vt:lpwstr>
      </vt:variant>
      <vt:variant>
        <vt:i4>1769529</vt:i4>
      </vt:variant>
      <vt:variant>
        <vt:i4>2</vt:i4>
      </vt:variant>
      <vt:variant>
        <vt:i4>0</vt:i4>
      </vt:variant>
      <vt:variant>
        <vt:i4>5</vt:i4>
      </vt:variant>
      <vt:variant>
        <vt:lpwstr/>
      </vt:variant>
      <vt:variant>
        <vt:lpwstr>_Toc288665572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Uset</dc:creator>
  <cp:keywords/>
  <dc:description/>
  <cp:lastModifiedBy>Irina</cp:lastModifiedBy>
  <cp:revision>2</cp:revision>
  <dcterms:created xsi:type="dcterms:W3CDTF">2014-08-18T08:29:00Z</dcterms:created>
  <dcterms:modified xsi:type="dcterms:W3CDTF">2014-08-18T08:29:00Z</dcterms:modified>
</cp:coreProperties>
</file>