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11E" w:rsidRDefault="00AD611E" w:rsidP="0095588F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95588F" w:rsidRPr="006D4497" w:rsidRDefault="0095588F" w:rsidP="0095588F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6D4497">
        <w:rPr>
          <w:color w:val="000000"/>
          <w:sz w:val="28"/>
          <w:szCs w:val="28"/>
          <w:lang w:val="uk-UA"/>
        </w:rPr>
        <w:t>МІНІСТЕРСТВО ОСВІТИ ТА НАУКИ УКРАЇНИ</w:t>
      </w:r>
    </w:p>
    <w:p w:rsidR="0095588F" w:rsidRPr="006D4497" w:rsidRDefault="0095588F" w:rsidP="0095588F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6D4497">
        <w:rPr>
          <w:color w:val="000000"/>
          <w:sz w:val="28"/>
          <w:szCs w:val="28"/>
          <w:lang w:val="uk-UA"/>
        </w:rPr>
        <w:t>Таврійський національний університет ім. В. І. Вернадського</w:t>
      </w:r>
    </w:p>
    <w:p w:rsidR="0095588F" w:rsidRPr="006D4497" w:rsidRDefault="0095588F" w:rsidP="0095588F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6D4497">
        <w:rPr>
          <w:color w:val="000000"/>
          <w:sz w:val="28"/>
          <w:szCs w:val="28"/>
          <w:lang w:val="uk-UA"/>
        </w:rPr>
        <w:t>Економіко-гуманітарний факультет в м. Мелітополі</w:t>
      </w:r>
    </w:p>
    <w:p w:rsidR="0095588F" w:rsidRPr="006D4497" w:rsidRDefault="0095588F" w:rsidP="0095588F">
      <w:pPr>
        <w:spacing w:line="360" w:lineRule="auto"/>
        <w:rPr>
          <w:color w:val="000000"/>
          <w:sz w:val="28"/>
          <w:szCs w:val="28"/>
          <w:lang w:val="uk-UA"/>
        </w:rPr>
      </w:pPr>
      <w:r w:rsidRPr="006D4497">
        <w:rPr>
          <w:color w:val="000000"/>
          <w:sz w:val="28"/>
          <w:szCs w:val="28"/>
          <w:lang w:val="uk-UA"/>
        </w:rPr>
        <w:t xml:space="preserve">  </w:t>
      </w:r>
    </w:p>
    <w:p w:rsidR="0095588F" w:rsidRPr="006D4497" w:rsidRDefault="0095588F" w:rsidP="0095588F">
      <w:pPr>
        <w:spacing w:line="360" w:lineRule="auto"/>
        <w:rPr>
          <w:color w:val="000000"/>
          <w:sz w:val="28"/>
          <w:szCs w:val="28"/>
          <w:lang w:val="uk-UA"/>
        </w:rPr>
      </w:pPr>
    </w:p>
    <w:p w:rsidR="0095588F" w:rsidRPr="006D4497" w:rsidRDefault="0095588F" w:rsidP="0095588F">
      <w:pPr>
        <w:spacing w:line="360" w:lineRule="auto"/>
        <w:rPr>
          <w:color w:val="000000"/>
          <w:sz w:val="28"/>
          <w:szCs w:val="28"/>
          <w:lang w:val="uk-UA"/>
        </w:rPr>
      </w:pPr>
    </w:p>
    <w:p w:rsidR="0095588F" w:rsidRPr="006D4497" w:rsidRDefault="0095588F" w:rsidP="0095588F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6D4497">
        <w:rPr>
          <w:color w:val="000000"/>
          <w:sz w:val="28"/>
          <w:szCs w:val="28"/>
          <w:lang w:val="uk-UA"/>
        </w:rPr>
        <w:t>Кафедра фінансів та банківської справи.</w:t>
      </w:r>
    </w:p>
    <w:p w:rsidR="0095588F" w:rsidRPr="006D4497" w:rsidRDefault="0095588F" w:rsidP="0095588F">
      <w:pPr>
        <w:spacing w:line="360" w:lineRule="auto"/>
        <w:rPr>
          <w:color w:val="000000"/>
          <w:sz w:val="28"/>
          <w:szCs w:val="28"/>
          <w:lang w:val="uk-UA"/>
        </w:rPr>
      </w:pPr>
    </w:p>
    <w:p w:rsidR="0095588F" w:rsidRPr="006D4497" w:rsidRDefault="0095588F" w:rsidP="0095588F">
      <w:pPr>
        <w:spacing w:line="360" w:lineRule="auto"/>
        <w:rPr>
          <w:color w:val="000000"/>
          <w:sz w:val="28"/>
          <w:szCs w:val="28"/>
          <w:lang w:val="uk-UA"/>
        </w:rPr>
      </w:pPr>
    </w:p>
    <w:p w:rsidR="0095588F" w:rsidRPr="006D4497" w:rsidRDefault="0095588F" w:rsidP="0095588F">
      <w:pPr>
        <w:spacing w:line="360" w:lineRule="auto"/>
        <w:rPr>
          <w:color w:val="000000"/>
          <w:sz w:val="28"/>
          <w:szCs w:val="28"/>
          <w:lang w:val="uk-UA"/>
        </w:rPr>
      </w:pPr>
    </w:p>
    <w:p w:rsidR="0095588F" w:rsidRPr="006D4497" w:rsidRDefault="0095588F" w:rsidP="0095588F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95588F" w:rsidRPr="006D4497" w:rsidRDefault="0095588F" w:rsidP="0095588F">
      <w:pPr>
        <w:spacing w:line="360" w:lineRule="auto"/>
        <w:jc w:val="center"/>
        <w:rPr>
          <w:b/>
          <w:color w:val="000000"/>
          <w:sz w:val="36"/>
          <w:szCs w:val="36"/>
          <w:lang w:val="uk-UA"/>
        </w:rPr>
      </w:pPr>
    </w:p>
    <w:p w:rsidR="0095588F" w:rsidRPr="009D0967" w:rsidRDefault="0095588F" w:rsidP="0095588F">
      <w:pPr>
        <w:spacing w:line="360" w:lineRule="auto"/>
        <w:jc w:val="center"/>
        <w:rPr>
          <w:b/>
          <w:color w:val="000000"/>
          <w:sz w:val="44"/>
          <w:szCs w:val="44"/>
          <w:lang w:val="uk-UA"/>
        </w:rPr>
      </w:pPr>
      <w:r w:rsidRPr="009D0967">
        <w:rPr>
          <w:b/>
          <w:color w:val="000000"/>
          <w:sz w:val="44"/>
          <w:szCs w:val="44"/>
          <w:lang w:val="uk-UA"/>
        </w:rPr>
        <w:t>ЗВІТ</w:t>
      </w:r>
    </w:p>
    <w:p w:rsidR="0095588F" w:rsidRPr="009D0967" w:rsidRDefault="0095588F" w:rsidP="0095588F">
      <w:pPr>
        <w:spacing w:line="360" w:lineRule="auto"/>
        <w:jc w:val="center"/>
        <w:rPr>
          <w:color w:val="000000"/>
          <w:sz w:val="36"/>
          <w:szCs w:val="36"/>
          <w:lang w:val="uk-UA"/>
        </w:rPr>
      </w:pPr>
      <w:r w:rsidRPr="009D0967">
        <w:rPr>
          <w:color w:val="000000"/>
          <w:sz w:val="36"/>
          <w:szCs w:val="36"/>
          <w:lang w:val="uk-UA"/>
        </w:rPr>
        <w:t xml:space="preserve">Про проходження практики </w:t>
      </w:r>
    </w:p>
    <w:p w:rsidR="0095588F" w:rsidRPr="009D0967" w:rsidRDefault="0095588F" w:rsidP="0095588F">
      <w:pPr>
        <w:spacing w:line="360" w:lineRule="auto"/>
        <w:jc w:val="center"/>
        <w:rPr>
          <w:color w:val="000000"/>
          <w:sz w:val="36"/>
          <w:szCs w:val="36"/>
          <w:lang w:val="uk-UA"/>
        </w:rPr>
      </w:pPr>
      <w:r w:rsidRPr="009D0967">
        <w:rPr>
          <w:color w:val="000000"/>
          <w:sz w:val="36"/>
          <w:szCs w:val="36"/>
          <w:lang w:val="uk-UA"/>
        </w:rPr>
        <w:t xml:space="preserve">з 26 червня 2006 по 14 липня 2006 р. </w:t>
      </w:r>
    </w:p>
    <w:p w:rsidR="0095588F" w:rsidRPr="009D0967" w:rsidRDefault="0095588F" w:rsidP="0095588F">
      <w:pPr>
        <w:spacing w:line="360" w:lineRule="auto"/>
        <w:jc w:val="center"/>
        <w:rPr>
          <w:color w:val="000000"/>
          <w:sz w:val="36"/>
          <w:szCs w:val="36"/>
          <w:lang w:val="uk-UA"/>
        </w:rPr>
      </w:pPr>
      <w:r w:rsidRPr="009D0967">
        <w:rPr>
          <w:color w:val="000000"/>
          <w:sz w:val="36"/>
          <w:szCs w:val="36"/>
          <w:lang w:val="uk-UA"/>
        </w:rPr>
        <w:t>студента ІІ курсу 21гр.</w:t>
      </w:r>
    </w:p>
    <w:p w:rsidR="0095588F" w:rsidRPr="006D4497" w:rsidRDefault="0095588F" w:rsidP="0095588F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36"/>
          <w:szCs w:val="36"/>
          <w:lang w:val="uk-UA"/>
        </w:rPr>
        <w:t xml:space="preserve"> Бессараба Ігоря </w:t>
      </w:r>
      <w:r w:rsidRPr="009D0967">
        <w:rPr>
          <w:color w:val="000000"/>
          <w:sz w:val="36"/>
          <w:szCs w:val="36"/>
          <w:lang w:val="uk-UA"/>
        </w:rPr>
        <w:t xml:space="preserve"> </w:t>
      </w:r>
    </w:p>
    <w:p w:rsidR="0095588F" w:rsidRDefault="0095588F" w:rsidP="0095588F">
      <w:pPr>
        <w:spacing w:line="360" w:lineRule="auto"/>
        <w:jc w:val="center"/>
        <w:rPr>
          <w:b/>
          <w:sz w:val="40"/>
          <w:szCs w:val="40"/>
          <w:lang w:val="uk-UA"/>
        </w:rPr>
      </w:pPr>
    </w:p>
    <w:p w:rsidR="0095588F" w:rsidRDefault="0095588F" w:rsidP="0095588F">
      <w:pPr>
        <w:spacing w:line="360" w:lineRule="auto"/>
        <w:rPr>
          <w:sz w:val="32"/>
          <w:szCs w:val="32"/>
          <w:lang w:val="uk-UA"/>
        </w:rPr>
      </w:pPr>
    </w:p>
    <w:p w:rsidR="0095588F" w:rsidRPr="00CE083A" w:rsidRDefault="0095588F" w:rsidP="0095588F">
      <w:pPr>
        <w:spacing w:line="360" w:lineRule="auto"/>
        <w:rPr>
          <w:sz w:val="28"/>
          <w:szCs w:val="28"/>
          <w:lang w:val="uk-UA"/>
        </w:rPr>
      </w:pPr>
      <w:r w:rsidRPr="00CE083A">
        <w:rPr>
          <w:sz w:val="28"/>
          <w:szCs w:val="28"/>
          <w:lang w:val="uk-UA"/>
        </w:rPr>
        <w:t>Керівник практики від підприємст</w:t>
      </w:r>
      <w:r>
        <w:rPr>
          <w:sz w:val="28"/>
          <w:szCs w:val="28"/>
          <w:lang w:val="uk-UA"/>
        </w:rPr>
        <w:t>ва Гершеля Наталья Михайлівна</w:t>
      </w:r>
    </w:p>
    <w:p w:rsidR="0095588F" w:rsidRDefault="0095588F" w:rsidP="0095588F">
      <w:pPr>
        <w:spacing w:line="360" w:lineRule="auto"/>
        <w:rPr>
          <w:sz w:val="28"/>
          <w:szCs w:val="28"/>
          <w:lang w:val="uk-UA"/>
        </w:rPr>
      </w:pPr>
      <w:r w:rsidRPr="00CE083A">
        <w:rPr>
          <w:sz w:val="28"/>
          <w:szCs w:val="28"/>
          <w:lang w:val="uk-UA"/>
        </w:rPr>
        <w:t xml:space="preserve">Керівник практики від ВНЗ Сельоткіна Ірина Вікторівна </w:t>
      </w:r>
    </w:p>
    <w:p w:rsidR="0095588F" w:rsidRDefault="0095588F" w:rsidP="0095588F">
      <w:pPr>
        <w:spacing w:line="360" w:lineRule="auto"/>
        <w:rPr>
          <w:sz w:val="28"/>
          <w:szCs w:val="28"/>
          <w:lang w:val="uk-UA"/>
        </w:rPr>
      </w:pPr>
    </w:p>
    <w:p w:rsidR="0095588F" w:rsidRDefault="0095588F" w:rsidP="0095588F">
      <w:pPr>
        <w:spacing w:line="360" w:lineRule="auto"/>
        <w:rPr>
          <w:sz w:val="28"/>
          <w:szCs w:val="28"/>
          <w:lang w:val="uk-UA"/>
        </w:rPr>
      </w:pPr>
    </w:p>
    <w:p w:rsidR="0095588F" w:rsidRDefault="0095588F" w:rsidP="0095588F">
      <w:pPr>
        <w:spacing w:line="360" w:lineRule="auto"/>
        <w:rPr>
          <w:sz w:val="28"/>
          <w:szCs w:val="28"/>
          <w:lang w:val="uk-UA"/>
        </w:rPr>
      </w:pPr>
    </w:p>
    <w:p w:rsidR="0095588F" w:rsidRDefault="0095588F" w:rsidP="0095588F">
      <w:pPr>
        <w:spacing w:line="360" w:lineRule="auto"/>
        <w:rPr>
          <w:sz w:val="28"/>
          <w:szCs w:val="28"/>
          <w:lang w:val="uk-UA"/>
        </w:rPr>
      </w:pPr>
    </w:p>
    <w:p w:rsidR="0095588F" w:rsidRDefault="0095588F" w:rsidP="0095588F">
      <w:pPr>
        <w:spacing w:line="360" w:lineRule="auto"/>
        <w:rPr>
          <w:sz w:val="28"/>
          <w:szCs w:val="28"/>
          <w:lang w:val="uk-UA"/>
        </w:rPr>
      </w:pPr>
    </w:p>
    <w:p w:rsidR="0095588F" w:rsidRPr="00CE083A" w:rsidRDefault="0095588F" w:rsidP="0095588F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Мелітополь 2006 </w:t>
      </w:r>
    </w:p>
    <w:p w:rsidR="0079748A" w:rsidRPr="00122A89" w:rsidRDefault="0079748A" w:rsidP="00122A89">
      <w:pPr>
        <w:pStyle w:val="a3"/>
        <w:spacing w:line="360" w:lineRule="auto"/>
        <w:rPr>
          <w:b/>
          <w:lang w:val="ru-RU"/>
        </w:rPr>
      </w:pPr>
      <w:r w:rsidRPr="00A462C6">
        <w:rPr>
          <w:b/>
        </w:rPr>
        <w:t>Зміст</w:t>
      </w:r>
    </w:p>
    <w:p w:rsidR="00600FE0" w:rsidRPr="00122A89" w:rsidRDefault="00600FE0" w:rsidP="00B85899">
      <w:pPr>
        <w:pStyle w:val="a3"/>
        <w:spacing w:line="360" w:lineRule="auto"/>
        <w:jc w:val="both"/>
        <w:rPr>
          <w:b/>
          <w:lang w:val="ru-RU"/>
        </w:rPr>
      </w:pPr>
    </w:p>
    <w:p w:rsidR="00600FE0" w:rsidRPr="00600FE0" w:rsidRDefault="00600FE0" w:rsidP="00B85899">
      <w:pPr>
        <w:pStyle w:val="a3"/>
        <w:spacing w:line="360" w:lineRule="auto"/>
        <w:jc w:val="both"/>
        <w:rPr>
          <w:sz w:val="28"/>
          <w:szCs w:val="28"/>
        </w:rPr>
      </w:pPr>
      <w:r w:rsidRPr="00600FE0">
        <w:rPr>
          <w:sz w:val="28"/>
          <w:szCs w:val="28"/>
        </w:rPr>
        <w:t>Вступ</w:t>
      </w:r>
      <w:r w:rsidR="00B85899">
        <w:rPr>
          <w:sz w:val="28"/>
          <w:szCs w:val="28"/>
        </w:rPr>
        <w:t>.</w:t>
      </w:r>
    </w:p>
    <w:p w:rsidR="00600FE0" w:rsidRDefault="0079748A" w:rsidP="00B8589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1. Історія створення підприємства</w:t>
      </w:r>
      <w:r w:rsidR="00B85899">
        <w:rPr>
          <w:sz w:val="28"/>
          <w:lang w:val="uk-UA"/>
        </w:rPr>
        <w:t>.</w:t>
      </w:r>
    </w:p>
    <w:p w:rsidR="0079748A" w:rsidRDefault="0079748A" w:rsidP="00B8589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2. Форма власності й організаційно-праовий устрій</w:t>
      </w:r>
      <w:r w:rsidR="00B85899">
        <w:rPr>
          <w:sz w:val="28"/>
          <w:lang w:val="uk-UA"/>
        </w:rPr>
        <w:t>.</w:t>
      </w:r>
    </w:p>
    <w:p w:rsidR="0079748A" w:rsidRDefault="0079748A" w:rsidP="00B8589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3. Організаційна структура підприємства</w:t>
      </w:r>
      <w:r w:rsidR="00B85899">
        <w:rPr>
          <w:sz w:val="28"/>
          <w:lang w:val="uk-UA"/>
        </w:rPr>
        <w:t>.</w:t>
      </w:r>
    </w:p>
    <w:p w:rsidR="0079748A" w:rsidRDefault="0079748A" w:rsidP="00B8589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4. Майно, статутний фонд підприємства</w:t>
      </w:r>
      <w:r w:rsidR="00B85899">
        <w:rPr>
          <w:sz w:val="28"/>
          <w:lang w:val="uk-UA"/>
        </w:rPr>
        <w:t>.</w:t>
      </w:r>
    </w:p>
    <w:p w:rsidR="0079748A" w:rsidRDefault="00A422FA" w:rsidP="00B8589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79748A">
        <w:rPr>
          <w:sz w:val="28"/>
          <w:lang w:val="uk-UA"/>
        </w:rPr>
        <w:t>. Спеціалізація підприємства</w:t>
      </w:r>
      <w:r w:rsidR="00B85899">
        <w:rPr>
          <w:sz w:val="28"/>
          <w:lang w:val="uk-UA"/>
        </w:rPr>
        <w:t>.</w:t>
      </w:r>
    </w:p>
    <w:p w:rsidR="0079748A" w:rsidRDefault="00A422FA" w:rsidP="00B8589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6</w:t>
      </w:r>
      <w:r w:rsidR="0079748A">
        <w:rPr>
          <w:sz w:val="28"/>
          <w:lang w:val="uk-UA"/>
        </w:rPr>
        <w:t>. Основні виробничі  фонди підприємства</w:t>
      </w:r>
      <w:r w:rsidR="00B85899">
        <w:rPr>
          <w:sz w:val="28"/>
          <w:lang w:val="uk-UA"/>
        </w:rPr>
        <w:t>.</w:t>
      </w:r>
    </w:p>
    <w:p w:rsidR="0079748A" w:rsidRDefault="00A422FA" w:rsidP="00B8589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7</w:t>
      </w:r>
      <w:r w:rsidR="0079748A">
        <w:rPr>
          <w:sz w:val="28"/>
          <w:lang w:val="uk-UA"/>
        </w:rPr>
        <w:t>. Організація виробництва на підприємстві, основні технологічні процеси</w:t>
      </w:r>
      <w:r w:rsidR="00B85899">
        <w:rPr>
          <w:sz w:val="28"/>
          <w:lang w:val="uk-UA"/>
        </w:rPr>
        <w:t>.</w:t>
      </w:r>
    </w:p>
    <w:p w:rsidR="0079748A" w:rsidRDefault="00A422FA" w:rsidP="00B8589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8</w:t>
      </w:r>
      <w:r w:rsidR="0079748A">
        <w:rPr>
          <w:sz w:val="28"/>
          <w:lang w:val="uk-UA"/>
        </w:rPr>
        <w:t>. Структура, функції і завдання відділів на підприємстві:</w:t>
      </w:r>
    </w:p>
    <w:p w:rsidR="0079748A" w:rsidRDefault="0079748A" w:rsidP="00B85899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8"/>
          <w:lang w:val="uk-UA"/>
        </w:rPr>
      </w:pPr>
      <w:r>
        <w:rPr>
          <w:sz w:val="28"/>
          <w:lang w:val="uk-UA"/>
        </w:rPr>
        <w:t>бухгалтерський відділ</w:t>
      </w:r>
    </w:p>
    <w:p w:rsidR="0079748A" w:rsidRDefault="0079748A" w:rsidP="00B85899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8"/>
          <w:lang w:val="uk-UA"/>
        </w:rPr>
      </w:pPr>
      <w:r>
        <w:rPr>
          <w:sz w:val="28"/>
          <w:lang w:val="uk-UA"/>
        </w:rPr>
        <w:t>відділ праці і заробітної плати</w:t>
      </w:r>
      <w:r w:rsidR="00B85899">
        <w:rPr>
          <w:sz w:val="28"/>
          <w:lang w:val="uk-UA"/>
        </w:rPr>
        <w:t>.</w:t>
      </w:r>
    </w:p>
    <w:p w:rsidR="0079748A" w:rsidRDefault="00A422FA" w:rsidP="00B8589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9</w:t>
      </w:r>
      <w:r w:rsidR="0079748A">
        <w:rPr>
          <w:sz w:val="28"/>
          <w:lang w:val="uk-UA"/>
        </w:rPr>
        <w:t>. Збір даних фінансової звітності підприємства:</w:t>
      </w:r>
    </w:p>
    <w:p w:rsidR="0079748A" w:rsidRDefault="0079748A" w:rsidP="00B85899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8"/>
          <w:lang w:val="uk-UA"/>
        </w:rPr>
      </w:pPr>
      <w:r>
        <w:rPr>
          <w:sz w:val="28"/>
          <w:lang w:val="uk-UA"/>
        </w:rPr>
        <w:t>Форма №1 “Баланс”</w:t>
      </w:r>
    </w:p>
    <w:p w:rsidR="0079748A" w:rsidRDefault="0079748A" w:rsidP="00B85899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8"/>
          <w:lang w:val="uk-UA"/>
        </w:rPr>
      </w:pPr>
      <w:r>
        <w:rPr>
          <w:sz w:val="28"/>
          <w:lang w:val="uk-UA"/>
        </w:rPr>
        <w:t>Форма №2 “Звіт про фінансові результати”</w:t>
      </w:r>
    </w:p>
    <w:p w:rsidR="0079748A" w:rsidRDefault="0079748A" w:rsidP="00B85899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8"/>
          <w:lang w:val="uk-UA"/>
        </w:rPr>
      </w:pPr>
      <w:r>
        <w:rPr>
          <w:sz w:val="28"/>
          <w:lang w:val="uk-UA"/>
        </w:rPr>
        <w:t>Форма №3 “Звіт про рух коштів”</w:t>
      </w:r>
    </w:p>
    <w:p w:rsidR="0079748A" w:rsidRDefault="0079748A" w:rsidP="00B85899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8"/>
          <w:lang w:val="uk-UA"/>
        </w:rPr>
      </w:pPr>
      <w:r>
        <w:rPr>
          <w:sz w:val="28"/>
          <w:lang w:val="uk-UA"/>
        </w:rPr>
        <w:t>Форма №4 “Звіт про власний капітал”</w:t>
      </w:r>
    </w:p>
    <w:p w:rsidR="0079748A" w:rsidRDefault="00910B5B" w:rsidP="00B8589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Висновок</w:t>
      </w:r>
      <w:r w:rsidR="00B85899">
        <w:rPr>
          <w:sz w:val="28"/>
          <w:lang w:val="uk-UA"/>
        </w:rPr>
        <w:t>.</w:t>
      </w:r>
    </w:p>
    <w:p w:rsidR="00910B5B" w:rsidRDefault="00910B5B" w:rsidP="00B8589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Список літератури</w:t>
      </w:r>
      <w:r w:rsidR="00B85899">
        <w:rPr>
          <w:sz w:val="28"/>
          <w:lang w:val="uk-UA"/>
        </w:rPr>
        <w:t>.</w:t>
      </w:r>
    </w:p>
    <w:p w:rsidR="00910B5B" w:rsidRDefault="00910B5B" w:rsidP="00910B5B">
      <w:pPr>
        <w:spacing w:line="360" w:lineRule="auto"/>
        <w:rPr>
          <w:sz w:val="28"/>
          <w:lang w:val="uk-UA"/>
        </w:rPr>
      </w:pPr>
    </w:p>
    <w:p w:rsidR="0079748A" w:rsidRDefault="0079748A">
      <w:pPr>
        <w:ind w:left="360"/>
        <w:rPr>
          <w:sz w:val="28"/>
          <w:lang w:val="uk-UA"/>
        </w:rPr>
      </w:pPr>
    </w:p>
    <w:p w:rsidR="0079748A" w:rsidRDefault="0079748A">
      <w:pPr>
        <w:ind w:left="360"/>
        <w:rPr>
          <w:sz w:val="28"/>
          <w:lang w:val="uk-UA"/>
        </w:rPr>
      </w:pPr>
    </w:p>
    <w:p w:rsidR="0079748A" w:rsidRDefault="0079748A">
      <w:pPr>
        <w:ind w:left="360"/>
        <w:rPr>
          <w:sz w:val="28"/>
          <w:lang w:val="uk-UA"/>
        </w:rPr>
      </w:pPr>
    </w:p>
    <w:p w:rsidR="0079748A" w:rsidRDefault="0079748A">
      <w:pPr>
        <w:ind w:left="360"/>
        <w:rPr>
          <w:sz w:val="28"/>
          <w:lang w:val="uk-UA"/>
        </w:rPr>
      </w:pPr>
    </w:p>
    <w:p w:rsidR="00C66131" w:rsidRDefault="00C66131" w:rsidP="00C66131">
      <w:pPr>
        <w:spacing w:line="360" w:lineRule="auto"/>
        <w:rPr>
          <w:sz w:val="28"/>
          <w:lang w:val="uk-UA"/>
        </w:rPr>
      </w:pPr>
    </w:p>
    <w:p w:rsidR="00B85899" w:rsidRDefault="00B85899" w:rsidP="00C66131">
      <w:pPr>
        <w:spacing w:line="360" w:lineRule="auto"/>
        <w:rPr>
          <w:sz w:val="28"/>
          <w:lang w:val="uk-UA"/>
        </w:rPr>
      </w:pPr>
    </w:p>
    <w:p w:rsidR="00B85899" w:rsidRDefault="00B85899" w:rsidP="00C66131">
      <w:pPr>
        <w:spacing w:line="360" w:lineRule="auto"/>
        <w:rPr>
          <w:sz w:val="28"/>
          <w:lang w:val="uk-UA"/>
        </w:rPr>
      </w:pPr>
    </w:p>
    <w:p w:rsidR="00A422FA" w:rsidRDefault="00A422FA" w:rsidP="00C66131">
      <w:pPr>
        <w:spacing w:line="360" w:lineRule="auto"/>
        <w:rPr>
          <w:sz w:val="28"/>
          <w:lang w:val="uk-UA"/>
        </w:rPr>
      </w:pPr>
    </w:p>
    <w:p w:rsidR="00A422FA" w:rsidRDefault="00A422FA" w:rsidP="00C66131">
      <w:pPr>
        <w:spacing w:line="360" w:lineRule="auto"/>
        <w:rPr>
          <w:sz w:val="28"/>
          <w:lang w:val="uk-UA"/>
        </w:rPr>
      </w:pPr>
    </w:p>
    <w:p w:rsidR="00A422FA" w:rsidRPr="00B85899" w:rsidRDefault="00A422FA" w:rsidP="00C66131">
      <w:pPr>
        <w:spacing w:line="360" w:lineRule="auto"/>
        <w:rPr>
          <w:sz w:val="28"/>
          <w:lang w:val="uk-UA"/>
        </w:rPr>
      </w:pPr>
    </w:p>
    <w:p w:rsidR="007C6EAC" w:rsidRDefault="007C6EAC" w:rsidP="00C66131">
      <w:pPr>
        <w:spacing w:line="360" w:lineRule="auto"/>
        <w:jc w:val="center"/>
        <w:rPr>
          <w:b/>
          <w:sz w:val="32"/>
          <w:lang w:val="uk-UA"/>
        </w:rPr>
      </w:pPr>
      <w:r w:rsidRPr="007C6EAC">
        <w:rPr>
          <w:b/>
          <w:sz w:val="32"/>
          <w:lang w:val="uk-UA"/>
        </w:rPr>
        <w:t>Вступ</w:t>
      </w:r>
      <w:r>
        <w:rPr>
          <w:b/>
          <w:sz w:val="32"/>
          <w:lang w:val="uk-UA"/>
        </w:rPr>
        <w:t>.</w:t>
      </w:r>
    </w:p>
    <w:p w:rsidR="007C6EAC" w:rsidRPr="00E81531" w:rsidRDefault="007C6EAC" w:rsidP="007C6EAC">
      <w:pPr>
        <w:spacing w:line="360" w:lineRule="auto"/>
        <w:jc w:val="center"/>
        <w:rPr>
          <w:b/>
          <w:sz w:val="30"/>
          <w:szCs w:val="30"/>
          <w:lang w:val="uk-UA"/>
        </w:rPr>
      </w:pPr>
    </w:p>
    <w:p w:rsidR="00932DE0" w:rsidRPr="00E81531" w:rsidRDefault="00362A4A" w:rsidP="00932DE0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Проходження практики на підприємстві відбувалось згідно програми вищого навчального закладу, щоб закріпити теоретичні знання на практиці</w:t>
      </w:r>
      <w:r w:rsidR="00772D53" w:rsidRPr="00E81531">
        <w:rPr>
          <w:sz w:val="30"/>
          <w:szCs w:val="30"/>
          <w:lang w:val="uk-UA"/>
        </w:rPr>
        <w:t xml:space="preserve">. Я проходив практику у </w:t>
      </w:r>
      <w:r w:rsidR="00600FE0" w:rsidRPr="00E81531">
        <w:rPr>
          <w:sz w:val="30"/>
          <w:szCs w:val="30"/>
          <w:lang w:val="uk-UA"/>
        </w:rPr>
        <w:t>С</w:t>
      </w:r>
      <w:r w:rsidR="00772D53" w:rsidRPr="00E81531">
        <w:rPr>
          <w:sz w:val="30"/>
          <w:szCs w:val="30"/>
          <w:lang w:val="uk-UA"/>
        </w:rPr>
        <w:t>ТОВ «Дружба», що спеціалізується на вирощуванні сільськогосподарської</w:t>
      </w:r>
      <w:r w:rsidR="00932DE0" w:rsidRPr="00E81531">
        <w:rPr>
          <w:sz w:val="30"/>
          <w:szCs w:val="30"/>
          <w:lang w:val="uk-UA"/>
        </w:rPr>
        <w:t xml:space="preserve"> продукції.</w:t>
      </w:r>
    </w:p>
    <w:p w:rsidR="00823A55" w:rsidRPr="00E81531" w:rsidRDefault="00932DE0" w:rsidP="00932DE0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Метою проходження моєї практики</w:t>
      </w:r>
      <w:r w:rsidR="00823A55" w:rsidRPr="00E81531">
        <w:rPr>
          <w:sz w:val="30"/>
          <w:szCs w:val="30"/>
          <w:lang w:val="uk-UA"/>
        </w:rPr>
        <w:t xml:space="preserve"> було дослідження фінансово–економічної звітності і набут</w:t>
      </w:r>
      <w:r w:rsidR="00CD635D" w:rsidRPr="00E81531">
        <w:rPr>
          <w:sz w:val="30"/>
          <w:szCs w:val="30"/>
          <w:lang w:val="uk-UA"/>
        </w:rPr>
        <w:t>тя необхідних</w:t>
      </w:r>
      <w:r w:rsidR="00823A55" w:rsidRPr="00E81531">
        <w:rPr>
          <w:sz w:val="30"/>
          <w:szCs w:val="30"/>
          <w:lang w:val="uk-UA"/>
        </w:rPr>
        <w:t xml:space="preserve"> </w:t>
      </w:r>
      <w:r w:rsidR="00CD635D" w:rsidRPr="00E81531">
        <w:rPr>
          <w:sz w:val="30"/>
          <w:szCs w:val="30"/>
          <w:lang w:val="uk-UA"/>
        </w:rPr>
        <w:t>знань</w:t>
      </w:r>
      <w:r w:rsidR="00823A55" w:rsidRPr="00E81531">
        <w:rPr>
          <w:sz w:val="30"/>
          <w:szCs w:val="30"/>
          <w:lang w:val="uk-UA"/>
        </w:rPr>
        <w:t xml:space="preserve"> та досвід</w:t>
      </w:r>
      <w:r w:rsidR="00CD635D" w:rsidRPr="00E81531">
        <w:rPr>
          <w:sz w:val="30"/>
          <w:szCs w:val="30"/>
          <w:lang w:val="uk-UA"/>
        </w:rPr>
        <w:t>у</w:t>
      </w:r>
      <w:r w:rsidR="00823A55" w:rsidRPr="00E81531">
        <w:rPr>
          <w:sz w:val="30"/>
          <w:szCs w:val="30"/>
          <w:lang w:val="uk-UA"/>
        </w:rPr>
        <w:t xml:space="preserve">. </w:t>
      </w:r>
    </w:p>
    <w:p w:rsidR="007C6EAC" w:rsidRPr="00E81531" w:rsidRDefault="00823A55" w:rsidP="00932DE0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На практиці я дізнався, як працюють різні відділи</w:t>
      </w:r>
      <w:r w:rsidR="00CD635D" w:rsidRPr="00E81531">
        <w:rPr>
          <w:sz w:val="30"/>
          <w:szCs w:val="30"/>
          <w:lang w:val="uk-UA"/>
        </w:rPr>
        <w:t>, що входить до їх обов’язків. Як ведеться фінансовий облік, нараховуються заробітна плата</w:t>
      </w:r>
      <w:r w:rsidR="000F09BD" w:rsidRPr="000F09BD">
        <w:rPr>
          <w:sz w:val="30"/>
          <w:szCs w:val="30"/>
          <w:lang w:val="uk-UA"/>
        </w:rPr>
        <w:t xml:space="preserve"> </w:t>
      </w:r>
      <w:r w:rsidR="000F09BD">
        <w:rPr>
          <w:sz w:val="30"/>
          <w:szCs w:val="30"/>
          <w:lang w:val="uk-UA"/>
        </w:rPr>
        <w:t>та інші фінансово – економічні розрахунки.</w:t>
      </w:r>
      <w:r w:rsidR="00CD635D" w:rsidRPr="00E81531">
        <w:rPr>
          <w:sz w:val="30"/>
          <w:szCs w:val="30"/>
          <w:lang w:val="uk-UA"/>
        </w:rPr>
        <w:t xml:space="preserve"> </w:t>
      </w:r>
      <w:r w:rsidRPr="00E81531">
        <w:rPr>
          <w:sz w:val="30"/>
          <w:szCs w:val="30"/>
          <w:lang w:val="uk-UA"/>
        </w:rPr>
        <w:t xml:space="preserve"> </w:t>
      </w:r>
      <w:r w:rsidR="00772D53" w:rsidRPr="00E81531">
        <w:rPr>
          <w:sz w:val="30"/>
          <w:szCs w:val="30"/>
          <w:lang w:val="uk-UA"/>
        </w:rPr>
        <w:t xml:space="preserve"> </w:t>
      </w:r>
      <w:r w:rsidR="00362A4A" w:rsidRPr="00E81531">
        <w:rPr>
          <w:sz w:val="30"/>
          <w:szCs w:val="30"/>
          <w:lang w:val="uk-UA"/>
        </w:rPr>
        <w:t xml:space="preserve">  </w:t>
      </w:r>
    </w:p>
    <w:p w:rsidR="007C6EAC" w:rsidRPr="00E81531" w:rsidRDefault="007C6EAC" w:rsidP="000C212A">
      <w:pPr>
        <w:spacing w:line="360" w:lineRule="auto"/>
        <w:rPr>
          <w:sz w:val="30"/>
          <w:szCs w:val="30"/>
          <w:lang w:val="uk-UA"/>
        </w:rPr>
      </w:pPr>
    </w:p>
    <w:p w:rsidR="005F7F15" w:rsidRPr="00C4404F" w:rsidRDefault="005F7F15" w:rsidP="000C212A">
      <w:pPr>
        <w:spacing w:line="360" w:lineRule="auto"/>
        <w:rPr>
          <w:sz w:val="29"/>
          <w:szCs w:val="29"/>
          <w:lang w:val="uk-UA"/>
        </w:rPr>
      </w:pPr>
    </w:p>
    <w:p w:rsidR="005F7F15" w:rsidRDefault="005F7F15" w:rsidP="000C212A">
      <w:pPr>
        <w:spacing w:line="360" w:lineRule="auto"/>
        <w:rPr>
          <w:sz w:val="32"/>
          <w:lang w:val="uk-UA"/>
        </w:rPr>
      </w:pPr>
    </w:p>
    <w:p w:rsidR="005F7F15" w:rsidRDefault="005F7F15" w:rsidP="000C212A">
      <w:pPr>
        <w:spacing w:line="360" w:lineRule="auto"/>
        <w:rPr>
          <w:sz w:val="32"/>
          <w:lang w:val="uk-UA"/>
        </w:rPr>
      </w:pPr>
    </w:p>
    <w:p w:rsidR="005F7F15" w:rsidRDefault="005F7F15" w:rsidP="000C212A">
      <w:pPr>
        <w:spacing w:line="360" w:lineRule="auto"/>
        <w:rPr>
          <w:sz w:val="32"/>
          <w:lang w:val="uk-UA"/>
        </w:rPr>
      </w:pPr>
    </w:p>
    <w:p w:rsidR="005F7F15" w:rsidRDefault="005F7F15" w:rsidP="000C212A">
      <w:pPr>
        <w:spacing w:line="360" w:lineRule="auto"/>
        <w:rPr>
          <w:sz w:val="32"/>
          <w:lang w:val="uk-UA"/>
        </w:rPr>
      </w:pPr>
    </w:p>
    <w:p w:rsidR="005F7F15" w:rsidRDefault="005F7F15" w:rsidP="000C212A">
      <w:pPr>
        <w:spacing w:line="360" w:lineRule="auto"/>
        <w:rPr>
          <w:sz w:val="32"/>
          <w:lang w:val="uk-UA"/>
        </w:rPr>
      </w:pPr>
    </w:p>
    <w:p w:rsidR="005F7F15" w:rsidRDefault="005F7F15" w:rsidP="000C212A">
      <w:pPr>
        <w:spacing w:line="360" w:lineRule="auto"/>
        <w:rPr>
          <w:sz w:val="32"/>
          <w:lang w:val="uk-UA"/>
        </w:rPr>
      </w:pPr>
    </w:p>
    <w:p w:rsidR="005F7F15" w:rsidRDefault="005F7F15" w:rsidP="000C212A">
      <w:pPr>
        <w:spacing w:line="360" w:lineRule="auto"/>
        <w:rPr>
          <w:sz w:val="32"/>
          <w:lang w:val="uk-UA"/>
        </w:rPr>
      </w:pPr>
    </w:p>
    <w:p w:rsidR="005F7F15" w:rsidRDefault="005F7F15" w:rsidP="000C212A">
      <w:pPr>
        <w:spacing w:line="360" w:lineRule="auto"/>
        <w:rPr>
          <w:sz w:val="32"/>
          <w:lang w:val="uk-UA"/>
        </w:rPr>
      </w:pPr>
    </w:p>
    <w:p w:rsidR="005F7F15" w:rsidRDefault="005F7F15" w:rsidP="000C212A">
      <w:pPr>
        <w:spacing w:line="360" w:lineRule="auto"/>
        <w:rPr>
          <w:sz w:val="32"/>
          <w:lang w:val="uk-UA"/>
        </w:rPr>
      </w:pPr>
    </w:p>
    <w:p w:rsidR="005F7F15" w:rsidRDefault="005F7F15" w:rsidP="000C212A">
      <w:pPr>
        <w:spacing w:line="360" w:lineRule="auto"/>
        <w:rPr>
          <w:sz w:val="32"/>
          <w:lang w:val="uk-UA"/>
        </w:rPr>
      </w:pPr>
    </w:p>
    <w:p w:rsidR="005F7F15" w:rsidRDefault="005F7F15" w:rsidP="000C212A">
      <w:pPr>
        <w:spacing w:line="360" w:lineRule="auto"/>
        <w:rPr>
          <w:sz w:val="32"/>
          <w:lang w:val="uk-UA"/>
        </w:rPr>
      </w:pPr>
    </w:p>
    <w:p w:rsidR="005F7F15" w:rsidRDefault="005F7F15" w:rsidP="000C212A">
      <w:pPr>
        <w:spacing w:line="360" w:lineRule="auto"/>
        <w:rPr>
          <w:sz w:val="32"/>
          <w:lang w:val="uk-UA"/>
        </w:rPr>
      </w:pPr>
    </w:p>
    <w:p w:rsidR="005F7F15" w:rsidRDefault="005F7F15" w:rsidP="000C212A">
      <w:pPr>
        <w:spacing w:line="360" w:lineRule="auto"/>
        <w:rPr>
          <w:sz w:val="32"/>
          <w:lang w:val="uk-UA"/>
        </w:rPr>
      </w:pPr>
    </w:p>
    <w:p w:rsidR="005F7F15" w:rsidRDefault="005F7F15" w:rsidP="000C212A">
      <w:pPr>
        <w:spacing w:line="360" w:lineRule="auto"/>
        <w:rPr>
          <w:sz w:val="32"/>
          <w:lang w:val="uk-UA"/>
        </w:rPr>
      </w:pPr>
    </w:p>
    <w:p w:rsidR="002204DA" w:rsidRDefault="002204DA" w:rsidP="002204DA">
      <w:pPr>
        <w:spacing w:line="360" w:lineRule="auto"/>
        <w:rPr>
          <w:sz w:val="32"/>
          <w:lang w:val="uk-UA"/>
        </w:rPr>
      </w:pPr>
    </w:p>
    <w:p w:rsidR="0079748A" w:rsidRDefault="0079748A" w:rsidP="002204DA">
      <w:pPr>
        <w:spacing w:line="360" w:lineRule="auto"/>
        <w:jc w:val="center"/>
        <w:rPr>
          <w:b/>
          <w:sz w:val="32"/>
          <w:lang w:val="uk-UA"/>
        </w:rPr>
      </w:pPr>
      <w:r w:rsidRPr="007D440D">
        <w:rPr>
          <w:b/>
          <w:sz w:val="32"/>
          <w:lang w:val="uk-UA"/>
        </w:rPr>
        <w:t>1.Історія створення підприємства.</w:t>
      </w:r>
    </w:p>
    <w:p w:rsidR="008E0D0C" w:rsidRPr="003C67F6" w:rsidRDefault="003C67F6" w:rsidP="00627A4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Коротка історична довідка</w:t>
      </w:r>
    </w:p>
    <w:p w:rsidR="0079748A" w:rsidRPr="00E81531" w:rsidRDefault="0079748A" w:rsidP="00627A4D">
      <w:pPr>
        <w:pStyle w:val="a4"/>
        <w:spacing w:line="360" w:lineRule="auto"/>
        <w:ind w:firstLine="349"/>
        <w:jc w:val="both"/>
        <w:rPr>
          <w:sz w:val="30"/>
          <w:szCs w:val="30"/>
        </w:rPr>
      </w:pPr>
      <w:r w:rsidRPr="00E81531">
        <w:rPr>
          <w:sz w:val="30"/>
          <w:szCs w:val="30"/>
        </w:rPr>
        <w:t xml:space="preserve">У 1928 </w:t>
      </w:r>
      <w:r w:rsidR="008A2B8A" w:rsidRPr="00E81531">
        <w:rPr>
          <w:sz w:val="30"/>
          <w:szCs w:val="30"/>
        </w:rPr>
        <w:t>році був організований колгосп «</w:t>
      </w:r>
      <w:r w:rsidRPr="00E81531">
        <w:rPr>
          <w:sz w:val="30"/>
          <w:szCs w:val="30"/>
        </w:rPr>
        <w:t>Червоний степ</w:t>
      </w:r>
      <w:r w:rsidR="008A2B8A" w:rsidRPr="00E81531">
        <w:rPr>
          <w:sz w:val="30"/>
          <w:szCs w:val="30"/>
        </w:rPr>
        <w:t>»</w:t>
      </w:r>
      <w:r w:rsidRPr="00E81531">
        <w:rPr>
          <w:sz w:val="30"/>
          <w:szCs w:val="30"/>
        </w:rPr>
        <w:t xml:space="preserve">. Першим головою був М.П. Білоус, очолював його до 1941 року. На той час у колгоспі налічувалось </w:t>
      </w:r>
      <w:smartTag w:uri="urn:schemas-microsoft-com:office:smarttags" w:element="metricconverter">
        <w:smartTagPr>
          <w:attr w:name="ProductID" w:val="3860 гектар"/>
        </w:smartTagPr>
        <w:r w:rsidRPr="00E81531">
          <w:rPr>
            <w:sz w:val="30"/>
            <w:szCs w:val="30"/>
          </w:rPr>
          <w:t>3860 гектар</w:t>
        </w:r>
      </w:smartTag>
      <w:r w:rsidRPr="00E81531">
        <w:rPr>
          <w:sz w:val="30"/>
          <w:szCs w:val="30"/>
        </w:rPr>
        <w:t xml:space="preserve"> землі. Розвивалися різні галузі: </w:t>
      </w:r>
      <w:r w:rsidR="00FC09B2" w:rsidRPr="00E81531">
        <w:rPr>
          <w:sz w:val="30"/>
          <w:szCs w:val="30"/>
        </w:rPr>
        <w:t>тваринництво</w:t>
      </w:r>
      <w:r w:rsidRPr="00E81531">
        <w:rPr>
          <w:sz w:val="30"/>
          <w:szCs w:val="30"/>
        </w:rPr>
        <w:t>, землеробство. Вирощували зернові культури.</w:t>
      </w:r>
    </w:p>
    <w:p w:rsidR="0079748A" w:rsidRPr="00E81531" w:rsidRDefault="0079748A" w:rsidP="00627A4D">
      <w:pPr>
        <w:pStyle w:val="a4"/>
        <w:spacing w:line="360" w:lineRule="auto"/>
        <w:ind w:firstLine="349"/>
        <w:jc w:val="both"/>
        <w:rPr>
          <w:sz w:val="30"/>
          <w:szCs w:val="30"/>
        </w:rPr>
      </w:pPr>
      <w:r w:rsidRPr="00E81531">
        <w:rPr>
          <w:sz w:val="30"/>
          <w:szCs w:val="30"/>
        </w:rPr>
        <w:t xml:space="preserve">В після </w:t>
      </w:r>
      <w:r w:rsidR="00FC09B2" w:rsidRPr="00E81531">
        <w:rPr>
          <w:sz w:val="30"/>
          <w:szCs w:val="30"/>
        </w:rPr>
        <w:t>воєнні</w:t>
      </w:r>
      <w:r w:rsidR="008A2B8A" w:rsidRPr="00E81531">
        <w:rPr>
          <w:sz w:val="30"/>
          <w:szCs w:val="30"/>
        </w:rPr>
        <w:t xml:space="preserve"> роки колгосп став називатися «</w:t>
      </w:r>
      <w:r w:rsidRPr="00E81531">
        <w:rPr>
          <w:sz w:val="30"/>
          <w:szCs w:val="30"/>
        </w:rPr>
        <w:t>Дружба</w:t>
      </w:r>
      <w:r w:rsidR="008A2B8A" w:rsidRPr="00E81531">
        <w:rPr>
          <w:sz w:val="30"/>
          <w:szCs w:val="30"/>
        </w:rPr>
        <w:t>»</w:t>
      </w:r>
      <w:r w:rsidRPr="00E81531">
        <w:rPr>
          <w:sz w:val="30"/>
          <w:szCs w:val="30"/>
        </w:rPr>
        <w:t xml:space="preserve">, головою був О.М. Малиш. Під час його керування господарство було міліонером. В ньому налічувалося 25 автомашин, 43 трактори, 12 комбайнів. На </w:t>
      </w:r>
      <w:r w:rsidR="00FC09B2" w:rsidRPr="00E81531">
        <w:rPr>
          <w:sz w:val="30"/>
          <w:szCs w:val="30"/>
        </w:rPr>
        <w:t>тваринницькій</w:t>
      </w:r>
      <w:r w:rsidRPr="00E81531">
        <w:rPr>
          <w:sz w:val="30"/>
          <w:szCs w:val="30"/>
        </w:rPr>
        <w:t xml:space="preserve"> фермі налічувалося 1060 голів великої рогатої худоби, 3020 голів овець, 4100 голів свиней і 5000 курей. На той час в колгоспі працювало приблизно 250 чоловік.</w:t>
      </w:r>
    </w:p>
    <w:p w:rsidR="0079748A" w:rsidRPr="00E81531" w:rsidRDefault="0079748A">
      <w:pPr>
        <w:pStyle w:val="a4"/>
        <w:spacing w:line="360" w:lineRule="auto"/>
        <w:ind w:firstLine="349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В 2000 році колгосп був реорганізований, землі розпайовані. Кожен член отримав земельний пай розміром 10гектар 46 соток. Ко</w:t>
      </w:r>
      <w:r w:rsidR="008A2B8A" w:rsidRPr="00E81531">
        <w:rPr>
          <w:sz w:val="30"/>
          <w:szCs w:val="30"/>
        </w:rPr>
        <w:t xml:space="preserve">лгосп був </w:t>
      </w:r>
      <w:r w:rsidR="00FC09B2" w:rsidRPr="00E81531">
        <w:rPr>
          <w:sz w:val="30"/>
          <w:szCs w:val="30"/>
        </w:rPr>
        <w:t>перейменований</w:t>
      </w:r>
      <w:r w:rsidR="008A2B8A" w:rsidRPr="00E81531">
        <w:rPr>
          <w:sz w:val="30"/>
          <w:szCs w:val="30"/>
        </w:rPr>
        <w:t xml:space="preserve"> у </w:t>
      </w:r>
      <w:r w:rsidR="00600FE0" w:rsidRPr="00E81531">
        <w:rPr>
          <w:sz w:val="30"/>
          <w:szCs w:val="30"/>
        </w:rPr>
        <w:t>С</w:t>
      </w:r>
      <w:r w:rsidR="008A2B8A" w:rsidRPr="00E81531">
        <w:rPr>
          <w:sz w:val="30"/>
          <w:szCs w:val="30"/>
        </w:rPr>
        <w:t>ТОВ «</w:t>
      </w:r>
      <w:r w:rsidRPr="00E81531">
        <w:rPr>
          <w:sz w:val="30"/>
          <w:szCs w:val="30"/>
        </w:rPr>
        <w:t>Дружба</w:t>
      </w:r>
      <w:r w:rsidR="008A2B8A" w:rsidRPr="00E81531">
        <w:rPr>
          <w:sz w:val="30"/>
          <w:szCs w:val="30"/>
        </w:rPr>
        <w:t>»</w:t>
      </w:r>
      <w:r w:rsidRPr="00E81531">
        <w:rPr>
          <w:sz w:val="30"/>
          <w:szCs w:val="30"/>
        </w:rPr>
        <w:t xml:space="preserve">, очолив його Ю.П. Березовський. </w:t>
      </w:r>
    </w:p>
    <w:p w:rsidR="0079748A" w:rsidRPr="00E81531" w:rsidRDefault="0079748A">
      <w:pPr>
        <w:pStyle w:val="a4"/>
        <w:spacing w:line="360" w:lineRule="auto"/>
        <w:ind w:firstLine="349"/>
        <w:jc w:val="both"/>
        <w:rPr>
          <w:sz w:val="30"/>
          <w:szCs w:val="30"/>
        </w:rPr>
      </w:pPr>
      <w:r w:rsidRPr="00E81531">
        <w:rPr>
          <w:sz w:val="30"/>
          <w:szCs w:val="30"/>
        </w:rPr>
        <w:t xml:space="preserve">Спочатку товариство орендувало землі тільки у жителів села Піскошине, але згодом почало орендувати землі і у жителів села Гоголівка Запорізької </w:t>
      </w:r>
      <w:r w:rsidR="00FC09B2" w:rsidRPr="00E81531">
        <w:rPr>
          <w:sz w:val="30"/>
          <w:szCs w:val="30"/>
        </w:rPr>
        <w:t>області, а</w:t>
      </w:r>
      <w:r w:rsidRPr="00E81531">
        <w:rPr>
          <w:sz w:val="30"/>
          <w:szCs w:val="30"/>
        </w:rPr>
        <w:t xml:space="preserve"> також у селі Верби Херсонської області. На даний момент у господарстві налічується </w:t>
      </w:r>
      <w:smartTag w:uri="urn:schemas-microsoft-com:office:smarttags" w:element="metricconverter">
        <w:smartTagPr>
          <w:attr w:name="ProductID" w:val="4380 гектар"/>
        </w:smartTagPr>
        <w:r w:rsidRPr="00E81531">
          <w:rPr>
            <w:sz w:val="30"/>
            <w:szCs w:val="30"/>
          </w:rPr>
          <w:t>4380 гектар</w:t>
        </w:r>
      </w:smartTag>
      <w:r w:rsidRPr="00E81531">
        <w:rPr>
          <w:sz w:val="30"/>
          <w:szCs w:val="30"/>
        </w:rPr>
        <w:t xml:space="preserve"> земель. Воно характеризується на вирощуванні зернових, олійних, бобових, </w:t>
      </w:r>
      <w:r w:rsidR="00FC09B2" w:rsidRPr="00E81531">
        <w:rPr>
          <w:sz w:val="30"/>
          <w:szCs w:val="30"/>
        </w:rPr>
        <w:t>баштани</w:t>
      </w:r>
      <w:r w:rsidRPr="00E81531">
        <w:rPr>
          <w:sz w:val="30"/>
          <w:szCs w:val="30"/>
        </w:rPr>
        <w:t xml:space="preserve"> культур, насіневого матеріалу(на продаж) та </w:t>
      </w:r>
      <w:r w:rsidR="00FC09B2" w:rsidRPr="00E81531">
        <w:rPr>
          <w:sz w:val="30"/>
          <w:szCs w:val="30"/>
        </w:rPr>
        <w:t>тваринництва</w:t>
      </w:r>
      <w:r w:rsidRPr="00E81531">
        <w:rPr>
          <w:sz w:val="30"/>
          <w:szCs w:val="30"/>
        </w:rPr>
        <w:t xml:space="preserve">. Це головні галузі підприємства. Найбільшу увагу приділяють озимій пшениці, використовують такі сорта, як еліта та </w:t>
      </w:r>
      <w:r w:rsidRPr="00E81531">
        <w:rPr>
          <w:sz w:val="30"/>
          <w:szCs w:val="30"/>
          <w:lang w:val="en-US"/>
        </w:rPr>
        <w:t>I</w:t>
      </w:r>
      <w:r w:rsidR="008A2B8A" w:rsidRPr="00E81531">
        <w:rPr>
          <w:sz w:val="30"/>
          <w:szCs w:val="30"/>
        </w:rPr>
        <w:t xml:space="preserve"> репродукція. Зараз у </w:t>
      </w:r>
      <w:r w:rsidR="00600FE0" w:rsidRPr="00E81531">
        <w:rPr>
          <w:sz w:val="30"/>
          <w:szCs w:val="30"/>
        </w:rPr>
        <w:t>С</w:t>
      </w:r>
      <w:r w:rsidR="008A2B8A" w:rsidRPr="00E81531">
        <w:rPr>
          <w:sz w:val="30"/>
          <w:szCs w:val="30"/>
        </w:rPr>
        <w:t>ТОВ «Дружба»</w:t>
      </w:r>
      <w:r w:rsidRPr="00E81531">
        <w:rPr>
          <w:sz w:val="30"/>
          <w:szCs w:val="30"/>
        </w:rPr>
        <w:t xml:space="preserve"> налічується 606 голів свиней. Поновлюється </w:t>
      </w:r>
      <w:r w:rsidR="00FC09B2" w:rsidRPr="00E81531">
        <w:rPr>
          <w:sz w:val="30"/>
          <w:szCs w:val="30"/>
        </w:rPr>
        <w:t>машино тракторний</w:t>
      </w:r>
      <w:r w:rsidRPr="00E81531">
        <w:rPr>
          <w:sz w:val="30"/>
          <w:szCs w:val="30"/>
        </w:rPr>
        <w:t xml:space="preserve"> парк.</w:t>
      </w:r>
    </w:p>
    <w:p w:rsidR="007D440D" w:rsidRPr="00E81531" w:rsidRDefault="0079748A" w:rsidP="007D440D">
      <w:pPr>
        <w:pStyle w:val="a4"/>
        <w:spacing w:line="360" w:lineRule="auto"/>
        <w:ind w:firstLine="349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Свою продукцію підприємство реалізує на хлібозаводи в місті Запоріжжя</w:t>
      </w:r>
      <w:r w:rsidR="007D440D" w:rsidRPr="00E81531">
        <w:rPr>
          <w:sz w:val="30"/>
          <w:szCs w:val="30"/>
        </w:rPr>
        <w:t xml:space="preserve"> </w:t>
      </w:r>
      <w:r w:rsidR="008A2B8A" w:rsidRPr="00E81531">
        <w:rPr>
          <w:sz w:val="30"/>
          <w:szCs w:val="30"/>
        </w:rPr>
        <w:t>(торгова марка «</w:t>
      </w:r>
      <w:r w:rsidRPr="00E81531">
        <w:rPr>
          <w:sz w:val="30"/>
          <w:szCs w:val="30"/>
        </w:rPr>
        <w:t>Хлібодар</w:t>
      </w:r>
      <w:r w:rsidR="008A2B8A" w:rsidRPr="00E81531">
        <w:rPr>
          <w:sz w:val="30"/>
          <w:szCs w:val="30"/>
        </w:rPr>
        <w:t>»</w:t>
      </w:r>
      <w:r w:rsidRPr="00E81531">
        <w:rPr>
          <w:sz w:val="30"/>
          <w:szCs w:val="30"/>
        </w:rPr>
        <w:t>). Продукція являється високої якості та має попит. Підприємство почало відновлювати село. В 2006 році заплановано побудувати в селі церкву, будівництво якої вже почалося</w:t>
      </w:r>
      <w:r w:rsidR="007D440D" w:rsidRPr="00E81531">
        <w:rPr>
          <w:sz w:val="30"/>
          <w:szCs w:val="30"/>
        </w:rPr>
        <w:t>, відремонтувати сільський клуб, а також відкрити новий магазин в якому ціни будуть нижчі ніж в інших магазинах села Піскошине.</w:t>
      </w:r>
      <w:r w:rsidRPr="00E81531">
        <w:rPr>
          <w:sz w:val="30"/>
          <w:szCs w:val="30"/>
        </w:rPr>
        <w:t xml:space="preserve"> Планується побудуват</w:t>
      </w:r>
      <w:r w:rsidR="007D440D" w:rsidRPr="00E81531">
        <w:rPr>
          <w:sz w:val="30"/>
          <w:szCs w:val="30"/>
        </w:rPr>
        <w:t xml:space="preserve">и свинокомплекс на 10 000 голів, також теплиці для вирощування овочей площею </w:t>
      </w:r>
      <w:smartTag w:uri="urn:schemas-microsoft-com:office:smarttags" w:element="metricconverter">
        <w:smartTagPr>
          <w:attr w:name="ProductID" w:val="4 гектар"/>
        </w:smartTagPr>
        <w:r w:rsidR="007D440D" w:rsidRPr="00E81531">
          <w:rPr>
            <w:sz w:val="30"/>
            <w:szCs w:val="30"/>
          </w:rPr>
          <w:t>4 гектар</w:t>
        </w:r>
      </w:smartTag>
      <w:r w:rsidR="007D440D" w:rsidRPr="00E81531">
        <w:rPr>
          <w:sz w:val="30"/>
          <w:szCs w:val="30"/>
        </w:rPr>
        <w:t>. Завдяки цьому жителі отримають нові робочі місця.</w:t>
      </w:r>
    </w:p>
    <w:p w:rsidR="000C212A" w:rsidRDefault="000C212A" w:rsidP="007D440D">
      <w:pPr>
        <w:pStyle w:val="a4"/>
        <w:spacing w:line="360" w:lineRule="auto"/>
        <w:ind w:firstLine="349"/>
        <w:jc w:val="both"/>
      </w:pPr>
    </w:p>
    <w:p w:rsidR="008E0D0C" w:rsidRDefault="007D440D" w:rsidP="008E0D0C">
      <w:pPr>
        <w:pStyle w:val="a4"/>
        <w:spacing w:line="360" w:lineRule="auto"/>
        <w:ind w:firstLine="349"/>
        <w:jc w:val="center"/>
        <w:rPr>
          <w:sz w:val="32"/>
          <w:szCs w:val="32"/>
          <w:lang w:val="ru-RU"/>
        </w:rPr>
      </w:pPr>
      <w:r w:rsidRPr="007D440D">
        <w:rPr>
          <w:b/>
          <w:sz w:val="32"/>
          <w:szCs w:val="32"/>
        </w:rPr>
        <w:t>2. Форма власності й організаційно - правовий устрій</w:t>
      </w:r>
      <w:r>
        <w:rPr>
          <w:sz w:val="32"/>
          <w:szCs w:val="32"/>
        </w:rPr>
        <w:t>.</w:t>
      </w:r>
    </w:p>
    <w:p w:rsidR="008E0D0C" w:rsidRDefault="008E0D0C" w:rsidP="008E0D0C">
      <w:pPr>
        <w:pStyle w:val="a4"/>
        <w:spacing w:line="360" w:lineRule="auto"/>
        <w:ind w:firstLine="349"/>
        <w:jc w:val="center"/>
        <w:rPr>
          <w:sz w:val="32"/>
          <w:szCs w:val="32"/>
          <w:lang w:val="ru-RU"/>
        </w:rPr>
      </w:pPr>
    </w:p>
    <w:p w:rsidR="00190AA1" w:rsidRPr="00E81531" w:rsidRDefault="00600FE0" w:rsidP="008E0D0C">
      <w:pPr>
        <w:pStyle w:val="a4"/>
        <w:spacing w:line="360" w:lineRule="auto"/>
        <w:ind w:firstLine="349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С</w:t>
      </w:r>
      <w:r w:rsidR="008E0D0C" w:rsidRPr="00E81531">
        <w:rPr>
          <w:sz w:val="30"/>
          <w:szCs w:val="30"/>
        </w:rPr>
        <w:t xml:space="preserve">ТОВ «Дружба» являється юридичною особою, має окреме майно, самостійний баланс, </w:t>
      </w:r>
      <w:r w:rsidR="00D27627" w:rsidRPr="00E81531">
        <w:rPr>
          <w:sz w:val="30"/>
          <w:szCs w:val="30"/>
        </w:rPr>
        <w:t>розрахунковий і другі рахунки в закладах банку, печать зі своєю назвою та інші необхідні реквізити. Також воно має свій статут, яким і керується.</w:t>
      </w:r>
      <w:r w:rsidR="00190AA1" w:rsidRPr="00E81531">
        <w:rPr>
          <w:sz w:val="30"/>
          <w:szCs w:val="30"/>
        </w:rPr>
        <w:t xml:space="preserve"> Згідно статуту підприємство</w:t>
      </w:r>
      <w:r w:rsidR="00B721BB" w:rsidRPr="00E81531">
        <w:rPr>
          <w:sz w:val="30"/>
          <w:szCs w:val="30"/>
        </w:rPr>
        <w:t xml:space="preserve"> характеризується</w:t>
      </w:r>
      <w:r w:rsidR="004F7E70" w:rsidRPr="00E81531">
        <w:rPr>
          <w:sz w:val="30"/>
          <w:szCs w:val="30"/>
        </w:rPr>
        <w:t>, як товариство з обмеженою відповідальністю, яке</w:t>
      </w:r>
      <w:r w:rsidR="00190AA1" w:rsidRPr="00E81531">
        <w:rPr>
          <w:sz w:val="30"/>
          <w:szCs w:val="30"/>
        </w:rPr>
        <w:t xml:space="preserve"> самостійно формує свій організаційний устрій, встановлює кількість працівників.</w:t>
      </w:r>
      <w:r w:rsidR="005807A2" w:rsidRPr="00E81531">
        <w:rPr>
          <w:sz w:val="30"/>
          <w:szCs w:val="30"/>
        </w:rPr>
        <w:t xml:space="preserve"> Очолює товариство директор, він вирішує всі важливі питання</w:t>
      </w:r>
      <w:r w:rsidR="009C76AC" w:rsidRPr="00E81531">
        <w:rPr>
          <w:sz w:val="30"/>
          <w:szCs w:val="30"/>
        </w:rPr>
        <w:t>, крім тих, що треба вирішувати з іншими засновниками. Директор може піти з посади за власною згодою або</w:t>
      </w:r>
      <w:r w:rsidR="000C212A" w:rsidRPr="00E81531">
        <w:rPr>
          <w:sz w:val="30"/>
          <w:szCs w:val="30"/>
        </w:rPr>
        <w:t xml:space="preserve">, вразі  поганого виконання обов’язків, </w:t>
      </w:r>
      <w:r w:rsidR="009C76AC" w:rsidRPr="00E81531">
        <w:rPr>
          <w:sz w:val="30"/>
          <w:szCs w:val="30"/>
        </w:rPr>
        <w:t>його переобирають засновники</w:t>
      </w:r>
      <w:r w:rsidR="000C212A" w:rsidRPr="00E81531">
        <w:rPr>
          <w:sz w:val="30"/>
          <w:szCs w:val="30"/>
        </w:rPr>
        <w:t>.</w:t>
      </w:r>
      <w:r w:rsidR="005807A2" w:rsidRPr="00E81531">
        <w:rPr>
          <w:sz w:val="30"/>
          <w:szCs w:val="30"/>
        </w:rPr>
        <w:t xml:space="preserve"> </w:t>
      </w:r>
    </w:p>
    <w:p w:rsidR="000C212A" w:rsidRPr="00E81531" w:rsidRDefault="00190AA1" w:rsidP="008E0D0C">
      <w:pPr>
        <w:pStyle w:val="a4"/>
        <w:spacing w:line="360" w:lineRule="auto"/>
        <w:ind w:firstLine="349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Товариство відповідає по своїм обов’язкам всім своїм майном, на яке, згідно діючому законодавству, може бути</w:t>
      </w:r>
      <w:r w:rsidR="00B70055" w:rsidRPr="00E81531">
        <w:rPr>
          <w:sz w:val="30"/>
          <w:szCs w:val="30"/>
        </w:rPr>
        <w:t xml:space="preserve"> звернено стягнення.</w:t>
      </w:r>
    </w:p>
    <w:p w:rsidR="00A413AE" w:rsidRPr="00E81531" w:rsidRDefault="00A413AE" w:rsidP="00A413AE">
      <w:pPr>
        <w:shd w:val="clear" w:color="auto" w:fill="FFFFFF"/>
        <w:spacing w:line="360" w:lineRule="auto"/>
        <w:ind w:firstLine="720"/>
        <w:jc w:val="both"/>
        <w:rPr>
          <w:sz w:val="30"/>
          <w:szCs w:val="30"/>
        </w:rPr>
      </w:pPr>
      <w:r w:rsidRPr="00E81531">
        <w:rPr>
          <w:color w:val="000000"/>
          <w:sz w:val="30"/>
          <w:szCs w:val="30"/>
          <w:lang w:val="uk-UA"/>
        </w:rPr>
        <w:t xml:space="preserve">СТОВ «Дружба»може виступати позивачем і відповідачем в судах загальної юрисдикції та господарських судах. </w:t>
      </w:r>
    </w:p>
    <w:p w:rsidR="00B951D6" w:rsidRPr="00E81531" w:rsidRDefault="00B951D6" w:rsidP="00A413AE">
      <w:pPr>
        <w:pStyle w:val="a4"/>
        <w:spacing w:line="360" w:lineRule="auto"/>
        <w:ind w:left="0" w:firstLine="709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Відносини СТОВ «Дружба» з іншими господарствами, підприємствами, організаціями і громадянами в усіх сферах господарської діяльності здійснюється на основі договорів. Господарство має право самостійно вибирати</w:t>
      </w:r>
      <w:r w:rsidR="00A413AE" w:rsidRPr="00E81531">
        <w:rPr>
          <w:sz w:val="30"/>
          <w:szCs w:val="30"/>
        </w:rPr>
        <w:t xml:space="preserve"> предмет договору, оприділяти  обов’язки, а також других умов господарських взаємовідносин, які не перечать законодавству України.  </w:t>
      </w:r>
    </w:p>
    <w:p w:rsidR="00C4404F" w:rsidRDefault="008E0D0C" w:rsidP="00C4404F">
      <w:pPr>
        <w:pStyle w:val="a4"/>
        <w:spacing w:line="360" w:lineRule="auto"/>
        <w:ind w:firstLine="349"/>
        <w:jc w:val="both"/>
        <w:rPr>
          <w:sz w:val="29"/>
          <w:szCs w:val="29"/>
          <w:lang w:val="en-US"/>
        </w:rPr>
      </w:pPr>
      <w:r w:rsidRPr="00C4404F">
        <w:rPr>
          <w:sz w:val="29"/>
          <w:szCs w:val="29"/>
        </w:rPr>
        <w:t xml:space="preserve">   </w:t>
      </w:r>
    </w:p>
    <w:p w:rsidR="008A2B8A" w:rsidRPr="00C4404F" w:rsidRDefault="008A2B8A" w:rsidP="00C4404F">
      <w:pPr>
        <w:pStyle w:val="a4"/>
        <w:spacing w:line="360" w:lineRule="auto"/>
        <w:ind w:firstLine="349"/>
        <w:jc w:val="center"/>
        <w:rPr>
          <w:sz w:val="29"/>
          <w:szCs w:val="29"/>
        </w:rPr>
      </w:pPr>
      <w:r>
        <w:rPr>
          <w:b/>
          <w:sz w:val="32"/>
          <w:szCs w:val="32"/>
        </w:rPr>
        <w:t>3.Організаційна структура підприємства.</w:t>
      </w:r>
    </w:p>
    <w:p w:rsidR="008E0D0C" w:rsidRPr="00E81531" w:rsidRDefault="008E0D0C" w:rsidP="00C4404F">
      <w:pPr>
        <w:pStyle w:val="a4"/>
        <w:spacing w:line="360" w:lineRule="auto"/>
        <w:ind w:firstLine="349"/>
        <w:jc w:val="center"/>
        <w:rPr>
          <w:b/>
          <w:sz w:val="30"/>
          <w:szCs w:val="30"/>
        </w:rPr>
      </w:pPr>
    </w:p>
    <w:p w:rsidR="008A2B8A" w:rsidRPr="00E81531" w:rsidRDefault="008A2B8A" w:rsidP="00627A4D">
      <w:pPr>
        <w:pStyle w:val="a4"/>
        <w:spacing w:line="360" w:lineRule="auto"/>
        <w:ind w:firstLine="349"/>
        <w:jc w:val="both"/>
        <w:rPr>
          <w:sz w:val="30"/>
          <w:szCs w:val="30"/>
        </w:rPr>
      </w:pPr>
      <w:r w:rsidRPr="00E81531">
        <w:rPr>
          <w:sz w:val="30"/>
          <w:szCs w:val="30"/>
        </w:rPr>
        <w:t xml:space="preserve">В </w:t>
      </w:r>
      <w:r w:rsidR="00600FE0" w:rsidRPr="00E81531">
        <w:rPr>
          <w:sz w:val="30"/>
          <w:szCs w:val="30"/>
        </w:rPr>
        <w:t>С</w:t>
      </w:r>
      <w:r w:rsidRPr="00E81531">
        <w:rPr>
          <w:sz w:val="30"/>
          <w:szCs w:val="30"/>
        </w:rPr>
        <w:t>ТОВ «Дружба» налічується працюючих 130 чоловік. Керівні посади займають директор підприємства, головний бухгалтер, головний інженер, головний агроном, головний електрик.</w:t>
      </w:r>
    </w:p>
    <w:p w:rsidR="008A2B8A" w:rsidRPr="00E81531" w:rsidRDefault="008A2B8A" w:rsidP="00627A4D">
      <w:pPr>
        <w:pStyle w:val="a4"/>
        <w:spacing w:line="360" w:lineRule="auto"/>
        <w:ind w:firstLine="349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У бухгалтерії працюють 3 чоловіки (головний бухгалтер, економіст</w:t>
      </w:r>
      <w:r w:rsidR="00F55DF0" w:rsidRPr="00E81531">
        <w:rPr>
          <w:sz w:val="30"/>
          <w:szCs w:val="30"/>
        </w:rPr>
        <w:t xml:space="preserve"> та бухгалтер, який</w:t>
      </w:r>
      <w:r w:rsidR="00FC09B2" w:rsidRPr="00E81531">
        <w:rPr>
          <w:sz w:val="30"/>
          <w:szCs w:val="30"/>
        </w:rPr>
        <w:t xml:space="preserve"> веде облік по відділу праці і заробітної плати</w:t>
      </w:r>
      <w:r w:rsidRPr="00E81531">
        <w:rPr>
          <w:sz w:val="30"/>
          <w:szCs w:val="30"/>
        </w:rPr>
        <w:t>)</w:t>
      </w:r>
      <w:r w:rsidR="00FC09B2" w:rsidRPr="00E81531">
        <w:rPr>
          <w:sz w:val="30"/>
          <w:szCs w:val="30"/>
        </w:rPr>
        <w:t>. Ці люди ведуть облік всієї діяльності підприємства.</w:t>
      </w:r>
    </w:p>
    <w:p w:rsidR="00FC09B2" w:rsidRPr="00E81531" w:rsidRDefault="00FC09B2" w:rsidP="00627A4D">
      <w:pPr>
        <w:pStyle w:val="a4"/>
        <w:spacing w:line="360" w:lineRule="auto"/>
        <w:ind w:firstLine="349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Агротехнічна служба зайнята захистом рослин, знищуванням бур’янів, оброблюванням землі, посівом</w:t>
      </w:r>
      <w:r w:rsidR="00240679" w:rsidRPr="00E81531">
        <w:rPr>
          <w:sz w:val="30"/>
          <w:szCs w:val="30"/>
        </w:rPr>
        <w:t xml:space="preserve"> і збир</w:t>
      </w:r>
      <w:r w:rsidRPr="00E81531">
        <w:rPr>
          <w:sz w:val="30"/>
          <w:szCs w:val="30"/>
        </w:rPr>
        <w:t>анням сільськогосподарськи</w:t>
      </w:r>
      <w:r w:rsidR="009F6124" w:rsidRPr="00E81531">
        <w:rPr>
          <w:sz w:val="30"/>
          <w:szCs w:val="30"/>
        </w:rPr>
        <w:t>х культур.</w:t>
      </w:r>
      <w:r w:rsidR="00350D88" w:rsidRPr="00E81531">
        <w:rPr>
          <w:sz w:val="30"/>
          <w:szCs w:val="30"/>
        </w:rPr>
        <w:t xml:space="preserve"> Своєчасну передачу сімен в насіннєву інспекцію для аналізу якості.</w:t>
      </w:r>
      <w:r w:rsidR="00A7347F" w:rsidRPr="00E81531">
        <w:rPr>
          <w:sz w:val="30"/>
          <w:szCs w:val="30"/>
        </w:rPr>
        <w:t xml:space="preserve"> Вони роблять все можливе дл</w:t>
      </w:r>
      <w:r w:rsidR="002F4714" w:rsidRPr="00E81531">
        <w:rPr>
          <w:sz w:val="30"/>
          <w:szCs w:val="30"/>
        </w:rPr>
        <w:t>я того, щоб досягти максимального врожаю</w:t>
      </w:r>
      <w:r w:rsidR="00A7347F" w:rsidRPr="00E81531">
        <w:rPr>
          <w:sz w:val="30"/>
          <w:szCs w:val="30"/>
        </w:rPr>
        <w:t>. Головний агроном</w:t>
      </w:r>
      <w:r w:rsidR="002F4714" w:rsidRPr="00E81531">
        <w:rPr>
          <w:sz w:val="30"/>
          <w:szCs w:val="30"/>
        </w:rPr>
        <w:t>,</w:t>
      </w:r>
      <w:r w:rsidR="00A7347F" w:rsidRPr="00E81531">
        <w:rPr>
          <w:sz w:val="30"/>
          <w:szCs w:val="30"/>
        </w:rPr>
        <w:t xml:space="preserve"> перед початком посівної</w:t>
      </w:r>
      <w:r w:rsidR="002F4714" w:rsidRPr="00E81531">
        <w:rPr>
          <w:sz w:val="30"/>
          <w:szCs w:val="30"/>
        </w:rPr>
        <w:t xml:space="preserve"> кампанії, робить прогнози, щодо майбутньої урожайності. Доповідає директору про те, які види посівних культур краще посадити в цьому році. </w:t>
      </w:r>
    </w:p>
    <w:p w:rsidR="009F6124" w:rsidRPr="00E81531" w:rsidRDefault="009F6124" w:rsidP="00627A4D">
      <w:pPr>
        <w:pStyle w:val="a4"/>
        <w:spacing w:line="360" w:lineRule="auto"/>
        <w:ind w:firstLine="349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Головний інженер займається механізацією сільськогосподарських робіт у полі, на тоці, їх переробкою.</w:t>
      </w:r>
      <w:r w:rsidR="00240679" w:rsidRPr="00E81531">
        <w:rPr>
          <w:sz w:val="30"/>
          <w:szCs w:val="30"/>
        </w:rPr>
        <w:t xml:space="preserve"> Він повинен своєчасно поставляти необхідні запчастини для всієї техніки, </w:t>
      </w:r>
      <w:r w:rsidR="002F4714" w:rsidRPr="00E81531">
        <w:rPr>
          <w:sz w:val="30"/>
          <w:szCs w:val="30"/>
        </w:rPr>
        <w:t>що є</w:t>
      </w:r>
      <w:r w:rsidR="00240679" w:rsidRPr="00E81531">
        <w:rPr>
          <w:sz w:val="30"/>
          <w:szCs w:val="30"/>
        </w:rPr>
        <w:t xml:space="preserve"> в господарстві, слідкувати за її станом, а також повідомляти директора про необхідність придбання нової, більш сучасної.</w:t>
      </w:r>
    </w:p>
    <w:p w:rsidR="009F6124" w:rsidRPr="00E81531" w:rsidRDefault="002F4714" w:rsidP="00A7347F">
      <w:pPr>
        <w:pStyle w:val="a4"/>
        <w:spacing w:line="360" w:lineRule="auto"/>
        <w:ind w:firstLine="349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Обліковець</w:t>
      </w:r>
      <w:r w:rsidR="009F6124" w:rsidRPr="00E81531">
        <w:rPr>
          <w:sz w:val="30"/>
          <w:szCs w:val="30"/>
        </w:rPr>
        <w:t xml:space="preserve"> ве</w:t>
      </w:r>
      <w:r w:rsidR="00240679" w:rsidRPr="00E81531">
        <w:rPr>
          <w:sz w:val="30"/>
          <w:szCs w:val="30"/>
        </w:rPr>
        <w:t>де облік робочого часу (</w:t>
      </w:r>
      <w:r w:rsidR="009F6124" w:rsidRPr="00E81531">
        <w:rPr>
          <w:sz w:val="30"/>
          <w:szCs w:val="30"/>
        </w:rPr>
        <w:t xml:space="preserve"> тракторів</w:t>
      </w:r>
      <w:r w:rsidR="00A7347F" w:rsidRPr="00E81531">
        <w:rPr>
          <w:sz w:val="30"/>
          <w:szCs w:val="30"/>
        </w:rPr>
        <w:t xml:space="preserve"> та комбайнів, які працюють у</w:t>
      </w:r>
      <w:r w:rsidR="009F6124" w:rsidRPr="00E81531">
        <w:rPr>
          <w:sz w:val="30"/>
          <w:szCs w:val="30"/>
        </w:rPr>
        <w:t xml:space="preserve"> полі</w:t>
      </w:r>
      <w:r w:rsidR="00240679" w:rsidRPr="00E81531">
        <w:rPr>
          <w:sz w:val="30"/>
          <w:szCs w:val="30"/>
        </w:rPr>
        <w:t>)</w:t>
      </w:r>
      <w:r w:rsidR="009F6124" w:rsidRPr="00E81531">
        <w:rPr>
          <w:sz w:val="30"/>
          <w:szCs w:val="30"/>
        </w:rPr>
        <w:t xml:space="preserve">, заміряє виконану роботу і визначає витрати </w:t>
      </w:r>
      <w:r w:rsidRPr="00E81531">
        <w:rPr>
          <w:sz w:val="30"/>
          <w:szCs w:val="30"/>
        </w:rPr>
        <w:t>паливо</w:t>
      </w:r>
      <w:r w:rsidR="009F6124" w:rsidRPr="00E81531">
        <w:rPr>
          <w:sz w:val="30"/>
          <w:szCs w:val="30"/>
        </w:rPr>
        <w:t xml:space="preserve"> – змащувального матеріалу.</w:t>
      </w:r>
      <w:r w:rsidR="00A7347F" w:rsidRPr="00E81531">
        <w:rPr>
          <w:sz w:val="30"/>
          <w:szCs w:val="30"/>
        </w:rPr>
        <w:t xml:space="preserve"> А потім надає ці дані бухгалтеру, який на основі цього нараховує заробітну плату.</w:t>
      </w:r>
    </w:p>
    <w:p w:rsidR="009F6124" w:rsidRPr="00E81531" w:rsidRDefault="009F6124" w:rsidP="00A7347F">
      <w:pPr>
        <w:pStyle w:val="a4"/>
        <w:spacing w:line="360" w:lineRule="auto"/>
        <w:ind w:firstLine="349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Кожен відділ і служба відіграє велику роль на підприємстві, без них воно не зможе взагалі існувати. Вони відповідають за своєчасність та якість виконання покладених на них завдань</w:t>
      </w:r>
      <w:r w:rsidR="00240679" w:rsidRPr="00E81531">
        <w:rPr>
          <w:sz w:val="30"/>
          <w:szCs w:val="30"/>
        </w:rPr>
        <w:t>. На перший погляд є головні та незначні служби, але  вони доповнюють один одного і не можуть працювати окремо.</w:t>
      </w:r>
    </w:p>
    <w:p w:rsidR="007D440D" w:rsidRPr="007D440D" w:rsidRDefault="007D440D" w:rsidP="00A7347F">
      <w:pPr>
        <w:pStyle w:val="a4"/>
        <w:spacing w:line="360" w:lineRule="auto"/>
        <w:ind w:firstLine="349"/>
        <w:jc w:val="center"/>
        <w:rPr>
          <w:szCs w:val="28"/>
        </w:rPr>
      </w:pPr>
    </w:p>
    <w:p w:rsidR="007D440D" w:rsidRPr="007D440D" w:rsidRDefault="007D440D" w:rsidP="007D440D">
      <w:pPr>
        <w:pStyle w:val="a4"/>
        <w:spacing w:line="360" w:lineRule="auto"/>
        <w:ind w:firstLine="349"/>
        <w:rPr>
          <w:szCs w:val="28"/>
        </w:rPr>
      </w:pPr>
    </w:p>
    <w:p w:rsidR="008E7BF2" w:rsidRPr="00D3171E" w:rsidRDefault="003F70F3" w:rsidP="008E7BF2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9pt;margin-top:261pt;width:1in;height:54pt;z-index:251657216">
            <v:textbox>
              <w:txbxContent>
                <w:p w:rsidR="008E7BF2" w:rsidRPr="00934807" w:rsidRDefault="008E7BF2" w:rsidP="008E7BF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Бригадир польової бригади</w:t>
                  </w:r>
                </w:p>
              </w:txbxContent>
            </v:textbox>
          </v:shape>
        </w:pict>
      </w:r>
      <w:r w:rsidR="008E7BF2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  <w:pict>
          <v:group id="_x0000_s1047" editas="canvas" style="width:531pt;height:531pt;mso-position-horizontal-relative:char;mso-position-vertical-relative:line" coordorigin="1182,908" coordsize="10620,106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1182;top:908;width:10620;height:10620" o:preferrelative="f">
              <v:fill o:detectmouseclick="t"/>
              <v:path o:extrusionok="t" o:connecttype="none"/>
              <o:lock v:ext="edit" text="t"/>
            </v:shape>
            <v:line id="_x0000_s1049" style="position:absolute" from="6042,908" to="10182,1988">
              <v:stroke endarrow="block"/>
            </v:line>
            <v:shape id="_x0000_s1050" type="#_x0000_t202" style="position:absolute;left:2622;top:1988;width:1441;height:1260">
              <v:textbox style="mso-next-textbox:#_x0000_s1050">
                <w:txbxContent>
                  <w:p w:rsidR="008E7BF2" w:rsidRPr="00D3171E" w:rsidRDefault="008E7BF2" w:rsidP="008E7BF2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Заступник директора</w:t>
                    </w:r>
                  </w:p>
                </w:txbxContent>
              </v:textbox>
            </v:shape>
            <v:line id="_x0000_s1051" style="position:absolute;flip:x" from="3522,908" to="6090,1808">
              <v:stroke endarrow="block"/>
            </v:line>
            <v:shape id="_x0000_s1052" type="#_x0000_t202" style="position:absolute;left:9282;top:2168;width:1440;height:1080">
              <v:textbox style="mso-next-textbox:#_x0000_s1052">
                <w:txbxContent>
                  <w:p w:rsidR="008E7BF2" w:rsidRDefault="008E7BF2" w:rsidP="008E7BF2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Головний бухгалтер</w:t>
                    </w:r>
                  </w:p>
                  <w:p w:rsidR="008E7BF2" w:rsidRPr="00D3171E" w:rsidRDefault="008E7BF2" w:rsidP="008E7BF2">
                    <w:pPr>
                      <w:rPr>
                        <w:lang w:val="uk-UA"/>
                      </w:rPr>
                    </w:pPr>
                  </w:p>
                </w:txbxContent>
              </v:textbox>
            </v:shape>
            <v:line id="_x0000_s1053" style="position:absolute;flip:x" from="2082,3248" to="3163,4148">
              <v:stroke endarrow="block"/>
            </v:line>
            <v:shape id="_x0000_s1054" type="#_x0000_t202" style="position:absolute;left:1362;top:4148;width:1440;height:1080">
              <v:textbox style="mso-next-textbox:#_x0000_s1054">
                <w:txbxContent>
                  <w:p w:rsidR="008E7BF2" w:rsidRDefault="008E7BF2" w:rsidP="008E7BF2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Головний агроном</w:t>
                    </w:r>
                  </w:p>
                  <w:p w:rsidR="008E7BF2" w:rsidRPr="00934807" w:rsidRDefault="008E7BF2" w:rsidP="008E7BF2">
                    <w:pPr>
                      <w:rPr>
                        <w:lang w:val="uk-UA"/>
                      </w:rPr>
                    </w:pPr>
                  </w:p>
                </w:txbxContent>
              </v:textbox>
            </v:shape>
            <v:line id="_x0000_s1055" style="position:absolute" from="10002,3248" to="10003,3608">
              <v:stroke endarrow="block"/>
            </v:line>
            <v:shape id="_x0000_s1056" type="#_x0000_t202" style="position:absolute;left:9102;top:3608;width:1800;height:720">
              <v:textbox style="mso-next-textbox:#_x0000_s1056">
                <w:txbxContent>
                  <w:p w:rsidR="008E7BF2" w:rsidRDefault="008E7BF2" w:rsidP="008E7BF2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Бухгалтер по виплатам</w:t>
                    </w:r>
                  </w:p>
                  <w:p w:rsidR="008E7BF2" w:rsidRPr="00934807" w:rsidRDefault="008E7BF2" w:rsidP="008E7BF2">
                    <w:pPr>
                      <w:rPr>
                        <w:lang w:val="uk-UA"/>
                      </w:rPr>
                    </w:pPr>
                  </w:p>
                </w:txbxContent>
              </v:textbox>
            </v:shape>
            <v:line id="_x0000_s1057" style="position:absolute" from="2082,5228" to="2083,5768">
              <v:stroke endarrow="block"/>
            </v:line>
            <v:line id="_x0000_s1058" style="position:absolute" from="10002,4328" to="10003,5228">
              <v:stroke endarrow="block"/>
            </v:line>
            <v:shape id="_x0000_s1059" type="#_x0000_t202" style="position:absolute;left:5682;top:1808;width:1440;height:1440">
              <v:textbox style="mso-next-textbox:#_x0000_s1059">
                <w:txbxContent>
                  <w:p w:rsidR="008E7BF2" w:rsidRPr="00934807" w:rsidRDefault="008E7BF2" w:rsidP="008E7BF2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Головний інженер</w:t>
                    </w:r>
                  </w:p>
                </w:txbxContent>
              </v:textbox>
            </v:shape>
            <v:line id="_x0000_s1060" style="position:absolute;flip:x" from="5142,3248" to="5862,4328">
              <v:stroke endarrow="block"/>
            </v:line>
            <v:line id="_x0000_s1061" style="position:absolute" from="6762,3248" to="8022,4508">
              <v:stroke endarrow="block"/>
            </v:line>
            <v:line id="_x0000_s1062" style="position:absolute" from="4062,2528" to="5682,2529">
              <v:stroke endarrow="block"/>
            </v:line>
            <v:shape id="_x0000_s1063" type="#_x0000_t202" style="position:absolute;left:4602;top:4328;width:1440;height:1260">
              <v:textbox style="mso-next-textbox:#_x0000_s1063">
                <w:txbxContent>
                  <w:p w:rsidR="008E7BF2" w:rsidRPr="00147FBE" w:rsidRDefault="008E7BF2" w:rsidP="008E7BF2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Бригадир тракторної бригади</w:t>
                    </w:r>
                  </w:p>
                </w:txbxContent>
              </v:textbox>
            </v:shape>
            <v:shape id="_x0000_s1064" type="#_x0000_t202" style="position:absolute;left:6942;top:4688;width:1620;height:1440">
              <v:textbox style="mso-next-textbox:#_x0000_s1064">
                <w:txbxContent>
                  <w:p w:rsidR="008E7BF2" w:rsidRPr="00147FBE" w:rsidRDefault="008E7BF2" w:rsidP="008E7BF2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Завідуючий гаражем</w:t>
                    </w:r>
                  </w:p>
                </w:txbxContent>
              </v:textbox>
            </v:shape>
            <v:shape id="_x0000_s1065" type="#_x0000_t202" style="position:absolute;left:8922;top:5228;width:2028;height:720">
              <v:textbox style="mso-next-textbox:#_x0000_s1065">
                <w:txbxContent>
                  <w:p w:rsidR="008E7BF2" w:rsidRPr="00934807" w:rsidRDefault="008E7BF2" w:rsidP="008E7BF2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Обліковець</w:t>
                    </w:r>
                  </w:p>
                </w:txbxContent>
              </v:textbox>
            </v:shape>
            <v:line id="_x0000_s1066" style="position:absolute;flip:x" from="2802,3248" to="3343,8468">
              <v:stroke endarrow="block"/>
            </v:line>
            <v:line id="_x0000_s1067" style="position:absolute" from="3702,3248" to="4242,8648">
              <v:stroke endarrow="block"/>
            </v:line>
            <v:line id="_x0000_s1068" style="position:absolute" from="6222,3248" to="6762,7208">
              <v:stroke endarrow="block"/>
            </v:line>
            <v:shape id="_x0000_s1069" type="#_x0000_t202" style="position:absolute;left:6222;top:7208;width:1980;height:1260">
              <v:textbox>
                <w:txbxContent>
                  <w:p w:rsidR="008E7BF2" w:rsidRPr="006B258E" w:rsidRDefault="008E7BF2" w:rsidP="008E7BF2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Завідуючий складу паливо – змащувальних матеріалів </w:t>
                    </w:r>
                  </w:p>
                </w:txbxContent>
              </v:textbox>
            </v:shape>
            <v:line id="_x0000_s1070" style="position:absolute" from="3522,3248" to="3702,10088">
              <v:stroke endarrow="block"/>
            </v:line>
            <v:shape id="_x0000_s1071" type="#_x0000_t202" style="position:absolute;left:4062;top:9031;width:1800;height:720">
              <v:textbox>
                <w:txbxContent>
                  <w:p w:rsidR="008E7BF2" w:rsidRPr="006B258E" w:rsidRDefault="008E7BF2" w:rsidP="008E7BF2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Завідуючий фермою</w:t>
                    </w:r>
                  </w:p>
                </w:txbxContent>
              </v:textbox>
            </v:shape>
            <v:shape id="_x0000_s1072" type="#_x0000_t202" style="position:absolute;left:1182;top:8851;width:2160;height:745">
              <v:textbox>
                <w:txbxContent>
                  <w:p w:rsidR="008E7BF2" w:rsidRPr="006B258E" w:rsidRDefault="008E7BF2" w:rsidP="008E7BF2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Завідуючий током</w:t>
                    </w:r>
                  </w:p>
                </w:txbxContent>
              </v:textbox>
            </v:shape>
            <v:shape id="_x0000_s1073" type="#_x0000_t202" style="position:absolute;left:2622;top:10111;width:1989;height:900">
              <v:textbox>
                <w:txbxContent>
                  <w:p w:rsidR="008E7BF2" w:rsidRPr="006B258E" w:rsidRDefault="008E7BF2" w:rsidP="008E7BF2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Головний електрик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70055" w:rsidRDefault="007A1267" w:rsidP="00B8589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4. Майно, статутний фонд підприємства.</w:t>
      </w:r>
    </w:p>
    <w:p w:rsidR="00AC4ACC" w:rsidRPr="005B0A7B" w:rsidRDefault="00AC4ACC" w:rsidP="00AC4AC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</w:p>
    <w:p w:rsidR="00AC4ACC" w:rsidRDefault="00AC4ACC" w:rsidP="00AC4ACC">
      <w:pPr>
        <w:spacing w:line="360" w:lineRule="auto"/>
        <w:ind w:firstLine="709"/>
        <w:jc w:val="both"/>
        <w:rPr>
          <w:sz w:val="30"/>
          <w:szCs w:val="30"/>
          <w:lang w:val="en-US"/>
        </w:rPr>
      </w:pPr>
      <w:r w:rsidRPr="00E81531">
        <w:rPr>
          <w:sz w:val="30"/>
          <w:szCs w:val="30"/>
          <w:lang w:val="uk-UA"/>
        </w:rPr>
        <w:t>Майно підприємства становлять матеріальні й нематеріальні активи, які мають вартісне визначення, виробляються або використаються в діяльності підприємства й відображаються на його балансі або враховуються в інших передбачених законом формах обліку майна. Всі майнові цінності підрозділяються на основні фонди, оборотні кошти, гроші та товари.</w:t>
      </w:r>
    </w:p>
    <w:p w:rsidR="00937EB8" w:rsidRPr="0098575D" w:rsidRDefault="00937EB8" w:rsidP="00937EB8">
      <w:pPr>
        <w:spacing w:before="140" w:line="360" w:lineRule="auto"/>
        <w:ind w:firstLine="720"/>
        <w:jc w:val="both"/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>При реєстрації в якості юридичної</w:t>
      </w:r>
      <w:r w:rsidRPr="0098575D">
        <w:rPr>
          <w:sz w:val="30"/>
          <w:szCs w:val="30"/>
          <w:lang w:val="uk-UA"/>
        </w:rPr>
        <w:t xml:space="preserve"> особ</w:t>
      </w:r>
      <w:r>
        <w:rPr>
          <w:sz w:val="30"/>
          <w:szCs w:val="30"/>
          <w:lang w:val="uk-UA"/>
        </w:rPr>
        <w:t>и</w:t>
      </w:r>
      <w:r w:rsidRPr="0098575D">
        <w:rPr>
          <w:sz w:val="30"/>
          <w:szCs w:val="30"/>
          <w:lang w:val="uk-UA"/>
        </w:rPr>
        <w:t xml:space="preserve"> підприємство зобов'язане мати у своєму розпорядженні статутний капітал (у ряді випадків він іменується статутним фондом).</w:t>
      </w:r>
      <w:r w:rsidRPr="0098575D">
        <w:rPr>
          <w:b/>
          <w:bCs/>
          <w:sz w:val="30"/>
          <w:szCs w:val="30"/>
          <w:lang w:val="uk-UA"/>
        </w:rPr>
        <w:t xml:space="preserve"> </w:t>
      </w:r>
      <w:r w:rsidRPr="0098575D">
        <w:rPr>
          <w:b/>
          <w:bCs/>
          <w:i/>
          <w:iCs/>
          <w:sz w:val="30"/>
          <w:szCs w:val="30"/>
          <w:lang w:val="uk-UA"/>
        </w:rPr>
        <w:t>Статутний капітал (фонд)</w:t>
      </w:r>
      <w:r w:rsidRPr="0098575D">
        <w:rPr>
          <w:i/>
          <w:iCs/>
          <w:sz w:val="30"/>
          <w:szCs w:val="30"/>
          <w:lang w:val="uk-UA"/>
        </w:rPr>
        <w:t xml:space="preserve"> — </w:t>
      </w:r>
      <w:r w:rsidRPr="0098575D">
        <w:rPr>
          <w:iCs/>
          <w:sz w:val="30"/>
          <w:szCs w:val="30"/>
          <w:lang w:val="uk-UA"/>
        </w:rPr>
        <w:t>це зафіксована у вартісному вираженні сума матеріальних і нематеріальних цінностей, які передаються підприємству в постійне користування власниками цих цінностей.</w:t>
      </w:r>
    </w:p>
    <w:p w:rsidR="00937EB8" w:rsidRPr="0098575D" w:rsidRDefault="00937EB8" w:rsidP="00937EB8">
      <w:pPr>
        <w:spacing w:line="360" w:lineRule="auto"/>
        <w:ind w:firstLine="720"/>
        <w:jc w:val="both"/>
        <w:rPr>
          <w:sz w:val="30"/>
          <w:szCs w:val="30"/>
          <w:lang w:val="uk-UA"/>
        </w:rPr>
      </w:pPr>
      <w:r w:rsidRPr="0098575D">
        <w:rPr>
          <w:sz w:val="30"/>
          <w:szCs w:val="30"/>
          <w:lang w:val="uk-UA"/>
        </w:rPr>
        <w:t>Величина й структура статутного к</w:t>
      </w:r>
      <w:r>
        <w:rPr>
          <w:sz w:val="30"/>
          <w:szCs w:val="30"/>
          <w:lang w:val="uk-UA"/>
        </w:rPr>
        <w:t>апіталу визначаються рядом умов</w:t>
      </w:r>
      <w:r w:rsidRPr="0098575D">
        <w:rPr>
          <w:sz w:val="30"/>
          <w:szCs w:val="30"/>
          <w:lang w:val="uk-UA"/>
        </w:rPr>
        <w:t>, дотримання яких необхідно враховувати при створенні й організації діяльності підприємства. Серед цих умов виділяють наступні:</w:t>
      </w:r>
    </w:p>
    <w:p w:rsidR="00937EB8" w:rsidRPr="0098575D" w:rsidRDefault="00937EB8" w:rsidP="00937EB8">
      <w:pPr>
        <w:numPr>
          <w:ilvl w:val="0"/>
          <w:numId w:val="15"/>
        </w:numPr>
        <w:spacing w:line="360" w:lineRule="auto"/>
        <w:jc w:val="both"/>
        <w:rPr>
          <w:sz w:val="30"/>
          <w:szCs w:val="30"/>
          <w:lang w:val="uk-UA"/>
        </w:rPr>
      </w:pPr>
      <w:r w:rsidRPr="0098575D">
        <w:rPr>
          <w:sz w:val="30"/>
          <w:szCs w:val="30"/>
          <w:lang w:val="uk-UA"/>
        </w:rPr>
        <w:t xml:space="preserve"> галузь виробництва;</w:t>
      </w:r>
    </w:p>
    <w:p w:rsidR="00937EB8" w:rsidRPr="0098575D" w:rsidRDefault="00937EB8" w:rsidP="00937EB8">
      <w:pPr>
        <w:numPr>
          <w:ilvl w:val="0"/>
          <w:numId w:val="15"/>
        </w:numPr>
        <w:spacing w:line="360" w:lineRule="auto"/>
        <w:jc w:val="both"/>
        <w:rPr>
          <w:sz w:val="30"/>
          <w:szCs w:val="30"/>
          <w:lang w:val="uk-UA"/>
        </w:rPr>
      </w:pPr>
      <w:r w:rsidRPr="0098575D">
        <w:rPr>
          <w:sz w:val="30"/>
          <w:szCs w:val="30"/>
          <w:lang w:val="uk-UA"/>
        </w:rPr>
        <w:t xml:space="preserve"> масштаби підприємства;</w:t>
      </w:r>
    </w:p>
    <w:p w:rsidR="00937EB8" w:rsidRPr="0098575D" w:rsidRDefault="00937EB8" w:rsidP="00937EB8">
      <w:pPr>
        <w:numPr>
          <w:ilvl w:val="0"/>
          <w:numId w:val="15"/>
        </w:numPr>
        <w:spacing w:line="360" w:lineRule="auto"/>
        <w:jc w:val="both"/>
        <w:rPr>
          <w:sz w:val="30"/>
          <w:szCs w:val="30"/>
          <w:lang w:val="uk-UA"/>
        </w:rPr>
      </w:pPr>
      <w:r w:rsidRPr="0098575D">
        <w:rPr>
          <w:sz w:val="30"/>
          <w:szCs w:val="30"/>
          <w:lang w:val="uk-UA"/>
        </w:rPr>
        <w:t xml:space="preserve"> рівень спеціалізації й кооперування підприємства;</w:t>
      </w:r>
    </w:p>
    <w:p w:rsidR="00937EB8" w:rsidRPr="0098575D" w:rsidRDefault="00937EB8" w:rsidP="00937EB8">
      <w:pPr>
        <w:numPr>
          <w:ilvl w:val="0"/>
          <w:numId w:val="15"/>
        </w:numPr>
        <w:spacing w:line="360" w:lineRule="auto"/>
        <w:jc w:val="both"/>
        <w:rPr>
          <w:sz w:val="30"/>
          <w:szCs w:val="30"/>
          <w:lang w:val="uk-UA"/>
        </w:rPr>
      </w:pPr>
      <w:r w:rsidRPr="0098575D">
        <w:rPr>
          <w:sz w:val="30"/>
          <w:szCs w:val="30"/>
          <w:lang w:val="uk-UA"/>
        </w:rPr>
        <w:t xml:space="preserve"> організація обслуговування виробництва й підприємства в</w:t>
      </w:r>
    </w:p>
    <w:p w:rsidR="00937EB8" w:rsidRPr="0098575D" w:rsidRDefault="00937EB8" w:rsidP="00937EB8">
      <w:pPr>
        <w:spacing w:line="360" w:lineRule="auto"/>
        <w:jc w:val="both"/>
        <w:rPr>
          <w:sz w:val="30"/>
          <w:szCs w:val="30"/>
          <w:lang w:val="uk-UA"/>
        </w:rPr>
      </w:pPr>
      <w:r w:rsidRPr="0098575D">
        <w:rPr>
          <w:sz w:val="30"/>
          <w:szCs w:val="30"/>
          <w:lang w:val="uk-UA"/>
        </w:rPr>
        <w:t>цілому.</w:t>
      </w:r>
    </w:p>
    <w:p w:rsidR="00937EB8" w:rsidRPr="0098575D" w:rsidRDefault="00937EB8" w:rsidP="00937EB8">
      <w:pPr>
        <w:spacing w:line="360" w:lineRule="auto"/>
        <w:ind w:firstLine="720"/>
        <w:jc w:val="both"/>
        <w:rPr>
          <w:sz w:val="30"/>
          <w:szCs w:val="30"/>
          <w:lang w:val="uk-UA"/>
        </w:rPr>
      </w:pPr>
      <w:r w:rsidRPr="0098575D">
        <w:rPr>
          <w:sz w:val="30"/>
          <w:szCs w:val="30"/>
          <w:lang w:val="uk-UA"/>
        </w:rPr>
        <w:t>Статутний капітал формується й затверджується разом з</w:t>
      </w:r>
      <w:r>
        <w:rPr>
          <w:sz w:val="30"/>
          <w:szCs w:val="30"/>
          <w:lang w:val="uk-UA"/>
        </w:rPr>
        <w:t xml:space="preserve"> статутом</w:t>
      </w:r>
      <w:r w:rsidRPr="0098575D">
        <w:rPr>
          <w:sz w:val="30"/>
          <w:szCs w:val="30"/>
          <w:lang w:val="uk-UA"/>
        </w:rPr>
        <w:t xml:space="preserve"> підприємства при його утворенні й реформуванні. Підприємства самостійно вирішують питання про структуру й розміри </w:t>
      </w:r>
      <w:r>
        <w:rPr>
          <w:sz w:val="30"/>
          <w:szCs w:val="30"/>
          <w:lang w:val="uk-UA"/>
        </w:rPr>
        <w:t>статутного капіталу і його зміну</w:t>
      </w:r>
      <w:r w:rsidRPr="0098575D">
        <w:rPr>
          <w:sz w:val="30"/>
          <w:szCs w:val="30"/>
          <w:lang w:val="uk-UA"/>
        </w:rPr>
        <w:t>. Збільшення капіталу відбувається в основному за рахунок:</w:t>
      </w:r>
    </w:p>
    <w:p w:rsidR="00937EB8" w:rsidRPr="0098575D" w:rsidRDefault="00937EB8" w:rsidP="00937EB8">
      <w:pPr>
        <w:numPr>
          <w:ilvl w:val="0"/>
          <w:numId w:val="14"/>
        </w:numPr>
        <w:spacing w:line="360" w:lineRule="auto"/>
        <w:jc w:val="both"/>
        <w:rPr>
          <w:sz w:val="30"/>
          <w:szCs w:val="30"/>
          <w:lang w:val="uk-UA"/>
        </w:rPr>
      </w:pPr>
      <w:r w:rsidRPr="0098575D">
        <w:rPr>
          <w:sz w:val="30"/>
          <w:szCs w:val="30"/>
          <w:lang w:val="uk-UA"/>
        </w:rPr>
        <w:t>прибутку підприємства, що використається для капітальних вкладень в основні засоби й для поповнення оборотних коштів підприємства;</w:t>
      </w:r>
    </w:p>
    <w:p w:rsidR="00937EB8" w:rsidRPr="0098575D" w:rsidRDefault="00937EB8" w:rsidP="00937EB8">
      <w:pPr>
        <w:numPr>
          <w:ilvl w:val="0"/>
          <w:numId w:val="14"/>
        </w:numPr>
        <w:spacing w:line="360" w:lineRule="auto"/>
        <w:jc w:val="both"/>
        <w:rPr>
          <w:sz w:val="30"/>
          <w:szCs w:val="30"/>
          <w:lang w:val="uk-UA"/>
        </w:rPr>
      </w:pPr>
      <w:r w:rsidRPr="0098575D">
        <w:rPr>
          <w:sz w:val="30"/>
          <w:szCs w:val="30"/>
          <w:lang w:val="uk-UA"/>
        </w:rPr>
        <w:t>випуску акцій;</w:t>
      </w:r>
    </w:p>
    <w:p w:rsidR="00937EB8" w:rsidRPr="0098575D" w:rsidRDefault="00937EB8" w:rsidP="00937EB8">
      <w:pPr>
        <w:numPr>
          <w:ilvl w:val="0"/>
          <w:numId w:val="14"/>
        </w:numPr>
        <w:spacing w:line="360" w:lineRule="auto"/>
        <w:jc w:val="both"/>
        <w:rPr>
          <w:sz w:val="30"/>
          <w:szCs w:val="30"/>
          <w:lang w:val="uk-UA"/>
        </w:rPr>
      </w:pPr>
      <w:r w:rsidRPr="0098575D">
        <w:rPr>
          <w:sz w:val="30"/>
          <w:szCs w:val="30"/>
          <w:lang w:val="uk-UA"/>
        </w:rPr>
        <w:t xml:space="preserve"> субсидій, які надходять від державних органів або від головної компанії (банку, фірми), якщо підприємство є дочірнім;</w:t>
      </w:r>
    </w:p>
    <w:p w:rsidR="00937EB8" w:rsidRPr="0098575D" w:rsidRDefault="00937EB8" w:rsidP="00937EB8">
      <w:pPr>
        <w:numPr>
          <w:ilvl w:val="0"/>
          <w:numId w:val="14"/>
        </w:numPr>
        <w:spacing w:line="360" w:lineRule="auto"/>
        <w:jc w:val="both"/>
        <w:rPr>
          <w:sz w:val="30"/>
          <w:szCs w:val="30"/>
          <w:lang w:val="uk-UA"/>
        </w:rPr>
      </w:pPr>
      <w:r w:rsidRPr="0098575D">
        <w:rPr>
          <w:sz w:val="30"/>
          <w:szCs w:val="30"/>
          <w:lang w:val="uk-UA"/>
        </w:rPr>
        <w:t xml:space="preserve"> приєднання додаткових внесків, паїв з боку нових юридичних і фізичних осіб, що побажали вкласти свої засоби в підприємство.</w:t>
      </w:r>
    </w:p>
    <w:p w:rsidR="00937EB8" w:rsidRPr="0098575D" w:rsidRDefault="00937EB8" w:rsidP="00937EB8">
      <w:pPr>
        <w:spacing w:line="360" w:lineRule="auto"/>
        <w:ind w:left="1080" w:firstLine="338"/>
        <w:jc w:val="both"/>
        <w:rPr>
          <w:sz w:val="30"/>
          <w:szCs w:val="30"/>
          <w:lang w:val="uk-UA"/>
        </w:rPr>
      </w:pPr>
      <w:r w:rsidRPr="0098575D">
        <w:rPr>
          <w:sz w:val="30"/>
          <w:szCs w:val="30"/>
          <w:lang w:val="uk-UA"/>
        </w:rPr>
        <w:t>Вкладниками при формуванні й розширенні статутного капіталу можуть виступати:</w:t>
      </w:r>
    </w:p>
    <w:p w:rsidR="00937EB8" w:rsidRPr="0098575D" w:rsidRDefault="00937EB8" w:rsidP="00937EB8">
      <w:pPr>
        <w:numPr>
          <w:ilvl w:val="0"/>
          <w:numId w:val="14"/>
        </w:numPr>
        <w:spacing w:line="360" w:lineRule="auto"/>
        <w:jc w:val="both"/>
        <w:rPr>
          <w:sz w:val="30"/>
          <w:szCs w:val="30"/>
          <w:lang w:val="uk-UA"/>
        </w:rPr>
      </w:pPr>
      <w:r w:rsidRPr="0098575D">
        <w:rPr>
          <w:sz w:val="30"/>
          <w:szCs w:val="30"/>
          <w:lang w:val="uk-UA"/>
        </w:rPr>
        <w:t xml:space="preserve"> державні органи (включаючи федеральні й місцеві органи влади, іноземні держави);</w:t>
      </w:r>
    </w:p>
    <w:p w:rsidR="00937EB8" w:rsidRPr="0098575D" w:rsidRDefault="00937EB8" w:rsidP="00937EB8">
      <w:pPr>
        <w:numPr>
          <w:ilvl w:val="0"/>
          <w:numId w:val="14"/>
        </w:numPr>
        <w:spacing w:line="360" w:lineRule="auto"/>
        <w:jc w:val="both"/>
        <w:rPr>
          <w:sz w:val="30"/>
          <w:szCs w:val="30"/>
          <w:lang w:val="uk-UA"/>
        </w:rPr>
      </w:pPr>
      <w:r w:rsidRPr="0098575D">
        <w:rPr>
          <w:sz w:val="30"/>
          <w:szCs w:val="30"/>
          <w:lang w:val="uk-UA"/>
        </w:rPr>
        <w:t xml:space="preserve"> сторонні підприємства й організації (включаючи банки, холдинги, концерни й т.п.);</w:t>
      </w:r>
    </w:p>
    <w:p w:rsidR="00937EB8" w:rsidRPr="0098575D" w:rsidRDefault="00937EB8" w:rsidP="00937EB8">
      <w:pPr>
        <w:numPr>
          <w:ilvl w:val="0"/>
          <w:numId w:val="14"/>
        </w:numPr>
        <w:spacing w:line="360" w:lineRule="auto"/>
        <w:jc w:val="both"/>
        <w:rPr>
          <w:sz w:val="30"/>
          <w:szCs w:val="30"/>
          <w:lang w:val="uk-UA"/>
        </w:rPr>
      </w:pPr>
      <w:r w:rsidRPr="0098575D">
        <w:rPr>
          <w:sz w:val="30"/>
          <w:szCs w:val="30"/>
          <w:lang w:val="uk-UA"/>
        </w:rPr>
        <w:t xml:space="preserve"> громадські організації (різні фонди й об'єднання);</w:t>
      </w:r>
    </w:p>
    <w:p w:rsidR="00937EB8" w:rsidRDefault="00937EB8" w:rsidP="00937EB8">
      <w:pPr>
        <w:numPr>
          <w:ilvl w:val="0"/>
          <w:numId w:val="14"/>
        </w:numPr>
        <w:spacing w:line="360" w:lineRule="auto"/>
        <w:jc w:val="both"/>
        <w:rPr>
          <w:sz w:val="30"/>
          <w:szCs w:val="30"/>
          <w:lang w:val="uk-UA"/>
        </w:rPr>
      </w:pPr>
      <w:r w:rsidRPr="0098575D">
        <w:rPr>
          <w:sz w:val="30"/>
          <w:szCs w:val="30"/>
          <w:lang w:val="uk-UA"/>
        </w:rPr>
        <w:t>приватн</w:t>
      </w:r>
      <w:r>
        <w:rPr>
          <w:sz w:val="30"/>
          <w:szCs w:val="30"/>
          <w:lang w:val="uk-UA"/>
        </w:rPr>
        <w:t>і особи (у тому числі іноземні).</w:t>
      </w:r>
    </w:p>
    <w:p w:rsidR="00937EB8" w:rsidRPr="0098575D" w:rsidRDefault="00937EB8" w:rsidP="00937EB8">
      <w:pPr>
        <w:spacing w:line="360" w:lineRule="auto"/>
        <w:ind w:firstLine="720"/>
        <w:jc w:val="both"/>
        <w:rPr>
          <w:sz w:val="30"/>
          <w:szCs w:val="30"/>
          <w:lang w:val="uk-UA"/>
        </w:rPr>
      </w:pPr>
      <w:r w:rsidRPr="0098575D">
        <w:rPr>
          <w:sz w:val="30"/>
          <w:szCs w:val="30"/>
          <w:lang w:val="uk-UA"/>
        </w:rPr>
        <w:t>Вибуття статутного капіталу відбувається головним чином у результаті:</w:t>
      </w:r>
    </w:p>
    <w:p w:rsidR="00937EB8" w:rsidRPr="0098575D" w:rsidRDefault="00937EB8" w:rsidP="00937EB8">
      <w:pPr>
        <w:numPr>
          <w:ilvl w:val="0"/>
          <w:numId w:val="16"/>
        </w:numPr>
        <w:spacing w:line="360" w:lineRule="auto"/>
        <w:jc w:val="both"/>
        <w:rPr>
          <w:sz w:val="30"/>
          <w:szCs w:val="30"/>
          <w:lang w:val="uk-UA"/>
        </w:rPr>
      </w:pPr>
      <w:r w:rsidRPr="0098575D">
        <w:rPr>
          <w:sz w:val="30"/>
          <w:szCs w:val="30"/>
          <w:lang w:val="uk-UA"/>
        </w:rPr>
        <w:t>фізичного зношування або витрати майна (без його відновлення);</w:t>
      </w:r>
    </w:p>
    <w:p w:rsidR="00937EB8" w:rsidRPr="0098575D" w:rsidRDefault="00937EB8" w:rsidP="00937EB8">
      <w:pPr>
        <w:numPr>
          <w:ilvl w:val="0"/>
          <w:numId w:val="16"/>
        </w:numPr>
        <w:spacing w:line="360" w:lineRule="auto"/>
        <w:jc w:val="both"/>
        <w:rPr>
          <w:sz w:val="30"/>
          <w:szCs w:val="30"/>
          <w:lang w:val="uk-UA"/>
        </w:rPr>
      </w:pPr>
      <w:r w:rsidRPr="0098575D">
        <w:rPr>
          <w:sz w:val="30"/>
          <w:szCs w:val="30"/>
          <w:lang w:val="uk-UA"/>
        </w:rPr>
        <w:t>аварії, поломок;</w:t>
      </w:r>
    </w:p>
    <w:p w:rsidR="00937EB8" w:rsidRPr="0098575D" w:rsidRDefault="00937EB8" w:rsidP="00937EB8">
      <w:pPr>
        <w:numPr>
          <w:ilvl w:val="0"/>
          <w:numId w:val="16"/>
        </w:numPr>
        <w:spacing w:line="360" w:lineRule="auto"/>
        <w:jc w:val="both"/>
        <w:rPr>
          <w:sz w:val="30"/>
          <w:szCs w:val="30"/>
          <w:lang w:val="uk-UA"/>
        </w:rPr>
      </w:pPr>
      <w:r w:rsidRPr="0098575D">
        <w:rPr>
          <w:sz w:val="30"/>
          <w:szCs w:val="30"/>
          <w:lang w:val="uk-UA"/>
        </w:rPr>
        <w:t>морального зношування;</w:t>
      </w:r>
    </w:p>
    <w:p w:rsidR="00937EB8" w:rsidRPr="0098575D" w:rsidRDefault="00937EB8" w:rsidP="00937EB8">
      <w:pPr>
        <w:numPr>
          <w:ilvl w:val="0"/>
          <w:numId w:val="16"/>
        </w:numPr>
        <w:spacing w:line="360" w:lineRule="auto"/>
        <w:jc w:val="both"/>
        <w:rPr>
          <w:sz w:val="30"/>
          <w:szCs w:val="30"/>
          <w:lang w:val="uk-UA"/>
        </w:rPr>
      </w:pPr>
      <w:r w:rsidRPr="0098575D">
        <w:rPr>
          <w:sz w:val="30"/>
          <w:szCs w:val="30"/>
          <w:lang w:val="uk-UA"/>
        </w:rPr>
        <w:t>вилучення капіталу внаслідок падіння попиту на продукцію підприємства, несприятливої кон'юнктури ринку;</w:t>
      </w:r>
    </w:p>
    <w:p w:rsidR="00937EB8" w:rsidRPr="0098575D" w:rsidRDefault="00937EB8" w:rsidP="00937EB8">
      <w:pPr>
        <w:numPr>
          <w:ilvl w:val="0"/>
          <w:numId w:val="16"/>
        </w:numPr>
        <w:spacing w:line="360" w:lineRule="auto"/>
        <w:jc w:val="both"/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 xml:space="preserve"> «</w:t>
      </w:r>
      <w:r w:rsidRPr="0098575D">
        <w:rPr>
          <w:sz w:val="30"/>
          <w:szCs w:val="30"/>
          <w:lang w:val="uk-UA"/>
        </w:rPr>
        <w:t>проїдання» капіталу, пов'язано</w:t>
      </w:r>
      <w:r>
        <w:rPr>
          <w:sz w:val="30"/>
          <w:szCs w:val="30"/>
          <w:lang w:val="uk-UA"/>
        </w:rPr>
        <w:t>го з високими, некомпенсованими</w:t>
      </w:r>
      <w:r w:rsidRPr="0098575D">
        <w:rPr>
          <w:sz w:val="30"/>
          <w:szCs w:val="30"/>
          <w:lang w:val="uk-UA"/>
        </w:rPr>
        <w:t xml:space="preserve"> витратами виробництва.</w:t>
      </w:r>
    </w:p>
    <w:p w:rsidR="00937EB8" w:rsidRPr="0098575D" w:rsidRDefault="00937EB8" w:rsidP="00937EB8">
      <w:pPr>
        <w:spacing w:line="360" w:lineRule="auto"/>
        <w:ind w:firstLine="720"/>
        <w:jc w:val="both"/>
        <w:rPr>
          <w:sz w:val="30"/>
          <w:szCs w:val="30"/>
          <w:lang w:val="uk-UA"/>
        </w:rPr>
      </w:pPr>
      <w:r w:rsidRPr="0098575D">
        <w:rPr>
          <w:sz w:val="30"/>
          <w:szCs w:val="30"/>
          <w:lang w:val="uk-UA"/>
        </w:rPr>
        <w:t>Зміна розмірів статутного капіталу щорічно відбивається в пасивах балансу підприємства. Роль статутного капіталу полягає в тім, що він надає фінансову стійкість підприємству. Крім того, статутний капітал є гарантією в ділових відносинах з партнерами й державними органами, тобто він виступає як становий засіб, що гарантує відшкодування боргів і оплату по</w:t>
      </w:r>
      <w:r>
        <w:rPr>
          <w:sz w:val="30"/>
          <w:szCs w:val="30"/>
          <w:lang w:val="uk-UA"/>
        </w:rPr>
        <w:t>слуг, згідно договірним і іншими</w:t>
      </w:r>
      <w:r w:rsidRPr="0098575D">
        <w:rPr>
          <w:sz w:val="30"/>
          <w:szCs w:val="30"/>
          <w:lang w:val="uk-UA"/>
        </w:rPr>
        <w:t xml:space="preserve"> фінансовим і комерційним зобов'язанням.</w:t>
      </w:r>
    </w:p>
    <w:p w:rsidR="00937EB8" w:rsidRPr="0098575D" w:rsidRDefault="00937EB8" w:rsidP="00937EB8">
      <w:pPr>
        <w:spacing w:line="360" w:lineRule="auto"/>
        <w:jc w:val="both"/>
        <w:rPr>
          <w:sz w:val="30"/>
          <w:szCs w:val="30"/>
          <w:lang w:val="uk-UA"/>
        </w:rPr>
      </w:pPr>
      <w:r w:rsidRPr="0098575D">
        <w:rPr>
          <w:sz w:val="30"/>
          <w:szCs w:val="30"/>
          <w:lang w:val="uk-UA"/>
        </w:rPr>
        <w:t>На діючому підприємстві статутний капітал зосереджений в:</w:t>
      </w:r>
    </w:p>
    <w:p w:rsidR="00937EB8" w:rsidRPr="0098575D" w:rsidRDefault="00937EB8" w:rsidP="00937EB8">
      <w:pPr>
        <w:numPr>
          <w:ilvl w:val="0"/>
          <w:numId w:val="17"/>
        </w:numPr>
        <w:spacing w:line="360" w:lineRule="auto"/>
        <w:jc w:val="both"/>
        <w:rPr>
          <w:sz w:val="30"/>
          <w:szCs w:val="30"/>
          <w:lang w:val="uk-UA"/>
        </w:rPr>
      </w:pPr>
      <w:r w:rsidRPr="0098575D">
        <w:rPr>
          <w:sz w:val="30"/>
          <w:szCs w:val="30"/>
          <w:lang w:val="uk-UA"/>
        </w:rPr>
        <w:t>основних засобах (фондах) підприємства;</w:t>
      </w:r>
    </w:p>
    <w:p w:rsidR="00937EB8" w:rsidRPr="0098575D" w:rsidRDefault="00937EB8" w:rsidP="00937EB8">
      <w:pPr>
        <w:numPr>
          <w:ilvl w:val="0"/>
          <w:numId w:val="17"/>
        </w:numPr>
        <w:spacing w:line="360" w:lineRule="auto"/>
        <w:jc w:val="both"/>
        <w:rPr>
          <w:sz w:val="30"/>
          <w:szCs w:val="30"/>
          <w:lang w:val="uk-UA"/>
        </w:rPr>
      </w:pPr>
      <w:r w:rsidRPr="0098575D">
        <w:rPr>
          <w:sz w:val="30"/>
          <w:szCs w:val="30"/>
          <w:lang w:val="uk-UA"/>
        </w:rPr>
        <w:t>оборотних коштах підприємства;</w:t>
      </w:r>
    </w:p>
    <w:p w:rsidR="00937EB8" w:rsidRPr="00937EB8" w:rsidRDefault="00937EB8" w:rsidP="00937EB8">
      <w:pPr>
        <w:numPr>
          <w:ilvl w:val="0"/>
          <w:numId w:val="17"/>
        </w:numPr>
        <w:spacing w:line="360" w:lineRule="auto"/>
        <w:jc w:val="both"/>
        <w:rPr>
          <w:sz w:val="30"/>
          <w:szCs w:val="30"/>
          <w:lang w:val="uk-UA"/>
        </w:rPr>
      </w:pPr>
      <w:r w:rsidRPr="0098575D">
        <w:rPr>
          <w:sz w:val="30"/>
          <w:szCs w:val="30"/>
          <w:lang w:val="uk-UA"/>
        </w:rPr>
        <w:t>резервах.</w:t>
      </w:r>
    </w:p>
    <w:p w:rsidR="00937EB8" w:rsidRPr="00937EB8" w:rsidRDefault="00937EB8" w:rsidP="00937EB8">
      <w:pPr>
        <w:spacing w:line="360" w:lineRule="auto"/>
        <w:ind w:left="360" w:firstLine="349"/>
        <w:jc w:val="both"/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>Статутний фонд СТОВ «Дружба» становить 191 000 гривень. За період існування господарства його статутний капітал збільшився у зв’язку із зростанням прибутку.</w:t>
      </w:r>
    </w:p>
    <w:p w:rsidR="00937EB8" w:rsidRPr="00937EB8" w:rsidRDefault="00937EB8" w:rsidP="00AC4ACC">
      <w:pPr>
        <w:spacing w:line="360" w:lineRule="auto"/>
        <w:ind w:firstLine="709"/>
        <w:jc w:val="both"/>
        <w:rPr>
          <w:sz w:val="30"/>
          <w:szCs w:val="30"/>
        </w:rPr>
      </w:pPr>
    </w:p>
    <w:p w:rsidR="004B6478" w:rsidRDefault="00937EB8" w:rsidP="00937EB8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5</w:t>
      </w:r>
      <w:r w:rsidR="004B6478">
        <w:rPr>
          <w:b/>
          <w:sz w:val="32"/>
          <w:szCs w:val="32"/>
          <w:lang w:val="uk-UA"/>
        </w:rPr>
        <w:t>. Спеціалізація підприємства.</w:t>
      </w:r>
    </w:p>
    <w:p w:rsidR="004B6478" w:rsidRPr="00C4404F" w:rsidRDefault="004B6478" w:rsidP="004B6478">
      <w:pPr>
        <w:spacing w:line="360" w:lineRule="auto"/>
        <w:ind w:firstLine="709"/>
        <w:jc w:val="center"/>
        <w:rPr>
          <w:b/>
          <w:sz w:val="29"/>
          <w:szCs w:val="29"/>
          <w:lang w:val="uk-UA"/>
        </w:rPr>
      </w:pPr>
    </w:p>
    <w:p w:rsidR="004B6478" w:rsidRPr="00E81531" w:rsidRDefault="004B6478" w:rsidP="004B6478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 xml:space="preserve">СТОВ «Дружба» спеціалізується на рослинництві та тваринництві. Вирощують озиму пшеницю (їй приділяють найбільше уваги), ячмінь, соняшник, просо. Площа земель складає </w:t>
      </w:r>
      <w:smartTag w:uri="urn:schemas-microsoft-com:office:smarttags" w:element="metricconverter">
        <w:smartTagPr>
          <w:attr w:name="ProductID" w:val="4380 гектар"/>
        </w:smartTagPr>
        <w:r w:rsidRPr="00E81531">
          <w:rPr>
            <w:sz w:val="30"/>
            <w:szCs w:val="30"/>
            <w:lang w:val="uk-UA"/>
          </w:rPr>
          <w:t>4380 гектар</w:t>
        </w:r>
      </w:smartTag>
      <w:r w:rsidRPr="00E81531">
        <w:rPr>
          <w:sz w:val="30"/>
          <w:szCs w:val="30"/>
          <w:lang w:val="uk-UA"/>
        </w:rPr>
        <w:t>.</w:t>
      </w:r>
      <w:r w:rsidR="008F393A" w:rsidRPr="00E81531">
        <w:rPr>
          <w:sz w:val="30"/>
          <w:szCs w:val="30"/>
          <w:lang w:val="uk-UA"/>
        </w:rPr>
        <w:t xml:space="preserve"> Також вирощують свиней, в основному для власних потреб, але бувають випадки, що частину їх продають. Поля оброблюються такою технікою, як Т-150, МТЗ-80, ЮМЗ-6, комбайнами ДОН-1500, Мойсей МФ -38 та «Нива».</w:t>
      </w:r>
    </w:p>
    <w:p w:rsidR="00885B5F" w:rsidRPr="00E81531" w:rsidRDefault="008F393A" w:rsidP="004B6478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 xml:space="preserve">Врожайність зернових культур становить: </w:t>
      </w:r>
    </w:p>
    <w:p w:rsidR="00885B5F" w:rsidRPr="00E81531" w:rsidRDefault="00885B5F" w:rsidP="004B6478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Озимої пшениці – 30- 35ц/га;</w:t>
      </w:r>
    </w:p>
    <w:p w:rsidR="00885B5F" w:rsidRPr="00E81531" w:rsidRDefault="00885B5F" w:rsidP="004B6478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Ячменю – 15- 20ц/га;</w:t>
      </w:r>
    </w:p>
    <w:p w:rsidR="00885B5F" w:rsidRPr="00E81531" w:rsidRDefault="00885B5F" w:rsidP="004B6478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Просо – 15-20ц/га;</w:t>
      </w:r>
    </w:p>
    <w:p w:rsidR="00885B5F" w:rsidRPr="00E81531" w:rsidRDefault="00885B5F" w:rsidP="004B6478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Соняшник – 30ц/га.</w:t>
      </w:r>
    </w:p>
    <w:p w:rsidR="008F393A" w:rsidRPr="00E81531" w:rsidRDefault="00885B5F" w:rsidP="004B6478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СТОВ «Дружба» планує підвищувати врожайність, розширює площі своїх земель за рахунок оренди в інших селах.</w:t>
      </w:r>
      <w:r w:rsidR="008F393A" w:rsidRPr="00E81531">
        <w:rPr>
          <w:sz w:val="30"/>
          <w:szCs w:val="30"/>
          <w:lang w:val="uk-UA"/>
        </w:rPr>
        <w:t xml:space="preserve"> </w:t>
      </w:r>
    </w:p>
    <w:p w:rsidR="0036396C" w:rsidRPr="00E81531" w:rsidRDefault="0036396C" w:rsidP="00AC4ACC">
      <w:pPr>
        <w:spacing w:line="360" w:lineRule="auto"/>
        <w:ind w:firstLine="709"/>
        <w:jc w:val="both"/>
        <w:rPr>
          <w:sz w:val="30"/>
          <w:szCs w:val="30"/>
          <w:lang w:val="uk-UA"/>
        </w:rPr>
      </w:pPr>
    </w:p>
    <w:p w:rsidR="0036396C" w:rsidRDefault="00937EB8" w:rsidP="0036396C">
      <w:pPr>
        <w:spacing w:line="360" w:lineRule="auto"/>
        <w:ind w:firstLine="709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6</w:t>
      </w:r>
      <w:r w:rsidR="002A0B41">
        <w:rPr>
          <w:b/>
          <w:sz w:val="32"/>
          <w:szCs w:val="32"/>
          <w:lang w:val="uk-UA"/>
        </w:rPr>
        <w:t>. Основні виробничі фонди підприємства.</w:t>
      </w:r>
    </w:p>
    <w:p w:rsidR="0036396C" w:rsidRPr="00E81531" w:rsidRDefault="0036396C" w:rsidP="0036396C">
      <w:pPr>
        <w:spacing w:line="360" w:lineRule="auto"/>
        <w:ind w:firstLine="709"/>
        <w:jc w:val="center"/>
        <w:rPr>
          <w:b/>
          <w:sz w:val="30"/>
          <w:szCs w:val="30"/>
          <w:lang w:val="uk-UA"/>
        </w:rPr>
      </w:pPr>
    </w:p>
    <w:p w:rsidR="0036396C" w:rsidRPr="00E81531" w:rsidRDefault="002A0B41" w:rsidP="0036396C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 xml:space="preserve">Основними фондами виробничого і невиробничого призначення являються будинки, споруди, обладнання, машини, інструменти, виробничий інвентар, господарський інвентар і друге майно </w:t>
      </w:r>
      <w:r w:rsidR="0036396C" w:rsidRPr="00E81531">
        <w:rPr>
          <w:sz w:val="30"/>
          <w:szCs w:val="30"/>
          <w:lang w:val="uk-UA"/>
        </w:rPr>
        <w:t>довгострокового користування.</w:t>
      </w:r>
    </w:p>
    <w:p w:rsidR="0036396C" w:rsidRPr="00E81531" w:rsidRDefault="0036396C" w:rsidP="0036396C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Перелік споруд, які на даний момент знаходяться у власності СТОВ «Дружба», слідуючий</w:t>
      </w:r>
      <w:r w:rsidR="004B0349" w:rsidRPr="00E81531">
        <w:rPr>
          <w:sz w:val="30"/>
          <w:szCs w:val="30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36396C" w:rsidRPr="00B62AC1" w:rsidTr="00B62AC1">
        <w:tc>
          <w:tcPr>
            <w:tcW w:w="4927" w:type="dxa"/>
          </w:tcPr>
          <w:p w:rsidR="0036396C" w:rsidRPr="00B62AC1" w:rsidRDefault="0036396C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Назва споруди</w:t>
            </w:r>
          </w:p>
        </w:tc>
        <w:tc>
          <w:tcPr>
            <w:tcW w:w="4927" w:type="dxa"/>
          </w:tcPr>
          <w:p w:rsidR="0036396C" w:rsidRPr="00B62AC1" w:rsidRDefault="0036396C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 xml:space="preserve">Кількість </w:t>
            </w:r>
          </w:p>
        </w:tc>
      </w:tr>
      <w:tr w:rsidR="0036396C" w:rsidRPr="00B62AC1" w:rsidTr="00B62AC1">
        <w:tc>
          <w:tcPr>
            <w:tcW w:w="4927" w:type="dxa"/>
          </w:tcPr>
          <w:p w:rsidR="0036396C" w:rsidRPr="00B62AC1" w:rsidRDefault="0036396C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Головний офіс</w:t>
            </w:r>
          </w:p>
        </w:tc>
        <w:tc>
          <w:tcPr>
            <w:tcW w:w="4927" w:type="dxa"/>
          </w:tcPr>
          <w:p w:rsidR="0036396C" w:rsidRPr="00B62AC1" w:rsidRDefault="0036396C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1</w:t>
            </w:r>
          </w:p>
        </w:tc>
      </w:tr>
      <w:tr w:rsidR="0036396C" w:rsidRPr="00B62AC1" w:rsidTr="00B62AC1">
        <w:tc>
          <w:tcPr>
            <w:tcW w:w="4927" w:type="dxa"/>
          </w:tcPr>
          <w:p w:rsidR="0036396C" w:rsidRPr="00B62AC1" w:rsidRDefault="00D4000C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Офіси за межами села</w:t>
            </w:r>
          </w:p>
        </w:tc>
        <w:tc>
          <w:tcPr>
            <w:tcW w:w="4927" w:type="dxa"/>
          </w:tcPr>
          <w:p w:rsidR="0036396C" w:rsidRPr="00B62AC1" w:rsidRDefault="00D4000C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2</w:t>
            </w:r>
          </w:p>
        </w:tc>
      </w:tr>
      <w:tr w:rsidR="0036396C" w:rsidRPr="00B62AC1" w:rsidTr="00B62AC1">
        <w:tc>
          <w:tcPr>
            <w:tcW w:w="4927" w:type="dxa"/>
          </w:tcPr>
          <w:p w:rsidR="0036396C" w:rsidRPr="00B62AC1" w:rsidRDefault="00D4000C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Автомобільний гараж</w:t>
            </w:r>
          </w:p>
        </w:tc>
        <w:tc>
          <w:tcPr>
            <w:tcW w:w="4927" w:type="dxa"/>
          </w:tcPr>
          <w:p w:rsidR="0036396C" w:rsidRPr="00B62AC1" w:rsidRDefault="00D4000C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2</w:t>
            </w:r>
          </w:p>
        </w:tc>
      </w:tr>
      <w:tr w:rsidR="0036396C" w:rsidRPr="00B62AC1" w:rsidTr="00B62AC1">
        <w:tc>
          <w:tcPr>
            <w:tcW w:w="4927" w:type="dxa"/>
          </w:tcPr>
          <w:p w:rsidR="0036396C" w:rsidRPr="00B62AC1" w:rsidRDefault="00D4000C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Тракторна бригада</w:t>
            </w:r>
          </w:p>
        </w:tc>
        <w:tc>
          <w:tcPr>
            <w:tcW w:w="4927" w:type="dxa"/>
          </w:tcPr>
          <w:p w:rsidR="0036396C" w:rsidRPr="00B62AC1" w:rsidRDefault="00D4000C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2</w:t>
            </w:r>
          </w:p>
        </w:tc>
      </w:tr>
      <w:tr w:rsidR="0036396C" w:rsidRPr="00B62AC1" w:rsidTr="00B62AC1">
        <w:tc>
          <w:tcPr>
            <w:tcW w:w="4927" w:type="dxa"/>
          </w:tcPr>
          <w:p w:rsidR="0036396C" w:rsidRPr="00B62AC1" w:rsidRDefault="00D4000C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Тік</w:t>
            </w:r>
          </w:p>
        </w:tc>
        <w:tc>
          <w:tcPr>
            <w:tcW w:w="4927" w:type="dxa"/>
          </w:tcPr>
          <w:p w:rsidR="0036396C" w:rsidRPr="00B62AC1" w:rsidRDefault="00D4000C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3</w:t>
            </w:r>
          </w:p>
        </w:tc>
      </w:tr>
      <w:tr w:rsidR="0036396C" w:rsidRPr="00B62AC1" w:rsidTr="00B62AC1">
        <w:tc>
          <w:tcPr>
            <w:tcW w:w="4927" w:type="dxa"/>
          </w:tcPr>
          <w:p w:rsidR="0036396C" w:rsidRPr="00B62AC1" w:rsidRDefault="00D4000C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Зернові склади</w:t>
            </w:r>
          </w:p>
        </w:tc>
        <w:tc>
          <w:tcPr>
            <w:tcW w:w="4927" w:type="dxa"/>
          </w:tcPr>
          <w:p w:rsidR="0036396C" w:rsidRPr="00B62AC1" w:rsidRDefault="00D4000C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7</w:t>
            </w:r>
          </w:p>
        </w:tc>
      </w:tr>
      <w:tr w:rsidR="0036396C" w:rsidRPr="00B62AC1" w:rsidTr="00B62AC1">
        <w:tc>
          <w:tcPr>
            <w:tcW w:w="4927" w:type="dxa"/>
          </w:tcPr>
          <w:p w:rsidR="0036396C" w:rsidRPr="00B62AC1" w:rsidRDefault="00D4000C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Корпуса на фермі</w:t>
            </w:r>
          </w:p>
        </w:tc>
        <w:tc>
          <w:tcPr>
            <w:tcW w:w="4927" w:type="dxa"/>
          </w:tcPr>
          <w:p w:rsidR="0036396C" w:rsidRPr="00B62AC1" w:rsidRDefault="00D4000C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3</w:t>
            </w:r>
          </w:p>
        </w:tc>
      </w:tr>
      <w:tr w:rsidR="0036396C" w:rsidRPr="00B62AC1" w:rsidTr="00B62AC1">
        <w:tc>
          <w:tcPr>
            <w:tcW w:w="4927" w:type="dxa"/>
          </w:tcPr>
          <w:p w:rsidR="0036396C" w:rsidRPr="00B62AC1" w:rsidRDefault="00D4000C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 xml:space="preserve">Клуб </w:t>
            </w:r>
          </w:p>
        </w:tc>
        <w:tc>
          <w:tcPr>
            <w:tcW w:w="4927" w:type="dxa"/>
          </w:tcPr>
          <w:p w:rsidR="0036396C" w:rsidRPr="00B62AC1" w:rsidRDefault="00D4000C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1</w:t>
            </w:r>
          </w:p>
        </w:tc>
      </w:tr>
      <w:tr w:rsidR="0036396C" w:rsidRPr="00B62AC1" w:rsidTr="00B62AC1">
        <w:tc>
          <w:tcPr>
            <w:tcW w:w="4927" w:type="dxa"/>
          </w:tcPr>
          <w:p w:rsidR="0036396C" w:rsidRPr="00B62AC1" w:rsidRDefault="00D4000C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Склад паливо – змащувальних матеріалів</w:t>
            </w:r>
          </w:p>
        </w:tc>
        <w:tc>
          <w:tcPr>
            <w:tcW w:w="4927" w:type="dxa"/>
          </w:tcPr>
          <w:p w:rsidR="0036396C" w:rsidRPr="00B62AC1" w:rsidRDefault="00D4000C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3</w:t>
            </w:r>
          </w:p>
        </w:tc>
      </w:tr>
      <w:tr w:rsidR="00D4000C" w:rsidRPr="00B62AC1" w:rsidTr="00B62AC1">
        <w:tc>
          <w:tcPr>
            <w:tcW w:w="4927" w:type="dxa"/>
          </w:tcPr>
          <w:p w:rsidR="00D4000C" w:rsidRPr="00B62AC1" w:rsidRDefault="00D4000C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АЗС</w:t>
            </w:r>
          </w:p>
        </w:tc>
        <w:tc>
          <w:tcPr>
            <w:tcW w:w="4927" w:type="dxa"/>
          </w:tcPr>
          <w:p w:rsidR="00D4000C" w:rsidRPr="00B62AC1" w:rsidRDefault="00D4000C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1</w:t>
            </w:r>
          </w:p>
        </w:tc>
      </w:tr>
      <w:tr w:rsidR="00D4000C" w:rsidRPr="00B62AC1" w:rsidTr="00B62AC1">
        <w:tc>
          <w:tcPr>
            <w:tcW w:w="4927" w:type="dxa"/>
          </w:tcPr>
          <w:p w:rsidR="00D4000C" w:rsidRPr="00B62AC1" w:rsidRDefault="00D4000C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 xml:space="preserve">Столярня </w:t>
            </w:r>
          </w:p>
        </w:tc>
        <w:tc>
          <w:tcPr>
            <w:tcW w:w="4927" w:type="dxa"/>
          </w:tcPr>
          <w:p w:rsidR="00D4000C" w:rsidRPr="00B62AC1" w:rsidRDefault="00D4000C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1</w:t>
            </w:r>
          </w:p>
        </w:tc>
      </w:tr>
      <w:tr w:rsidR="008A2CF3" w:rsidRPr="00B62AC1" w:rsidTr="00B62AC1">
        <w:tc>
          <w:tcPr>
            <w:tcW w:w="4927" w:type="dxa"/>
          </w:tcPr>
          <w:p w:rsidR="008A2CF3" w:rsidRPr="00B62AC1" w:rsidRDefault="008A2CF3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 xml:space="preserve">Ковальня </w:t>
            </w:r>
          </w:p>
        </w:tc>
        <w:tc>
          <w:tcPr>
            <w:tcW w:w="4927" w:type="dxa"/>
          </w:tcPr>
          <w:p w:rsidR="008A2CF3" w:rsidRPr="00B62AC1" w:rsidRDefault="008A2CF3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1</w:t>
            </w:r>
          </w:p>
        </w:tc>
      </w:tr>
      <w:tr w:rsidR="004B0349" w:rsidRPr="00B62AC1" w:rsidTr="00B62AC1">
        <w:tc>
          <w:tcPr>
            <w:tcW w:w="4927" w:type="dxa"/>
          </w:tcPr>
          <w:p w:rsidR="004B0349" w:rsidRPr="00B62AC1" w:rsidRDefault="004B0349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 xml:space="preserve">Їдальня </w:t>
            </w:r>
          </w:p>
        </w:tc>
        <w:tc>
          <w:tcPr>
            <w:tcW w:w="4927" w:type="dxa"/>
          </w:tcPr>
          <w:p w:rsidR="004B0349" w:rsidRPr="00B62AC1" w:rsidRDefault="004B0349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3</w:t>
            </w:r>
          </w:p>
        </w:tc>
      </w:tr>
      <w:tr w:rsidR="004B0349" w:rsidRPr="00B62AC1" w:rsidTr="00B62AC1">
        <w:tc>
          <w:tcPr>
            <w:tcW w:w="4927" w:type="dxa"/>
          </w:tcPr>
          <w:p w:rsidR="004B0349" w:rsidRPr="00B62AC1" w:rsidRDefault="004B0349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Склад для запчастин</w:t>
            </w:r>
          </w:p>
        </w:tc>
        <w:tc>
          <w:tcPr>
            <w:tcW w:w="4927" w:type="dxa"/>
          </w:tcPr>
          <w:p w:rsidR="004B0349" w:rsidRPr="00B62AC1" w:rsidRDefault="004B0349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2</w:t>
            </w:r>
          </w:p>
        </w:tc>
      </w:tr>
      <w:tr w:rsidR="004B0349" w:rsidRPr="00B62AC1" w:rsidTr="00B62AC1">
        <w:tc>
          <w:tcPr>
            <w:tcW w:w="4927" w:type="dxa"/>
          </w:tcPr>
          <w:p w:rsidR="004B0349" w:rsidRPr="00B62AC1" w:rsidRDefault="004B0349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Склад для добрив</w:t>
            </w:r>
          </w:p>
        </w:tc>
        <w:tc>
          <w:tcPr>
            <w:tcW w:w="4927" w:type="dxa"/>
          </w:tcPr>
          <w:p w:rsidR="004B0349" w:rsidRPr="00B62AC1" w:rsidRDefault="004B0349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1</w:t>
            </w:r>
          </w:p>
        </w:tc>
      </w:tr>
      <w:tr w:rsidR="004B0349" w:rsidRPr="00B62AC1" w:rsidTr="00B62AC1">
        <w:tc>
          <w:tcPr>
            <w:tcW w:w="4927" w:type="dxa"/>
          </w:tcPr>
          <w:p w:rsidR="004B0349" w:rsidRPr="00B62AC1" w:rsidRDefault="00F832D8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 xml:space="preserve">Вагова </w:t>
            </w:r>
          </w:p>
        </w:tc>
        <w:tc>
          <w:tcPr>
            <w:tcW w:w="4927" w:type="dxa"/>
          </w:tcPr>
          <w:p w:rsidR="004B0349" w:rsidRPr="00B62AC1" w:rsidRDefault="00F832D8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1</w:t>
            </w:r>
          </w:p>
        </w:tc>
      </w:tr>
      <w:tr w:rsidR="00F832D8" w:rsidRPr="00B62AC1" w:rsidTr="00B62AC1">
        <w:tc>
          <w:tcPr>
            <w:tcW w:w="4927" w:type="dxa"/>
          </w:tcPr>
          <w:p w:rsidR="00F832D8" w:rsidRPr="00B62AC1" w:rsidRDefault="00F832D8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Приміщення для молоття зерна</w:t>
            </w:r>
          </w:p>
        </w:tc>
        <w:tc>
          <w:tcPr>
            <w:tcW w:w="4927" w:type="dxa"/>
          </w:tcPr>
          <w:p w:rsidR="00F832D8" w:rsidRPr="00B62AC1" w:rsidRDefault="00F832D8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1</w:t>
            </w:r>
          </w:p>
        </w:tc>
      </w:tr>
      <w:tr w:rsidR="00F832D8" w:rsidRPr="00B62AC1" w:rsidTr="00B62AC1">
        <w:tc>
          <w:tcPr>
            <w:tcW w:w="4927" w:type="dxa"/>
          </w:tcPr>
          <w:p w:rsidR="00F832D8" w:rsidRPr="00B62AC1" w:rsidRDefault="00F832D8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Інші незначні споруди</w:t>
            </w:r>
          </w:p>
        </w:tc>
        <w:tc>
          <w:tcPr>
            <w:tcW w:w="4927" w:type="dxa"/>
          </w:tcPr>
          <w:p w:rsidR="00F832D8" w:rsidRPr="00B62AC1" w:rsidRDefault="00F832D8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20</w:t>
            </w:r>
          </w:p>
        </w:tc>
      </w:tr>
    </w:tbl>
    <w:p w:rsidR="0036396C" w:rsidRPr="00E81531" w:rsidRDefault="0036396C" w:rsidP="0036396C">
      <w:pPr>
        <w:spacing w:line="360" w:lineRule="auto"/>
        <w:ind w:firstLine="709"/>
        <w:jc w:val="both"/>
        <w:rPr>
          <w:sz w:val="30"/>
          <w:szCs w:val="30"/>
          <w:lang w:val="uk-UA"/>
        </w:rPr>
      </w:pPr>
    </w:p>
    <w:p w:rsidR="004B0349" w:rsidRPr="00E81531" w:rsidRDefault="0036396C" w:rsidP="004B0349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 xml:space="preserve"> </w:t>
      </w:r>
      <w:r w:rsidR="002A0B41" w:rsidRPr="00E81531">
        <w:rPr>
          <w:sz w:val="30"/>
          <w:szCs w:val="30"/>
          <w:lang w:val="uk-UA"/>
        </w:rPr>
        <w:t xml:space="preserve">   </w:t>
      </w:r>
      <w:r w:rsidR="004B0349" w:rsidRPr="00E81531">
        <w:rPr>
          <w:sz w:val="30"/>
          <w:szCs w:val="30"/>
          <w:lang w:val="uk-UA"/>
        </w:rPr>
        <w:t>Також  СТОВ «Дружба» володіє значним парком автомобілів, тракторів, комбайнів та іншої техніки. Їхній перелік у нижче наведеній таблиці: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4B0349" w:rsidRPr="00B62AC1" w:rsidTr="00B62AC1">
        <w:tc>
          <w:tcPr>
            <w:tcW w:w="4927" w:type="dxa"/>
          </w:tcPr>
          <w:p w:rsidR="004B0349" w:rsidRPr="00B62AC1" w:rsidRDefault="004B0349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Назва техніки</w:t>
            </w:r>
          </w:p>
        </w:tc>
        <w:tc>
          <w:tcPr>
            <w:tcW w:w="4927" w:type="dxa"/>
          </w:tcPr>
          <w:p w:rsidR="004B0349" w:rsidRPr="00B62AC1" w:rsidRDefault="004B0349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 xml:space="preserve">Кількість </w:t>
            </w:r>
          </w:p>
        </w:tc>
      </w:tr>
      <w:tr w:rsidR="004B0349" w:rsidRPr="00B62AC1" w:rsidTr="00B62AC1">
        <w:tc>
          <w:tcPr>
            <w:tcW w:w="4927" w:type="dxa"/>
          </w:tcPr>
          <w:p w:rsidR="004B0349" w:rsidRPr="00B62AC1" w:rsidRDefault="004B0349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Службовий автомобіль</w:t>
            </w:r>
          </w:p>
        </w:tc>
        <w:tc>
          <w:tcPr>
            <w:tcW w:w="4927" w:type="dxa"/>
          </w:tcPr>
          <w:p w:rsidR="004B0349" w:rsidRPr="00B62AC1" w:rsidRDefault="004B0349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4</w:t>
            </w:r>
          </w:p>
        </w:tc>
      </w:tr>
      <w:tr w:rsidR="004B0349" w:rsidRPr="00B62AC1" w:rsidTr="00B62AC1">
        <w:tc>
          <w:tcPr>
            <w:tcW w:w="4927" w:type="dxa"/>
          </w:tcPr>
          <w:p w:rsidR="004B0349" w:rsidRPr="00B62AC1" w:rsidRDefault="004B0349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 xml:space="preserve"> ГАЗ 5</w:t>
            </w:r>
            <w:r w:rsidR="001A6243" w:rsidRPr="00B62AC1">
              <w:rPr>
                <w:sz w:val="30"/>
                <w:szCs w:val="30"/>
                <w:lang w:val="uk-UA"/>
              </w:rPr>
              <w:t>5А</w:t>
            </w:r>
          </w:p>
        </w:tc>
        <w:tc>
          <w:tcPr>
            <w:tcW w:w="4927" w:type="dxa"/>
          </w:tcPr>
          <w:p w:rsidR="004B0349" w:rsidRPr="00B62AC1" w:rsidRDefault="001A6243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1</w:t>
            </w:r>
          </w:p>
        </w:tc>
      </w:tr>
      <w:tr w:rsidR="004B0349" w:rsidRPr="00B62AC1" w:rsidTr="00B62AC1">
        <w:tc>
          <w:tcPr>
            <w:tcW w:w="4927" w:type="dxa"/>
          </w:tcPr>
          <w:p w:rsidR="004B0349" w:rsidRPr="00B62AC1" w:rsidRDefault="001A6243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Самоскид ГАЗ 53А</w:t>
            </w:r>
          </w:p>
        </w:tc>
        <w:tc>
          <w:tcPr>
            <w:tcW w:w="4927" w:type="dxa"/>
          </w:tcPr>
          <w:p w:rsidR="004B0349" w:rsidRPr="00B62AC1" w:rsidRDefault="001A6243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7</w:t>
            </w:r>
          </w:p>
        </w:tc>
      </w:tr>
      <w:tr w:rsidR="004B0349" w:rsidRPr="00B62AC1" w:rsidTr="00B62AC1">
        <w:tc>
          <w:tcPr>
            <w:tcW w:w="4927" w:type="dxa"/>
          </w:tcPr>
          <w:p w:rsidR="004B0349" w:rsidRPr="00B62AC1" w:rsidRDefault="001A6243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ГАЗель</w:t>
            </w:r>
          </w:p>
        </w:tc>
        <w:tc>
          <w:tcPr>
            <w:tcW w:w="4927" w:type="dxa"/>
          </w:tcPr>
          <w:p w:rsidR="004B0349" w:rsidRPr="00B62AC1" w:rsidRDefault="001A6243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1</w:t>
            </w:r>
          </w:p>
        </w:tc>
      </w:tr>
      <w:tr w:rsidR="004B0349" w:rsidRPr="00B62AC1" w:rsidTr="00B62AC1">
        <w:tc>
          <w:tcPr>
            <w:tcW w:w="4927" w:type="dxa"/>
          </w:tcPr>
          <w:p w:rsidR="004B0349" w:rsidRPr="00B62AC1" w:rsidRDefault="001A6243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 xml:space="preserve">КАМАЗ </w:t>
            </w:r>
          </w:p>
        </w:tc>
        <w:tc>
          <w:tcPr>
            <w:tcW w:w="4927" w:type="dxa"/>
          </w:tcPr>
          <w:p w:rsidR="004B0349" w:rsidRPr="00B62AC1" w:rsidRDefault="001A6243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2</w:t>
            </w:r>
          </w:p>
        </w:tc>
      </w:tr>
      <w:tr w:rsidR="004B0349" w:rsidRPr="00B62AC1" w:rsidTr="00B62AC1">
        <w:tc>
          <w:tcPr>
            <w:tcW w:w="4927" w:type="dxa"/>
          </w:tcPr>
          <w:p w:rsidR="004B0349" w:rsidRPr="00B62AC1" w:rsidRDefault="001A6243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Автобус</w:t>
            </w:r>
          </w:p>
        </w:tc>
        <w:tc>
          <w:tcPr>
            <w:tcW w:w="4927" w:type="dxa"/>
          </w:tcPr>
          <w:p w:rsidR="004B0349" w:rsidRPr="00B62AC1" w:rsidRDefault="001A6243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1</w:t>
            </w:r>
          </w:p>
        </w:tc>
      </w:tr>
      <w:tr w:rsidR="004B0349" w:rsidRPr="00B62AC1" w:rsidTr="00B62AC1">
        <w:tc>
          <w:tcPr>
            <w:tcW w:w="4927" w:type="dxa"/>
          </w:tcPr>
          <w:p w:rsidR="004B0349" w:rsidRPr="00B62AC1" w:rsidRDefault="001A6243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Кран</w:t>
            </w:r>
          </w:p>
        </w:tc>
        <w:tc>
          <w:tcPr>
            <w:tcW w:w="4927" w:type="dxa"/>
          </w:tcPr>
          <w:p w:rsidR="004B0349" w:rsidRPr="00B62AC1" w:rsidRDefault="001A6243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1</w:t>
            </w:r>
          </w:p>
        </w:tc>
      </w:tr>
      <w:tr w:rsidR="004B0349" w:rsidRPr="00B62AC1" w:rsidTr="00B62AC1">
        <w:tc>
          <w:tcPr>
            <w:tcW w:w="4927" w:type="dxa"/>
          </w:tcPr>
          <w:p w:rsidR="004B0349" w:rsidRPr="00B62AC1" w:rsidRDefault="001A6243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Трактор Т-150</w:t>
            </w:r>
          </w:p>
        </w:tc>
        <w:tc>
          <w:tcPr>
            <w:tcW w:w="4927" w:type="dxa"/>
          </w:tcPr>
          <w:p w:rsidR="004B0349" w:rsidRPr="00B62AC1" w:rsidRDefault="001A6243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2</w:t>
            </w:r>
          </w:p>
        </w:tc>
      </w:tr>
      <w:tr w:rsidR="004B0349" w:rsidRPr="00B62AC1" w:rsidTr="00B62AC1">
        <w:tc>
          <w:tcPr>
            <w:tcW w:w="4927" w:type="dxa"/>
          </w:tcPr>
          <w:p w:rsidR="004B0349" w:rsidRPr="00B62AC1" w:rsidRDefault="001A6243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Трактор МТЗ-80</w:t>
            </w:r>
          </w:p>
        </w:tc>
        <w:tc>
          <w:tcPr>
            <w:tcW w:w="4927" w:type="dxa"/>
          </w:tcPr>
          <w:p w:rsidR="004B0349" w:rsidRPr="00B62AC1" w:rsidRDefault="001A6243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5</w:t>
            </w:r>
          </w:p>
        </w:tc>
      </w:tr>
      <w:tr w:rsidR="004B0349" w:rsidRPr="00B62AC1" w:rsidTr="00B62AC1">
        <w:tc>
          <w:tcPr>
            <w:tcW w:w="4927" w:type="dxa"/>
          </w:tcPr>
          <w:p w:rsidR="004B0349" w:rsidRPr="00B62AC1" w:rsidRDefault="001A6243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 xml:space="preserve">Трактор </w:t>
            </w:r>
            <w:r w:rsidR="00F832D8" w:rsidRPr="00B62AC1">
              <w:rPr>
                <w:sz w:val="30"/>
                <w:szCs w:val="30"/>
                <w:lang w:val="uk-UA"/>
              </w:rPr>
              <w:t>МТЗ-82</w:t>
            </w:r>
          </w:p>
        </w:tc>
        <w:tc>
          <w:tcPr>
            <w:tcW w:w="4927" w:type="dxa"/>
          </w:tcPr>
          <w:p w:rsidR="004B0349" w:rsidRPr="00B62AC1" w:rsidRDefault="00F832D8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2</w:t>
            </w:r>
          </w:p>
        </w:tc>
      </w:tr>
      <w:tr w:rsidR="004B0349" w:rsidRPr="00B62AC1" w:rsidTr="00B62AC1">
        <w:tc>
          <w:tcPr>
            <w:tcW w:w="4927" w:type="dxa"/>
          </w:tcPr>
          <w:p w:rsidR="004B0349" w:rsidRPr="00B62AC1" w:rsidRDefault="00F832D8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Трактор ЮМЗ-64</w:t>
            </w:r>
          </w:p>
        </w:tc>
        <w:tc>
          <w:tcPr>
            <w:tcW w:w="4927" w:type="dxa"/>
          </w:tcPr>
          <w:p w:rsidR="004B0349" w:rsidRPr="00B62AC1" w:rsidRDefault="00F832D8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1</w:t>
            </w:r>
          </w:p>
        </w:tc>
      </w:tr>
      <w:tr w:rsidR="004B0349" w:rsidRPr="00B62AC1" w:rsidTr="00B62AC1">
        <w:tc>
          <w:tcPr>
            <w:tcW w:w="4927" w:type="dxa"/>
          </w:tcPr>
          <w:p w:rsidR="004B0349" w:rsidRPr="00B62AC1" w:rsidRDefault="00F832D8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 xml:space="preserve">Екскаватор </w:t>
            </w:r>
          </w:p>
        </w:tc>
        <w:tc>
          <w:tcPr>
            <w:tcW w:w="4927" w:type="dxa"/>
          </w:tcPr>
          <w:p w:rsidR="004B0349" w:rsidRPr="00B62AC1" w:rsidRDefault="00F832D8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1</w:t>
            </w:r>
          </w:p>
        </w:tc>
      </w:tr>
      <w:tr w:rsidR="004B0349" w:rsidRPr="00B62AC1" w:rsidTr="00B62AC1">
        <w:tc>
          <w:tcPr>
            <w:tcW w:w="4927" w:type="dxa"/>
          </w:tcPr>
          <w:p w:rsidR="004B0349" w:rsidRPr="00B62AC1" w:rsidRDefault="00F832D8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Комбайн ДОН-1500</w:t>
            </w:r>
          </w:p>
        </w:tc>
        <w:tc>
          <w:tcPr>
            <w:tcW w:w="4927" w:type="dxa"/>
          </w:tcPr>
          <w:p w:rsidR="004B0349" w:rsidRPr="00B62AC1" w:rsidRDefault="00F832D8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2</w:t>
            </w:r>
          </w:p>
        </w:tc>
      </w:tr>
      <w:tr w:rsidR="004B0349" w:rsidRPr="00B62AC1" w:rsidTr="00B62AC1">
        <w:tc>
          <w:tcPr>
            <w:tcW w:w="4927" w:type="dxa"/>
          </w:tcPr>
          <w:p w:rsidR="004B0349" w:rsidRPr="00B62AC1" w:rsidRDefault="00F832D8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Комбайн Мойсей МФ</w:t>
            </w:r>
            <w:r w:rsidR="008F393A" w:rsidRPr="00B62AC1">
              <w:rPr>
                <w:sz w:val="30"/>
                <w:szCs w:val="30"/>
                <w:lang w:val="uk-UA"/>
              </w:rPr>
              <w:t>-38</w:t>
            </w:r>
          </w:p>
        </w:tc>
        <w:tc>
          <w:tcPr>
            <w:tcW w:w="4927" w:type="dxa"/>
          </w:tcPr>
          <w:p w:rsidR="004B0349" w:rsidRPr="00B62AC1" w:rsidRDefault="00F832D8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1</w:t>
            </w:r>
          </w:p>
        </w:tc>
      </w:tr>
      <w:tr w:rsidR="00F832D8" w:rsidRPr="00B62AC1" w:rsidTr="00B62AC1">
        <w:tc>
          <w:tcPr>
            <w:tcW w:w="4927" w:type="dxa"/>
          </w:tcPr>
          <w:p w:rsidR="00F832D8" w:rsidRPr="00B62AC1" w:rsidRDefault="00F832D8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 xml:space="preserve">Комбайн </w:t>
            </w:r>
            <w:r w:rsidR="008F393A" w:rsidRPr="00B62AC1">
              <w:rPr>
                <w:sz w:val="30"/>
                <w:szCs w:val="30"/>
                <w:lang w:val="uk-UA"/>
              </w:rPr>
              <w:t>«</w:t>
            </w:r>
            <w:r w:rsidRPr="00B62AC1">
              <w:rPr>
                <w:sz w:val="30"/>
                <w:szCs w:val="30"/>
                <w:lang w:val="uk-UA"/>
              </w:rPr>
              <w:t>Нива</w:t>
            </w:r>
            <w:r w:rsidR="008F393A" w:rsidRPr="00B62AC1">
              <w:rPr>
                <w:sz w:val="30"/>
                <w:szCs w:val="30"/>
                <w:lang w:val="uk-UA"/>
              </w:rPr>
              <w:t>»</w:t>
            </w:r>
          </w:p>
        </w:tc>
        <w:tc>
          <w:tcPr>
            <w:tcW w:w="4927" w:type="dxa"/>
          </w:tcPr>
          <w:p w:rsidR="00F832D8" w:rsidRPr="00B62AC1" w:rsidRDefault="00F832D8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2</w:t>
            </w:r>
          </w:p>
        </w:tc>
      </w:tr>
      <w:tr w:rsidR="00DD0821" w:rsidRPr="00B62AC1" w:rsidTr="00B62AC1">
        <w:tc>
          <w:tcPr>
            <w:tcW w:w="4927" w:type="dxa"/>
          </w:tcPr>
          <w:p w:rsidR="00DD0821" w:rsidRPr="00B62AC1" w:rsidRDefault="00DD0821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 xml:space="preserve">Комбайн </w:t>
            </w:r>
            <w:r w:rsidR="008F393A" w:rsidRPr="00B62AC1">
              <w:rPr>
                <w:sz w:val="30"/>
                <w:szCs w:val="30"/>
                <w:lang w:val="uk-UA"/>
              </w:rPr>
              <w:t>«</w:t>
            </w:r>
            <w:r w:rsidRPr="00B62AC1">
              <w:rPr>
                <w:sz w:val="30"/>
                <w:szCs w:val="30"/>
                <w:lang w:val="uk-UA"/>
              </w:rPr>
              <w:t>Сампо</w:t>
            </w:r>
            <w:r w:rsidR="008F393A" w:rsidRPr="00B62AC1">
              <w:rPr>
                <w:sz w:val="30"/>
                <w:szCs w:val="30"/>
                <w:lang w:val="uk-UA"/>
              </w:rPr>
              <w:t>»</w:t>
            </w:r>
          </w:p>
        </w:tc>
        <w:tc>
          <w:tcPr>
            <w:tcW w:w="4927" w:type="dxa"/>
          </w:tcPr>
          <w:p w:rsidR="00DD0821" w:rsidRPr="00B62AC1" w:rsidRDefault="00DD0821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1</w:t>
            </w:r>
          </w:p>
        </w:tc>
      </w:tr>
      <w:tr w:rsidR="00F832D8" w:rsidRPr="00B62AC1" w:rsidTr="00B62AC1">
        <w:tc>
          <w:tcPr>
            <w:tcW w:w="4927" w:type="dxa"/>
          </w:tcPr>
          <w:p w:rsidR="00F832D8" w:rsidRPr="00B62AC1" w:rsidRDefault="00F832D8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Інші основні фонди</w:t>
            </w:r>
          </w:p>
        </w:tc>
        <w:tc>
          <w:tcPr>
            <w:tcW w:w="4927" w:type="dxa"/>
          </w:tcPr>
          <w:p w:rsidR="00F832D8" w:rsidRPr="00B62AC1" w:rsidRDefault="00F832D8" w:rsidP="00B62AC1">
            <w:pPr>
              <w:spacing w:line="360" w:lineRule="auto"/>
              <w:jc w:val="both"/>
              <w:rPr>
                <w:sz w:val="30"/>
                <w:szCs w:val="30"/>
                <w:lang w:val="uk-UA"/>
              </w:rPr>
            </w:pPr>
            <w:r w:rsidRPr="00B62AC1">
              <w:rPr>
                <w:sz w:val="30"/>
                <w:szCs w:val="30"/>
                <w:lang w:val="uk-UA"/>
              </w:rPr>
              <w:t>50</w:t>
            </w:r>
          </w:p>
        </w:tc>
      </w:tr>
    </w:tbl>
    <w:p w:rsidR="002A0B41" w:rsidRPr="004B0349" w:rsidRDefault="004B0349" w:rsidP="004B034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B0349">
        <w:rPr>
          <w:sz w:val="28"/>
          <w:szCs w:val="28"/>
          <w:lang w:val="uk-UA"/>
        </w:rPr>
        <w:t xml:space="preserve">  </w:t>
      </w:r>
    </w:p>
    <w:p w:rsidR="00AC4ACC" w:rsidRDefault="00AC4ACC" w:rsidP="00AC4ACC">
      <w:pPr>
        <w:spacing w:line="360" w:lineRule="auto"/>
        <w:rPr>
          <w:lang w:val="en-US"/>
        </w:rPr>
      </w:pPr>
    </w:p>
    <w:p w:rsidR="00937EB8" w:rsidRDefault="00937EB8" w:rsidP="00AC4ACC">
      <w:pPr>
        <w:spacing w:line="360" w:lineRule="auto"/>
        <w:rPr>
          <w:lang w:val="en-US"/>
        </w:rPr>
      </w:pPr>
    </w:p>
    <w:p w:rsidR="00C4404F" w:rsidRDefault="00937EB8" w:rsidP="00C4404F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7</w:t>
      </w:r>
      <w:r w:rsidR="00C4404F">
        <w:rPr>
          <w:b/>
          <w:sz w:val="32"/>
          <w:szCs w:val="32"/>
          <w:lang w:val="uk-UA"/>
        </w:rPr>
        <w:t>. Організація виробництва на підприємстві, основні технологічні процеси.</w:t>
      </w:r>
    </w:p>
    <w:p w:rsidR="00C96A6D" w:rsidRPr="00E81531" w:rsidRDefault="00750416" w:rsidP="00750416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Організація виробництва в СТОВ «Дружба» полягає в слідуючому. Перед тим, як почати посівну кампанію, збирання урожаю, або якусь іншу роботу треба порахувати норми витрат матеріалів. Щоб дізнатись</w:t>
      </w:r>
      <w:r w:rsidR="00C96A6D" w:rsidRPr="00E81531">
        <w:rPr>
          <w:sz w:val="30"/>
          <w:szCs w:val="30"/>
          <w:lang w:val="uk-UA"/>
        </w:rPr>
        <w:t>, які витрати та затрати</w:t>
      </w:r>
      <w:r w:rsidRPr="00E81531">
        <w:rPr>
          <w:sz w:val="30"/>
          <w:szCs w:val="30"/>
          <w:lang w:val="uk-UA"/>
        </w:rPr>
        <w:t xml:space="preserve"> </w:t>
      </w:r>
      <w:r w:rsidR="00C96A6D" w:rsidRPr="00E81531">
        <w:rPr>
          <w:sz w:val="30"/>
          <w:szCs w:val="30"/>
          <w:lang w:val="uk-UA"/>
        </w:rPr>
        <w:t>понесе господарство складають технологічну карту.</w:t>
      </w:r>
    </w:p>
    <w:p w:rsidR="00C96A6D" w:rsidRPr="00E81531" w:rsidRDefault="00C96A6D" w:rsidP="00750416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Спочатку дізнаємось, яку площу буде складати посів, потім скільки нам потрібно посівного матеріалу та, які будуть затрати на нього.</w:t>
      </w:r>
    </w:p>
    <w:p w:rsidR="00C96A6D" w:rsidRPr="00E81531" w:rsidRDefault="00C96A6D" w:rsidP="00750416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Норма сімен озимої пшениці – 200-220 кг/га. Це складає суму 270 – 290 грн/га. Все залежить від сорту та якості посівного матеріалу.</w:t>
      </w:r>
    </w:p>
    <w:p w:rsidR="00C96A6D" w:rsidRPr="00E81531" w:rsidRDefault="00C96A6D" w:rsidP="00750416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Ячменю потрібно 230 кг/га;</w:t>
      </w:r>
    </w:p>
    <w:p w:rsidR="00C96A6D" w:rsidRPr="00E81531" w:rsidRDefault="00C96A6D" w:rsidP="00750416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Проса – 25 кг/га.</w:t>
      </w:r>
    </w:p>
    <w:p w:rsidR="000E0612" w:rsidRPr="00E81531" w:rsidRDefault="000E0612" w:rsidP="00750416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С</w:t>
      </w:r>
      <w:r w:rsidR="00C96A6D" w:rsidRPr="00E81531">
        <w:rPr>
          <w:sz w:val="30"/>
          <w:szCs w:val="30"/>
          <w:lang w:val="uk-UA"/>
        </w:rPr>
        <w:t>оняшника</w:t>
      </w:r>
      <w:r w:rsidRPr="00E81531">
        <w:rPr>
          <w:sz w:val="30"/>
          <w:szCs w:val="30"/>
          <w:lang w:val="uk-UA"/>
        </w:rPr>
        <w:t xml:space="preserve"> – 6 кг/га.</w:t>
      </w:r>
    </w:p>
    <w:p w:rsidR="000E0612" w:rsidRPr="00E81531" w:rsidRDefault="000E0612" w:rsidP="00750416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На 1 гектар культивації приходиться сума 30 гривень;</w:t>
      </w:r>
    </w:p>
    <w:p w:rsidR="000E0612" w:rsidRPr="00E81531" w:rsidRDefault="000E0612" w:rsidP="00750416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Вспашки – 100 гривень;</w:t>
      </w:r>
    </w:p>
    <w:p w:rsidR="000E0612" w:rsidRPr="00E81531" w:rsidRDefault="000E0612" w:rsidP="00750416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Посіву – 48 гривень.</w:t>
      </w:r>
    </w:p>
    <w:p w:rsidR="00AB654C" w:rsidRPr="00E81531" w:rsidRDefault="000E0612" w:rsidP="00750416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Потім рахуємо скільки потрібно паливо – мастильного матеріалу. Скільки буде коштувати ухід за посівом, приблизно 160 – 260 грн.</w:t>
      </w:r>
      <w:r w:rsidR="00AB654C" w:rsidRPr="00E81531">
        <w:rPr>
          <w:sz w:val="30"/>
          <w:szCs w:val="30"/>
          <w:lang w:val="uk-UA"/>
        </w:rPr>
        <w:t>, затрати на збирання урожаю. А також затрати на переробку зерна з поля на тоці та заробітну плату.</w:t>
      </w:r>
    </w:p>
    <w:p w:rsidR="00AB654C" w:rsidRPr="00E81531" w:rsidRDefault="00AB654C" w:rsidP="00750416">
      <w:pPr>
        <w:spacing w:line="360" w:lineRule="auto"/>
        <w:ind w:firstLine="709"/>
        <w:jc w:val="both"/>
        <w:rPr>
          <w:b/>
          <w:sz w:val="30"/>
          <w:szCs w:val="30"/>
          <w:lang w:val="uk-UA"/>
        </w:rPr>
      </w:pPr>
      <w:r w:rsidRPr="00E81531">
        <w:rPr>
          <w:b/>
          <w:sz w:val="30"/>
          <w:szCs w:val="30"/>
          <w:lang w:val="uk-UA"/>
        </w:rPr>
        <w:t>План технологічної послідовності.</w:t>
      </w:r>
    </w:p>
    <w:p w:rsidR="00AB654C" w:rsidRPr="00E81531" w:rsidRDefault="00AB654C" w:rsidP="00750416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Після збирання ярових та озимих культур починають підготовку ґрунту. Спочатку наведемо приклад нашої основної культури, яку вирощують в господарстві, до неї відноситься озима пшениця.</w:t>
      </w:r>
    </w:p>
    <w:p w:rsidR="001C44B9" w:rsidRPr="00E81531" w:rsidRDefault="00AB654C" w:rsidP="00750416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 xml:space="preserve">Підготовка ґрунту починається з </w:t>
      </w:r>
      <w:r w:rsidRPr="00E81531">
        <w:rPr>
          <w:sz w:val="30"/>
          <w:szCs w:val="30"/>
          <w:lang w:val="en-US"/>
        </w:rPr>
        <w:t>I</w:t>
      </w:r>
      <w:r w:rsidR="001C44B9" w:rsidRPr="00E81531">
        <w:rPr>
          <w:sz w:val="30"/>
          <w:szCs w:val="30"/>
          <w:lang w:val="uk-UA"/>
        </w:rPr>
        <w:t xml:space="preserve"> (10 днів</w:t>
      </w:r>
      <w:r w:rsidRPr="00E81531">
        <w:rPr>
          <w:sz w:val="30"/>
          <w:szCs w:val="30"/>
          <w:lang w:val="uk-UA"/>
        </w:rPr>
        <w:t xml:space="preserve"> </w:t>
      </w:r>
      <w:r w:rsidR="001C44B9" w:rsidRPr="00E81531">
        <w:rPr>
          <w:sz w:val="30"/>
          <w:szCs w:val="30"/>
          <w:lang w:val="uk-UA"/>
        </w:rPr>
        <w:t>)–</w:t>
      </w:r>
      <w:r w:rsidRPr="00E81531">
        <w:rPr>
          <w:sz w:val="30"/>
          <w:szCs w:val="30"/>
          <w:lang w:val="uk-UA"/>
        </w:rPr>
        <w:t xml:space="preserve"> </w:t>
      </w:r>
      <w:r w:rsidRPr="00E81531">
        <w:rPr>
          <w:sz w:val="30"/>
          <w:szCs w:val="30"/>
          <w:lang w:val="en-US"/>
        </w:rPr>
        <w:t>II</w:t>
      </w:r>
      <w:r w:rsidR="001C44B9" w:rsidRPr="00E81531">
        <w:rPr>
          <w:sz w:val="30"/>
          <w:szCs w:val="30"/>
          <w:lang w:val="uk-UA"/>
        </w:rPr>
        <w:t xml:space="preserve"> (10 - 20) декади 07 місяця після збирання урожаю.</w:t>
      </w:r>
    </w:p>
    <w:p w:rsidR="001C44B9" w:rsidRPr="00E81531" w:rsidRDefault="001C44B9" w:rsidP="001C44B9">
      <w:pPr>
        <w:spacing w:line="360" w:lineRule="auto"/>
        <w:ind w:firstLine="709"/>
        <w:jc w:val="center"/>
        <w:rPr>
          <w:b/>
          <w:sz w:val="30"/>
          <w:szCs w:val="30"/>
          <w:lang w:val="uk-UA"/>
        </w:rPr>
      </w:pPr>
      <w:r w:rsidRPr="00E81531">
        <w:rPr>
          <w:b/>
          <w:sz w:val="30"/>
          <w:szCs w:val="30"/>
          <w:lang w:val="uk-UA"/>
        </w:rPr>
        <w:t>Технологічна послідовність:</w:t>
      </w:r>
    </w:p>
    <w:p w:rsidR="001C44B9" w:rsidRPr="00E81531" w:rsidRDefault="001C44B9" w:rsidP="001C44B9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1. Лущення стерні.</w:t>
      </w:r>
    </w:p>
    <w:p w:rsidR="001C44B9" w:rsidRPr="00E81531" w:rsidRDefault="001C44B9" w:rsidP="001C44B9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2. Оранка.</w:t>
      </w:r>
    </w:p>
    <w:p w:rsidR="001C44B9" w:rsidRPr="00E81531" w:rsidRDefault="001C44B9" w:rsidP="001C44B9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3. Культивація.</w:t>
      </w:r>
    </w:p>
    <w:p w:rsidR="001C44B9" w:rsidRPr="00E81531" w:rsidRDefault="001C44B9" w:rsidP="001C44B9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4. Посів.</w:t>
      </w:r>
    </w:p>
    <w:p w:rsidR="001C44B9" w:rsidRPr="00E81531" w:rsidRDefault="001C44B9" w:rsidP="001C44B9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5. Боротьба зі шкідниками.</w:t>
      </w:r>
    </w:p>
    <w:p w:rsidR="001C44B9" w:rsidRPr="00E81531" w:rsidRDefault="001C44B9" w:rsidP="001C44B9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6. Підкормка.</w:t>
      </w:r>
    </w:p>
    <w:p w:rsidR="001C44B9" w:rsidRPr="00E81531" w:rsidRDefault="001C44B9" w:rsidP="001C44B9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7. Боротьба зі шкідниками.</w:t>
      </w:r>
    </w:p>
    <w:p w:rsidR="001C44B9" w:rsidRPr="00E81531" w:rsidRDefault="001C44B9" w:rsidP="001C44B9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8. Збирання урожаю.</w:t>
      </w:r>
    </w:p>
    <w:p w:rsidR="001C44B9" w:rsidRPr="00E81531" w:rsidRDefault="001C44B9" w:rsidP="001C44B9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1. Лущення стерні.</w:t>
      </w:r>
    </w:p>
    <w:p w:rsidR="001E7FED" w:rsidRPr="00E81531" w:rsidRDefault="001C44B9" w:rsidP="001C44B9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Проводиться л</w:t>
      </w:r>
      <w:r w:rsidR="001E7FED" w:rsidRPr="00E81531">
        <w:rPr>
          <w:sz w:val="30"/>
          <w:szCs w:val="30"/>
          <w:lang w:val="uk-UA"/>
        </w:rPr>
        <w:t>ущильником МТЗ-80+</w:t>
      </w:r>
      <w:r w:rsidRPr="00E81531">
        <w:rPr>
          <w:sz w:val="30"/>
          <w:szCs w:val="30"/>
          <w:lang w:val="uk-UA"/>
        </w:rPr>
        <w:t xml:space="preserve"> ЛДГ-10 на глибину 10-12 см. – це складає затрати на 1 гектар, приблизно від 25 – 30 грн. Все залежить від марки трактора на якому працює робо</w:t>
      </w:r>
      <w:r w:rsidR="001E7FED" w:rsidRPr="00E81531">
        <w:rPr>
          <w:sz w:val="30"/>
          <w:szCs w:val="30"/>
          <w:lang w:val="uk-UA"/>
        </w:rPr>
        <w:t>чий.</w:t>
      </w:r>
    </w:p>
    <w:p w:rsidR="001E7FED" w:rsidRPr="00E81531" w:rsidRDefault="001E7FED" w:rsidP="001C44B9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2. Оранка землі.</w:t>
      </w:r>
    </w:p>
    <w:p w:rsidR="001C44B9" w:rsidRPr="00E81531" w:rsidRDefault="001E7FED" w:rsidP="001C44B9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 xml:space="preserve">Проводиться в період осінніх робіт або підготовки під посів. Якщо під посів проводиться вспашка </w:t>
      </w:r>
      <w:r w:rsidR="001C44B9" w:rsidRPr="00E81531">
        <w:rPr>
          <w:sz w:val="30"/>
          <w:szCs w:val="30"/>
          <w:lang w:val="uk-UA"/>
        </w:rPr>
        <w:t xml:space="preserve">  </w:t>
      </w:r>
      <w:r w:rsidRPr="00E81531">
        <w:rPr>
          <w:sz w:val="30"/>
          <w:szCs w:val="30"/>
          <w:lang w:val="en-US"/>
        </w:rPr>
        <w:t>II</w:t>
      </w:r>
      <w:r w:rsidRPr="00E81531">
        <w:rPr>
          <w:sz w:val="30"/>
          <w:szCs w:val="30"/>
          <w:lang w:val="uk-UA"/>
        </w:rPr>
        <w:t xml:space="preserve"> декади 07 місяця і </w:t>
      </w:r>
      <w:r w:rsidRPr="00E81531">
        <w:rPr>
          <w:sz w:val="30"/>
          <w:szCs w:val="30"/>
          <w:lang w:val="en-US"/>
        </w:rPr>
        <w:t>I</w:t>
      </w:r>
      <w:r w:rsidRPr="00E81531">
        <w:rPr>
          <w:sz w:val="30"/>
          <w:szCs w:val="30"/>
          <w:lang w:val="uk-UA"/>
        </w:rPr>
        <w:t xml:space="preserve"> декади 08 місяця. Обробіток проводиться МТЗ-80+ПЛН-5,35, Т-150+ПЛН-5 на глибину 27 – 30 см. Затрати на 1 гектар = 100 гривень.</w:t>
      </w:r>
    </w:p>
    <w:p w:rsidR="001E7FED" w:rsidRPr="00E81531" w:rsidRDefault="001E7FED" w:rsidP="001C44B9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3. Культивація або боронування.</w:t>
      </w:r>
    </w:p>
    <w:p w:rsidR="001E7FED" w:rsidRPr="00E81531" w:rsidRDefault="001E7FED" w:rsidP="001C44B9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 xml:space="preserve">Проводиться агрегатом МТЗ-80+КРН-5,6, МТЗ+БД. Затрати на 1 гектар </w:t>
      </w:r>
      <w:r w:rsidR="00456659" w:rsidRPr="00E81531">
        <w:rPr>
          <w:sz w:val="30"/>
          <w:szCs w:val="30"/>
          <w:lang w:val="uk-UA"/>
        </w:rPr>
        <w:t>=30 грн.</w:t>
      </w:r>
    </w:p>
    <w:p w:rsidR="00456659" w:rsidRPr="00E81531" w:rsidRDefault="00456659" w:rsidP="001C44B9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 xml:space="preserve">4. Посів проводиться </w:t>
      </w:r>
      <w:r w:rsidRPr="00E81531">
        <w:rPr>
          <w:sz w:val="30"/>
          <w:szCs w:val="30"/>
          <w:lang w:val="en-US"/>
        </w:rPr>
        <w:t>II</w:t>
      </w:r>
      <w:r w:rsidRPr="00E81531">
        <w:rPr>
          <w:sz w:val="30"/>
          <w:szCs w:val="30"/>
          <w:lang w:val="uk-UA"/>
        </w:rPr>
        <w:t xml:space="preserve"> декади 09 по </w:t>
      </w:r>
      <w:r w:rsidRPr="00E81531">
        <w:rPr>
          <w:sz w:val="30"/>
          <w:szCs w:val="30"/>
          <w:lang w:val="en-US"/>
        </w:rPr>
        <w:t>III</w:t>
      </w:r>
      <w:r w:rsidRPr="00E81531">
        <w:rPr>
          <w:sz w:val="30"/>
          <w:szCs w:val="30"/>
          <w:lang w:val="uk-UA"/>
        </w:rPr>
        <w:t xml:space="preserve"> декаду 09 агрегатом МТЗ-80+СЗ-3,6. Норма висіву на 1 гектар = 200 – 220 кг/га. Затрати на посів залежать від сорту та якості посівного матеріалу = 270 – 290 гривень.</w:t>
      </w:r>
    </w:p>
    <w:p w:rsidR="00456659" w:rsidRPr="00E81531" w:rsidRDefault="00456659" w:rsidP="001C44B9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5. Після посіву проводиться прокатування.</w:t>
      </w:r>
    </w:p>
    <w:p w:rsidR="00645CB8" w:rsidRPr="00E81531" w:rsidRDefault="00456659" w:rsidP="001C44B9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Здійснюють агрегати МТЗ-80+ЗККШ-6 або Т-150+ЗККШ-6. Проводиться відразу після посіву або через 1 – 2 дні.</w:t>
      </w:r>
    </w:p>
    <w:p w:rsidR="00645CB8" w:rsidRPr="00E81531" w:rsidRDefault="00645CB8" w:rsidP="001C44B9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6. Взимку ідуть великі затрати на боротьбу із шкідниками, такими як миші. Розкладається по норах приманка. Це складає 60 – 80 грн/га.</w:t>
      </w:r>
    </w:p>
    <w:p w:rsidR="00C20DB4" w:rsidRPr="00E81531" w:rsidRDefault="00645CB8" w:rsidP="001C44B9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7. Рано весною по мерзло – талому ґрунту</w:t>
      </w:r>
      <w:r w:rsidR="00C20DB4" w:rsidRPr="00E81531">
        <w:rPr>
          <w:sz w:val="30"/>
          <w:szCs w:val="30"/>
          <w:lang w:val="uk-UA"/>
        </w:rPr>
        <w:t xml:space="preserve"> по посіву проводиться підкормка мінеральними добривами, наприклад селітрою, це авіа підкормка або МТЗ-80+РМУ.</w:t>
      </w:r>
    </w:p>
    <w:p w:rsidR="000F53B2" w:rsidRPr="00E81531" w:rsidRDefault="00C20DB4" w:rsidP="001C44B9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 xml:space="preserve">8. В період з </w:t>
      </w:r>
      <w:r w:rsidRPr="00E81531">
        <w:rPr>
          <w:sz w:val="30"/>
          <w:szCs w:val="30"/>
          <w:lang w:val="en-US"/>
        </w:rPr>
        <w:t>I</w:t>
      </w:r>
      <w:r w:rsidRPr="00E81531">
        <w:rPr>
          <w:sz w:val="30"/>
          <w:szCs w:val="30"/>
          <w:lang w:val="uk-UA"/>
        </w:rPr>
        <w:t xml:space="preserve"> декади 06 місяця по </w:t>
      </w:r>
      <w:r w:rsidRPr="00E81531">
        <w:rPr>
          <w:sz w:val="30"/>
          <w:szCs w:val="30"/>
          <w:lang w:val="en-US"/>
        </w:rPr>
        <w:t>III</w:t>
      </w:r>
      <w:r w:rsidRPr="00E81531">
        <w:rPr>
          <w:sz w:val="30"/>
          <w:szCs w:val="30"/>
          <w:lang w:val="uk-UA"/>
        </w:rPr>
        <w:t xml:space="preserve"> декаду 06 місяця, в залежності від розвитку культури проводиться боротьба зі шкідниками такими як клоп – черепашка  та інші. Затрати складають 100 – 120 </w:t>
      </w:r>
      <w:r w:rsidR="000F53B2" w:rsidRPr="00E81531">
        <w:rPr>
          <w:sz w:val="30"/>
          <w:szCs w:val="30"/>
          <w:lang w:val="uk-UA"/>
        </w:rPr>
        <w:t>грн/га. Проводиться авіаобробка.</w:t>
      </w:r>
    </w:p>
    <w:p w:rsidR="000F53B2" w:rsidRPr="00E81531" w:rsidRDefault="000F53B2" w:rsidP="001C44B9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 xml:space="preserve">9. Збирання урожаю починається </w:t>
      </w:r>
      <w:r w:rsidRPr="00E81531">
        <w:rPr>
          <w:sz w:val="30"/>
          <w:szCs w:val="30"/>
          <w:lang w:val="en-US"/>
        </w:rPr>
        <w:t>II</w:t>
      </w:r>
      <w:r w:rsidRPr="00E81531">
        <w:rPr>
          <w:sz w:val="30"/>
          <w:szCs w:val="30"/>
          <w:lang w:val="uk-UA"/>
        </w:rPr>
        <w:t xml:space="preserve"> декади 06 – </w:t>
      </w:r>
      <w:r w:rsidRPr="00E81531">
        <w:rPr>
          <w:sz w:val="30"/>
          <w:szCs w:val="30"/>
          <w:lang w:val="en-US"/>
        </w:rPr>
        <w:t>III</w:t>
      </w:r>
      <w:r w:rsidRPr="00E81531">
        <w:rPr>
          <w:sz w:val="30"/>
          <w:szCs w:val="30"/>
          <w:lang w:val="uk-UA"/>
        </w:rPr>
        <w:t xml:space="preserve"> декаду 06. комбайнами різних марок. Затрати складають до 200 грн/га. Урожайність становить 30 ц/га. – 50ц/га.</w:t>
      </w:r>
    </w:p>
    <w:p w:rsidR="00456659" w:rsidRPr="00E81531" w:rsidRDefault="000F53B2" w:rsidP="000F53B2">
      <w:pPr>
        <w:spacing w:line="360" w:lineRule="auto"/>
        <w:ind w:firstLine="709"/>
        <w:jc w:val="both"/>
        <w:rPr>
          <w:b/>
          <w:sz w:val="30"/>
          <w:szCs w:val="30"/>
          <w:lang w:val="uk-UA"/>
        </w:rPr>
      </w:pPr>
      <w:r w:rsidRPr="00E81531">
        <w:rPr>
          <w:b/>
          <w:sz w:val="30"/>
          <w:szCs w:val="30"/>
          <w:lang w:val="uk-UA"/>
        </w:rPr>
        <w:t>Вихідні дані для розробки технологічного процесу.</w:t>
      </w:r>
    </w:p>
    <w:p w:rsidR="000F53B2" w:rsidRPr="00E81531" w:rsidRDefault="000F53B2" w:rsidP="000F53B2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Вихідні дані для розробки технологічного процесу залежать від схеми карти сівозміни, це карта, в якій складається сівозміна послідовності посівів</w:t>
      </w:r>
      <w:r w:rsidR="00E81531" w:rsidRPr="00E81531">
        <w:rPr>
          <w:sz w:val="30"/>
          <w:szCs w:val="30"/>
          <w:lang w:val="uk-UA"/>
        </w:rPr>
        <w:t>.</w:t>
      </w:r>
    </w:p>
    <w:p w:rsidR="00E81531" w:rsidRPr="00E81531" w:rsidRDefault="00E81531" w:rsidP="000F53B2">
      <w:pPr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Наприклад, така сівозміна, яка придатна для даного господарства:</w:t>
      </w:r>
    </w:p>
    <w:p w:rsidR="00E81531" w:rsidRPr="00E81531" w:rsidRDefault="00E81531" w:rsidP="00E81531">
      <w:pPr>
        <w:numPr>
          <w:ilvl w:val="0"/>
          <w:numId w:val="13"/>
        </w:numPr>
        <w:spacing w:line="360" w:lineRule="auto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Чорний пар;</w:t>
      </w:r>
    </w:p>
    <w:p w:rsidR="00E81531" w:rsidRPr="00E81531" w:rsidRDefault="00E81531" w:rsidP="00E81531">
      <w:pPr>
        <w:numPr>
          <w:ilvl w:val="0"/>
          <w:numId w:val="13"/>
        </w:numPr>
        <w:spacing w:line="360" w:lineRule="auto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Озима пшениця;</w:t>
      </w:r>
    </w:p>
    <w:p w:rsidR="00E81531" w:rsidRPr="00E81531" w:rsidRDefault="00E81531" w:rsidP="00E81531">
      <w:pPr>
        <w:numPr>
          <w:ilvl w:val="0"/>
          <w:numId w:val="13"/>
        </w:numPr>
        <w:spacing w:line="360" w:lineRule="auto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Кукурудза;</w:t>
      </w:r>
    </w:p>
    <w:p w:rsidR="00E81531" w:rsidRPr="00E81531" w:rsidRDefault="00E81531" w:rsidP="00E81531">
      <w:pPr>
        <w:numPr>
          <w:ilvl w:val="0"/>
          <w:numId w:val="13"/>
        </w:numPr>
        <w:spacing w:line="360" w:lineRule="auto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Ячмінь;</w:t>
      </w:r>
    </w:p>
    <w:p w:rsidR="00E81531" w:rsidRPr="00E81531" w:rsidRDefault="00E81531" w:rsidP="00E81531">
      <w:pPr>
        <w:numPr>
          <w:ilvl w:val="0"/>
          <w:numId w:val="13"/>
        </w:numPr>
        <w:spacing w:line="360" w:lineRule="auto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Горох;</w:t>
      </w:r>
    </w:p>
    <w:p w:rsidR="00E81531" w:rsidRPr="00E81531" w:rsidRDefault="00E81531" w:rsidP="00E81531">
      <w:pPr>
        <w:numPr>
          <w:ilvl w:val="0"/>
          <w:numId w:val="13"/>
        </w:numPr>
        <w:spacing w:line="360" w:lineRule="auto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Просо;</w:t>
      </w:r>
    </w:p>
    <w:p w:rsidR="00E81531" w:rsidRPr="00E81531" w:rsidRDefault="00E81531" w:rsidP="00E81531">
      <w:pPr>
        <w:numPr>
          <w:ilvl w:val="0"/>
          <w:numId w:val="13"/>
        </w:numPr>
        <w:spacing w:line="360" w:lineRule="auto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Соняшник.</w:t>
      </w:r>
    </w:p>
    <w:p w:rsidR="00E81531" w:rsidRDefault="00E81531" w:rsidP="00E81531">
      <w:pPr>
        <w:spacing w:line="360" w:lineRule="auto"/>
        <w:ind w:left="709"/>
        <w:jc w:val="both"/>
        <w:rPr>
          <w:sz w:val="29"/>
          <w:szCs w:val="29"/>
          <w:lang w:val="uk-UA"/>
        </w:rPr>
      </w:pPr>
      <w:r w:rsidRPr="00E81531">
        <w:rPr>
          <w:sz w:val="30"/>
          <w:szCs w:val="30"/>
          <w:lang w:val="uk-UA"/>
        </w:rPr>
        <w:t>Але на все це можуть впливати погодні умови, але все рівно потрібно додержуватися сівозміни</w:t>
      </w:r>
      <w:r>
        <w:rPr>
          <w:sz w:val="29"/>
          <w:szCs w:val="29"/>
          <w:lang w:val="uk-UA"/>
        </w:rPr>
        <w:t xml:space="preserve">. </w:t>
      </w:r>
    </w:p>
    <w:p w:rsidR="00E81531" w:rsidRPr="000F53B2" w:rsidRDefault="00E81531" w:rsidP="000F53B2">
      <w:pPr>
        <w:spacing w:line="360" w:lineRule="auto"/>
        <w:ind w:firstLine="709"/>
        <w:jc w:val="both"/>
        <w:rPr>
          <w:sz w:val="29"/>
          <w:szCs w:val="29"/>
          <w:lang w:val="uk-UA"/>
        </w:rPr>
      </w:pPr>
    </w:p>
    <w:p w:rsidR="007A1267" w:rsidRDefault="007A1267" w:rsidP="007A1267">
      <w:pPr>
        <w:ind w:left="360"/>
        <w:jc w:val="both"/>
        <w:rPr>
          <w:sz w:val="28"/>
          <w:szCs w:val="28"/>
          <w:lang w:val="en-US"/>
        </w:rPr>
      </w:pPr>
    </w:p>
    <w:p w:rsidR="00937EB8" w:rsidRDefault="00937EB8" w:rsidP="007A1267">
      <w:pPr>
        <w:ind w:left="360"/>
        <w:jc w:val="both"/>
        <w:rPr>
          <w:sz w:val="28"/>
          <w:szCs w:val="28"/>
          <w:lang w:val="en-US"/>
        </w:rPr>
      </w:pPr>
    </w:p>
    <w:p w:rsidR="00937EB8" w:rsidRDefault="00937EB8" w:rsidP="007A1267">
      <w:pPr>
        <w:ind w:left="360"/>
        <w:jc w:val="both"/>
        <w:rPr>
          <w:sz w:val="28"/>
          <w:szCs w:val="28"/>
          <w:lang w:val="en-US"/>
        </w:rPr>
      </w:pPr>
    </w:p>
    <w:p w:rsidR="00937EB8" w:rsidRPr="00937EB8" w:rsidRDefault="00937EB8" w:rsidP="007A1267">
      <w:pPr>
        <w:ind w:left="360"/>
        <w:jc w:val="both"/>
        <w:rPr>
          <w:sz w:val="28"/>
          <w:szCs w:val="28"/>
          <w:lang w:val="en-US"/>
        </w:rPr>
      </w:pPr>
    </w:p>
    <w:p w:rsidR="002204DA" w:rsidRDefault="00937EB8" w:rsidP="002204DA">
      <w:pPr>
        <w:ind w:left="36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8</w:t>
      </w:r>
      <w:r w:rsidR="002204DA">
        <w:rPr>
          <w:b/>
          <w:sz w:val="32"/>
          <w:szCs w:val="32"/>
          <w:lang w:val="uk-UA"/>
        </w:rPr>
        <w:t>. Структура, функції і завдання відділів на підприємстві.</w:t>
      </w:r>
    </w:p>
    <w:p w:rsidR="002204DA" w:rsidRDefault="002204DA" w:rsidP="002204DA">
      <w:pPr>
        <w:ind w:left="360"/>
        <w:jc w:val="center"/>
        <w:rPr>
          <w:b/>
          <w:sz w:val="32"/>
          <w:szCs w:val="32"/>
          <w:lang w:val="uk-UA"/>
        </w:rPr>
      </w:pPr>
    </w:p>
    <w:p w:rsidR="002204DA" w:rsidRPr="00A511CF" w:rsidRDefault="002204DA" w:rsidP="007A2C09">
      <w:pPr>
        <w:tabs>
          <w:tab w:val="left" w:pos="709"/>
        </w:tabs>
        <w:ind w:left="360" w:firstLine="349"/>
        <w:jc w:val="both"/>
        <w:rPr>
          <w:b/>
          <w:sz w:val="28"/>
          <w:szCs w:val="28"/>
          <w:lang w:val="uk-UA"/>
        </w:rPr>
      </w:pPr>
      <w:r w:rsidRPr="00A511CF">
        <w:rPr>
          <w:b/>
          <w:sz w:val="28"/>
          <w:szCs w:val="28"/>
          <w:lang w:val="uk-UA"/>
        </w:rPr>
        <w:t>Бухгалтерський відділ.</w:t>
      </w:r>
    </w:p>
    <w:p w:rsidR="007A2C09" w:rsidRPr="00E81531" w:rsidRDefault="007A2C09" w:rsidP="007A2C09">
      <w:pPr>
        <w:spacing w:line="360" w:lineRule="auto"/>
        <w:ind w:left="80" w:firstLine="820"/>
        <w:jc w:val="both"/>
        <w:rPr>
          <w:color w:val="000000"/>
          <w:sz w:val="30"/>
          <w:szCs w:val="30"/>
          <w:lang w:val="uk-UA"/>
        </w:rPr>
      </w:pPr>
    </w:p>
    <w:p w:rsidR="007A2C09" w:rsidRPr="00E81531" w:rsidRDefault="00DA2132" w:rsidP="007A1267">
      <w:pPr>
        <w:spacing w:line="360" w:lineRule="auto"/>
        <w:ind w:left="80" w:firstLine="629"/>
        <w:jc w:val="both"/>
        <w:rPr>
          <w:color w:val="000000"/>
          <w:sz w:val="30"/>
          <w:szCs w:val="30"/>
          <w:lang w:val="uk-UA"/>
        </w:rPr>
      </w:pPr>
      <w:r w:rsidRPr="00E81531">
        <w:rPr>
          <w:color w:val="000000"/>
          <w:sz w:val="30"/>
          <w:szCs w:val="30"/>
          <w:lang w:val="uk-UA"/>
        </w:rPr>
        <w:t>Бухгалтерію</w:t>
      </w:r>
      <w:r w:rsidR="007A2C09" w:rsidRPr="00E81531">
        <w:rPr>
          <w:bCs/>
          <w:color w:val="000000"/>
          <w:sz w:val="30"/>
          <w:szCs w:val="30"/>
          <w:lang w:val="uk-UA"/>
        </w:rPr>
        <w:t xml:space="preserve"> підприємства очолює головний </w:t>
      </w:r>
      <w:r w:rsidR="00C20DB4" w:rsidRPr="00E81531">
        <w:rPr>
          <w:bCs/>
          <w:color w:val="000000"/>
          <w:sz w:val="30"/>
          <w:szCs w:val="30"/>
          <w:lang w:val="uk-UA"/>
        </w:rPr>
        <w:t>бухгалтер</w:t>
      </w:r>
      <w:r w:rsidR="007A2C09" w:rsidRPr="00E81531">
        <w:rPr>
          <w:bCs/>
          <w:color w:val="000000"/>
          <w:sz w:val="30"/>
          <w:szCs w:val="30"/>
          <w:lang w:val="uk-UA"/>
        </w:rPr>
        <w:t>, в її склад входять:</w:t>
      </w:r>
      <w:r w:rsidR="007E0EEC" w:rsidRPr="00E81531">
        <w:rPr>
          <w:sz w:val="30"/>
          <w:szCs w:val="30"/>
          <w:lang w:val="uk-UA"/>
        </w:rPr>
        <w:t xml:space="preserve"> </w:t>
      </w:r>
      <w:r w:rsidR="007A2C09" w:rsidRPr="00E81531">
        <w:rPr>
          <w:sz w:val="30"/>
          <w:szCs w:val="30"/>
          <w:lang w:val="uk-UA"/>
        </w:rPr>
        <w:t xml:space="preserve"> бухгалтер – матеріаліст, та бухгалтер – касир.</w:t>
      </w:r>
      <w:r w:rsidR="007A2C09" w:rsidRPr="00E81531">
        <w:rPr>
          <w:color w:val="000000"/>
          <w:sz w:val="30"/>
          <w:szCs w:val="30"/>
          <w:lang w:val="uk-UA"/>
        </w:rPr>
        <w:t xml:space="preserve"> </w:t>
      </w:r>
    </w:p>
    <w:p w:rsidR="007A2C09" w:rsidRPr="00E81531" w:rsidRDefault="007A2C09" w:rsidP="007A1267">
      <w:pPr>
        <w:pStyle w:val="a4"/>
        <w:spacing w:line="360" w:lineRule="auto"/>
        <w:ind w:left="0" w:firstLine="709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Бухгалтерський облік ведеться згідно чинного законодавства України та облікової політики підприємства.</w:t>
      </w:r>
    </w:p>
    <w:p w:rsidR="007A2C09" w:rsidRPr="00E81531" w:rsidRDefault="007A2C09" w:rsidP="007A1267">
      <w:pPr>
        <w:pStyle w:val="a5"/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Формування облікової політики підприємства здійснюється головним бухгалтером і затверджується наказом керівника.</w:t>
      </w:r>
    </w:p>
    <w:p w:rsidR="007A2C09" w:rsidRPr="00E81531" w:rsidRDefault="007E0EEC" w:rsidP="007A1267">
      <w:pPr>
        <w:pStyle w:val="a5"/>
        <w:spacing w:line="360" w:lineRule="auto"/>
        <w:ind w:firstLine="709"/>
        <w:jc w:val="both"/>
        <w:rPr>
          <w:color w:val="000000"/>
          <w:sz w:val="30"/>
          <w:szCs w:val="30"/>
          <w:lang w:val="uk-UA"/>
        </w:rPr>
      </w:pPr>
      <w:r w:rsidRPr="00E81531">
        <w:rPr>
          <w:color w:val="000000"/>
          <w:sz w:val="30"/>
          <w:szCs w:val="30"/>
          <w:lang w:val="uk-UA"/>
        </w:rPr>
        <w:t xml:space="preserve">Посаду головного бухгалтера очолює висококваліфікований працівник з величезним досвідом роботи. </w:t>
      </w:r>
    </w:p>
    <w:p w:rsidR="007A2C09" w:rsidRPr="00E81531" w:rsidRDefault="007A2C09" w:rsidP="00A511CF">
      <w:pPr>
        <w:spacing w:line="360" w:lineRule="auto"/>
        <w:ind w:firstLine="709"/>
        <w:jc w:val="both"/>
        <w:rPr>
          <w:color w:val="000000"/>
          <w:sz w:val="30"/>
          <w:szCs w:val="30"/>
        </w:rPr>
      </w:pPr>
      <w:r w:rsidRPr="00E81531">
        <w:rPr>
          <w:color w:val="000000"/>
          <w:sz w:val="30"/>
          <w:szCs w:val="30"/>
        </w:rPr>
        <w:t>Здійснення загального керівництва роботою бухгалтерів установи. Складання річних і квартальних планів. Щорічна розробка заходів щодо поліпшення організації і постановки бухгалтерського обліку і здійснення контролю за їх виконанням. Складання зведеної періодично та річної бухгалтерської звітністі підвідомчих установ. Здача квартальних та річних звітів в управління.</w:t>
      </w:r>
    </w:p>
    <w:p w:rsidR="007A2C09" w:rsidRPr="00E81531" w:rsidRDefault="007A2C09" w:rsidP="00A511CF">
      <w:pPr>
        <w:pStyle w:val="a5"/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color w:val="000000"/>
          <w:sz w:val="30"/>
          <w:szCs w:val="30"/>
          <w:lang w:val="uk-UA"/>
        </w:rPr>
        <w:t>Організація роботи по упровадженню механізації бухгалтерського обліку. Спостерігання за обліком фінансових, розрахункових та кредитних операцій, здійснення контролю за законністю, своєчасністю та правильністю оформлення цих операцій. Контроль за виконанням  обов'язків</w:t>
      </w:r>
      <w:r w:rsidRPr="00E81531">
        <w:rPr>
          <w:sz w:val="30"/>
          <w:szCs w:val="30"/>
          <w:lang w:val="uk-UA"/>
        </w:rPr>
        <w:t xml:space="preserve"> працівників бухгалтерії.</w:t>
      </w:r>
    </w:p>
    <w:p w:rsidR="007A2C09" w:rsidRPr="00E81531" w:rsidRDefault="007A2C09" w:rsidP="00A511CF">
      <w:pPr>
        <w:spacing w:line="360" w:lineRule="auto"/>
        <w:ind w:firstLine="709"/>
        <w:jc w:val="both"/>
        <w:rPr>
          <w:color w:val="000000"/>
          <w:sz w:val="30"/>
          <w:szCs w:val="30"/>
        </w:rPr>
      </w:pPr>
      <w:r w:rsidRPr="00E81531">
        <w:rPr>
          <w:color w:val="000000"/>
          <w:sz w:val="30"/>
          <w:szCs w:val="30"/>
        </w:rPr>
        <w:t>Головний бухгалтер має право:</w:t>
      </w:r>
    </w:p>
    <w:p w:rsidR="007A2C09" w:rsidRPr="00E81531" w:rsidRDefault="007A2C09" w:rsidP="00A511CF">
      <w:pPr>
        <w:spacing w:line="360" w:lineRule="auto"/>
        <w:ind w:firstLine="709"/>
        <w:jc w:val="both"/>
        <w:rPr>
          <w:color w:val="000000"/>
          <w:sz w:val="30"/>
          <w:szCs w:val="30"/>
        </w:rPr>
      </w:pPr>
      <w:r w:rsidRPr="00E81531">
        <w:rPr>
          <w:color w:val="000000"/>
          <w:sz w:val="30"/>
          <w:szCs w:val="30"/>
        </w:rPr>
        <w:t>- погоджувати посадові інструкції на працівників відділу;</w:t>
      </w:r>
    </w:p>
    <w:p w:rsidR="007A2C09" w:rsidRPr="00E81531" w:rsidRDefault="007A2C09" w:rsidP="00A511CF">
      <w:pPr>
        <w:spacing w:line="360" w:lineRule="auto"/>
        <w:ind w:firstLine="709"/>
        <w:jc w:val="both"/>
        <w:rPr>
          <w:color w:val="000000"/>
          <w:sz w:val="30"/>
          <w:szCs w:val="30"/>
        </w:rPr>
      </w:pPr>
      <w:r w:rsidRPr="00E81531">
        <w:rPr>
          <w:color w:val="000000"/>
          <w:sz w:val="30"/>
          <w:szCs w:val="30"/>
        </w:rPr>
        <w:t>- представляти бухгалтерію в усіх державних та громадських організаціях;</w:t>
      </w:r>
    </w:p>
    <w:p w:rsidR="007A2C09" w:rsidRPr="00E81531" w:rsidRDefault="007A2C09" w:rsidP="00A511CF">
      <w:pPr>
        <w:spacing w:before="20" w:line="360" w:lineRule="auto"/>
        <w:ind w:firstLine="709"/>
        <w:jc w:val="both"/>
        <w:rPr>
          <w:color w:val="000000"/>
          <w:sz w:val="30"/>
          <w:szCs w:val="30"/>
        </w:rPr>
      </w:pPr>
      <w:r w:rsidRPr="00E81531">
        <w:rPr>
          <w:color w:val="000000"/>
          <w:sz w:val="30"/>
          <w:szCs w:val="30"/>
        </w:rPr>
        <w:t>- вносити пропозиції щодо поліпшення організації та умов праці;</w:t>
      </w:r>
    </w:p>
    <w:p w:rsidR="007A2C09" w:rsidRPr="00E81531" w:rsidRDefault="007A2C09" w:rsidP="00A511CF">
      <w:pPr>
        <w:spacing w:line="360" w:lineRule="auto"/>
        <w:ind w:firstLine="709"/>
        <w:jc w:val="both"/>
        <w:rPr>
          <w:color w:val="000000"/>
          <w:sz w:val="30"/>
          <w:szCs w:val="30"/>
        </w:rPr>
      </w:pPr>
      <w:r w:rsidRPr="00E81531">
        <w:rPr>
          <w:color w:val="000000"/>
          <w:sz w:val="30"/>
          <w:szCs w:val="30"/>
        </w:rPr>
        <w:t>- вимагати від працівників інших відділів документи та інші матеріали. необхідні для роботи бухгалтерії.</w:t>
      </w:r>
    </w:p>
    <w:p w:rsidR="007A2C09" w:rsidRPr="00E81531" w:rsidRDefault="007A2C09" w:rsidP="00A511CF">
      <w:pPr>
        <w:spacing w:line="360" w:lineRule="auto"/>
        <w:ind w:firstLine="709"/>
        <w:jc w:val="both"/>
        <w:rPr>
          <w:color w:val="000000"/>
          <w:sz w:val="30"/>
          <w:szCs w:val="30"/>
        </w:rPr>
      </w:pPr>
      <w:r w:rsidRPr="00E81531">
        <w:rPr>
          <w:color w:val="000000"/>
          <w:sz w:val="30"/>
          <w:szCs w:val="30"/>
        </w:rPr>
        <w:t>Головний бухгалтер несе відповідальність за невиконання обов'язків. передбачених чинним законодавством, актами та даною інструкцією, а також несе матеріальну відповідальність за доручене йому обладнання відділу та за розголошення комерційної таємниці.</w:t>
      </w:r>
      <w:r w:rsidRPr="00E81531">
        <w:rPr>
          <w:sz w:val="30"/>
          <w:szCs w:val="30"/>
        </w:rPr>
        <w:t xml:space="preserve"> </w:t>
      </w:r>
    </w:p>
    <w:p w:rsidR="007A2C09" w:rsidRPr="00E81531" w:rsidRDefault="00872C43" w:rsidP="00A511CF">
      <w:pPr>
        <w:pStyle w:val="3"/>
        <w:spacing w:line="360" w:lineRule="auto"/>
        <w:ind w:firstLine="426"/>
        <w:jc w:val="both"/>
        <w:rPr>
          <w:sz w:val="30"/>
          <w:szCs w:val="30"/>
        </w:rPr>
      </w:pPr>
      <w:r w:rsidRPr="00E81531">
        <w:rPr>
          <w:sz w:val="30"/>
          <w:szCs w:val="30"/>
          <w:lang w:val="uk-UA"/>
        </w:rPr>
        <w:t>Б</w:t>
      </w:r>
      <w:r w:rsidRPr="00E81531">
        <w:rPr>
          <w:sz w:val="30"/>
          <w:szCs w:val="30"/>
        </w:rPr>
        <w:t>ухгалтер</w:t>
      </w:r>
      <w:r w:rsidR="007A2C09" w:rsidRPr="00E81531">
        <w:rPr>
          <w:sz w:val="30"/>
          <w:szCs w:val="30"/>
        </w:rPr>
        <w:t xml:space="preserve"> – матеріаліст, та бухгалтер – касир, відносяться до категорії фахівців, приймається і звільняється на роботу наказом директора підприємства</w:t>
      </w:r>
      <w:r w:rsidRPr="00E81531">
        <w:rPr>
          <w:sz w:val="30"/>
          <w:szCs w:val="30"/>
          <w:lang w:val="uk-UA"/>
        </w:rPr>
        <w:t>.</w:t>
      </w:r>
      <w:r w:rsidR="007A2C09" w:rsidRPr="00E81531">
        <w:rPr>
          <w:sz w:val="30"/>
          <w:szCs w:val="30"/>
        </w:rPr>
        <w:t xml:space="preserve"> </w:t>
      </w:r>
    </w:p>
    <w:p w:rsidR="007A2C09" w:rsidRPr="00E81531" w:rsidRDefault="007A2C09" w:rsidP="00A511CF">
      <w:pPr>
        <w:spacing w:line="360" w:lineRule="auto"/>
        <w:ind w:firstLine="720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Бухгалтера підкоряється головному бухгалтеру та директору закладу.</w:t>
      </w:r>
    </w:p>
    <w:p w:rsidR="007A2C09" w:rsidRPr="00E81531" w:rsidRDefault="007A2C09" w:rsidP="00A511CF">
      <w:pPr>
        <w:spacing w:line="360" w:lineRule="auto"/>
        <w:ind w:firstLine="709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У своїй діяльності бухгалтера керується:</w:t>
      </w:r>
    </w:p>
    <w:p w:rsidR="007A2C09" w:rsidRPr="00E81531" w:rsidRDefault="007A2C09" w:rsidP="00A511CF">
      <w:pPr>
        <w:numPr>
          <w:ilvl w:val="0"/>
          <w:numId w:val="4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 xml:space="preserve">законодавчими і нормативними документами, що регулюють питання бухгалтерського обліку і звітності; </w:t>
      </w:r>
    </w:p>
    <w:p w:rsidR="007A2C09" w:rsidRPr="00E81531" w:rsidRDefault="007A2C09" w:rsidP="00A511CF">
      <w:pPr>
        <w:numPr>
          <w:ilvl w:val="0"/>
          <w:numId w:val="4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 xml:space="preserve">методичними матеріалами, що стосуються відповідних питань; </w:t>
      </w:r>
    </w:p>
    <w:p w:rsidR="007A2C09" w:rsidRPr="00E81531" w:rsidRDefault="007A2C09" w:rsidP="00A511CF">
      <w:pPr>
        <w:numPr>
          <w:ilvl w:val="0"/>
          <w:numId w:val="4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 xml:space="preserve">статутом підприємства; </w:t>
      </w:r>
    </w:p>
    <w:p w:rsidR="007A2C09" w:rsidRPr="00E81531" w:rsidRDefault="007A2C09" w:rsidP="00A511CF">
      <w:pPr>
        <w:numPr>
          <w:ilvl w:val="0"/>
          <w:numId w:val="4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 xml:space="preserve">правилами трудового розпорядку; </w:t>
      </w:r>
    </w:p>
    <w:p w:rsidR="007A2C09" w:rsidRPr="00E81531" w:rsidRDefault="007A2C09" w:rsidP="00A511CF">
      <w:pPr>
        <w:numPr>
          <w:ilvl w:val="0"/>
          <w:numId w:val="4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 xml:space="preserve">наказами і розпорядженнями директора підприємства; </w:t>
      </w:r>
    </w:p>
    <w:p w:rsidR="007A2C09" w:rsidRPr="00E81531" w:rsidRDefault="007A2C09" w:rsidP="00A511CF">
      <w:pPr>
        <w:numPr>
          <w:ilvl w:val="0"/>
          <w:numId w:val="4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 xml:space="preserve">дійсною посадовою інструкцією. </w:t>
      </w:r>
    </w:p>
    <w:p w:rsidR="007A2C09" w:rsidRPr="00E81531" w:rsidRDefault="007A2C09" w:rsidP="00A511CF">
      <w:pPr>
        <w:spacing w:line="360" w:lineRule="auto"/>
        <w:ind w:firstLine="720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Бухгалтер для здійснення своєї діяльності повиннен знати:</w:t>
      </w:r>
    </w:p>
    <w:p w:rsidR="007A2C09" w:rsidRPr="00E81531" w:rsidRDefault="007A2C09" w:rsidP="00A511CF">
      <w:pPr>
        <w:numPr>
          <w:ilvl w:val="0"/>
          <w:numId w:val="5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законодавчі акти, постанови, розпорядження, накази, методичні і нормативні матеріали по організації бухгалтерського обліку майна, зобов'язань і господарським операціям і складанню звітності;</w:t>
      </w:r>
    </w:p>
    <w:p w:rsidR="007A2C09" w:rsidRPr="00E81531" w:rsidRDefault="007A2C09" w:rsidP="00A511CF">
      <w:pPr>
        <w:numPr>
          <w:ilvl w:val="0"/>
          <w:numId w:val="5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форми і методи бухгалтерського обліку на підприємстві;</w:t>
      </w:r>
    </w:p>
    <w:p w:rsidR="007A2C09" w:rsidRPr="00E81531" w:rsidRDefault="007A2C09" w:rsidP="00A511CF">
      <w:pPr>
        <w:numPr>
          <w:ilvl w:val="0"/>
          <w:numId w:val="5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план і кореспонденцію рахунків;</w:t>
      </w:r>
    </w:p>
    <w:p w:rsidR="007A2C09" w:rsidRPr="00E81531" w:rsidRDefault="007A2C09" w:rsidP="00A511CF">
      <w:pPr>
        <w:numPr>
          <w:ilvl w:val="0"/>
          <w:numId w:val="5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організацію документообігу по ділянках бухгалтерського обліку;</w:t>
      </w:r>
    </w:p>
    <w:p w:rsidR="007A2C09" w:rsidRPr="00E81531" w:rsidRDefault="007A2C09" w:rsidP="00A511CF">
      <w:pPr>
        <w:numPr>
          <w:ilvl w:val="0"/>
          <w:numId w:val="5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порядок документального оформлення і відображення на рахунках бухгалтерського обліку операцій, зв'язаних з рухом основних засобів, товарно-матеріальних цінностей і коштів ;</w:t>
      </w:r>
    </w:p>
    <w:p w:rsidR="007A2C09" w:rsidRPr="00E81531" w:rsidRDefault="007A2C09" w:rsidP="00A511CF">
      <w:pPr>
        <w:numPr>
          <w:ilvl w:val="0"/>
          <w:numId w:val="5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методи економічного аналізу господарсько-фінансової діяльності підприємства;</w:t>
      </w:r>
    </w:p>
    <w:p w:rsidR="007A2C09" w:rsidRPr="00E81531" w:rsidRDefault="007A2C09" w:rsidP="00A511CF">
      <w:pPr>
        <w:numPr>
          <w:ilvl w:val="0"/>
          <w:numId w:val="5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правила експлуатації обчислювальної техніки;</w:t>
      </w:r>
    </w:p>
    <w:p w:rsidR="007A2C09" w:rsidRPr="00E81531" w:rsidRDefault="007A2C09" w:rsidP="00A511CF">
      <w:pPr>
        <w:numPr>
          <w:ilvl w:val="0"/>
          <w:numId w:val="5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економіку, організацію праці і керування;</w:t>
      </w:r>
    </w:p>
    <w:p w:rsidR="007A2C09" w:rsidRPr="00E81531" w:rsidRDefault="007A2C09" w:rsidP="00A511CF">
      <w:pPr>
        <w:numPr>
          <w:ilvl w:val="0"/>
          <w:numId w:val="5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ринкові методи господарювання;</w:t>
      </w:r>
    </w:p>
    <w:p w:rsidR="007A2C09" w:rsidRPr="00E81531" w:rsidRDefault="007A2C09" w:rsidP="00A511CF">
      <w:pPr>
        <w:numPr>
          <w:ilvl w:val="0"/>
          <w:numId w:val="5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законодавство про працю;</w:t>
      </w:r>
    </w:p>
    <w:p w:rsidR="007A2C09" w:rsidRPr="00E81531" w:rsidRDefault="007A2C09" w:rsidP="00A511CF">
      <w:pPr>
        <w:numPr>
          <w:ilvl w:val="0"/>
          <w:numId w:val="5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 xml:space="preserve">правила і норми охорони праці. </w:t>
      </w:r>
    </w:p>
    <w:p w:rsidR="007A2C09" w:rsidRPr="00E81531" w:rsidRDefault="007A2C09" w:rsidP="00A511CF">
      <w:pPr>
        <w:spacing w:line="360" w:lineRule="auto"/>
        <w:ind w:firstLine="720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До функцій бухгалтера по заробітній платі входить:</w:t>
      </w:r>
    </w:p>
    <w:p w:rsidR="007A2C09" w:rsidRPr="00E81531" w:rsidRDefault="007A2C09" w:rsidP="00A511CF">
      <w:pPr>
        <w:numPr>
          <w:ilvl w:val="0"/>
          <w:numId w:val="11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ведення бухгалтерського обліку і складання бухгалтерської звітності.</w:t>
      </w:r>
    </w:p>
    <w:p w:rsidR="007A2C09" w:rsidRPr="00E81531" w:rsidRDefault="007A2C09" w:rsidP="00A511CF">
      <w:pPr>
        <w:numPr>
          <w:ilvl w:val="0"/>
          <w:numId w:val="11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ведення обліку розрахунків по заробітній платі</w:t>
      </w:r>
    </w:p>
    <w:p w:rsidR="007A2C09" w:rsidRPr="00E81531" w:rsidRDefault="007A2C09" w:rsidP="00A511CF">
      <w:pPr>
        <w:numPr>
          <w:ilvl w:val="0"/>
          <w:numId w:val="11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проведення відповідних нарахувань на ФОП згідно з діючим законодавством.</w:t>
      </w:r>
    </w:p>
    <w:p w:rsidR="007A2C09" w:rsidRPr="00E81531" w:rsidRDefault="007A2C09" w:rsidP="00A511CF">
      <w:pPr>
        <w:spacing w:line="360" w:lineRule="auto"/>
        <w:ind w:firstLine="720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Для виконання покладених на нього функцій бухгалтер підприємства зобов'язаний:</w:t>
      </w:r>
    </w:p>
    <w:p w:rsidR="007A2C09" w:rsidRPr="00E81531" w:rsidRDefault="007A2C09" w:rsidP="00A511CF">
      <w:pPr>
        <w:numPr>
          <w:ilvl w:val="0"/>
          <w:numId w:val="12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проведення нарахувань та утримань із ЗП ;</w:t>
      </w:r>
    </w:p>
    <w:p w:rsidR="007A2C09" w:rsidRPr="00E81531" w:rsidRDefault="007A2C09" w:rsidP="00A511CF">
      <w:pPr>
        <w:numPr>
          <w:ilvl w:val="0"/>
          <w:numId w:val="12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проведення відповідних нарахувань на ФОП згідно з діючим законодавством;</w:t>
      </w:r>
    </w:p>
    <w:p w:rsidR="007A2C09" w:rsidRPr="00E81531" w:rsidRDefault="007A2C09" w:rsidP="00A511CF">
      <w:pPr>
        <w:numPr>
          <w:ilvl w:val="0"/>
          <w:numId w:val="12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проведення нарахувань лікарняних, інших видів допомоги;</w:t>
      </w:r>
    </w:p>
    <w:p w:rsidR="007A2C09" w:rsidRPr="00E81531" w:rsidRDefault="007A2C09" w:rsidP="00A511CF">
      <w:pPr>
        <w:numPr>
          <w:ilvl w:val="0"/>
          <w:numId w:val="12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ведення особових листків по кожному робітнику;</w:t>
      </w:r>
    </w:p>
    <w:p w:rsidR="007A2C09" w:rsidRPr="00E81531" w:rsidRDefault="007A2C09" w:rsidP="00A511CF">
      <w:pPr>
        <w:numPr>
          <w:ilvl w:val="0"/>
          <w:numId w:val="12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видача довідок по заробітній платі;</w:t>
      </w:r>
    </w:p>
    <w:p w:rsidR="007A2C09" w:rsidRPr="00E81531" w:rsidRDefault="007A2C09" w:rsidP="00A511CF">
      <w:pPr>
        <w:numPr>
          <w:ilvl w:val="0"/>
          <w:numId w:val="12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складання та здача звітів;</w:t>
      </w:r>
    </w:p>
    <w:p w:rsidR="007A2C09" w:rsidRPr="00E81531" w:rsidRDefault="007A2C09" w:rsidP="00A511CF">
      <w:pPr>
        <w:numPr>
          <w:ilvl w:val="0"/>
          <w:numId w:val="12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готувати дані по відповідним ділянках бухгалтерського обліку для складання звітності, стежити за схоронністю бухгалтерських документів, відповідно їх оформляти для передачі в архів;</w:t>
      </w:r>
    </w:p>
    <w:p w:rsidR="007A2C09" w:rsidRPr="00E81531" w:rsidRDefault="007A2C09" w:rsidP="00A511CF">
      <w:pPr>
        <w:numPr>
          <w:ilvl w:val="0"/>
          <w:numId w:val="12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 xml:space="preserve">виконувати роботи з формуванню, ведення і збереження бази даних бухгалтерської інформації, вносити зміни в довідкову і нормативну інформацію, використовувану при обробці даних. </w:t>
      </w:r>
    </w:p>
    <w:p w:rsidR="007A2C09" w:rsidRPr="00E81531" w:rsidRDefault="007A2C09" w:rsidP="00A511CF">
      <w:pPr>
        <w:spacing w:line="360" w:lineRule="auto"/>
        <w:ind w:firstLine="720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До функцій бухгалтера - матеріаліста входить:</w:t>
      </w:r>
    </w:p>
    <w:p w:rsidR="007A2C09" w:rsidRPr="00E81531" w:rsidRDefault="007A2C09" w:rsidP="00A511CF">
      <w:pPr>
        <w:numPr>
          <w:ilvl w:val="0"/>
          <w:numId w:val="8"/>
        </w:numPr>
        <w:spacing w:line="360" w:lineRule="auto"/>
        <w:jc w:val="both"/>
        <w:rPr>
          <w:b/>
          <w:sz w:val="30"/>
          <w:szCs w:val="30"/>
        </w:rPr>
      </w:pPr>
      <w:r w:rsidRPr="00E81531">
        <w:rPr>
          <w:sz w:val="30"/>
          <w:szCs w:val="30"/>
        </w:rPr>
        <w:t>ведення бухгалтерського обліку і складання бухгалтерської звітності.</w:t>
      </w:r>
    </w:p>
    <w:p w:rsidR="007A2C09" w:rsidRPr="00E81531" w:rsidRDefault="007A2C09" w:rsidP="00A511CF">
      <w:pPr>
        <w:numPr>
          <w:ilvl w:val="0"/>
          <w:numId w:val="8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 xml:space="preserve"> виписка рахунків дебіторам.</w:t>
      </w:r>
    </w:p>
    <w:p w:rsidR="007A2C09" w:rsidRPr="00E81531" w:rsidRDefault="007A2C09" w:rsidP="00A511CF">
      <w:pPr>
        <w:numPr>
          <w:ilvl w:val="0"/>
          <w:numId w:val="8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ведення обліку розрахунків з дебіторами та кредиторами.</w:t>
      </w:r>
    </w:p>
    <w:p w:rsidR="007A2C09" w:rsidRPr="00E81531" w:rsidRDefault="007A2C09" w:rsidP="00A511CF">
      <w:pPr>
        <w:numPr>
          <w:ilvl w:val="0"/>
          <w:numId w:val="8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виписка та реєстрація довіреностей.</w:t>
      </w:r>
    </w:p>
    <w:p w:rsidR="007A2C09" w:rsidRPr="00E81531" w:rsidRDefault="007A2C09" w:rsidP="00A511CF">
      <w:pPr>
        <w:numPr>
          <w:ilvl w:val="0"/>
          <w:numId w:val="8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ведення обліку податкового кредиту та зобов’язань</w:t>
      </w:r>
    </w:p>
    <w:p w:rsidR="007A2C09" w:rsidRPr="00E81531" w:rsidRDefault="007A2C09" w:rsidP="00A511CF">
      <w:pPr>
        <w:spacing w:line="360" w:lineRule="auto"/>
        <w:ind w:firstLine="720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Для виконання покладених на нього функцій бухгалтер – матеріаліст підприємства зобов'язаний:</w:t>
      </w:r>
    </w:p>
    <w:p w:rsidR="007A2C09" w:rsidRPr="00E81531" w:rsidRDefault="007A2C09" w:rsidP="00A511CF">
      <w:pPr>
        <w:numPr>
          <w:ilvl w:val="0"/>
          <w:numId w:val="9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виконувати роботу з ведення бухгалтерського обліку зобов'язань і господарських операцій (облік товарно-матеріальних цінностей, наданих послуг, податкового кредиту та зобов’язань).</w:t>
      </w:r>
    </w:p>
    <w:p w:rsidR="007A2C09" w:rsidRPr="00E81531" w:rsidRDefault="007A2C09" w:rsidP="00A511CF">
      <w:pPr>
        <w:numPr>
          <w:ilvl w:val="0"/>
          <w:numId w:val="9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здійснювати прийом і контроль первинної документації по відповідним ділянках бухгалтерського обліку і готувати їх до обробки.</w:t>
      </w:r>
    </w:p>
    <w:p w:rsidR="007A2C09" w:rsidRPr="00E81531" w:rsidRDefault="007A2C09" w:rsidP="00A511CF">
      <w:pPr>
        <w:numPr>
          <w:ilvl w:val="0"/>
          <w:numId w:val="9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відбивати на рахунках бухгалтерського обліку операції, зв'язані з рухом товарно-матеріальних цінностей і коштів .</w:t>
      </w:r>
    </w:p>
    <w:p w:rsidR="007A2C09" w:rsidRPr="00E81531" w:rsidRDefault="007A2C09" w:rsidP="00A511CF">
      <w:pPr>
        <w:numPr>
          <w:ilvl w:val="0"/>
          <w:numId w:val="9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 xml:space="preserve">вести “Реєстри обліку продажу товарів, робіт, послуг” </w:t>
      </w:r>
    </w:p>
    <w:p w:rsidR="007A2C09" w:rsidRPr="00E81531" w:rsidRDefault="007A2C09" w:rsidP="00A511CF">
      <w:pPr>
        <w:numPr>
          <w:ilvl w:val="0"/>
          <w:numId w:val="9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 xml:space="preserve">вести “Реєстри обліку придбання товарів, робіт, послуг” </w:t>
      </w:r>
    </w:p>
    <w:p w:rsidR="007A2C09" w:rsidRPr="00E81531" w:rsidRDefault="007A2C09" w:rsidP="00A511CF">
      <w:pPr>
        <w:numPr>
          <w:ilvl w:val="0"/>
          <w:numId w:val="9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видавати довіреності, вести книгу реєстрації довіреностей;</w:t>
      </w:r>
    </w:p>
    <w:p w:rsidR="007A2C09" w:rsidRPr="00E81531" w:rsidRDefault="007A2C09" w:rsidP="00A511CF">
      <w:pPr>
        <w:numPr>
          <w:ilvl w:val="0"/>
          <w:numId w:val="9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вести облік розрахунків з дебіторами та кредиторами, підзвітними особами;</w:t>
      </w:r>
    </w:p>
    <w:p w:rsidR="007A2C09" w:rsidRPr="00E81531" w:rsidRDefault="007A2C09" w:rsidP="00A511CF">
      <w:pPr>
        <w:numPr>
          <w:ilvl w:val="0"/>
          <w:numId w:val="9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 xml:space="preserve"> складати та реєструвати наступні документи: прибуткові накладні; рахунки; податкові накладні;</w:t>
      </w:r>
    </w:p>
    <w:p w:rsidR="007A2C09" w:rsidRPr="00E81531" w:rsidRDefault="007A2C09" w:rsidP="00A511CF">
      <w:pPr>
        <w:numPr>
          <w:ilvl w:val="0"/>
          <w:numId w:val="10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 xml:space="preserve">готувати дані по відповідним ділянках бухгалтерського обліку для складання звітності, стежити за схоронністю бухгалтерських документів, відповідно їх оформляти для передачі в архів. </w:t>
      </w:r>
    </w:p>
    <w:p w:rsidR="007A2C09" w:rsidRPr="00E81531" w:rsidRDefault="007A2C09" w:rsidP="00A511CF">
      <w:pPr>
        <w:numPr>
          <w:ilvl w:val="0"/>
          <w:numId w:val="10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 xml:space="preserve">виконувати роботи з формуванню, ведення і збереження бази даних бухгалтерської інформації, вносити зміни в довідкову і нормативну інформацію, використовувану при обробці даних. </w:t>
      </w:r>
    </w:p>
    <w:p w:rsidR="007A2C09" w:rsidRPr="00E81531" w:rsidRDefault="007A2C09" w:rsidP="00A511CF">
      <w:pPr>
        <w:spacing w:line="360" w:lineRule="auto"/>
        <w:ind w:firstLine="720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До функцій бухгалтера - касира входить:</w:t>
      </w:r>
    </w:p>
    <w:p w:rsidR="007A2C09" w:rsidRPr="00E81531" w:rsidRDefault="007A2C09" w:rsidP="00A511CF">
      <w:pPr>
        <w:numPr>
          <w:ilvl w:val="0"/>
          <w:numId w:val="6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. ведення бухгалтерського обліку і складання бухгалтерської звітності.</w:t>
      </w:r>
    </w:p>
    <w:p w:rsidR="007A2C09" w:rsidRPr="00E81531" w:rsidRDefault="007A2C09" w:rsidP="00A511CF">
      <w:pPr>
        <w:numPr>
          <w:ilvl w:val="0"/>
          <w:numId w:val="6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ведення обліку касових розрахунків;</w:t>
      </w:r>
    </w:p>
    <w:p w:rsidR="007A2C09" w:rsidRPr="00E81531" w:rsidRDefault="007A2C09" w:rsidP="00A511CF">
      <w:pPr>
        <w:numPr>
          <w:ilvl w:val="0"/>
          <w:numId w:val="6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проведення нарахувань квартплати, комунальних послуг мешканцям гуртожитків</w:t>
      </w:r>
    </w:p>
    <w:p w:rsidR="007A2C09" w:rsidRPr="00E81531" w:rsidRDefault="007A2C09" w:rsidP="00A511CF">
      <w:pPr>
        <w:spacing w:line="360" w:lineRule="auto"/>
        <w:ind w:firstLine="720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Для виконання покладених на нього функцій бухгалтер підприємства зобов'язаний:</w:t>
      </w:r>
    </w:p>
    <w:p w:rsidR="007A2C09" w:rsidRPr="00E81531" w:rsidRDefault="007A2C09" w:rsidP="00A511CF">
      <w:pPr>
        <w:numPr>
          <w:ilvl w:val="0"/>
          <w:numId w:val="7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 xml:space="preserve">приймати платежі від платників; </w:t>
      </w:r>
    </w:p>
    <w:p w:rsidR="007A2C09" w:rsidRPr="00E81531" w:rsidRDefault="007A2C09" w:rsidP="00A511CF">
      <w:pPr>
        <w:numPr>
          <w:ilvl w:val="0"/>
          <w:numId w:val="7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покладення коштів на поточні рахунки установи;</w:t>
      </w:r>
    </w:p>
    <w:p w:rsidR="007A2C09" w:rsidRPr="00E81531" w:rsidRDefault="007A2C09" w:rsidP="00A511CF">
      <w:pPr>
        <w:numPr>
          <w:ilvl w:val="0"/>
          <w:numId w:val="7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складати та реєструвати прибуткові та видаткові КО;</w:t>
      </w:r>
    </w:p>
    <w:p w:rsidR="007A2C09" w:rsidRPr="00E81531" w:rsidRDefault="007A2C09" w:rsidP="00A511CF">
      <w:pPr>
        <w:numPr>
          <w:ilvl w:val="0"/>
          <w:numId w:val="7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проводити перерахування аліментів робітників поштою.</w:t>
      </w:r>
    </w:p>
    <w:p w:rsidR="007A2C09" w:rsidRPr="00E81531" w:rsidRDefault="007A2C09" w:rsidP="00A511CF">
      <w:pPr>
        <w:numPr>
          <w:ilvl w:val="0"/>
          <w:numId w:val="7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складання та здача звітів:</w:t>
      </w:r>
    </w:p>
    <w:p w:rsidR="007A2C09" w:rsidRPr="00E81531" w:rsidRDefault="007A2C09" w:rsidP="00A511CF">
      <w:pPr>
        <w:numPr>
          <w:ilvl w:val="0"/>
          <w:numId w:val="7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 xml:space="preserve">готувати дані по відповідним ділянках бухгалтерського обліку для складання звітності, стежити за схоронністю бухгалтерських документів, відповідно їх оформляти для передачі в архів; </w:t>
      </w:r>
    </w:p>
    <w:p w:rsidR="007A2C09" w:rsidRPr="00E81531" w:rsidRDefault="007A2C09" w:rsidP="00A511CF">
      <w:pPr>
        <w:numPr>
          <w:ilvl w:val="0"/>
          <w:numId w:val="7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 xml:space="preserve">виконувати роботи з формуванню, ведення і збереження бази даних бухгалтерської інформації, вносити зміни в довідкову і нормативну інформацію, використовувану при обробці даних. </w:t>
      </w:r>
    </w:p>
    <w:p w:rsidR="007A2C09" w:rsidRPr="00E81531" w:rsidRDefault="007A2C09" w:rsidP="00A511CF">
      <w:pPr>
        <w:spacing w:line="360" w:lineRule="auto"/>
        <w:ind w:firstLine="720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Бухгалтер несе відповідальність:</w:t>
      </w:r>
    </w:p>
    <w:p w:rsidR="007A2C09" w:rsidRPr="00E81531" w:rsidRDefault="007A2C09" w:rsidP="00A511CF">
      <w:pPr>
        <w:numPr>
          <w:ilvl w:val="1"/>
          <w:numId w:val="7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За невиконання (неналежне виконання) своїх посадових обов'язків, передбачених дійсною посадовою інструкцією, у межах, визначених діючим трудовим законодавством України</w:t>
      </w:r>
    </w:p>
    <w:p w:rsidR="007A2C09" w:rsidRPr="00E81531" w:rsidRDefault="007A2C09" w:rsidP="00A511CF">
      <w:pPr>
        <w:numPr>
          <w:ilvl w:val="1"/>
          <w:numId w:val="7"/>
        </w:numPr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 xml:space="preserve"> За зроблені в процесі здійснення своєї діяльності правопорушення - у межах, визначених діючим адміністративним, карної і цивільним законодавством України.</w:t>
      </w:r>
    </w:p>
    <w:p w:rsidR="00872C43" w:rsidRPr="00E81531" w:rsidRDefault="007A2C09" w:rsidP="00A511CF">
      <w:pPr>
        <w:numPr>
          <w:ilvl w:val="1"/>
          <w:numId w:val="7"/>
        </w:numPr>
        <w:tabs>
          <w:tab w:val="num" w:pos="360"/>
        </w:tabs>
        <w:spacing w:line="360" w:lineRule="auto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За заподіяння матеріального збитку - у межах, визначених діючим трудовим, карної і цивільним законодавством України.</w:t>
      </w:r>
    </w:p>
    <w:p w:rsidR="00872C43" w:rsidRPr="00E81531" w:rsidRDefault="00872C43" w:rsidP="00872C43">
      <w:pPr>
        <w:tabs>
          <w:tab w:val="left" w:pos="709"/>
          <w:tab w:val="num" w:pos="1440"/>
        </w:tabs>
        <w:spacing w:line="360" w:lineRule="auto"/>
        <w:ind w:left="1080"/>
        <w:jc w:val="both"/>
        <w:rPr>
          <w:sz w:val="30"/>
          <w:szCs w:val="30"/>
        </w:rPr>
      </w:pPr>
    </w:p>
    <w:p w:rsidR="007A2C09" w:rsidRDefault="00872C43" w:rsidP="00872C43">
      <w:pPr>
        <w:pStyle w:val="a5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Відділ праці та заробітної плати.</w:t>
      </w:r>
    </w:p>
    <w:p w:rsidR="006C3F92" w:rsidRPr="00E81531" w:rsidRDefault="006C3F92" w:rsidP="00872C43">
      <w:pPr>
        <w:pStyle w:val="a5"/>
        <w:tabs>
          <w:tab w:val="left" w:pos="709"/>
        </w:tabs>
        <w:spacing w:line="360" w:lineRule="auto"/>
        <w:ind w:firstLine="709"/>
        <w:jc w:val="both"/>
        <w:rPr>
          <w:b/>
          <w:sz w:val="30"/>
          <w:szCs w:val="30"/>
          <w:lang w:val="uk-UA"/>
        </w:rPr>
      </w:pPr>
    </w:p>
    <w:p w:rsidR="006C3F92" w:rsidRPr="00E81531" w:rsidRDefault="00A34C2D" w:rsidP="00872C43">
      <w:pPr>
        <w:pStyle w:val="a5"/>
        <w:tabs>
          <w:tab w:val="left" w:pos="709"/>
        </w:tabs>
        <w:spacing w:line="360" w:lineRule="auto"/>
        <w:ind w:firstLine="709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 xml:space="preserve">Відділ праці і заробітної плати працює наступним чином. Обліковці нараховують заробітну плату робітникам і наприкінці місяця несуть відомості у </w:t>
      </w:r>
      <w:r w:rsidR="00320C80" w:rsidRPr="00E81531">
        <w:rPr>
          <w:sz w:val="30"/>
          <w:szCs w:val="30"/>
          <w:lang w:val="uk-UA"/>
        </w:rPr>
        <w:t>цей відділ.</w:t>
      </w:r>
      <w:r w:rsidRPr="00E81531">
        <w:rPr>
          <w:sz w:val="30"/>
          <w:szCs w:val="30"/>
          <w:lang w:val="uk-UA"/>
        </w:rPr>
        <w:t xml:space="preserve"> </w:t>
      </w:r>
      <w:r w:rsidR="00717A58" w:rsidRPr="00E81531">
        <w:rPr>
          <w:sz w:val="30"/>
          <w:szCs w:val="30"/>
          <w:lang w:val="uk-UA"/>
        </w:rPr>
        <w:t>На основі даних обліковців бухгалтер по заробітній платі нараховує робітникам заробітну плату і вираховує з неї всі податки і збори</w:t>
      </w:r>
      <w:r w:rsidR="00320C80" w:rsidRPr="00E81531">
        <w:rPr>
          <w:sz w:val="30"/>
          <w:szCs w:val="30"/>
          <w:lang w:val="uk-UA"/>
        </w:rPr>
        <w:t>, а саме податок з</w:t>
      </w:r>
      <w:r w:rsidR="00B70055" w:rsidRPr="00E81531">
        <w:rPr>
          <w:sz w:val="30"/>
          <w:szCs w:val="30"/>
          <w:lang w:val="uk-UA"/>
        </w:rPr>
        <w:t xml:space="preserve"> </w:t>
      </w:r>
      <w:r w:rsidR="00320C80" w:rsidRPr="00E81531">
        <w:rPr>
          <w:sz w:val="30"/>
          <w:szCs w:val="30"/>
          <w:lang w:val="uk-UA"/>
        </w:rPr>
        <w:t>доходів фізичних осіб</w:t>
      </w:r>
      <w:r w:rsidR="00B70055" w:rsidRPr="00E81531">
        <w:rPr>
          <w:sz w:val="30"/>
          <w:szCs w:val="30"/>
          <w:lang w:val="uk-UA"/>
        </w:rPr>
        <w:t xml:space="preserve"> – 13%</w:t>
      </w:r>
      <w:r w:rsidR="00320C80" w:rsidRPr="00E81531">
        <w:rPr>
          <w:sz w:val="30"/>
          <w:szCs w:val="30"/>
          <w:lang w:val="uk-UA"/>
        </w:rPr>
        <w:t>, відрахування до пенсійного фонду</w:t>
      </w:r>
      <w:r w:rsidR="008A2CF3" w:rsidRPr="00E81531">
        <w:rPr>
          <w:sz w:val="30"/>
          <w:szCs w:val="30"/>
          <w:lang w:val="uk-UA"/>
        </w:rPr>
        <w:t xml:space="preserve"> – </w:t>
      </w:r>
      <w:r w:rsidR="00B70055" w:rsidRPr="00E81531">
        <w:rPr>
          <w:sz w:val="30"/>
          <w:szCs w:val="30"/>
          <w:lang w:val="uk-UA"/>
        </w:rPr>
        <w:t>2%</w:t>
      </w:r>
      <w:r w:rsidR="00B85899">
        <w:rPr>
          <w:sz w:val="30"/>
          <w:szCs w:val="30"/>
          <w:lang w:val="uk-UA"/>
        </w:rPr>
        <w:t xml:space="preserve"> (від підприємства 31,8%)</w:t>
      </w:r>
      <w:r w:rsidR="00320C80" w:rsidRPr="00E81531">
        <w:rPr>
          <w:sz w:val="30"/>
          <w:szCs w:val="30"/>
          <w:lang w:val="uk-UA"/>
        </w:rPr>
        <w:t>, фонду соціального страхування</w:t>
      </w:r>
      <w:r w:rsidR="008A2CF3" w:rsidRPr="00E81531">
        <w:rPr>
          <w:sz w:val="30"/>
          <w:szCs w:val="30"/>
          <w:lang w:val="uk-UA"/>
        </w:rPr>
        <w:t xml:space="preserve"> – 0.5%</w:t>
      </w:r>
      <w:r w:rsidR="00B70055" w:rsidRPr="00E81531">
        <w:rPr>
          <w:sz w:val="30"/>
          <w:szCs w:val="30"/>
          <w:lang w:val="uk-UA"/>
        </w:rPr>
        <w:t xml:space="preserve"> та фонду на випадок безробіття</w:t>
      </w:r>
      <w:r w:rsidR="008A2CF3" w:rsidRPr="00E81531">
        <w:rPr>
          <w:sz w:val="30"/>
          <w:szCs w:val="30"/>
          <w:lang w:val="uk-UA"/>
        </w:rPr>
        <w:t xml:space="preserve"> - 1</w:t>
      </w:r>
      <w:r w:rsidR="00320C80" w:rsidRPr="00E81531">
        <w:rPr>
          <w:sz w:val="30"/>
          <w:szCs w:val="30"/>
          <w:lang w:val="uk-UA"/>
        </w:rPr>
        <w:t>. Потім після того</w:t>
      </w:r>
      <w:r w:rsidR="00937EB8">
        <w:rPr>
          <w:sz w:val="30"/>
          <w:szCs w:val="30"/>
          <w:lang w:val="uk-UA"/>
        </w:rPr>
        <w:t>,</w:t>
      </w:r>
      <w:r w:rsidR="00320C80" w:rsidRPr="00E81531">
        <w:rPr>
          <w:sz w:val="30"/>
          <w:szCs w:val="30"/>
          <w:lang w:val="uk-UA"/>
        </w:rPr>
        <w:t xml:space="preserve"> як відомість підпише головний бухгалтер і директор підприємства, відносить її до бухгалтера – касира.</w:t>
      </w:r>
    </w:p>
    <w:p w:rsidR="004B0349" w:rsidRPr="00E81531" w:rsidRDefault="004B0349" w:rsidP="00872C43">
      <w:pPr>
        <w:pStyle w:val="a5"/>
        <w:tabs>
          <w:tab w:val="left" w:pos="709"/>
        </w:tabs>
        <w:spacing w:line="360" w:lineRule="auto"/>
        <w:ind w:firstLine="709"/>
        <w:jc w:val="both"/>
        <w:rPr>
          <w:sz w:val="30"/>
          <w:szCs w:val="30"/>
          <w:lang w:val="uk-UA"/>
        </w:rPr>
      </w:pPr>
    </w:p>
    <w:p w:rsidR="001E7FED" w:rsidRDefault="001E7FED" w:rsidP="00872C43">
      <w:pPr>
        <w:pStyle w:val="a5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E7FED" w:rsidRDefault="001E7FED" w:rsidP="00872C43">
      <w:pPr>
        <w:pStyle w:val="a5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E7FED" w:rsidRDefault="001E7FED" w:rsidP="00872C43">
      <w:pPr>
        <w:pStyle w:val="a5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37EB8" w:rsidRPr="00937EB8" w:rsidRDefault="00937EB8" w:rsidP="00937EB8">
      <w:pPr>
        <w:pStyle w:val="a5"/>
        <w:tabs>
          <w:tab w:val="left" w:pos="709"/>
        </w:tabs>
        <w:spacing w:line="360" w:lineRule="auto"/>
        <w:rPr>
          <w:sz w:val="28"/>
          <w:szCs w:val="28"/>
        </w:rPr>
      </w:pPr>
    </w:p>
    <w:p w:rsidR="008E7F99" w:rsidRDefault="008E7F99" w:rsidP="00937EB8">
      <w:pPr>
        <w:pStyle w:val="a5"/>
        <w:tabs>
          <w:tab w:val="left" w:pos="709"/>
        </w:tabs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Висновок.</w:t>
      </w:r>
    </w:p>
    <w:p w:rsidR="006E74C8" w:rsidRDefault="00591B0E" w:rsidP="006E74C8">
      <w:pPr>
        <w:pStyle w:val="a5"/>
        <w:tabs>
          <w:tab w:val="left" w:pos="709"/>
        </w:tabs>
        <w:spacing w:line="360" w:lineRule="auto"/>
        <w:ind w:firstLine="709"/>
        <w:jc w:val="both"/>
        <w:rPr>
          <w:sz w:val="30"/>
          <w:szCs w:val="30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Pr="00591B0E">
        <w:rPr>
          <w:sz w:val="30"/>
          <w:szCs w:val="30"/>
          <w:lang w:val="uk-UA"/>
        </w:rPr>
        <w:t>Під час проходження моєї практики</w:t>
      </w:r>
      <w:r>
        <w:rPr>
          <w:sz w:val="30"/>
          <w:szCs w:val="30"/>
          <w:lang w:val="uk-UA"/>
        </w:rPr>
        <w:t xml:space="preserve"> на СТОВ «Дружба» я придбав практичні навички з роботи фінансово – виробничої діяльності.</w:t>
      </w:r>
      <w:r w:rsidR="00B65C92">
        <w:rPr>
          <w:sz w:val="30"/>
          <w:szCs w:val="30"/>
          <w:lang w:val="uk-UA"/>
        </w:rPr>
        <w:t xml:space="preserve"> В процесі проходження практики було виявлено, що господарство займається рослинництвом та тваринництвом. Після реалізації своєї продукції отримує непоганий прибуток.</w:t>
      </w:r>
      <w:r w:rsidR="006E74C8">
        <w:rPr>
          <w:sz w:val="30"/>
          <w:szCs w:val="30"/>
          <w:lang w:val="uk-UA"/>
        </w:rPr>
        <w:t xml:space="preserve"> Статутний фонд становить 191 000 гривень і він поступово збільшується.</w:t>
      </w:r>
      <w:r w:rsidR="00B65C92">
        <w:rPr>
          <w:sz w:val="30"/>
          <w:szCs w:val="30"/>
          <w:lang w:val="uk-UA"/>
        </w:rPr>
        <w:t xml:space="preserve"> В планах на майбутнє є збільшення посівної площі за рахунок оренди земель в і інших селах.</w:t>
      </w:r>
      <w:r w:rsidR="006E74C8">
        <w:rPr>
          <w:sz w:val="30"/>
          <w:szCs w:val="30"/>
          <w:lang w:val="uk-UA"/>
        </w:rPr>
        <w:t xml:space="preserve"> </w:t>
      </w:r>
    </w:p>
    <w:p w:rsidR="006E74C8" w:rsidRDefault="00B65C92" w:rsidP="006E74C8">
      <w:pPr>
        <w:pStyle w:val="a5"/>
        <w:tabs>
          <w:tab w:val="left" w:pos="709"/>
        </w:tabs>
        <w:spacing w:line="360" w:lineRule="auto"/>
        <w:ind w:firstLine="709"/>
        <w:jc w:val="both"/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>Також під час виконання завдань практики я ознайомився з різноманітною фінансовою документацією</w:t>
      </w:r>
      <w:r w:rsidR="006E74C8">
        <w:rPr>
          <w:sz w:val="30"/>
          <w:szCs w:val="30"/>
          <w:lang w:val="uk-UA"/>
        </w:rPr>
        <w:t xml:space="preserve"> і виконував деякі розрахунки, які пропонувала керівник практики від підприємства. Ознайомився з чотирма основними формами фінансової звітності.</w:t>
      </w:r>
    </w:p>
    <w:p w:rsidR="00591B0E" w:rsidRPr="00591B0E" w:rsidRDefault="006E74C8" w:rsidP="006E74C8">
      <w:pPr>
        <w:pStyle w:val="a5"/>
        <w:tabs>
          <w:tab w:val="left" w:pos="709"/>
        </w:tabs>
        <w:spacing w:line="360" w:lineRule="auto"/>
        <w:ind w:firstLine="709"/>
        <w:jc w:val="both"/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>Особисто мені на практиці дуже сподобалося.</w:t>
      </w:r>
      <w:r w:rsidR="00B65C92">
        <w:rPr>
          <w:sz w:val="30"/>
          <w:szCs w:val="30"/>
          <w:lang w:val="uk-UA"/>
        </w:rPr>
        <w:t xml:space="preserve">  </w:t>
      </w:r>
      <w:r w:rsidR="00591B0E">
        <w:rPr>
          <w:sz w:val="30"/>
          <w:szCs w:val="30"/>
          <w:lang w:val="uk-UA"/>
        </w:rPr>
        <w:t xml:space="preserve"> </w:t>
      </w:r>
      <w:r w:rsidR="00B65C92">
        <w:rPr>
          <w:sz w:val="30"/>
          <w:szCs w:val="30"/>
          <w:lang w:val="uk-UA"/>
        </w:rPr>
        <w:t xml:space="preserve"> </w:t>
      </w:r>
      <w:r w:rsidR="00591B0E">
        <w:rPr>
          <w:sz w:val="30"/>
          <w:szCs w:val="30"/>
          <w:lang w:val="uk-UA"/>
        </w:rPr>
        <w:t xml:space="preserve"> </w:t>
      </w:r>
      <w:r w:rsidR="00591B0E" w:rsidRPr="00591B0E">
        <w:rPr>
          <w:sz w:val="30"/>
          <w:szCs w:val="30"/>
          <w:lang w:val="uk-UA"/>
        </w:rPr>
        <w:t xml:space="preserve"> </w:t>
      </w:r>
    </w:p>
    <w:p w:rsidR="00591B0E" w:rsidRDefault="00591B0E" w:rsidP="00591B0E">
      <w:pPr>
        <w:pStyle w:val="a5"/>
        <w:tabs>
          <w:tab w:val="left" w:pos="709"/>
        </w:tabs>
        <w:spacing w:line="360" w:lineRule="auto"/>
        <w:rPr>
          <w:sz w:val="32"/>
          <w:szCs w:val="32"/>
          <w:lang w:val="uk-UA"/>
        </w:rPr>
      </w:pPr>
    </w:p>
    <w:p w:rsidR="006E74C8" w:rsidRDefault="006E74C8" w:rsidP="00591B0E">
      <w:pPr>
        <w:pStyle w:val="a5"/>
        <w:tabs>
          <w:tab w:val="left" w:pos="709"/>
        </w:tabs>
        <w:spacing w:line="360" w:lineRule="auto"/>
        <w:rPr>
          <w:sz w:val="32"/>
          <w:szCs w:val="32"/>
          <w:lang w:val="uk-UA"/>
        </w:rPr>
      </w:pPr>
    </w:p>
    <w:p w:rsidR="006E74C8" w:rsidRDefault="006E74C8" w:rsidP="00591B0E">
      <w:pPr>
        <w:pStyle w:val="a5"/>
        <w:tabs>
          <w:tab w:val="left" w:pos="709"/>
        </w:tabs>
        <w:spacing w:line="360" w:lineRule="auto"/>
        <w:rPr>
          <w:sz w:val="32"/>
          <w:szCs w:val="32"/>
          <w:lang w:val="uk-UA"/>
        </w:rPr>
      </w:pPr>
    </w:p>
    <w:p w:rsidR="006E74C8" w:rsidRDefault="006E74C8" w:rsidP="00591B0E">
      <w:pPr>
        <w:pStyle w:val="a5"/>
        <w:tabs>
          <w:tab w:val="left" w:pos="709"/>
        </w:tabs>
        <w:spacing w:line="360" w:lineRule="auto"/>
        <w:rPr>
          <w:sz w:val="32"/>
          <w:szCs w:val="32"/>
          <w:lang w:val="uk-UA"/>
        </w:rPr>
      </w:pPr>
    </w:p>
    <w:p w:rsidR="006E74C8" w:rsidRDefault="006E74C8" w:rsidP="00591B0E">
      <w:pPr>
        <w:pStyle w:val="a5"/>
        <w:tabs>
          <w:tab w:val="left" w:pos="709"/>
        </w:tabs>
        <w:spacing w:line="360" w:lineRule="auto"/>
        <w:rPr>
          <w:sz w:val="32"/>
          <w:szCs w:val="32"/>
          <w:lang w:val="uk-UA"/>
        </w:rPr>
      </w:pPr>
    </w:p>
    <w:p w:rsidR="006E74C8" w:rsidRDefault="006E74C8" w:rsidP="00591B0E">
      <w:pPr>
        <w:pStyle w:val="a5"/>
        <w:tabs>
          <w:tab w:val="left" w:pos="709"/>
        </w:tabs>
        <w:spacing w:line="360" w:lineRule="auto"/>
        <w:rPr>
          <w:sz w:val="32"/>
          <w:szCs w:val="32"/>
          <w:lang w:val="uk-UA"/>
        </w:rPr>
      </w:pPr>
    </w:p>
    <w:p w:rsidR="006E74C8" w:rsidRDefault="006E74C8" w:rsidP="00591B0E">
      <w:pPr>
        <w:pStyle w:val="a5"/>
        <w:tabs>
          <w:tab w:val="left" w:pos="709"/>
        </w:tabs>
        <w:spacing w:line="360" w:lineRule="auto"/>
        <w:rPr>
          <w:sz w:val="32"/>
          <w:szCs w:val="32"/>
          <w:lang w:val="uk-UA"/>
        </w:rPr>
      </w:pPr>
    </w:p>
    <w:p w:rsidR="006E74C8" w:rsidRDefault="006E74C8" w:rsidP="00591B0E">
      <w:pPr>
        <w:pStyle w:val="a5"/>
        <w:tabs>
          <w:tab w:val="left" w:pos="709"/>
        </w:tabs>
        <w:spacing w:line="360" w:lineRule="auto"/>
        <w:rPr>
          <w:sz w:val="32"/>
          <w:szCs w:val="32"/>
          <w:lang w:val="uk-UA"/>
        </w:rPr>
      </w:pPr>
    </w:p>
    <w:p w:rsidR="006E74C8" w:rsidRDefault="006E74C8" w:rsidP="00591B0E">
      <w:pPr>
        <w:pStyle w:val="a5"/>
        <w:tabs>
          <w:tab w:val="left" w:pos="709"/>
        </w:tabs>
        <w:spacing w:line="360" w:lineRule="auto"/>
        <w:rPr>
          <w:sz w:val="32"/>
          <w:szCs w:val="32"/>
          <w:lang w:val="uk-UA"/>
        </w:rPr>
      </w:pPr>
    </w:p>
    <w:p w:rsidR="006E74C8" w:rsidRDefault="006E74C8" w:rsidP="00591B0E">
      <w:pPr>
        <w:pStyle w:val="a5"/>
        <w:tabs>
          <w:tab w:val="left" w:pos="709"/>
        </w:tabs>
        <w:spacing w:line="360" w:lineRule="auto"/>
        <w:rPr>
          <w:sz w:val="32"/>
          <w:szCs w:val="32"/>
          <w:lang w:val="uk-UA"/>
        </w:rPr>
      </w:pPr>
    </w:p>
    <w:p w:rsidR="006E74C8" w:rsidRDefault="006E74C8" w:rsidP="00591B0E">
      <w:pPr>
        <w:pStyle w:val="a5"/>
        <w:tabs>
          <w:tab w:val="left" w:pos="709"/>
        </w:tabs>
        <w:spacing w:line="360" w:lineRule="auto"/>
        <w:rPr>
          <w:sz w:val="32"/>
          <w:szCs w:val="32"/>
          <w:lang w:val="uk-UA"/>
        </w:rPr>
      </w:pPr>
    </w:p>
    <w:p w:rsidR="004B0349" w:rsidRDefault="004B0349" w:rsidP="000F09BD">
      <w:pPr>
        <w:pStyle w:val="a5"/>
        <w:spacing w:line="360" w:lineRule="auto"/>
        <w:jc w:val="center"/>
        <w:rPr>
          <w:b/>
          <w:bCs/>
          <w:sz w:val="32"/>
          <w:szCs w:val="28"/>
          <w:lang w:val="uk-UA"/>
        </w:rPr>
      </w:pPr>
      <w:r>
        <w:rPr>
          <w:b/>
          <w:bCs/>
          <w:sz w:val="32"/>
          <w:szCs w:val="28"/>
          <w:lang w:val="uk-UA"/>
        </w:rPr>
        <w:t>Список використаних джерел</w:t>
      </w:r>
    </w:p>
    <w:p w:rsidR="004B0349" w:rsidRPr="00C4404F" w:rsidRDefault="004B0349" w:rsidP="004B0349">
      <w:pPr>
        <w:pStyle w:val="a5"/>
        <w:spacing w:line="360" w:lineRule="auto"/>
        <w:jc w:val="both"/>
        <w:rPr>
          <w:b/>
          <w:bCs/>
          <w:sz w:val="29"/>
          <w:szCs w:val="29"/>
          <w:lang w:val="uk-UA"/>
        </w:rPr>
      </w:pPr>
    </w:p>
    <w:p w:rsidR="004B0349" w:rsidRPr="00B65C92" w:rsidRDefault="004B0349" w:rsidP="000F09BD">
      <w:pPr>
        <w:spacing w:line="360" w:lineRule="auto"/>
        <w:ind w:firstLine="720"/>
        <w:jc w:val="both"/>
        <w:rPr>
          <w:sz w:val="30"/>
          <w:szCs w:val="30"/>
          <w:lang w:val="uk-UA"/>
        </w:rPr>
      </w:pPr>
      <w:r w:rsidRPr="00B65C92">
        <w:rPr>
          <w:sz w:val="30"/>
          <w:szCs w:val="30"/>
          <w:lang w:val="uk-UA"/>
        </w:rPr>
        <w:t>1. Волков О.Д Економіка підприємств Москва 2000 р.</w:t>
      </w:r>
    </w:p>
    <w:p w:rsidR="004B0349" w:rsidRPr="00E81531" w:rsidRDefault="004B0349" w:rsidP="000F09BD">
      <w:pPr>
        <w:pStyle w:val="a5"/>
        <w:spacing w:line="360" w:lineRule="auto"/>
        <w:ind w:firstLine="748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2. Бутинець Ф.Ф. Бухгалтерський фінансовий облік. – 3-є вид., перероб. і доп. – Житомир: ПП “Рута”, 2001 р.</w:t>
      </w:r>
    </w:p>
    <w:p w:rsidR="004B0349" w:rsidRPr="00E81531" w:rsidRDefault="004B0349" w:rsidP="000F09BD">
      <w:pPr>
        <w:tabs>
          <w:tab w:val="num" w:pos="-180"/>
          <w:tab w:val="left" w:pos="8100"/>
          <w:tab w:val="left" w:pos="8280"/>
        </w:tabs>
        <w:spacing w:line="360" w:lineRule="auto"/>
        <w:ind w:firstLine="720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3. Бухгалтерський облік та фінансова звітність в Украйні.: Навчально-практ. посібник/ під ред. С.Ф. Голова. – Дніпропетровськ, ТОВ “Баланс-Клуб”, 2001 – 832 с.</w:t>
      </w:r>
    </w:p>
    <w:p w:rsidR="004B0349" w:rsidRPr="00E81531" w:rsidRDefault="004B0349" w:rsidP="000F09BD">
      <w:pPr>
        <w:spacing w:line="360" w:lineRule="auto"/>
        <w:ind w:firstLine="720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4. Ткаченко Н.М. Бухгалтерський фінансовий облік на підприємствах України.: Підручник для студентів вищ. навч. закладів екон. Спец. – 5-те вид., допов. й переробл. – К.: А.С.К., 2000. – 284 с.</w:t>
      </w:r>
    </w:p>
    <w:p w:rsidR="004B0349" w:rsidRPr="00E81531" w:rsidRDefault="004B0349" w:rsidP="004B0349">
      <w:pPr>
        <w:spacing w:line="360" w:lineRule="auto"/>
        <w:ind w:firstLine="720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5. Козак В.Г. Козак Г.Я. Аналіз фінансового стану  акціонерного товариства: Науково-практ. Посіб. – К.: Аграрна наука, 2000р. – с. 172.</w:t>
      </w:r>
    </w:p>
    <w:p w:rsidR="004B0349" w:rsidRPr="00E81531" w:rsidRDefault="004B0349" w:rsidP="004B0349">
      <w:pPr>
        <w:pStyle w:val="a5"/>
        <w:spacing w:line="360" w:lineRule="auto"/>
        <w:ind w:firstLine="748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  <w:lang w:val="uk-UA"/>
        </w:rPr>
        <w:t>6. Огійчук М.Ф., Плаксієнко В.Я, Панченко Л.Г. Бухгалтерський облік на сільськогосподарських підприємствах . підручник. 2-ге вид., перероб. і допов. // За ред. проф.. М.Ф.Огійчука. – К.: Вища школа, 2003 р. –с. 800.</w:t>
      </w:r>
    </w:p>
    <w:p w:rsidR="004B0349" w:rsidRPr="00E81531" w:rsidRDefault="004B0349" w:rsidP="004B0349">
      <w:pPr>
        <w:spacing w:line="360" w:lineRule="auto"/>
        <w:ind w:firstLine="748"/>
        <w:jc w:val="both"/>
        <w:rPr>
          <w:sz w:val="30"/>
          <w:szCs w:val="30"/>
        </w:rPr>
      </w:pPr>
      <w:r w:rsidRPr="00E81531">
        <w:rPr>
          <w:sz w:val="30"/>
          <w:szCs w:val="30"/>
          <w:lang w:val="uk-UA"/>
        </w:rPr>
        <w:t xml:space="preserve">7. Поддєрьогін А.М. Фінанси підприємств: Підручник .– </w:t>
      </w:r>
      <w:r w:rsidRPr="00E81531">
        <w:rPr>
          <w:sz w:val="30"/>
          <w:szCs w:val="30"/>
        </w:rPr>
        <w:t>2-ге видання, перероб. та допов. – К.: КНЕУ. – 2001 р. – с. 327</w:t>
      </w:r>
    </w:p>
    <w:p w:rsidR="004B0349" w:rsidRPr="00E81531" w:rsidRDefault="004B0349" w:rsidP="004B0349">
      <w:pPr>
        <w:spacing w:line="360" w:lineRule="auto"/>
        <w:ind w:firstLine="720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8. Савчук В.К. Аналіз господарської діяльності підприємствю – К.: Урожай 2001 р. – с. 328.</w:t>
      </w:r>
    </w:p>
    <w:p w:rsidR="004B0349" w:rsidRPr="00E81531" w:rsidRDefault="004B0349" w:rsidP="004B0349">
      <w:pPr>
        <w:spacing w:line="360" w:lineRule="auto"/>
        <w:ind w:firstLine="720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9. Ткаченко Н.М. Бухгалтерський фінансовий облік на підприємствах України.: Підручник для студентів вищ. навч. закладів екон. Спец. – 5-те вид., допов. й переробл. – К.: А.С.К., 2000. – 284 с.</w:t>
      </w:r>
    </w:p>
    <w:p w:rsidR="004B0349" w:rsidRPr="00E81531" w:rsidRDefault="004B0349" w:rsidP="004B0349">
      <w:pPr>
        <w:pStyle w:val="a5"/>
        <w:spacing w:line="360" w:lineRule="auto"/>
        <w:ind w:firstLine="720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10. Чупіс А. В. Оцінка, аналіз , планування фінансового становища підприємства: науково-методичне видання / За ред. д. е. н., проф. А.В.Чупіса. – Суми: Видавництво „Довкілля”. – 2001 р. –  С. 404.</w:t>
      </w:r>
    </w:p>
    <w:p w:rsidR="004B0349" w:rsidRPr="00E81531" w:rsidRDefault="004B0349" w:rsidP="004B0349">
      <w:pPr>
        <w:pStyle w:val="a5"/>
        <w:spacing w:line="360" w:lineRule="auto"/>
        <w:ind w:firstLine="720"/>
        <w:jc w:val="both"/>
        <w:rPr>
          <w:sz w:val="30"/>
          <w:szCs w:val="30"/>
          <w:lang w:val="uk-UA"/>
        </w:rPr>
      </w:pPr>
      <w:r w:rsidRPr="00E81531">
        <w:rPr>
          <w:sz w:val="30"/>
          <w:szCs w:val="30"/>
        </w:rPr>
        <w:t>11. Андрійчук В.Г. Економіка  підприємств: Підручник. – К.: КНЕУ, 2002 р. – 426 с.</w:t>
      </w:r>
    </w:p>
    <w:p w:rsidR="004B0349" w:rsidRPr="00E81531" w:rsidRDefault="004B0349" w:rsidP="004B0349">
      <w:pPr>
        <w:pStyle w:val="a5"/>
        <w:spacing w:line="360" w:lineRule="auto"/>
        <w:ind w:firstLine="720"/>
        <w:jc w:val="both"/>
        <w:rPr>
          <w:sz w:val="30"/>
          <w:szCs w:val="30"/>
        </w:rPr>
      </w:pPr>
      <w:r w:rsidRPr="00E81531">
        <w:rPr>
          <w:sz w:val="30"/>
          <w:szCs w:val="30"/>
          <w:lang w:val="uk-UA"/>
        </w:rPr>
        <w:t xml:space="preserve">12. В.П. Грузинов, В.Д. Грибов Економіка  підприємств 1999р. </w:t>
      </w:r>
      <w:r w:rsidRPr="00E81531">
        <w:rPr>
          <w:sz w:val="30"/>
          <w:szCs w:val="30"/>
        </w:rPr>
        <w:t xml:space="preserve">Москва  </w:t>
      </w:r>
    </w:p>
    <w:p w:rsidR="004B0349" w:rsidRPr="00E81531" w:rsidRDefault="004B0349" w:rsidP="004B0349">
      <w:pPr>
        <w:pStyle w:val="a5"/>
        <w:spacing w:line="360" w:lineRule="auto"/>
        <w:ind w:firstLine="720"/>
        <w:jc w:val="both"/>
        <w:rPr>
          <w:sz w:val="30"/>
          <w:szCs w:val="30"/>
        </w:rPr>
      </w:pPr>
      <w:r w:rsidRPr="00E81531">
        <w:rPr>
          <w:sz w:val="30"/>
          <w:szCs w:val="30"/>
        </w:rPr>
        <w:t>13. С.Ф. Прокопивний Економіка  підприємств Київ 2001р.</w:t>
      </w:r>
    </w:p>
    <w:p w:rsidR="004B0349" w:rsidRPr="00E81531" w:rsidRDefault="004B0349" w:rsidP="004B0349">
      <w:pPr>
        <w:pStyle w:val="a5"/>
        <w:spacing w:line="360" w:lineRule="auto"/>
        <w:ind w:firstLine="720"/>
        <w:jc w:val="both"/>
        <w:rPr>
          <w:sz w:val="30"/>
          <w:szCs w:val="30"/>
        </w:rPr>
      </w:pPr>
      <w:r w:rsidRPr="00E81531">
        <w:rPr>
          <w:sz w:val="30"/>
          <w:szCs w:val="30"/>
        </w:rPr>
        <w:t xml:space="preserve">14. Н.А.Сафронов Економіка  підприємств Москва 1998р. </w:t>
      </w:r>
    </w:p>
    <w:p w:rsidR="004B0349" w:rsidRPr="00E81531" w:rsidRDefault="004B0349" w:rsidP="004B0349">
      <w:pPr>
        <w:pStyle w:val="a5"/>
        <w:spacing w:line="360" w:lineRule="auto"/>
        <w:ind w:firstLine="720"/>
        <w:jc w:val="both"/>
        <w:rPr>
          <w:sz w:val="30"/>
          <w:szCs w:val="30"/>
        </w:rPr>
      </w:pPr>
      <w:r w:rsidRPr="00E81531">
        <w:rPr>
          <w:sz w:val="30"/>
          <w:szCs w:val="30"/>
        </w:rPr>
        <w:t xml:space="preserve">15. І.Я. Чугунков Фінанси України Київ 2006р.      </w:t>
      </w:r>
    </w:p>
    <w:p w:rsidR="004B0349" w:rsidRPr="00E81531" w:rsidRDefault="004B0349" w:rsidP="004B0349">
      <w:pPr>
        <w:pStyle w:val="a5"/>
        <w:spacing w:line="360" w:lineRule="auto"/>
        <w:ind w:firstLine="720"/>
        <w:jc w:val="both"/>
        <w:rPr>
          <w:sz w:val="30"/>
          <w:szCs w:val="30"/>
        </w:rPr>
      </w:pPr>
    </w:p>
    <w:p w:rsidR="004B0349" w:rsidRPr="00C4404F" w:rsidRDefault="004B0349" w:rsidP="004B0349">
      <w:pPr>
        <w:pStyle w:val="a5"/>
        <w:spacing w:line="360" w:lineRule="auto"/>
        <w:ind w:firstLine="720"/>
        <w:jc w:val="both"/>
        <w:rPr>
          <w:sz w:val="29"/>
          <w:szCs w:val="29"/>
        </w:rPr>
      </w:pPr>
    </w:p>
    <w:p w:rsidR="004B0349" w:rsidRPr="00C4404F" w:rsidRDefault="004B0349" w:rsidP="004B0349">
      <w:pPr>
        <w:pStyle w:val="a5"/>
        <w:tabs>
          <w:tab w:val="left" w:pos="709"/>
        </w:tabs>
        <w:spacing w:line="360" w:lineRule="auto"/>
        <w:ind w:firstLine="709"/>
        <w:jc w:val="both"/>
        <w:rPr>
          <w:sz w:val="29"/>
          <w:szCs w:val="29"/>
          <w:lang w:val="uk-UA"/>
        </w:rPr>
      </w:pPr>
    </w:p>
    <w:p w:rsidR="004B0349" w:rsidRPr="00C4404F" w:rsidRDefault="004B0349" w:rsidP="00872C43">
      <w:pPr>
        <w:pStyle w:val="a5"/>
        <w:tabs>
          <w:tab w:val="left" w:pos="709"/>
        </w:tabs>
        <w:spacing w:line="360" w:lineRule="auto"/>
        <w:ind w:firstLine="709"/>
        <w:jc w:val="both"/>
        <w:rPr>
          <w:sz w:val="29"/>
          <w:szCs w:val="29"/>
          <w:lang w:val="uk-UA"/>
        </w:rPr>
      </w:pPr>
    </w:p>
    <w:p w:rsidR="004B0349" w:rsidRDefault="004B0349" w:rsidP="00872C43">
      <w:pPr>
        <w:pStyle w:val="a5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B0349" w:rsidRDefault="004B0349" w:rsidP="00872C43">
      <w:pPr>
        <w:pStyle w:val="a5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4B0349" w:rsidSect="004B0349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4B47"/>
    <w:multiLevelType w:val="hybridMultilevel"/>
    <w:tmpl w:val="FBEAF5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795CF1"/>
    <w:multiLevelType w:val="hybridMultilevel"/>
    <w:tmpl w:val="96A841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D425BB"/>
    <w:multiLevelType w:val="hybridMultilevel"/>
    <w:tmpl w:val="2214A506"/>
    <w:lvl w:ilvl="0" w:tplc="BFEAFA14">
      <w:numFmt w:val="bullet"/>
      <w:lvlText w:val="-"/>
      <w:lvlJc w:val="left"/>
      <w:pPr>
        <w:tabs>
          <w:tab w:val="num" w:pos="1340"/>
        </w:tabs>
        <w:ind w:left="13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166961D4"/>
    <w:multiLevelType w:val="hybridMultilevel"/>
    <w:tmpl w:val="9182A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45D59"/>
    <w:multiLevelType w:val="hybridMultilevel"/>
    <w:tmpl w:val="ABC08320"/>
    <w:lvl w:ilvl="0" w:tplc="91ACEA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0A813F4"/>
    <w:multiLevelType w:val="hybridMultilevel"/>
    <w:tmpl w:val="22882B7A"/>
    <w:lvl w:ilvl="0" w:tplc="BFEAFA14">
      <w:numFmt w:val="bullet"/>
      <w:lvlText w:val="-"/>
      <w:lvlJc w:val="left"/>
      <w:pPr>
        <w:tabs>
          <w:tab w:val="num" w:pos="1340"/>
        </w:tabs>
        <w:ind w:left="1340" w:hanging="360"/>
      </w:pPr>
      <w:rPr>
        <w:rFonts w:ascii="Times New Roman" w:eastAsia="Times New Roman" w:hAnsi="Times New Roman" w:cs="Times New Roman" w:hint="default"/>
      </w:rPr>
    </w:lvl>
    <w:lvl w:ilvl="1" w:tplc="5A0E1D16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">
    <w:nsid w:val="2A301D22"/>
    <w:multiLevelType w:val="hybridMultilevel"/>
    <w:tmpl w:val="26A048BA"/>
    <w:lvl w:ilvl="0" w:tplc="BFEAFA14">
      <w:numFmt w:val="bullet"/>
      <w:lvlText w:val="-"/>
      <w:lvlJc w:val="left"/>
      <w:pPr>
        <w:tabs>
          <w:tab w:val="num" w:pos="1340"/>
        </w:tabs>
        <w:ind w:left="13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3064251F"/>
    <w:multiLevelType w:val="hybridMultilevel"/>
    <w:tmpl w:val="3EBAB94E"/>
    <w:lvl w:ilvl="0" w:tplc="BFEAFA14">
      <w:numFmt w:val="bullet"/>
      <w:lvlText w:val="-"/>
      <w:lvlJc w:val="left"/>
      <w:pPr>
        <w:tabs>
          <w:tab w:val="num" w:pos="1340"/>
        </w:tabs>
        <w:ind w:left="13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8">
    <w:nsid w:val="30C82B18"/>
    <w:multiLevelType w:val="hybridMultilevel"/>
    <w:tmpl w:val="1B68E204"/>
    <w:lvl w:ilvl="0" w:tplc="BFEAFA1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030C07"/>
    <w:multiLevelType w:val="hybridMultilevel"/>
    <w:tmpl w:val="2EEA1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BD493F"/>
    <w:multiLevelType w:val="hybridMultilevel"/>
    <w:tmpl w:val="ADA8B474"/>
    <w:lvl w:ilvl="0" w:tplc="BFEAFA1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931CF3"/>
    <w:multiLevelType w:val="hybridMultilevel"/>
    <w:tmpl w:val="4CACB2DE"/>
    <w:lvl w:ilvl="0" w:tplc="BFEAFA1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4474E9"/>
    <w:multiLevelType w:val="hybridMultilevel"/>
    <w:tmpl w:val="39C47DD4"/>
    <w:lvl w:ilvl="0" w:tplc="BFEAFA1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3F645A"/>
    <w:multiLevelType w:val="hybridMultilevel"/>
    <w:tmpl w:val="81421E6A"/>
    <w:lvl w:ilvl="0" w:tplc="BFEAFA1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046E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FCD59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3C76597"/>
    <w:multiLevelType w:val="singleLevel"/>
    <w:tmpl w:val="1BD0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2"/>
  </w:num>
  <w:num w:numId="5">
    <w:abstractNumId w:val="10"/>
  </w:num>
  <w:num w:numId="6">
    <w:abstractNumId w:val="11"/>
  </w:num>
  <w:num w:numId="7">
    <w:abstractNumId w:val="8"/>
  </w:num>
  <w:num w:numId="8">
    <w:abstractNumId w:val="13"/>
  </w:num>
  <w:num w:numId="9">
    <w:abstractNumId w:val="2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0"/>
  </w:num>
  <w:num w:numId="15">
    <w:abstractNumId w:val="9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40D"/>
    <w:rsid w:val="000C212A"/>
    <w:rsid w:val="000E0612"/>
    <w:rsid w:val="000F09BD"/>
    <w:rsid w:val="000F53B2"/>
    <w:rsid w:val="00122A89"/>
    <w:rsid w:val="001347E8"/>
    <w:rsid w:val="00190AA1"/>
    <w:rsid w:val="001A6243"/>
    <w:rsid w:val="001C44B9"/>
    <w:rsid w:val="001E7FED"/>
    <w:rsid w:val="002204DA"/>
    <w:rsid w:val="00240679"/>
    <w:rsid w:val="002A0B41"/>
    <w:rsid w:val="002F4714"/>
    <w:rsid w:val="00320C80"/>
    <w:rsid w:val="00343131"/>
    <w:rsid w:val="00350D88"/>
    <w:rsid w:val="00362A4A"/>
    <w:rsid w:val="0036396C"/>
    <w:rsid w:val="003C67F6"/>
    <w:rsid w:val="003F70F3"/>
    <w:rsid w:val="00456659"/>
    <w:rsid w:val="004B0349"/>
    <w:rsid w:val="004B6478"/>
    <w:rsid w:val="004F1CF7"/>
    <w:rsid w:val="004F7E70"/>
    <w:rsid w:val="005807A2"/>
    <w:rsid w:val="00591B0E"/>
    <w:rsid w:val="005D5873"/>
    <w:rsid w:val="005F7F15"/>
    <w:rsid w:val="00600FE0"/>
    <w:rsid w:val="00627A4D"/>
    <w:rsid w:val="00645CB8"/>
    <w:rsid w:val="006C3F92"/>
    <w:rsid w:val="006E74C8"/>
    <w:rsid w:val="00717A58"/>
    <w:rsid w:val="00750416"/>
    <w:rsid w:val="00772D53"/>
    <w:rsid w:val="0079748A"/>
    <w:rsid w:val="007A1267"/>
    <w:rsid w:val="007A2C09"/>
    <w:rsid w:val="007C6EAC"/>
    <w:rsid w:val="007D440D"/>
    <w:rsid w:val="007E0EEC"/>
    <w:rsid w:val="00823A55"/>
    <w:rsid w:val="00872C43"/>
    <w:rsid w:val="00885B5F"/>
    <w:rsid w:val="008A2B8A"/>
    <w:rsid w:val="008A2CF3"/>
    <w:rsid w:val="008E0D0C"/>
    <w:rsid w:val="008E7BF2"/>
    <w:rsid w:val="008E7F99"/>
    <w:rsid w:val="008F393A"/>
    <w:rsid w:val="00910B5B"/>
    <w:rsid w:val="00932DE0"/>
    <w:rsid w:val="00937EB8"/>
    <w:rsid w:val="0095588F"/>
    <w:rsid w:val="009C76AC"/>
    <w:rsid w:val="009F6124"/>
    <w:rsid w:val="00A34C2D"/>
    <w:rsid w:val="00A413AE"/>
    <w:rsid w:val="00A422FA"/>
    <w:rsid w:val="00A462C6"/>
    <w:rsid w:val="00A511CF"/>
    <w:rsid w:val="00A7347F"/>
    <w:rsid w:val="00AB654C"/>
    <w:rsid w:val="00AC4ACC"/>
    <w:rsid w:val="00AD611E"/>
    <w:rsid w:val="00B62AC1"/>
    <w:rsid w:val="00B65C92"/>
    <w:rsid w:val="00B70055"/>
    <w:rsid w:val="00B721BB"/>
    <w:rsid w:val="00B85899"/>
    <w:rsid w:val="00B951D6"/>
    <w:rsid w:val="00C20DB4"/>
    <w:rsid w:val="00C4404F"/>
    <w:rsid w:val="00C66131"/>
    <w:rsid w:val="00C96A6D"/>
    <w:rsid w:val="00CD39F3"/>
    <w:rsid w:val="00CD635D"/>
    <w:rsid w:val="00D27627"/>
    <w:rsid w:val="00D4000C"/>
    <w:rsid w:val="00DA2132"/>
    <w:rsid w:val="00DD0821"/>
    <w:rsid w:val="00E32A77"/>
    <w:rsid w:val="00E81531"/>
    <w:rsid w:val="00ED5E56"/>
    <w:rsid w:val="00F00C2D"/>
    <w:rsid w:val="00F55DF0"/>
    <w:rsid w:val="00F832D8"/>
    <w:rsid w:val="00F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6"/>
    <o:shapelayout v:ext="edit">
      <o:idmap v:ext="edit" data="1"/>
    </o:shapelayout>
  </w:shapeDefaults>
  <w:decimalSymbol w:val=","/>
  <w:listSeparator w:val=";"/>
  <w15:chartTrackingRefBased/>
  <w15:docId w15:val="{D433476C-A115-47F4-8E7B-BB120DC7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  <w:lang w:val="uk-UA"/>
    </w:rPr>
  </w:style>
  <w:style w:type="paragraph" w:styleId="a4">
    <w:name w:val="Body Text Indent"/>
    <w:basedOn w:val="a"/>
    <w:pPr>
      <w:ind w:left="360"/>
    </w:pPr>
    <w:rPr>
      <w:sz w:val="28"/>
      <w:lang w:val="uk-UA"/>
    </w:rPr>
  </w:style>
  <w:style w:type="paragraph" w:styleId="a5">
    <w:name w:val="Body Text"/>
    <w:basedOn w:val="a"/>
    <w:rsid w:val="007A2C09"/>
    <w:pPr>
      <w:spacing w:after="120"/>
    </w:pPr>
  </w:style>
  <w:style w:type="paragraph" w:styleId="3">
    <w:name w:val="Body Text Indent 3"/>
    <w:basedOn w:val="a"/>
    <w:rsid w:val="007A2C09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363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122A89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3788</Words>
  <Characters>21593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Зміст</vt:lpstr>
    </vt:vector>
  </TitlesOfParts>
  <Company>World</Company>
  <LinksUpToDate>false</LinksUpToDate>
  <CharactersWithSpaces>25331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</dc:title>
  <dc:subject/>
  <dc:creator>Man</dc:creator>
  <cp:keywords/>
  <cp:lastModifiedBy>admin</cp:lastModifiedBy>
  <cp:revision>2</cp:revision>
  <dcterms:created xsi:type="dcterms:W3CDTF">2014-04-12T03:21:00Z</dcterms:created>
  <dcterms:modified xsi:type="dcterms:W3CDTF">2014-04-12T03:21:00Z</dcterms:modified>
</cp:coreProperties>
</file>