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8DA" w:rsidRDefault="00C948DA">
      <w:pPr>
        <w:ind w:left="4942" w:firstLine="14"/>
        <w:rPr>
          <w:lang w:val="uk-UA"/>
        </w:rPr>
      </w:pPr>
    </w:p>
    <w:p w:rsidR="00C948DA" w:rsidRDefault="00C948DA">
      <w:pPr>
        <w:jc w:val="center"/>
        <w:rPr>
          <w:lang w:val="uk-UA"/>
        </w:rPr>
      </w:pPr>
    </w:p>
    <w:p w:rsidR="00C948DA" w:rsidRDefault="00C948DA">
      <w:pPr>
        <w:jc w:val="center"/>
        <w:rPr>
          <w:lang w:val="uk-UA"/>
        </w:rPr>
      </w:pPr>
    </w:p>
    <w:p w:rsidR="00C948DA" w:rsidRDefault="00C948DA">
      <w:pPr>
        <w:jc w:val="center"/>
        <w:rPr>
          <w:lang w:val="uk-UA"/>
        </w:rPr>
      </w:pPr>
    </w:p>
    <w:p w:rsidR="00C948DA" w:rsidRDefault="00C948DA">
      <w:pPr>
        <w:jc w:val="center"/>
        <w:rPr>
          <w:lang w:val="uk-UA"/>
        </w:rPr>
      </w:pPr>
    </w:p>
    <w:p w:rsidR="00C948DA" w:rsidRDefault="00C948DA">
      <w:pPr>
        <w:jc w:val="center"/>
        <w:rPr>
          <w:lang w:val="uk-UA"/>
        </w:rPr>
      </w:pPr>
    </w:p>
    <w:p w:rsidR="00C948DA" w:rsidRDefault="00C948DA">
      <w:pPr>
        <w:jc w:val="center"/>
        <w:rPr>
          <w:lang w:val="uk-UA"/>
        </w:rPr>
      </w:pPr>
    </w:p>
    <w:p w:rsidR="00C948DA" w:rsidRDefault="00C948DA">
      <w:pPr>
        <w:jc w:val="center"/>
        <w:rPr>
          <w:lang w:val="uk-UA"/>
        </w:rPr>
      </w:pPr>
    </w:p>
    <w:p w:rsidR="00C948DA" w:rsidRDefault="00C948DA">
      <w:pPr>
        <w:jc w:val="center"/>
        <w:rPr>
          <w:lang w:val="uk-UA"/>
        </w:rPr>
      </w:pPr>
    </w:p>
    <w:p w:rsidR="00C948DA" w:rsidRDefault="00C948DA">
      <w:pPr>
        <w:jc w:val="center"/>
        <w:rPr>
          <w:lang w:val="uk-UA"/>
        </w:rPr>
      </w:pPr>
    </w:p>
    <w:p w:rsidR="00C948DA" w:rsidRDefault="00994A93">
      <w:pPr>
        <w:pStyle w:val="1"/>
      </w:pPr>
      <w:r>
        <w:t>Робоча програма</w:t>
      </w:r>
    </w:p>
    <w:p w:rsidR="00C948DA" w:rsidRDefault="00994A93">
      <w:pPr>
        <w:jc w:val="center"/>
        <w:rPr>
          <w:lang w:val="uk-UA"/>
        </w:rPr>
      </w:pPr>
      <w:r>
        <w:rPr>
          <w:lang w:val="uk-UA"/>
        </w:rPr>
        <w:t>проходження практики з курсів:</w:t>
      </w:r>
    </w:p>
    <w:p w:rsidR="00C948DA" w:rsidRDefault="00994A93">
      <w:pPr>
        <w:pStyle w:val="2"/>
      </w:pPr>
      <w:r>
        <w:t>“Податкова система”, “Бухгалтерський облік”</w:t>
      </w:r>
    </w:p>
    <w:p w:rsidR="00C948DA" w:rsidRDefault="00C948DA">
      <w:pPr>
        <w:jc w:val="center"/>
        <w:rPr>
          <w:lang w:val="uk-UA"/>
        </w:rPr>
      </w:pPr>
    </w:p>
    <w:p w:rsidR="00C948DA" w:rsidRDefault="00C948DA">
      <w:pPr>
        <w:jc w:val="center"/>
        <w:rPr>
          <w:lang w:val="uk-UA"/>
        </w:rPr>
      </w:pPr>
    </w:p>
    <w:p w:rsidR="00C948DA" w:rsidRDefault="00C948DA">
      <w:pPr>
        <w:jc w:val="center"/>
        <w:rPr>
          <w:lang w:val="uk-UA"/>
        </w:rPr>
      </w:pPr>
    </w:p>
    <w:p w:rsidR="00C948DA" w:rsidRDefault="00C948DA">
      <w:pPr>
        <w:jc w:val="center"/>
        <w:rPr>
          <w:lang w:val="uk-UA"/>
        </w:rPr>
      </w:pPr>
    </w:p>
    <w:p w:rsidR="00C948DA" w:rsidRDefault="00C948DA">
      <w:pPr>
        <w:jc w:val="center"/>
        <w:rPr>
          <w:lang w:val="uk-UA"/>
        </w:rPr>
      </w:pPr>
    </w:p>
    <w:p w:rsidR="00C948DA" w:rsidRDefault="00C948DA">
      <w:pPr>
        <w:jc w:val="center"/>
        <w:rPr>
          <w:lang w:val="uk-UA"/>
        </w:rPr>
      </w:pPr>
    </w:p>
    <w:p w:rsidR="00C948DA" w:rsidRDefault="00C948DA">
      <w:pPr>
        <w:jc w:val="center"/>
        <w:rPr>
          <w:lang w:val="uk-UA"/>
        </w:rPr>
      </w:pPr>
    </w:p>
    <w:p w:rsidR="00C948DA" w:rsidRDefault="00C948DA">
      <w:pPr>
        <w:jc w:val="center"/>
        <w:rPr>
          <w:lang w:val="uk-UA"/>
        </w:rPr>
      </w:pPr>
    </w:p>
    <w:p w:rsidR="00C948DA" w:rsidRDefault="00C948DA">
      <w:pPr>
        <w:jc w:val="center"/>
        <w:rPr>
          <w:lang w:val="uk-UA"/>
        </w:rPr>
      </w:pPr>
    </w:p>
    <w:p w:rsidR="00C948DA" w:rsidRDefault="00C948DA">
      <w:pPr>
        <w:jc w:val="center"/>
        <w:rPr>
          <w:lang w:val="uk-UA"/>
        </w:rPr>
      </w:pPr>
    </w:p>
    <w:p w:rsidR="00C948DA" w:rsidRDefault="00C948DA">
      <w:pPr>
        <w:jc w:val="center"/>
        <w:rPr>
          <w:lang w:val="uk-UA"/>
        </w:rPr>
      </w:pPr>
    </w:p>
    <w:p w:rsidR="00C948DA" w:rsidRDefault="00C948DA">
      <w:pPr>
        <w:jc w:val="center"/>
        <w:rPr>
          <w:lang w:val="uk-UA"/>
        </w:rPr>
      </w:pPr>
    </w:p>
    <w:p w:rsidR="00C948DA" w:rsidRDefault="00C948DA">
      <w:pPr>
        <w:jc w:val="center"/>
        <w:rPr>
          <w:lang w:val="uk-UA"/>
        </w:rPr>
      </w:pPr>
    </w:p>
    <w:p w:rsidR="00C948DA" w:rsidRDefault="00994A93">
      <w:pPr>
        <w:ind w:firstLine="750"/>
        <w:jc w:val="both"/>
        <w:rPr>
          <w:lang w:val="uk-UA"/>
        </w:rPr>
      </w:pPr>
      <w:r>
        <w:rPr>
          <w:lang w:val="uk-UA"/>
        </w:rPr>
        <w:t xml:space="preserve">Студентом групи П-22 ІІ курсу факультету “Підготовка </w:t>
      </w:r>
      <w:r>
        <w:rPr>
          <w:color w:val="FF0000"/>
          <w:lang w:val="uk-UA"/>
        </w:rPr>
        <w:t>молодших</w:t>
      </w:r>
      <w:r>
        <w:rPr>
          <w:lang w:val="uk-UA"/>
        </w:rPr>
        <w:t xml:space="preserve"> спеціалістів” з спеціальності “Фінанси” спеціалізації “Податкова справа” Буковинського державного фінансово-економічного інституту </w:t>
      </w:r>
      <w:r>
        <w:rPr>
          <w:color w:val="FF0000"/>
          <w:lang w:val="uk-UA"/>
        </w:rPr>
        <w:t>Гритчука</w:t>
      </w:r>
      <w:r>
        <w:rPr>
          <w:lang w:val="uk-UA"/>
        </w:rPr>
        <w:t xml:space="preserve"> Степана Ярославовича, коломийська ОДПІ строком з 07 травня по 14 червня 2002 року</w:t>
      </w:r>
    </w:p>
    <w:p w:rsidR="00C948DA" w:rsidRDefault="00994A93">
      <w:pPr>
        <w:ind w:hanging="50"/>
        <w:jc w:val="center"/>
        <w:rPr>
          <w:lang w:val="uk-UA"/>
        </w:rPr>
      </w:pPr>
      <w:r>
        <w:rPr>
          <w:lang w:val="uk-UA"/>
        </w:rPr>
        <w:t>_______________________________________________________________</w:t>
      </w:r>
    </w:p>
    <w:p w:rsidR="00C948DA" w:rsidRDefault="00994A93">
      <w:pPr>
        <w:ind w:firstLine="750"/>
        <w:jc w:val="center"/>
        <w:rPr>
          <w:lang w:val="uk-UA"/>
        </w:rPr>
      </w:pPr>
      <w:r>
        <w:rPr>
          <w:lang w:val="uk-UA"/>
        </w:rPr>
        <w:t>(форма програми)</w:t>
      </w:r>
    </w:p>
    <w:p w:rsidR="00C948DA" w:rsidRDefault="00994A93">
      <w:pPr>
        <w:pStyle w:val="a3"/>
        <w:rPr>
          <w:color w:val="FF0000"/>
        </w:rPr>
      </w:pPr>
      <w:r>
        <w:br w:type="page"/>
      </w:r>
    </w:p>
    <w:p w:rsidR="00C948DA" w:rsidRDefault="00C948DA">
      <w:pPr>
        <w:pStyle w:val="a3"/>
      </w:pPr>
    </w:p>
    <w:p w:rsidR="00C948DA" w:rsidRDefault="00994A93">
      <w:pPr>
        <w:pStyle w:val="a3"/>
      </w:pPr>
      <w:r>
        <w:t>Робоча програма з курсу "Податкова система"</w:t>
      </w:r>
    </w:p>
    <w:p w:rsidR="00C948DA" w:rsidRDefault="00C948DA">
      <w:pPr>
        <w:jc w:val="center"/>
      </w:pPr>
    </w:p>
    <w:tbl>
      <w:tblPr>
        <w:tblW w:w="0" w:type="auto"/>
        <w:tblInd w:w="40" w:type="dxa"/>
        <w:tblLayout w:type="fixed"/>
        <w:tblCellMar>
          <w:left w:w="40" w:type="dxa"/>
          <w:right w:w="40" w:type="dxa"/>
        </w:tblCellMar>
        <w:tblLook w:val="0000" w:firstRow="0" w:lastRow="0" w:firstColumn="0" w:lastColumn="0" w:noHBand="0" w:noVBand="0"/>
      </w:tblPr>
      <w:tblGrid>
        <w:gridCol w:w="797"/>
        <w:gridCol w:w="5722"/>
        <w:gridCol w:w="1094"/>
        <w:gridCol w:w="892"/>
        <w:gridCol w:w="145"/>
        <w:gridCol w:w="1498"/>
      </w:tblGrid>
      <w:tr w:rsidR="00C948DA">
        <w:trPr>
          <w:trHeight w:hRule="exact" w:val="1311"/>
        </w:trPr>
        <w:tc>
          <w:tcPr>
            <w:tcW w:w="797" w:type="dxa"/>
            <w:tcBorders>
              <w:top w:val="single" w:sz="6" w:space="0" w:color="auto"/>
              <w:left w:val="single" w:sz="6" w:space="0" w:color="auto"/>
              <w:bottom w:val="single" w:sz="6" w:space="0" w:color="auto"/>
              <w:right w:val="single" w:sz="6" w:space="0" w:color="auto"/>
            </w:tcBorders>
            <w:vAlign w:val="center"/>
          </w:tcPr>
          <w:p w:rsidR="00C948DA" w:rsidRDefault="00994A93">
            <w:pPr>
              <w:shd w:val="clear" w:color="auto" w:fill="FFFFFF"/>
              <w:jc w:val="center"/>
            </w:pPr>
            <w:r>
              <w:rPr>
                <w:color w:val="000000"/>
                <w:lang w:val="uk-UA"/>
              </w:rPr>
              <w:t>п/п</w:t>
            </w:r>
          </w:p>
        </w:tc>
        <w:tc>
          <w:tcPr>
            <w:tcW w:w="5722" w:type="dxa"/>
            <w:tcBorders>
              <w:top w:val="single" w:sz="6" w:space="0" w:color="auto"/>
              <w:left w:val="single" w:sz="6" w:space="0" w:color="auto"/>
              <w:bottom w:val="single" w:sz="6" w:space="0" w:color="auto"/>
              <w:right w:val="single" w:sz="6" w:space="0" w:color="auto"/>
            </w:tcBorders>
            <w:vAlign w:val="center"/>
          </w:tcPr>
          <w:p w:rsidR="00C948DA" w:rsidRDefault="00994A93">
            <w:pPr>
              <w:pStyle w:val="1"/>
              <w:rPr>
                <w:caps w:val="0"/>
                <w:sz w:val="28"/>
              </w:rPr>
            </w:pPr>
            <w:r>
              <w:rPr>
                <w:caps w:val="0"/>
                <w:sz w:val="28"/>
              </w:rPr>
              <w:t>Назва тем і окремих питань теми</w:t>
            </w:r>
          </w:p>
        </w:tc>
        <w:tc>
          <w:tcPr>
            <w:tcW w:w="1094" w:type="dxa"/>
            <w:tcBorders>
              <w:top w:val="single" w:sz="6" w:space="0" w:color="auto"/>
              <w:left w:val="single" w:sz="6" w:space="0" w:color="auto"/>
              <w:bottom w:val="single" w:sz="6" w:space="0" w:color="auto"/>
              <w:right w:val="single" w:sz="6" w:space="0" w:color="auto"/>
            </w:tcBorders>
            <w:vAlign w:val="center"/>
          </w:tcPr>
          <w:p w:rsidR="00C948DA" w:rsidRDefault="00994A93">
            <w:pPr>
              <w:shd w:val="clear" w:color="auto" w:fill="FFFFFF"/>
              <w:jc w:val="center"/>
            </w:pPr>
            <w:r>
              <w:rPr>
                <w:color w:val="000000"/>
                <w:lang w:val="uk-UA"/>
              </w:rPr>
              <w:t>Кіль</w:t>
            </w:r>
            <w:r>
              <w:rPr>
                <w:color w:val="000000"/>
                <w:lang w:val="uk-UA"/>
              </w:rPr>
              <w:softHyphen/>
              <w:t>кість днів</w:t>
            </w:r>
          </w:p>
        </w:tc>
        <w:tc>
          <w:tcPr>
            <w:tcW w:w="1037" w:type="dxa"/>
            <w:gridSpan w:val="2"/>
            <w:tcBorders>
              <w:top w:val="single" w:sz="6" w:space="0" w:color="auto"/>
              <w:left w:val="single" w:sz="6" w:space="0" w:color="auto"/>
              <w:bottom w:val="single" w:sz="6" w:space="0" w:color="auto"/>
              <w:right w:val="single" w:sz="6" w:space="0" w:color="auto"/>
            </w:tcBorders>
            <w:vAlign w:val="center"/>
          </w:tcPr>
          <w:p w:rsidR="00C948DA" w:rsidRDefault="00994A93">
            <w:pPr>
              <w:shd w:val="clear" w:color="auto" w:fill="FFFFFF"/>
              <w:jc w:val="center"/>
            </w:pPr>
            <w:r>
              <w:rPr>
                <w:color w:val="000000"/>
                <w:lang w:val="uk-UA"/>
              </w:rPr>
              <w:t>Дата вико-</w:t>
            </w:r>
          </w:p>
          <w:p w:rsidR="00C948DA" w:rsidRDefault="00994A93">
            <w:pPr>
              <w:shd w:val="clear" w:color="auto" w:fill="FFFFFF"/>
              <w:jc w:val="center"/>
            </w:pPr>
            <w:r>
              <w:rPr>
                <w:color w:val="000000"/>
                <w:lang w:val="uk-UA"/>
              </w:rPr>
              <w:t>нання</w:t>
            </w:r>
          </w:p>
        </w:tc>
        <w:tc>
          <w:tcPr>
            <w:tcW w:w="1498" w:type="dxa"/>
            <w:tcBorders>
              <w:top w:val="single" w:sz="6" w:space="0" w:color="auto"/>
              <w:left w:val="single" w:sz="6" w:space="0" w:color="auto"/>
              <w:bottom w:val="single" w:sz="6" w:space="0" w:color="auto"/>
              <w:right w:val="single" w:sz="6" w:space="0" w:color="auto"/>
            </w:tcBorders>
            <w:vAlign w:val="center"/>
          </w:tcPr>
          <w:p w:rsidR="00C948DA" w:rsidRDefault="00994A93">
            <w:pPr>
              <w:shd w:val="clear" w:color="auto" w:fill="FFFFFF"/>
              <w:jc w:val="center"/>
            </w:pPr>
            <w:r>
              <w:rPr>
                <w:color w:val="000000"/>
                <w:lang w:val="uk-UA"/>
              </w:rPr>
              <w:t>Прізвище, посада керівників практики</w:t>
            </w:r>
          </w:p>
        </w:tc>
      </w:tr>
      <w:tr w:rsidR="00C948DA">
        <w:trPr>
          <w:trHeight w:hRule="exact" w:val="278"/>
        </w:trPr>
        <w:tc>
          <w:tcPr>
            <w:tcW w:w="797"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1</w:t>
            </w:r>
          </w:p>
          <w:p w:rsidR="00C948DA" w:rsidRDefault="00C948DA">
            <w:pPr>
              <w:shd w:val="clear" w:color="auto" w:fill="FFFFFF"/>
              <w:jc w:val="center"/>
            </w:pPr>
          </w:p>
        </w:tc>
        <w:tc>
          <w:tcPr>
            <w:tcW w:w="5722"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2</w:t>
            </w:r>
          </w:p>
          <w:p w:rsidR="00C948DA" w:rsidRDefault="00C948DA">
            <w:pPr>
              <w:shd w:val="clear" w:color="auto" w:fill="FFFFFF"/>
              <w:jc w:val="center"/>
            </w:pPr>
          </w:p>
        </w:tc>
        <w:tc>
          <w:tcPr>
            <w:tcW w:w="1094"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3</w:t>
            </w:r>
          </w:p>
          <w:p w:rsidR="00C948DA" w:rsidRDefault="00C948DA">
            <w:pPr>
              <w:shd w:val="clear" w:color="auto" w:fill="FFFFFF"/>
              <w:jc w:val="center"/>
            </w:pPr>
          </w:p>
        </w:tc>
        <w:tc>
          <w:tcPr>
            <w:tcW w:w="1037" w:type="dxa"/>
            <w:gridSpan w:val="2"/>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4</w:t>
            </w:r>
          </w:p>
          <w:p w:rsidR="00C948DA" w:rsidRDefault="00C948DA">
            <w:pPr>
              <w:shd w:val="clear" w:color="auto" w:fill="FFFFFF"/>
              <w:jc w:val="center"/>
            </w:pPr>
          </w:p>
        </w:tc>
        <w:tc>
          <w:tcPr>
            <w:tcW w:w="1498"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5</w:t>
            </w:r>
          </w:p>
          <w:p w:rsidR="00C948DA" w:rsidRDefault="00C948DA">
            <w:pPr>
              <w:shd w:val="clear" w:color="auto" w:fill="FFFFFF"/>
              <w:jc w:val="center"/>
            </w:pPr>
          </w:p>
        </w:tc>
      </w:tr>
      <w:tr w:rsidR="00C948DA">
        <w:trPr>
          <w:trHeight w:hRule="exact" w:val="695"/>
        </w:trPr>
        <w:tc>
          <w:tcPr>
            <w:tcW w:w="10148" w:type="dxa"/>
            <w:gridSpan w:val="6"/>
            <w:tcBorders>
              <w:top w:val="single" w:sz="6" w:space="0" w:color="auto"/>
              <w:left w:val="single" w:sz="6" w:space="0" w:color="auto"/>
              <w:bottom w:val="single" w:sz="6" w:space="0" w:color="auto"/>
              <w:right w:val="single" w:sz="6" w:space="0" w:color="auto"/>
            </w:tcBorders>
          </w:tcPr>
          <w:p w:rsidR="00C948DA" w:rsidRDefault="00994A93">
            <w:pPr>
              <w:pStyle w:val="a4"/>
            </w:pPr>
            <w:r>
              <w:t>Тема 1. Загальне знайомство з структурою місцевого державного податкового органу, організацією його роботи</w:t>
            </w:r>
          </w:p>
          <w:p w:rsidR="00C948DA" w:rsidRDefault="00C948DA">
            <w:pPr>
              <w:shd w:val="clear" w:color="auto" w:fill="FFFFFF"/>
            </w:pPr>
          </w:p>
        </w:tc>
      </w:tr>
      <w:tr w:rsidR="00C948DA">
        <w:trPr>
          <w:cantSplit/>
          <w:trHeight w:val="3019"/>
        </w:trPr>
        <w:tc>
          <w:tcPr>
            <w:tcW w:w="797"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pPr>
            <w:r>
              <w:rPr>
                <w:color w:val="000000"/>
                <w:lang w:val="uk-UA"/>
              </w:rPr>
              <w:t>1.</w:t>
            </w:r>
          </w:p>
          <w:p w:rsidR="00C948DA" w:rsidRDefault="00C948DA">
            <w:pPr>
              <w:shd w:val="clear" w:color="auto" w:fill="FFFFFF"/>
            </w:pPr>
          </w:p>
        </w:tc>
        <w:tc>
          <w:tcPr>
            <w:tcW w:w="5722"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pPr>
            <w:r>
              <w:rPr>
                <w:i/>
                <w:color w:val="000000"/>
                <w:lang w:val="uk-UA"/>
              </w:rPr>
              <w:t>Ознайомитись :</w:t>
            </w:r>
          </w:p>
          <w:p w:rsidR="00C948DA" w:rsidRDefault="00994A93">
            <w:pPr>
              <w:shd w:val="clear" w:color="auto" w:fill="FFFFFF"/>
              <w:jc w:val="both"/>
              <w:rPr>
                <w:color w:val="000000"/>
                <w:lang w:val="uk-UA"/>
              </w:rPr>
            </w:pPr>
            <w:r>
              <w:rPr>
                <w:color w:val="000000"/>
                <w:lang w:val="uk-UA"/>
              </w:rPr>
              <w:t>- з</w:t>
            </w:r>
            <w:r>
              <w:rPr>
                <w:i/>
                <w:color w:val="000000"/>
                <w:lang w:val="uk-UA"/>
              </w:rPr>
              <w:t xml:space="preserve"> </w:t>
            </w:r>
            <w:r>
              <w:rPr>
                <w:color w:val="000000"/>
                <w:lang w:val="uk-UA"/>
              </w:rPr>
              <w:t xml:space="preserve">структурою, функціями, завданнями державного податкового   органу,   правами,   обов'язками   та відповідальністю працівників ДПІ (А); </w:t>
            </w:r>
          </w:p>
          <w:p w:rsidR="00C948DA" w:rsidRDefault="00994A93">
            <w:pPr>
              <w:pStyle w:val="20"/>
            </w:pPr>
            <w:r>
              <w:t xml:space="preserve">- з порядком взяття на облік та зняття з обліку платників податку. </w:t>
            </w:r>
          </w:p>
          <w:p w:rsidR="00C948DA" w:rsidRDefault="00994A93">
            <w:pPr>
              <w:shd w:val="clear" w:color="auto" w:fill="FFFFFF"/>
              <w:rPr>
                <w:i/>
                <w:color w:val="000000"/>
                <w:lang w:val="uk-UA"/>
              </w:rPr>
            </w:pPr>
            <w:r>
              <w:rPr>
                <w:i/>
                <w:color w:val="000000"/>
                <w:lang w:val="uk-UA"/>
              </w:rPr>
              <w:t xml:space="preserve">Виконати :                </w:t>
            </w:r>
          </w:p>
          <w:p w:rsidR="00C948DA" w:rsidRDefault="00994A93">
            <w:pPr>
              <w:pStyle w:val="20"/>
            </w:pPr>
            <w:r>
              <w:t xml:space="preserve">- скласти структуру державного податкового органу, </w:t>
            </w:r>
          </w:p>
          <w:p w:rsidR="00C948DA" w:rsidRDefault="00994A93">
            <w:pPr>
              <w:shd w:val="clear" w:color="auto" w:fill="FFFFFF"/>
            </w:pPr>
            <w:r>
              <w:t>-    взяти  на облік юридичну та фізичну особу - платників податків</w:t>
            </w:r>
          </w:p>
        </w:tc>
        <w:tc>
          <w:tcPr>
            <w:tcW w:w="1094" w:type="dxa"/>
            <w:tcBorders>
              <w:top w:val="single" w:sz="6" w:space="0" w:color="auto"/>
              <w:left w:val="single" w:sz="6" w:space="0" w:color="auto"/>
              <w:bottom w:val="single" w:sz="6" w:space="0" w:color="auto"/>
              <w:right w:val="single" w:sz="6" w:space="0" w:color="auto"/>
            </w:tcBorders>
            <w:vAlign w:val="bottom"/>
          </w:tcPr>
          <w:p w:rsidR="00C948DA" w:rsidRDefault="00994A93">
            <w:pPr>
              <w:shd w:val="clear" w:color="auto" w:fill="FFFFFF"/>
              <w:jc w:val="center"/>
            </w:pPr>
            <w:r>
              <w:rPr>
                <w:color w:val="000000"/>
                <w:lang w:val="uk-UA"/>
              </w:rPr>
              <w:t>1</w:t>
            </w:r>
          </w:p>
        </w:tc>
        <w:tc>
          <w:tcPr>
            <w:tcW w:w="1037" w:type="dxa"/>
            <w:gridSpan w:val="2"/>
            <w:tcBorders>
              <w:top w:val="single" w:sz="6" w:space="0" w:color="auto"/>
              <w:left w:val="single" w:sz="6" w:space="0" w:color="auto"/>
              <w:bottom w:val="single" w:sz="6" w:space="0" w:color="auto"/>
              <w:right w:val="single" w:sz="6" w:space="0" w:color="auto"/>
            </w:tcBorders>
            <w:vAlign w:val="bottom"/>
          </w:tcPr>
          <w:p w:rsidR="00C948DA" w:rsidRDefault="00C948DA">
            <w:pPr>
              <w:shd w:val="clear" w:color="auto" w:fill="FFFFFF"/>
            </w:pPr>
          </w:p>
          <w:p w:rsidR="00C948DA" w:rsidRDefault="00994A93">
            <w:pPr>
              <w:shd w:val="clear" w:color="auto" w:fill="FFFFFF"/>
              <w:jc w:val="center"/>
              <w:rPr>
                <w:lang w:val="uk-UA"/>
              </w:rPr>
            </w:pPr>
            <w:r>
              <w:rPr>
                <w:lang w:val="uk-UA"/>
              </w:rPr>
              <w:t>07.05</w:t>
            </w:r>
          </w:p>
        </w:tc>
        <w:tc>
          <w:tcPr>
            <w:tcW w:w="1498"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rPr>
                <w:lang w:val="uk-UA"/>
              </w:rPr>
            </w:pPr>
            <w:r>
              <w:rPr>
                <w:lang w:val="uk-UA"/>
              </w:rPr>
              <w:t>Бундзяк перший заступник начальника інспекції</w:t>
            </w:r>
          </w:p>
        </w:tc>
      </w:tr>
      <w:tr w:rsidR="00C948DA">
        <w:trPr>
          <w:trHeight w:hRule="exact" w:val="364"/>
        </w:trPr>
        <w:tc>
          <w:tcPr>
            <w:tcW w:w="10148" w:type="dxa"/>
            <w:gridSpan w:val="6"/>
            <w:tcBorders>
              <w:top w:val="single" w:sz="6" w:space="0" w:color="auto"/>
              <w:left w:val="single" w:sz="6" w:space="0" w:color="auto"/>
              <w:bottom w:val="single" w:sz="6" w:space="0" w:color="auto"/>
              <w:right w:val="single" w:sz="6" w:space="0" w:color="auto"/>
            </w:tcBorders>
          </w:tcPr>
          <w:p w:rsidR="00C948DA" w:rsidRDefault="00994A93">
            <w:pPr>
              <w:pStyle w:val="1"/>
              <w:rPr>
                <w:caps w:val="0"/>
                <w:sz w:val="28"/>
              </w:rPr>
            </w:pPr>
            <w:r>
              <w:rPr>
                <w:caps w:val="0"/>
                <w:sz w:val="28"/>
              </w:rPr>
              <w:t>Тема 2. Податок на додану вартість та акцизний збір</w:t>
            </w:r>
          </w:p>
          <w:p w:rsidR="00C948DA" w:rsidRDefault="00C948DA">
            <w:pPr>
              <w:shd w:val="clear" w:color="auto" w:fill="FFFFFF"/>
            </w:pPr>
          </w:p>
        </w:tc>
      </w:tr>
      <w:tr w:rsidR="00C948DA">
        <w:trPr>
          <w:trHeight w:hRule="exact" w:val="4040"/>
        </w:trPr>
        <w:tc>
          <w:tcPr>
            <w:tcW w:w="797"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pPr>
            <w:r>
              <w:rPr>
                <w:color w:val="000000"/>
                <w:lang w:val="uk-UA"/>
              </w:rPr>
              <w:t>2.</w:t>
            </w:r>
          </w:p>
          <w:p w:rsidR="00C948DA" w:rsidRDefault="00C948DA">
            <w:pPr>
              <w:shd w:val="clear" w:color="auto" w:fill="FFFFFF"/>
            </w:pPr>
          </w:p>
        </w:tc>
        <w:tc>
          <w:tcPr>
            <w:tcW w:w="5722"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rPr>
                <w:i/>
                <w:color w:val="000000"/>
                <w:lang w:val="uk-UA"/>
              </w:rPr>
            </w:pPr>
            <w:r>
              <w:rPr>
                <w:i/>
                <w:color w:val="000000"/>
                <w:lang w:val="uk-UA"/>
              </w:rPr>
              <w:t xml:space="preserve">Ознайомитись: </w:t>
            </w:r>
          </w:p>
          <w:p w:rsidR="00C948DA" w:rsidRDefault="00994A93">
            <w:pPr>
              <w:shd w:val="clear" w:color="auto" w:fill="FFFFFF"/>
              <w:jc w:val="both"/>
              <w:rPr>
                <w:color w:val="000000"/>
                <w:lang w:val="uk-UA"/>
              </w:rPr>
            </w:pPr>
            <w:r>
              <w:rPr>
                <w:color w:val="000000"/>
                <w:lang w:val="uk-UA"/>
              </w:rPr>
              <w:t>- з</w:t>
            </w:r>
            <w:r>
              <w:rPr>
                <w:i/>
                <w:color w:val="000000"/>
                <w:lang w:val="uk-UA"/>
              </w:rPr>
              <w:t xml:space="preserve"> </w:t>
            </w:r>
            <w:r>
              <w:rPr>
                <w:color w:val="000000"/>
                <w:lang w:val="uk-UA"/>
              </w:rPr>
              <w:t xml:space="preserve">складом платників,  звітною  та  платіжною дисципліною; </w:t>
            </w:r>
          </w:p>
          <w:p w:rsidR="00C948DA" w:rsidRDefault="00994A93">
            <w:pPr>
              <w:shd w:val="clear" w:color="auto" w:fill="FFFFFF"/>
              <w:jc w:val="both"/>
              <w:rPr>
                <w:color w:val="000000"/>
                <w:lang w:val="uk-UA"/>
              </w:rPr>
            </w:pPr>
            <w:r>
              <w:rPr>
                <w:color w:val="000000"/>
                <w:lang w:val="uk-UA"/>
              </w:rPr>
              <w:t xml:space="preserve">- з порядком проведення контролю за правильністю обчислення і своєчасністю    сплати    ПДВ і акцизного збору </w:t>
            </w:r>
          </w:p>
          <w:p w:rsidR="00C948DA" w:rsidRDefault="00994A93">
            <w:pPr>
              <w:shd w:val="clear" w:color="auto" w:fill="FFFFFF"/>
              <w:jc w:val="both"/>
              <w:rPr>
                <w:i/>
                <w:color w:val="000000"/>
                <w:lang w:val="uk-UA"/>
              </w:rPr>
            </w:pPr>
            <w:r>
              <w:rPr>
                <w:i/>
                <w:color w:val="000000"/>
                <w:lang w:val="uk-UA"/>
              </w:rPr>
              <w:t xml:space="preserve">Виконати: </w:t>
            </w:r>
          </w:p>
          <w:p w:rsidR="00C948DA" w:rsidRDefault="00994A93">
            <w:pPr>
              <w:shd w:val="clear" w:color="auto" w:fill="FFFFFF"/>
              <w:jc w:val="both"/>
              <w:rPr>
                <w:color w:val="000000"/>
                <w:lang w:val="uk-UA"/>
              </w:rPr>
            </w:pPr>
            <w:r>
              <w:rPr>
                <w:color w:val="000000"/>
                <w:lang w:val="uk-UA"/>
              </w:rPr>
              <w:t>-</w:t>
            </w:r>
            <w:r>
              <w:rPr>
                <w:i/>
                <w:color w:val="000000"/>
                <w:lang w:val="uk-UA"/>
              </w:rPr>
              <w:t xml:space="preserve"> </w:t>
            </w:r>
            <w:r>
              <w:rPr>
                <w:color w:val="000000"/>
                <w:lang w:val="uk-UA"/>
              </w:rPr>
              <w:t xml:space="preserve">взяти участь у перевірці податкових декларацій з ПДВ і  розрахунків по   акцизному  збору  (2-3 платників); </w:t>
            </w:r>
          </w:p>
          <w:p w:rsidR="00C948DA" w:rsidRDefault="00994A93">
            <w:pPr>
              <w:shd w:val="clear" w:color="auto" w:fill="FFFFFF"/>
              <w:jc w:val="both"/>
            </w:pPr>
            <w:r>
              <w:rPr>
                <w:color w:val="000000"/>
                <w:lang w:val="uk-UA"/>
              </w:rPr>
              <w:t>- провести аналіз основних порушень податкового законодавства</w:t>
            </w:r>
          </w:p>
        </w:tc>
        <w:tc>
          <w:tcPr>
            <w:tcW w:w="1094"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center"/>
              <w:rPr>
                <w:color w:val="000000"/>
                <w:lang w:val="uk-UA"/>
              </w:rPr>
            </w:pPr>
          </w:p>
          <w:p w:rsidR="00C948DA" w:rsidRDefault="00C948DA">
            <w:pPr>
              <w:shd w:val="clear" w:color="auto" w:fill="FFFFFF"/>
              <w:jc w:val="center"/>
              <w:rPr>
                <w:color w:val="000000"/>
                <w:lang w:val="uk-UA"/>
              </w:rPr>
            </w:pPr>
          </w:p>
          <w:p w:rsidR="00C948DA" w:rsidRDefault="00994A93">
            <w:pPr>
              <w:shd w:val="clear" w:color="auto" w:fill="FFFFFF"/>
              <w:jc w:val="center"/>
              <w:rPr>
                <w:color w:val="000000"/>
                <w:lang w:val="uk-UA"/>
              </w:rPr>
            </w:pPr>
            <w:r>
              <w:rPr>
                <w:color w:val="000000"/>
                <w:lang w:val="uk-UA"/>
              </w:rPr>
              <w:t>1</w:t>
            </w:r>
          </w:p>
          <w:p w:rsidR="00C948DA" w:rsidRDefault="00C948DA">
            <w:pPr>
              <w:shd w:val="clear" w:color="auto" w:fill="FFFFFF"/>
              <w:jc w:val="center"/>
              <w:rPr>
                <w:color w:val="000000"/>
                <w:lang w:val="uk-UA"/>
              </w:rPr>
            </w:pPr>
          </w:p>
          <w:p w:rsidR="00C948DA" w:rsidRDefault="00C948DA">
            <w:pPr>
              <w:shd w:val="clear" w:color="auto" w:fill="FFFFFF"/>
              <w:jc w:val="center"/>
              <w:rPr>
                <w:color w:val="000000"/>
                <w:lang w:val="uk-UA"/>
              </w:rPr>
            </w:pPr>
          </w:p>
          <w:p w:rsidR="00C948DA" w:rsidRDefault="00C948DA">
            <w:pPr>
              <w:shd w:val="clear" w:color="auto" w:fill="FFFFFF"/>
              <w:jc w:val="center"/>
              <w:rPr>
                <w:color w:val="000000"/>
                <w:lang w:val="uk-UA"/>
              </w:rPr>
            </w:pPr>
          </w:p>
          <w:p w:rsidR="00C948DA" w:rsidRDefault="00994A93">
            <w:pPr>
              <w:shd w:val="clear" w:color="auto" w:fill="FFFFFF"/>
              <w:jc w:val="center"/>
            </w:pPr>
            <w:r>
              <w:rPr>
                <w:color w:val="000000"/>
                <w:lang w:val="uk-UA"/>
              </w:rPr>
              <w:t>1</w:t>
            </w:r>
          </w:p>
        </w:tc>
        <w:tc>
          <w:tcPr>
            <w:tcW w:w="1037" w:type="dxa"/>
            <w:gridSpan w:val="2"/>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08.05</w:t>
            </w: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10.05</w:t>
            </w:r>
          </w:p>
        </w:tc>
        <w:tc>
          <w:tcPr>
            <w:tcW w:w="1498"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rPr>
                <w:lang w:val="uk-UA"/>
              </w:rPr>
            </w:pPr>
            <w:r>
              <w:rPr>
                <w:lang w:val="uk-UA"/>
              </w:rPr>
              <w:t>Котурлаш начальник відділу прямих і непрямих податків</w:t>
            </w:r>
          </w:p>
        </w:tc>
      </w:tr>
      <w:tr w:rsidR="00C948DA">
        <w:trPr>
          <w:trHeight w:hRule="exact" w:val="426"/>
        </w:trPr>
        <w:tc>
          <w:tcPr>
            <w:tcW w:w="10148" w:type="dxa"/>
            <w:gridSpan w:val="6"/>
            <w:tcBorders>
              <w:top w:val="single" w:sz="6" w:space="0" w:color="auto"/>
              <w:left w:val="single" w:sz="6" w:space="0" w:color="auto"/>
              <w:bottom w:val="single" w:sz="6" w:space="0" w:color="auto"/>
              <w:right w:val="single" w:sz="6" w:space="0" w:color="auto"/>
            </w:tcBorders>
          </w:tcPr>
          <w:p w:rsidR="00C948DA" w:rsidRDefault="00994A93">
            <w:pPr>
              <w:pStyle w:val="1"/>
              <w:rPr>
                <w:caps w:val="0"/>
                <w:sz w:val="28"/>
              </w:rPr>
            </w:pPr>
            <w:r>
              <w:rPr>
                <w:caps w:val="0"/>
                <w:sz w:val="28"/>
              </w:rPr>
              <w:t>Тема 3. Податок на прибуток підприємств і організацій</w:t>
            </w:r>
          </w:p>
          <w:p w:rsidR="00C948DA" w:rsidRDefault="00C948DA">
            <w:pPr>
              <w:shd w:val="clear" w:color="auto" w:fill="FFFFFF"/>
            </w:pPr>
          </w:p>
        </w:tc>
      </w:tr>
      <w:tr w:rsidR="00C948DA">
        <w:trPr>
          <w:trHeight w:hRule="exact" w:val="3266"/>
        </w:trPr>
        <w:tc>
          <w:tcPr>
            <w:tcW w:w="797"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pPr>
            <w:r>
              <w:rPr>
                <w:color w:val="000000"/>
                <w:lang w:val="uk-UA"/>
              </w:rPr>
              <w:t>3.</w:t>
            </w:r>
          </w:p>
          <w:p w:rsidR="00C948DA" w:rsidRDefault="00C948DA">
            <w:pPr>
              <w:shd w:val="clear" w:color="auto" w:fill="FFFFFF"/>
            </w:pPr>
          </w:p>
        </w:tc>
        <w:tc>
          <w:tcPr>
            <w:tcW w:w="5722"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rPr>
                <w:i/>
                <w:color w:val="000000"/>
                <w:lang w:val="uk-UA"/>
              </w:rPr>
            </w:pPr>
            <w:r>
              <w:rPr>
                <w:i/>
                <w:color w:val="000000"/>
                <w:lang w:val="uk-UA"/>
              </w:rPr>
              <w:t xml:space="preserve">Ознайомитись: </w:t>
            </w:r>
          </w:p>
          <w:p w:rsidR="00C948DA" w:rsidRDefault="00994A93">
            <w:pPr>
              <w:shd w:val="clear" w:color="auto" w:fill="FFFFFF"/>
              <w:jc w:val="both"/>
              <w:rPr>
                <w:color w:val="000000"/>
                <w:lang w:val="uk-UA"/>
              </w:rPr>
            </w:pPr>
            <w:r>
              <w:rPr>
                <w:i/>
                <w:color w:val="000000"/>
                <w:lang w:val="uk-UA"/>
              </w:rPr>
              <w:t xml:space="preserve">- </w:t>
            </w:r>
            <w:r>
              <w:rPr>
                <w:color w:val="000000"/>
                <w:lang w:val="uk-UA"/>
              </w:rPr>
              <w:t xml:space="preserve">зі  складом платників податків,  звітною   та платіжною дисципліною; </w:t>
            </w:r>
          </w:p>
          <w:p w:rsidR="00C948DA" w:rsidRDefault="00994A93">
            <w:pPr>
              <w:shd w:val="clear" w:color="auto" w:fill="FFFFFF"/>
              <w:jc w:val="both"/>
              <w:rPr>
                <w:color w:val="000000"/>
                <w:lang w:val="uk-UA"/>
              </w:rPr>
            </w:pPr>
            <w:r>
              <w:rPr>
                <w:color w:val="000000"/>
                <w:lang w:val="uk-UA"/>
              </w:rPr>
              <w:t xml:space="preserve">- порядком отримання та перевірки   податкової звітності </w:t>
            </w:r>
          </w:p>
          <w:p w:rsidR="00C948DA" w:rsidRDefault="00994A93">
            <w:pPr>
              <w:shd w:val="clear" w:color="auto" w:fill="FFFFFF"/>
              <w:jc w:val="both"/>
              <w:rPr>
                <w:i/>
                <w:color w:val="000000"/>
                <w:lang w:val="uk-UA"/>
              </w:rPr>
            </w:pPr>
            <w:r>
              <w:rPr>
                <w:i/>
                <w:color w:val="000000"/>
                <w:lang w:val="uk-UA"/>
              </w:rPr>
              <w:t xml:space="preserve">Виконати: </w:t>
            </w:r>
          </w:p>
          <w:p w:rsidR="00C948DA" w:rsidRDefault="00994A93">
            <w:pPr>
              <w:shd w:val="clear" w:color="auto" w:fill="FFFFFF"/>
              <w:jc w:val="both"/>
              <w:rPr>
                <w:color w:val="000000"/>
                <w:lang w:val="uk-UA"/>
              </w:rPr>
            </w:pPr>
            <w:r>
              <w:rPr>
                <w:i/>
                <w:color w:val="000000"/>
                <w:lang w:val="uk-UA"/>
              </w:rPr>
              <w:t xml:space="preserve">- </w:t>
            </w:r>
            <w:r>
              <w:rPr>
                <w:color w:val="000000"/>
                <w:lang w:val="uk-UA"/>
              </w:rPr>
              <w:t xml:space="preserve">перевірити декларації про прибуток підприємства (2-3 платників); </w:t>
            </w:r>
          </w:p>
          <w:p w:rsidR="00C948DA" w:rsidRDefault="00994A93">
            <w:pPr>
              <w:shd w:val="clear" w:color="auto" w:fill="FFFFFF"/>
              <w:jc w:val="both"/>
            </w:pPr>
            <w:r>
              <w:rPr>
                <w:color w:val="000000"/>
                <w:lang w:val="uk-UA"/>
              </w:rPr>
              <w:t>- провести аналіз основних порушень податкового законодавства</w:t>
            </w:r>
          </w:p>
          <w:p w:rsidR="00C948DA" w:rsidRDefault="00C948DA">
            <w:pPr>
              <w:shd w:val="clear" w:color="auto" w:fill="FFFFFF"/>
            </w:pPr>
          </w:p>
        </w:tc>
        <w:tc>
          <w:tcPr>
            <w:tcW w:w="1094"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1</w:t>
            </w: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1</w:t>
            </w:r>
          </w:p>
        </w:tc>
        <w:tc>
          <w:tcPr>
            <w:tcW w:w="1037" w:type="dxa"/>
            <w:gridSpan w:val="2"/>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11.05</w:t>
            </w: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13.05</w:t>
            </w:r>
          </w:p>
        </w:tc>
        <w:tc>
          <w:tcPr>
            <w:tcW w:w="1498"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rPr>
                <w:lang w:val="uk-UA"/>
              </w:rPr>
            </w:pPr>
            <w:r>
              <w:rPr>
                <w:lang w:val="uk-UA"/>
              </w:rPr>
              <w:t>Котурлаш</w:t>
            </w:r>
          </w:p>
        </w:tc>
      </w:tr>
      <w:tr w:rsidR="00C948DA">
        <w:trPr>
          <w:trHeight w:hRule="exact" w:val="366"/>
        </w:trPr>
        <w:tc>
          <w:tcPr>
            <w:tcW w:w="10148" w:type="dxa"/>
            <w:gridSpan w:val="6"/>
            <w:tcBorders>
              <w:top w:val="single" w:sz="6" w:space="0" w:color="auto"/>
              <w:left w:val="single" w:sz="6" w:space="0" w:color="auto"/>
              <w:bottom w:val="single" w:sz="6" w:space="0" w:color="auto"/>
              <w:right w:val="single" w:sz="6" w:space="0" w:color="auto"/>
            </w:tcBorders>
          </w:tcPr>
          <w:p w:rsidR="00C948DA" w:rsidRDefault="00994A93">
            <w:pPr>
              <w:pStyle w:val="a4"/>
            </w:pPr>
            <w:r>
              <w:t>Тема 4. Прибутковий податок з громадян.</w:t>
            </w:r>
          </w:p>
          <w:p w:rsidR="00C948DA" w:rsidRDefault="00C948DA">
            <w:pPr>
              <w:shd w:val="clear" w:color="auto" w:fill="FFFFFF"/>
            </w:pPr>
          </w:p>
        </w:tc>
      </w:tr>
      <w:tr w:rsidR="00C948DA">
        <w:trPr>
          <w:trHeight w:hRule="exact" w:val="10645"/>
        </w:trPr>
        <w:tc>
          <w:tcPr>
            <w:tcW w:w="797"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pPr>
            <w:r>
              <w:rPr>
                <w:color w:val="000000"/>
                <w:lang w:val="uk-UA"/>
              </w:rPr>
              <w:t>4.</w:t>
            </w:r>
          </w:p>
          <w:p w:rsidR="00C948DA" w:rsidRDefault="00C948DA">
            <w:pPr>
              <w:shd w:val="clear" w:color="auto" w:fill="FFFFFF"/>
            </w:pPr>
          </w:p>
        </w:tc>
        <w:tc>
          <w:tcPr>
            <w:tcW w:w="5722"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rPr>
                <w:i/>
                <w:color w:val="000000"/>
                <w:lang w:val="uk-UA"/>
              </w:rPr>
            </w:pPr>
            <w:r>
              <w:rPr>
                <w:i/>
                <w:color w:val="000000"/>
                <w:lang w:val="uk-UA"/>
              </w:rPr>
              <w:t xml:space="preserve">Ознайомитись: </w:t>
            </w:r>
          </w:p>
          <w:p w:rsidR="00C948DA" w:rsidRDefault="00994A93">
            <w:pPr>
              <w:shd w:val="clear" w:color="auto" w:fill="FFFFFF"/>
              <w:jc w:val="both"/>
              <w:rPr>
                <w:color w:val="000000"/>
                <w:lang w:val="uk-UA"/>
              </w:rPr>
            </w:pPr>
            <w:r>
              <w:rPr>
                <w:i/>
                <w:color w:val="000000"/>
                <w:lang w:val="uk-UA"/>
              </w:rPr>
              <w:t xml:space="preserve">- </w:t>
            </w:r>
            <w:r>
              <w:rPr>
                <w:color w:val="000000"/>
                <w:lang w:val="uk-UA"/>
              </w:rPr>
              <w:t xml:space="preserve">з організацією роботи в податковому органі з нарахування і стягнення прибуткового податку, </w:t>
            </w:r>
          </w:p>
          <w:p w:rsidR="00C948DA" w:rsidRDefault="00994A93">
            <w:pPr>
              <w:shd w:val="clear" w:color="auto" w:fill="FFFFFF"/>
              <w:jc w:val="both"/>
            </w:pPr>
            <w:r>
              <w:rPr>
                <w:color w:val="000000"/>
                <w:lang w:val="uk-UA"/>
              </w:rPr>
              <w:t xml:space="preserve">- з організацією та порядком проведення податкового          обліку          платників,         які оподатковуються     безпосередньо       податковим </w:t>
            </w:r>
            <w:r>
              <w:rPr>
                <w:color w:val="000000"/>
              </w:rPr>
              <w:t>органом;</w:t>
            </w:r>
          </w:p>
          <w:p w:rsidR="00C948DA" w:rsidRDefault="00994A93">
            <w:pPr>
              <w:shd w:val="clear" w:color="auto" w:fill="FFFFFF"/>
              <w:jc w:val="both"/>
              <w:rPr>
                <w:color w:val="000000"/>
                <w:lang w:val="uk-UA"/>
              </w:rPr>
            </w:pPr>
            <w:r>
              <w:rPr>
                <w:color w:val="000000"/>
                <w:lang w:val="uk-UA"/>
              </w:rPr>
              <w:t>-   із справами 3-4 громадян, які займаються підприємницькою діяльністю за реєстраційним свідоцтвом;</w:t>
            </w:r>
          </w:p>
          <w:p w:rsidR="00C948DA" w:rsidRDefault="00994A93">
            <w:pPr>
              <w:shd w:val="clear" w:color="auto" w:fill="FFFFFF"/>
              <w:jc w:val="both"/>
              <w:rPr>
                <w:color w:val="000000"/>
                <w:lang w:val="uk-UA"/>
              </w:rPr>
            </w:pPr>
            <w:r>
              <w:rPr>
                <w:color w:val="000000"/>
                <w:lang w:val="uk-UA"/>
              </w:rPr>
              <w:t>- з порядком проведення перерахунку авансових сум прибуткового податку громадян, що займаються підприємницькою діяльністю на протязі року;</w:t>
            </w:r>
          </w:p>
          <w:p w:rsidR="00C948DA" w:rsidRDefault="00994A93">
            <w:pPr>
              <w:shd w:val="clear" w:color="auto" w:fill="FFFFFF"/>
              <w:jc w:val="both"/>
              <w:rPr>
                <w:color w:val="000000"/>
                <w:lang w:val="uk-UA"/>
              </w:rPr>
            </w:pPr>
            <w:r>
              <w:rPr>
                <w:color w:val="000000"/>
                <w:lang w:val="uk-UA"/>
              </w:rPr>
              <w:t>- з порядком видачі свідоцтва про сплату єдиного податку суб'єктом малого підприємництва - фізичною особою;</w:t>
            </w:r>
          </w:p>
          <w:p w:rsidR="00C948DA" w:rsidRDefault="00994A93">
            <w:pPr>
              <w:shd w:val="clear" w:color="auto" w:fill="FFFFFF"/>
              <w:jc w:val="both"/>
              <w:rPr>
                <w:color w:val="000000"/>
                <w:lang w:val="uk-UA"/>
              </w:rPr>
            </w:pPr>
            <w:r>
              <w:rPr>
                <w:color w:val="000000"/>
                <w:lang w:val="uk-UA"/>
              </w:rPr>
              <w:t>-    з порядком видачі громадянам свідоцтв, патентів на право заняття підприємницькою діяльністю.</w:t>
            </w:r>
          </w:p>
          <w:p w:rsidR="00C948DA" w:rsidRDefault="00994A93">
            <w:pPr>
              <w:shd w:val="clear" w:color="auto" w:fill="FFFFFF"/>
              <w:tabs>
                <w:tab w:val="left" w:pos="3422"/>
              </w:tabs>
            </w:pPr>
            <w:r>
              <w:rPr>
                <w:i/>
                <w:color w:val="000000"/>
                <w:lang w:val="uk-UA"/>
              </w:rPr>
              <w:t>Виконати:</w:t>
            </w:r>
            <w:r>
              <w:rPr>
                <w:i/>
                <w:color w:val="000000"/>
                <w:lang w:val="uk-UA"/>
              </w:rPr>
              <w:tab/>
            </w:r>
          </w:p>
          <w:p w:rsidR="00C948DA" w:rsidRDefault="00994A93">
            <w:pPr>
              <w:shd w:val="clear" w:color="auto" w:fill="FFFFFF"/>
              <w:jc w:val="both"/>
              <w:rPr>
                <w:color w:val="000000"/>
                <w:lang w:val="uk-UA"/>
              </w:rPr>
            </w:pPr>
            <w:r>
              <w:rPr>
                <w:color w:val="000000"/>
                <w:lang w:val="uk-UA"/>
              </w:rPr>
              <w:t>- під керівництвом податкового ревізора провести перевірку на одному промисловому підприємстві з питання правильності утримання повноти і своєчасності перерахування в доход бюджету прибуткового податку,</w:t>
            </w:r>
          </w:p>
          <w:p w:rsidR="00C948DA" w:rsidRDefault="00994A93">
            <w:pPr>
              <w:shd w:val="clear" w:color="auto" w:fill="FFFFFF"/>
              <w:jc w:val="both"/>
              <w:rPr>
                <w:color w:val="000000"/>
                <w:lang w:val="uk-UA"/>
              </w:rPr>
            </w:pPr>
            <w:r>
              <w:rPr>
                <w:lang w:val="uk-UA"/>
              </w:rPr>
              <w:t xml:space="preserve">- </w:t>
            </w:r>
            <w:r>
              <w:rPr>
                <w:color w:val="000000"/>
                <w:lang w:val="uk-UA"/>
              </w:rPr>
              <w:t xml:space="preserve">разом з працівниками податкового    органу провести перевірку 1 - 2 громадян,    які зал маються підприємницькою діяльністю; </w:t>
            </w:r>
          </w:p>
          <w:p w:rsidR="00C948DA" w:rsidRDefault="00994A93">
            <w:pPr>
              <w:shd w:val="clear" w:color="auto" w:fill="FFFFFF"/>
              <w:jc w:val="both"/>
              <w:rPr>
                <w:lang w:val="uk-UA"/>
              </w:rPr>
            </w:pPr>
            <w:r>
              <w:rPr>
                <w:color w:val="000000"/>
                <w:lang w:val="uk-UA"/>
              </w:rPr>
              <w:t>- разом з керівником практики провести річний перерахунок прибуткового податку;</w:t>
            </w:r>
          </w:p>
        </w:tc>
        <w:tc>
          <w:tcPr>
            <w:tcW w:w="1094"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1</w:t>
            </w: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1</w:t>
            </w: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1</w:t>
            </w:r>
          </w:p>
          <w:p w:rsidR="00C948DA" w:rsidRDefault="00C948DA">
            <w:pPr>
              <w:shd w:val="clear" w:color="auto" w:fill="FFFFFF"/>
              <w:jc w:val="center"/>
              <w:rPr>
                <w:lang w:val="uk-UA"/>
              </w:rPr>
            </w:pPr>
          </w:p>
        </w:tc>
        <w:tc>
          <w:tcPr>
            <w:tcW w:w="1037" w:type="dxa"/>
            <w:gridSpan w:val="2"/>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14.05.</w:t>
            </w: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15.05</w:t>
            </w: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16.05</w:t>
            </w:r>
          </w:p>
        </w:tc>
        <w:tc>
          <w:tcPr>
            <w:tcW w:w="1498"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rPr>
                <w:lang w:val="uk-UA"/>
              </w:rPr>
            </w:pPr>
            <w:r>
              <w:rPr>
                <w:lang w:val="uk-UA"/>
              </w:rPr>
              <w:t>Шеремета начальник управління оподатку-вання фізичних осіб</w:t>
            </w:r>
          </w:p>
        </w:tc>
      </w:tr>
      <w:tr w:rsidR="00C948DA">
        <w:trPr>
          <w:trHeight w:hRule="exact" w:val="366"/>
        </w:trPr>
        <w:tc>
          <w:tcPr>
            <w:tcW w:w="10148" w:type="dxa"/>
            <w:gridSpan w:val="6"/>
            <w:tcBorders>
              <w:top w:val="single" w:sz="6" w:space="0" w:color="auto"/>
              <w:left w:val="single" w:sz="6" w:space="0" w:color="auto"/>
              <w:bottom w:val="single" w:sz="6" w:space="0" w:color="auto"/>
              <w:right w:val="single" w:sz="6" w:space="0" w:color="auto"/>
            </w:tcBorders>
          </w:tcPr>
          <w:p w:rsidR="00C948DA" w:rsidRDefault="00994A93">
            <w:pPr>
              <w:pStyle w:val="a4"/>
            </w:pPr>
            <w:r>
              <w:t>Тема 5. Інші податкові платежі</w:t>
            </w:r>
          </w:p>
          <w:p w:rsidR="00C948DA" w:rsidRDefault="00C948DA">
            <w:pPr>
              <w:shd w:val="clear" w:color="auto" w:fill="FFFFFF"/>
            </w:pPr>
          </w:p>
        </w:tc>
      </w:tr>
      <w:tr w:rsidR="00C948DA">
        <w:trPr>
          <w:trHeight w:hRule="exact" w:val="7810"/>
        </w:trPr>
        <w:tc>
          <w:tcPr>
            <w:tcW w:w="797"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rPr>
                <w:color w:val="000000"/>
              </w:rPr>
            </w:pPr>
          </w:p>
        </w:tc>
        <w:tc>
          <w:tcPr>
            <w:tcW w:w="5722"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pPr>
            <w:r>
              <w:rPr>
                <w:i/>
                <w:color w:val="000000"/>
                <w:lang w:val="uk-UA"/>
              </w:rPr>
              <w:t>Ознайомитись:</w:t>
            </w:r>
          </w:p>
          <w:p w:rsidR="00C948DA" w:rsidRDefault="00994A93">
            <w:pPr>
              <w:shd w:val="clear" w:color="auto" w:fill="FFFFFF"/>
              <w:jc w:val="both"/>
            </w:pPr>
            <w:r>
              <w:rPr>
                <w:i/>
                <w:color w:val="000000"/>
                <w:lang w:val="uk-UA"/>
              </w:rPr>
              <w:t xml:space="preserve">- </w:t>
            </w:r>
            <w:r>
              <w:rPr>
                <w:color w:val="000000"/>
                <w:lang w:val="uk-UA"/>
              </w:rPr>
              <w:t xml:space="preserve">зі складом платників, звітною та платіжною дисципліною земельного податку, податку </w:t>
            </w:r>
            <w:r>
              <w:rPr>
                <w:i/>
                <w:color w:val="000000"/>
                <w:lang w:val="uk-UA"/>
              </w:rPr>
              <w:t xml:space="preserve">з </w:t>
            </w:r>
            <w:r>
              <w:rPr>
                <w:color w:val="000000"/>
                <w:lang w:val="uk-UA"/>
              </w:rPr>
              <w:t>власників транспортних засобів, фіксованого сільськогосподарського податку,</w:t>
            </w:r>
          </w:p>
          <w:p w:rsidR="00C948DA" w:rsidRDefault="00994A93">
            <w:pPr>
              <w:shd w:val="clear" w:color="auto" w:fill="FFFFFF"/>
              <w:ind w:right="14"/>
              <w:jc w:val="both"/>
            </w:pPr>
            <w:r>
              <w:rPr>
                <w:color w:val="000000"/>
                <w:lang w:val="uk-UA"/>
              </w:rPr>
              <w:t>- з організацією і проведенням підготовчих заходів з обліку платників земельного податку - фізичних осіб, з календарним планом заходів;</w:t>
            </w:r>
          </w:p>
          <w:p w:rsidR="00C948DA" w:rsidRDefault="00994A93">
            <w:pPr>
              <w:shd w:val="clear" w:color="auto" w:fill="FFFFFF"/>
              <w:ind w:right="14"/>
              <w:jc w:val="both"/>
            </w:pPr>
            <w:r>
              <w:rPr>
                <w:color w:val="000000"/>
                <w:lang w:val="uk-UA"/>
              </w:rPr>
              <w:t xml:space="preserve">- погосподарськими книгами сільських Рад народних депутатів та </w:t>
            </w:r>
            <w:r>
              <w:rPr>
                <w:color w:val="000000"/>
              </w:rPr>
              <w:t xml:space="preserve">земельно </w:t>
            </w:r>
            <w:r>
              <w:rPr>
                <w:color w:val="000000"/>
                <w:lang w:val="uk-UA"/>
              </w:rPr>
              <w:t>- кадастровими книгами сільськогосподарських підприємств;</w:t>
            </w:r>
          </w:p>
          <w:p w:rsidR="00C948DA" w:rsidRDefault="00994A93">
            <w:pPr>
              <w:pStyle w:val="3"/>
              <w:framePr w:wrap="auto"/>
            </w:pPr>
            <w:r>
              <w:t>-    порядком видачі одноразових патентів громадянам.</w:t>
            </w:r>
          </w:p>
          <w:p w:rsidR="00C948DA" w:rsidRDefault="00994A93">
            <w:pPr>
              <w:framePr w:w="1608" w:h="1627" w:hRule="exact" w:hSpace="38" w:vSpace="58" w:wrap="auto" w:vAnchor="text" w:hAnchor="text" w:x="-33" w:y="510" w:anchorLock="1"/>
              <w:shd w:val="clear" w:color="auto" w:fill="FFFFFF"/>
              <w:rPr>
                <w:i/>
                <w:color w:val="000000"/>
                <w:lang w:val="uk-UA"/>
              </w:rPr>
            </w:pPr>
            <w:r>
              <w:rPr>
                <w:i/>
                <w:color w:val="000000"/>
                <w:lang w:val="uk-UA"/>
              </w:rPr>
              <w:t>Виконати:</w:t>
            </w:r>
          </w:p>
          <w:p w:rsidR="00C948DA" w:rsidRDefault="00994A93">
            <w:pPr>
              <w:framePr w:w="1608" w:h="1627" w:hRule="exact" w:hSpace="38" w:vSpace="58" w:wrap="auto" w:vAnchor="text" w:hAnchor="text" w:x="-33" w:y="510" w:anchorLock="1"/>
              <w:shd w:val="clear" w:color="auto" w:fill="FFFFFF"/>
              <w:jc w:val="both"/>
              <w:rPr>
                <w:color w:val="000000"/>
                <w:lang w:val="uk-UA"/>
              </w:rPr>
            </w:pPr>
            <w:r>
              <w:rPr>
                <w:i/>
                <w:color w:val="000000"/>
                <w:lang w:val="uk-UA"/>
              </w:rPr>
              <w:t xml:space="preserve">- </w:t>
            </w:r>
            <w:r>
              <w:rPr>
                <w:color w:val="000000"/>
                <w:lang w:val="uk-UA"/>
              </w:rPr>
              <w:t>перевірити розрахунки земельного податку, податку з власників транспортних засобів,  фіксованого сільськогосподарського податку, місцевих податків і зборів (2-3 платників);</w:t>
            </w:r>
          </w:p>
          <w:p w:rsidR="00C948DA" w:rsidRDefault="00994A93">
            <w:pPr>
              <w:shd w:val="clear" w:color="auto" w:fill="FFFFFF"/>
              <w:jc w:val="both"/>
              <w:rPr>
                <w:i/>
                <w:color w:val="000000"/>
                <w:lang w:val="uk-UA"/>
              </w:rPr>
            </w:pPr>
            <w:r>
              <w:rPr>
                <w:lang w:val="uk-UA"/>
              </w:rPr>
              <w:t>- разом з керівником практики провести податковий облік по платі за землю та перевірити правильність його нарахування в сільській Раді народних депутатів</w:t>
            </w:r>
          </w:p>
        </w:tc>
        <w:tc>
          <w:tcPr>
            <w:tcW w:w="1094"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1</w:t>
            </w: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1</w:t>
            </w:r>
          </w:p>
        </w:tc>
        <w:tc>
          <w:tcPr>
            <w:tcW w:w="892"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17.05</w:t>
            </w: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20.05</w:t>
            </w:r>
          </w:p>
        </w:tc>
        <w:tc>
          <w:tcPr>
            <w:tcW w:w="1643" w:type="dxa"/>
            <w:gridSpan w:val="2"/>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rPr>
                <w:lang w:val="uk-UA"/>
              </w:rPr>
            </w:pPr>
            <w:r>
              <w:rPr>
                <w:lang w:val="uk-UA"/>
              </w:rPr>
              <w:t xml:space="preserve">Максим юк заступник начальника, начальник управління оподатку-вання юридичних осіб </w:t>
            </w:r>
          </w:p>
        </w:tc>
      </w:tr>
      <w:tr w:rsidR="00C948DA">
        <w:trPr>
          <w:trHeight w:hRule="exact" w:val="366"/>
        </w:trPr>
        <w:tc>
          <w:tcPr>
            <w:tcW w:w="10148" w:type="dxa"/>
            <w:gridSpan w:val="6"/>
            <w:tcBorders>
              <w:top w:val="single" w:sz="6" w:space="0" w:color="auto"/>
              <w:left w:val="single" w:sz="6" w:space="0" w:color="auto"/>
              <w:bottom w:val="single" w:sz="6" w:space="0" w:color="auto"/>
              <w:right w:val="single" w:sz="6" w:space="0" w:color="auto"/>
            </w:tcBorders>
          </w:tcPr>
          <w:p w:rsidR="00C948DA" w:rsidRDefault="00994A93">
            <w:pPr>
              <w:pStyle w:val="a4"/>
            </w:pPr>
            <w:r>
              <w:t>Тема 6. Платежі за спеціальне використання природних ресурсів</w:t>
            </w:r>
          </w:p>
          <w:p w:rsidR="00C948DA" w:rsidRDefault="00C948DA">
            <w:pPr>
              <w:shd w:val="clear" w:color="auto" w:fill="FFFFFF"/>
            </w:pPr>
          </w:p>
        </w:tc>
      </w:tr>
      <w:tr w:rsidR="00C948DA">
        <w:trPr>
          <w:trHeight w:hRule="exact" w:val="4865"/>
        </w:trPr>
        <w:tc>
          <w:tcPr>
            <w:tcW w:w="797"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rPr>
                <w:color w:val="000000"/>
              </w:rPr>
            </w:pPr>
          </w:p>
        </w:tc>
        <w:tc>
          <w:tcPr>
            <w:tcW w:w="5722"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pPr>
            <w:r>
              <w:rPr>
                <w:i/>
                <w:color w:val="000000"/>
                <w:lang w:val="uk-UA"/>
              </w:rPr>
              <w:t>Ознайомитись :</w:t>
            </w:r>
          </w:p>
          <w:p w:rsidR="00C948DA" w:rsidRDefault="00994A93">
            <w:pPr>
              <w:shd w:val="clear" w:color="auto" w:fill="FFFFFF"/>
              <w:jc w:val="both"/>
              <w:rPr>
                <w:color w:val="000000"/>
                <w:lang w:val="uk-UA"/>
              </w:rPr>
            </w:pPr>
            <w:r>
              <w:rPr>
                <w:color w:val="000000"/>
                <w:lang w:val="uk-UA"/>
              </w:rPr>
              <w:t>- зі складом платників та порядком обчислення бору   за    спеціальне    використання лісових ресурсів,   збору   за   спеціальне використання водних ресурсів, плати за користування надрами при видобуванні корисних копалин, збору за геологорозвідувальні роботи, збору за забруднення навколишнього природного середовища.</w:t>
            </w:r>
          </w:p>
          <w:p w:rsidR="00C948DA" w:rsidRDefault="00994A93">
            <w:pPr>
              <w:shd w:val="clear" w:color="auto" w:fill="FFFFFF"/>
            </w:pPr>
            <w:r>
              <w:rPr>
                <w:i/>
                <w:color w:val="000000"/>
                <w:lang w:val="uk-UA"/>
              </w:rPr>
              <w:t>Виконати :</w:t>
            </w:r>
          </w:p>
          <w:p w:rsidR="00C948DA" w:rsidRDefault="00994A93">
            <w:pPr>
              <w:shd w:val="clear" w:color="auto" w:fill="FFFFFF"/>
              <w:jc w:val="both"/>
              <w:rPr>
                <w:color w:val="000000"/>
                <w:lang w:val="uk-UA"/>
              </w:rPr>
            </w:pPr>
            <w:r>
              <w:rPr>
                <w:color w:val="000000"/>
                <w:lang w:val="uk-UA"/>
              </w:rPr>
              <w:t>- перевірити податкову звітність вказаних платників (2-3 платників);</w:t>
            </w:r>
          </w:p>
          <w:p w:rsidR="00C948DA" w:rsidRDefault="00994A93">
            <w:pPr>
              <w:shd w:val="clear" w:color="auto" w:fill="FFFFFF"/>
              <w:jc w:val="both"/>
              <w:rPr>
                <w:i/>
                <w:color w:val="000000"/>
                <w:lang w:val="uk-UA"/>
              </w:rPr>
            </w:pPr>
            <w:r>
              <w:rPr>
                <w:color w:val="000000"/>
                <w:lang w:val="uk-UA"/>
              </w:rPr>
              <w:t>- провести аналіз основних порушень податкового законодавства.</w:t>
            </w:r>
          </w:p>
        </w:tc>
        <w:tc>
          <w:tcPr>
            <w:tcW w:w="1094"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1</w:t>
            </w: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1</w:t>
            </w:r>
          </w:p>
        </w:tc>
        <w:tc>
          <w:tcPr>
            <w:tcW w:w="892"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21.05</w:t>
            </w: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22.05</w:t>
            </w:r>
          </w:p>
        </w:tc>
        <w:tc>
          <w:tcPr>
            <w:tcW w:w="1643" w:type="dxa"/>
            <w:gridSpan w:val="2"/>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rPr>
                <w:lang w:val="uk-UA"/>
              </w:rPr>
            </w:pPr>
            <w:r>
              <w:rPr>
                <w:lang w:val="uk-UA"/>
              </w:rPr>
              <w:t>Максимова</w:t>
            </w:r>
          </w:p>
          <w:p w:rsidR="00C948DA" w:rsidRDefault="00994A93">
            <w:pPr>
              <w:shd w:val="clear" w:color="auto" w:fill="FFFFFF"/>
              <w:jc w:val="center"/>
              <w:rPr>
                <w:lang w:val="uk-UA"/>
              </w:rPr>
            </w:pPr>
            <w:r>
              <w:rPr>
                <w:lang w:val="uk-UA"/>
              </w:rPr>
              <w:t>Начальник відділу місцевих ресурсних (рентних) і неподатко-вих платежів</w:t>
            </w:r>
          </w:p>
        </w:tc>
      </w:tr>
    </w:tbl>
    <w:p w:rsidR="00C948DA" w:rsidRDefault="00994A93">
      <w:r>
        <w:br w:type="page"/>
      </w:r>
    </w:p>
    <w:tbl>
      <w:tblPr>
        <w:tblW w:w="0" w:type="auto"/>
        <w:tblInd w:w="40" w:type="dxa"/>
        <w:tblLayout w:type="fixed"/>
        <w:tblCellMar>
          <w:left w:w="40" w:type="dxa"/>
          <w:right w:w="40" w:type="dxa"/>
        </w:tblCellMar>
        <w:tblLook w:val="0000" w:firstRow="0" w:lastRow="0" w:firstColumn="0" w:lastColumn="0" w:noHBand="0" w:noVBand="0"/>
      </w:tblPr>
      <w:tblGrid>
        <w:gridCol w:w="806"/>
        <w:gridCol w:w="5741"/>
        <w:gridCol w:w="1056"/>
        <w:gridCol w:w="902"/>
        <w:gridCol w:w="1623"/>
      </w:tblGrid>
      <w:tr w:rsidR="00C948DA">
        <w:trPr>
          <w:trHeight w:hRule="exact" w:val="427"/>
        </w:trPr>
        <w:tc>
          <w:tcPr>
            <w:tcW w:w="10128" w:type="dxa"/>
            <w:gridSpan w:val="5"/>
            <w:tcBorders>
              <w:top w:val="single" w:sz="6" w:space="0" w:color="auto"/>
              <w:left w:val="single" w:sz="6" w:space="0" w:color="auto"/>
              <w:bottom w:val="single" w:sz="6" w:space="0" w:color="auto"/>
              <w:right w:val="single" w:sz="6" w:space="0" w:color="auto"/>
            </w:tcBorders>
          </w:tcPr>
          <w:p w:rsidR="00C948DA" w:rsidRDefault="00994A93">
            <w:pPr>
              <w:pStyle w:val="1"/>
              <w:rPr>
                <w:caps w:val="0"/>
                <w:sz w:val="28"/>
              </w:rPr>
            </w:pPr>
            <w:r>
              <w:rPr>
                <w:caps w:val="0"/>
                <w:sz w:val="28"/>
              </w:rPr>
              <w:t xml:space="preserve">Тема 7. Інші доходи бюджетів та неподаткові платежі                        </w:t>
            </w:r>
          </w:p>
          <w:p w:rsidR="00C948DA" w:rsidRDefault="00C948DA">
            <w:pPr>
              <w:shd w:val="clear" w:color="auto" w:fill="FFFFFF"/>
            </w:pPr>
          </w:p>
        </w:tc>
      </w:tr>
      <w:tr w:rsidR="00C948DA">
        <w:trPr>
          <w:cantSplit/>
          <w:trHeight w:hRule="exact" w:val="276"/>
        </w:trPr>
        <w:tc>
          <w:tcPr>
            <w:tcW w:w="806" w:type="dxa"/>
            <w:tcBorders>
              <w:top w:val="single" w:sz="6" w:space="0" w:color="auto"/>
              <w:left w:val="single" w:sz="6" w:space="0" w:color="auto"/>
              <w:bottom w:val="nil"/>
              <w:right w:val="single" w:sz="6" w:space="0" w:color="auto"/>
            </w:tcBorders>
          </w:tcPr>
          <w:p w:rsidR="00C948DA" w:rsidRDefault="00C948DA">
            <w:pPr>
              <w:shd w:val="clear" w:color="auto" w:fill="FFFFFF"/>
            </w:pPr>
          </w:p>
          <w:p w:rsidR="00C948DA" w:rsidRDefault="00C948DA">
            <w:pPr>
              <w:shd w:val="clear" w:color="auto" w:fill="FFFFFF"/>
            </w:pPr>
          </w:p>
        </w:tc>
        <w:tc>
          <w:tcPr>
            <w:tcW w:w="5741" w:type="dxa"/>
            <w:vMerge w:val="restart"/>
            <w:tcBorders>
              <w:top w:val="single" w:sz="6" w:space="0" w:color="auto"/>
              <w:left w:val="single" w:sz="6" w:space="0" w:color="auto"/>
              <w:right w:val="single" w:sz="6" w:space="0" w:color="auto"/>
            </w:tcBorders>
          </w:tcPr>
          <w:p w:rsidR="00C948DA" w:rsidRDefault="00994A93">
            <w:pPr>
              <w:shd w:val="clear" w:color="auto" w:fill="FFFFFF"/>
              <w:jc w:val="both"/>
            </w:pPr>
            <w:r>
              <w:rPr>
                <w:i/>
                <w:color w:val="000000"/>
                <w:lang w:val="uk-UA"/>
              </w:rPr>
              <w:t>Ознайомитись:</w:t>
            </w:r>
          </w:p>
          <w:p w:rsidR="00C948DA" w:rsidRDefault="00994A93">
            <w:pPr>
              <w:shd w:val="clear" w:color="auto" w:fill="FFFFFF"/>
              <w:jc w:val="both"/>
            </w:pPr>
            <w:r>
              <w:rPr>
                <w:i/>
                <w:color w:val="000000"/>
                <w:lang w:val="uk-UA"/>
              </w:rPr>
              <w:t xml:space="preserve">- </w:t>
            </w:r>
            <w:r>
              <w:rPr>
                <w:color w:val="000000"/>
                <w:lang w:val="uk-UA"/>
              </w:rPr>
              <w:t>зі складом інших доходів, які надходять в бюджет на території регіону (міста);</w:t>
            </w:r>
          </w:p>
          <w:p w:rsidR="00C948DA" w:rsidRDefault="00994A93">
            <w:pPr>
              <w:pStyle w:val="20"/>
            </w:pPr>
            <w:r>
              <w:t>- з порядком видачі торгових патентів на здійснення окремих видів    підприємницької діяльності;</w:t>
            </w:r>
          </w:p>
          <w:p w:rsidR="00C948DA" w:rsidRDefault="00994A93">
            <w:pPr>
              <w:shd w:val="clear" w:color="auto" w:fill="FFFFFF"/>
              <w:jc w:val="both"/>
            </w:pPr>
            <w:r>
              <w:rPr>
                <w:color w:val="000000"/>
                <w:lang w:val="uk-UA"/>
              </w:rPr>
              <w:t>- зі складом платників (органами; які утримують державне   мито),   актами   ревізій    по   даному питанню;</w:t>
            </w:r>
          </w:p>
          <w:p w:rsidR="00C948DA" w:rsidRDefault="00994A93">
            <w:pPr>
              <w:shd w:val="clear" w:color="auto" w:fill="FFFFFF"/>
              <w:jc w:val="both"/>
            </w:pPr>
            <w:r>
              <w:rPr>
                <w:color w:val="000000"/>
                <w:lang w:val="uk-UA"/>
              </w:rPr>
              <w:t>- зі складом платників та порядком сплати є</w:t>
            </w:r>
            <w:r>
              <w:rPr>
                <w:color w:val="000000"/>
              </w:rPr>
              <w:t xml:space="preserve">диного </w:t>
            </w:r>
            <w:r>
              <w:rPr>
                <w:color w:val="000000"/>
                <w:lang w:val="uk-UA"/>
              </w:rPr>
              <w:t>податку - юридичними особами.</w:t>
            </w:r>
          </w:p>
          <w:p w:rsidR="00C948DA" w:rsidRDefault="00994A93">
            <w:pPr>
              <w:shd w:val="clear" w:color="auto" w:fill="FFFFFF"/>
              <w:jc w:val="both"/>
            </w:pPr>
            <w:r>
              <w:rPr>
                <w:i/>
                <w:color w:val="000000"/>
                <w:lang w:val="uk-UA"/>
              </w:rPr>
              <w:t>Виконати:</w:t>
            </w:r>
          </w:p>
          <w:p w:rsidR="00C948DA" w:rsidRDefault="00994A93">
            <w:pPr>
              <w:shd w:val="clear" w:color="auto" w:fill="FFFFFF"/>
              <w:jc w:val="both"/>
            </w:pPr>
            <w:r>
              <w:rPr>
                <w:i/>
                <w:color w:val="000000"/>
                <w:lang w:val="uk-UA"/>
              </w:rPr>
              <w:t xml:space="preserve">- </w:t>
            </w:r>
            <w:r>
              <w:rPr>
                <w:color w:val="000000"/>
                <w:lang w:val="uk-UA"/>
              </w:rPr>
              <w:t>взяти участь у видачі торгових патентів;</w:t>
            </w:r>
          </w:p>
          <w:p w:rsidR="00C948DA" w:rsidRDefault="00994A93">
            <w:pPr>
              <w:shd w:val="clear" w:color="auto" w:fill="FFFFFF"/>
              <w:jc w:val="both"/>
            </w:pPr>
            <w:r>
              <w:rPr>
                <w:color w:val="000000"/>
                <w:lang w:val="uk-UA"/>
              </w:rPr>
              <w:t>- взяти участь у ревізії (перевірці) правильності утримання держмита в одній з установ, а саме:</w:t>
            </w:r>
          </w:p>
          <w:p w:rsidR="00C948DA" w:rsidRDefault="00994A93">
            <w:pPr>
              <w:shd w:val="clear" w:color="auto" w:fill="FFFFFF"/>
            </w:pPr>
            <w:r>
              <w:rPr>
                <w:color w:val="000000"/>
                <w:lang w:val="uk-UA"/>
              </w:rPr>
              <w:t>а) нотаріальній конторі;</w:t>
            </w:r>
          </w:p>
          <w:p w:rsidR="00C948DA" w:rsidRDefault="00994A93">
            <w:pPr>
              <w:shd w:val="clear" w:color="auto" w:fill="FFFFFF"/>
            </w:pPr>
            <w:r>
              <w:rPr>
                <w:color w:val="000000"/>
                <w:lang w:val="uk-UA"/>
              </w:rPr>
              <w:t>б) сільській Ряді народних депутатів.</w:t>
            </w:r>
          </w:p>
          <w:p w:rsidR="00C948DA" w:rsidRDefault="00994A93">
            <w:pPr>
              <w:shd w:val="clear" w:color="auto" w:fill="FFFFFF"/>
            </w:pPr>
            <w:r>
              <w:rPr>
                <w:color w:val="000000"/>
                <w:lang w:val="uk-UA"/>
              </w:rPr>
              <w:t>- перевірити    розрахунок    єдиного    податку</w:t>
            </w:r>
          </w:p>
          <w:p w:rsidR="00C948DA" w:rsidRDefault="00994A93">
            <w:pPr>
              <w:shd w:val="clear" w:color="auto" w:fill="FFFFFF"/>
            </w:pPr>
            <w:r>
              <w:rPr>
                <w:color w:val="000000"/>
                <w:lang w:val="uk-UA"/>
              </w:rPr>
              <w:t>юридичної особи</w:t>
            </w:r>
          </w:p>
        </w:tc>
        <w:tc>
          <w:tcPr>
            <w:tcW w:w="1056" w:type="dxa"/>
            <w:vMerge w:val="restart"/>
            <w:tcBorders>
              <w:top w:val="single" w:sz="6" w:space="0" w:color="auto"/>
              <w:left w:val="single" w:sz="6" w:space="0" w:color="auto"/>
              <w:right w:val="single" w:sz="6" w:space="0" w:color="auto"/>
            </w:tcBorders>
          </w:tcPr>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1</w:t>
            </w: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1</w:t>
            </w:r>
          </w:p>
        </w:tc>
        <w:tc>
          <w:tcPr>
            <w:tcW w:w="902" w:type="dxa"/>
            <w:vMerge w:val="restart"/>
            <w:tcBorders>
              <w:top w:val="single" w:sz="6" w:space="0" w:color="auto"/>
              <w:left w:val="single" w:sz="6" w:space="0" w:color="auto"/>
              <w:right w:val="single" w:sz="6" w:space="0" w:color="auto"/>
            </w:tcBorders>
          </w:tcPr>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23.05</w:t>
            </w: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C948DA">
            <w:pPr>
              <w:shd w:val="clear" w:color="auto" w:fill="FFFFFF"/>
              <w:jc w:val="center"/>
              <w:rPr>
                <w:lang w:val="uk-UA"/>
              </w:rPr>
            </w:pPr>
          </w:p>
          <w:p w:rsidR="00C948DA" w:rsidRDefault="00994A93">
            <w:pPr>
              <w:shd w:val="clear" w:color="auto" w:fill="FFFFFF"/>
              <w:jc w:val="center"/>
              <w:rPr>
                <w:lang w:val="uk-UA"/>
              </w:rPr>
            </w:pPr>
            <w:r>
              <w:rPr>
                <w:lang w:val="uk-UA"/>
              </w:rPr>
              <w:t>24.05</w:t>
            </w:r>
          </w:p>
        </w:tc>
        <w:tc>
          <w:tcPr>
            <w:tcW w:w="1623" w:type="dxa"/>
            <w:vMerge w:val="restart"/>
            <w:tcBorders>
              <w:top w:val="single" w:sz="6" w:space="0" w:color="auto"/>
              <w:left w:val="single" w:sz="6" w:space="0" w:color="auto"/>
              <w:right w:val="single" w:sz="6" w:space="0" w:color="auto"/>
            </w:tcBorders>
          </w:tcPr>
          <w:p w:rsidR="00C948DA" w:rsidRDefault="00994A93">
            <w:pPr>
              <w:shd w:val="clear" w:color="auto" w:fill="FFFFFF"/>
              <w:jc w:val="center"/>
              <w:rPr>
                <w:lang w:val="uk-UA"/>
              </w:rPr>
            </w:pPr>
            <w:r>
              <w:rPr>
                <w:lang w:val="uk-UA"/>
              </w:rPr>
              <w:t>Максим</w:t>
            </w:r>
            <w:r>
              <w:t>’</w:t>
            </w:r>
            <w:r>
              <w:rPr>
                <w:lang w:val="uk-UA"/>
              </w:rPr>
              <w:t xml:space="preserve">юк заступник начальника, начальник управління оподатку-вання юридичних осіб </w:t>
            </w:r>
          </w:p>
        </w:tc>
      </w:tr>
      <w:tr w:rsidR="00C948DA">
        <w:trPr>
          <w:cantSplit/>
          <w:trHeight w:hRule="exact" w:val="298"/>
        </w:trPr>
        <w:tc>
          <w:tcPr>
            <w:tcW w:w="806" w:type="dxa"/>
            <w:tcBorders>
              <w:top w:val="nil"/>
              <w:left w:val="single" w:sz="6" w:space="0" w:color="auto"/>
              <w:bottom w:val="nil"/>
              <w:right w:val="single" w:sz="6" w:space="0" w:color="auto"/>
            </w:tcBorders>
          </w:tcPr>
          <w:p w:rsidR="00C948DA" w:rsidRDefault="00C948DA">
            <w:pPr>
              <w:shd w:val="clear" w:color="auto" w:fill="FFFFFF"/>
            </w:pPr>
          </w:p>
          <w:p w:rsidR="00C948DA" w:rsidRDefault="00C948DA">
            <w:pPr>
              <w:shd w:val="clear" w:color="auto" w:fill="FFFFFF"/>
            </w:pPr>
          </w:p>
        </w:tc>
        <w:tc>
          <w:tcPr>
            <w:tcW w:w="5741" w:type="dxa"/>
            <w:vMerge/>
            <w:tcBorders>
              <w:left w:val="single" w:sz="6" w:space="0" w:color="auto"/>
              <w:right w:val="single" w:sz="6" w:space="0" w:color="auto"/>
            </w:tcBorders>
          </w:tcPr>
          <w:p w:rsidR="00C948DA" w:rsidRDefault="00C948DA">
            <w:pPr>
              <w:shd w:val="clear" w:color="auto" w:fill="FFFFFF"/>
            </w:pPr>
          </w:p>
        </w:tc>
        <w:tc>
          <w:tcPr>
            <w:tcW w:w="1056" w:type="dxa"/>
            <w:vMerge/>
            <w:tcBorders>
              <w:left w:val="single" w:sz="6" w:space="0" w:color="auto"/>
              <w:right w:val="single" w:sz="6" w:space="0" w:color="auto"/>
            </w:tcBorders>
          </w:tcPr>
          <w:p w:rsidR="00C948DA" w:rsidRDefault="00C948DA">
            <w:pPr>
              <w:shd w:val="clear" w:color="auto" w:fill="FFFFFF"/>
            </w:pPr>
          </w:p>
        </w:tc>
        <w:tc>
          <w:tcPr>
            <w:tcW w:w="902" w:type="dxa"/>
            <w:vMerge/>
            <w:tcBorders>
              <w:left w:val="single" w:sz="6" w:space="0" w:color="auto"/>
              <w:right w:val="single" w:sz="6" w:space="0" w:color="auto"/>
            </w:tcBorders>
          </w:tcPr>
          <w:p w:rsidR="00C948DA" w:rsidRDefault="00C948DA">
            <w:pPr>
              <w:shd w:val="clear" w:color="auto" w:fill="FFFFFF"/>
            </w:pPr>
          </w:p>
        </w:tc>
        <w:tc>
          <w:tcPr>
            <w:tcW w:w="1623" w:type="dxa"/>
            <w:vMerge/>
            <w:tcBorders>
              <w:left w:val="single" w:sz="6" w:space="0" w:color="auto"/>
              <w:right w:val="single" w:sz="6" w:space="0" w:color="auto"/>
            </w:tcBorders>
          </w:tcPr>
          <w:p w:rsidR="00C948DA" w:rsidRDefault="00C948DA">
            <w:pPr>
              <w:shd w:val="clear" w:color="auto" w:fill="FFFFFF"/>
            </w:pPr>
          </w:p>
        </w:tc>
      </w:tr>
      <w:tr w:rsidR="00C948DA">
        <w:trPr>
          <w:cantSplit/>
          <w:trHeight w:hRule="exact" w:val="317"/>
        </w:trPr>
        <w:tc>
          <w:tcPr>
            <w:tcW w:w="806" w:type="dxa"/>
            <w:tcBorders>
              <w:top w:val="nil"/>
              <w:left w:val="single" w:sz="6" w:space="0" w:color="auto"/>
              <w:bottom w:val="nil"/>
              <w:right w:val="single" w:sz="6" w:space="0" w:color="auto"/>
            </w:tcBorders>
          </w:tcPr>
          <w:p w:rsidR="00C948DA" w:rsidRDefault="00C948DA">
            <w:pPr>
              <w:shd w:val="clear" w:color="auto" w:fill="FFFFFF"/>
            </w:pPr>
          </w:p>
          <w:p w:rsidR="00C948DA" w:rsidRDefault="00C948DA">
            <w:pPr>
              <w:shd w:val="clear" w:color="auto" w:fill="FFFFFF"/>
            </w:pPr>
          </w:p>
        </w:tc>
        <w:tc>
          <w:tcPr>
            <w:tcW w:w="5741" w:type="dxa"/>
            <w:vMerge/>
            <w:tcBorders>
              <w:left w:val="single" w:sz="6" w:space="0" w:color="auto"/>
              <w:right w:val="single" w:sz="6" w:space="0" w:color="auto"/>
            </w:tcBorders>
          </w:tcPr>
          <w:p w:rsidR="00C948DA" w:rsidRDefault="00C948DA">
            <w:pPr>
              <w:shd w:val="clear" w:color="auto" w:fill="FFFFFF"/>
            </w:pPr>
          </w:p>
        </w:tc>
        <w:tc>
          <w:tcPr>
            <w:tcW w:w="1056" w:type="dxa"/>
            <w:vMerge/>
            <w:tcBorders>
              <w:left w:val="single" w:sz="6" w:space="0" w:color="auto"/>
              <w:right w:val="single" w:sz="6" w:space="0" w:color="auto"/>
            </w:tcBorders>
          </w:tcPr>
          <w:p w:rsidR="00C948DA" w:rsidRDefault="00C948DA">
            <w:pPr>
              <w:shd w:val="clear" w:color="auto" w:fill="FFFFFF"/>
            </w:pPr>
          </w:p>
        </w:tc>
        <w:tc>
          <w:tcPr>
            <w:tcW w:w="902" w:type="dxa"/>
            <w:vMerge/>
            <w:tcBorders>
              <w:left w:val="single" w:sz="6" w:space="0" w:color="auto"/>
              <w:right w:val="single" w:sz="6" w:space="0" w:color="auto"/>
            </w:tcBorders>
          </w:tcPr>
          <w:p w:rsidR="00C948DA" w:rsidRDefault="00C948DA">
            <w:pPr>
              <w:shd w:val="clear" w:color="auto" w:fill="FFFFFF"/>
            </w:pPr>
          </w:p>
        </w:tc>
        <w:tc>
          <w:tcPr>
            <w:tcW w:w="1623" w:type="dxa"/>
            <w:vMerge/>
            <w:tcBorders>
              <w:left w:val="single" w:sz="6" w:space="0" w:color="auto"/>
              <w:right w:val="single" w:sz="6" w:space="0" w:color="auto"/>
            </w:tcBorders>
          </w:tcPr>
          <w:p w:rsidR="00C948DA" w:rsidRDefault="00C948DA">
            <w:pPr>
              <w:shd w:val="clear" w:color="auto" w:fill="FFFFFF"/>
            </w:pPr>
          </w:p>
        </w:tc>
      </w:tr>
      <w:tr w:rsidR="00C948DA">
        <w:trPr>
          <w:cantSplit/>
          <w:trHeight w:hRule="exact" w:val="240"/>
        </w:trPr>
        <w:tc>
          <w:tcPr>
            <w:tcW w:w="806" w:type="dxa"/>
            <w:tcBorders>
              <w:top w:val="nil"/>
              <w:left w:val="single" w:sz="6" w:space="0" w:color="auto"/>
              <w:bottom w:val="nil"/>
              <w:right w:val="single" w:sz="6" w:space="0" w:color="auto"/>
            </w:tcBorders>
          </w:tcPr>
          <w:p w:rsidR="00C948DA" w:rsidRDefault="00C948DA">
            <w:pPr>
              <w:shd w:val="clear" w:color="auto" w:fill="FFFFFF"/>
            </w:pPr>
          </w:p>
          <w:p w:rsidR="00C948DA" w:rsidRDefault="00C948DA">
            <w:pPr>
              <w:shd w:val="clear" w:color="auto" w:fill="FFFFFF"/>
            </w:pPr>
          </w:p>
        </w:tc>
        <w:tc>
          <w:tcPr>
            <w:tcW w:w="5741" w:type="dxa"/>
            <w:vMerge/>
            <w:tcBorders>
              <w:left w:val="single" w:sz="6" w:space="0" w:color="auto"/>
              <w:right w:val="single" w:sz="6" w:space="0" w:color="auto"/>
            </w:tcBorders>
          </w:tcPr>
          <w:p w:rsidR="00C948DA" w:rsidRDefault="00C948DA">
            <w:pPr>
              <w:shd w:val="clear" w:color="auto" w:fill="FFFFFF"/>
            </w:pPr>
          </w:p>
        </w:tc>
        <w:tc>
          <w:tcPr>
            <w:tcW w:w="1056" w:type="dxa"/>
            <w:vMerge/>
            <w:tcBorders>
              <w:left w:val="single" w:sz="6" w:space="0" w:color="auto"/>
              <w:right w:val="single" w:sz="6" w:space="0" w:color="auto"/>
            </w:tcBorders>
          </w:tcPr>
          <w:p w:rsidR="00C948DA" w:rsidRDefault="00C948DA">
            <w:pPr>
              <w:shd w:val="clear" w:color="auto" w:fill="FFFFFF"/>
            </w:pPr>
          </w:p>
        </w:tc>
        <w:tc>
          <w:tcPr>
            <w:tcW w:w="902" w:type="dxa"/>
            <w:vMerge/>
            <w:tcBorders>
              <w:left w:val="single" w:sz="6" w:space="0" w:color="auto"/>
              <w:right w:val="single" w:sz="6" w:space="0" w:color="auto"/>
            </w:tcBorders>
          </w:tcPr>
          <w:p w:rsidR="00C948DA" w:rsidRDefault="00C948DA">
            <w:pPr>
              <w:shd w:val="clear" w:color="auto" w:fill="FFFFFF"/>
            </w:pPr>
          </w:p>
        </w:tc>
        <w:tc>
          <w:tcPr>
            <w:tcW w:w="1623" w:type="dxa"/>
            <w:vMerge/>
            <w:tcBorders>
              <w:left w:val="single" w:sz="6" w:space="0" w:color="auto"/>
              <w:right w:val="single" w:sz="6" w:space="0" w:color="auto"/>
            </w:tcBorders>
          </w:tcPr>
          <w:p w:rsidR="00C948DA" w:rsidRDefault="00C948DA">
            <w:pPr>
              <w:shd w:val="clear" w:color="auto" w:fill="FFFFFF"/>
            </w:pPr>
          </w:p>
        </w:tc>
      </w:tr>
      <w:tr w:rsidR="00C948DA">
        <w:trPr>
          <w:cantSplit/>
          <w:trHeight w:hRule="exact" w:val="298"/>
        </w:trPr>
        <w:tc>
          <w:tcPr>
            <w:tcW w:w="806" w:type="dxa"/>
            <w:tcBorders>
              <w:top w:val="nil"/>
              <w:left w:val="single" w:sz="6" w:space="0" w:color="auto"/>
              <w:bottom w:val="nil"/>
              <w:right w:val="single" w:sz="6" w:space="0" w:color="auto"/>
            </w:tcBorders>
          </w:tcPr>
          <w:p w:rsidR="00C948DA" w:rsidRDefault="00C948DA">
            <w:pPr>
              <w:shd w:val="clear" w:color="auto" w:fill="FFFFFF"/>
            </w:pPr>
          </w:p>
          <w:p w:rsidR="00C948DA" w:rsidRDefault="00C948DA">
            <w:pPr>
              <w:shd w:val="clear" w:color="auto" w:fill="FFFFFF"/>
            </w:pPr>
          </w:p>
        </w:tc>
        <w:tc>
          <w:tcPr>
            <w:tcW w:w="5741" w:type="dxa"/>
            <w:vMerge/>
            <w:tcBorders>
              <w:left w:val="single" w:sz="6" w:space="0" w:color="auto"/>
              <w:right w:val="single" w:sz="6" w:space="0" w:color="auto"/>
            </w:tcBorders>
          </w:tcPr>
          <w:p w:rsidR="00C948DA" w:rsidRDefault="00C948DA">
            <w:pPr>
              <w:shd w:val="clear" w:color="auto" w:fill="FFFFFF"/>
            </w:pPr>
          </w:p>
        </w:tc>
        <w:tc>
          <w:tcPr>
            <w:tcW w:w="1056" w:type="dxa"/>
            <w:vMerge/>
            <w:tcBorders>
              <w:left w:val="single" w:sz="6" w:space="0" w:color="auto"/>
              <w:right w:val="single" w:sz="6" w:space="0" w:color="auto"/>
            </w:tcBorders>
          </w:tcPr>
          <w:p w:rsidR="00C948DA" w:rsidRDefault="00C948DA">
            <w:pPr>
              <w:shd w:val="clear" w:color="auto" w:fill="FFFFFF"/>
            </w:pPr>
          </w:p>
        </w:tc>
        <w:tc>
          <w:tcPr>
            <w:tcW w:w="902" w:type="dxa"/>
            <w:vMerge/>
            <w:tcBorders>
              <w:left w:val="single" w:sz="6" w:space="0" w:color="auto"/>
              <w:right w:val="single" w:sz="6" w:space="0" w:color="auto"/>
            </w:tcBorders>
          </w:tcPr>
          <w:p w:rsidR="00C948DA" w:rsidRDefault="00C948DA">
            <w:pPr>
              <w:shd w:val="clear" w:color="auto" w:fill="FFFFFF"/>
            </w:pPr>
          </w:p>
        </w:tc>
        <w:tc>
          <w:tcPr>
            <w:tcW w:w="1623" w:type="dxa"/>
            <w:vMerge/>
            <w:tcBorders>
              <w:left w:val="single" w:sz="6" w:space="0" w:color="auto"/>
              <w:right w:val="single" w:sz="6" w:space="0" w:color="auto"/>
            </w:tcBorders>
          </w:tcPr>
          <w:p w:rsidR="00C948DA" w:rsidRDefault="00C948DA">
            <w:pPr>
              <w:shd w:val="clear" w:color="auto" w:fill="FFFFFF"/>
            </w:pPr>
          </w:p>
        </w:tc>
      </w:tr>
      <w:tr w:rsidR="00C948DA">
        <w:trPr>
          <w:cantSplit/>
          <w:trHeight w:hRule="exact" w:val="202"/>
        </w:trPr>
        <w:tc>
          <w:tcPr>
            <w:tcW w:w="806" w:type="dxa"/>
            <w:tcBorders>
              <w:top w:val="nil"/>
              <w:left w:val="single" w:sz="6" w:space="0" w:color="auto"/>
              <w:bottom w:val="nil"/>
              <w:right w:val="single" w:sz="6" w:space="0" w:color="auto"/>
            </w:tcBorders>
          </w:tcPr>
          <w:p w:rsidR="00C948DA" w:rsidRDefault="00C948DA">
            <w:pPr>
              <w:shd w:val="clear" w:color="auto" w:fill="FFFFFF"/>
            </w:pPr>
          </w:p>
          <w:p w:rsidR="00C948DA" w:rsidRDefault="00C948DA">
            <w:pPr>
              <w:shd w:val="clear" w:color="auto" w:fill="FFFFFF"/>
            </w:pPr>
          </w:p>
        </w:tc>
        <w:tc>
          <w:tcPr>
            <w:tcW w:w="5741" w:type="dxa"/>
            <w:vMerge/>
            <w:tcBorders>
              <w:left w:val="single" w:sz="6" w:space="0" w:color="auto"/>
              <w:right w:val="single" w:sz="6" w:space="0" w:color="auto"/>
            </w:tcBorders>
          </w:tcPr>
          <w:p w:rsidR="00C948DA" w:rsidRDefault="00C948DA">
            <w:pPr>
              <w:shd w:val="clear" w:color="auto" w:fill="FFFFFF"/>
            </w:pPr>
          </w:p>
        </w:tc>
        <w:tc>
          <w:tcPr>
            <w:tcW w:w="1056" w:type="dxa"/>
            <w:vMerge/>
            <w:tcBorders>
              <w:left w:val="single" w:sz="6" w:space="0" w:color="auto"/>
              <w:right w:val="single" w:sz="6" w:space="0" w:color="auto"/>
            </w:tcBorders>
          </w:tcPr>
          <w:p w:rsidR="00C948DA" w:rsidRDefault="00C948DA">
            <w:pPr>
              <w:shd w:val="clear" w:color="auto" w:fill="FFFFFF"/>
            </w:pPr>
          </w:p>
        </w:tc>
        <w:tc>
          <w:tcPr>
            <w:tcW w:w="902" w:type="dxa"/>
            <w:vMerge/>
            <w:tcBorders>
              <w:left w:val="single" w:sz="6" w:space="0" w:color="auto"/>
              <w:right w:val="single" w:sz="6" w:space="0" w:color="auto"/>
            </w:tcBorders>
          </w:tcPr>
          <w:p w:rsidR="00C948DA" w:rsidRDefault="00C948DA">
            <w:pPr>
              <w:shd w:val="clear" w:color="auto" w:fill="FFFFFF"/>
            </w:pPr>
          </w:p>
        </w:tc>
        <w:tc>
          <w:tcPr>
            <w:tcW w:w="1623" w:type="dxa"/>
            <w:vMerge/>
            <w:tcBorders>
              <w:left w:val="single" w:sz="6" w:space="0" w:color="auto"/>
              <w:right w:val="single" w:sz="6" w:space="0" w:color="auto"/>
            </w:tcBorders>
          </w:tcPr>
          <w:p w:rsidR="00C948DA" w:rsidRDefault="00C948DA">
            <w:pPr>
              <w:shd w:val="clear" w:color="auto" w:fill="FFFFFF"/>
            </w:pPr>
          </w:p>
        </w:tc>
      </w:tr>
      <w:tr w:rsidR="00C948DA">
        <w:trPr>
          <w:cantSplit/>
          <w:trHeight w:hRule="exact" w:val="307"/>
        </w:trPr>
        <w:tc>
          <w:tcPr>
            <w:tcW w:w="806" w:type="dxa"/>
            <w:tcBorders>
              <w:top w:val="nil"/>
              <w:left w:val="single" w:sz="6" w:space="0" w:color="auto"/>
              <w:bottom w:val="nil"/>
              <w:right w:val="single" w:sz="6" w:space="0" w:color="auto"/>
            </w:tcBorders>
          </w:tcPr>
          <w:p w:rsidR="00C948DA" w:rsidRDefault="00C948DA">
            <w:pPr>
              <w:shd w:val="clear" w:color="auto" w:fill="FFFFFF"/>
            </w:pPr>
          </w:p>
          <w:p w:rsidR="00C948DA" w:rsidRDefault="00C948DA">
            <w:pPr>
              <w:shd w:val="clear" w:color="auto" w:fill="FFFFFF"/>
            </w:pPr>
          </w:p>
        </w:tc>
        <w:tc>
          <w:tcPr>
            <w:tcW w:w="5741" w:type="dxa"/>
            <w:vMerge/>
            <w:tcBorders>
              <w:left w:val="single" w:sz="6" w:space="0" w:color="auto"/>
              <w:right w:val="single" w:sz="6" w:space="0" w:color="auto"/>
            </w:tcBorders>
          </w:tcPr>
          <w:p w:rsidR="00C948DA" w:rsidRDefault="00C948DA">
            <w:pPr>
              <w:shd w:val="clear" w:color="auto" w:fill="FFFFFF"/>
            </w:pPr>
          </w:p>
        </w:tc>
        <w:tc>
          <w:tcPr>
            <w:tcW w:w="1056" w:type="dxa"/>
            <w:vMerge/>
            <w:tcBorders>
              <w:left w:val="single" w:sz="6" w:space="0" w:color="auto"/>
              <w:right w:val="single" w:sz="6" w:space="0" w:color="auto"/>
            </w:tcBorders>
          </w:tcPr>
          <w:p w:rsidR="00C948DA" w:rsidRDefault="00C948DA">
            <w:pPr>
              <w:shd w:val="clear" w:color="auto" w:fill="FFFFFF"/>
            </w:pPr>
          </w:p>
        </w:tc>
        <w:tc>
          <w:tcPr>
            <w:tcW w:w="902" w:type="dxa"/>
            <w:vMerge/>
            <w:tcBorders>
              <w:left w:val="single" w:sz="6" w:space="0" w:color="auto"/>
              <w:right w:val="single" w:sz="6" w:space="0" w:color="auto"/>
            </w:tcBorders>
          </w:tcPr>
          <w:p w:rsidR="00C948DA" w:rsidRDefault="00C948DA">
            <w:pPr>
              <w:shd w:val="clear" w:color="auto" w:fill="FFFFFF"/>
            </w:pPr>
          </w:p>
        </w:tc>
        <w:tc>
          <w:tcPr>
            <w:tcW w:w="1623" w:type="dxa"/>
            <w:vMerge/>
            <w:tcBorders>
              <w:left w:val="single" w:sz="6" w:space="0" w:color="auto"/>
              <w:right w:val="single" w:sz="6" w:space="0" w:color="auto"/>
            </w:tcBorders>
          </w:tcPr>
          <w:p w:rsidR="00C948DA" w:rsidRDefault="00C948DA">
            <w:pPr>
              <w:shd w:val="clear" w:color="auto" w:fill="FFFFFF"/>
            </w:pPr>
          </w:p>
        </w:tc>
      </w:tr>
      <w:tr w:rsidR="00C948DA">
        <w:trPr>
          <w:cantSplit/>
          <w:trHeight w:hRule="exact" w:val="240"/>
        </w:trPr>
        <w:tc>
          <w:tcPr>
            <w:tcW w:w="806" w:type="dxa"/>
            <w:tcBorders>
              <w:top w:val="nil"/>
              <w:left w:val="single" w:sz="6" w:space="0" w:color="auto"/>
              <w:bottom w:val="nil"/>
              <w:right w:val="single" w:sz="6" w:space="0" w:color="auto"/>
            </w:tcBorders>
          </w:tcPr>
          <w:p w:rsidR="00C948DA" w:rsidRDefault="00C948DA">
            <w:pPr>
              <w:shd w:val="clear" w:color="auto" w:fill="FFFFFF"/>
            </w:pPr>
          </w:p>
          <w:p w:rsidR="00C948DA" w:rsidRDefault="00C948DA">
            <w:pPr>
              <w:shd w:val="clear" w:color="auto" w:fill="FFFFFF"/>
            </w:pPr>
          </w:p>
        </w:tc>
        <w:tc>
          <w:tcPr>
            <w:tcW w:w="5741" w:type="dxa"/>
            <w:vMerge/>
            <w:tcBorders>
              <w:left w:val="single" w:sz="6" w:space="0" w:color="auto"/>
              <w:right w:val="single" w:sz="6" w:space="0" w:color="auto"/>
            </w:tcBorders>
          </w:tcPr>
          <w:p w:rsidR="00C948DA" w:rsidRDefault="00C948DA">
            <w:pPr>
              <w:shd w:val="clear" w:color="auto" w:fill="FFFFFF"/>
            </w:pPr>
          </w:p>
        </w:tc>
        <w:tc>
          <w:tcPr>
            <w:tcW w:w="1056" w:type="dxa"/>
            <w:vMerge/>
            <w:tcBorders>
              <w:left w:val="single" w:sz="6" w:space="0" w:color="auto"/>
              <w:right w:val="single" w:sz="6" w:space="0" w:color="auto"/>
            </w:tcBorders>
          </w:tcPr>
          <w:p w:rsidR="00C948DA" w:rsidRDefault="00C948DA">
            <w:pPr>
              <w:shd w:val="clear" w:color="auto" w:fill="FFFFFF"/>
            </w:pPr>
          </w:p>
        </w:tc>
        <w:tc>
          <w:tcPr>
            <w:tcW w:w="902" w:type="dxa"/>
            <w:vMerge/>
            <w:tcBorders>
              <w:left w:val="single" w:sz="6" w:space="0" w:color="auto"/>
              <w:right w:val="single" w:sz="6" w:space="0" w:color="auto"/>
            </w:tcBorders>
          </w:tcPr>
          <w:p w:rsidR="00C948DA" w:rsidRDefault="00C948DA">
            <w:pPr>
              <w:shd w:val="clear" w:color="auto" w:fill="FFFFFF"/>
            </w:pPr>
          </w:p>
        </w:tc>
        <w:tc>
          <w:tcPr>
            <w:tcW w:w="1623" w:type="dxa"/>
            <w:vMerge/>
            <w:tcBorders>
              <w:left w:val="single" w:sz="6" w:space="0" w:color="auto"/>
              <w:right w:val="single" w:sz="6" w:space="0" w:color="auto"/>
            </w:tcBorders>
          </w:tcPr>
          <w:p w:rsidR="00C948DA" w:rsidRDefault="00C948DA">
            <w:pPr>
              <w:shd w:val="clear" w:color="auto" w:fill="FFFFFF"/>
            </w:pPr>
          </w:p>
        </w:tc>
      </w:tr>
      <w:tr w:rsidR="00C948DA">
        <w:trPr>
          <w:cantSplit/>
          <w:trHeight w:hRule="exact" w:val="269"/>
        </w:trPr>
        <w:tc>
          <w:tcPr>
            <w:tcW w:w="806" w:type="dxa"/>
            <w:tcBorders>
              <w:top w:val="nil"/>
              <w:left w:val="single" w:sz="6" w:space="0" w:color="auto"/>
              <w:bottom w:val="nil"/>
              <w:right w:val="single" w:sz="6" w:space="0" w:color="auto"/>
            </w:tcBorders>
          </w:tcPr>
          <w:p w:rsidR="00C948DA" w:rsidRDefault="00C948DA">
            <w:pPr>
              <w:shd w:val="clear" w:color="auto" w:fill="FFFFFF"/>
            </w:pPr>
          </w:p>
          <w:p w:rsidR="00C948DA" w:rsidRDefault="00C948DA">
            <w:pPr>
              <w:shd w:val="clear" w:color="auto" w:fill="FFFFFF"/>
            </w:pPr>
          </w:p>
        </w:tc>
        <w:tc>
          <w:tcPr>
            <w:tcW w:w="5741" w:type="dxa"/>
            <w:vMerge/>
            <w:tcBorders>
              <w:left w:val="single" w:sz="6" w:space="0" w:color="auto"/>
              <w:right w:val="single" w:sz="6" w:space="0" w:color="auto"/>
            </w:tcBorders>
          </w:tcPr>
          <w:p w:rsidR="00C948DA" w:rsidRDefault="00C948DA">
            <w:pPr>
              <w:shd w:val="clear" w:color="auto" w:fill="FFFFFF"/>
            </w:pPr>
          </w:p>
        </w:tc>
        <w:tc>
          <w:tcPr>
            <w:tcW w:w="1056" w:type="dxa"/>
            <w:vMerge/>
            <w:tcBorders>
              <w:left w:val="single" w:sz="6" w:space="0" w:color="auto"/>
              <w:right w:val="single" w:sz="6" w:space="0" w:color="auto"/>
            </w:tcBorders>
          </w:tcPr>
          <w:p w:rsidR="00C948DA" w:rsidRDefault="00C948DA">
            <w:pPr>
              <w:shd w:val="clear" w:color="auto" w:fill="FFFFFF"/>
            </w:pPr>
          </w:p>
        </w:tc>
        <w:tc>
          <w:tcPr>
            <w:tcW w:w="902" w:type="dxa"/>
            <w:vMerge/>
            <w:tcBorders>
              <w:left w:val="single" w:sz="6" w:space="0" w:color="auto"/>
              <w:right w:val="single" w:sz="6" w:space="0" w:color="auto"/>
            </w:tcBorders>
          </w:tcPr>
          <w:p w:rsidR="00C948DA" w:rsidRDefault="00C948DA">
            <w:pPr>
              <w:shd w:val="clear" w:color="auto" w:fill="FFFFFF"/>
            </w:pPr>
          </w:p>
        </w:tc>
        <w:tc>
          <w:tcPr>
            <w:tcW w:w="1623" w:type="dxa"/>
            <w:vMerge/>
            <w:tcBorders>
              <w:left w:val="single" w:sz="6" w:space="0" w:color="auto"/>
              <w:right w:val="single" w:sz="6" w:space="0" w:color="auto"/>
            </w:tcBorders>
          </w:tcPr>
          <w:p w:rsidR="00C948DA" w:rsidRDefault="00C948DA">
            <w:pPr>
              <w:shd w:val="clear" w:color="auto" w:fill="FFFFFF"/>
            </w:pPr>
          </w:p>
        </w:tc>
      </w:tr>
      <w:tr w:rsidR="00C948DA">
        <w:trPr>
          <w:cantSplit/>
          <w:trHeight w:hRule="exact" w:val="288"/>
        </w:trPr>
        <w:tc>
          <w:tcPr>
            <w:tcW w:w="806" w:type="dxa"/>
            <w:tcBorders>
              <w:top w:val="nil"/>
              <w:left w:val="single" w:sz="6" w:space="0" w:color="auto"/>
              <w:bottom w:val="nil"/>
              <w:right w:val="single" w:sz="6" w:space="0" w:color="auto"/>
            </w:tcBorders>
          </w:tcPr>
          <w:p w:rsidR="00C948DA" w:rsidRDefault="00C948DA">
            <w:pPr>
              <w:shd w:val="clear" w:color="auto" w:fill="FFFFFF"/>
            </w:pPr>
          </w:p>
          <w:p w:rsidR="00C948DA" w:rsidRDefault="00C948DA">
            <w:pPr>
              <w:shd w:val="clear" w:color="auto" w:fill="FFFFFF"/>
            </w:pPr>
          </w:p>
        </w:tc>
        <w:tc>
          <w:tcPr>
            <w:tcW w:w="5741" w:type="dxa"/>
            <w:vMerge/>
            <w:tcBorders>
              <w:left w:val="single" w:sz="6" w:space="0" w:color="auto"/>
              <w:right w:val="single" w:sz="6" w:space="0" w:color="auto"/>
            </w:tcBorders>
          </w:tcPr>
          <w:p w:rsidR="00C948DA" w:rsidRDefault="00C948DA">
            <w:pPr>
              <w:shd w:val="clear" w:color="auto" w:fill="FFFFFF"/>
            </w:pPr>
          </w:p>
        </w:tc>
        <w:tc>
          <w:tcPr>
            <w:tcW w:w="1056" w:type="dxa"/>
            <w:vMerge/>
            <w:tcBorders>
              <w:left w:val="single" w:sz="6" w:space="0" w:color="auto"/>
              <w:right w:val="single" w:sz="6" w:space="0" w:color="auto"/>
            </w:tcBorders>
          </w:tcPr>
          <w:p w:rsidR="00C948DA" w:rsidRDefault="00C948DA">
            <w:pPr>
              <w:shd w:val="clear" w:color="auto" w:fill="FFFFFF"/>
            </w:pPr>
          </w:p>
        </w:tc>
        <w:tc>
          <w:tcPr>
            <w:tcW w:w="902" w:type="dxa"/>
            <w:vMerge/>
            <w:tcBorders>
              <w:left w:val="single" w:sz="6" w:space="0" w:color="auto"/>
              <w:right w:val="single" w:sz="6" w:space="0" w:color="auto"/>
            </w:tcBorders>
          </w:tcPr>
          <w:p w:rsidR="00C948DA" w:rsidRDefault="00C948DA">
            <w:pPr>
              <w:shd w:val="clear" w:color="auto" w:fill="FFFFFF"/>
            </w:pPr>
          </w:p>
        </w:tc>
        <w:tc>
          <w:tcPr>
            <w:tcW w:w="1623" w:type="dxa"/>
            <w:vMerge/>
            <w:tcBorders>
              <w:left w:val="single" w:sz="6" w:space="0" w:color="auto"/>
              <w:right w:val="single" w:sz="6" w:space="0" w:color="auto"/>
            </w:tcBorders>
          </w:tcPr>
          <w:p w:rsidR="00C948DA" w:rsidRDefault="00C948DA">
            <w:pPr>
              <w:shd w:val="clear" w:color="auto" w:fill="FFFFFF"/>
            </w:pPr>
          </w:p>
        </w:tc>
      </w:tr>
      <w:tr w:rsidR="00C948DA">
        <w:trPr>
          <w:cantSplit/>
          <w:trHeight w:hRule="exact" w:val="278"/>
        </w:trPr>
        <w:tc>
          <w:tcPr>
            <w:tcW w:w="806" w:type="dxa"/>
            <w:tcBorders>
              <w:top w:val="nil"/>
              <w:left w:val="single" w:sz="6" w:space="0" w:color="auto"/>
              <w:bottom w:val="nil"/>
              <w:right w:val="single" w:sz="6" w:space="0" w:color="auto"/>
            </w:tcBorders>
          </w:tcPr>
          <w:p w:rsidR="00C948DA" w:rsidRDefault="00C948DA">
            <w:pPr>
              <w:shd w:val="clear" w:color="auto" w:fill="FFFFFF"/>
            </w:pPr>
          </w:p>
          <w:p w:rsidR="00C948DA" w:rsidRDefault="00C948DA">
            <w:pPr>
              <w:shd w:val="clear" w:color="auto" w:fill="FFFFFF"/>
            </w:pPr>
          </w:p>
        </w:tc>
        <w:tc>
          <w:tcPr>
            <w:tcW w:w="5741" w:type="dxa"/>
            <w:vMerge/>
            <w:tcBorders>
              <w:left w:val="single" w:sz="6" w:space="0" w:color="auto"/>
              <w:right w:val="single" w:sz="6" w:space="0" w:color="auto"/>
            </w:tcBorders>
          </w:tcPr>
          <w:p w:rsidR="00C948DA" w:rsidRDefault="00C948DA">
            <w:pPr>
              <w:shd w:val="clear" w:color="auto" w:fill="FFFFFF"/>
            </w:pPr>
          </w:p>
        </w:tc>
        <w:tc>
          <w:tcPr>
            <w:tcW w:w="1056" w:type="dxa"/>
            <w:vMerge/>
            <w:tcBorders>
              <w:left w:val="single" w:sz="6" w:space="0" w:color="auto"/>
              <w:right w:val="single" w:sz="6" w:space="0" w:color="auto"/>
            </w:tcBorders>
          </w:tcPr>
          <w:p w:rsidR="00C948DA" w:rsidRDefault="00C948DA">
            <w:pPr>
              <w:shd w:val="clear" w:color="auto" w:fill="FFFFFF"/>
            </w:pPr>
          </w:p>
        </w:tc>
        <w:tc>
          <w:tcPr>
            <w:tcW w:w="902" w:type="dxa"/>
            <w:vMerge/>
            <w:tcBorders>
              <w:left w:val="single" w:sz="6" w:space="0" w:color="auto"/>
              <w:right w:val="single" w:sz="6" w:space="0" w:color="auto"/>
            </w:tcBorders>
          </w:tcPr>
          <w:p w:rsidR="00C948DA" w:rsidRDefault="00C948DA">
            <w:pPr>
              <w:shd w:val="clear" w:color="auto" w:fill="FFFFFF"/>
            </w:pPr>
          </w:p>
        </w:tc>
        <w:tc>
          <w:tcPr>
            <w:tcW w:w="1623" w:type="dxa"/>
            <w:vMerge/>
            <w:tcBorders>
              <w:left w:val="single" w:sz="6" w:space="0" w:color="auto"/>
              <w:right w:val="single" w:sz="6" w:space="0" w:color="auto"/>
            </w:tcBorders>
          </w:tcPr>
          <w:p w:rsidR="00C948DA" w:rsidRDefault="00C948DA">
            <w:pPr>
              <w:shd w:val="clear" w:color="auto" w:fill="FFFFFF"/>
            </w:pPr>
          </w:p>
        </w:tc>
      </w:tr>
      <w:tr w:rsidR="00C948DA">
        <w:trPr>
          <w:cantSplit/>
          <w:trHeight w:hRule="exact" w:val="259"/>
        </w:trPr>
        <w:tc>
          <w:tcPr>
            <w:tcW w:w="806" w:type="dxa"/>
            <w:tcBorders>
              <w:top w:val="nil"/>
              <w:left w:val="single" w:sz="6" w:space="0" w:color="auto"/>
              <w:bottom w:val="nil"/>
              <w:right w:val="single" w:sz="6" w:space="0" w:color="auto"/>
            </w:tcBorders>
          </w:tcPr>
          <w:p w:rsidR="00C948DA" w:rsidRDefault="00C948DA">
            <w:pPr>
              <w:shd w:val="clear" w:color="auto" w:fill="FFFFFF"/>
            </w:pPr>
          </w:p>
          <w:p w:rsidR="00C948DA" w:rsidRDefault="00C948DA">
            <w:pPr>
              <w:shd w:val="clear" w:color="auto" w:fill="FFFFFF"/>
            </w:pPr>
          </w:p>
        </w:tc>
        <w:tc>
          <w:tcPr>
            <w:tcW w:w="5741" w:type="dxa"/>
            <w:vMerge/>
            <w:tcBorders>
              <w:left w:val="single" w:sz="6" w:space="0" w:color="auto"/>
              <w:right w:val="single" w:sz="6" w:space="0" w:color="auto"/>
            </w:tcBorders>
          </w:tcPr>
          <w:p w:rsidR="00C948DA" w:rsidRDefault="00C948DA">
            <w:pPr>
              <w:shd w:val="clear" w:color="auto" w:fill="FFFFFF"/>
            </w:pPr>
          </w:p>
        </w:tc>
        <w:tc>
          <w:tcPr>
            <w:tcW w:w="1056" w:type="dxa"/>
            <w:vMerge/>
            <w:tcBorders>
              <w:left w:val="single" w:sz="6" w:space="0" w:color="auto"/>
              <w:right w:val="single" w:sz="6" w:space="0" w:color="auto"/>
            </w:tcBorders>
          </w:tcPr>
          <w:p w:rsidR="00C948DA" w:rsidRDefault="00C948DA">
            <w:pPr>
              <w:shd w:val="clear" w:color="auto" w:fill="FFFFFF"/>
            </w:pPr>
          </w:p>
        </w:tc>
        <w:tc>
          <w:tcPr>
            <w:tcW w:w="902" w:type="dxa"/>
            <w:vMerge/>
            <w:tcBorders>
              <w:left w:val="single" w:sz="6" w:space="0" w:color="auto"/>
              <w:right w:val="single" w:sz="6" w:space="0" w:color="auto"/>
            </w:tcBorders>
          </w:tcPr>
          <w:p w:rsidR="00C948DA" w:rsidRDefault="00C948DA">
            <w:pPr>
              <w:shd w:val="clear" w:color="auto" w:fill="FFFFFF"/>
            </w:pPr>
          </w:p>
        </w:tc>
        <w:tc>
          <w:tcPr>
            <w:tcW w:w="1623" w:type="dxa"/>
            <w:vMerge/>
            <w:tcBorders>
              <w:left w:val="single" w:sz="6" w:space="0" w:color="auto"/>
              <w:right w:val="single" w:sz="6" w:space="0" w:color="auto"/>
            </w:tcBorders>
          </w:tcPr>
          <w:p w:rsidR="00C948DA" w:rsidRDefault="00C948DA">
            <w:pPr>
              <w:shd w:val="clear" w:color="auto" w:fill="FFFFFF"/>
            </w:pPr>
          </w:p>
        </w:tc>
      </w:tr>
      <w:tr w:rsidR="00C948DA">
        <w:trPr>
          <w:cantSplit/>
          <w:trHeight w:hRule="exact" w:val="259"/>
        </w:trPr>
        <w:tc>
          <w:tcPr>
            <w:tcW w:w="806" w:type="dxa"/>
            <w:tcBorders>
              <w:top w:val="nil"/>
              <w:left w:val="single" w:sz="6" w:space="0" w:color="auto"/>
              <w:bottom w:val="nil"/>
              <w:right w:val="single" w:sz="6" w:space="0" w:color="auto"/>
            </w:tcBorders>
          </w:tcPr>
          <w:p w:rsidR="00C948DA" w:rsidRDefault="00C948DA">
            <w:pPr>
              <w:shd w:val="clear" w:color="auto" w:fill="FFFFFF"/>
            </w:pPr>
          </w:p>
          <w:p w:rsidR="00C948DA" w:rsidRDefault="00C948DA">
            <w:pPr>
              <w:shd w:val="clear" w:color="auto" w:fill="FFFFFF"/>
            </w:pPr>
          </w:p>
        </w:tc>
        <w:tc>
          <w:tcPr>
            <w:tcW w:w="5741" w:type="dxa"/>
            <w:vMerge/>
            <w:tcBorders>
              <w:left w:val="single" w:sz="6" w:space="0" w:color="auto"/>
              <w:right w:val="single" w:sz="6" w:space="0" w:color="auto"/>
            </w:tcBorders>
          </w:tcPr>
          <w:p w:rsidR="00C948DA" w:rsidRDefault="00C948DA">
            <w:pPr>
              <w:shd w:val="clear" w:color="auto" w:fill="FFFFFF"/>
            </w:pPr>
          </w:p>
        </w:tc>
        <w:tc>
          <w:tcPr>
            <w:tcW w:w="1056" w:type="dxa"/>
            <w:vMerge/>
            <w:tcBorders>
              <w:left w:val="single" w:sz="6" w:space="0" w:color="auto"/>
              <w:right w:val="single" w:sz="6" w:space="0" w:color="auto"/>
            </w:tcBorders>
          </w:tcPr>
          <w:p w:rsidR="00C948DA" w:rsidRDefault="00C948DA">
            <w:pPr>
              <w:shd w:val="clear" w:color="auto" w:fill="FFFFFF"/>
            </w:pPr>
          </w:p>
        </w:tc>
        <w:tc>
          <w:tcPr>
            <w:tcW w:w="902" w:type="dxa"/>
            <w:vMerge/>
            <w:tcBorders>
              <w:left w:val="single" w:sz="6" w:space="0" w:color="auto"/>
              <w:right w:val="single" w:sz="6" w:space="0" w:color="auto"/>
            </w:tcBorders>
          </w:tcPr>
          <w:p w:rsidR="00C948DA" w:rsidRDefault="00C948DA">
            <w:pPr>
              <w:shd w:val="clear" w:color="auto" w:fill="FFFFFF"/>
            </w:pPr>
          </w:p>
        </w:tc>
        <w:tc>
          <w:tcPr>
            <w:tcW w:w="1623" w:type="dxa"/>
            <w:vMerge/>
            <w:tcBorders>
              <w:left w:val="single" w:sz="6" w:space="0" w:color="auto"/>
              <w:right w:val="single" w:sz="6" w:space="0" w:color="auto"/>
            </w:tcBorders>
          </w:tcPr>
          <w:p w:rsidR="00C948DA" w:rsidRDefault="00C948DA">
            <w:pPr>
              <w:shd w:val="clear" w:color="auto" w:fill="FFFFFF"/>
            </w:pPr>
          </w:p>
        </w:tc>
      </w:tr>
      <w:tr w:rsidR="00C948DA">
        <w:trPr>
          <w:cantSplit/>
          <w:trHeight w:hRule="exact" w:val="269"/>
        </w:trPr>
        <w:tc>
          <w:tcPr>
            <w:tcW w:w="806" w:type="dxa"/>
            <w:tcBorders>
              <w:top w:val="nil"/>
              <w:left w:val="single" w:sz="6" w:space="0" w:color="auto"/>
              <w:bottom w:val="nil"/>
              <w:right w:val="single" w:sz="6" w:space="0" w:color="auto"/>
            </w:tcBorders>
          </w:tcPr>
          <w:p w:rsidR="00C948DA" w:rsidRDefault="00C948DA">
            <w:pPr>
              <w:shd w:val="clear" w:color="auto" w:fill="FFFFFF"/>
            </w:pPr>
          </w:p>
          <w:p w:rsidR="00C948DA" w:rsidRDefault="00C948DA">
            <w:pPr>
              <w:shd w:val="clear" w:color="auto" w:fill="FFFFFF"/>
            </w:pPr>
          </w:p>
        </w:tc>
        <w:tc>
          <w:tcPr>
            <w:tcW w:w="5741" w:type="dxa"/>
            <w:vMerge/>
            <w:tcBorders>
              <w:left w:val="single" w:sz="6" w:space="0" w:color="auto"/>
              <w:right w:val="single" w:sz="6" w:space="0" w:color="auto"/>
            </w:tcBorders>
          </w:tcPr>
          <w:p w:rsidR="00C948DA" w:rsidRDefault="00C948DA">
            <w:pPr>
              <w:shd w:val="clear" w:color="auto" w:fill="FFFFFF"/>
            </w:pPr>
          </w:p>
        </w:tc>
        <w:tc>
          <w:tcPr>
            <w:tcW w:w="1056" w:type="dxa"/>
            <w:vMerge/>
            <w:tcBorders>
              <w:left w:val="single" w:sz="6" w:space="0" w:color="auto"/>
              <w:right w:val="single" w:sz="6" w:space="0" w:color="auto"/>
            </w:tcBorders>
          </w:tcPr>
          <w:p w:rsidR="00C948DA" w:rsidRDefault="00C948DA">
            <w:pPr>
              <w:shd w:val="clear" w:color="auto" w:fill="FFFFFF"/>
            </w:pPr>
          </w:p>
        </w:tc>
        <w:tc>
          <w:tcPr>
            <w:tcW w:w="902" w:type="dxa"/>
            <w:vMerge/>
            <w:tcBorders>
              <w:left w:val="single" w:sz="6" w:space="0" w:color="auto"/>
              <w:right w:val="single" w:sz="6" w:space="0" w:color="auto"/>
            </w:tcBorders>
          </w:tcPr>
          <w:p w:rsidR="00C948DA" w:rsidRDefault="00C948DA">
            <w:pPr>
              <w:shd w:val="clear" w:color="auto" w:fill="FFFFFF"/>
            </w:pPr>
          </w:p>
        </w:tc>
        <w:tc>
          <w:tcPr>
            <w:tcW w:w="1623" w:type="dxa"/>
            <w:vMerge/>
            <w:tcBorders>
              <w:left w:val="single" w:sz="6" w:space="0" w:color="auto"/>
              <w:right w:val="single" w:sz="6" w:space="0" w:color="auto"/>
            </w:tcBorders>
          </w:tcPr>
          <w:p w:rsidR="00C948DA" w:rsidRDefault="00C948DA">
            <w:pPr>
              <w:shd w:val="clear" w:color="auto" w:fill="FFFFFF"/>
            </w:pPr>
          </w:p>
        </w:tc>
      </w:tr>
      <w:tr w:rsidR="00C948DA">
        <w:trPr>
          <w:cantSplit/>
          <w:trHeight w:hRule="exact" w:val="288"/>
        </w:trPr>
        <w:tc>
          <w:tcPr>
            <w:tcW w:w="806" w:type="dxa"/>
            <w:tcBorders>
              <w:top w:val="nil"/>
              <w:left w:val="single" w:sz="6" w:space="0" w:color="auto"/>
              <w:bottom w:val="nil"/>
              <w:right w:val="single" w:sz="6" w:space="0" w:color="auto"/>
            </w:tcBorders>
          </w:tcPr>
          <w:p w:rsidR="00C948DA" w:rsidRDefault="00C948DA">
            <w:pPr>
              <w:shd w:val="clear" w:color="auto" w:fill="FFFFFF"/>
            </w:pPr>
          </w:p>
          <w:p w:rsidR="00C948DA" w:rsidRDefault="00C948DA">
            <w:pPr>
              <w:shd w:val="clear" w:color="auto" w:fill="FFFFFF"/>
            </w:pPr>
          </w:p>
        </w:tc>
        <w:tc>
          <w:tcPr>
            <w:tcW w:w="5741" w:type="dxa"/>
            <w:vMerge/>
            <w:tcBorders>
              <w:left w:val="single" w:sz="6" w:space="0" w:color="auto"/>
              <w:right w:val="single" w:sz="6" w:space="0" w:color="auto"/>
            </w:tcBorders>
          </w:tcPr>
          <w:p w:rsidR="00C948DA" w:rsidRDefault="00C948DA">
            <w:pPr>
              <w:shd w:val="clear" w:color="auto" w:fill="FFFFFF"/>
            </w:pPr>
          </w:p>
        </w:tc>
        <w:tc>
          <w:tcPr>
            <w:tcW w:w="1056" w:type="dxa"/>
            <w:vMerge/>
            <w:tcBorders>
              <w:left w:val="single" w:sz="6" w:space="0" w:color="auto"/>
              <w:right w:val="single" w:sz="6" w:space="0" w:color="auto"/>
            </w:tcBorders>
          </w:tcPr>
          <w:p w:rsidR="00C948DA" w:rsidRDefault="00C948DA">
            <w:pPr>
              <w:shd w:val="clear" w:color="auto" w:fill="FFFFFF"/>
            </w:pPr>
          </w:p>
        </w:tc>
        <w:tc>
          <w:tcPr>
            <w:tcW w:w="902" w:type="dxa"/>
            <w:vMerge/>
            <w:tcBorders>
              <w:left w:val="single" w:sz="6" w:space="0" w:color="auto"/>
              <w:right w:val="single" w:sz="6" w:space="0" w:color="auto"/>
            </w:tcBorders>
          </w:tcPr>
          <w:p w:rsidR="00C948DA" w:rsidRDefault="00C948DA">
            <w:pPr>
              <w:shd w:val="clear" w:color="auto" w:fill="FFFFFF"/>
            </w:pPr>
          </w:p>
        </w:tc>
        <w:tc>
          <w:tcPr>
            <w:tcW w:w="1623" w:type="dxa"/>
            <w:vMerge/>
            <w:tcBorders>
              <w:left w:val="single" w:sz="6" w:space="0" w:color="auto"/>
              <w:right w:val="single" w:sz="6" w:space="0" w:color="auto"/>
            </w:tcBorders>
          </w:tcPr>
          <w:p w:rsidR="00C948DA" w:rsidRDefault="00C948DA">
            <w:pPr>
              <w:shd w:val="clear" w:color="auto" w:fill="FFFFFF"/>
            </w:pPr>
          </w:p>
        </w:tc>
      </w:tr>
      <w:tr w:rsidR="00C948DA">
        <w:trPr>
          <w:cantSplit/>
          <w:trHeight w:hRule="exact" w:val="278"/>
        </w:trPr>
        <w:tc>
          <w:tcPr>
            <w:tcW w:w="806" w:type="dxa"/>
            <w:tcBorders>
              <w:top w:val="nil"/>
              <w:left w:val="single" w:sz="6" w:space="0" w:color="auto"/>
              <w:bottom w:val="nil"/>
              <w:right w:val="single" w:sz="6" w:space="0" w:color="auto"/>
            </w:tcBorders>
          </w:tcPr>
          <w:p w:rsidR="00C948DA" w:rsidRDefault="00C948DA">
            <w:pPr>
              <w:shd w:val="clear" w:color="auto" w:fill="FFFFFF"/>
            </w:pPr>
          </w:p>
          <w:p w:rsidR="00C948DA" w:rsidRDefault="00C948DA">
            <w:pPr>
              <w:shd w:val="clear" w:color="auto" w:fill="FFFFFF"/>
            </w:pPr>
          </w:p>
        </w:tc>
        <w:tc>
          <w:tcPr>
            <w:tcW w:w="5741" w:type="dxa"/>
            <w:vMerge/>
            <w:tcBorders>
              <w:left w:val="single" w:sz="6" w:space="0" w:color="auto"/>
              <w:right w:val="single" w:sz="6" w:space="0" w:color="auto"/>
            </w:tcBorders>
          </w:tcPr>
          <w:p w:rsidR="00C948DA" w:rsidRDefault="00C948DA">
            <w:pPr>
              <w:shd w:val="clear" w:color="auto" w:fill="FFFFFF"/>
            </w:pPr>
          </w:p>
        </w:tc>
        <w:tc>
          <w:tcPr>
            <w:tcW w:w="1056" w:type="dxa"/>
            <w:vMerge/>
            <w:tcBorders>
              <w:left w:val="single" w:sz="6" w:space="0" w:color="auto"/>
              <w:right w:val="single" w:sz="6" w:space="0" w:color="auto"/>
            </w:tcBorders>
          </w:tcPr>
          <w:p w:rsidR="00C948DA" w:rsidRDefault="00C948DA">
            <w:pPr>
              <w:shd w:val="clear" w:color="auto" w:fill="FFFFFF"/>
            </w:pPr>
          </w:p>
        </w:tc>
        <w:tc>
          <w:tcPr>
            <w:tcW w:w="902" w:type="dxa"/>
            <w:vMerge/>
            <w:tcBorders>
              <w:left w:val="single" w:sz="6" w:space="0" w:color="auto"/>
              <w:right w:val="single" w:sz="6" w:space="0" w:color="auto"/>
            </w:tcBorders>
          </w:tcPr>
          <w:p w:rsidR="00C948DA" w:rsidRDefault="00C948DA">
            <w:pPr>
              <w:shd w:val="clear" w:color="auto" w:fill="FFFFFF"/>
            </w:pPr>
          </w:p>
        </w:tc>
        <w:tc>
          <w:tcPr>
            <w:tcW w:w="1623" w:type="dxa"/>
            <w:vMerge/>
            <w:tcBorders>
              <w:left w:val="single" w:sz="6" w:space="0" w:color="auto"/>
              <w:right w:val="single" w:sz="6" w:space="0" w:color="auto"/>
            </w:tcBorders>
          </w:tcPr>
          <w:p w:rsidR="00C948DA" w:rsidRDefault="00C948DA">
            <w:pPr>
              <w:shd w:val="clear" w:color="auto" w:fill="FFFFFF"/>
            </w:pPr>
          </w:p>
        </w:tc>
      </w:tr>
      <w:tr w:rsidR="00C948DA">
        <w:trPr>
          <w:cantSplit/>
          <w:trHeight w:hRule="exact" w:val="307"/>
        </w:trPr>
        <w:tc>
          <w:tcPr>
            <w:tcW w:w="806" w:type="dxa"/>
            <w:tcBorders>
              <w:top w:val="nil"/>
              <w:left w:val="single" w:sz="6" w:space="0" w:color="auto"/>
              <w:bottom w:val="nil"/>
              <w:right w:val="single" w:sz="6" w:space="0" w:color="auto"/>
            </w:tcBorders>
          </w:tcPr>
          <w:p w:rsidR="00C948DA" w:rsidRDefault="00C948DA">
            <w:pPr>
              <w:shd w:val="clear" w:color="auto" w:fill="FFFFFF"/>
            </w:pPr>
          </w:p>
          <w:p w:rsidR="00C948DA" w:rsidRDefault="00C948DA">
            <w:pPr>
              <w:shd w:val="clear" w:color="auto" w:fill="FFFFFF"/>
            </w:pPr>
          </w:p>
        </w:tc>
        <w:tc>
          <w:tcPr>
            <w:tcW w:w="5741" w:type="dxa"/>
            <w:vMerge/>
            <w:tcBorders>
              <w:left w:val="single" w:sz="6" w:space="0" w:color="auto"/>
              <w:right w:val="single" w:sz="6" w:space="0" w:color="auto"/>
            </w:tcBorders>
          </w:tcPr>
          <w:p w:rsidR="00C948DA" w:rsidRDefault="00C948DA">
            <w:pPr>
              <w:shd w:val="clear" w:color="auto" w:fill="FFFFFF"/>
            </w:pPr>
          </w:p>
        </w:tc>
        <w:tc>
          <w:tcPr>
            <w:tcW w:w="1056" w:type="dxa"/>
            <w:vMerge/>
            <w:tcBorders>
              <w:left w:val="single" w:sz="6" w:space="0" w:color="auto"/>
              <w:right w:val="single" w:sz="6" w:space="0" w:color="auto"/>
            </w:tcBorders>
          </w:tcPr>
          <w:p w:rsidR="00C948DA" w:rsidRDefault="00C948DA">
            <w:pPr>
              <w:shd w:val="clear" w:color="auto" w:fill="FFFFFF"/>
            </w:pPr>
          </w:p>
        </w:tc>
        <w:tc>
          <w:tcPr>
            <w:tcW w:w="902" w:type="dxa"/>
            <w:vMerge/>
            <w:tcBorders>
              <w:left w:val="single" w:sz="6" w:space="0" w:color="auto"/>
              <w:right w:val="single" w:sz="6" w:space="0" w:color="auto"/>
            </w:tcBorders>
          </w:tcPr>
          <w:p w:rsidR="00C948DA" w:rsidRDefault="00C948DA">
            <w:pPr>
              <w:shd w:val="clear" w:color="auto" w:fill="FFFFFF"/>
            </w:pPr>
          </w:p>
        </w:tc>
        <w:tc>
          <w:tcPr>
            <w:tcW w:w="1623" w:type="dxa"/>
            <w:vMerge/>
            <w:tcBorders>
              <w:left w:val="single" w:sz="6" w:space="0" w:color="auto"/>
              <w:right w:val="single" w:sz="6" w:space="0" w:color="auto"/>
            </w:tcBorders>
          </w:tcPr>
          <w:p w:rsidR="00C948DA" w:rsidRDefault="00C948DA">
            <w:pPr>
              <w:shd w:val="clear" w:color="auto" w:fill="FFFFFF"/>
            </w:pPr>
          </w:p>
        </w:tc>
      </w:tr>
      <w:tr w:rsidR="00C948DA">
        <w:trPr>
          <w:cantSplit/>
          <w:trHeight w:hRule="exact" w:val="259"/>
        </w:trPr>
        <w:tc>
          <w:tcPr>
            <w:tcW w:w="806" w:type="dxa"/>
            <w:tcBorders>
              <w:top w:val="nil"/>
              <w:left w:val="single" w:sz="6" w:space="0" w:color="auto"/>
              <w:bottom w:val="nil"/>
              <w:right w:val="single" w:sz="6" w:space="0" w:color="auto"/>
            </w:tcBorders>
          </w:tcPr>
          <w:p w:rsidR="00C948DA" w:rsidRDefault="00C948DA">
            <w:pPr>
              <w:shd w:val="clear" w:color="auto" w:fill="FFFFFF"/>
            </w:pPr>
          </w:p>
          <w:p w:rsidR="00C948DA" w:rsidRDefault="00C948DA">
            <w:pPr>
              <w:shd w:val="clear" w:color="auto" w:fill="FFFFFF"/>
            </w:pPr>
          </w:p>
        </w:tc>
        <w:tc>
          <w:tcPr>
            <w:tcW w:w="5741" w:type="dxa"/>
            <w:vMerge/>
            <w:tcBorders>
              <w:left w:val="single" w:sz="6" w:space="0" w:color="auto"/>
              <w:right w:val="single" w:sz="6" w:space="0" w:color="auto"/>
            </w:tcBorders>
          </w:tcPr>
          <w:p w:rsidR="00C948DA" w:rsidRDefault="00C948DA">
            <w:pPr>
              <w:shd w:val="clear" w:color="auto" w:fill="FFFFFF"/>
            </w:pPr>
          </w:p>
        </w:tc>
        <w:tc>
          <w:tcPr>
            <w:tcW w:w="1056" w:type="dxa"/>
            <w:vMerge/>
            <w:tcBorders>
              <w:left w:val="single" w:sz="6" w:space="0" w:color="auto"/>
              <w:right w:val="single" w:sz="6" w:space="0" w:color="auto"/>
            </w:tcBorders>
          </w:tcPr>
          <w:p w:rsidR="00C948DA" w:rsidRDefault="00C948DA">
            <w:pPr>
              <w:shd w:val="clear" w:color="auto" w:fill="FFFFFF"/>
            </w:pPr>
          </w:p>
        </w:tc>
        <w:tc>
          <w:tcPr>
            <w:tcW w:w="902" w:type="dxa"/>
            <w:vMerge/>
            <w:tcBorders>
              <w:left w:val="single" w:sz="6" w:space="0" w:color="auto"/>
              <w:right w:val="single" w:sz="6" w:space="0" w:color="auto"/>
            </w:tcBorders>
          </w:tcPr>
          <w:p w:rsidR="00C948DA" w:rsidRDefault="00C948DA">
            <w:pPr>
              <w:shd w:val="clear" w:color="auto" w:fill="FFFFFF"/>
            </w:pPr>
          </w:p>
        </w:tc>
        <w:tc>
          <w:tcPr>
            <w:tcW w:w="1623" w:type="dxa"/>
            <w:vMerge/>
            <w:tcBorders>
              <w:left w:val="single" w:sz="6" w:space="0" w:color="auto"/>
              <w:right w:val="single" w:sz="6" w:space="0" w:color="auto"/>
            </w:tcBorders>
          </w:tcPr>
          <w:p w:rsidR="00C948DA" w:rsidRDefault="00C948DA">
            <w:pPr>
              <w:shd w:val="clear" w:color="auto" w:fill="FFFFFF"/>
            </w:pPr>
          </w:p>
        </w:tc>
      </w:tr>
      <w:tr w:rsidR="00C948DA">
        <w:trPr>
          <w:cantSplit/>
          <w:trHeight w:hRule="exact" w:val="1574"/>
        </w:trPr>
        <w:tc>
          <w:tcPr>
            <w:tcW w:w="806" w:type="dxa"/>
            <w:tcBorders>
              <w:top w:val="nil"/>
              <w:left w:val="single" w:sz="6" w:space="0" w:color="auto"/>
              <w:bottom w:val="single" w:sz="6" w:space="0" w:color="auto"/>
              <w:right w:val="single" w:sz="6" w:space="0" w:color="auto"/>
            </w:tcBorders>
          </w:tcPr>
          <w:p w:rsidR="00C948DA" w:rsidRDefault="00C948DA">
            <w:pPr>
              <w:shd w:val="clear" w:color="auto" w:fill="FFFFFF"/>
            </w:pPr>
          </w:p>
          <w:p w:rsidR="00C948DA" w:rsidRDefault="00C948DA">
            <w:pPr>
              <w:shd w:val="clear" w:color="auto" w:fill="FFFFFF"/>
            </w:pPr>
          </w:p>
        </w:tc>
        <w:tc>
          <w:tcPr>
            <w:tcW w:w="5741" w:type="dxa"/>
            <w:vMerge/>
            <w:tcBorders>
              <w:left w:val="single" w:sz="6" w:space="0" w:color="auto"/>
              <w:bottom w:val="single" w:sz="6" w:space="0" w:color="auto"/>
              <w:right w:val="single" w:sz="6" w:space="0" w:color="auto"/>
            </w:tcBorders>
          </w:tcPr>
          <w:p w:rsidR="00C948DA" w:rsidRDefault="00C948DA">
            <w:pPr>
              <w:shd w:val="clear" w:color="auto" w:fill="FFFFFF"/>
            </w:pPr>
          </w:p>
        </w:tc>
        <w:tc>
          <w:tcPr>
            <w:tcW w:w="1056" w:type="dxa"/>
            <w:vMerge/>
            <w:tcBorders>
              <w:left w:val="single" w:sz="6" w:space="0" w:color="auto"/>
              <w:bottom w:val="single" w:sz="6" w:space="0" w:color="auto"/>
              <w:right w:val="single" w:sz="6" w:space="0" w:color="auto"/>
            </w:tcBorders>
          </w:tcPr>
          <w:p w:rsidR="00C948DA" w:rsidRDefault="00C948DA">
            <w:pPr>
              <w:shd w:val="clear" w:color="auto" w:fill="FFFFFF"/>
            </w:pPr>
          </w:p>
        </w:tc>
        <w:tc>
          <w:tcPr>
            <w:tcW w:w="902" w:type="dxa"/>
            <w:vMerge/>
            <w:tcBorders>
              <w:left w:val="single" w:sz="6" w:space="0" w:color="auto"/>
              <w:bottom w:val="single" w:sz="6" w:space="0" w:color="auto"/>
              <w:right w:val="single" w:sz="6" w:space="0" w:color="auto"/>
            </w:tcBorders>
          </w:tcPr>
          <w:p w:rsidR="00C948DA" w:rsidRDefault="00C948DA">
            <w:pPr>
              <w:shd w:val="clear" w:color="auto" w:fill="FFFFFF"/>
            </w:pPr>
          </w:p>
        </w:tc>
        <w:tc>
          <w:tcPr>
            <w:tcW w:w="1623" w:type="dxa"/>
            <w:vMerge/>
            <w:tcBorders>
              <w:left w:val="single" w:sz="6" w:space="0" w:color="auto"/>
              <w:bottom w:val="single" w:sz="6" w:space="0" w:color="auto"/>
              <w:right w:val="single" w:sz="6" w:space="0" w:color="auto"/>
            </w:tcBorders>
          </w:tcPr>
          <w:p w:rsidR="00C948DA" w:rsidRDefault="00C948DA">
            <w:pPr>
              <w:shd w:val="clear" w:color="auto" w:fill="FFFFFF"/>
            </w:pPr>
          </w:p>
        </w:tc>
      </w:tr>
      <w:tr w:rsidR="00C948DA">
        <w:trPr>
          <w:trHeight w:hRule="exact" w:val="552"/>
        </w:trPr>
        <w:tc>
          <w:tcPr>
            <w:tcW w:w="6547" w:type="dxa"/>
            <w:gridSpan w:val="2"/>
            <w:tcBorders>
              <w:top w:val="single" w:sz="6" w:space="0" w:color="auto"/>
              <w:left w:val="single" w:sz="6" w:space="0" w:color="auto"/>
              <w:bottom w:val="single" w:sz="6" w:space="0" w:color="auto"/>
              <w:right w:val="single" w:sz="6" w:space="0" w:color="auto"/>
            </w:tcBorders>
            <w:vAlign w:val="center"/>
          </w:tcPr>
          <w:p w:rsidR="00C948DA" w:rsidRDefault="00994A93">
            <w:pPr>
              <w:shd w:val="clear" w:color="auto" w:fill="FFFFFF"/>
              <w:jc w:val="center"/>
            </w:pPr>
            <w:r>
              <w:t>Всього</w:t>
            </w:r>
          </w:p>
        </w:tc>
        <w:tc>
          <w:tcPr>
            <w:tcW w:w="1056" w:type="dxa"/>
            <w:tcBorders>
              <w:top w:val="single" w:sz="6" w:space="0" w:color="auto"/>
              <w:left w:val="single" w:sz="6" w:space="0" w:color="auto"/>
              <w:bottom w:val="single" w:sz="6" w:space="0" w:color="auto"/>
              <w:right w:val="single" w:sz="6" w:space="0" w:color="auto"/>
            </w:tcBorders>
            <w:vAlign w:val="center"/>
          </w:tcPr>
          <w:p w:rsidR="00C948DA" w:rsidRDefault="00994A93">
            <w:pPr>
              <w:shd w:val="clear" w:color="auto" w:fill="FFFFFF"/>
              <w:jc w:val="center"/>
            </w:pPr>
            <w:r>
              <w:rPr>
                <w:color w:val="000000"/>
                <w:lang w:val="uk-UA"/>
              </w:rPr>
              <w:t>14</w:t>
            </w:r>
          </w:p>
        </w:tc>
        <w:tc>
          <w:tcPr>
            <w:tcW w:w="902" w:type="dxa"/>
            <w:tcBorders>
              <w:top w:val="single" w:sz="6" w:space="0" w:color="auto"/>
              <w:left w:val="single" w:sz="6" w:space="0" w:color="auto"/>
              <w:bottom w:val="single" w:sz="6" w:space="0" w:color="auto"/>
              <w:right w:val="single" w:sz="6" w:space="0" w:color="auto"/>
            </w:tcBorders>
            <w:vAlign w:val="center"/>
          </w:tcPr>
          <w:p w:rsidR="00C948DA" w:rsidRDefault="00C948DA">
            <w:pPr>
              <w:shd w:val="clear" w:color="auto" w:fill="FFFFFF"/>
              <w:jc w:val="center"/>
            </w:pPr>
          </w:p>
        </w:tc>
        <w:tc>
          <w:tcPr>
            <w:tcW w:w="1623" w:type="dxa"/>
            <w:tcBorders>
              <w:top w:val="single" w:sz="6" w:space="0" w:color="auto"/>
              <w:left w:val="single" w:sz="6" w:space="0" w:color="auto"/>
              <w:bottom w:val="single" w:sz="6" w:space="0" w:color="auto"/>
              <w:right w:val="single" w:sz="6" w:space="0" w:color="auto"/>
            </w:tcBorders>
            <w:vAlign w:val="center"/>
          </w:tcPr>
          <w:p w:rsidR="00C948DA" w:rsidRDefault="00C948DA">
            <w:pPr>
              <w:shd w:val="clear" w:color="auto" w:fill="FFFFFF"/>
            </w:pPr>
          </w:p>
        </w:tc>
      </w:tr>
    </w:tbl>
    <w:p w:rsidR="00C948DA" w:rsidRDefault="00C948DA">
      <w:pPr>
        <w:sectPr w:rsidR="00C948DA">
          <w:pgSz w:w="11909" w:h="16834"/>
          <w:pgMar w:top="1134" w:right="1134" w:bottom="1134" w:left="1134" w:header="720" w:footer="720" w:gutter="0"/>
          <w:cols w:space="60"/>
          <w:noEndnote/>
        </w:sectPr>
      </w:pPr>
    </w:p>
    <w:p w:rsidR="00C948DA" w:rsidRDefault="00994A93">
      <w:r>
        <w:t xml:space="preserve"> </w:t>
      </w:r>
    </w:p>
    <w:p w:rsidR="00C948DA" w:rsidRDefault="00C948DA">
      <w:pPr>
        <w:rPr>
          <w:color w:val="000000"/>
          <w:lang w:val="uk-UA"/>
        </w:rPr>
      </w:pPr>
    </w:p>
    <w:p w:rsidR="00C948DA" w:rsidRDefault="00994A93">
      <w:pPr>
        <w:ind w:firstLine="567"/>
        <w:rPr>
          <w:color w:val="000000"/>
          <w:lang w:val="uk-UA"/>
        </w:rPr>
      </w:pPr>
      <w:r>
        <w:rPr>
          <w:color w:val="000000"/>
          <w:lang w:val="uk-UA"/>
        </w:rPr>
        <w:t xml:space="preserve">Керівник </w:t>
      </w:r>
      <w:r>
        <w:rPr>
          <w:color w:val="000000"/>
        </w:rPr>
        <w:t>практики</w:t>
      </w:r>
      <w:r>
        <w:rPr>
          <w:color w:val="000000"/>
          <w:lang w:val="uk-UA"/>
        </w:rPr>
        <w:t xml:space="preserve">                                     _____________________ (підпис)</w:t>
      </w:r>
    </w:p>
    <w:p w:rsidR="00C948DA" w:rsidRDefault="00C948DA">
      <w:pPr>
        <w:ind w:firstLine="567"/>
        <w:rPr>
          <w:color w:val="000000"/>
          <w:lang w:val="uk-UA"/>
        </w:rPr>
      </w:pPr>
    </w:p>
    <w:p w:rsidR="00C948DA" w:rsidRDefault="00994A93">
      <w:pPr>
        <w:ind w:firstLine="567"/>
        <w:rPr>
          <w:lang w:val="uk-UA"/>
        </w:rPr>
        <w:sectPr w:rsidR="00C948DA">
          <w:type w:val="continuous"/>
          <w:pgSz w:w="11909" w:h="16834"/>
          <w:pgMar w:top="1134" w:right="1134" w:bottom="1134" w:left="1134" w:header="720" w:footer="720" w:gutter="0"/>
          <w:cols w:space="720"/>
          <w:noEndnote/>
        </w:sectPr>
      </w:pPr>
      <w:r>
        <w:rPr>
          <w:color w:val="000000"/>
        </w:rPr>
        <w:t>Студент-практикант</w:t>
      </w:r>
      <w:r>
        <w:rPr>
          <w:color w:val="000000"/>
          <w:lang w:val="uk-UA"/>
        </w:rPr>
        <w:tab/>
      </w:r>
      <w:r>
        <w:rPr>
          <w:color w:val="000000"/>
          <w:lang w:val="uk-UA"/>
        </w:rPr>
        <w:tab/>
      </w:r>
      <w:r>
        <w:rPr>
          <w:color w:val="000000"/>
          <w:lang w:val="uk-UA"/>
        </w:rPr>
        <w:tab/>
        <w:t xml:space="preserve">      _____________________ (підпис)</w:t>
      </w:r>
    </w:p>
    <w:p w:rsidR="00C948DA" w:rsidRDefault="00994A93">
      <w:pPr>
        <w:shd w:val="clear" w:color="auto" w:fill="FFFFFF"/>
        <w:jc w:val="center"/>
      </w:pPr>
      <w:r>
        <w:rPr>
          <w:color w:val="000000"/>
          <w:lang w:val="uk-UA"/>
        </w:rPr>
        <w:br w:type="page"/>
        <w:t>Робоча програма з курсу "Бухгалтерський облік"</w:t>
      </w:r>
    </w:p>
    <w:p w:rsidR="00C948DA" w:rsidRDefault="00994A93">
      <w:pPr>
        <w:shd w:val="clear" w:color="auto" w:fill="FFFFFF"/>
        <w:ind w:left="14"/>
        <w:jc w:val="center"/>
      </w:pPr>
      <w:r>
        <w:rPr>
          <w:color w:val="000000"/>
          <w:u w:val="single"/>
          <w:lang w:val="uk-UA"/>
        </w:rPr>
        <w:t>Швейна фабрика м. Коломиї</w:t>
      </w:r>
    </w:p>
    <w:p w:rsidR="00C948DA" w:rsidRDefault="00994A93">
      <w:pPr>
        <w:shd w:val="clear" w:color="auto" w:fill="FFFFFF"/>
        <w:ind w:left="29"/>
        <w:jc w:val="center"/>
      </w:pPr>
      <w:r>
        <w:rPr>
          <w:color w:val="000000"/>
          <w:lang w:val="uk-UA"/>
        </w:rPr>
        <w:t>(назва підприємства)</w:t>
      </w:r>
    </w:p>
    <w:tbl>
      <w:tblPr>
        <w:tblW w:w="0" w:type="auto"/>
        <w:tblInd w:w="40" w:type="dxa"/>
        <w:tblLayout w:type="fixed"/>
        <w:tblCellMar>
          <w:left w:w="40" w:type="dxa"/>
          <w:right w:w="40" w:type="dxa"/>
        </w:tblCellMar>
        <w:tblLook w:val="0000" w:firstRow="0" w:lastRow="0" w:firstColumn="0" w:lastColumn="0" w:noHBand="0" w:noVBand="0"/>
      </w:tblPr>
      <w:tblGrid>
        <w:gridCol w:w="475"/>
        <w:gridCol w:w="5275"/>
        <w:gridCol w:w="796"/>
        <w:gridCol w:w="1574"/>
        <w:gridCol w:w="1630"/>
      </w:tblGrid>
      <w:tr w:rsidR="00C948DA">
        <w:trPr>
          <w:cantSplit/>
          <w:trHeight w:val="1004"/>
        </w:trPr>
        <w:tc>
          <w:tcPr>
            <w:tcW w:w="475"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w:t>
            </w:r>
          </w:p>
          <w:p w:rsidR="00C948DA" w:rsidRDefault="00994A93">
            <w:pPr>
              <w:shd w:val="clear" w:color="auto" w:fill="FFFFFF"/>
              <w:jc w:val="center"/>
            </w:pPr>
            <w:r>
              <w:rPr>
                <w:color w:val="000000"/>
              </w:rPr>
              <w:t>п/</w:t>
            </w:r>
          </w:p>
          <w:p w:rsidR="00C948DA" w:rsidRDefault="00994A93">
            <w:pPr>
              <w:shd w:val="clear" w:color="auto" w:fill="FFFFFF"/>
              <w:jc w:val="center"/>
            </w:pPr>
            <w:r>
              <w:rPr>
                <w:color w:val="000000"/>
              </w:rPr>
              <w:t>п</w:t>
            </w:r>
          </w:p>
        </w:tc>
        <w:tc>
          <w:tcPr>
            <w:tcW w:w="5275"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 xml:space="preserve">Назва </w:t>
            </w:r>
            <w:r>
              <w:rPr>
                <w:color w:val="000000"/>
              </w:rPr>
              <w:t xml:space="preserve">теми </w:t>
            </w:r>
            <w:r>
              <w:rPr>
                <w:color w:val="000000"/>
                <w:lang w:val="uk-UA"/>
              </w:rPr>
              <w:t>і окремих питань</w:t>
            </w:r>
          </w:p>
          <w:p w:rsidR="00C948DA" w:rsidRDefault="00994A93">
            <w:pPr>
              <w:shd w:val="clear" w:color="auto" w:fill="FFFFFF"/>
              <w:jc w:val="center"/>
            </w:pPr>
            <w:r>
              <w:rPr>
                <w:color w:val="000000"/>
              </w:rPr>
              <w:t>теми</w:t>
            </w:r>
          </w:p>
        </w:tc>
        <w:tc>
          <w:tcPr>
            <w:tcW w:w="796"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Кіль</w:t>
            </w:r>
          </w:p>
          <w:p w:rsidR="00C948DA" w:rsidRDefault="00994A93">
            <w:pPr>
              <w:shd w:val="clear" w:color="auto" w:fill="FFFFFF"/>
              <w:jc w:val="center"/>
            </w:pPr>
            <w:r>
              <w:rPr>
                <w:color w:val="000000"/>
                <w:lang w:val="uk-UA"/>
              </w:rPr>
              <w:t>кість</w:t>
            </w:r>
          </w:p>
          <w:p w:rsidR="00C948DA" w:rsidRDefault="00994A93">
            <w:pPr>
              <w:shd w:val="clear" w:color="auto" w:fill="FFFFFF"/>
              <w:jc w:val="center"/>
            </w:pPr>
            <w:r>
              <w:rPr>
                <w:color w:val="000000"/>
                <w:lang w:val="uk-UA"/>
              </w:rPr>
              <w:t>днів</w:t>
            </w:r>
          </w:p>
        </w:tc>
        <w:tc>
          <w:tcPr>
            <w:tcW w:w="1574"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Дата</w:t>
            </w:r>
          </w:p>
          <w:p w:rsidR="00C948DA" w:rsidRDefault="00994A93">
            <w:pPr>
              <w:shd w:val="clear" w:color="auto" w:fill="FFFFFF"/>
              <w:jc w:val="center"/>
            </w:pPr>
            <w:r>
              <w:rPr>
                <w:color w:val="000000"/>
                <w:lang w:val="uk-UA"/>
              </w:rPr>
              <w:t>в</w:t>
            </w:r>
            <w:r>
              <w:rPr>
                <w:color w:val="000000"/>
              </w:rPr>
              <w:t>икон</w:t>
            </w:r>
            <w:r>
              <w:rPr>
                <w:color w:val="000000"/>
                <w:lang w:val="uk-UA"/>
              </w:rPr>
              <w:t>ан-ня</w:t>
            </w:r>
          </w:p>
        </w:tc>
        <w:tc>
          <w:tcPr>
            <w:tcW w:w="1630"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Прізвище, посада</w:t>
            </w:r>
          </w:p>
          <w:p w:rsidR="00C948DA" w:rsidRDefault="00994A93">
            <w:pPr>
              <w:shd w:val="clear" w:color="auto" w:fill="FFFFFF"/>
              <w:jc w:val="center"/>
            </w:pPr>
            <w:r>
              <w:rPr>
                <w:color w:val="000000"/>
                <w:lang w:val="uk-UA"/>
              </w:rPr>
              <w:t>керівника</w:t>
            </w:r>
          </w:p>
          <w:p w:rsidR="00C948DA" w:rsidRDefault="00994A93">
            <w:pPr>
              <w:shd w:val="clear" w:color="auto" w:fill="FFFFFF"/>
              <w:jc w:val="center"/>
            </w:pPr>
            <w:r>
              <w:rPr>
                <w:color w:val="000000"/>
                <w:lang w:val="uk-UA"/>
              </w:rPr>
              <w:t>практики</w:t>
            </w:r>
          </w:p>
        </w:tc>
      </w:tr>
      <w:tr w:rsidR="00C948DA">
        <w:trPr>
          <w:trHeight w:hRule="exact" w:val="317"/>
        </w:trPr>
        <w:tc>
          <w:tcPr>
            <w:tcW w:w="475"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1</w:t>
            </w:r>
          </w:p>
          <w:p w:rsidR="00C948DA" w:rsidRDefault="00C948DA">
            <w:pPr>
              <w:shd w:val="clear" w:color="auto" w:fill="FFFFFF"/>
              <w:jc w:val="center"/>
            </w:pPr>
          </w:p>
        </w:tc>
        <w:tc>
          <w:tcPr>
            <w:tcW w:w="5275"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2</w:t>
            </w:r>
          </w:p>
          <w:p w:rsidR="00C948DA" w:rsidRDefault="00C948DA">
            <w:pPr>
              <w:shd w:val="clear" w:color="auto" w:fill="FFFFFF"/>
              <w:jc w:val="center"/>
            </w:pPr>
          </w:p>
        </w:tc>
        <w:tc>
          <w:tcPr>
            <w:tcW w:w="796"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3</w:t>
            </w:r>
          </w:p>
          <w:p w:rsidR="00C948DA" w:rsidRDefault="00C948DA">
            <w:pPr>
              <w:shd w:val="clear" w:color="auto" w:fill="FFFFFF"/>
              <w:jc w:val="center"/>
            </w:pPr>
          </w:p>
        </w:tc>
        <w:tc>
          <w:tcPr>
            <w:tcW w:w="1574"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4</w:t>
            </w:r>
          </w:p>
          <w:p w:rsidR="00C948DA" w:rsidRDefault="00C948DA">
            <w:pPr>
              <w:shd w:val="clear" w:color="auto" w:fill="FFFFFF"/>
              <w:jc w:val="center"/>
            </w:pPr>
          </w:p>
        </w:tc>
        <w:tc>
          <w:tcPr>
            <w:tcW w:w="1630"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5</w:t>
            </w:r>
          </w:p>
          <w:p w:rsidR="00C948DA" w:rsidRDefault="00C948DA">
            <w:pPr>
              <w:shd w:val="clear" w:color="auto" w:fill="FFFFFF"/>
              <w:jc w:val="center"/>
            </w:pPr>
          </w:p>
        </w:tc>
      </w:tr>
      <w:tr w:rsidR="00C948DA">
        <w:trPr>
          <w:cantSplit/>
          <w:trHeight w:hRule="exact" w:val="346"/>
        </w:trPr>
        <w:tc>
          <w:tcPr>
            <w:tcW w:w="475" w:type="dxa"/>
            <w:tcBorders>
              <w:top w:val="single" w:sz="6" w:space="0" w:color="auto"/>
              <w:left w:val="single" w:sz="6" w:space="0" w:color="auto"/>
              <w:bottom w:val="nil"/>
              <w:right w:val="single" w:sz="6" w:space="0" w:color="auto"/>
            </w:tcBorders>
          </w:tcPr>
          <w:p w:rsidR="00C948DA" w:rsidRDefault="00994A93">
            <w:pPr>
              <w:shd w:val="clear" w:color="auto" w:fill="FFFFFF"/>
            </w:pPr>
            <w:r>
              <w:rPr>
                <w:color w:val="000000"/>
                <w:lang w:val="uk-UA"/>
              </w:rPr>
              <w:t>1.</w:t>
            </w:r>
          </w:p>
          <w:p w:rsidR="00C948DA" w:rsidRDefault="00C948DA">
            <w:pPr>
              <w:shd w:val="clear" w:color="auto" w:fill="FFFFFF"/>
            </w:pPr>
          </w:p>
        </w:tc>
        <w:tc>
          <w:tcPr>
            <w:tcW w:w="5275" w:type="dxa"/>
            <w:vMerge w:val="restart"/>
            <w:tcBorders>
              <w:top w:val="single" w:sz="6" w:space="0" w:color="auto"/>
              <w:left w:val="single" w:sz="6" w:space="0" w:color="auto"/>
              <w:right w:val="single" w:sz="6" w:space="0" w:color="auto"/>
            </w:tcBorders>
          </w:tcPr>
          <w:p w:rsidR="00C948DA" w:rsidRDefault="00994A93">
            <w:pPr>
              <w:shd w:val="clear" w:color="auto" w:fill="FFFFFF"/>
            </w:pPr>
            <w:r>
              <w:rPr>
                <w:color w:val="000000"/>
              </w:rPr>
              <w:t xml:space="preserve">Тема       </w:t>
            </w:r>
            <w:r>
              <w:rPr>
                <w:color w:val="000000"/>
                <w:lang w:val="uk-UA"/>
              </w:rPr>
              <w:t xml:space="preserve">1.       </w:t>
            </w:r>
            <w:r>
              <w:rPr>
                <w:color w:val="000000"/>
              </w:rPr>
              <w:t>Структура      та</w:t>
            </w:r>
          </w:p>
          <w:p w:rsidR="00C948DA" w:rsidRDefault="00994A93">
            <w:pPr>
              <w:shd w:val="clear" w:color="auto" w:fill="FFFFFF"/>
              <w:jc w:val="both"/>
            </w:pPr>
            <w:r>
              <w:rPr>
                <w:color w:val="000000"/>
                <w:lang w:val="uk-UA"/>
              </w:rPr>
              <w:t>організація бухгалтерії</w:t>
            </w:r>
          </w:p>
        </w:tc>
        <w:tc>
          <w:tcPr>
            <w:tcW w:w="796" w:type="dxa"/>
            <w:vMerge w:val="restart"/>
            <w:tcBorders>
              <w:top w:val="single" w:sz="6" w:space="0" w:color="auto"/>
              <w:left w:val="single" w:sz="6" w:space="0" w:color="auto"/>
              <w:right w:val="single" w:sz="6" w:space="0" w:color="auto"/>
            </w:tcBorders>
          </w:tcPr>
          <w:p w:rsidR="00C948DA" w:rsidRDefault="00994A93">
            <w:pPr>
              <w:shd w:val="clear" w:color="auto" w:fill="FFFFFF"/>
              <w:jc w:val="center"/>
            </w:pPr>
            <w:r>
              <w:rPr>
                <w:color w:val="000000"/>
                <w:lang w:val="uk-UA"/>
              </w:rPr>
              <w:t>0,5</w:t>
            </w:r>
          </w:p>
          <w:p w:rsidR="00C948DA" w:rsidRDefault="00C948DA">
            <w:pPr>
              <w:shd w:val="clear" w:color="auto" w:fill="FFFFFF"/>
              <w:jc w:val="center"/>
            </w:pPr>
          </w:p>
        </w:tc>
        <w:tc>
          <w:tcPr>
            <w:tcW w:w="1574" w:type="dxa"/>
            <w:vMerge w:val="restart"/>
            <w:tcBorders>
              <w:top w:val="single" w:sz="6" w:space="0" w:color="auto"/>
              <w:left w:val="single" w:sz="6" w:space="0" w:color="auto"/>
              <w:right w:val="single" w:sz="6" w:space="0" w:color="auto"/>
            </w:tcBorders>
          </w:tcPr>
          <w:p w:rsidR="00C948DA" w:rsidRDefault="00994A93">
            <w:pPr>
              <w:shd w:val="clear" w:color="auto" w:fill="FFFFFF"/>
              <w:jc w:val="center"/>
              <w:rPr>
                <w:lang w:val="uk-UA"/>
              </w:rPr>
            </w:pPr>
            <w:r>
              <w:rPr>
                <w:lang w:val="uk-UA"/>
              </w:rPr>
              <w:t>27.05</w:t>
            </w:r>
          </w:p>
          <w:p w:rsidR="00C948DA" w:rsidRDefault="00C948DA">
            <w:pPr>
              <w:shd w:val="clear" w:color="auto" w:fill="FFFFFF"/>
              <w:jc w:val="center"/>
            </w:pPr>
          </w:p>
        </w:tc>
        <w:tc>
          <w:tcPr>
            <w:tcW w:w="1630" w:type="dxa"/>
            <w:vMerge w:val="restart"/>
            <w:tcBorders>
              <w:top w:val="single" w:sz="6" w:space="0" w:color="auto"/>
              <w:left w:val="single" w:sz="6" w:space="0" w:color="auto"/>
              <w:right w:val="single" w:sz="6" w:space="0" w:color="auto"/>
            </w:tcBorders>
          </w:tcPr>
          <w:p w:rsidR="00C948DA" w:rsidRDefault="00C948DA">
            <w:pPr>
              <w:shd w:val="clear" w:color="auto" w:fill="FFFFFF"/>
              <w:jc w:val="center"/>
            </w:pPr>
          </w:p>
          <w:p w:rsidR="00C948DA" w:rsidRDefault="00C948DA">
            <w:pPr>
              <w:shd w:val="clear" w:color="auto" w:fill="FFFFFF"/>
              <w:jc w:val="center"/>
            </w:pPr>
          </w:p>
          <w:p w:rsidR="00C948DA" w:rsidRDefault="00C948DA">
            <w:pPr>
              <w:shd w:val="clear" w:color="auto" w:fill="FFFFFF"/>
              <w:jc w:val="center"/>
            </w:pPr>
          </w:p>
        </w:tc>
      </w:tr>
      <w:tr w:rsidR="00C948DA">
        <w:trPr>
          <w:cantSplit/>
          <w:trHeight w:hRule="exact" w:val="317"/>
        </w:trPr>
        <w:tc>
          <w:tcPr>
            <w:tcW w:w="475" w:type="dxa"/>
            <w:tcBorders>
              <w:top w:val="nil"/>
              <w:left w:val="single" w:sz="6" w:space="0" w:color="auto"/>
              <w:bottom w:val="single" w:sz="6" w:space="0" w:color="auto"/>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bottom w:val="single" w:sz="6" w:space="0" w:color="auto"/>
              <w:right w:val="single" w:sz="6" w:space="0" w:color="auto"/>
            </w:tcBorders>
          </w:tcPr>
          <w:p w:rsidR="00C948DA" w:rsidRDefault="00C948DA">
            <w:pPr>
              <w:shd w:val="clear" w:color="auto" w:fill="FFFFFF"/>
              <w:jc w:val="both"/>
            </w:pPr>
          </w:p>
        </w:tc>
        <w:tc>
          <w:tcPr>
            <w:tcW w:w="796" w:type="dxa"/>
            <w:vMerge/>
            <w:tcBorders>
              <w:left w:val="single" w:sz="6" w:space="0" w:color="auto"/>
              <w:bottom w:val="single" w:sz="6" w:space="0" w:color="auto"/>
              <w:right w:val="single" w:sz="6" w:space="0" w:color="auto"/>
            </w:tcBorders>
          </w:tcPr>
          <w:p w:rsidR="00C948DA" w:rsidRDefault="00C948DA">
            <w:pPr>
              <w:shd w:val="clear" w:color="auto" w:fill="FFFFFF"/>
              <w:jc w:val="center"/>
            </w:pPr>
          </w:p>
        </w:tc>
        <w:tc>
          <w:tcPr>
            <w:tcW w:w="1574" w:type="dxa"/>
            <w:vMerge/>
            <w:tcBorders>
              <w:left w:val="single" w:sz="6" w:space="0" w:color="auto"/>
              <w:bottom w:val="single" w:sz="6" w:space="0" w:color="auto"/>
              <w:right w:val="single" w:sz="6" w:space="0" w:color="auto"/>
            </w:tcBorders>
          </w:tcPr>
          <w:p w:rsidR="00C948DA" w:rsidRDefault="00C948DA">
            <w:pPr>
              <w:shd w:val="clear" w:color="auto" w:fill="FFFFFF"/>
              <w:jc w:val="center"/>
            </w:pPr>
          </w:p>
        </w:tc>
        <w:tc>
          <w:tcPr>
            <w:tcW w:w="1630" w:type="dxa"/>
            <w:vMerge/>
            <w:tcBorders>
              <w:left w:val="single" w:sz="6" w:space="0" w:color="auto"/>
              <w:bottom w:val="single" w:sz="6" w:space="0" w:color="auto"/>
              <w:right w:val="single" w:sz="6" w:space="0" w:color="auto"/>
            </w:tcBorders>
          </w:tcPr>
          <w:p w:rsidR="00C948DA" w:rsidRDefault="00C948DA">
            <w:pPr>
              <w:shd w:val="clear" w:color="auto" w:fill="FFFFFF"/>
              <w:jc w:val="center"/>
            </w:pPr>
          </w:p>
        </w:tc>
      </w:tr>
      <w:tr w:rsidR="00C948DA">
        <w:trPr>
          <w:cantSplit/>
          <w:trHeight w:hRule="exact" w:val="288"/>
        </w:trPr>
        <w:tc>
          <w:tcPr>
            <w:tcW w:w="475" w:type="dxa"/>
            <w:tcBorders>
              <w:top w:val="single" w:sz="6" w:space="0" w:color="auto"/>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val="restart"/>
            <w:tcBorders>
              <w:top w:val="single" w:sz="6" w:space="0" w:color="auto"/>
              <w:left w:val="single" w:sz="6" w:space="0" w:color="auto"/>
              <w:right w:val="single" w:sz="6" w:space="0" w:color="auto"/>
            </w:tcBorders>
          </w:tcPr>
          <w:p w:rsidR="00C948DA" w:rsidRDefault="00994A93">
            <w:pPr>
              <w:shd w:val="clear" w:color="auto" w:fill="FFFFFF"/>
              <w:jc w:val="both"/>
            </w:pPr>
            <w:r>
              <w:rPr>
                <w:color w:val="000000"/>
                <w:lang w:val="uk-UA"/>
              </w:rPr>
              <w:t>Ознайомитись:</w:t>
            </w:r>
          </w:p>
          <w:p w:rsidR="00C948DA" w:rsidRDefault="00994A93">
            <w:pPr>
              <w:shd w:val="clear" w:color="auto" w:fill="FFFFFF"/>
              <w:jc w:val="both"/>
            </w:pPr>
            <w:r>
              <w:rPr>
                <w:color w:val="000000"/>
                <w:lang w:val="uk-UA"/>
              </w:rPr>
              <w:t xml:space="preserve">-   з   </w:t>
            </w:r>
            <w:r>
              <w:rPr>
                <w:color w:val="000000"/>
              </w:rPr>
              <w:t xml:space="preserve">структурою   </w:t>
            </w:r>
            <w:r>
              <w:rPr>
                <w:color w:val="000000"/>
                <w:lang w:val="uk-UA"/>
              </w:rPr>
              <w:t>бухгалтерії   та розподілом роботи між відділами та працівниками;</w:t>
            </w:r>
          </w:p>
          <w:p w:rsidR="00C948DA" w:rsidRDefault="00994A93">
            <w:pPr>
              <w:shd w:val="clear" w:color="auto" w:fill="FFFFFF"/>
              <w:jc w:val="both"/>
            </w:pPr>
            <w:r>
              <w:rPr>
                <w:color w:val="000000"/>
                <w:lang w:val="uk-UA"/>
              </w:rPr>
              <w:t>- з формою  обліку, що використовується на  підприєм-стві;</w:t>
            </w:r>
          </w:p>
          <w:p w:rsidR="00C948DA" w:rsidRDefault="00994A93">
            <w:pPr>
              <w:shd w:val="clear" w:color="auto" w:fill="FFFFFF"/>
              <w:jc w:val="both"/>
            </w:pPr>
            <w:r>
              <w:rPr>
                <w:color w:val="000000"/>
                <w:lang w:val="uk-UA"/>
              </w:rPr>
              <w:t>- з державним    регулюванням бухгалтерського обліку,</w:t>
            </w:r>
          </w:p>
          <w:p w:rsidR="00C948DA" w:rsidRDefault="00994A93">
            <w:pPr>
              <w:shd w:val="clear" w:color="auto" w:fill="FFFFFF"/>
              <w:jc w:val="both"/>
            </w:pPr>
            <w:r>
              <w:rPr>
                <w:color w:val="000000"/>
                <w:lang w:val="uk-UA"/>
              </w:rPr>
              <w:t>- з організацією бухгалтерського</w:t>
            </w:r>
          </w:p>
          <w:p w:rsidR="00C948DA" w:rsidRDefault="00994A93">
            <w:pPr>
              <w:shd w:val="clear" w:color="auto" w:fill="FFFFFF"/>
              <w:jc w:val="both"/>
            </w:pPr>
            <w:r>
              <w:rPr>
                <w:color w:val="000000"/>
                <w:lang w:val="uk-UA"/>
              </w:rPr>
              <w:t>обліку на підприємстві;</w:t>
            </w:r>
          </w:p>
          <w:p w:rsidR="00C948DA" w:rsidRDefault="00994A93">
            <w:pPr>
              <w:shd w:val="clear" w:color="auto" w:fill="FFFFFF"/>
              <w:jc w:val="both"/>
            </w:pPr>
            <w:r>
              <w:rPr>
                <w:color w:val="000000"/>
                <w:lang w:val="uk-UA"/>
              </w:rPr>
              <w:t>Виконати:</w:t>
            </w:r>
          </w:p>
          <w:p w:rsidR="00C948DA" w:rsidRDefault="00994A93">
            <w:pPr>
              <w:shd w:val="clear" w:color="auto" w:fill="FFFFFF"/>
              <w:jc w:val="both"/>
            </w:pPr>
            <w:r>
              <w:rPr>
                <w:color w:val="000000"/>
                <w:lang w:val="uk-UA"/>
              </w:rPr>
              <w:t>скласти      схему     структури бухгалтерії;</w:t>
            </w:r>
          </w:p>
          <w:p w:rsidR="00C948DA" w:rsidRDefault="00994A93">
            <w:pPr>
              <w:shd w:val="clear" w:color="auto" w:fill="FFFFFF"/>
              <w:jc w:val="both"/>
            </w:pPr>
            <w:r>
              <w:rPr>
                <w:color w:val="000000"/>
                <w:lang w:val="uk-UA"/>
              </w:rPr>
              <w:t>- дати   коротку   характеристику</w:t>
            </w:r>
          </w:p>
          <w:p w:rsidR="00C948DA" w:rsidRDefault="00994A93">
            <w:pPr>
              <w:shd w:val="clear" w:color="auto" w:fill="FFFFFF"/>
              <w:jc w:val="both"/>
            </w:pPr>
            <w:r>
              <w:rPr>
                <w:color w:val="000000"/>
                <w:lang w:val="uk-UA"/>
              </w:rPr>
              <w:t xml:space="preserve">відділів бухгалтерії; скласти     графік    </w:t>
            </w:r>
            <w:r>
              <w:rPr>
                <w:color w:val="000000"/>
              </w:rPr>
              <w:t>документообороту.</w:t>
            </w:r>
          </w:p>
          <w:p w:rsidR="00C948DA" w:rsidRDefault="00C948DA">
            <w:pPr>
              <w:shd w:val="clear" w:color="auto" w:fill="FFFFFF"/>
              <w:jc w:val="both"/>
            </w:pPr>
          </w:p>
        </w:tc>
        <w:tc>
          <w:tcPr>
            <w:tcW w:w="796" w:type="dxa"/>
            <w:vMerge w:val="restart"/>
            <w:tcBorders>
              <w:top w:val="single" w:sz="6" w:space="0" w:color="auto"/>
              <w:left w:val="single" w:sz="6" w:space="0" w:color="auto"/>
              <w:right w:val="single" w:sz="6" w:space="0" w:color="auto"/>
            </w:tcBorders>
          </w:tcPr>
          <w:p w:rsidR="00C948DA" w:rsidRDefault="00C948DA">
            <w:pPr>
              <w:shd w:val="clear" w:color="auto" w:fill="FFFFFF"/>
              <w:jc w:val="center"/>
            </w:pPr>
          </w:p>
          <w:p w:rsidR="00C948DA" w:rsidRDefault="00C948DA">
            <w:pPr>
              <w:shd w:val="clear" w:color="auto" w:fill="FFFFFF"/>
              <w:jc w:val="center"/>
            </w:pPr>
          </w:p>
          <w:p w:rsidR="00C948DA" w:rsidRDefault="00C948DA">
            <w:pPr>
              <w:shd w:val="clear" w:color="auto" w:fill="FFFFFF"/>
              <w:jc w:val="center"/>
            </w:pPr>
          </w:p>
        </w:tc>
        <w:tc>
          <w:tcPr>
            <w:tcW w:w="1574" w:type="dxa"/>
            <w:vMerge w:val="restart"/>
            <w:tcBorders>
              <w:top w:val="single" w:sz="6" w:space="0" w:color="auto"/>
              <w:left w:val="single" w:sz="6" w:space="0" w:color="auto"/>
              <w:right w:val="single" w:sz="6" w:space="0" w:color="auto"/>
            </w:tcBorders>
          </w:tcPr>
          <w:p w:rsidR="00C948DA" w:rsidRDefault="00C948DA">
            <w:pPr>
              <w:shd w:val="clear" w:color="auto" w:fill="FFFFFF"/>
              <w:jc w:val="center"/>
            </w:pPr>
          </w:p>
          <w:p w:rsidR="00C948DA" w:rsidRDefault="00C948DA">
            <w:pPr>
              <w:shd w:val="clear" w:color="auto" w:fill="FFFFFF"/>
              <w:jc w:val="center"/>
            </w:pPr>
          </w:p>
          <w:p w:rsidR="00C948DA" w:rsidRDefault="00C948DA">
            <w:pPr>
              <w:shd w:val="clear" w:color="auto" w:fill="FFFFFF"/>
              <w:jc w:val="center"/>
            </w:pPr>
          </w:p>
        </w:tc>
        <w:tc>
          <w:tcPr>
            <w:tcW w:w="1630" w:type="dxa"/>
            <w:vMerge w:val="restart"/>
            <w:tcBorders>
              <w:top w:val="single" w:sz="6" w:space="0" w:color="auto"/>
              <w:left w:val="single" w:sz="6" w:space="0" w:color="auto"/>
              <w:right w:val="single" w:sz="6" w:space="0" w:color="auto"/>
            </w:tcBorders>
          </w:tcPr>
          <w:p w:rsidR="00C948DA" w:rsidRDefault="00994A93">
            <w:pPr>
              <w:shd w:val="clear" w:color="auto" w:fill="FFFFFF"/>
              <w:jc w:val="center"/>
              <w:rPr>
                <w:lang w:val="uk-UA"/>
              </w:rPr>
            </w:pPr>
            <w:r>
              <w:rPr>
                <w:lang w:val="uk-UA"/>
              </w:rPr>
              <w:t xml:space="preserve">Маркова З.Л. </w:t>
            </w:r>
          </w:p>
          <w:p w:rsidR="00C948DA" w:rsidRDefault="00994A93">
            <w:pPr>
              <w:shd w:val="clear" w:color="auto" w:fill="FFFFFF"/>
              <w:jc w:val="center"/>
              <w:rPr>
                <w:lang w:val="uk-UA"/>
              </w:rPr>
            </w:pPr>
            <w:r>
              <w:rPr>
                <w:lang w:val="uk-UA"/>
              </w:rPr>
              <w:t>головний бухгалтер</w:t>
            </w:r>
          </w:p>
        </w:tc>
      </w:tr>
      <w:tr w:rsidR="00C948DA">
        <w:trPr>
          <w:cantSplit/>
          <w:trHeight w:hRule="exact" w:val="624"/>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796" w:type="dxa"/>
            <w:vMerge/>
            <w:tcBorders>
              <w:left w:val="single" w:sz="6" w:space="0" w:color="auto"/>
              <w:bottom w:val="nil"/>
              <w:right w:val="single" w:sz="6" w:space="0" w:color="auto"/>
            </w:tcBorders>
          </w:tcPr>
          <w:p w:rsidR="00C948DA" w:rsidRDefault="00C948DA">
            <w:pPr>
              <w:shd w:val="clear" w:color="auto" w:fill="FFFFFF"/>
              <w:jc w:val="center"/>
            </w:pPr>
          </w:p>
        </w:tc>
        <w:tc>
          <w:tcPr>
            <w:tcW w:w="1574" w:type="dxa"/>
            <w:vMerge/>
            <w:tcBorders>
              <w:left w:val="single" w:sz="6" w:space="0" w:color="auto"/>
              <w:bottom w:val="nil"/>
              <w:right w:val="single" w:sz="6" w:space="0" w:color="auto"/>
            </w:tcBorders>
          </w:tcPr>
          <w:p w:rsidR="00C948DA" w:rsidRDefault="00C948DA">
            <w:pPr>
              <w:shd w:val="clear" w:color="auto" w:fill="FFFFFF"/>
              <w:jc w:val="center"/>
            </w:pPr>
          </w:p>
        </w:tc>
        <w:tc>
          <w:tcPr>
            <w:tcW w:w="1630" w:type="dxa"/>
            <w:vMerge/>
            <w:tcBorders>
              <w:left w:val="single" w:sz="6" w:space="0" w:color="auto"/>
              <w:bottom w:val="nil"/>
              <w:right w:val="single" w:sz="6" w:space="0" w:color="auto"/>
            </w:tcBorders>
          </w:tcPr>
          <w:p w:rsidR="00C948DA" w:rsidRDefault="00C948DA">
            <w:pPr>
              <w:shd w:val="clear" w:color="auto" w:fill="FFFFFF"/>
              <w:jc w:val="center"/>
            </w:pPr>
          </w:p>
        </w:tc>
      </w:tr>
      <w:tr w:rsidR="00C948DA">
        <w:trPr>
          <w:cantSplit/>
          <w:trHeight w:hRule="exact" w:val="298"/>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796" w:type="dxa"/>
            <w:tcBorders>
              <w:top w:val="nil"/>
              <w:left w:val="single" w:sz="6" w:space="0" w:color="auto"/>
              <w:bottom w:val="nil"/>
              <w:right w:val="single" w:sz="6" w:space="0" w:color="auto"/>
            </w:tcBorders>
          </w:tcPr>
          <w:p w:rsidR="00C948DA" w:rsidRDefault="00C948DA">
            <w:pPr>
              <w:shd w:val="clear" w:color="auto" w:fill="FFFFFF"/>
              <w:jc w:val="center"/>
            </w:pPr>
          </w:p>
          <w:p w:rsidR="00C948DA" w:rsidRDefault="00C948DA">
            <w:pPr>
              <w:shd w:val="clear" w:color="auto" w:fill="FFFFFF"/>
              <w:jc w:val="center"/>
            </w:pPr>
          </w:p>
        </w:tc>
        <w:tc>
          <w:tcPr>
            <w:tcW w:w="1574" w:type="dxa"/>
            <w:tcBorders>
              <w:top w:val="nil"/>
              <w:left w:val="single" w:sz="6" w:space="0" w:color="auto"/>
              <w:bottom w:val="nil"/>
              <w:right w:val="single" w:sz="6" w:space="0" w:color="auto"/>
            </w:tcBorders>
          </w:tcPr>
          <w:p w:rsidR="00C948DA" w:rsidRDefault="00C948DA">
            <w:pPr>
              <w:shd w:val="clear" w:color="auto" w:fill="FFFFFF"/>
              <w:jc w:val="center"/>
            </w:pPr>
          </w:p>
          <w:p w:rsidR="00C948DA" w:rsidRDefault="00C948DA">
            <w:pPr>
              <w:shd w:val="clear" w:color="auto" w:fill="FFFFFF"/>
              <w:jc w:val="center"/>
            </w:pPr>
          </w:p>
        </w:tc>
        <w:tc>
          <w:tcPr>
            <w:tcW w:w="1630" w:type="dxa"/>
            <w:tcBorders>
              <w:top w:val="nil"/>
              <w:left w:val="single" w:sz="6" w:space="0" w:color="auto"/>
              <w:bottom w:val="nil"/>
              <w:right w:val="single" w:sz="6" w:space="0" w:color="auto"/>
            </w:tcBorders>
          </w:tcPr>
          <w:p w:rsidR="00C948DA" w:rsidRDefault="00C948DA">
            <w:pPr>
              <w:shd w:val="clear" w:color="auto" w:fill="FFFFFF"/>
              <w:jc w:val="center"/>
            </w:pPr>
          </w:p>
        </w:tc>
      </w:tr>
      <w:tr w:rsidR="00C948DA">
        <w:trPr>
          <w:cantSplit/>
          <w:trHeight w:hRule="exact" w:val="336"/>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796"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74"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tc>
      </w:tr>
      <w:tr w:rsidR="00C948DA">
        <w:trPr>
          <w:cantSplit/>
          <w:trHeight w:hRule="exact" w:val="298"/>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796"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74"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69"/>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796"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74"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98"/>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796"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74"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98"/>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796"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74"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317"/>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796"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74"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88"/>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796"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74"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98"/>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796"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74"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307"/>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796"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74"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78"/>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796"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74"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307"/>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796"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74"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98"/>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796"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74"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860"/>
        </w:trPr>
        <w:tc>
          <w:tcPr>
            <w:tcW w:w="475" w:type="dxa"/>
            <w:tcBorders>
              <w:top w:val="nil"/>
              <w:left w:val="single" w:sz="6" w:space="0" w:color="auto"/>
              <w:bottom w:val="single" w:sz="6" w:space="0" w:color="auto"/>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bottom w:val="single" w:sz="6" w:space="0" w:color="auto"/>
              <w:right w:val="single" w:sz="6" w:space="0" w:color="auto"/>
            </w:tcBorders>
          </w:tcPr>
          <w:p w:rsidR="00C948DA" w:rsidRDefault="00C948DA">
            <w:pPr>
              <w:shd w:val="clear" w:color="auto" w:fill="FFFFFF"/>
              <w:jc w:val="both"/>
            </w:pPr>
          </w:p>
        </w:tc>
        <w:tc>
          <w:tcPr>
            <w:tcW w:w="796" w:type="dxa"/>
            <w:tcBorders>
              <w:top w:val="nil"/>
              <w:left w:val="single" w:sz="6" w:space="0" w:color="auto"/>
              <w:bottom w:val="single" w:sz="6" w:space="0" w:color="auto"/>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74" w:type="dxa"/>
            <w:tcBorders>
              <w:top w:val="nil"/>
              <w:left w:val="single" w:sz="6" w:space="0" w:color="auto"/>
              <w:bottom w:val="single" w:sz="6" w:space="0" w:color="auto"/>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30" w:type="dxa"/>
            <w:tcBorders>
              <w:top w:val="nil"/>
              <w:left w:val="single" w:sz="6" w:space="0" w:color="auto"/>
              <w:bottom w:val="single" w:sz="6" w:space="0" w:color="auto"/>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432"/>
        </w:trPr>
        <w:tc>
          <w:tcPr>
            <w:tcW w:w="475" w:type="dxa"/>
            <w:tcBorders>
              <w:top w:val="single" w:sz="6" w:space="0" w:color="auto"/>
              <w:left w:val="single" w:sz="6" w:space="0" w:color="auto"/>
              <w:bottom w:val="nil"/>
              <w:right w:val="single" w:sz="6" w:space="0" w:color="auto"/>
            </w:tcBorders>
          </w:tcPr>
          <w:p w:rsidR="00C948DA" w:rsidRDefault="00994A93">
            <w:pPr>
              <w:shd w:val="clear" w:color="auto" w:fill="FFFFFF"/>
              <w:jc w:val="both"/>
            </w:pPr>
            <w:r>
              <w:rPr>
                <w:color w:val="000000"/>
                <w:lang w:val="uk-UA"/>
              </w:rPr>
              <w:t>2.</w:t>
            </w:r>
          </w:p>
          <w:p w:rsidR="00C948DA" w:rsidRDefault="00C948DA">
            <w:pPr>
              <w:shd w:val="clear" w:color="auto" w:fill="FFFFFF"/>
              <w:jc w:val="both"/>
            </w:pPr>
          </w:p>
        </w:tc>
        <w:tc>
          <w:tcPr>
            <w:tcW w:w="5275" w:type="dxa"/>
            <w:vMerge w:val="restart"/>
            <w:tcBorders>
              <w:top w:val="single" w:sz="6" w:space="0" w:color="auto"/>
              <w:left w:val="single" w:sz="6" w:space="0" w:color="auto"/>
              <w:right w:val="single" w:sz="6" w:space="0" w:color="auto"/>
            </w:tcBorders>
          </w:tcPr>
          <w:p w:rsidR="00C948DA" w:rsidRDefault="00994A93">
            <w:pPr>
              <w:shd w:val="clear" w:color="auto" w:fill="FFFFFF"/>
              <w:jc w:val="both"/>
            </w:pPr>
            <w:r>
              <w:rPr>
                <w:color w:val="000000"/>
                <w:lang w:val="uk-UA"/>
              </w:rPr>
              <w:t>Тема    2.    Облік    необоротних</w:t>
            </w:r>
          </w:p>
          <w:p w:rsidR="00C948DA" w:rsidRDefault="00994A93">
            <w:pPr>
              <w:shd w:val="clear" w:color="auto" w:fill="FFFFFF"/>
              <w:jc w:val="both"/>
            </w:pPr>
            <w:r>
              <w:rPr>
                <w:color w:val="000000"/>
                <w:lang w:val="uk-UA"/>
              </w:rPr>
              <w:t>активів</w:t>
            </w:r>
          </w:p>
          <w:p w:rsidR="00C948DA" w:rsidRDefault="00C948DA">
            <w:pPr>
              <w:shd w:val="clear" w:color="auto" w:fill="FFFFFF"/>
              <w:jc w:val="both"/>
            </w:pPr>
          </w:p>
        </w:tc>
        <w:tc>
          <w:tcPr>
            <w:tcW w:w="796" w:type="dxa"/>
            <w:vMerge w:val="restart"/>
            <w:tcBorders>
              <w:top w:val="single" w:sz="6" w:space="0" w:color="auto"/>
              <w:left w:val="single" w:sz="6" w:space="0" w:color="auto"/>
              <w:right w:val="single" w:sz="6" w:space="0" w:color="auto"/>
            </w:tcBorders>
          </w:tcPr>
          <w:p w:rsidR="00C948DA" w:rsidRDefault="00994A93">
            <w:pPr>
              <w:shd w:val="clear" w:color="auto" w:fill="FFFFFF"/>
              <w:jc w:val="center"/>
            </w:pPr>
            <w:r>
              <w:rPr>
                <w:color w:val="000000"/>
                <w:lang w:val="uk-UA"/>
              </w:rPr>
              <w:t>1,5</w:t>
            </w:r>
          </w:p>
          <w:p w:rsidR="00C948DA" w:rsidRDefault="00C948DA">
            <w:pPr>
              <w:shd w:val="clear" w:color="auto" w:fill="FFFFFF"/>
              <w:jc w:val="both"/>
            </w:pPr>
          </w:p>
          <w:p w:rsidR="00C948DA" w:rsidRDefault="00C948DA">
            <w:pPr>
              <w:shd w:val="clear" w:color="auto" w:fill="FFFFFF"/>
              <w:jc w:val="both"/>
            </w:pPr>
          </w:p>
        </w:tc>
        <w:tc>
          <w:tcPr>
            <w:tcW w:w="1574" w:type="dxa"/>
            <w:vMerge w:val="restart"/>
            <w:tcBorders>
              <w:top w:val="single" w:sz="6" w:space="0" w:color="auto"/>
              <w:left w:val="single" w:sz="6" w:space="0" w:color="auto"/>
              <w:right w:val="single" w:sz="6" w:space="0" w:color="auto"/>
            </w:tcBorders>
          </w:tcPr>
          <w:p w:rsidR="00C948DA" w:rsidRDefault="00994A93">
            <w:pPr>
              <w:shd w:val="clear" w:color="auto" w:fill="FFFFFF"/>
              <w:jc w:val="center"/>
            </w:pPr>
            <w:r>
              <w:rPr>
                <w:color w:val="000000"/>
                <w:lang w:val="uk-UA"/>
              </w:rPr>
              <w:t>28.05</w:t>
            </w:r>
          </w:p>
          <w:p w:rsidR="00C948DA" w:rsidRDefault="00C948DA">
            <w:pPr>
              <w:shd w:val="clear" w:color="auto" w:fill="FFFFFF"/>
              <w:jc w:val="both"/>
            </w:pPr>
          </w:p>
        </w:tc>
        <w:tc>
          <w:tcPr>
            <w:tcW w:w="1630" w:type="dxa"/>
            <w:vMerge w:val="restart"/>
            <w:tcBorders>
              <w:top w:val="single" w:sz="6" w:space="0" w:color="auto"/>
              <w:left w:val="single" w:sz="6" w:space="0" w:color="auto"/>
              <w:right w:val="single" w:sz="6" w:space="0" w:color="auto"/>
            </w:tcBorders>
          </w:tcPr>
          <w:p w:rsidR="00C948DA" w:rsidRDefault="00C948DA">
            <w:pPr>
              <w:shd w:val="clear" w:color="auto" w:fill="FFFFFF"/>
              <w:jc w:val="both"/>
            </w:pPr>
          </w:p>
          <w:p w:rsidR="00C948DA" w:rsidRDefault="00C948DA">
            <w:pPr>
              <w:shd w:val="clear" w:color="auto" w:fill="FFFFFF"/>
              <w:jc w:val="both"/>
              <w:rPr>
                <w:lang w:val="uk-UA"/>
              </w:rPr>
            </w:pPr>
          </w:p>
        </w:tc>
      </w:tr>
      <w:tr w:rsidR="00C948DA">
        <w:trPr>
          <w:cantSplit/>
          <w:trHeight w:hRule="exact" w:val="278"/>
        </w:trPr>
        <w:tc>
          <w:tcPr>
            <w:tcW w:w="475" w:type="dxa"/>
            <w:tcBorders>
              <w:top w:val="nil"/>
              <w:left w:val="single" w:sz="6" w:space="0" w:color="auto"/>
              <w:bottom w:val="single" w:sz="6" w:space="0" w:color="auto"/>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bottom w:val="single" w:sz="6" w:space="0" w:color="auto"/>
              <w:right w:val="single" w:sz="6" w:space="0" w:color="auto"/>
            </w:tcBorders>
          </w:tcPr>
          <w:p w:rsidR="00C948DA" w:rsidRDefault="00C948DA">
            <w:pPr>
              <w:shd w:val="clear" w:color="auto" w:fill="FFFFFF"/>
              <w:jc w:val="both"/>
            </w:pPr>
          </w:p>
        </w:tc>
        <w:tc>
          <w:tcPr>
            <w:tcW w:w="796" w:type="dxa"/>
            <w:vMerge/>
            <w:tcBorders>
              <w:left w:val="single" w:sz="6" w:space="0" w:color="auto"/>
              <w:bottom w:val="single" w:sz="6" w:space="0" w:color="auto"/>
              <w:right w:val="single" w:sz="6" w:space="0" w:color="auto"/>
            </w:tcBorders>
          </w:tcPr>
          <w:p w:rsidR="00C948DA" w:rsidRDefault="00C948DA">
            <w:pPr>
              <w:shd w:val="clear" w:color="auto" w:fill="FFFFFF"/>
              <w:jc w:val="both"/>
            </w:pPr>
          </w:p>
        </w:tc>
        <w:tc>
          <w:tcPr>
            <w:tcW w:w="1574" w:type="dxa"/>
            <w:vMerge/>
            <w:tcBorders>
              <w:left w:val="single" w:sz="6" w:space="0" w:color="auto"/>
              <w:bottom w:val="single" w:sz="6" w:space="0" w:color="auto"/>
              <w:right w:val="single" w:sz="6" w:space="0" w:color="auto"/>
            </w:tcBorders>
          </w:tcPr>
          <w:p w:rsidR="00C948DA" w:rsidRDefault="00C948DA">
            <w:pPr>
              <w:shd w:val="clear" w:color="auto" w:fill="FFFFFF"/>
              <w:jc w:val="both"/>
            </w:pPr>
          </w:p>
        </w:tc>
        <w:tc>
          <w:tcPr>
            <w:tcW w:w="1630" w:type="dxa"/>
            <w:vMerge/>
            <w:tcBorders>
              <w:left w:val="single" w:sz="6" w:space="0" w:color="auto"/>
              <w:bottom w:val="single" w:sz="6" w:space="0" w:color="auto"/>
              <w:right w:val="single" w:sz="6" w:space="0" w:color="auto"/>
            </w:tcBorders>
          </w:tcPr>
          <w:p w:rsidR="00C948DA" w:rsidRDefault="00C948DA">
            <w:pPr>
              <w:shd w:val="clear" w:color="auto" w:fill="FFFFFF"/>
              <w:jc w:val="both"/>
            </w:pPr>
          </w:p>
        </w:tc>
      </w:tr>
    </w:tbl>
    <w:p w:rsidR="00C948DA" w:rsidRDefault="00994A93">
      <w:r>
        <w:br w:type="page"/>
      </w:r>
    </w:p>
    <w:tbl>
      <w:tblPr>
        <w:tblW w:w="0" w:type="auto"/>
        <w:tblInd w:w="40" w:type="dxa"/>
        <w:tblLayout w:type="fixed"/>
        <w:tblCellMar>
          <w:left w:w="40" w:type="dxa"/>
          <w:right w:w="40" w:type="dxa"/>
        </w:tblCellMar>
        <w:tblLook w:val="0000" w:firstRow="0" w:lastRow="0" w:firstColumn="0" w:lastColumn="0" w:noHBand="0" w:noVBand="0"/>
      </w:tblPr>
      <w:tblGrid>
        <w:gridCol w:w="475"/>
        <w:gridCol w:w="5275"/>
        <w:gridCol w:w="800"/>
        <w:gridCol w:w="1570"/>
        <w:gridCol w:w="1630"/>
      </w:tblGrid>
      <w:tr w:rsidR="00C948DA">
        <w:trPr>
          <w:cantSplit/>
          <w:trHeight w:hRule="exact" w:val="317"/>
        </w:trPr>
        <w:tc>
          <w:tcPr>
            <w:tcW w:w="475" w:type="dxa"/>
            <w:tcBorders>
              <w:top w:val="single" w:sz="6" w:space="0" w:color="auto"/>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val="restart"/>
            <w:tcBorders>
              <w:top w:val="single" w:sz="6" w:space="0" w:color="auto"/>
              <w:left w:val="single" w:sz="6" w:space="0" w:color="auto"/>
              <w:right w:val="single" w:sz="6" w:space="0" w:color="auto"/>
            </w:tcBorders>
          </w:tcPr>
          <w:p w:rsidR="00C948DA" w:rsidRDefault="00994A93">
            <w:pPr>
              <w:shd w:val="clear" w:color="auto" w:fill="FFFFFF"/>
              <w:jc w:val="both"/>
            </w:pPr>
            <w:r>
              <w:rPr>
                <w:color w:val="000000"/>
                <w:lang w:val="uk-UA"/>
              </w:rPr>
              <w:t>Ознайомитись:</w:t>
            </w:r>
          </w:p>
          <w:p w:rsidR="00C948DA" w:rsidRDefault="00994A93">
            <w:pPr>
              <w:shd w:val="clear" w:color="auto" w:fill="FFFFFF"/>
              <w:jc w:val="both"/>
            </w:pPr>
            <w:r>
              <w:rPr>
                <w:color w:val="000000"/>
                <w:lang w:val="uk-UA"/>
              </w:rPr>
              <w:t>- з  нормативно-законодавчими актами, що регулюють   порядок</w:t>
            </w:r>
          </w:p>
          <w:p w:rsidR="00C948DA" w:rsidRDefault="00994A93">
            <w:pPr>
              <w:shd w:val="clear" w:color="auto" w:fill="FFFFFF"/>
              <w:jc w:val="both"/>
            </w:pPr>
            <w:r>
              <w:rPr>
                <w:color w:val="000000"/>
                <w:lang w:val="uk-UA"/>
              </w:rPr>
              <w:t>ведення обліку необоротних активів;</w:t>
            </w:r>
          </w:p>
          <w:p w:rsidR="00C948DA" w:rsidRDefault="00994A93">
            <w:pPr>
              <w:shd w:val="clear" w:color="auto" w:fill="FFFFFF"/>
              <w:jc w:val="both"/>
            </w:pPr>
            <w:r>
              <w:rPr>
                <w:color w:val="000000"/>
                <w:lang w:val="uk-UA"/>
              </w:rPr>
              <w:t>- з складом класифікації та оцінки необоротних активів;</w:t>
            </w:r>
          </w:p>
          <w:p w:rsidR="00C948DA" w:rsidRDefault="00994A93">
            <w:pPr>
              <w:shd w:val="clear" w:color="auto" w:fill="FFFFFF"/>
              <w:jc w:val="both"/>
            </w:pPr>
            <w:r>
              <w:rPr>
                <w:color w:val="000000"/>
                <w:lang w:val="uk-UA"/>
              </w:rPr>
              <w:t>- з документальним оформленням обліку руху необоротних активів;</w:t>
            </w:r>
          </w:p>
          <w:p w:rsidR="00C948DA" w:rsidRDefault="00994A93">
            <w:pPr>
              <w:shd w:val="clear" w:color="auto" w:fill="FFFFFF"/>
              <w:jc w:val="both"/>
            </w:pPr>
            <w:r>
              <w:rPr>
                <w:color w:val="000000"/>
                <w:lang w:val="uk-UA"/>
              </w:rPr>
              <w:t>- з порядком нарахування зносу по оборотних активах відповідно П(С) БО 7 "Основні засоби", П(С) БО 8 "Нематеріальні активи" та Закону України     "Про     оподаткування прибутків підприємства";</w:t>
            </w:r>
          </w:p>
          <w:p w:rsidR="00C948DA" w:rsidRDefault="00994A93">
            <w:pPr>
              <w:shd w:val="clear" w:color="auto" w:fill="FFFFFF"/>
              <w:jc w:val="both"/>
            </w:pPr>
            <w:r>
              <w:rPr>
                <w:color w:val="000000"/>
                <w:lang w:val="uk-UA"/>
              </w:rPr>
              <w:t>- порядком    та    особливостями</w:t>
            </w:r>
          </w:p>
          <w:p w:rsidR="00C948DA" w:rsidRDefault="00994A93">
            <w:pPr>
              <w:shd w:val="clear" w:color="auto" w:fill="FFFFFF"/>
              <w:jc w:val="both"/>
              <w:rPr>
                <w:color w:val="000000"/>
                <w:lang w:val="uk-UA"/>
              </w:rPr>
            </w:pPr>
            <w:r>
              <w:rPr>
                <w:color w:val="000000"/>
                <w:lang w:val="uk-UA"/>
              </w:rPr>
              <w:t>проведення інвентаризації необоротних активів;</w:t>
            </w:r>
          </w:p>
          <w:p w:rsidR="00C948DA" w:rsidRDefault="00994A93">
            <w:pPr>
              <w:pStyle w:val="a5"/>
              <w:ind w:firstLine="0"/>
            </w:pPr>
            <w:r>
              <w:t xml:space="preserve">-   порядком  ведення  та  обліком ремонту основних засобів. </w:t>
            </w:r>
          </w:p>
          <w:p w:rsidR="00C948DA" w:rsidRDefault="00994A93">
            <w:pPr>
              <w:shd w:val="clear" w:color="auto" w:fill="FFFFFF"/>
              <w:ind w:firstLine="52"/>
              <w:jc w:val="both"/>
            </w:pPr>
            <w:r>
              <w:rPr>
                <w:color w:val="000000"/>
                <w:lang w:val="uk-UA"/>
              </w:rPr>
              <w:t>Виконати:</w:t>
            </w:r>
          </w:p>
          <w:p w:rsidR="00C948DA" w:rsidRDefault="00994A93">
            <w:pPr>
              <w:shd w:val="clear" w:color="auto" w:fill="FFFFFF"/>
              <w:ind w:right="43" w:firstLine="52"/>
              <w:jc w:val="both"/>
            </w:pPr>
            <w:r>
              <w:rPr>
                <w:color w:val="000000"/>
                <w:lang w:val="uk-UA"/>
              </w:rPr>
              <w:t>- скласти акт приймання-передачі ОЗ (2-3 примірника);</w:t>
            </w:r>
          </w:p>
          <w:p w:rsidR="00C948DA" w:rsidRDefault="00994A93">
            <w:pPr>
              <w:pStyle w:val="30"/>
            </w:pPr>
            <w:r>
              <w:t>- скласти акт ліквідації ОЗ (2-3 примірника);</w:t>
            </w:r>
          </w:p>
          <w:p w:rsidR="00C948DA" w:rsidRDefault="00994A93">
            <w:pPr>
              <w:pStyle w:val="21"/>
              <w:ind w:firstLine="52"/>
            </w:pPr>
            <w:r>
              <w:t>- заповнити інвентарні картки по обліку ОЗ (2-3 примірника);</w:t>
            </w:r>
          </w:p>
          <w:p w:rsidR="00C948DA" w:rsidRDefault="00994A93">
            <w:pPr>
              <w:shd w:val="clear" w:color="auto" w:fill="FFFFFF"/>
              <w:ind w:firstLine="52"/>
              <w:jc w:val="both"/>
            </w:pPr>
            <w:r>
              <w:rPr>
                <w:color w:val="000000"/>
                <w:lang w:val="uk-UA"/>
              </w:rPr>
              <w:t>скласти     розрахунок     аморт. відрахувань;</w:t>
            </w:r>
          </w:p>
          <w:p w:rsidR="00C948DA" w:rsidRDefault="00994A93">
            <w:pPr>
              <w:shd w:val="clear" w:color="auto" w:fill="FFFFFF"/>
              <w:tabs>
                <w:tab w:val="left" w:pos="2722"/>
              </w:tabs>
              <w:ind w:right="34" w:firstLine="52"/>
              <w:jc w:val="both"/>
            </w:pPr>
            <w:r>
              <w:rPr>
                <w:color w:val="000000"/>
                <w:lang w:val="uk-UA"/>
              </w:rPr>
              <w:t>- скласти первинні документи по</w:t>
            </w:r>
            <w:r>
              <w:rPr>
                <w:color w:val="000000"/>
                <w:lang w:val="uk-UA"/>
              </w:rPr>
              <w:br/>
              <w:t>обліку руху інших необоротних</w:t>
            </w:r>
            <w:r>
              <w:rPr>
                <w:color w:val="000000"/>
                <w:lang w:val="uk-UA"/>
              </w:rPr>
              <w:br/>
              <w:t>матеріальних</w:t>
            </w:r>
            <w:r>
              <w:rPr>
                <w:color w:val="000000"/>
                <w:lang w:val="uk-UA"/>
              </w:rPr>
              <w:tab/>
              <w:t>активів та</w:t>
            </w:r>
            <w:r>
              <w:rPr>
                <w:color w:val="000000"/>
                <w:lang w:val="uk-UA"/>
              </w:rPr>
              <w:br/>
              <w:t>нематеріальних активів;</w:t>
            </w:r>
          </w:p>
          <w:p w:rsidR="00C948DA" w:rsidRDefault="00994A93">
            <w:pPr>
              <w:shd w:val="clear" w:color="auto" w:fill="FFFFFF"/>
              <w:ind w:firstLine="52"/>
              <w:jc w:val="both"/>
            </w:pPr>
            <w:r>
              <w:rPr>
                <w:color w:val="000000"/>
                <w:lang w:val="uk-UA"/>
              </w:rPr>
              <w:t>- зробити запис в облікових регістрах за місяць по рахунках 10, 11,12,13,14,15,19.</w:t>
            </w:r>
          </w:p>
        </w:tc>
        <w:tc>
          <w:tcPr>
            <w:tcW w:w="800" w:type="dxa"/>
            <w:vMerge w:val="restart"/>
            <w:tcBorders>
              <w:top w:val="single" w:sz="6" w:space="0" w:color="auto"/>
              <w:left w:val="single" w:sz="6" w:space="0" w:color="auto"/>
              <w:right w:val="single" w:sz="6" w:space="0" w:color="auto"/>
            </w:tcBorders>
          </w:tcPr>
          <w:p w:rsidR="00C948DA" w:rsidRDefault="00C948DA">
            <w:pPr>
              <w:shd w:val="clear" w:color="auto" w:fill="FFFFFF"/>
              <w:jc w:val="both"/>
            </w:pPr>
          </w:p>
          <w:p w:rsidR="00C948DA" w:rsidRDefault="00C948DA">
            <w:pPr>
              <w:shd w:val="clear" w:color="auto" w:fill="FFFFFF"/>
              <w:jc w:val="both"/>
            </w:pPr>
          </w:p>
          <w:p w:rsidR="00C948DA" w:rsidRDefault="00C948DA">
            <w:pPr>
              <w:shd w:val="clear" w:color="auto" w:fill="FFFFFF"/>
              <w:jc w:val="both"/>
            </w:pPr>
          </w:p>
          <w:p w:rsidR="00C948DA" w:rsidRDefault="00C948DA">
            <w:pPr>
              <w:shd w:val="clear" w:color="auto" w:fill="FFFFFF"/>
              <w:jc w:val="both"/>
            </w:pPr>
          </w:p>
          <w:p w:rsidR="00C948DA" w:rsidRDefault="00C948DA">
            <w:pPr>
              <w:shd w:val="clear" w:color="auto" w:fill="FFFFFF"/>
              <w:jc w:val="both"/>
            </w:pPr>
          </w:p>
          <w:p w:rsidR="00C948DA" w:rsidRDefault="00C948DA">
            <w:pPr>
              <w:shd w:val="clear" w:color="auto" w:fill="FFFFFF"/>
              <w:jc w:val="both"/>
            </w:pPr>
          </w:p>
          <w:p w:rsidR="00C948DA" w:rsidRDefault="00C948DA">
            <w:pPr>
              <w:shd w:val="clear" w:color="auto" w:fill="FFFFFF"/>
              <w:jc w:val="both"/>
            </w:pPr>
          </w:p>
          <w:p w:rsidR="00C948DA" w:rsidRDefault="00C948DA">
            <w:pPr>
              <w:shd w:val="clear" w:color="auto" w:fill="FFFFFF"/>
              <w:jc w:val="both"/>
            </w:pPr>
          </w:p>
          <w:p w:rsidR="00C948DA" w:rsidRDefault="00C948DA">
            <w:pPr>
              <w:shd w:val="clear" w:color="auto" w:fill="FFFFFF"/>
              <w:jc w:val="both"/>
            </w:pPr>
          </w:p>
          <w:p w:rsidR="00C948DA" w:rsidRDefault="00C948DA">
            <w:pPr>
              <w:shd w:val="clear" w:color="auto" w:fill="FFFFFF"/>
              <w:jc w:val="both"/>
            </w:pPr>
          </w:p>
          <w:p w:rsidR="00C948DA" w:rsidRDefault="00C948DA">
            <w:pPr>
              <w:shd w:val="clear" w:color="auto" w:fill="FFFFFF"/>
              <w:jc w:val="both"/>
            </w:pPr>
          </w:p>
          <w:p w:rsidR="00C948DA" w:rsidRDefault="00C948DA">
            <w:pPr>
              <w:shd w:val="clear" w:color="auto" w:fill="FFFFFF"/>
              <w:jc w:val="both"/>
            </w:pPr>
          </w:p>
          <w:p w:rsidR="00C948DA" w:rsidRDefault="00C948DA">
            <w:pPr>
              <w:shd w:val="clear" w:color="auto" w:fill="FFFFFF"/>
              <w:jc w:val="both"/>
            </w:pPr>
          </w:p>
        </w:tc>
        <w:tc>
          <w:tcPr>
            <w:tcW w:w="1570" w:type="dxa"/>
            <w:tcBorders>
              <w:top w:val="single" w:sz="6" w:space="0" w:color="auto"/>
              <w:left w:val="single" w:sz="6" w:space="0" w:color="auto"/>
              <w:bottom w:val="nil"/>
              <w:right w:val="single" w:sz="6" w:space="0" w:color="auto"/>
            </w:tcBorders>
          </w:tcPr>
          <w:p w:rsidR="00C948DA" w:rsidRDefault="00C948DA">
            <w:pPr>
              <w:shd w:val="clear" w:color="auto" w:fill="FFFFFF"/>
              <w:jc w:val="both"/>
            </w:pPr>
          </w:p>
        </w:tc>
        <w:tc>
          <w:tcPr>
            <w:tcW w:w="1630" w:type="dxa"/>
            <w:tcBorders>
              <w:top w:val="single" w:sz="6" w:space="0" w:color="auto"/>
              <w:left w:val="single" w:sz="6" w:space="0" w:color="auto"/>
              <w:bottom w:val="nil"/>
              <w:right w:val="single" w:sz="6" w:space="0" w:color="auto"/>
            </w:tcBorders>
          </w:tcPr>
          <w:p w:rsidR="00C948DA" w:rsidRDefault="00994A93">
            <w:pPr>
              <w:shd w:val="clear" w:color="auto" w:fill="FFFFFF"/>
              <w:jc w:val="center"/>
              <w:rPr>
                <w:lang w:val="uk-UA"/>
              </w:rPr>
            </w:pPr>
            <w:r>
              <w:rPr>
                <w:lang w:val="uk-UA"/>
              </w:rPr>
              <w:t>-//-</w:t>
            </w:r>
          </w:p>
        </w:tc>
      </w:tr>
      <w:tr w:rsidR="00C948DA">
        <w:trPr>
          <w:cantSplit/>
          <w:trHeight w:hRule="exact" w:val="326"/>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800" w:type="dxa"/>
            <w:vMerge/>
            <w:tcBorders>
              <w:left w:val="single" w:sz="6" w:space="0" w:color="auto"/>
              <w:right w:val="single" w:sz="6" w:space="0" w:color="auto"/>
            </w:tcBorders>
          </w:tcPr>
          <w:p w:rsidR="00C948DA" w:rsidRDefault="00C948DA">
            <w:pPr>
              <w:shd w:val="clear" w:color="auto" w:fill="FFFFFF"/>
              <w:jc w:val="both"/>
            </w:pPr>
          </w:p>
        </w:tc>
        <w:tc>
          <w:tcPr>
            <w:tcW w:w="157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tc>
      </w:tr>
      <w:tr w:rsidR="00C948DA">
        <w:trPr>
          <w:cantSplit/>
          <w:trHeight w:hRule="exact" w:val="269"/>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800" w:type="dxa"/>
            <w:vMerge/>
            <w:tcBorders>
              <w:left w:val="single" w:sz="6" w:space="0" w:color="auto"/>
              <w:right w:val="single" w:sz="6" w:space="0" w:color="auto"/>
            </w:tcBorders>
          </w:tcPr>
          <w:p w:rsidR="00C948DA" w:rsidRDefault="00C948DA">
            <w:pPr>
              <w:shd w:val="clear" w:color="auto" w:fill="FFFFFF"/>
              <w:jc w:val="both"/>
            </w:pPr>
          </w:p>
        </w:tc>
        <w:tc>
          <w:tcPr>
            <w:tcW w:w="157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tc>
      </w:tr>
      <w:tr w:rsidR="00C948DA">
        <w:trPr>
          <w:cantSplit/>
          <w:trHeight w:hRule="exact" w:val="927"/>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800" w:type="dxa"/>
            <w:vMerge/>
            <w:tcBorders>
              <w:left w:val="single" w:sz="6" w:space="0" w:color="auto"/>
              <w:right w:val="single" w:sz="6" w:space="0" w:color="auto"/>
            </w:tcBorders>
          </w:tcPr>
          <w:p w:rsidR="00C948DA" w:rsidRDefault="00C948DA">
            <w:pPr>
              <w:shd w:val="clear" w:color="auto" w:fill="FFFFFF"/>
              <w:jc w:val="both"/>
            </w:pPr>
          </w:p>
        </w:tc>
        <w:tc>
          <w:tcPr>
            <w:tcW w:w="157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69"/>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800" w:type="dxa"/>
            <w:vMerge/>
            <w:tcBorders>
              <w:left w:val="single" w:sz="6" w:space="0" w:color="auto"/>
              <w:right w:val="single" w:sz="6" w:space="0" w:color="auto"/>
            </w:tcBorders>
          </w:tcPr>
          <w:p w:rsidR="00C948DA" w:rsidRDefault="00C948DA">
            <w:pPr>
              <w:shd w:val="clear" w:color="auto" w:fill="FFFFFF"/>
              <w:jc w:val="both"/>
            </w:pPr>
          </w:p>
        </w:tc>
        <w:tc>
          <w:tcPr>
            <w:tcW w:w="157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307"/>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800" w:type="dxa"/>
            <w:vMerge/>
            <w:tcBorders>
              <w:left w:val="single" w:sz="6" w:space="0" w:color="auto"/>
              <w:right w:val="single" w:sz="6" w:space="0" w:color="auto"/>
            </w:tcBorders>
          </w:tcPr>
          <w:p w:rsidR="00C948DA" w:rsidRDefault="00C948DA">
            <w:pPr>
              <w:shd w:val="clear" w:color="auto" w:fill="FFFFFF"/>
              <w:jc w:val="both"/>
            </w:pPr>
          </w:p>
        </w:tc>
        <w:tc>
          <w:tcPr>
            <w:tcW w:w="157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98"/>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800" w:type="dxa"/>
            <w:vMerge/>
            <w:tcBorders>
              <w:left w:val="single" w:sz="6" w:space="0" w:color="auto"/>
              <w:right w:val="single" w:sz="6" w:space="0" w:color="auto"/>
            </w:tcBorders>
          </w:tcPr>
          <w:p w:rsidR="00C948DA" w:rsidRDefault="00C948DA">
            <w:pPr>
              <w:shd w:val="clear" w:color="auto" w:fill="FFFFFF"/>
              <w:jc w:val="both"/>
            </w:pPr>
          </w:p>
        </w:tc>
        <w:tc>
          <w:tcPr>
            <w:tcW w:w="157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98"/>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800" w:type="dxa"/>
            <w:vMerge/>
            <w:tcBorders>
              <w:left w:val="single" w:sz="6" w:space="0" w:color="auto"/>
              <w:right w:val="single" w:sz="6" w:space="0" w:color="auto"/>
            </w:tcBorders>
          </w:tcPr>
          <w:p w:rsidR="00C948DA" w:rsidRDefault="00C948DA">
            <w:pPr>
              <w:shd w:val="clear" w:color="auto" w:fill="FFFFFF"/>
              <w:jc w:val="both"/>
            </w:pPr>
          </w:p>
        </w:tc>
        <w:tc>
          <w:tcPr>
            <w:tcW w:w="1570" w:type="dxa"/>
            <w:vMerge w:val="restart"/>
            <w:tcBorders>
              <w:top w:val="nil"/>
              <w:left w:val="single" w:sz="6" w:space="0" w:color="auto"/>
              <w:right w:val="single" w:sz="6" w:space="0" w:color="auto"/>
            </w:tcBorders>
          </w:tcPr>
          <w:p w:rsidR="00C948DA" w:rsidRDefault="00C948DA">
            <w:pPr>
              <w:shd w:val="clear" w:color="auto" w:fill="FFFFFF"/>
              <w:jc w:val="both"/>
            </w:pPr>
          </w:p>
          <w:p w:rsidR="00C948DA" w:rsidRDefault="00C948DA">
            <w:pPr>
              <w:shd w:val="clear" w:color="auto" w:fill="FFFFFF"/>
              <w:jc w:val="both"/>
            </w:pPr>
          </w:p>
          <w:p w:rsidR="00C948DA" w:rsidRDefault="00C948DA">
            <w:pPr>
              <w:shd w:val="clear" w:color="auto" w:fill="FFFFFF"/>
              <w:jc w:val="both"/>
            </w:pPr>
          </w:p>
          <w:p w:rsidR="00C948DA" w:rsidRDefault="00C948DA">
            <w:pPr>
              <w:shd w:val="clear" w:color="auto" w:fill="FFFFFF"/>
              <w:jc w:val="both"/>
            </w:pPr>
          </w:p>
          <w:p w:rsidR="00C948DA" w:rsidRDefault="00C948DA">
            <w:pPr>
              <w:shd w:val="clear" w:color="auto" w:fill="FFFFFF"/>
              <w:jc w:val="both"/>
            </w:pPr>
          </w:p>
          <w:p w:rsidR="00C948DA" w:rsidRDefault="00C948DA">
            <w:pPr>
              <w:shd w:val="clear" w:color="auto" w:fill="FFFFFF"/>
              <w:jc w:val="both"/>
            </w:pPr>
          </w:p>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336"/>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800" w:type="dxa"/>
            <w:vMerge/>
            <w:tcBorders>
              <w:left w:val="single" w:sz="6" w:space="0" w:color="auto"/>
              <w:right w:val="single" w:sz="6" w:space="0" w:color="auto"/>
            </w:tcBorders>
          </w:tcPr>
          <w:p w:rsidR="00C948DA" w:rsidRDefault="00C948DA">
            <w:pPr>
              <w:shd w:val="clear" w:color="auto" w:fill="FFFFFF"/>
              <w:jc w:val="both"/>
            </w:pPr>
          </w:p>
        </w:tc>
        <w:tc>
          <w:tcPr>
            <w:tcW w:w="1570" w:type="dxa"/>
            <w:vMerge/>
            <w:tcBorders>
              <w:left w:val="single" w:sz="6" w:space="0" w:color="auto"/>
              <w:right w:val="single" w:sz="6" w:space="0" w:color="auto"/>
            </w:tcBorders>
          </w:tcPr>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59"/>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800" w:type="dxa"/>
            <w:vMerge/>
            <w:tcBorders>
              <w:left w:val="single" w:sz="6" w:space="0" w:color="auto"/>
              <w:right w:val="single" w:sz="6" w:space="0" w:color="auto"/>
            </w:tcBorders>
          </w:tcPr>
          <w:p w:rsidR="00C948DA" w:rsidRDefault="00C948DA">
            <w:pPr>
              <w:shd w:val="clear" w:color="auto" w:fill="FFFFFF"/>
              <w:jc w:val="both"/>
            </w:pPr>
          </w:p>
        </w:tc>
        <w:tc>
          <w:tcPr>
            <w:tcW w:w="1570" w:type="dxa"/>
            <w:vMerge/>
            <w:tcBorders>
              <w:left w:val="single" w:sz="6" w:space="0" w:color="auto"/>
              <w:right w:val="single" w:sz="6" w:space="0" w:color="auto"/>
            </w:tcBorders>
          </w:tcPr>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307"/>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800" w:type="dxa"/>
            <w:vMerge/>
            <w:tcBorders>
              <w:left w:val="single" w:sz="6" w:space="0" w:color="auto"/>
              <w:right w:val="single" w:sz="6" w:space="0" w:color="auto"/>
            </w:tcBorders>
          </w:tcPr>
          <w:p w:rsidR="00C948DA" w:rsidRDefault="00C948DA">
            <w:pPr>
              <w:shd w:val="clear" w:color="auto" w:fill="FFFFFF"/>
              <w:jc w:val="both"/>
            </w:pPr>
          </w:p>
        </w:tc>
        <w:tc>
          <w:tcPr>
            <w:tcW w:w="1570" w:type="dxa"/>
            <w:vMerge/>
            <w:tcBorders>
              <w:left w:val="single" w:sz="6" w:space="0" w:color="auto"/>
              <w:right w:val="single" w:sz="6" w:space="0" w:color="auto"/>
            </w:tcBorders>
          </w:tcPr>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88"/>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800" w:type="dxa"/>
            <w:vMerge/>
            <w:tcBorders>
              <w:left w:val="single" w:sz="6" w:space="0" w:color="auto"/>
              <w:right w:val="single" w:sz="6" w:space="0" w:color="auto"/>
            </w:tcBorders>
          </w:tcPr>
          <w:p w:rsidR="00C948DA" w:rsidRDefault="00C948DA">
            <w:pPr>
              <w:shd w:val="clear" w:color="auto" w:fill="FFFFFF"/>
              <w:jc w:val="both"/>
            </w:pPr>
          </w:p>
        </w:tc>
        <w:tc>
          <w:tcPr>
            <w:tcW w:w="1570" w:type="dxa"/>
            <w:vMerge/>
            <w:tcBorders>
              <w:left w:val="single" w:sz="6" w:space="0" w:color="auto"/>
              <w:right w:val="single" w:sz="6" w:space="0" w:color="auto"/>
            </w:tcBorders>
          </w:tcPr>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317"/>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800" w:type="dxa"/>
            <w:vMerge/>
            <w:tcBorders>
              <w:left w:val="single" w:sz="6" w:space="0" w:color="auto"/>
              <w:right w:val="single" w:sz="6" w:space="0" w:color="auto"/>
            </w:tcBorders>
          </w:tcPr>
          <w:p w:rsidR="00C948DA" w:rsidRDefault="00C948DA">
            <w:pPr>
              <w:shd w:val="clear" w:color="auto" w:fill="FFFFFF"/>
              <w:jc w:val="both"/>
            </w:pPr>
          </w:p>
        </w:tc>
        <w:tc>
          <w:tcPr>
            <w:tcW w:w="1570" w:type="dxa"/>
            <w:vMerge/>
            <w:tcBorders>
              <w:left w:val="single" w:sz="6" w:space="0" w:color="auto"/>
              <w:right w:val="single" w:sz="6" w:space="0" w:color="auto"/>
            </w:tcBorders>
          </w:tcPr>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98"/>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800" w:type="dxa"/>
            <w:vMerge/>
            <w:tcBorders>
              <w:left w:val="single" w:sz="6" w:space="0" w:color="auto"/>
              <w:right w:val="single" w:sz="6" w:space="0" w:color="auto"/>
            </w:tcBorders>
          </w:tcPr>
          <w:p w:rsidR="00C948DA" w:rsidRDefault="00C948DA">
            <w:pPr>
              <w:shd w:val="clear" w:color="auto" w:fill="FFFFFF"/>
              <w:jc w:val="both"/>
            </w:pPr>
          </w:p>
        </w:tc>
        <w:tc>
          <w:tcPr>
            <w:tcW w:w="1570" w:type="dxa"/>
            <w:vMerge/>
            <w:tcBorders>
              <w:left w:val="single" w:sz="6" w:space="0" w:color="auto"/>
              <w:right w:val="single" w:sz="6" w:space="0" w:color="auto"/>
            </w:tcBorders>
          </w:tcPr>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tc>
      </w:tr>
      <w:tr w:rsidR="00C948DA">
        <w:trPr>
          <w:cantSplit/>
          <w:trHeight w:hRule="exact" w:val="298"/>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800" w:type="dxa"/>
            <w:vMerge/>
            <w:tcBorders>
              <w:left w:val="single" w:sz="6" w:space="0" w:color="auto"/>
              <w:right w:val="single" w:sz="6" w:space="0" w:color="auto"/>
            </w:tcBorders>
          </w:tcPr>
          <w:p w:rsidR="00C948DA" w:rsidRDefault="00C948DA">
            <w:pPr>
              <w:shd w:val="clear" w:color="auto" w:fill="FFFFFF"/>
              <w:jc w:val="both"/>
            </w:pPr>
          </w:p>
        </w:tc>
        <w:tc>
          <w:tcPr>
            <w:tcW w:w="1570" w:type="dxa"/>
            <w:vMerge/>
            <w:tcBorders>
              <w:left w:val="single" w:sz="6" w:space="0" w:color="auto"/>
              <w:right w:val="single" w:sz="6" w:space="0" w:color="auto"/>
            </w:tcBorders>
          </w:tcPr>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tc>
      </w:tr>
      <w:tr w:rsidR="00C948DA">
        <w:trPr>
          <w:cantSplit/>
          <w:trHeight w:hRule="exact" w:val="326"/>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800" w:type="dxa"/>
            <w:vMerge/>
            <w:tcBorders>
              <w:left w:val="single" w:sz="6" w:space="0" w:color="auto"/>
              <w:right w:val="single" w:sz="6" w:space="0" w:color="auto"/>
            </w:tcBorders>
          </w:tcPr>
          <w:p w:rsidR="00C948DA" w:rsidRDefault="00C948DA">
            <w:pPr>
              <w:shd w:val="clear" w:color="auto" w:fill="FFFFFF"/>
              <w:jc w:val="both"/>
            </w:pPr>
          </w:p>
        </w:tc>
        <w:tc>
          <w:tcPr>
            <w:tcW w:w="1570" w:type="dxa"/>
            <w:vMerge/>
            <w:tcBorders>
              <w:left w:val="single" w:sz="6" w:space="0" w:color="auto"/>
              <w:right w:val="single" w:sz="6" w:space="0" w:color="auto"/>
            </w:tcBorders>
          </w:tcPr>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tc>
      </w:tr>
      <w:tr w:rsidR="00C948DA">
        <w:trPr>
          <w:cantSplit/>
          <w:trHeight w:hRule="exact" w:val="5548"/>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275" w:type="dxa"/>
            <w:vMerge/>
            <w:tcBorders>
              <w:left w:val="single" w:sz="6" w:space="0" w:color="auto"/>
              <w:right w:val="single" w:sz="6" w:space="0" w:color="auto"/>
            </w:tcBorders>
          </w:tcPr>
          <w:p w:rsidR="00C948DA" w:rsidRDefault="00C948DA">
            <w:pPr>
              <w:shd w:val="clear" w:color="auto" w:fill="FFFFFF"/>
              <w:jc w:val="both"/>
            </w:pPr>
          </w:p>
        </w:tc>
        <w:tc>
          <w:tcPr>
            <w:tcW w:w="800" w:type="dxa"/>
            <w:vMerge/>
            <w:tcBorders>
              <w:left w:val="single" w:sz="6" w:space="0" w:color="auto"/>
              <w:right w:val="single" w:sz="6" w:space="0" w:color="auto"/>
            </w:tcBorders>
          </w:tcPr>
          <w:p w:rsidR="00C948DA" w:rsidRDefault="00C948DA">
            <w:pPr>
              <w:shd w:val="clear" w:color="auto" w:fill="FFFFFF"/>
              <w:jc w:val="both"/>
            </w:pPr>
          </w:p>
        </w:tc>
        <w:tc>
          <w:tcPr>
            <w:tcW w:w="1570" w:type="dxa"/>
            <w:vMerge/>
            <w:tcBorders>
              <w:left w:val="single" w:sz="6" w:space="0" w:color="auto"/>
              <w:right w:val="single" w:sz="6" w:space="0" w:color="auto"/>
            </w:tcBorders>
          </w:tcPr>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tc>
      </w:tr>
      <w:tr w:rsidR="00C948DA">
        <w:trPr>
          <w:cantSplit/>
          <w:trHeight w:hRule="exact" w:val="73"/>
        </w:trPr>
        <w:tc>
          <w:tcPr>
            <w:tcW w:w="475" w:type="dxa"/>
            <w:tcBorders>
              <w:top w:val="nil"/>
              <w:left w:val="single" w:sz="6" w:space="0" w:color="auto"/>
              <w:bottom w:val="nil"/>
              <w:right w:val="single" w:sz="6" w:space="0" w:color="auto"/>
            </w:tcBorders>
          </w:tcPr>
          <w:p w:rsidR="00C948DA" w:rsidRDefault="00C948DA">
            <w:pPr>
              <w:shd w:val="clear" w:color="auto" w:fill="FFFFFF"/>
              <w:jc w:val="both"/>
            </w:pPr>
          </w:p>
        </w:tc>
        <w:tc>
          <w:tcPr>
            <w:tcW w:w="5275" w:type="dxa"/>
            <w:tcBorders>
              <w:left w:val="single" w:sz="6" w:space="0" w:color="auto"/>
              <w:right w:val="single" w:sz="6" w:space="0" w:color="auto"/>
            </w:tcBorders>
          </w:tcPr>
          <w:p w:rsidR="00C948DA" w:rsidRDefault="00C948DA">
            <w:pPr>
              <w:shd w:val="clear" w:color="auto" w:fill="FFFFFF"/>
              <w:jc w:val="both"/>
            </w:pPr>
          </w:p>
        </w:tc>
        <w:tc>
          <w:tcPr>
            <w:tcW w:w="800" w:type="dxa"/>
            <w:vMerge/>
            <w:tcBorders>
              <w:left w:val="single" w:sz="6" w:space="0" w:color="auto"/>
              <w:right w:val="single" w:sz="6" w:space="0" w:color="auto"/>
            </w:tcBorders>
          </w:tcPr>
          <w:p w:rsidR="00C948DA" w:rsidRDefault="00C948DA">
            <w:pPr>
              <w:shd w:val="clear" w:color="auto" w:fill="FFFFFF"/>
              <w:jc w:val="both"/>
            </w:pPr>
          </w:p>
        </w:tc>
        <w:tc>
          <w:tcPr>
            <w:tcW w:w="1570" w:type="dxa"/>
            <w:vMerge/>
            <w:tcBorders>
              <w:left w:val="single" w:sz="6" w:space="0" w:color="auto"/>
              <w:right w:val="single" w:sz="6" w:space="0" w:color="auto"/>
            </w:tcBorders>
          </w:tcPr>
          <w:p w:rsidR="00C948DA" w:rsidRDefault="00C948DA">
            <w:pPr>
              <w:shd w:val="clear" w:color="auto" w:fill="FFFFFF"/>
              <w:jc w:val="both"/>
            </w:pPr>
          </w:p>
        </w:tc>
        <w:tc>
          <w:tcPr>
            <w:tcW w:w="1630" w:type="dxa"/>
            <w:tcBorders>
              <w:top w:val="nil"/>
              <w:left w:val="single" w:sz="6" w:space="0" w:color="auto"/>
              <w:bottom w:val="nil"/>
              <w:right w:val="single" w:sz="6" w:space="0" w:color="auto"/>
            </w:tcBorders>
          </w:tcPr>
          <w:p w:rsidR="00C948DA" w:rsidRDefault="00C948DA">
            <w:pPr>
              <w:shd w:val="clear" w:color="auto" w:fill="FFFFFF"/>
              <w:jc w:val="both"/>
            </w:pPr>
          </w:p>
        </w:tc>
      </w:tr>
      <w:tr w:rsidR="00C948DA">
        <w:trPr>
          <w:cantSplit/>
          <w:trHeight w:hRule="exact" w:val="73"/>
        </w:trPr>
        <w:tc>
          <w:tcPr>
            <w:tcW w:w="475" w:type="dxa"/>
            <w:tcBorders>
              <w:top w:val="nil"/>
              <w:left w:val="single" w:sz="6" w:space="0" w:color="auto"/>
              <w:bottom w:val="single" w:sz="6" w:space="0" w:color="auto"/>
              <w:right w:val="single" w:sz="6" w:space="0" w:color="auto"/>
            </w:tcBorders>
          </w:tcPr>
          <w:p w:rsidR="00C948DA" w:rsidRDefault="00C948DA">
            <w:pPr>
              <w:shd w:val="clear" w:color="auto" w:fill="FFFFFF"/>
              <w:jc w:val="both"/>
            </w:pPr>
          </w:p>
        </w:tc>
        <w:tc>
          <w:tcPr>
            <w:tcW w:w="5275" w:type="dxa"/>
            <w:tcBorders>
              <w:left w:val="single" w:sz="6" w:space="0" w:color="auto"/>
              <w:bottom w:val="single" w:sz="6" w:space="0" w:color="auto"/>
              <w:right w:val="single" w:sz="6" w:space="0" w:color="auto"/>
            </w:tcBorders>
          </w:tcPr>
          <w:p w:rsidR="00C948DA" w:rsidRDefault="00C948DA">
            <w:pPr>
              <w:shd w:val="clear" w:color="auto" w:fill="FFFFFF"/>
              <w:jc w:val="both"/>
            </w:pPr>
          </w:p>
        </w:tc>
        <w:tc>
          <w:tcPr>
            <w:tcW w:w="800" w:type="dxa"/>
            <w:vMerge/>
            <w:tcBorders>
              <w:left w:val="single" w:sz="6" w:space="0" w:color="auto"/>
              <w:bottom w:val="single" w:sz="6" w:space="0" w:color="auto"/>
              <w:right w:val="single" w:sz="6" w:space="0" w:color="auto"/>
            </w:tcBorders>
          </w:tcPr>
          <w:p w:rsidR="00C948DA" w:rsidRDefault="00C948DA">
            <w:pPr>
              <w:shd w:val="clear" w:color="auto" w:fill="FFFFFF"/>
              <w:jc w:val="both"/>
            </w:pPr>
          </w:p>
        </w:tc>
        <w:tc>
          <w:tcPr>
            <w:tcW w:w="1570" w:type="dxa"/>
            <w:vMerge/>
            <w:tcBorders>
              <w:left w:val="single" w:sz="6" w:space="0" w:color="auto"/>
              <w:bottom w:val="single" w:sz="6" w:space="0" w:color="auto"/>
              <w:right w:val="single" w:sz="6" w:space="0" w:color="auto"/>
            </w:tcBorders>
          </w:tcPr>
          <w:p w:rsidR="00C948DA" w:rsidRDefault="00C948DA">
            <w:pPr>
              <w:shd w:val="clear" w:color="auto" w:fill="FFFFFF"/>
              <w:jc w:val="both"/>
            </w:pPr>
          </w:p>
        </w:tc>
        <w:tc>
          <w:tcPr>
            <w:tcW w:w="1630" w:type="dxa"/>
            <w:tcBorders>
              <w:top w:val="nil"/>
              <w:left w:val="single" w:sz="6" w:space="0" w:color="auto"/>
              <w:bottom w:val="single" w:sz="6" w:space="0" w:color="auto"/>
              <w:right w:val="single" w:sz="6" w:space="0" w:color="auto"/>
            </w:tcBorders>
          </w:tcPr>
          <w:p w:rsidR="00C948DA" w:rsidRDefault="00C948DA">
            <w:pPr>
              <w:shd w:val="clear" w:color="auto" w:fill="FFFFFF"/>
              <w:jc w:val="both"/>
            </w:pPr>
          </w:p>
        </w:tc>
      </w:tr>
    </w:tbl>
    <w:p w:rsidR="00C948DA" w:rsidRDefault="00994A93">
      <w:r>
        <w:br w:type="page"/>
      </w:r>
    </w:p>
    <w:tbl>
      <w:tblPr>
        <w:tblW w:w="0" w:type="auto"/>
        <w:tblInd w:w="40" w:type="dxa"/>
        <w:tblLayout w:type="fixed"/>
        <w:tblCellMar>
          <w:left w:w="40" w:type="dxa"/>
          <w:right w:w="40" w:type="dxa"/>
        </w:tblCellMar>
        <w:tblLook w:val="0000" w:firstRow="0" w:lastRow="0" w:firstColumn="0" w:lastColumn="0" w:noHBand="0" w:noVBand="0"/>
      </w:tblPr>
      <w:tblGrid>
        <w:gridCol w:w="475"/>
        <w:gridCol w:w="5275"/>
        <w:gridCol w:w="800"/>
        <w:gridCol w:w="1550"/>
        <w:gridCol w:w="1650"/>
      </w:tblGrid>
      <w:tr w:rsidR="00C948DA">
        <w:trPr>
          <w:cantSplit/>
          <w:trHeight w:hRule="exact" w:val="432"/>
        </w:trPr>
        <w:tc>
          <w:tcPr>
            <w:tcW w:w="475"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both"/>
            </w:pPr>
            <w:r>
              <w:rPr>
                <w:color w:val="000000"/>
                <w:lang w:val="uk-UA"/>
              </w:rPr>
              <w:t>3</w:t>
            </w:r>
          </w:p>
          <w:p w:rsidR="00C948DA" w:rsidRDefault="00C948DA">
            <w:pPr>
              <w:shd w:val="clear" w:color="auto" w:fill="FFFFFF"/>
              <w:jc w:val="both"/>
            </w:pPr>
          </w:p>
        </w:tc>
        <w:tc>
          <w:tcPr>
            <w:tcW w:w="5275"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both"/>
            </w:pPr>
            <w:r>
              <w:rPr>
                <w:color w:val="000000"/>
                <w:lang w:val="uk-UA"/>
              </w:rPr>
              <w:t>Тема    3.    Облік    запасів</w:t>
            </w:r>
          </w:p>
        </w:tc>
        <w:tc>
          <w:tcPr>
            <w:tcW w:w="800"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1</w:t>
            </w:r>
          </w:p>
          <w:p w:rsidR="00C948DA" w:rsidRDefault="00C948DA">
            <w:pPr>
              <w:shd w:val="clear" w:color="auto" w:fill="FFFFFF"/>
              <w:jc w:val="both"/>
            </w:pPr>
          </w:p>
        </w:tc>
        <w:tc>
          <w:tcPr>
            <w:tcW w:w="1550"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29.05</w:t>
            </w:r>
          </w:p>
          <w:p w:rsidR="00C948DA" w:rsidRDefault="00C948DA">
            <w:pPr>
              <w:shd w:val="clear" w:color="auto" w:fill="FFFFFF"/>
              <w:jc w:val="both"/>
            </w:pPr>
          </w:p>
        </w:tc>
        <w:tc>
          <w:tcPr>
            <w:tcW w:w="165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both"/>
            </w:pPr>
          </w:p>
          <w:p w:rsidR="00C948DA" w:rsidRDefault="00C948DA">
            <w:pPr>
              <w:shd w:val="clear" w:color="auto" w:fill="FFFFFF"/>
              <w:jc w:val="both"/>
              <w:rPr>
                <w:lang w:val="uk-UA"/>
              </w:rPr>
            </w:pPr>
          </w:p>
        </w:tc>
      </w:tr>
      <w:tr w:rsidR="00C948DA">
        <w:trPr>
          <w:cantSplit/>
          <w:trHeight w:hRule="exact" w:val="9577"/>
        </w:trPr>
        <w:tc>
          <w:tcPr>
            <w:tcW w:w="475"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both"/>
              <w:rPr>
                <w:color w:val="000000"/>
                <w:lang w:val="uk-UA"/>
              </w:rPr>
            </w:pPr>
          </w:p>
        </w:tc>
        <w:tc>
          <w:tcPr>
            <w:tcW w:w="5275"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ind w:left="52"/>
              <w:jc w:val="both"/>
            </w:pPr>
            <w:r>
              <w:rPr>
                <w:color w:val="000000"/>
                <w:lang w:val="uk-UA"/>
              </w:rPr>
              <w:t>Ознайомитись:</w:t>
            </w:r>
          </w:p>
          <w:p w:rsidR="00C948DA" w:rsidRDefault="00994A93">
            <w:pPr>
              <w:shd w:val="clear" w:color="auto" w:fill="FFFFFF"/>
              <w:ind w:left="52" w:right="38"/>
              <w:jc w:val="both"/>
            </w:pPr>
            <w:r>
              <w:rPr>
                <w:color w:val="000000"/>
                <w:lang w:val="uk-UA"/>
              </w:rPr>
              <w:t xml:space="preserve">- з </w:t>
            </w:r>
            <w:r>
              <w:rPr>
                <w:color w:val="000000"/>
              </w:rPr>
              <w:t xml:space="preserve">нормативно </w:t>
            </w:r>
            <w:r>
              <w:rPr>
                <w:color w:val="000000"/>
                <w:lang w:val="uk-UA"/>
              </w:rPr>
              <w:t>законодавчими актами по обліку запасів (за давальницькою сировиною), П(С) БО 9 "Запаси";</w:t>
            </w:r>
          </w:p>
          <w:p w:rsidR="00C948DA" w:rsidRDefault="00994A93">
            <w:pPr>
              <w:shd w:val="clear" w:color="auto" w:fill="FFFFFF"/>
              <w:tabs>
                <w:tab w:val="left" w:pos="2549"/>
              </w:tabs>
              <w:ind w:left="52" w:right="34"/>
              <w:jc w:val="both"/>
            </w:pPr>
            <w:r>
              <w:rPr>
                <w:color w:val="000000"/>
                <w:lang w:val="uk-UA"/>
              </w:rPr>
              <w:t>- з документацією по обліку</w:t>
            </w:r>
            <w:r>
              <w:rPr>
                <w:color w:val="000000"/>
                <w:lang w:val="uk-UA"/>
              </w:rPr>
              <w:br/>
              <w:t>виробничих</w:t>
            </w:r>
            <w:r>
              <w:rPr>
                <w:color w:val="000000"/>
                <w:lang w:val="uk-UA"/>
              </w:rPr>
              <w:tab/>
              <w:t>запасів, що</w:t>
            </w:r>
            <w:r>
              <w:rPr>
                <w:color w:val="000000"/>
                <w:lang w:val="uk-UA"/>
              </w:rPr>
              <w:br/>
              <w:t>використовуються на підприємстві;</w:t>
            </w:r>
          </w:p>
          <w:p w:rsidR="00C948DA" w:rsidRDefault="00994A93">
            <w:pPr>
              <w:shd w:val="clear" w:color="auto" w:fill="FFFFFF"/>
              <w:ind w:left="52"/>
              <w:jc w:val="both"/>
            </w:pPr>
            <w:r>
              <w:rPr>
                <w:color w:val="000000"/>
                <w:lang w:val="uk-UA"/>
              </w:rPr>
              <w:t>- з організацією складського обліку,</w:t>
            </w:r>
          </w:p>
          <w:p w:rsidR="00C948DA" w:rsidRDefault="00994A93">
            <w:pPr>
              <w:shd w:val="clear" w:color="auto" w:fill="FFFFFF"/>
              <w:ind w:left="52"/>
              <w:jc w:val="both"/>
              <w:rPr>
                <w:color w:val="000000"/>
                <w:lang w:val="uk-UA"/>
              </w:rPr>
            </w:pPr>
            <w:r>
              <w:rPr>
                <w:color w:val="000000"/>
                <w:lang w:val="uk-UA"/>
              </w:rPr>
              <w:t>- з організацією і обліком запасів бухгалтерії з методом оцінки вибуття запасів;</w:t>
            </w:r>
          </w:p>
          <w:p w:rsidR="00C948DA" w:rsidRDefault="00994A93">
            <w:pPr>
              <w:shd w:val="clear" w:color="auto" w:fill="FFFFFF"/>
              <w:jc w:val="both"/>
              <w:rPr>
                <w:lang w:val="uk-UA"/>
              </w:rPr>
            </w:pPr>
            <w:r>
              <w:rPr>
                <w:color w:val="000000"/>
                <w:lang w:val="uk-UA"/>
              </w:rPr>
              <w:t>- з організацією обліку руху МШП;</w:t>
            </w:r>
          </w:p>
          <w:p w:rsidR="00C948DA" w:rsidRDefault="00994A93">
            <w:pPr>
              <w:shd w:val="clear" w:color="auto" w:fill="FFFFFF"/>
              <w:ind w:right="34"/>
              <w:jc w:val="both"/>
            </w:pPr>
            <w:r>
              <w:rPr>
                <w:color w:val="000000"/>
                <w:lang w:val="uk-UA"/>
              </w:rPr>
              <w:t>- з особливостями інвентаризації виробничих запасів;</w:t>
            </w:r>
          </w:p>
          <w:p w:rsidR="00C948DA" w:rsidRDefault="00994A93">
            <w:pPr>
              <w:shd w:val="clear" w:color="auto" w:fill="FFFFFF"/>
              <w:jc w:val="both"/>
            </w:pPr>
            <w:r>
              <w:rPr>
                <w:color w:val="000000"/>
                <w:lang w:val="uk-UA"/>
              </w:rPr>
              <w:t>- з порядком видачі та використання довіреностей. Виконати:</w:t>
            </w:r>
          </w:p>
          <w:p w:rsidR="00C948DA" w:rsidRDefault="00994A93">
            <w:pPr>
              <w:shd w:val="clear" w:color="auto" w:fill="FFFFFF"/>
              <w:ind w:right="43"/>
              <w:jc w:val="both"/>
            </w:pPr>
            <w:r>
              <w:rPr>
                <w:color w:val="000000"/>
                <w:lang w:val="uk-UA"/>
              </w:rPr>
              <w:t>- скласти первинні документи по обліку руху виробничих запасів;</w:t>
            </w:r>
          </w:p>
          <w:p w:rsidR="00C948DA" w:rsidRDefault="00994A93">
            <w:pPr>
              <w:shd w:val="clear" w:color="auto" w:fill="FFFFFF"/>
              <w:ind w:right="38"/>
              <w:jc w:val="both"/>
            </w:pPr>
            <w:r>
              <w:rPr>
                <w:color w:val="000000"/>
                <w:lang w:val="uk-UA"/>
              </w:rPr>
              <w:t>- виписати довіреності та зробити записи в журнал обліку довіреностей;</w:t>
            </w:r>
          </w:p>
          <w:p w:rsidR="00C948DA" w:rsidRDefault="00994A93">
            <w:pPr>
              <w:shd w:val="clear" w:color="auto" w:fill="FFFFFF"/>
              <w:ind w:right="43"/>
              <w:jc w:val="both"/>
            </w:pPr>
            <w:r>
              <w:rPr>
                <w:color w:val="000000"/>
                <w:lang w:val="uk-UA"/>
              </w:rPr>
              <w:t>- відкрити картки складського обліку запасів та провести записи в них (2-3 примірники);</w:t>
            </w:r>
          </w:p>
          <w:p w:rsidR="00C948DA" w:rsidRDefault="00994A93">
            <w:pPr>
              <w:shd w:val="clear" w:color="auto" w:fill="FFFFFF"/>
              <w:jc w:val="both"/>
              <w:rPr>
                <w:color w:val="000000"/>
                <w:lang w:val="uk-UA"/>
              </w:rPr>
            </w:pPr>
            <w:r>
              <w:rPr>
                <w:color w:val="000000"/>
                <w:lang w:val="uk-UA"/>
              </w:rPr>
              <w:t>- оформити документи пов'язані з рухом МШП;</w:t>
            </w:r>
          </w:p>
          <w:p w:rsidR="00C948DA" w:rsidRDefault="00994A93">
            <w:pPr>
              <w:shd w:val="clear" w:color="auto" w:fill="FFFFFF"/>
              <w:jc w:val="both"/>
            </w:pPr>
            <w:r>
              <w:rPr>
                <w:color w:val="000000"/>
                <w:lang w:val="uk-UA"/>
              </w:rPr>
              <w:t>- скласти інвентаризаційний опис та порівняльні відомості;</w:t>
            </w:r>
          </w:p>
          <w:p w:rsidR="00C948DA" w:rsidRDefault="00994A93">
            <w:pPr>
              <w:pStyle w:val="20"/>
            </w:pPr>
            <w:r>
              <w:t>-  оформити  облікові  реєстри  по рахунках 20, 22.</w:t>
            </w:r>
          </w:p>
          <w:p w:rsidR="00C948DA" w:rsidRDefault="00C948DA">
            <w:pPr>
              <w:shd w:val="clear" w:color="auto" w:fill="FFFFFF"/>
              <w:jc w:val="both"/>
              <w:rPr>
                <w:color w:val="000000"/>
                <w:lang w:val="uk-UA"/>
              </w:rPr>
            </w:pPr>
          </w:p>
          <w:p w:rsidR="00C948DA" w:rsidRDefault="00C948DA">
            <w:pPr>
              <w:shd w:val="clear" w:color="auto" w:fill="FFFFFF"/>
              <w:jc w:val="both"/>
              <w:rPr>
                <w:color w:val="000000"/>
                <w:lang w:val="uk-UA"/>
              </w:rPr>
            </w:pPr>
          </w:p>
          <w:p w:rsidR="00C948DA" w:rsidRDefault="00C948DA">
            <w:pPr>
              <w:shd w:val="clear" w:color="auto" w:fill="FFFFFF"/>
              <w:jc w:val="both"/>
              <w:rPr>
                <w:color w:val="000000"/>
                <w:lang w:val="uk-UA"/>
              </w:rPr>
            </w:pPr>
          </w:p>
          <w:p w:rsidR="00C948DA" w:rsidRDefault="00C948DA">
            <w:pPr>
              <w:shd w:val="clear" w:color="auto" w:fill="FFFFFF"/>
              <w:jc w:val="both"/>
              <w:rPr>
                <w:color w:val="000000"/>
                <w:lang w:val="uk-UA"/>
              </w:rPr>
            </w:pPr>
          </w:p>
          <w:p w:rsidR="00C948DA" w:rsidRDefault="00C948DA">
            <w:pPr>
              <w:shd w:val="clear" w:color="auto" w:fill="FFFFFF"/>
              <w:jc w:val="both"/>
              <w:rPr>
                <w:color w:val="000000"/>
                <w:lang w:val="uk-UA"/>
              </w:rPr>
            </w:pPr>
          </w:p>
          <w:p w:rsidR="00C948DA" w:rsidRDefault="00C948DA">
            <w:pPr>
              <w:shd w:val="clear" w:color="auto" w:fill="FFFFFF"/>
              <w:jc w:val="both"/>
              <w:rPr>
                <w:color w:val="000000"/>
                <w:lang w:val="uk-UA"/>
              </w:rPr>
            </w:pPr>
          </w:p>
          <w:p w:rsidR="00C948DA" w:rsidRDefault="00C948DA">
            <w:pPr>
              <w:shd w:val="clear" w:color="auto" w:fill="FFFFFF"/>
              <w:jc w:val="both"/>
              <w:rPr>
                <w:color w:val="000000"/>
                <w:lang w:val="uk-UA"/>
              </w:rPr>
            </w:pPr>
          </w:p>
          <w:p w:rsidR="00C948DA" w:rsidRDefault="00C948DA">
            <w:pPr>
              <w:shd w:val="clear" w:color="auto" w:fill="FFFFFF"/>
              <w:jc w:val="both"/>
              <w:rPr>
                <w:color w:val="000000"/>
                <w:lang w:val="uk-UA"/>
              </w:rPr>
            </w:pPr>
          </w:p>
          <w:p w:rsidR="00C948DA" w:rsidRDefault="00C948DA">
            <w:pPr>
              <w:shd w:val="clear" w:color="auto" w:fill="FFFFFF"/>
              <w:jc w:val="both"/>
              <w:rPr>
                <w:color w:val="000000"/>
                <w:lang w:val="uk-UA"/>
              </w:rPr>
            </w:pPr>
          </w:p>
          <w:p w:rsidR="00C948DA" w:rsidRDefault="00C948DA">
            <w:pPr>
              <w:shd w:val="clear" w:color="auto" w:fill="FFFFFF"/>
              <w:jc w:val="both"/>
              <w:rPr>
                <w:color w:val="000000"/>
                <w:lang w:val="uk-UA"/>
              </w:rPr>
            </w:pPr>
          </w:p>
          <w:p w:rsidR="00C948DA" w:rsidRDefault="00C948DA">
            <w:pPr>
              <w:shd w:val="clear" w:color="auto" w:fill="FFFFFF"/>
              <w:jc w:val="both"/>
              <w:rPr>
                <w:color w:val="000000"/>
                <w:lang w:val="uk-UA"/>
              </w:rPr>
            </w:pPr>
          </w:p>
          <w:p w:rsidR="00C948DA" w:rsidRDefault="00C948DA">
            <w:pPr>
              <w:shd w:val="clear" w:color="auto" w:fill="FFFFFF"/>
              <w:jc w:val="both"/>
              <w:rPr>
                <w:color w:val="000000"/>
                <w:lang w:val="uk-UA"/>
              </w:rPr>
            </w:pPr>
          </w:p>
          <w:p w:rsidR="00C948DA" w:rsidRDefault="00C948DA">
            <w:pPr>
              <w:shd w:val="clear" w:color="auto" w:fill="FFFFFF"/>
              <w:jc w:val="both"/>
              <w:rPr>
                <w:color w:val="000000"/>
                <w:lang w:val="uk-UA"/>
              </w:rPr>
            </w:pPr>
          </w:p>
          <w:p w:rsidR="00C948DA" w:rsidRDefault="00C948DA">
            <w:pPr>
              <w:shd w:val="clear" w:color="auto" w:fill="FFFFFF"/>
              <w:jc w:val="both"/>
              <w:rPr>
                <w:color w:val="000000"/>
                <w:lang w:val="uk-UA"/>
              </w:rPr>
            </w:pPr>
          </w:p>
          <w:p w:rsidR="00C948DA" w:rsidRDefault="00C948DA">
            <w:pPr>
              <w:shd w:val="clear" w:color="auto" w:fill="FFFFFF"/>
              <w:jc w:val="both"/>
              <w:rPr>
                <w:color w:val="000000"/>
                <w:lang w:val="uk-UA"/>
              </w:rPr>
            </w:pPr>
          </w:p>
          <w:p w:rsidR="00C948DA" w:rsidRDefault="00C948DA">
            <w:pPr>
              <w:shd w:val="clear" w:color="auto" w:fill="FFFFFF"/>
              <w:jc w:val="both"/>
              <w:rPr>
                <w:color w:val="000000"/>
                <w:lang w:val="uk-UA"/>
              </w:rPr>
            </w:pPr>
          </w:p>
          <w:p w:rsidR="00C948DA" w:rsidRDefault="00C948DA">
            <w:pPr>
              <w:shd w:val="clear" w:color="auto" w:fill="FFFFFF"/>
              <w:jc w:val="both"/>
              <w:rPr>
                <w:color w:val="000000"/>
                <w:lang w:val="uk-UA"/>
              </w:rPr>
            </w:pPr>
          </w:p>
          <w:p w:rsidR="00C948DA" w:rsidRDefault="00C948DA">
            <w:pPr>
              <w:shd w:val="clear" w:color="auto" w:fill="FFFFFF"/>
              <w:jc w:val="both"/>
              <w:rPr>
                <w:color w:val="000000"/>
                <w:lang w:val="uk-UA"/>
              </w:rPr>
            </w:pPr>
          </w:p>
          <w:p w:rsidR="00C948DA" w:rsidRDefault="00C948DA">
            <w:pPr>
              <w:shd w:val="clear" w:color="auto" w:fill="FFFFFF"/>
              <w:jc w:val="both"/>
              <w:rPr>
                <w:color w:val="000000"/>
                <w:lang w:val="uk-UA"/>
              </w:rPr>
            </w:pPr>
          </w:p>
          <w:p w:rsidR="00C948DA" w:rsidRDefault="00C948DA">
            <w:pPr>
              <w:shd w:val="clear" w:color="auto" w:fill="FFFFFF"/>
              <w:jc w:val="both"/>
              <w:rPr>
                <w:color w:val="000000"/>
                <w:lang w:val="uk-UA"/>
              </w:rPr>
            </w:pPr>
          </w:p>
          <w:p w:rsidR="00C948DA" w:rsidRDefault="00C948DA">
            <w:pPr>
              <w:shd w:val="clear" w:color="auto" w:fill="FFFFFF"/>
              <w:jc w:val="both"/>
              <w:rPr>
                <w:color w:val="000000"/>
                <w:lang w:val="uk-UA"/>
              </w:rPr>
            </w:pPr>
          </w:p>
          <w:p w:rsidR="00C948DA" w:rsidRDefault="00C948DA">
            <w:pPr>
              <w:shd w:val="clear" w:color="auto" w:fill="FFFFFF"/>
              <w:jc w:val="both"/>
              <w:rPr>
                <w:color w:val="000000"/>
                <w:lang w:val="uk-UA"/>
              </w:rPr>
            </w:pPr>
          </w:p>
        </w:tc>
        <w:tc>
          <w:tcPr>
            <w:tcW w:w="80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center"/>
              <w:rPr>
                <w:color w:val="000000"/>
                <w:lang w:val="uk-UA"/>
              </w:rPr>
            </w:pPr>
          </w:p>
        </w:tc>
        <w:tc>
          <w:tcPr>
            <w:tcW w:w="155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center"/>
              <w:rPr>
                <w:color w:val="000000"/>
                <w:lang w:val="uk-UA"/>
              </w:rPr>
            </w:pPr>
          </w:p>
        </w:tc>
        <w:tc>
          <w:tcPr>
            <w:tcW w:w="165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both"/>
            </w:pPr>
          </w:p>
        </w:tc>
      </w:tr>
      <w:tr w:rsidR="00C948DA">
        <w:trPr>
          <w:cantSplit/>
          <w:trHeight w:hRule="exact" w:val="696"/>
        </w:trPr>
        <w:tc>
          <w:tcPr>
            <w:tcW w:w="475"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both"/>
            </w:pPr>
            <w:r>
              <w:rPr>
                <w:color w:val="000000"/>
                <w:lang w:val="uk-UA"/>
              </w:rPr>
              <w:t>4</w:t>
            </w:r>
          </w:p>
          <w:p w:rsidR="00C948DA" w:rsidRDefault="00C948DA">
            <w:pPr>
              <w:shd w:val="clear" w:color="auto" w:fill="FFFFFF"/>
              <w:jc w:val="both"/>
            </w:pPr>
          </w:p>
        </w:tc>
        <w:tc>
          <w:tcPr>
            <w:tcW w:w="5275"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both"/>
            </w:pPr>
            <w:r>
              <w:rPr>
                <w:color w:val="000000"/>
                <w:lang w:val="uk-UA"/>
              </w:rPr>
              <w:t>Тема    4.    Облік    коштів, розрахунків та інших активів</w:t>
            </w:r>
          </w:p>
        </w:tc>
        <w:tc>
          <w:tcPr>
            <w:tcW w:w="800"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2</w:t>
            </w:r>
          </w:p>
          <w:p w:rsidR="00C948DA" w:rsidRDefault="00C948DA">
            <w:pPr>
              <w:shd w:val="clear" w:color="auto" w:fill="FFFFFF"/>
              <w:jc w:val="both"/>
            </w:pPr>
          </w:p>
        </w:tc>
        <w:tc>
          <w:tcPr>
            <w:tcW w:w="1550"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30.05</w:t>
            </w:r>
          </w:p>
          <w:p w:rsidR="00C948DA" w:rsidRDefault="00C948DA">
            <w:pPr>
              <w:shd w:val="clear" w:color="auto" w:fill="FFFFFF"/>
              <w:jc w:val="both"/>
            </w:pPr>
          </w:p>
        </w:tc>
        <w:tc>
          <w:tcPr>
            <w:tcW w:w="165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both"/>
            </w:pPr>
          </w:p>
          <w:p w:rsidR="00C948DA" w:rsidRDefault="00C948DA">
            <w:pPr>
              <w:shd w:val="clear" w:color="auto" w:fill="FFFFFF"/>
              <w:jc w:val="both"/>
              <w:rPr>
                <w:lang w:val="uk-UA"/>
              </w:rPr>
            </w:pPr>
          </w:p>
        </w:tc>
      </w:tr>
      <w:tr w:rsidR="00C948DA">
        <w:trPr>
          <w:cantSplit/>
          <w:trHeight w:hRule="exact" w:val="11417"/>
        </w:trPr>
        <w:tc>
          <w:tcPr>
            <w:tcW w:w="475"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both"/>
              <w:rPr>
                <w:color w:val="000000"/>
                <w:lang w:val="uk-UA"/>
              </w:rPr>
            </w:pPr>
          </w:p>
        </w:tc>
        <w:tc>
          <w:tcPr>
            <w:tcW w:w="5275"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both"/>
            </w:pPr>
            <w:r>
              <w:rPr>
                <w:color w:val="000000"/>
                <w:lang w:val="uk-UA"/>
              </w:rPr>
              <w:t>Ознайомитись:</w:t>
            </w:r>
          </w:p>
          <w:p w:rsidR="00C948DA" w:rsidRDefault="00994A93">
            <w:pPr>
              <w:shd w:val="clear" w:color="auto" w:fill="FFFFFF"/>
              <w:ind w:right="43"/>
              <w:jc w:val="both"/>
            </w:pPr>
            <w:r>
              <w:rPr>
                <w:color w:val="000000"/>
                <w:lang w:val="uk-UA"/>
              </w:rPr>
              <w:t xml:space="preserve">- з </w:t>
            </w:r>
            <w:r>
              <w:rPr>
                <w:color w:val="000000"/>
              </w:rPr>
              <w:t xml:space="preserve">нормативно </w:t>
            </w:r>
            <w:r>
              <w:rPr>
                <w:color w:val="000000"/>
                <w:lang w:val="uk-UA"/>
              </w:rPr>
              <w:t>законодавчими актами, що регулюють порядок ведення касових операцій;</w:t>
            </w:r>
          </w:p>
          <w:p w:rsidR="00C948DA" w:rsidRDefault="00994A93">
            <w:pPr>
              <w:shd w:val="clear" w:color="auto" w:fill="FFFFFF"/>
              <w:ind w:right="38"/>
              <w:jc w:val="both"/>
            </w:pPr>
            <w:r>
              <w:rPr>
                <w:color w:val="000000"/>
                <w:lang w:val="uk-UA"/>
              </w:rPr>
              <w:t>- з порядком складання первинної документації по обліку руху грошових коштів;</w:t>
            </w:r>
          </w:p>
          <w:p w:rsidR="00C948DA" w:rsidRDefault="00994A93">
            <w:pPr>
              <w:shd w:val="clear" w:color="auto" w:fill="FFFFFF"/>
              <w:ind w:right="43"/>
              <w:jc w:val="both"/>
            </w:pPr>
            <w:r>
              <w:rPr>
                <w:color w:val="000000"/>
                <w:lang w:val="uk-UA"/>
              </w:rPr>
              <w:t>- з порядком встановлення ліміту залишків коштів в касі;</w:t>
            </w:r>
          </w:p>
          <w:p w:rsidR="00C948DA" w:rsidRDefault="00994A93">
            <w:pPr>
              <w:shd w:val="clear" w:color="auto" w:fill="FFFFFF"/>
              <w:ind w:right="53"/>
              <w:jc w:val="both"/>
            </w:pPr>
            <w:r>
              <w:rPr>
                <w:color w:val="000000"/>
                <w:lang w:val="uk-UA"/>
              </w:rPr>
              <w:t>- з порядком складання звітності про рух грошових коштів (П (С) БО 4);</w:t>
            </w:r>
          </w:p>
          <w:p w:rsidR="00C948DA" w:rsidRDefault="00994A93">
            <w:pPr>
              <w:shd w:val="clear" w:color="auto" w:fill="FFFFFF"/>
              <w:ind w:right="43"/>
              <w:jc w:val="both"/>
            </w:pPr>
            <w:r>
              <w:rPr>
                <w:color w:val="000000"/>
                <w:lang w:val="uk-UA"/>
              </w:rPr>
              <w:t>- з складанням, перевіркою та затвердженням, опрацюванням авансових звітів;</w:t>
            </w:r>
          </w:p>
          <w:p w:rsidR="00C948DA" w:rsidRDefault="00994A93">
            <w:pPr>
              <w:shd w:val="clear" w:color="auto" w:fill="FFFFFF"/>
              <w:jc w:val="both"/>
            </w:pPr>
            <w:r>
              <w:rPr>
                <w:color w:val="000000"/>
                <w:lang w:val="uk-UA"/>
              </w:rPr>
              <w:t>-   з   формами   розрахунків,   що використовуються на підприємстві та   П   (С)   БО   10   "Дебіторська заборгованість". Виконати:</w:t>
            </w:r>
          </w:p>
          <w:p w:rsidR="00C948DA" w:rsidRDefault="00994A93">
            <w:pPr>
              <w:shd w:val="clear" w:color="auto" w:fill="FFFFFF"/>
              <w:ind w:right="58"/>
              <w:jc w:val="both"/>
            </w:pPr>
            <w:r>
              <w:rPr>
                <w:color w:val="000000"/>
                <w:lang w:val="uk-UA"/>
              </w:rPr>
              <w:t>- оформити первинні документи по обліку руху коштів в касі;</w:t>
            </w:r>
          </w:p>
          <w:p w:rsidR="00C948DA" w:rsidRDefault="00994A93">
            <w:pPr>
              <w:shd w:val="clear" w:color="auto" w:fill="FFFFFF"/>
              <w:ind w:right="43"/>
              <w:jc w:val="both"/>
            </w:pPr>
            <w:r>
              <w:rPr>
                <w:color w:val="000000"/>
                <w:lang w:val="uk-UA"/>
              </w:rPr>
              <w:t>- провести записи в касовій книзі на підставі заповнення первинних документів;</w:t>
            </w:r>
          </w:p>
          <w:p w:rsidR="00C948DA" w:rsidRDefault="00994A93">
            <w:pPr>
              <w:shd w:val="clear" w:color="auto" w:fill="FFFFFF"/>
              <w:ind w:right="43"/>
              <w:jc w:val="both"/>
            </w:pPr>
            <w:r>
              <w:rPr>
                <w:color w:val="000000"/>
                <w:lang w:val="uk-UA"/>
              </w:rPr>
              <w:t>- оформити первинні документи по обліку руху коштів по розрахунковому рахунку (заявку на внесок коштів на розрах. рахунок, платіжне доручення, вимоги доручення, виписки банку);</w:t>
            </w:r>
          </w:p>
          <w:p w:rsidR="00C948DA" w:rsidRDefault="00994A93">
            <w:pPr>
              <w:shd w:val="clear" w:color="auto" w:fill="FFFFFF"/>
              <w:ind w:right="58"/>
              <w:jc w:val="both"/>
            </w:pPr>
            <w:r>
              <w:rPr>
                <w:color w:val="000000"/>
                <w:lang w:val="uk-UA"/>
              </w:rPr>
              <w:t>- оформити та опрацювати авансові звіти;</w:t>
            </w:r>
          </w:p>
          <w:p w:rsidR="00C948DA" w:rsidRDefault="00994A93">
            <w:pPr>
              <w:shd w:val="clear" w:color="auto" w:fill="FFFFFF"/>
              <w:ind w:right="53"/>
              <w:jc w:val="both"/>
            </w:pPr>
            <w:r>
              <w:rPr>
                <w:color w:val="000000"/>
                <w:lang w:val="uk-UA"/>
              </w:rPr>
              <w:t>- скласти розрахунок створення резерву сумнівних боргів;</w:t>
            </w:r>
          </w:p>
          <w:p w:rsidR="00C948DA" w:rsidRDefault="00994A93">
            <w:pPr>
              <w:shd w:val="clear" w:color="auto" w:fill="FFFFFF"/>
              <w:ind w:right="53"/>
              <w:jc w:val="both"/>
            </w:pPr>
            <w:r>
              <w:rPr>
                <w:color w:val="000000"/>
                <w:lang w:val="uk-UA"/>
              </w:rPr>
              <w:t>- оформити облікові реєстри по рахунках 30, 31, 33, 34, 36, 37, 38;</w:t>
            </w:r>
          </w:p>
          <w:p w:rsidR="00C948DA" w:rsidRDefault="00994A93">
            <w:pPr>
              <w:shd w:val="clear" w:color="auto" w:fill="FFFFFF"/>
              <w:jc w:val="both"/>
              <w:rPr>
                <w:color w:val="000000"/>
                <w:lang w:val="uk-UA"/>
              </w:rPr>
            </w:pPr>
            <w:r>
              <w:rPr>
                <w:color w:val="000000"/>
                <w:lang w:val="uk-UA"/>
              </w:rPr>
              <w:t>- скласти акт ревізії коштів в касі та кат взаємозвірки розрахунків.</w:t>
            </w:r>
          </w:p>
        </w:tc>
        <w:tc>
          <w:tcPr>
            <w:tcW w:w="80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center"/>
              <w:rPr>
                <w:color w:val="000000"/>
                <w:lang w:val="uk-UA"/>
              </w:rPr>
            </w:pPr>
          </w:p>
        </w:tc>
        <w:tc>
          <w:tcPr>
            <w:tcW w:w="155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center"/>
              <w:rPr>
                <w:color w:val="000000"/>
                <w:lang w:val="uk-UA"/>
              </w:rPr>
            </w:pPr>
          </w:p>
        </w:tc>
        <w:tc>
          <w:tcPr>
            <w:tcW w:w="165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both"/>
            </w:pPr>
          </w:p>
        </w:tc>
      </w:tr>
      <w:tr w:rsidR="00C948DA">
        <w:trPr>
          <w:cantSplit/>
          <w:trHeight w:hRule="exact" w:val="1125"/>
        </w:trPr>
        <w:tc>
          <w:tcPr>
            <w:tcW w:w="475"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both"/>
            </w:pPr>
            <w:r>
              <w:rPr>
                <w:color w:val="000000"/>
                <w:lang w:val="uk-UA"/>
              </w:rPr>
              <w:t>5</w:t>
            </w:r>
          </w:p>
          <w:p w:rsidR="00C948DA" w:rsidRDefault="00C948DA">
            <w:pPr>
              <w:shd w:val="clear" w:color="auto" w:fill="FFFFFF"/>
              <w:jc w:val="both"/>
            </w:pPr>
          </w:p>
        </w:tc>
        <w:tc>
          <w:tcPr>
            <w:tcW w:w="5275"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both"/>
            </w:pPr>
            <w:r>
              <w:rPr>
                <w:color w:val="000000"/>
                <w:lang w:val="uk-UA"/>
              </w:rPr>
              <w:t>Тема    5.    Облік    витрат підприємства та калькулювання собівартості продукції</w:t>
            </w:r>
          </w:p>
        </w:tc>
        <w:tc>
          <w:tcPr>
            <w:tcW w:w="800"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2</w:t>
            </w:r>
          </w:p>
          <w:p w:rsidR="00C948DA" w:rsidRDefault="00C948DA">
            <w:pPr>
              <w:shd w:val="clear" w:color="auto" w:fill="FFFFFF"/>
              <w:jc w:val="both"/>
            </w:pPr>
          </w:p>
        </w:tc>
        <w:tc>
          <w:tcPr>
            <w:tcW w:w="1550"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03.06</w:t>
            </w:r>
          </w:p>
          <w:p w:rsidR="00C948DA" w:rsidRDefault="00C948DA">
            <w:pPr>
              <w:shd w:val="clear" w:color="auto" w:fill="FFFFFF"/>
              <w:jc w:val="both"/>
            </w:pPr>
          </w:p>
        </w:tc>
        <w:tc>
          <w:tcPr>
            <w:tcW w:w="165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both"/>
            </w:pPr>
          </w:p>
          <w:p w:rsidR="00C948DA" w:rsidRDefault="00C948DA">
            <w:pPr>
              <w:shd w:val="clear" w:color="auto" w:fill="FFFFFF"/>
              <w:jc w:val="both"/>
              <w:rPr>
                <w:lang w:val="uk-UA"/>
              </w:rPr>
            </w:pPr>
          </w:p>
        </w:tc>
      </w:tr>
    </w:tbl>
    <w:p w:rsidR="00C948DA" w:rsidRDefault="00994A93">
      <w:r>
        <w:br w:type="page"/>
      </w:r>
    </w:p>
    <w:tbl>
      <w:tblPr>
        <w:tblW w:w="0" w:type="auto"/>
        <w:tblInd w:w="40" w:type="dxa"/>
        <w:tblLayout w:type="fixed"/>
        <w:tblCellMar>
          <w:left w:w="40" w:type="dxa"/>
          <w:right w:w="40" w:type="dxa"/>
        </w:tblCellMar>
        <w:tblLook w:val="0000" w:firstRow="0" w:lastRow="0" w:firstColumn="0" w:lastColumn="0" w:noHBand="0" w:noVBand="0"/>
      </w:tblPr>
      <w:tblGrid>
        <w:gridCol w:w="450"/>
        <w:gridCol w:w="5173"/>
        <w:gridCol w:w="800"/>
        <w:gridCol w:w="1550"/>
        <w:gridCol w:w="1677"/>
      </w:tblGrid>
      <w:tr w:rsidR="00C948DA">
        <w:trPr>
          <w:cantSplit/>
          <w:trHeight w:hRule="exact" w:val="326"/>
        </w:trPr>
        <w:tc>
          <w:tcPr>
            <w:tcW w:w="450" w:type="dxa"/>
            <w:tcBorders>
              <w:top w:val="single" w:sz="6" w:space="0" w:color="auto"/>
              <w:left w:val="single" w:sz="6" w:space="0" w:color="auto"/>
              <w:bottom w:val="nil"/>
              <w:right w:val="single" w:sz="6" w:space="0" w:color="auto"/>
            </w:tcBorders>
          </w:tcPr>
          <w:p w:rsidR="00C948DA" w:rsidRDefault="00C948DA">
            <w:pPr>
              <w:shd w:val="clear" w:color="auto" w:fill="FFFFFF"/>
              <w:jc w:val="both"/>
            </w:pPr>
          </w:p>
        </w:tc>
        <w:tc>
          <w:tcPr>
            <w:tcW w:w="5173" w:type="dxa"/>
            <w:vMerge w:val="restart"/>
            <w:tcBorders>
              <w:top w:val="single" w:sz="6" w:space="0" w:color="auto"/>
              <w:left w:val="single" w:sz="6" w:space="0" w:color="auto"/>
              <w:right w:val="single" w:sz="6" w:space="0" w:color="auto"/>
            </w:tcBorders>
          </w:tcPr>
          <w:p w:rsidR="00C948DA" w:rsidRDefault="00994A93">
            <w:pPr>
              <w:shd w:val="clear" w:color="auto" w:fill="FFFFFF"/>
              <w:jc w:val="both"/>
            </w:pPr>
            <w:r>
              <w:rPr>
                <w:color w:val="000000"/>
                <w:lang w:val="uk-UA"/>
              </w:rPr>
              <w:t>Ознайомитись:</w:t>
            </w:r>
          </w:p>
          <w:p w:rsidR="00C948DA" w:rsidRDefault="00994A93">
            <w:pPr>
              <w:shd w:val="clear" w:color="auto" w:fill="FFFFFF"/>
              <w:jc w:val="both"/>
            </w:pPr>
            <w:r>
              <w:rPr>
                <w:color w:val="000000"/>
                <w:lang w:val="uk-UA"/>
              </w:rPr>
              <w:t xml:space="preserve">-   з   </w:t>
            </w:r>
            <w:r>
              <w:rPr>
                <w:color w:val="000000"/>
              </w:rPr>
              <w:t xml:space="preserve">нормативно   </w:t>
            </w:r>
            <w:r>
              <w:rPr>
                <w:color w:val="000000"/>
                <w:lang w:val="uk-UA"/>
              </w:rPr>
              <w:t>законодавчими</w:t>
            </w:r>
          </w:p>
          <w:p w:rsidR="00C948DA" w:rsidRDefault="00994A93">
            <w:pPr>
              <w:shd w:val="clear" w:color="auto" w:fill="FFFFFF"/>
              <w:jc w:val="both"/>
            </w:pPr>
            <w:r>
              <w:rPr>
                <w:color w:val="000000"/>
                <w:lang w:val="uk-UA"/>
              </w:rPr>
              <w:t>актами, що регулюють облік витрат П (С) БО 16 "Витрати";</w:t>
            </w:r>
          </w:p>
          <w:p w:rsidR="00C948DA" w:rsidRDefault="00994A93">
            <w:pPr>
              <w:shd w:val="clear" w:color="auto" w:fill="FFFFFF"/>
              <w:jc w:val="both"/>
            </w:pPr>
            <w:r>
              <w:rPr>
                <w:color w:val="000000"/>
                <w:lang w:val="uk-UA"/>
              </w:rPr>
              <w:t>- з структурою та класифікацією</w:t>
            </w:r>
          </w:p>
          <w:p w:rsidR="00C948DA" w:rsidRDefault="00994A93">
            <w:pPr>
              <w:shd w:val="clear" w:color="auto" w:fill="FFFFFF"/>
              <w:jc w:val="both"/>
            </w:pPr>
            <w:r>
              <w:rPr>
                <w:color w:val="000000"/>
                <w:lang w:val="uk-UA"/>
              </w:rPr>
              <w:t>витрат     відповідно     до     видів</w:t>
            </w:r>
          </w:p>
          <w:p w:rsidR="00C948DA" w:rsidRDefault="00994A93">
            <w:pPr>
              <w:shd w:val="clear" w:color="auto" w:fill="FFFFFF"/>
              <w:jc w:val="both"/>
            </w:pPr>
            <w:r>
              <w:rPr>
                <w:color w:val="000000"/>
                <w:lang w:val="uk-UA"/>
              </w:rPr>
              <w:t>діяльності;</w:t>
            </w:r>
          </w:p>
          <w:p w:rsidR="00C948DA" w:rsidRDefault="00994A93">
            <w:pPr>
              <w:shd w:val="clear" w:color="auto" w:fill="FFFFFF"/>
              <w:jc w:val="both"/>
            </w:pPr>
            <w:r>
              <w:rPr>
                <w:color w:val="000000"/>
                <w:lang w:val="uk-UA"/>
              </w:rPr>
              <w:t>з     структурою     собівартості випущеної продукції та порядком її визначення;</w:t>
            </w:r>
          </w:p>
          <w:p w:rsidR="00C948DA" w:rsidRDefault="00994A93">
            <w:pPr>
              <w:shd w:val="clear" w:color="auto" w:fill="FFFFFF"/>
              <w:jc w:val="both"/>
            </w:pPr>
            <w:r>
              <w:rPr>
                <w:color w:val="000000"/>
                <w:lang w:val="uk-UA"/>
              </w:rPr>
              <w:t>- з методами обліку витрат,</w:t>
            </w:r>
          </w:p>
          <w:p w:rsidR="00C948DA" w:rsidRDefault="00994A93">
            <w:pPr>
              <w:shd w:val="clear" w:color="auto" w:fill="FFFFFF"/>
              <w:jc w:val="both"/>
            </w:pPr>
            <w:r>
              <w:rPr>
                <w:color w:val="000000"/>
                <w:lang w:val="uk-UA"/>
              </w:rPr>
              <w:t>- з порядком обліку витрат та розподілом    загально-виробничих</w:t>
            </w:r>
          </w:p>
          <w:p w:rsidR="00C948DA" w:rsidRDefault="00994A93">
            <w:pPr>
              <w:shd w:val="clear" w:color="auto" w:fill="FFFFFF"/>
              <w:jc w:val="both"/>
            </w:pPr>
            <w:r>
              <w:rPr>
                <w:color w:val="000000"/>
                <w:lang w:val="uk-UA"/>
              </w:rPr>
              <w:t>витрат;</w:t>
            </w:r>
          </w:p>
          <w:p w:rsidR="00C948DA" w:rsidRDefault="00994A93">
            <w:pPr>
              <w:shd w:val="clear" w:color="auto" w:fill="FFFFFF"/>
              <w:jc w:val="both"/>
            </w:pPr>
            <w:r>
              <w:rPr>
                <w:color w:val="000000"/>
                <w:lang w:val="uk-UA"/>
              </w:rPr>
              <w:t>Виконати:</w:t>
            </w:r>
          </w:p>
          <w:p w:rsidR="00C948DA" w:rsidRDefault="00994A93">
            <w:pPr>
              <w:shd w:val="clear" w:color="auto" w:fill="FFFFFF"/>
              <w:jc w:val="both"/>
            </w:pPr>
            <w:r>
              <w:rPr>
                <w:color w:val="000000"/>
                <w:lang w:val="uk-UA"/>
              </w:rPr>
              <w:t>- Оформити документи по обліку витрат   (накладні,   вимоги,   акти</w:t>
            </w:r>
          </w:p>
          <w:p w:rsidR="00C948DA" w:rsidRDefault="00994A93">
            <w:pPr>
              <w:shd w:val="clear" w:color="auto" w:fill="FFFFFF"/>
              <w:jc w:val="both"/>
            </w:pPr>
            <w:r>
              <w:rPr>
                <w:color w:val="000000"/>
                <w:lang w:val="uk-UA"/>
              </w:rPr>
              <w:t>списання    запасів,    розрахункові</w:t>
            </w:r>
          </w:p>
          <w:p w:rsidR="00C948DA" w:rsidRDefault="00994A93">
            <w:pPr>
              <w:shd w:val="clear" w:color="auto" w:fill="FFFFFF"/>
              <w:jc w:val="both"/>
            </w:pPr>
            <w:r>
              <w:rPr>
                <w:color w:val="000000"/>
                <w:lang w:val="uk-UA"/>
              </w:rPr>
              <w:t>відомості        по        нарахуванню</w:t>
            </w:r>
          </w:p>
          <w:p w:rsidR="00C948DA" w:rsidRDefault="00994A93">
            <w:pPr>
              <w:shd w:val="clear" w:color="auto" w:fill="FFFFFF"/>
              <w:jc w:val="both"/>
            </w:pPr>
            <w:r>
              <w:rPr>
                <w:color w:val="000000"/>
                <w:lang w:val="uk-UA"/>
              </w:rPr>
              <w:t>зарплати, розрахунки нарахування</w:t>
            </w:r>
          </w:p>
          <w:p w:rsidR="00C948DA" w:rsidRDefault="00994A93">
            <w:pPr>
              <w:shd w:val="clear" w:color="auto" w:fill="FFFFFF"/>
              <w:jc w:val="both"/>
            </w:pPr>
            <w:r>
              <w:rPr>
                <w:color w:val="000000"/>
                <w:lang w:val="uk-UA"/>
              </w:rPr>
              <w:t>зносу та ін.);</w:t>
            </w:r>
          </w:p>
          <w:p w:rsidR="00C948DA" w:rsidRDefault="00994A93">
            <w:pPr>
              <w:shd w:val="clear" w:color="auto" w:fill="FFFFFF"/>
              <w:jc w:val="both"/>
            </w:pPr>
            <w:r>
              <w:rPr>
                <w:color w:val="000000"/>
                <w:lang w:val="uk-UA"/>
              </w:rPr>
              <w:t>-   скласти   розрахунок  розподілу загально виробничих витрат між видами виготовляємої продукції;</w:t>
            </w:r>
          </w:p>
          <w:p w:rsidR="00C948DA" w:rsidRDefault="00994A93">
            <w:pPr>
              <w:shd w:val="clear" w:color="auto" w:fill="FFFFFF"/>
              <w:jc w:val="both"/>
            </w:pPr>
            <w:r>
              <w:rPr>
                <w:color w:val="000000"/>
                <w:lang w:val="uk-UA"/>
              </w:rPr>
              <w:t>-   провести   списання   витрат  на</w:t>
            </w:r>
          </w:p>
          <w:p w:rsidR="00C948DA" w:rsidRDefault="00994A93">
            <w:pPr>
              <w:shd w:val="clear" w:color="auto" w:fill="FFFFFF"/>
              <w:jc w:val="both"/>
            </w:pPr>
            <w:r>
              <w:rPr>
                <w:color w:val="000000"/>
                <w:lang w:val="uk-UA"/>
              </w:rPr>
              <w:t>фінансові витрати;</w:t>
            </w:r>
          </w:p>
          <w:p w:rsidR="00C948DA" w:rsidRDefault="00994A93">
            <w:pPr>
              <w:shd w:val="clear" w:color="auto" w:fill="FFFFFF"/>
              <w:jc w:val="both"/>
            </w:pPr>
            <w:r>
              <w:rPr>
                <w:color w:val="000000"/>
                <w:lang w:val="uk-UA"/>
              </w:rPr>
              <w:t>- скласти розрахунок комунального податку,</w:t>
            </w:r>
          </w:p>
          <w:p w:rsidR="00C948DA" w:rsidRDefault="00994A93">
            <w:pPr>
              <w:shd w:val="clear" w:color="auto" w:fill="FFFFFF"/>
              <w:jc w:val="both"/>
            </w:pPr>
            <w:r>
              <w:rPr>
                <w:color w:val="000000"/>
                <w:lang w:val="uk-UA"/>
              </w:rPr>
              <w:t>-   оформити   облікові  реєстри  по</w:t>
            </w:r>
          </w:p>
          <w:p w:rsidR="00C948DA" w:rsidRDefault="00994A93">
            <w:pPr>
              <w:shd w:val="clear" w:color="auto" w:fill="FFFFFF"/>
              <w:jc w:val="both"/>
            </w:pPr>
            <w:r>
              <w:rPr>
                <w:color w:val="000000"/>
                <w:lang w:val="uk-UA"/>
              </w:rPr>
              <w:t>рахунках 23, 91, 92, 93, 94.</w:t>
            </w:r>
          </w:p>
        </w:tc>
        <w:tc>
          <w:tcPr>
            <w:tcW w:w="800" w:type="dxa"/>
            <w:tcBorders>
              <w:top w:val="single" w:sz="6" w:space="0" w:color="auto"/>
              <w:left w:val="single" w:sz="6" w:space="0" w:color="auto"/>
              <w:bottom w:val="nil"/>
              <w:right w:val="single" w:sz="6" w:space="0" w:color="auto"/>
            </w:tcBorders>
          </w:tcPr>
          <w:p w:rsidR="00C948DA" w:rsidRDefault="00C948DA">
            <w:pPr>
              <w:shd w:val="clear" w:color="auto" w:fill="FFFFFF"/>
              <w:jc w:val="both"/>
            </w:pPr>
          </w:p>
        </w:tc>
        <w:tc>
          <w:tcPr>
            <w:tcW w:w="1550" w:type="dxa"/>
            <w:tcBorders>
              <w:top w:val="single" w:sz="6" w:space="0" w:color="auto"/>
              <w:left w:val="single" w:sz="6" w:space="0" w:color="auto"/>
              <w:bottom w:val="nil"/>
              <w:right w:val="single" w:sz="6" w:space="0" w:color="auto"/>
            </w:tcBorders>
          </w:tcPr>
          <w:p w:rsidR="00C948DA" w:rsidRDefault="00C948DA">
            <w:pPr>
              <w:shd w:val="clear" w:color="auto" w:fill="FFFFFF"/>
              <w:jc w:val="both"/>
            </w:pPr>
          </w:p>
        </w:tc>
        <w:tc>
          <w:tcPr>
            <w:tcW w:w="1677" w:type="dxa"/>
            <w:tcBorders>
              <w:top w:val="single" w:sz="6" w:space="0" w:color="auto"/>
              <w:left w:val="single" w:sz="6" w:space="0" w:color="auto"/>
              <w:bottom w:val="nil"/>
              <w:right w:val="single" w:sz="6" w:space="0" w:color="auto"/>
            </w:tcBorders>
          </w:tcPr>
          <w:p w:rsidR="00C948DA" w:rsidRDefault="00C948DA">
            <w:pPr>
              <w:shd w:val="clear" w:color="auto" w:fill="FFFFFF"/>
              <w:jc w:val="both"/>
            </w:pPr>
          </w:p>
        </w:tc>
      </w:tr>
      <w:tr w:rsidR="00C948DA">
        <w:trPr>
          <w:cantSplit/>
          <w:trHeight w:hRule="exact" w:val="298"/>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tc>
      </w:tr>
      <w:tr w:rsidR="00C948DA">
        <w:trPr>
          <w:cantSplit/>
          <w:trHeight w:hRule="exact" w:val="307"/>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88"/>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336"/>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307"/>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59"/>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326"/>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98"/>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59"/>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317"/>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307"/>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326"/>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78"/>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50"/>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336"/>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326"/>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98"/>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98"/>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69"/>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326"/>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78"/>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326"/>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98"/>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69"/>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326"/>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tc>
      </w:tr>
      <w:tr w:rsidR="00C948DA">
        <w:trPr>
          <w:cantSplit/>
          <w:trHeight w:hRule="exact" w:val="307"/>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259"/>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307"/>
        </w:trPr>
        <w:tc>
          <w:tcPr>
            <w:tcW w:w="4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cantSplit/>
          <w:trHeight w:hRule="exact" w:val="730"/>
        </w:trPr>
        <w:tc>
          <w:tcPr>
            <w:tcW w:w="450" w:type="dxa"/>
            <w:tcBorders>
              <w:top w:val="nil"/>
              <w:left w:val="single" w:sz="6" w:space="0" w:color="auto"/>
              <w:bottom w:val="single" w:sz="6" w:space="0" w:color="auto"/>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73" w:type="dxa"/>
            <w:vMerge/>
            <w:tcBorders>
              <w:left w:val="single" w:sz="6" w:space="0" w:color="auto"/>
              <w:bottom w:val="single" w:sz="6" w:space="0" w:color="auto"/>
              <w:right w:val="single" w:sz="6" w:space="0" w:color="auto"/>
            </w:tcBorders>
          </w:tcPr>
          <w:p w:rsidR="00C948DA" w:rsidRDefault="00C948DA">
            <w:pPr>
              <w:shd w:val="clear" w:color="auto" w:fill="FFFFFF"/>
              <w:jc w:val="both"/>
            </w:pPr>
          </w:p>
        </w:tc>
        <w:tc>
          <w:tcPr>
            <w:tcW w:w="800" w:type="dxa"/>
            <w:tcBorders>
              <w:top w:val="nil"/>
              <w:left w:val="single" w:sz="6" w:space="0" w:color="auto"/>
              <w:bottom w:val="single" w:sz="6" w:space="0" w:color="auto"/>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550" w:type="dxa"/>
            <w:tcBorders>
              <w:top w:val="nil"/>
              <w:left w:val="single" w:sz="6" w:space="0" w:color="auto"/>
              <w:bottom w:val="single" w:sz="6" w:space="0" w:color="auto"/>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1677" w:type="dxa"/>
            <w:tcBorders>
              <w:top w:val="nil"/>
              <w:left w:val="single" w:sz="6" w:space="0" w:color="auto"/>
              <w:bottom w:val="single" w:sz="6" w:space="0" w:color="auto"/>
              <w:right w:val="single" w:sz="6" w:space="0" w:color="auto"/>
            </w:tcBorders>
          </w:tcPr>
          <w:p w:rsidR="00C948DA" w:rsidRDefault="00C948DA">
            <w:pPr>
              <w:shd w:val="clear" w:color="auto" w:fill="FFFFFF"/>
              <w:jc w:val="both"/>
            </w:pPr>
          </w:p>
          <w:p w:rsidR="00C948DA" w:rsidRDefault="00C948DA">
            <w:pPr>
              <w:shd w:val="clear" w:color="auto" w:fill="FFFFFF"/>
              <w:jc w:val="both"/>
            </w:pPr>
          </w:p>
        </w:tc>
      </w:tr>
      <w:tr w:rsidR="00C948DA">
        <w:trPr>
          <w:trHeight w:val="619"/>
        </w:trPr>
        <w:tc>
          <w:tcPr>
            <w:tcW w:w="450"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both"/>
            </w:pPr>
            <w:r>
              <w:rPr>
                <w:color w:val="000000"/>
                <w:lang w:val="uk-UA"/>
              </w:rPr>
              <w:t>6.</w:t>
            </w:r>
          </w:p>
          <w:p w:rsidR="00C948DA" w:rsidRDefault="00C948DA">
            <w:pPr>
              <w:shd w:val="clear" w:color="auto" w:fill="FFFFFF"/>
              <w:jc w:val="both"/>
            </w:pPr>
          </w:p>
        </w:tc>
        <w:tc>
          <w:tcPr>
            <w:tcW w:w="5173"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both"/>
            </w:pPr>
            <w:r>
              <w:rPr>
                <w:color w:val="000000"/>
                <w:lang w:val="uk-UA"/>
              </w:rPr>
              <w:t>Тема 6. Облік готової продукції та</w:t>
            </w:r>
          </w:p>
          <w:p w:rsidR="00C948DA" w:rsidRDefault="00994A93">
            <w:pPr>
              <w:shd w:val="clear" w:color="auto" w:fill="FFFFFF"/>
              <w:jc w:val="both"/>
            </w:pPr>
            <w:r>
              <w:rPr>
                <w:color w:val="000000"/>
                <w:lang w:val="uk-UA"/>
              </w:rPr>
              <w:t>її реалізація</w:t>
            </w:r>
          </w:p>
        </w:tc>
        <w:tc>
          <w:tcPr>
            <w:tcW w:w="800"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2</w:t>
            </w:r>
          </w:p>
          <w:p w:rsidR="00C948DA" w:rsidRDefault="00C948DA">
            <w:pPr>
              <w:shd w:val="clear" w:color="auto" w:fill="FFFFFF"/>
              <w:jc w:val="both"/>
            </w:pPr>
          </w:p>
        </w:tc>
        <w:tc>
          <w:tcPr>
            <w:tcW w:w="1550"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rPr>
                <w:lang w:val="uk-UA"/>
              </w:rPr>
            </w:pPr>
            <w:r>
              <w:rPr>
                <w:lang w:val="uk-UA"/>
              </w:rPr>
              <w:t>05.06</w:t>
            </w:r>
          </w:p>
        </w:tc>
        <w:tc>
          <w:tcPr>
            <w:tcW w:w="1677"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both"/>
            </w:pPr>
          </w:p>
        </w:tc>
      </w:tr>
    </w:tbl>
    <w:p w:rsidR="00C948DA" w:rsidRDefault="00994A93">
      <w:r>
        <w:br w:type="page"/>
      </w:r>
    </w:p>
    <w:tbl>
      <w:tblPr>
        <w:tblW w:w="0" w:type="auto"/>
        <w:tblInd w:w="40" w:type="dxa"/>
        <w:tblLayout w:type="fixed"/>
        <w:tblCellMar>
          <w:left w:w="40" w:type="dxa"/>
          <w:right w:w="40" w:type="dxa"/>
        </w:tblCellMar>
        <w:tblLook w:val="0000" w:firstRow="0" w:lastRow="0" w:firstColumn="0" w:lastColumn="0" w:noHBand="0" w:noVBand="0"/>
      </w:tblPr>
      <w:tblGrid>
        <w:gridCol w:w="430"/>
        <w:gridCol w:w="5193"/>
        <w:gridCol w:w="777"/>
        <w:gridCol w:w="1550"/>
        <w:gridCol w:w="1700"/>
      </w:tblGrid>
      <w:tr w:rsidR="00C948DA">
        <w:trPr>
          <w:cantSplit/>
          <w:trHeight w:hRule="exact" w:val="317"/>
        </w:trPr>
        <w:tc>
          <w:tcPr>
            <w:tcW w:w="430" w:type="dxa"/>
            <w:tcBorders>
              <w:top w:val="single" w:sz="6" w:space="0" w:color="auto"/>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93" w:type="dxa"/>
            <w:vMerge w:val="restart"/>
            <w:tcBorders>
              <w:top w:val="single" w:sz="6" w:space="0" w:color="auto"/>
              <w:left w:val="single" w:sz="6" w:space="0" w:color="auto"/>
              <w:right w:val="single" w:sz="6" w:space="0" w:color="auto"/>
            </w:tcBorders>
          </w:tcPr>
          <w:p w:rsidR="00C948DA" w:rsidRDefault="00994A93">
            <w:pPr>
              <w:shd w:val="clear" w:color="auto" w:fill="FFFFFF"/>
              <w:jc w:val="both"/>
            </w:pPr>
            <w:r>
              <w:rPr>
                <w:color w:val="000000"/>
                <w:lang w:val="uk-UA"/>
              </w:rPr>
              <w:t>Ознайомитись:</w:t>
            </w:r>
          </w:p>
          <w:p w:rsidR="00C948DA" w:rsidRDefault="00994A93">
            <w:pPr>
              <w:shd w:val="clear" w:color="auto" w:fill="FFFFFF"/>
              <w:jc w:val="both"/>
            </w:pPr>
            <w:r>
              <w:rPr>
                <w:color w:val="000000"/>
                <w:lang w:val="uk-UA"/>
              </w:rPr>
              <w:t>- з основними видами продукції, що випускається підприємством;</w:t>
            </w:r>
          </w:p>
          <w:p w:rsidR="00C948DA" w:rsidRDefault="00994A93">
            <w:pPr>
              <w:shd w:val="clear" w:color="auto" w:fill="FFFFFF"/>
              <w:jc w:val="both"/>
            </w:pPr>
            <w:r>
              <w:rPr>
                <w:color w:val="000000"/>
                <w:lang w:val="uk-UA"/>
              </w:rPr>
              <w:t>- з документальним оформленням</w:t>
            </w:r>
          </w:p>
          <w:p w:rsidR="00C948DA" w:rsidRDefault="00994A93">
            <w:pPr>
              <w:shd w:val="clear" w:color="auto" w:fill="FFFFFF"/>
              <w:jc w:val="both"/>
            </w:pPr>
            <w:r>
              <w:rPr>
                <w:color w:val="000000"/>
                <w:lang w:val="uk-UA"/>
              </w:rPr>
              <w:t>руху готової продукції;</w:t>
            </w:r>
          </w:p>
          <w:p w:rsidR="00C948DA" w:rsidRDefault="00994A93">
            <w:pPr>
              <w:shd w:val="clear" w:color="auto" w:fill="FFFFFF"/>
              <w:jc w:val="both"/>
            </w:pPr>
            <w:r>
              <w:rPr>
                <w:color w:val="000000"/>
                <w:lang w:val="uk-UA"/>
              </w:rPr>
              <w:t xml:space="preserve">- з порядком </w:t>
            </w:r>
            <w:r>
              <w:rPr>
                <w:color w:val="000000"/>
              </w:rPr>
              <w:t xml:space="preserve">заключения </w:t>
            </w:r>
            <w:r>
              <w:rPr>
                <w:color w:val="000000"/>
                <w:lang w:val="uk-UA"/>
              </w:rPr>
              <w:t>угод з покупцями та замовниками;</w:t>
            </w:r>
          </w:p>
          <w:p w:rsidR="00C948DA" w:rsidRDefault="00994A93">
            <w:pPr>
              <w:shd w:val="clear" w:color="auto" w:fill="FFFFFF"/>
              <w:jc w:val="both"/>
            </w:pPr>
            <w:r>
              <w:rPr>
                <w:color w:val="000000"/>
                <w:lang w:val="uk-UA"/>
              </w:rPr>
              <w:t>- з порядком визначення собівартості реалізованої продукції відповідно до П (С) БО 16 "Витрати"</w:t>
            </w:r>
          </w:p>
          <w:p w:rsidR="00C948DA" w:rsidRDefault="00994A93">
            <w:pPr>
              <w:shd w:val="clear" w:color="auto" w:fill="FFFFFF"/>
              <w:jc w:val="both"/>
            </w:pPr>
            <w:r>
              <w:rPr>
                <w:color w:val="000000"/>
                <w:lang w:val="uk-UA"/>
              </w:rPr>
              <w:t xml:space="preserve">- з </w:t>
            </w:r>
            <w:r>
              <w:rPr>
                <w:color w:val="000000"/>
              </w:rPr>
              <w:t>порядком про</w:t>
            </w:r>
            <w:r>
              <w:rPr>
                <w:color w:val="000000"/>
                <w:lang w:val="uk-UA"/>
              </w:rPr>
              <w:t>ве</w:t>
            </w:r>
            <w:r>
              <w:rPr>
                <w:color w:val="000000"/>
              </w:rPr>
              <w:t xml:space="preserve">дення </w:t>
            </w:r>
            <w:r>
              <w:rPr>
                <w:color w:val="000000"/>
                <w:lang w:val="uk-UA"/>
              </w:rPr>
              <w:t>інвентаризації готової продукції.</w:t>
            </w:r>
          </w:p>
          <w:p w:rsidR="00C948DA" w:rsidRDefault="00994A93">
            <w:pPr>
              <w:shd w:val="clear" w:color="auto" w:fill="FFFFFF"/>
              <w:jc w:val="both"/>
            </w:pPr>
            <w:r>
              <w:rPr>
                <w:i/>
                <w:color w:val="000000"/>
                <w:lang w:val="uk-UA"/>
              </w:rPr>
              <w:t>Виконати:</w:t>
            </w:r>
          </w:p>
          <w:p w:rsidR="00C948DA" w:rsidRDefault="00994A93">
            <w:pPr>
              <w:shd w:val="clear" w:color="auto" w:fill="FFFFFF"/>
              <w:jc w:val="both"/>
              <w:rPr>
                <w:color w:val="000000"/>
                <w:lang w:val="uk-UA"/>
              </w:rPr>
            </w:pPr>
            <w:r>
              <w:rPr>
                <w:i/>
                <w:color w:val="000000"/>
                <w:lang w:val="uk-UA"/>
              </w:rPr>
              <w:t xml:space="preserve">- </w:t>
            </w:r>
            <w:r>
              <w:rPr>
                <w:color w:val="000000"/>
                <w:lang w:val="uk-UA"/>
              </w:rPr>
              <w:t xml:space="preserve">оформити   первинні   документи   на   випуск готової продукції, </w:t>
            </w:r>
          </w:p>
          <w:p w:rsidR="00C948DA" w:rsidRDefault="00994A93">
            <w:pPr>
              <w:shd w:val="clear" w:color="auto" w:fill="FFFFFF"/>
              <w:jc w:val="both"/>
            </w:pPr>
            <w:r>
              <w:rPr>
                <w:color w:val="000000"/>
                <w:lang w:val="uk-UA"/>
              </w:rPr>
              <w:t>- оформити документи по передачі її на склад;</w:t>
            </w:r>
          </w:p>
          <w:p w:rsidR="00C948DA" w:rsidRDefault="00994A93">
            <w:pPr>
              <w:shd w:val="clear" w:color="auto" w:fill="FFFFFF"/>
              <w:jc w:val="both"/>
            </w:pPr>
            <w:r>
              <w:rPr>
                <w:color w:val="000000"/>
                <w:lang w:val="uk-UA"/>
              </w:rPr>
              <w:t>- оформити документи на    відвантаження (реалізацію) продукції;</w:t>
            </w:r>
          </w:p>
          <w:p w:rsidR="00C948DA" w:rsidRDefault="00994A93">
            <w:pPr>
              <w:shd w:val="clear" w:color="auto" w:fill="FFFFFF"/>
              <w:jc w:val="both"/>
              <w:rPr>
                <w:i/>
                <w:color w:val="000000"/>
                <w:lang w:val="uk-UA"/>
              </w:rPr>
            </w:pPr>
            <w:r>
              <w:rPr>
                <w:color w:val="000000"/>
                <w:lang w:val="uk-UA"/>
              </w:rPr>
              <w:t xml:space="preserve">- заповнити облікові реєстри по рахунках </w:t>
            </w:r>
            <w:r>
              <w:rPr>
                <w:i/>
                <w:color w:val="000000"/>
                <w:lang w:val="uk-UA"/>
              </w:rPr>
              <w:t>26, 90</w:t>
            </w:r>
          </w:p>
          <w:p w:rsidR="00C948DA" w:rsidRDefault="00994A93">
            <w:pPr>
              <w:shd w:val="clear" w:color="auto" w:fill="FFFFFF"/>
              <w:jc w:val="both"/>
            </w:pPr>
            <w:r>
              <w:rPr>
                <w:color w:val="000000"/>
                <w:lang w:val="uk-UA"/>
              </w:rPr>
              <w:t>- оформити податкову декларацію по ПДВ.</w:t>
            </w:r>
          </w:p>
        </w:tc>
        <w:tc>
          <w:tcPr>
            <w:tcW w:w="777" w:type="dxa"/>
            <w:vMerge w:val="restart"/>
            <w:tcBorders>
              <w:top w:val="single" w:sz="6" w:space="0" w:color="auto"/>
              <w:left w:val="single" w:sz="6" w:space="0" w:color="auto"/>
              <w:right w:val="single" w:sz="6" w:space="0" w:color="auto"/>
            </w:tcBorders>
          </w:tcPr>
          <w:p w:rsidR="00C948DA" w:rsidRDefault="00C948DA">
            <w:pPr>
              <w:shd w:val="clear" w:color="auto" w:fill="FFFFFF"/>
              <w:jc w:val="both"/>
            </w:pPr>
          </w:p>
        </w:tc>
        <w:tc>
          <w:tcPr>
            <w:tcW w:w="1550" w:type="dxa"/>
            <w:vMerge w:val="restart"/>
            <w:tcBorders>
              <w:top w:val="single" w:sz="6" w:space="0" w:color="auto"/>
              <w:left w:val="single" w:sz="6" w:space="0" w:color="auto"/>
              <w:right w:val="single" w:sz="6" w:space="0" w:color="auto"/>
            </w:tcBorders>
          </w:tcPr>
          <w:p w:rsidR="00C948DA" w:rsidRDefault="00C948DA">
            <w:pPr>
              <w:shd w:val="clear" w:color="auto" w:fill="FFFFFF"/>
              <w:jc w:val="both"/>
            </w:pPr>
          </w:p>
        </w:tc>
        <w:tc>
          <w:tcPr>
            <w:tcW w:w="1700" w:type="dxa"/>
            <w:vMerge w:val="restart"/>
            <w:tcBorders>
              <w:top w:val="single" w:sz="6" w:space="0" w:color="auto"/>
              <w:left w:val="single" w:sz="6" w:space="0" w:color="auto"/>
              <w:right w:val="single" w:sz="6" w:space="0" w:color="auto"/>
            </w:tcBorders>
          </w:tcPr>
          <w:p w:rsidR="00C948DA" w:rsidRDefault="00C948DA">
            <w:pPr>
              <w:shd w:val="clear" w:color="auto" w:fill="FFFFFF"/>
              <w:jc w:val="both"/>
              <w:rPr>
                <w:lang w:val="uk-UA"/>
              </w:rPr>
            </w:pPr>
          </w:p>
        </w:tc>
      </w:tr>
      <w:tr w:rsidR="00C948DA">
        <w:trPr>
          <w:cantSplit/>
          <w:trHeight w:hRule="exact" w:val="326"/>
        </w:trPr>
        <w:tc>
          <w:tcPr>
            <w:tcW w:w="4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93" w:type="dxa"/>
            <w:vMerge/>
            <w:tcBorders>
              <w:left w:val="single" w:sz="6" w:space="0" w:color="auto"/>
              <w:right w:val="single" w:sz="6" w:space="0" w:color="auto"/>
            </w:tcBorders>
          </w:tcPr>
          <w:p w:rsidR="00C948DA" w:rsidRDefault="00C948DA">
            <w:pPr>
              <w:shd w:val="clear" w:color="auto" w:fill="FFFFFF"/>
              <w:jc w:val="both"/>
            </w:pPr>
          </w:p>
        </w:tc>
        <w:tc>
          <w:tcPr>
            <w:tcW w:w="777" w:type="dxa"/>
            <w:vMerge/>
            <w:tcBorders>
              <w:left w:val="single" w:sz="6" w:space="0" w:color="auto"/>
              <w:right w:val="single" w:sz="6" w:space="0" w:color="auto"/>
            </w:tcBorders>
          </w:tcPr>
          <w:p w:rsidR="00C948DA" w:rsidRDefault="00C948DA">
            <w:pPr>
              <w:shd w:val="clear" w:color="auto" w:fill="FFFFFF"/>
              <w:jc w:val="both"/>
            </w:pPr>
          </w:p>
        </w:tc>
        <w:tc>
          <w:tcPr>
            <w:tcW w:w="1550" w:type="dxa"/>
            <w:vMerge/>
            <w:tcBorders>
              <w:left w:val="single" w:sz="6" w:space="0" w:color="auto"/>
              <w:right w:val="single" w:sz="6" w:space="0" w:color="auto"/>
            </w:tcBorders>
          </w:tcPr>
          <w:p w:rsidR="00C948DA" w:rsidRDefault="00C948DA">
            <w:pPr>
              <w:shd w:val="clear" w:color="auto" w:fill="FFFFFF"/>
              <w:jc w:val="both"/>
            </w:pPr>
          </w:p>
        </w:tc>
        <w:tc>
          <w:tcPr>
            <w:tcW w:w="1700" w:type="dxa"/>
            <w:vMerge/>
            <w:tcBorders>
              <w:left w:val="single" w:sz="6" w:space="0" w:color="auto"/>
              <w:right w:val="single" w:sz="6" w:space="0" w:color="auto"/>
            </w:tcBorders>
          </w:tcPr>
          <w:p w:rsidR="00C948DA" w:rsidRDefault="00C948DA">
            <w:pPr>
              <w:shd w:val="clear" w:color="auto" w:fill="FFFFFF"/>
              <w:jc w:val="both"/>
            </w:pPr>
          </w:p>
        </w:tc>
      </w:tr>
      <w:tr w:rsidR="00C948DA">
        <w:trPr>
          <w:cantSplit/>
          <w:trHeight w:hRule="exact" w:val="278"/>
        </w:trPr>
        <w:tc>
          <w:tcPr>
            <w:tcW w:w="4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93" w:type="dxa"/>
            <w:vMerge/>
            <w:tcBorders>
              <w:left w:val="single" w:sz="6" w:space="0" w:color="auto"/>
              <w:right w:val="single" w:sz="6" w:space="0" w:color="auto"/>
            </w:tcBorders>
          </w:tcPr>
          <w:p w:rsidR="00C948DA" w:rsidRDefault="00C948DA">
            <w:pPr>
              <w:shd w:val="clear" w:color="auto" w:fill="FFFFFF"/>
              <w:jc w:val="both"/>
            </w:pPr>
          </w:p>
        </w:tc>
        <w:tc>
          <w:tcPr>
            <w:tcW w:w="777" w:type="dxa"/>
            <w:vMerge/>
            <w:tcBorders>
              <w:left w:val="single" w:sz="6" w:space="0" w:color="auto"/>
              <w:right w:val="single" w:sz="6" w:space="0" w:color="auto"/>
            </w:tcBorders>
          </w:tcPr>
          <w:p w:rsidR="00C948DA" w:rsidRDefault="00C948DA">
            <w:pPr>
              <w:shd w:val="clear" w:color="auto" w:fill="FFFFFF"/>
              <w:jc w:val="both"/>
            </w:pPr>
          </w:p>
        </w:tc>
        <w:tc>
          <w:tcPr>
            <w:tcW w:w="1550" w:type="dxa"/>
            <w:vMerge/>
            <w:tcBorders>
              <w:left w:val="single" w:sz="6" w:space="0" w:color="auto"/>
              <w:right w:val="single" w:sz="6" w:space="0" w:color="auto"/>
            </w:tcBorders>
          </w:tcPr>
          <w:p w:rsidR="00C948DA" w:rsidRDefault="00C948DA">
            <w:pPr>
              <w:shd w:val="clear" w:color="auto" w:fill="FFFFFF"/>
              <w:jc w:val="both"/>
            </w:pPr>
          </w:p>
        </w:tc>
        <w:tc>
          <w:tcPr>
            <w:tcW w:w="1700" w:type="dxa"/>
            <w:vMerge/>
            <w:tcBorders>
              <w:left w:val="single" w:sz="6" w:space="0" w:color="auto"/>
              <w:right w:val="single" w:sz="6" w:space="0" w:color="auto"/>
            </w:tcBorders>
          </w:tcPr>
          <w:p w:rsidR="00C948DA" w:rsidRDefault="00C948DA">
            <w:pPr>
              <w:shd w:val="clear" w:color="auto" w:fill="FFFFFF"/>
              <w:jc w:val="both"/>
            </w:pPr>
          </w:p>
        </w:tc>
      </w:tr>
      <w:tr w:rsidR="00C948DA">
        <w:trPr>
          <w:cantSplit/>
          <w:trHeight w:hRule="exact" w:val="317"/>
        </w:trPr>
        <w:tc>
          <w:tcPr>
            <w:tcW w:w="4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93" w:type="dxa"/>
            <w:vMerge/>
            <w:tcBorders>
              <w:left w:val="single" w:sz="6" w:space="0" w:color="auto"/>
              <w:right w:val="single" w:sz="6" w:space="0" w:color="auto"/>
            </w:tcBorders>
          </w:tcPr>
          <w:p w:rsidR="00C948DA" w:rsidRDefault="00C948DA">
            <w:pPr>
              <w:shd w:val="clear" w:color="auto" w:fill="FFFFFF"/>
              <w:jc w:val="both"/>
            </w:pPr>
          </w:p>
        </w:tc>
        <w:tc>
          <w:tcPr>
            <w:tcW w:w="777" w:type="dxa"/>
            <w:vMerge/>
            <w:tcBorders>
              <w:left w:val="single" w:sz="6" w:space="0" w:color="auto"/>
              <w:right w:val="single" w:sz="6" w:space="0" w:color="auto"/>
            </w:tcBorders>
          </w:tcPr>
          <w:p w:rsidR="00C948DA" w:rsidRDefault="00C948DA">
            <w:pPr>
              <w:shd w:val="clear" w:color="auto" w:fill="FFFFFF"/>
              <w:jc w:val="both"/>
            </w:pPr>
          </w:p>
        </w:tc>
        <w:tc>
          <w:tcPr>
            <w:tcW w:w="1550" w:type="dxa"/>
            <w:vMerge/>
            <w:tcBorders>
              <w:left w:val="single" w:sz="6" w:space="0" w:color="auto"/>
              <w:right w:val="single" w:sz="6" w:space="0" w:color="auto"/>
            </w:tcBorders>
          </w:tcPr>
          <w:p w:rsidR="00C948DA" w:rsidRDefault="00C948DA">
            <w:pPr>
              <w:shd w:val="clear" w:color="auto" w:fill="FFFFFF"/>
              <w:jc w:val="both"/>
            </w:pPr>
          </w:p>
        </w:tc>
        <w:tc>
          <w:tcPr>
            <w:tcW w:w="1700" w:type="dxa"/>
            <w:vMerge/>
            <w:tcBorders>
              <w:left w:val="single" w:sz="6" w:space="0" w:color="auto"/>
              <w:right w:val="single" w:sz="6" w:space="0" w:color="auto"/>
            </w:tcBorders>
          </w:tcPr>
          <w:p w:rsidR="00C948DA" w:rsidRDefault="00C948DA">
            <w:pPr>
              <w:shd w:val="clear" w:color="auto" w:fill="FFFFFF"/>
              <w:jc w:val="both"/>
            </w:pPr>
          </w:p>
        </w:tc>
      </w:tr>
      <w:tr w:rsidR="00C948DA">
        <w:trPr>
          <w:cantSplit/>
          <w:trHeight w:hRule="exact" w:val="307"/>
        </w:trPr>
        <w:tc>
          <w:tcPr>
            <w:tcW w:w="4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93" w:type="dxa"/>
            <w:vMerge/>
            <w:tcBorders>
              <w:left w:val="single" w:sz="6" w:space="0" w:color="auto"/>
              <w:right w:val="single" w:sz="6" w:space="0" w:color="auto"/>
            </w:tcBorders>
          </w:tcPr>
          <w:p w:rsidR="00C948DA" w:rsidRDefault="00C948DA">
            <w:pPr>
              <w:shd w:val="clear" w:color="auto" w:fill="FFFFFF"/>
              <w:jc w:val="both"/>
            </w:pPr>
          </w:p>
        </w:tc>
        <w:tc>
          <w:tcPr>
            <w:tcW w:w="777" w:type="dxa"/>
            <w:vMerge/>
            <w:tcBorders>
              <w:left w:val="single" w:sz="6" w:space="0" w:color="auto"/>
              <w:right w:val="single" w:sz="6" w:space="0" w:color="auto"/>
            </w:tcBorders>
          </w:tcPr>
          <w:p w:rsidR="00C948DA" w:rsidRDefault="00C948DA">
            <w:pPr>
              <w:shd w:val="clear" w:color="auto" w:fill="FFFFFF"/>
              <w:jc w:val="both"/>
            </w:pPr>
          </w:p>
        </w:tc>
        <w:tc>
          <w:tcPr>
            <w:tcW w:w="1550" w:type="dxa"/>
            <w:vMerge/>
            <w:tcBorders>
              <w:left w:val="single" w:sz="6" w:space="0" w:color="auto"/>
              <w:right w:val="single" w:sz="6" w:space="0" w:color="auto"/>
            </w:tcBorders>
          </w:tcPr>
          <w:p w:rsidR="00C948DA" w:rsidRDefault="00C948DA">
            <w:pPr>
              <w:shd w:val="clear" w:color="auto" w:fill="FFFFFF"/>
              <w:jc w:val="both"/>
            </w:pPr>
          </w:p>
        </w:tc>
        <w:tc>
          <w:tcPr>
            <w:tcW w:w="1700" w:type="dxa"/>
            <w:vMerge/>
            <w:tcBorders>
              <w:left w:val="single" w:sz="6" w:space="0" w:color="auto"/>
              <w:right w:val="single" w:sz="6" w:space="0" w:color="auto"/>
            </w:tcBorders>
          </w:tcPr>
          <w:p w:rsidR="00C948DA" w:rsidRDefault="00C948DA">
            <w:pPr>
              <w:shd w:val="clear" w:color="auto" w:fill="FFFFFF"/>
              <w:jc w:val="both"/>
            </w:pPr>
          </w:p>
        </w:tc>
      </w:tr>
      <w:tr w:rsidR="00C948DA">
        <w:trPr>
          <w:cantSplit/>
          <w:trHeight w:hRule="exact" w:val="298"/>
        </w:trPr>
        <w:tc>
          <w:tcPr>
            <w:tcW w:w="4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93" w:type="dxa"/>
            <w:vMerge/>
            <w:tcBorders>
              <w:left w:val="single" w:sz="6" w:space="0" w:color="auto"/>
              <w:right w:val="single" w:sz="6" w:space="0" w:color="auto"/>
            </w:tcBorders>
          </w:tcPr>
          <w:p w:rsidR="00C948DA" w:rsidRDefault="00C948DA">
            <w:pPr>
              <w:shd w:val="clear" w:color="auto" w:fill="FFFFFF"/>
              <w:jc w:val="both"/>
            </w:pPr>
          </w:p>
        </w:tc>
        <w:tc>
          <w:tcPr>
            <w:tcW w:w="777" w:type="dxa"/>
            <w:vMerge/>
            <w:tcBorders>
              <w:left w:val="single" w:sz="6" w:space="0" w:color="auto"/>
              <w:right w:val="single" w:sz="6" w:space="0" w:color="auto"/>
            </w:tcBorders>
          </w:tcPr>
          <w:p w:rsidR="00C948DA" w:rsidRDefault="00C948DA">
            <w:pPr>
              <w:shd w:val="clear" w:color="auto" w:fill="FFFFFF"/>
              <w:jc w:val="both"/>
            </w:pPr>
          </w:p>
        </w:tc>
        <w:tc>
          <w:tcPr>
            <w:tcW w:w="1550" w:type="dxa"/>
            <w:vMerge/>
            <w:tcBorders>
              <w:left w:val="single" w:sz="6" w:space="0" w:color="auto"/>
              <w:right w:val="single" w:sz="6" w:space="0" w:color="auto"/>
            </w:tcBorders>
          </w:tcPr>
          <w:p w:rsidR="00C948DA" w:rsidRDefault="00C948DA">
            <w:pPr>
              <w:shd w:val="clear" w:color="auto" w:fill="FFFFFF"/>
              <w:jc w:val="both"/>
            </w:pPr>
          </w:p>
        </w:tc>
        <w:tc>
          <w:tcPr>
            <w:tcW w:w="1700" w:type="dxa"/>
            <w:vMerge/>
            <w:tcBorders>
              <w:left w:val="single" w:sz="6" w:space="0" w:color="auto"/>
              <w:right w:val="single" w:sz="6" w:space="0" w:color="auto"/>
            </w:tcBorders>
          </w:tcPr>
          <w:p w:rsidR="00C948DA" w:rsidRDefault="00C948DA">
            <w:pPr>
              <w:shd w:val="clear" w:color="auto" w:fill="FFFFFF"/>
              <w:jc w:val="both"/>
            </w:pPr>
          </w:p>
        </w:tc>
      </w:tr>
      <w:tr w:rsidR="00C948DA">
        <w:trPr>
          <w:cantSplit/>
          <w:trHeight w:hRule="exact" w:val="298"/>
        </w:trPr>
        <w:tc>
          <w:tcPr>
            <w:tcW w:w="4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93" w:type="dxa"/>
            <w:vMerge/>
            <w:tcBorders>
              <w:left w:val="single" w:sz="6" w:space="0" w:color="auto"/>
              <w:right w:val="single" w:sz="6" w:space="0" w:color="auto"/>
            </w:tcBorders>
          </w:tcPr>
          <w:p w:rsidR="00C948DA" w:rsidRDefault="00C948DA">
            <w:pPr>
              <w:shd w:val="clear" w:color="auto" w:fill="FFFFFF"/>
              <w:jc w:val="both"/>
            </w:pPr>
          </w:p>
        </w:tc>
        <w:tc>
          <w:tcPr>
            <w:tcW w:w="777" w:type="dxa"/>
            <w:vMerge/>
            <w:tcBorders>
              <w:left w:val="single" w:sz="6" w:space="0" w:color="auto"/>
              <w:right w:val="single" w:sz="6" w:space="0" w:color="auto"/>
            </w:tcBorders>
          </w:tcPr>
          <w:p w:rsidR="00C948DA" w:rsidRDefault="00C948DA">
            <w:pPr>
              <w:shd w:val="clear" w:color="auto" w:fill="FFFFFF"/>
              <w:jc w:val="both"/>
            </w:pPr>
          </w:p>
        </w:tc>
        <w:tc>
          <w:tcPr>
            <w:tcW w:w="1550" w:type="dxa"/>
            <w:vMerge/>
            <w:tcBorders>
              <w:left w:val="single" w:sz="6" w:space="0" w:color="auto"/>
              <w:right w:val="single" w:sz="6" w:space="0" w:color="auto"/>
            </w:tcBorders>
          </w:tcPr>
          <w:p w:rsidR="00C948DA" w:rsidRDefault="00C948DA">
            <w:pPr>
              <w:shd w:val="clear" w:color="auto" w:fill="FFFFFF"/>
              <w:jc w:val="both"/>
            </w:pPr>
          </w:p>
        </w:tc>
        <w:tc>
          <w:tcPr>
            <w:tcW w:w="1700" w:type="dxa"/>
            <w:vMerge/>
            <w:tcBorders>
              <w:left w:val="single" w:sz="6" w:space="0" w:color="auto"/>
              <w:right w:val="single" w:sz="6" w:space="0" w:color="auto"/>
            </w:tcBorders>
          </w:tcPr>
          <w:p w:rsidR="00C948DA" w:rsidRDefault="00C948DA">
            <w:pPr>
              <w:shd w:val="clear" w:color="auto" w:fill="FFFFFF"/>
              <w:jc w:val="both"/>
            </w:pPr>
          </w:p>
        </w:tc>
      </w:tr>
      <w:tr w:rsidR="00C948DA">
        <w:trPr>
          <w:cantSplit/>
          <w:trHeight w:hRule="exact" w:val="269"/>
        </w:trPr>
        <w:tc>
          <w:tcPr>
            <w:tcW w:w="4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93" w:type="dxa"/>
            <w:vMerge/>
            <w:tcBorders>
              <w:left w:val="single" w:sz="6" w:space="0" w:color="auto"/>
              <w:right w:val="single" w:sz="6" w:space="0" w:color="auto"/>
            </w:tcBorders>
          </w:tcPr>
          <w:p w:rsidR="00C948DA" w:rsidRDefault="00C948DA">
            <w:pPr>
              <w:shd w:val="clear" w:color="auto" w:fill="FFFFFF"/>
              <w:jc w:val="both"/>
            </w:pPr>
          </w:p>
        </w:tc>
        <w:tc>
          <w:tcPr>
            <w:tcW w:w="777" w:type="dxa"/>
            <w:vMerge/>
            <w:tcBorders>
              <w:left w:val="single" w:sz="6" w:space="0" w:color="auto"/>
              <w:right w:val="single" w:sz="6" w:space="0" w:color="auto"/>
            </w:tcBorders>
          </w:tcPr>
          <w:p w:rsidR="00C948DA" w:rsidRDefault="00C948DA">
            <w:pPr>
              <w:shd w:val="clear" w:color="auto" w:fill="FFFFFF"/>
              <w:jc w:val="both"/>
            </w:pPr>
          </w:p>
        </w:tc>
        <w:tc>
          <w:tcPr>
            <w:tcW w:w="1550" w:type="dxa"/>
            <w:vMerge/>
            <w:tcBorders>
              <w:left w:val="single" w:sz="6" w:space="0" w:color="auto"/>
              <w:right w:val="single" w:sz="6" w:space="0" w:color="auto"/>
            </w:tcBorders>
          </w:tcPr>
          <w:p w:rsidR="00C948DA" w:rsidRDefault="00C948DA">
            <w:pPr>
              <w:shd w:val="clear" w:color="auto" w:fill="FFFFFF"/>
              <w:jc w:val="both"/>
            </w:pPr>
          </w:p>
        </w:tc>
        <w:tc>
          <w:tcPr>
            <w:tcW w:w="1700" w:type="dxa"/>
            <w:vMerge/>
            <w:tcBorders>
              <w:left w:val="single" w:sz="6" w:space="0" w:color="auto"/>
              <w:right w:val="single" w:sz="6" w:space="0" w:color="auto"/>
            </w:tcBorders>
          </w:tcPr>
          <w:p w:rsidR="00C948DA" w:rsidRDefault="00C948DA">
            <w:pPr>
              <w:shd w:val="clear" w:color="auto" w:fill="FFFFFF"/>
              <w:jc w:val="both"/>
            </w:pPr>
          </w:p>
        </w:tc>
      </w:tr>
      <w:tr w:rsidR="00C948DA">
        <w:trPr>
          <w:cantSplit/>
          <w:trHeight w:hRule="exact" w:val="307"/>
        </w:trPr>
        <w:tc>
          <w:tcPr>
            <w:tcW w:w="4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93" w:type="dxa"/>
            <w:vMerge/>
            <w:tcBorders>
              <w:left w:val="single" w:sz="6" w:space="0" w:color="auto"/>
              <w:right w:val="single" w:sz="6" w:space="0" w:color="auto"/>
            </w:tcBorders>
          </w:tcPr>
          <w:p w:rsidR="00C948DA" w:rsidRDefault="00C948DA">
            <w:pPr>
              <w:shd w:val="clear" w:color="auto" w:fill="FFFFFF"/>
              <w:jc w:val="both"/>
            </w:pPr>
          </w:p>
        </w:tc>
        <w:tc>
          <w:tcPr>
            <w:tcW w:w="777" w:type="dxa"/>
            <w:vMerge/>
            <w:tcBorders>
              <w:left w:val="single" w:sz="6" w:space="0" w:color="auto"/>
              <w:right w:val="single" w:sz="6" w:space="0" w:color="auto"/>
            </w:tcBorders>
          </w:tcPr>
          <w:p w:rsidR="00C948DA" w:rsidRDefault="00C948DA">
            <w:pPr>
              <w:shd w:val="clear" w:color="auto" w:fill="FFFFFF"/>
              <w:jc w:val="both"/>
            </w:pPr>
          </w:p>
        </w:tc>
        <w:tc>
          <w:tcPr>
            <w:tcW w:w="1550" w:type="dxa"/>
            <w:vMerge/>
            <w:tcBorders>
              <w:left w:val="single" w:sz="6" w:space="0" w:color="auto"/>
              <w:right w:val="single" w:sz="6" w:space="0" w:color="auto"/>
            </w:tcBorders>
          </w:tcPr>
          <w:p w:rsidR="00C948DA" w:rsidRDefault="00C948DA">
            <w:pPr>
              <w:shd w:val="clear" w:color="auto" w:fill="FFFFFF"/>
              <w:jc w:val="both"/>
            </w:pPr>
          </w:p>
        </w:tc>
        <w:tc>
          <w:tcPr>
            <w:tcW w:w="1700" w:type="dxa"/>
            <w:vMerge/>
            <w:tcBorders>
              <w:left w:val="single" w:sz="6" w:space="0" w:color="auto"/>
              <w:right w:val="single" w:sz="6" w:space="0" w:color="auto"/>
            </w:tcBorders>
          </w:tcPr>
          <w:p w:rsidR="00C948DA" w:rsidRDefault="00C948DA">
            <w:pPr>
              <w:shd w:val="clear" w:color="auto" w:fill="FFFFFF"/>
              <w:jc w:val="both"/>
            </w:pPr>
          </w:p>
        </w:tc>
      </w:tr>
      <w:tr w:rsidR="00C948DA">
        <w:trPr>
          <w:cantSplit/>
          <w:trHeight w:hRule="exact" w:val="288"/>
        </w:trPr>
        <w:tc>
          <w:tcPr>
            <w:tcW w:w="4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93" w:type="dxa"/>
            <w:vMerge/>
            <w:tcBorders>
              <w:left w:val="single" w:sz="6" w:space="0" w:color="auto"/>
              <w:right w:val="single" w:sz="6" w:space="0" w:color="auto"/>
            </w:tcBorders>
          </w:tcPr>
          <w:p w:rsidR="00C948DA" w:rsidRDefault="00C948DA">
            <w:pPr>
              <w:shd w:val="clear" w:color="auto" w:fill="FFFFFF"/>
              <w:jc w:val="both"/>
            </w:pPr>
          </w:p>
        </w:tc>
        <w:tc>
          <w:tcPr>
            <w:tcW w:w="777" w:type="dxa"/>
            <w:vMerge/>
            <w:tcBorders>
              <w:left w:val="single" w:sz="6" w:space="0" w:color="auto"/>
              <w:right w:val="single" w:sz="6" w:space="0" w:color="auto"/>
            </w:tcBorders>
          </w:tcPr>
          <w:p w:rsidR="00C948DA" w:rsidRDefault="00C948DA">
            <w:pPr>
              <w:shd w:val="clear" w:color="auto" w:fill="FFFFFF"/>
              <w:jc w:val="both"/>
            </w:pPr>
          </w:p>
        </w:tc>
        <w:tc>
          <w:tcPr>
            <w:tcW w:w="1550" w:type="dxa"/>
            <w:vMerge/>
            <w:tcBorders>
              <w:left w:val="single" w:sz="6" w:space="0" w:color="auto"/>
              <w:right w:val="single" w:sz="6" w:space="0" w:color="auto"/>
            </w:tcBorders>
          </w:tcPr>
          <w:p w:rsidR="00C948DA" w:rsidRDefault="00C948DA">
            <w:pPr>
              <w:shd w:val="clear" w:color="auto" w:fill="FFFFFF"/>
              <w:jc w:val="both"/>
            </w:pPr>
          </w:p>
        </w:tc>
        <w:tc>
          <w:tcPr>
            <w:tcW w:w="1700" w:type="dxa"/>
            <w:vMerge/>
            <w:tcBorders>
              <w:left w:val="single" w:sz="6" w:space="0" w:color="auto"/>
              <w:right w:val="single" w:sz="6" w:space="0" w:color="auto"/>
            </w:tcBorders>
          </w:tcPr>
          <w:p w:rsidR="00C948DA" w:rsidRDefault="00C948DA">
            <w:pPr>
              <w:shd w:val="clear" w:color="auto" w:fill="FFFFFF"/>
              <w:jc w:val="both"/>
            </w:pPr>
          </w:p>
        </w:tc>
      </w:tr>
      <w:tr w:rsidR="00C948DA">
        <w:trPr>
          <w:cantSplit/>
          <w:trHeight w:hRule="exact" w:val="2000"/>
        </w:trPr>
        <w:tc>
          <w:tcPr>
            <w:tcW w:w="430" w:type="dxa"/>
            <w:tcBorders>
              <w:top w:val="nil"/>
              <w:left w:val="single" w:sz="6" w:space="0" w:color="auto"/>
              <w:bottom w:val="nil"/>
              <w:right w:val="single" w:sz="6" w:space="0" w:color="auto"/>
            </w:tcBorders>
          </w:tcPr>
          <w:p w:rsidR="00C948DA" w:rsidRDefault="00C948DA">
            <w:pPr>
              <w:shd w:val="clear" w:color="auto" w:fill="FFFFFF"/>
              <w:jc w:val="both"/>
            </w:pPr>
          </w:p>
          <w:p w:rsidR="00C948DA" w:rsidRDefault="00C948DA">
            <w:pPr>
              <w:shd w:val="clear" w:color="auto" w:fill="FFFFFF"/>
              <w:jc w:val="both"/>
            </w:pPr>
          </w:p>
        </w:tc>
        <w:tc>
          <w:tcPr>
            <w:tcW w:w="5193" w:type="dxa"/>
            <w:vMerge/>
            <w:tcBorders>
              <w:left w:val="single" w:sz="6" w:space="0" w:color="auto"/>
              <w:right w:val="single" w:sz="6" w:space="0" w:color="auto"/>
            </w:tcBorders>
          </w:tcPr>
          <w:p w:rsidR="00C948DA" w:rsidRDefault="00C948DA">
            <w:pPr>
              <w:shd w:val="clear" w:color="auto" w:fill="FFFFFF"/>
              <w:jc w:val="both"/>
            </w:pPr>
          </w:p>
        </w:tc>
        <w:tc>
          <w:tcPr>
            <w:tcW w:w="777" w:type="dxa"/>
            <w:vMerge/>
            <w:tcBorders>
              <w:left w:val="single" w:sz="6" w:space="0" w:color="auto"/>
              <w:right w:val="single" w:sz="6" w:space="0" w:color="auto"/>
            </w:tcBorders>
          </w:tcPr>
          <w:p w:rsidR="00C948DA" w:rsidRDefault="00C948DA">
            <w:pPr>
              <w:shd w:val="clear" w:color="auto" w:fill="FFFFFF"/>
              <w:jc w:val="both"/>
            </w:pPr>
          </w:p>
        </w:tc>
        <w:tc>
          <w:tcPr>
            <w:tcW w:w="1550" w:type="dxa"/>
            <w:vMerge/>
            <w:tcBorders>
              <w:left w:val="single" w:sz="6" w:space="0" w:color="auto"/>
              <w:right w:val="single" w:sz="6" w:space="0" w:color="auto"/>
            </w:tcBorders>
          </w:tcPr>
          <w:p w:rsidR="00C948DA" w:rsidRDefault="00C948DA">
            <w:pPr>
              <w:shd w:val="clear" w:color="auto" w:fill="FFFFFF"/>
              <w:jc w:val="both"/>
            </w:pPr>
          </w:p>
        </w:tc>
        <w:tc>
          <w:tcPr>
            <w:tcW w:w="1700" w:type="dxa"/>
            <w:vMerge/>
            <w:tcBorders>
              <w:left w:val="single" w:sz="6" w:space="0" w:color="auto"/>
              <w:right w:val="single" w:sz="6" w:space="0" w:color="auto"/>
            </w:tcBorders>
          </w:tcPr>
          <w:p w:rsidR="00C948DA" w:rsidRDefault="00C948DA">
            <w:pPr>
              <w:shd w:val="clear" w:color="auto" w:fill="FFFFFF"/>
              <w:jc w:val="both"/>
            </w:pPr>
          </w:p>
        </w:tc>
      </w:tr>
      <w:tr w:rsidR="00C948DA">
        <w:trPr>
          <w:cantSplit/>
          <w:trHeight w:hRule="exact" w:val="2554"/>
        </w:trPr>
        <w:tc>
          <w:tcPr>
            <w:tcW w:w="430" w:type="dxa"/>
            <w:tcBorders>
              <w:top w:val="nil"/>
              <w:left w:val="single" w:sz="6" w:space="0" w:color="auto"/>
              <w:bottom w:val="single" w:sz="6" w:space="0" w:color="auto"/>
              <w:right w:val="single" w:sz="6" w:space="0" w:color="auto"/>
            </w:tcBorders>
          </w:tcPr>
          <w:p w:rsidR="00C948DA" w:rsidRDefault="00C948DA">
            <w:pPr>
              <w:shd w:val="clear" w:color="auto" w:fill="FFFFFF"/>
              <w:jc w:val="both"/>
            </w:pPr>
          </w:p>
        </w:tc>
        <w:tc>
          <w:tcPr>
            <w:tcW w:w="5193" w:type="dxa"/>
            <w:vMerge/>
            <w:tcBorders>
              <w:left w:val="single" w:sz="6" w:space="0" w:color="auto"/>
              <w:bottom w:val="single" w:sz="6" w:space="0" w:color="auto"/>
              <w:right w:val="single" w:sz="6" w:space="0" w:color="auto"/>
            </w:tcBorders>
          </w:tcPr>
          <w:p w:rsidR="00C948DA" w:rsidRDefault="00C948DA">
            <w:pPr>
              <w:shd w:val="clear" w:color="auto" w:fill="FFFFFF"/>
              <w:jc w:val="both"/>
            </w:pPr>
          </w:p>
        </w:tc>
        <w:tc>
          <w:tcPr>
            <w:tcW w:w="777" w:type="dxa"/>
            <w:vMerge/>
            <w:tcBorders>
              <w:left w:val="single" w:sz="6" w:space="0" w:color="auto"/>
              <w:bottom w:val="single" w:sz="6" w:space="0" w:color="auto"/>
              <w:right w:val="single" w:sz="6" w:space="0" w:color="auto"/>
            </w:tcBorders>
          </w:tcPr>
          <w:p w:rsidR="00C948DA" w:rsidRDefault="00C948DA">
            <w:pPr>
              <w:shd w:val="clear" w:color="auto" w:fill="FFFFFF"/>
              <w:jc w:val="both"/>
            </w:pPr>
          </w:p>
        </w:tc>
        <w:tc>
          <w:tcPr>
            <w:tcW w:w="1550" w:type="dxa"/>
            <w:vMerge/>
            <w:tcBorders>
              <w:left w:val="single" w:sz="6" w:space="0" w:color="auto"/>
              <w:bottom w:val="single" w:sz="6" w:space="0" w:color="auto"/>
              <w:right w:val="single" w:sz="6" w:space="0" w:color="auto"/>
            </w:tcBorders>
          </w:tcPr>
          <w:p w:rsidR="00C948DA" w:rsidRDefault="00C948DA">
            <w:pPr>
              <w:shd w:val="clear" w:color="auto" w:fill="FFFFFF"/>
              <w:jc w:val="both"/>
            </w:pPr>
          </w:p>
        </w:tc>
        <w:tc>
          <w:tcPr>
            <w:tcW w:w="1700" w:type="dxa"/>
            <w:vMerge/>
            <w:tcBorders>
              <w:left w:val="single" w:sz="6" w:space="0" w:color="auto"/>
              <w:bottom w:val="single" w:sz="6" w:space="0" w:color="auto"/>
              <w:right w:val="single" w:sz="6" w:space="0" w:color="auto"/>
            </w:tcBorders>
          </w:tcPr>
          <w:p w:rsidR="00C948DA" w:rsidRDefault="00C948DA">
            <w:pPr>
              <w:shd w:val="clear" w:color="auto" w:fill="FFFFFF"/>
              <w:jc w:val="both"/>
            </w:pPr>
          </w:p>
        </w:tc>
      </w:tr>
      <w:tr w:rsidR="00C948DA">
        <w:trPr>
          <w:trHeight w:val="406"/>
        </w:trPr>
        <w:tc>
          <w:tcPr>
            <w:tcW w:w="430"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both"/>
            </w:pPr>
            <w:r>
              <w:rPr>
                <w:color w:val="000000"/>
                <w:lang w:val="uk-UA"/>
              </w:rPr>
              <w:t>7.</w:t>
            </w:r>
          </w:p>
        </w:tc>
        <w:tc>
          <w:tcPr>
            <w:tcW w:w="5193"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both"/>
            </w:pPr>
            <w:r>
              <w:rPr>
                <w:color w:val="000000"/>
                <w:lang w:val="uk-UA"/>
              </w:rPr>
              <w:t>Тема 7. Облік праці і заробітної плати</w:t>
            </w:r>
          </w:p>
        </w:tc>
        <w:tc>
          <w:tcPr>
            <w:tcW w:w="777"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2</w:t>
            </w:r>
          </w:p>
        </w:tc>
        <w:tc>
          <w:tcPr>
            <w:tcW w:w="1550"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rPr>
                <w:lang w:val="uk-UA"/>
              </w:rPr>
            </w:pPr>
            <w:r>
              <w:rPr>
                <w:lang w:val="uk-UA"/>
              </w:rPr>
              <w:t>07.06</w:t>
            </w:r>
          </w:p>
        </w:tc>
        <w:tc>
          <w:tcPr>
            <w:tcW w:w="170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both"/>
            </w:pPr>
          </w:p>
        </w:tc>
      </w:tr>
      <w:tr w:rsidR="00C948DA">
        <w:trPr>
          <w:trHeight w:val="3811"/>
        </w:trPr>
        <w:tc>
          <w:tcPr>
            <w:tcW w:w="43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both"/>
              <w:rPr>
                <w:color w:val="000000"/>
                <w:lang w:val="uk-UA"/>
              </w:rPr>
            </w:pPr>
          </w:p>
        </w:tc>
        <w:tc>
          <w:tcPr>
            <w:tcW w:w="5193"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both"/>
            </w:pPr>
            <w:r>
              <w:rPr>
                <w:i/>
                <w:color w:val="000000"/>
                <w:lang w:val="uk-UA"/>
              </w:rPr>
              <w:t>Ознайомитись:</w:t>
            </w:r>
          </w:p>
          <w:p w:rsidR="00C948DA" w:rsidRDefault="00994A93">
            <w:pPr>
              <w:shd w:val="clear" w:color="auto" w:fill="FFFFFF"/>
              <w:jc w:val="both"/>
            </w:pPr>
            <w:r>
              <w:rPr>
                <w:i/>
                <w:color w:val="000000"/>
                <w:lang w:val="uk-UA"/>
              </w:rPr>
              <w:t xml:space="preserve">- </w:t>
            </w:r>
            <w:r>
              <w:rPr>
                <w:color w:val="000000"/>
                <w:lang w:val="uk-UA"/>
              </w:rPr>
              <w:t>із класифікацією персоналу на промисловому підприємстві;</w:t>
            </w:r>
          </w:p>
          <w:p w:rsidR="00C948DA" w:rsidRDefault="00994A93">
            <w:pPr>
              <w:shd w:val="clear" w:color="auto" w:fill="FFFFFF"/>
              <w:jc w:val="both"/>
            </w:pPr>
            <w:r>
              <w:rPr>
                <w:color w:val="000000"/>
                <w:lang w:val="uk-UA"/>
              </w:rPr>
              <w:t>- із системами оплати праці,  які використовуються на підприємстві;</w:t>
            </w:r>
          </w:p>
          <w:p w:rsidR="00C948DA" w:rsidRDefault="00994A93">
            <w:pPr>
              <w:shd w:val="clear" w:color="auto" w:fill="FFFFFF"/>
              <w:jc w:val="both"/>
              <w:rPr>
                <w:color w:val="000000"/>
                <w:lang w:val="uk-UA"/>
              </w:rPr>
            </w:pPr>
            <w:r>
              <w:rPr>
                <w:color w:val="000000"/>
                <w:lang w:val="uk-UA"/>
              </w:rPr>
              <w:t xml:space="preserve">- із порядком     нарахування    основної    та додаткової заробітної плати;                      </w:t>
            </w:r>
          </w:p>
          <w:p w:rsidR="00C948DA" w:rsidRDefault="00994A93">
            <w:pPr>
              <w:shd w:val="clear" w:color="auto" w:fill="FFFFFF"/>
              <w:jc w:val="both"/>
            </w:pPr>
            <w:r>
              <w:rPr>
                <w:color w:val="000000"/>
                <w:lang w:val="uk-UA"/>
              </w:rPr>
              <w:t>- із порядком  нарахування зарплати за</w:t>
            </w:r>
            <w:r>
              <w:rPr>
                <w:lang w:val="uk-UA"/>
              </w:rPr>
              <w:t xml:space="preserve"> </w:t>
            </w:r>
            <w:r>
              <w:rPr>
                <w:color w:val="000000"/>
                <w:lang w:val="uk-UA"/>
              </w:rPr>
              <w:t>невідпрацьований час у випадках передбачених законодавством;</w:t>
            </w:r>
          </w:p>
          <w:p w:rsidR="00C948DA" w:rsidRDefault="00994A93">
            <w:pPr>
              <w:shd w:val="clear" w:color="auto" w:fill="FFFFFF"/>
              <w:jc w:val="both"/>
            </w:pPr>
            <w:r>
              <w:rPr>
                <w:color w:val="000000"/>
                <w:lang w:val="uk-UA"/>
              </w:rPr>
              <w:t>-  із   видами   утримань   із   заробітної   плати, аналітичним обліком розрахунків по оплаті праці;</w:t>
            </w:r>
          </w:p>
          <w:p w:rsidR="00C948DA" w:rsidRDefault="00994A93">
            <w:pPr>
              <w:shd w:val="clear" w:color="auto" w:fill="FFFFFF"/>
              <w:jc w:val="both"/>
            </w:pPr>
            <w:r>
              <w:rPr>
                <w:color w:val="000000"/>
                <w:lang w:val="uk-UA"/>
              </w:rPr>
              <w:t>- із складанням зведеної відомості заробітної плати на підприємстві;</w:t>
            </w:r>
          </w:p>
          <w:p w:rsidR="00C948DA" w:rsidRDefault="00994A93">
            <w:pPr>
              <w:pStyle w:val="20"/>
            </w:pPr>
            <w:r>
              <w:t xml:space="preserve">- із порядком оформлення документів   для отримання готівки на виплату   заробітної плати;   </w:t>
            </w:r>
          </w:p>
          <w:p w:rsidR="00C948DA" w:rsidRDefault="00994A93">
            <w:pPr>
              <w:shd w:val="clear" w:color="auto" w:fill="FFFFFF"/>
              <w:jc w:val="both"/>
            </w:pPr>
            <w:r>
              <w:rPr>
                <w:color w:val="000000"/>
                <w:lang w:val="uk-UA"/>
              </w:rPr>
              <w:t>- із порядком обчислення    середньоденної заробітної плати.</w:t>
            </w:r>
          </w:p>
          <w:p w:rsidR="00C948DA" w:rsidRDefault="00994A93">
            <w:pPr>
              <w:shd w:val="clear" w:color="auto" w:fill="FFFFFF"/>
              <w:jc w:val="both"/>
            </w:pPr>
            <w:r>
              <w:rPr>
                <w:i/>
                <w:color w:val="000000"/>
                <w:lang w:val="uk-UA"/>
              </w:rPr>
              <w:t>Виконати:</w:t>
            </w:r>
          </w:p>
          <w:p w:rsidR="00C948DA" w:rsidRDefault="00994A93">
            <w:pPr>
              <w:shd w:val="clear" w:color="auto" w:fill="FFFFFF"/>
              <w:jc w:val="both"/>
            </w:pPr>
            <w:r>
              <w:rPr>
                <w:color w:val="000000"/>
                <w:lang w:val="uk-UA"/>
              </w:rPr>
              <w:t>- скласти і опрацювати табель відпрацьованого робочого часу,</w:t>
            </w:r>
          </w:p>
          <w:p w:rsidR="00C948DA" w:rsidRDefault="00994A93">
            <w:pPr>
              <w:shd w:val="clear" w:color="auto" w:fill="FFFFFF"/>
              <w:jc w:val="both"/>
            </w:pPr>
            <w:r>
              <w:rPr>
                <w:color w:val="000000"/>
                <w:lang w:val="uk-UA"/>
              </w:rPr>
              <w:t>- оформити документи   по  обліку виконаних</w:t>
            </w:r>
          </w:p>
          <w:p w:rsidR="00C948DA" w:rsidRDefault="00994A93">
            <w:pPr>
              <w:shd w:val="clear" w:color="auto" w:fill="FFFFFF"/>
              <w:jc w:val="both"/>
            </w:pPr>
            <w:r>
              <w:rPr>
                <w:color w:val="000000"/>
                <w:lang w:val="uk-UA"/>
              </w:rPr>
              <w:t>робіт при відрядній оплаті праці;</w:t>
            </w:r>
          </w:p>
          <w:p w:rsidR="00C948DA" w:rsidRDefault="00994A93">
            <w:pPr>
              <w:shd w:val="clear" w:color="auto" w:fill="FFFFFF"/>
              <w:jc w:val="both"/>
            </w:pPr>
            <w:r>
              <w:rPr>
                <w:color w:val="000000"/>
                <w:lang w:val="uk-UA"/>
              </w:rPr>
              <w:t>- скласти   відомість   нарахування   заробітної плати на підставі оформлених при погодинній та відрядній формах оплати праці;</w:t>
            </w:r>
          </w:p>
          <w:p w:rsidR="00C948DA" w:rsidRDefault="00994A93">
            <w:pPr>
              <w:shd w:val="clear" w:color="auto" w:fill="FFFFFF"/>
              <w:jc w:val="both"/>
            </w:pPr>
            <w:r>
              <w:rPr>
                <w:color w:val="000000"/>
                <w:lang w:val="uk-UA"/>
              </w:rPr>
              <w:t>- визначити  доплату  за  роботу  у  святкові, вихідні дні. нічний час та інші доплати, що існують на підприємстві;</w:t>
            </w:r>
          </w:p>
          <w:p w:rsidR="00C948DA" w:rsidRDefault="00994A93">
            <w:pPr>
              <w:shd w:val="clear" w:color="auto" w:fill="FFFFFF"/>
              <w:jc w:val="both"/>
              <w:rPr>
                <w:color w:val="000000"/>
                <w:lang w:val="uk-UA"/>
              </w:rPr>
            </w:pPr>
            <w:r>
              <w:rPr>
                <w:color w:val="000000"/>
                <w:lang w:val="uk-UA"/>
              </w:rPr>
              <w:t xml:space="preserve">-    оформити особові картки; </w:t>
            </w:r>
          </w:p>
          <w:p w:rsidR="00C948DA" w:rsidRDefault="00994A93">
            <w:pPr>
              <w:shd w:val="clear" w:color="auto" w:fill="FFFFFF"/>
              <w:jc w:val="both"/>
            </w:pPr>
            <w:r>
              <w:rPr>
                <w:color w:val="000000"/>
                <w:lang w:val="uk-UA"/>
              </w:rPr>
              <w:t>- визначити допомоги по тимчасовій непрацездатності;</w:t>
            </w:r>
          </w:p>
          <w:p w:rsidR="00C948DA" w:rsidRDefault="00994A93">
            <w:pPr>
              <w:shd w:val="clear" w:color="auto" w:fill="FFFFFF"/>
              <w:jc w:val="both"/>
            </w:pPr>
            <w:r>
              <w:rPr>
                <w:color w:val="000000"/>
                <w:lang w:val="uk-UA"/>
              </w:rPr>
              <w:t>- скласти розрахунок нарахувань на заробітну плату у Пенсійний фонд, фонд соціального страхування і фонд безробіття;</w:t>
            </w:r>
          </w:p>
          <w:p w:rsidR="00C948DA" w:rsidRDefault="00994A93">
            <w:pPr>
              <w:shd w:val="clear" w:color="auto" w:fill="FFFFFF"/>
              <w:jc w:val="both"/>
              <w:rPr>
                <w:color w:val="000000"/>
                <w:lang w:val="uk-UA"/>
              </w:rPr>
            </w:pPr>
            <w:r>
              <w:rPr>
                <w:color w:val="000000"/>
                <w:lang w:val="uk-UA"/>
              </w:rPr>
              <w:t xml:space="preserve">- скласти розрахунок відпускних.       </w:t>
            </w:r>
          </w:p>
        </w:tc>
        <w:tc>
          <w:tcPr>
            <w:tcW w:w="777"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center"/>
              <w:rPr>
                <w:color w:val="000000"/>
                <w:lang w:val="uk-UA"/>
              </w:rPr>
            </w:pPr>
          </w:p>
        </w:tc>
        <w:tc>
          <w:tcPr>
            <w:tcW w:w="155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center"/>
              <w:rPr>
                <w:lang w:val="uk-UA"/>
              </w:rPr>
            </w:pPr>
          </w:p>
        </w:tc>
        <w:tc>
          <w:tcPr>
            <w:tcW w:w="170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both"/>
            </w:pPr>
          </w:p>
        </w:tc>
      </w:tr>
      <w:tr w:rsidR="00C948DA">
        <w:trPr>
          <w:trHeight w:val="406"/>
        </w:trPr>
        <w:tc>
          <w:tcPr>
            <w:tcW w:w="430"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both"/>
            </w:pPr>
            <w:r>
              <w:rPr>
                <w:color w:val="000000"/>
                <w:lang w:val="uk-UA"/>
              </w:rPr>
              <w:t>8.</w:t>
            </w:r>
          </w:p>
        </w:tc>
        <w:tc>
          <w:tcPr>
            <w:tcW w:w="5193"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both"/>
            </w:pPr>
            <w:r>
              <w:rPr>
                <w:color w:val="000000"/>
                <w:lang w:val="uk-UA"/>
              </w:rPr>
              <w:t>Тема 8. Облік власного капіталу, доходів та фінансових результатів</w:t>
            </w:r>
          </w:p>
        </w:tc>
        <w:tc>
          <w:tcPr>
            <w:tcW w:w="777"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1</w:t>
            </w:r>
          </w:p>
        </w:tc>
        <w:tc>
          <w:tcPr>
            <w:tcW w:w="1550"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rPr>
                <w:lang w:val="uk-UA"/>
              </w:rPr>
            </w:pPr>
            <w:r>
              <w:rPr>
                <w:lang w:val="uk-UA"/>
              </w:rPr>
              <w:t>11.06</w:t>
            </w:r>
          </w:p>
        </w:tc>
        <w:tc>
          <w:tcPr>
            <w:tcW w:w="170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both"/>
            </w:pPr>
          </w:p>
        </w:tc>
      </w:tr>
      <w:tr w:rsidR="00C948DA">
        <w:trPr>
          <w:trHeight w:val="409"/>
        </w:trPr>
        <w:tc>
          <w:tcPr>
            <w:tcW w:w="43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both"/>
              <w:rPr>
                <w:color w:val="000000"/>
                <w:lang w:val="uk-UA"/>
              </w:rPr>
            </w:pPr>
          </w:p>
        </w:tc>
        <w:tc>
          <w:tcPr>
            <w:tcW w:w="5193"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both"/>
            </w:pPr>
            <w:r>
              <w:rPr>
                <w:i/>
                <w:color w:val="000000"/>
                <w:lang w:val="uk-UA"/>
              </w:rPr>
              <w:t>Ознайомитись:</w:t>
            </w:r>
          </w:p>
          <w:p w:rsidR="00C948DA" w:rsidRDefault="00994A93">
            <w:pPr>
              <w:shd w:val="clear" w:color="auto" w:fill="FFFFFF"/>
              <w:jc w:val="both"/>
              <w:rPr>
                <w:color w:val="000000"/>
                <w:lang w:val="uk-UA"/>
              </w:rPr>
            </w:pPr>
            <w:r>
              <w:rPr>
                <w:color w:val="000000"/>
                <w:lang w:val="uk-UA"/>
              </w:rPr>
              <w:t>- з П (С) БО 5 “Звіт про власний капітал”, П (С) 15 “Дохід”</w:t>
            </w:r>
          </w:p>
          <w:p w:rsidR="00C948DA" w:rsidRDefault="00994A93">
            <w:pPr>
              <w:shd w:val="clear" w:color="auto" w:fill="FFFFFF"/>
              <w:jc w:val="both"/>
              <w:rPr>
                <w:color w:val="000000"/>
                <w:lang w:val="uk-UA"/>
              </w:rPr>
            </w:pPr>
            <w:r>
              <w:rPr>
                <w:color w:val="000000"/>
                <w:lang w:val="uk-UA"/>
              </w:rPr>
              <w:t>- з порядком ведення обліку статутного, валового та додаткового капіталів;</w:t>
            </w:r>
          </w:p>
          <w:p w:rsidR="00C948DA" w:rsidRDefault="00994A93">
            <w:pPr>
              <w:shd w:val="clear" w:color="auto" w:fill="FFFFFF"/>
              <w:jc w:val="both"/>
              <w:rPr>
                <w:color w:val="000000"/>
                <w:lang w:val="uk-UA"/>
              </w:rPr>
            </w:pPr>
            <w:r>
              <w:rPr>
                <w:color w:val="000000"/>
                <w:lang w:val="uk-UA"/>
              </w:rPr>
              <w:t xml:space="preserve">- з складом та структурою доходів підприємства; </w:t>
            </w:r>
          </w:p>
          <w:p w:rsidR="00C948DA" w:rsidRDefault="00994A93">
            <w:pPr>
              <w:shd w:val="clear" w:color="auto" w:fill="FFFFFF"/>
              <w:jc w:val="both"/>
              <w:rPr>
                <w:color w:val="000000"/>
                <w:lang w:val="uk-UA"/>
              </w:rPr>
            </w:pPr>
            <w:r>
              <w:rPr>
                <w:color w:val="000000"/>
                <w:lang w:val="uk-UA"/>
              </w:rPr>
              <w:t xml:space="preserve">- з порядком визначення фінансових результатів; </w:t>
            </w:r>
          </w:p>
          <w:p w:rsidR="00C948DA" w:rsidRDefault="00994A93">
            <w:pPr>
              <w:shd w:val="clear" w:color="auto" w:fill="FFFFFF"/>
              <w:jc w:val="both"/>
              <w:rPr>
                <w:color w:val="000000"/>
                <w:lang w:val="uk-UA"/>
              </w:rPr>
            </w:pPr>
            <w:r>
              <w:rPr>
                <w:color w:val="000000"/>
                <w:lang w:val="uk-UA"/>
              </w:rPr>
              <w:t xml:space="preserve">- порядком визначення оподатковува-ного прибутку. </w:t>
            </w:r>
          </w:p>
          <w:p w:rsidR="00C948DA" w:rsidRDefault="00994A93">
            <w:pPr>
              <w:shd w:val="clear" w:color="auto" w:fill="FFFFFF"/>
              <w:jc w:val="both"/>
              <w:rPr>
                <w:i/>
                <w:color w:val="000000"/>
                <w:lang w:val="uk-UA"/>
              </w:rPr>
            </w:pPr>
            <w:r>
              <w:rPr>
                <w:i/>
                <w:color w:val="000000"/>
                <w:lang w:val="uk-UA"/>
              </w:rPr>
              <w:t xml:space="preserve">Виконали: </w:t>
            </w:r>
          </w:p>
          <w:p w:rsidR="00C948DA" w:rsidRDefault="00994A93">
            <w:pPr>
              <w:shd w:val="clear" w:color="auto" w:fill="FFFFFF"/>
              <w:jc w:val="both"/>
              <w:rPr>
                <w:color w:val="000000"/>
                <w:lang w:val="uk-UA"/>
              </w:rPr>
            </w:pPr>
            <w:r>
              <w:rPr>
                <w:color w:val="000000"/>
                <w:lang w:val="uk-UA"/>
              </w:rPr>
              <w:t xml:space="preserve">- скласти Декларацію про прибуток підприємства; </w:t>
            </w:r>
          </w:p>
          <w:p w:rsidR="00C948DA" w:rsidRDefault="00994A93">
            <w:pPr>
              <w:shd w:val="clear" w:color="auto" w:fill="FFFFFF"/>
              <w:jc w:val="both"/>
              <w:rPr>
                <w:color w:val="000000"/>
                <w:lang w:val="uk-UA"/>
              </w:rPr>
            </w:pPr>
            <w:r>
              <w:rPr>
                <w:color w:val="000000"/>
                <w:lang w:val="uk-UA"/>
              </w:rPr>
              <w:t xml:space="preserve">- оформити документи по обліку руху власного капіталу; </w:t>
            </w:r>
          </w:p>
          <w:p w:rsidR="00C948DA" w:rsidRDefault="00994A93">
            <w:pPr>
              <w:shd w:val="clear" w:color="auto" w:fill="FFFFFF"/>
              <w:jc w:val="both"/>
              <w:rPr>
                <w:color w:val="000000"/>
                <w:lang w:val="uk-UA"/>
              </w:rPr>
            </w:pPr>
            <w:r>
              <w:rPr>
                <w:color w:val="000000"/>
                <w:lang w:val="uk-UA"/>
              </w:rPr>
              <w:t xml:space="preserve">- визначити фінансовий результат   діяльності підприємства за звітний період; </w:t>
            </w:r>
          </w:p>
          <w:p w:rsidR="00C948DA" w:rsidRDefault="00994A93">
            <w:pPr>
              <w:shd w:val="clear" w:color="auto" w:fill="FFFFFF"/>
              <w:jc w:val="both"/>
              <w:rPr>
                <w:color w:val="000000"/>
                <w:lang w:val="uk-UA"/>
              </w:rPr>
            </w:pPr>
            <w:r>
              <w:rPr>
                <w:color w:val="000000"/>
                <w:lang w:val="uk-UA"/>
              </w:rPr>
              <w:t>- оформити фінансову звітність по   власному капіталу та фінансових результатах.</w:t>
            </w:r>
          </w:p>
        </w:tc>
        <w:tc>
          <w:tcPr>
            <w:tcW w:w="777"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center"/>
              <w:rPr>
                <w:color w:val="000000"/>
                <w:lang w:val="uk-UA"/>
              </w:rPr>
            </w:pPr>
          </w:p>
        </w:tc>
        <w:tc>
          <w:tcPr>
            <w:tcW w:w="155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center"/>
              <w:rPr>
                <w:lang w:val="uk-UA"/>
              </w:rPr>
            </w:pPr>
          </w:p>
        </w:tc>
        <w:tc>
          <w:tcPr>
            <w:tcW w:w="170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both"/>
            </w:pPr>
          </w:p>
        </w:tc>
      </w:tr>
      <w:tr w:rsidR="00C948DA">
        <w:trPr>
          <w:trHeight w:val="406"/>
        </w:trPr>
        <w:tc>
          <w:tcPr>
            <w:tcW w:w="430"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both"/>
            </w:pPr>
            <w:r>
              <w:rPr>
                <w:color w:val="000000"/>
                <w:lang w:val="uk-UA"/>
              </w:rPr>
              <w:t>9.</w:t>
            </w:r>
          </w:p>
        </w:tc>
        <w:tc>
          <w:tcPr>
            <w:tcW w:w="5193"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both"/>
              <w:rPr>
                <w:lang w:val="uk-UA"/>
              </w:rPr>
            </w:pPr>
            <w:r>
              <w:rPr>
                <w:color w:val="000000"/>
                <w:lang w:val="uk-UA"/>
              </w:rPr>
              <w:t>Тема 9. Фінансова звітність промислового підприємства</w:t>
            </w:r>
          </w:p>
        </w:tc>
        <w:tc>
          <w:tcPr>
            <w:tcW w:w="777"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1</w:t>
            </w:r>
          </w:p>
        </w:tc>
        <w:tc>
          <w:tcPr>
            <w:tcW w:w="1550"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rPr>
                <w:lang w:val="uk-UA"/>
              </w:rPr>
            </w:pPr>
            <w:r>
              <w:rPr>
                <w:lang w:val="uk-UA"/>
              </w:rPr>
              <w:t>12.06</w:t>
            </w:r>
          </w:p>
        </w:tc>
        <w:tc>
          <w:tcPr>
            <w:tcW w:w="170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both"/>
            </w:pPr>
          </w:p>
        </w:tc>
      </w:tr>
      <w:tr w:rsidR="00C948DA">
        <w:trPr>
          <w:trHeight w:val="409"/>
        </w:trPr>
        <w:tc>
          <w:tcPr>
            <w:tcW w:w="43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both"/>
              <w:rPr>
                <w:color w:val="000000"/>
                <w:lang w:val="uk-UA"/>
              </w:rPr>
            </w:pPr>
          </w:p>
        </w:tc>
        <w:tc>
          <w:tcPr>
            <w:tcW w:w="5193"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both"/>
              <w:rPr>
                <w:i/>
                <w:color w:val="000000"/>
                <w:lang w:val="uk-UA"/>
              </w:rPr>
            </w:pPr>
            <w:r>
              <w:rPr>
                <w:i/>
                <w:color w:val="000000"/>
                <w:lang w:val="uk-UA"/>
              </w:rPr>
              <w:t xml:space="preserve">Ознайомитись: </w:t>
            </w:r>
          </w:p>
          <w:p w:rsidR="00C948DA" w:rsidRDefault="00994A93">
            <w:pPr>
              <w:shd w:val="clear" w:color="auto" w:fill="FFFFFF"/>
              <w:jc w:val="both"/>
              <w:rPr>
                <w:color w:val="000000"/>
                <w:lang w:val="uk-UA"/>
              </w:rPr>
            </w:pPr>
            <w:r>
              <w:rPr>
                <w:i/>
                <w:color w:val="000000"/>
                <w:lang w:val="uk-UA"/>
              </w:rPr>
              <w:t xml:space="preserve">- </w:t>
            </w:r>
            <w:r>
              <w:rPr>
                <w:color w:val="000000"/>
                <w:lang w:val="uk-UA"/>
              </w:rPr>
              <w:t>з нормативно-законодавчими актами,     що використовуються при складанні   фінансової звітності (П(С) БО 1. 2. 3, 4, 5, 19, 20);</w:t>
            </w:r>
          </w:p>
          <w:p w:rsidR="00C948DA" w:rsidRDefault="00994A93">
            <w:pPr>
              <w:shd w:val="clear" w:color="auto" w:fill="FFFFFF"/>
              <w:jc w:val="both"/>
              <w:rPr>
                <w:color w:val="000000"/>
                <w:lang w:val="uk-UA"/>
              </w:rPr>
            </w:pPr>
            <w:r>
              <w:rPr>
                <w:color w:val="000000"/>
                <w:lang w:val="uk-UA"/>
              </w:rPr>
              <w:t xml:space="preserve">- з обліковими роботами, пов’язаними з складанням річного звіту, порядком проведення інвентаризації; </w:t>
            </w:r>
          </w:p>
          <w:p w:rsidR="00C948DA" w:rsidRDefault="00994A93">
            <w:pPr>
              <w:shd w:val="clear" w:color="auto" w:fill="FFFFFF"/>
              <w:jc w:val="both"/>
              <w:rPr>
                <w:color w:val="000000"/>
                <w:lang w:val="uk-UA"/>
              </w:rPr>
            </w:pPr>
            <w:r>
              <w:rPr>
                <w:color w:val="000000"/>
                <w:lang w:val="uk-UA"/>
              </w:rPr>
              <w:t xml:space="preserve">- з порядком записів у Головну книгу, записом оборотів та визначенням залишків на кінець року, об’ємом та    змістом річного звіту підприємства. </w:t>
            </w:r>
          </w:p>
          <w:p w:rsidR="00C948DA" w:rsidRDefault="00994A93">
            <w:pPr>
              <w:shd w:val="clear" w:color="auto" w:fill="FFFFFF"/>
              <w:jc w:val="both"/>
              <w:rPr>
                <w:i/>
                <w:color w:val="000000"/>
                <w:lang w:val="uk-UA"/>
              </w:rPr>
            </w:pPr>
            <w:r>
              <w:rPr>
                <w:i/>
                <w:color w:val="000000"/>
                <w:lang w:val="uk-UA"/>
              </w:rPr>
              <w:t>Виконати:</w:t>
            </w:r>
          </w:p>
          <w:p w:rsidR="00C948DA" w:rsidRDefault="00994A93">
            <w:pPr>
              <w:shd w:val="clear" w:color="auto" w:fill="FFFFFF"/>
              <w:jc w:val="both"/>
              <w:rPr>
                <w:color w:val="000000"/>
                <w:lang w:val="uk-UA"/>
              </w:rPr>
            </w:pPr>
            <w:r>
              <w:rPr>
                <w:i/>
                <w:color w:val="000000"/>
                <w:lang w:val="uk-UA"/>
              </w:rPr>
              <w:t xml:space="preserve">- </w:t>
            </w:r>
            <w:r>
              <w:rPr>
                <w:color w:val="000000"/>
                <w:lang w:val="uk-UA"/>
              </w:rPr>
              <w:t xml:space="preserve">оформити інвентаризаційний опис,      що складається при заповненні річної звітності; </w:t>
            </w:r>
          </w:p>
          <w:p w:rsidR="00C948DA" w:rsidRDefault="00994A93">
            <w:pPr>
              <w:shd w:val="clear" w:color="auto" w:fill="FFFFFF"/>
              <w:jc w:val="both"/>
              <w:rPr>
                <w:color w:val="000000"/>
                <w:lang w:val="uk-UA"/>
              </w:rPr>
            </w:pPr>
            <w:r>
              <w:rPr>
                <w:color w:val="000000"/>
                <w:lang w:val="uk-UA"/>
              </w:rPr>
              <w:t xml:space="preserve">- зробити записи в Головну книгу за грудень, підрахувати обороти та визначити залишки на 1 січня; </w:t>
            </w:r>
          </w:p>
          <w:p w:rsidR="00C948DA" w:rsidRDefault="00994A93">
            <w:pPr>
              <w:shd w:val="clear" w:color="auto" w:fill="FFFFFF"/>
              <w:jc w:val="both"/>
              <w:rPr>
                <w:color w:val="000000"/>
                <w:lang w:val="uk-UA"/>
              </w:rPr>
            </w:pPr>
            <w:r>
              <w:rPr>
                <w:color w:val="000000"/>
                <w:lang w:val="uk-UA"/>
              </w:rPr>
              <w:t xml:space="preserve">-    оформити Баланс, Звіт про фінансові результати, Звіт про рух грошових коштів, Звіт про власний капітал та     інші форми податкової та статистичної звітності </w:t>
            </w:r>
          </w:p>
        </w:tc>
        <w:tc>
          <w:tcPr>
            <w:tcW w:w="777"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center"/>
              <w:rPr>
                <w:color w:val="000000"/>
                <w:lang w:val="uk-UA"/>
              </w:rPr>
            </w:pPr>
          </w:p>
        </w:tc>
        <w:tc>
          <w:tcPr>
            <w:tcW w:w="155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center"/>
              <w:rPr>
                <w:lang w:val="uk-UA"/>
              </w:rPr>
            </w:pPr>
          </w:p>
        </w:tc>
        <w:tc>
          <w:tcPr>
            <w:tcW w:w="170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both"/>
              <w:rPr>
                <w:lang w:val="uk-UA"/>
              </w:rPr>
            </w:pPr>
          </w:p>
        </w:tc>
      </w:tr>
      <w:tr w:rsidR="00C948DA">
        <w:trPr>
          <w:trHeight w:val="406"/>
        </w:trPr>
        <w:tc>
          <w:tcPr>
            <w:tcW w:w="43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both"/>
            </w:pPr>
          </w:p>
        </w:tc>
        <w:tc>
          <w:tcPr>
            <w:tcW w:w="5193"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both"/>
              <w:rPr>
                <w:lang w:val="uk-UA"/>
              </w:rPr>
            </w:pPr>
            <w:r>
              <w:rPr>
                <w:lang w:val="uk-UA"/>
              </w:rPr>
              <w:t>Оформлення звіту</w:t>
            </w:r>
          </w:p>
        </w:tc>
        <w:tc>
          <w:tcPr>
            <w:tcW w:w="777"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rPr>
                <w:lang w:val="uk-UA"/>
              </w:rPr>
            </w:pPr>
            <w:r>
              <w:rPr>
                <w:lang w:val="uk-UA"/>
              </w:rPr>
              <w:t>1</w:t>
            </w:r>
          </w:p>
        </w:tc>
        <w:tc>
          <w:tcPr>
            <w:tcW w:w="1550"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rPr>
                <w:lang w:val="uk-UA"/>
              </w:rPr>
            </w:pPr>
            <w:r>
              <w:rPr>
                <w:lang w:val="uk-UA"/>
              </w:rPr>
              <w:t>14.06</w:t>
            </w:r>
          </w:p>
        </w:tc>
        <w:tc>
          <w:tcPr>
            <w:tcW w:w="170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both"/>
            </w:pPr>
          </w:p>
        </w:tc>
      </w:tr>
      <w:tr w:rsidR="00C948DA">
        <w:trPr>
          <w:trHeight w:val="406"/>
        </w:trPr>
        <w:tc>
          <w:tcPr>
            <w:tcW w:w="43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both"/>
            </w:pPr>
          </w:p>
        </w:tc>
        <w:tc>
          <w:tcPr>
            <w:tcW w:w="5193"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both"/>
              <w:rPr>
                <w:lang w:val="uk-UA"/>
              </w:rPr>
            </w:pPr>
            <w:r>
              <w:rPr>
                <w:color w:val="000000"/>
                <w:lang w:val="uk-UA"/>
              </w:rPr>
              <w:t>Разом</w:t>
            </w:r>
          </w:p>
        </w:tc>
        <w:tc>
          <w:tcPr>
            <w:tcW w:w="777"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14</w:t>
            </w:r>
          </w:p>
        </w:tc>
        <w:tc>
          <w:tcPr>
            <w:tcW w:w="155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center"/>
              <w:rPr>
                <w:lang w:val="uk-UA"/>
              </w:rPr>
            </w:pPr>
          </w:p>
        </w:tc>
        <w:tc>
          <w:tcPr>
            <w:tcW w:w="170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both"/>
            </w:pPr>
          </w:p>
        </w:tc>
      </w:tr>
      <w:tr w:rsidR="00C948DA">
        <w:trPr>
          <w:trHeight w:val="406"/>
        </w:trPr>
        <w:tc>
          <w:tcPr>
            <w:tcW w:w="43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both"/>
            </w:pPr>
          </w:p>
        </w:tc>
        <w:tc>
          <w:tcPr>
            <w:tcW w:w="5193" w:type="dxa"/>
            <w:tcBorders>
              <w:top w:val="single" w:sz="6" w:space="0" w:color="auto"/>
              <w:left w:val="single" w:sz="6" w:space="0" w:color="auto"/>
              <w:bottom w:val="single" w:sz="6" w:space="0" w:color="auto"/>
              <w:right w:val="single" w:sz="6" w:space="0" w:color="auto"/>
            </w:tcBorders>
          </w:tcPr>
          <w:p w:rsidR="00C948DA" w:rsidRDefault="00994A93">
            <w:pPr>
              <w:pStyle w:val="1"/>
              <w:rPr>
                <w:sz w:val="28"/>
              </w:rPr>
            </w:pPr>
            <w:r>
              <w:rPr>
                <w:sz w:val="28"/>
              </w:rPr>
              <w:t>Всього</w:t>
            </w:r>
          </w:p>
        </w:tc>
        <w:tc>
          <w:tcPr>
            <w:tcW w:w="777" w:type="dxa"/>
            <w:tcBorders>
              <w:top w:val="single" w:sz="6" w:space="0" w:color="auto"/>
              <w:left w:val="single" w:sz="6" w:space="0" w:color="auto"/>
              <w:bottom w:val="single" w:sz="6" w:space="0" w:color="auto"/>
              <w:right w:val="single" w:sz="6" w:space="0" w:color="auto"/>
            </w:tcBorders>
          </w:tcPr>
          <w:p w:rsidR="00C948DA" w:rsidRDefault="00994A93">
            <w:pPr>
              <w:shd w:val="clear" w:color="auto" w:fill="FFFFFF"/>
              <w:jc w:val="center"/>
            </w:pPr>
            <w:r>
              <w:rPr>
                <w:color w:val="000000"/>
                <w:lang w:val="uk-UA"/>
              </w:rPr>
              <w:t>28</w:t>
            </w:r>
          </w:p>
        </w:tc>
        <w:tc>
          <w:tcPr>
            <w:tcW w:w="155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center"/>
              <w:rPr>
                <w:lang w:val="uk-UA"/>
              </w:rPr>
            </w:pPr>
          </w:p>
        </w:tc>
        <w:tc>
          <w:tcPr>
            <w:tcW w:w="1700" w:type="dxa"/>
            <w:tcBorders>
              <w:top w:val="single" w:sz="6" w:space="0" w:color="auto"/>
              <w:left w:val="single" w:sz="6" w:space="0" w:color="auto"/>
              <w:bottom w:val="single" w:sz="6" w:space="0" w:color="auto"/>
              <w:right w:val="single" w:sz="6" w:space="0" w:color="auto"/>
            </w:tcBorders>
          </w:tcPr>
          <w:p w:rsidR="00C948DA" w:rsidRDefault="00C948DA">
            <w:pPr>
              <w:shd w:val="clear" w:color="auto" w:fill="FFFFFF"/>
              <w:jc w:val="both"/>
            </w:pPr>
          </w:p>
        </w:tc>
      </w:tr>
    </w:tbl>
    <w:p w:rsidR="00C948DA" w:rsidRDefault="00C948DA">
      <w:pPr>
        <w:jc w:val="both"/>
        <w:rPr>
          <w:lang w:val="uk-UA"/>
        </w:rPr>
      </w:pPr>
    </w:p>
    <w:p w:rsidR="00C948DA" w:rsidRDefault="00C948DA">
      <w:pPr>
        <w:jc w:val="both"/>
        <w:rPr>
          <w:lang w:val="uk-UA"/>
        </w:rPr>
      </w:pPr>
    </w:p>
    <w:p w:rsidR="00C948DA" w:rsidRDefault="00994A93">
      <w:pPr>
        <w:ind w:firstLine="567"/>
        <w:rPr>
          <w:color w:val="000000"/>
          <w:lang w:val="uk-UA"/>
        </w:rPr>
      </w:pPr>
      <w:r>
        <w:rPr>
          <w:color w:val="000000"/>
          <w:lang w:val="uk-UA"/>
        </w:rPr>
        <w:t xml:space="preserve">Керівник </w:t>
      </w:r>
      <w:r>
        <w:rPr>
          <w:color w:val="000000"/>
        </w:rPr>
        <w:t>практики</w:t>
      </w:r>
      <w:r>
        <w:rPr>
          <w:color w:val="000000"/>
          <w:lang w:val="uk-UA"/>
        </w:rPr>
        <w:t xml:space="preserve">          (підпис)                           _____________________ </w:t>
      </w:r>
    </w:p>
    <w:p w:rsidR="00C948DA" w:rsidRDefault="00994A93">
      <w:pPr>
        <w:ind w:left="5040" w:firstLine="720"/>
        <w:rPr>
          <w:color w:val="000000"/>
          <w:lang w:val="uk-UA"/>
        </w:rPr>
      </w:pPr>
      <w:r>
        <w:rPr>
          <w:color w:val="000000"/>
          <w:lang w:val="uk-UA"/>
        </w:rPr>
        <w:t xml:space="preserve">       (прізвище, ініціали, посада)</w:t>
      </w:r>
    </w:p>
    <w:p w:rsidR="00C948DA" w:rsidRDefault="00C948DA">
      <w:pPr>
        <w:ind w:firstLine="567"/>
        <w:rPr>
          <w:color w:val="000000"/>
          <w:lang w:val="uk-UA"/>
        </w:rPr>
      </w:pPr>
    </w:p>
    <w:p w:rsidR="00C948DA" w:rsidRDefault="00994A93">
      <w:pPr>
        <w:ind w:firstLine="567"/>
        <w:rPr>
          <w:color w:val="000000"/>
          <w:lang w:val="uk-UA"/>
        </w:rPr>
      </w:pPr>
      <w:r>
        <w:rPr>
          <w:color w:val="000000"/>
        </w:rPr>
        <w:t>Студент-практикант</w:t>
      </w:r>
      <w:r>
        <w:rPr>
          <w:color w:val="000000"/>
          <w:lang w:val="uk-UA"/>
        </w:rPr>
        <w:tab/>
        <w:t>(підпис)</w:t>
      </w:r>
      <w:r>
        <w:rPr>
          <w:color w:val="000000"/>
          <w:lang w:val="uk-UA"/>
        </w:rPr>
        <w:tab/>
      </w:r>
      <w:r>
        <w:rPr>
          <w:color w:val="000000"/>
          <w:lang w:val="uk-UA"/>
        </w:rPr>
        <w:tab/>
        <w:t xml:space="preserve">          _____________________ </w:t>
      </w:r>
    </w:p>
    <w:p w:rsidR="00C948DA" w:rsidRDefault="00994A93">
      <w:pPr>
        <w:ind w:firstLine="567"/>
        <w:rPr>
          <w:lang w:val="uk-UA"/>
        </w:rPr>
      </w:pP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 xml:space="preserve">    (прізвище, ініціали)</w:t>
      </w:r>
    </w:p>
    <w:p w:rsidR="00C948DA" w:rsidRDefault="00C948DA">
      <w:pPr>
        <w:ind w:firstLine="600"/>
        <w:jc w:val="both"/>
        <w:rPr>
          <w:lang w:val="uk-UA"/>
        </w:rPr>
      </w:pPr>
      <w:bookmarkStart w:id="0" w:name="_GoBack"/>
      <w:bookmarkEnd w:id="0"/>
    </w:p>
    <w:sectPr w:rsidR="00C948DA">
      <w:type w:val="continuous"/>
      <w:pgSz w:w="11909" w:h="16834"/>
      <w:pgMar w:top="1134" w:right="1134" w:bottom="1134" w:left="1134" w:header="720" w:footer="720" w:gutter="0"/>
      <w:cols w:space="708"/>
      <w:noEndnote/>
      <w:docGrid w:linePitch="1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965F2"/>
    <w:multiLevelType w:val="hybridMultilevel"/>
    <w:tmpl w:val="CF7EB8A0"/>
    <w:lvl w:ilvl="0" w:tplc="2752EE7E">
      <w:start w:val="7"/>
      <w:numFmt w:val="bullet"/>
      <w:lvlText w:val="-"/>
      <w:lvlJc w:val="left"/>
      <w:pPr>
        <w:tabs>
          <w:tab w:val="num" w:pos="720"/>
        </w:tabs>
        <w:ind w:left="720" w:hanging="360"/>
      </w:pPr>
      <w:rPr>
        <w:rFonts w:ascii="Times New Roman" w:eastAsia="Times New Roman" w:hAnsi="Times New Roman" w:cs="Times New Roman" w:hint="default"/>
      </w:rPr>
    </w:lvl>
    <w:lvl w:ilvl="1" w:tplc="1A00C890" w:tentative="1">
      <w:start w:val="1"/>
      <w:numFmt w:val="bullet"/>
      <w:lvlText w:val="o"/>
      <w:lvlJc w:val="left"/>
      <w:pPr>
        <w:tabs>
          <w:tab w:val="num" w:pos="1440"/>
        </w:tabs>
        <w:ind w:left="1440" w:hanging="360"/>
      </w:pPr>
      <w:rPr>
        <w:rFonts w:ascii="Courier New" w:hAnsi="Courier New" w:hint="default"/>
      </w:rPr>
    </w:lvl>
    <w:lvl w:ilvl="2" w:tplc="C370119A" w:tentative="1">
      <w:start w:val="1"/>
      <w:numFmt w:val="bullet"/>
      <w:lvlText w:val=""/>
      <w:lvlJc w:val="left"/>
      <w:pPr>
        <w:tabs>
          <w:tab w:val="num" w:pos="2160"/>
        </w:tabs>
        <w:ind w:left="2160" w:hanging="360"/>
      </w:pPr>
      <w:rPr>
        <w:rFonts w:ascii="Wingdings" w:hAnsi="Wingdings" w:hint="default"/>
      </w:rPr>
    </w:lvl>
    <w:lvl w:ilvl="3" w:tplc="7E52B75A" w:tentative="1">
      <w:start w:val="1"/>
      <w:numFmt w:val="bullet"/>
      <w:lvlText w:val=""/>
      <w:lvlJc w:val="left"/>
      <w:pPr>
        <w:tabs>
          <w:tab w:val="num" w:pos="2880"/>
        </w:tabs>
        <w:ind w:left="2880" w:hanging="360"/>
      </w:pPr>
      <w:rPr>
        <w:rFonts w:ascii="Symbol" w:hAnsi="Symbol" w:hint="default"/>
      </w:rPr>
    </w:lvl>
    <w:lvl w:ilvl="4" w:tplc="7D1AE082" w:tentative="1">
      <w:start w:val="1"/>
      <w:numFmt w:val="bullet"/>
      <w:lvlText w:val="o"/>
      <w:lvlJc w:val="left"/>
      <w:pPr>
        <w:tabs>
          <w:tab w:val="num" w:pos="3600"/>
        </w:tabs>
        <w:ind w:left="3600" w:hanging="360"/>
      </w:pPr>
      <w:rPr>
        <w:rFonts w:ascii="Courier New" w:hAnsi="Courier New" w:hint="default"/>
      </w:rPr>
    </w:lvl>
    <w:lvl w:ilvl="5" w:tplc="8B5A78E8" w:tentative="1">
      <w:start w:val="1"/>
      <w:numFmt w:val="bullet"/>
      <w:lvlText w:val=""/>
      <w:lvlJc w:val="left"/>
      <w:pPr>
        <w:tabs>
          <w:tab w:val="num" w:pos="4320"/>
        </w:tabs>
        <w:ind w:left="4320" w:hanging="360"/>
      </w:pPr>
      <w:rPr>
        <w:rFonts w:ascii="Wingdings" w:hAnsi="Wingdings" w:hint="default"/>
      </w:rPr>
    </w:lvl>
    <w:lvl w:ilvl="6" w:tplc="E4424EDC" w:tentative="1">
      <w:start w:val="1"/>
      <w:numFmt w:val="bullet"/>
      <w:lvlText w:val=""/>
      <w:lvlJc w:val="left"/>
      <w:pPr>
        <w:tabs>
          <w:tab w:val="num" w:pos="5040"/>
        </w:tabs>
        <w:ind w:left="5040" w:hanging="360"/>
      </w:pPr>
      <w:rPr>
        <w:rFonts w:ascii="Symbol" w:hAnsi="Symbol" w:hint="default"/>
      </w:rPr>
    </w:lvl>
    <w:lvl w:ilvl="7" w:tplc="DAB02A82" w:tentative="1">
      <w:start w:val="1"/>
      <w:numFmt w:val="bullet"/>
      <w:lvlText w:val="o"/>
      <w:lvlJc w:val="left"/>
      <w:pPr>
        <w:tabs>
          <w:tab w:val="num" w:pos="5760"/>
        </w:tabs>
        <w:ind w:left="5760" w:hanging="360"/>
      </w:pPr>
      <w:rPr>
        <w:rFonts w:ascii="Courier New" w:hAnsi="Courier New" w:hint="default"/>
      </w:rPr>
    </w:lvl>
    <w:lvl w:ilvl="8" w:tplc="27A0775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0"/>
  <w:drawingGridVerticalSpacing w:val="68"/>
  <w:displayHorizontalDrawingGridEvery w:val="0"/>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A93"/>
    <w:rsid w:val="00994A93"/>
    <w:rsid w:val="00AD60D4"/>
    <w:rsid w:val="00C94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571E82-59DA-4853-AA55-8DBC6023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jc w:val="center"/>
      <w:outlineLvl w:val="0"/>
    </w:pPr>
    <w:rPr>
      <w:caps/>
      <w:sz w:val="44"/>
      <w:lang w:val="uk-UA"/>
    </w:rPr>
  </w:style>
  <w:style w:type="paragraph" w:styleId="2">
    <w:name w:val="heading 2"/>
    <w:basedOn w:val="a"/>
    <w:next w:val="a"/>
    <w:qFormat/>
    <w:pPr>
      <w:keepNext/>
      <w:jc w:val="center"/>
      <w:outlineLvl w:val="1"/>
    </w:pPr>
    <w:rPr>
      <w:b/>
      <w:bCs/>
      <w:sz w:val="4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autoSpaceDE w:val="0"/>
      <w:autoSpaceDN w:val="0"/>
      <w:adjustRightInd w:val="0"/>
      <w:jc w:val="center"/>
    </w:pPr>
    <w:rPr>
      <w:color w:val="000000"/>
      <w:szCs w:val="25"/>
      <w:lang w:val="uk-UA"/>
    </w:rPr>
  </w:style>
  <w:style w:type="paragraph" w:styleId="a4">
    <w:name w:val="Body Text"/>
    <w:basedOn w:val="a"/>
    <w:semiHidden/>
    <w:pPr>
      <w:widowControl w:val="0"/>
      <w:shd w:val="clear" w:color="auto" w:fill="FFFFFF"/>
      <w:autoSpaceDE w:val="0"/>
      <w:autoSpaceDN w:val="0"/>
      <w:adjustRightInd w:val="0"/>
      <w:jc w:val="center"/>
    </w:pPr>
    <w:rPr>
      <w:color w:val="000000"/>
      <w:szCs w:val="25"/>
      <w:lang w:val="uk-UA"/>
    </w:rPr>
  </w:style>
  <w:style w:type="paragraph" w:styleId="20">
    <w:name w:val="Body Text 2"/>
    <w:basedOn w:val="a"/>
    <w:semiHidden/>
    <w:pPr>
      <w:widowControl w:val="0"/>
      <w:shd w:val="clear" w:color="auto" w:fill="FFFFFF"/>
      <w:autoSpaceDE w:val="0"/>
      <w:autoSpaceDN w:val="0"/>
      <w:adjustRightInd w:val="0"/>
      <w:jc w:val="both"/>
    </w:pPr>
    <w:rPr>
      <w:color w:val="000000"/>
      <w:szCs w:val="25"/>
      <w:lang w:val="uk-UA"/>
    </w:rPr>
  </w:style>
  <w:style w:type="paragraph" w:styleId="3">
    <w:name w:val="Body Text 3"/>
    <w:basedOn w:val="a"/>
    <w:semiHidden/>
    <w:pPr>
      <w:framePr w:w="1608" w:h="1627" w:hRule="exact" w:hSpace="38" w:vSpace="58" w:wrap="auto" w:vAnchor="text" w:hAnchor="text" w:x="-33" w:y="510" w:anchorLock="1"/>
      <w:widowControl w:val="0"/>
      <w:shd w:val="clear" w:color="auto" w:fill="FFFFFF"/>
      <w:autoSpaceDE w:val="0"/>
      <w:autoSpaceDN w:val="0"/>
      <w:adjustRightInd w:val="0"/>
      <w:jc w:val="both"/>
    </w:pPr>
    <w:rPr>
      <w:color w:val="000000"/>
      <w:szCs w:val="26"/>
      <w:lang w:val="uk-UA"/>
    </w:rPr>
  </w:style>
  <w:style w:type="paragraph" w:styleId="a5">
    <w:name w:val="Body Text Indent"/>
    <w:basedOn w:val="a"/>
    <w:semiHidden/>
    <w:pPr>
      <w:widowControl w:val="0"/>
      <w:shd w:val="clear" w:color="auto" w:fill="FFFFFF"/>
      <w:autoSpaceDE w:val="0"/>
      <w:autoSpaceDN w:val="0"/>
      <w:adjustRightInd w:val="0"/>
      <w:ind w:firstLine="437"/>
      <w:jc w:val="both"/>
    </w:pPr>
    <w:rPr>
      <w:color w:val="000000"/>
      <w:szCs w:val="29"/>
      <w:lang w:val="uk-UA"/>
    </w:rPr>
  </w:style>
  <w:style w:type="paragraph" w:styleId="30">
    <w:name w:val="Body Text Indent 3"/>
    <w:basedOn w:val="a"/>
    <w:semiHidden/>
    <w:pPr>
      <w:widowControl w:val="0"/>
      <w:shd w:val="clear" w:color="auto" w:fill="FFFFFF"/>
      <w:autoSpaceDE w:val="0"/>
      <w:autoSpaceDN w:val="0"/>
      <w:adjustRightInd w:val="0"/>
      <w:ind w:right="53" w:firstLine="52"/>
      <w:jc w:val="both"/>
    </w:pPr>
    <w:rPr>
      <w:color w:val="000000"/>
      <w:szCs w:val="29"/>
      <w:lang w:val="uk-UA"/>
    </w:rPr>
  </w:style>
  <w:style w:type="paragraph" w:styleId="21">
    <w:name w:val="Body Text Indent 2"/>
    <w:basedOn w:val="a"/>
    <w:semiHidden/>
    <w:pPr>
      <w:widowControl w:val="0"/>
      <w:shd w:val="clear" w:color="auto" w:fill="FFFFFF"/>
      <w:autoSpaceDE w:val="0"/>
      <w:autoSpaceDN w:val="0"/>
      <w:adjustRightInd w:val="0"/>
      <w:ind w:right="38" w:firstLine="446"/>
      <w:jc w:val="both"/>
    </w:pPr>
    <w:rPr>
      <w:color w:val="000000"/>
      <w:szCs w:val="29"/>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2325</Words>
  <Characters>13257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15551</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dcterms:created xsi:type="dcterms:W3CDTF">2014-08-15T18:36:00Z</dcterms:created>
  <dcterms:modified xsi:type="dcterms:W3CDTF">2014-08-15T18:36:00Z</dcterms:modified>
  <cp:category>Економіка. Банківська справа</cp:category>
</cp:coreProperties>
</file>