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E68" w:rsidRDefault="00CD2E68" w:rsidP="008B11DB">
      <w:pPr>
        <w:spacing w:line="360" w:lineRule="auto"/>
        <w:jc w:val="center"/>
        <w:rPr>
          <w:sz w:val="28"/>
          <w:szCs w:val="28"/>
        </w:rPr>
      </w:pPr>
    </w:p>
    <w:p w:rsidR="009C1293" w:rsidRDefault="009C1293" w:rsidP="008B11DB">
      <w:pPr>
        <w:spacing w:line="360" w:lineRule="auto"/>
        <w:jc w:val="center"/>
        <w:rPr>
          <w:sz w:val="28"/>
          <w:szCs w:val="28"/>
        </w:rPr>
      </w:pPr>
      <w:r>
        <w:rPr>
          <w:sz w:val="28"/>
          <w:szCs w:val="28"/>
        </w:rPr>
        <w:br w:type="page"/>
      </w:r>
      <w:r w:rsidR="005A2E02">
        <w:rPr>
          <w:sz w:val="28"/>
          <w:szCs w:val="28"/>
        </w:rPr>
        <w:lastRenderedPageBreak/>
        <w:t>Содержание</w:t>
      </w:r>
    </w:p>
    <w:p w:rsidR="008B11DB" w:rsidRPr="009C1293" w:rsidRDefault="008B11DB" w:rsidP="008B11DB">
      <w:pPr>
        <w:spacing w:line="360" w:lineRule="auto"/>
        <w:jc w:val="center"/>
        <w:rPr>
          <w:sz w:val="28"/>
          <w:szCs w:val="28"/>
        </w:rPr>
      </w:pPr>
    </w:p>
    <w:p w:rsidR="009C1293" w:rsidRPr="00CD5802" w:rsidRDefault="009C1293" w:rsidP="00211EA8">
      <w:pPr>
        <w:spacing w:line="360" w:lineRule="auto"/>
        <w:rPr>
          <w:sz w:val="28"/>
          <w:szCs w:val="28"/>
        </w:rPr>
      </w:pPr>
      <w:r w:rsidRPr="00CD5802">
        <w:rPr>
          <w:sz w:val="28"/>
          <w:szCs w:val="28"/>
        </w:rPr>
        <w:t>Введение</w:t>
      </w:r>
      <w:r w:rsidR="008B11DB" w:rsidRPr="00CD5802">
        <w:rPr>
          <w:sz w:val="28"/>
          <w:szCs w:val="28"/>
        </w:rPr>
        <w:t>…………………………………………………………………………</w:t>
      </w:r>
      <w:r w:rsidR="00CD5802" w:rsidRPr="00CD5802">
        <w:rPr>
          <w:sz w:val="28"/>
          <w:szCs w:val="28"/>
        </w:rPr>
        <w:t>...3</w:t>
      </w:r>
    </w:p>
    <w:p w:rsidR="009C1293" w:rsidRPr="00CD5802" w:rsidRDefault="009C1293" w:rsidP="00CD5802">
      <w:pPr>
        <w:spacing w:line="360" w:lineRule="auto"/>
        <w:jc w:val="both"/>
        <w:rPr>
          <w:sz w:val="28"/>
          <w:szCs w:val="28"/>
        </w:rPr>
      </w:pPr>
      <w:r w:rsidRPr="00CD5802">
        <w:rPr>
          <w:sz w:val="28"/>
          <w:szCs w:val="28"/>
        </w:rPr>
        <w:t>1 Система финансового планирования и ее значение в организации управления предприятием</w:t>
      </w:r>
      <w:r w:rsidR="008B11DB" w:rsidRPr="00CD5802">
        <w:rPr>
          <w:sz w:val="28"/>
          <w:szCs w:val="28"/>
        </w:rPr>
        <w:t>………………………………………………………</w:t>
      </w:r>
      <w:r w:rsidR="006A2157">
        <w:rPr>
          <w:sz w:val="28"/>
          <w:szCs w:val="28"/>
        </w:rPr>
        <w:t>..5</w:t>
      </w:r>
    </w:p>
    <w:p w:rsidR="009C1293" w:rsidRPr="00CD5802" w:rsidRDefault="009C1293" w:rsidP="00CD5802">
      <w:pPr>
        <w:spacing w:line="360" w:lineRule="auto"/>
        <w:jc w:val="both"/>
        <w:rPr>
          <w:sz w:val="28"/>
          <w:szCs w:val="28"/>
        </w:rPr>
      </w:pPr>
      <w:r w:rsidRPr="00CD5802">
        <w:rPr>
          <w:sz w:val="28"/>
          <w:szCs w:val="28"/>
        </w:rPr>
        <w:t>1.1 Понятие финансового планирования</w:t>
      </w:r>
      <w:r w:rsidR="008B11DB" w:rsidRPr="00CD5802">
        <w:rPr>
          <w:sz w:val="28"/>
          <w:szCs w:val="28"/>
        </w:rPr>
        <w:t>………………………………………</w:t>
      </w:r>
      <w:r w:rsidR="006A2157">
        <w:rPr>
          <w:sz w:val="28"/>
          <w:szCs w:val="28"/>
        </w:rPr>
        <w:t>...5</w:t>
      </w:r>
    </w:p>
    <w:p w:rsidR="009C1293" w:rsidRPr="00CD5802" w:rsidRDefault="009C1293" w:rsidP="00CD5802">
      <w:pPr>
        <w:spacing w:line="360" w:lineRule="auto"/>
        <w:jc w:val="both"/>
        <w:rPr>
          <w:sz w:val="28"/>
          <w:szCs w:val="28"/>
        </w:rPr>
      </w:pPr>
      <w:r w:rsidRPr="00CD5802">
        <w:rPr>
          <w:sz w:val="28"/>
          <w:szCs w:val="28"/>
        </w:rPr>
        <w:t>1.2 Основные принципы финансового планирования и их характеристика</w:t>
      </w:r>
      <w:r w:rsidR="008B11DB" w:rsidRPr="00CD5802">
        <w:rPr>
          <w:sz w:val="28"/>
          <w:szCs w:val="28"/>
        </w:rPr>
        <w:t>…</w:t>
      </w:r>
      <w:r w:rsidR="0017170E">
        <w:rPr>
          <w:sz w:val="28"/>
          <w:szCs w:val="28"/>
        </w:rPr>
        <w:t>.8</w:t>
      </w:r>
    </w:p>
    <w:p w:rsidR="009C1293" w:rsidRPr="00CD5802" w:rsidRDefault="009C1293" w:rsidP="00CD5802">
      <w:pPr>
        <w:spacing w:line="360" w:lineRule="auto"/>
        <w:jc w:val="both"/>
        <w:rPr>
          <w:sz w:val="28"/>
          <w:szCs w:val="28"/>
        </w:rPr>
      </w:pPr>
      <w:r w:rsidRPr="00CD5802">
        <w:rPr>
          <w:sz w:val="28"/>
          <w:szCs w:val="28"/>
        </w:rPr>
        <w:t>1.3 Финансовое планирование в условиях кризиса</w:t>
      </w:r>
      <w:r w:rsidR="008B11DB" w:rsidRPr="00CD5802">
        <w:rPr>
          <w:sz w:val="28"/>
          <w:szCs w:val="28"/>
        </w:rPr>
        <w:t>……………………………</w:t>
      </w:r>
      <w:r w:rsidR="00573504">
        <w:rPr>
          <w:sz w:val="28"/>
          <w:szCs w:val="28"/>
        </w:rPr>
        <w:t>11</w:t>
      </w:r>
    </w:p>
    <w:p w:rsidR="009C1293" w:rsidRPr="00CD5802" w:rsidRDefault="009C1293" w:rsidP="00CD5802">
      <w:pPr>
        <w:spacing w:line="360" w:lineRule="auto"/>
        <w:jc w:val="both"/>
        <w:rPr>
          <w:sz w:val="28"/>
          <w:szCs w:val="28"/>
        </w:rPr>
      </w:pPr>
      <w:r w:rsidRPr="00CD5802">
        <w:rPr>
          <w:sz w:val="28"/>
          <w:szCs w:val="28"/>
        </w:rPr>
        <w:t xml:space="preserve">2 Технико-экономическая характеристика ООО «Автотехсервис» </w:t>
      </w:r>
      <w:r w:rsidR="008B11DB" w:rsidRPr="00CD5802">
        <w:rPr>
          <w:sz w:val="28"/>
          <w:szCs w:val="28"/>
        </w:rPr>
        <w:t>……</w:t>
      </w:r>
      <w:r w:rsidR="00913170">
        <w:rPr>
          <w:sz w:val="28"/>
          <w:szCs w:val="28"/>
        </w:rPr>
        <w:t>……15</w:t>
      </w:r>
    </w:p>
    <w:p w:rsidR="009C1293" w:rsidRPr="00CD5802" w:rsidRDefault="009C1293" w:rsidP="00CD5802">
      <w:pPr>
        <w:spacing w:line="360" w:lineRule="auto"/>
        <w:jc w:val="both"/>
        <w:rPr>
          <w:sz w:val="28"/>
          <w:szCs w:val="28"/>
        </w:rPr>
      </w:pPr>
      <w:r w:rsidRPr="00CD5802">
        <w:rPr>
          <w:sz w:val="28"/>
          <w:szCs w:val="28"/>
        </w:rPr>
        <w:t>2.1 Общие сведения о предприятии</w:t>
      </w:r>
      <w:r w:rsidR="008B11DB" w:rsidRPr="00CD5802">
        <w:rPr>
          <w:sz w:val="28"/>
          <w:szCs w:val="28"/>
        </w:rPr>
        <w:t>…………………………………………….</w:t>
      </w:r>
      <w:r w:rsidR="00913170">
        <w:rPr>
          <w:sz w:val="28"/>
          <w:szCs w:val="28"/>
        </w:rPr>
        <w:t>15</w:t>
      </w:r>
    </w:p>
    <w:p w:rsidR="009C1293" w:rsidRPr="00CD5802" w:rsidRDefault="009C1293" w:rsidP="00CD5802">
      <w:pPr>
        <w:spacing w:line="360" w:lineRule="auto"/>
        <w:jc w:val="both"/>
        <w:rPr>
          <w:sz w:val="28"/>
          <w:szCs w:val="28"/>
        </w:rPr>
      </w:pPr>
      <w:r w:rsidRPr="00CD5802">
        <w:rPr>
          <w:sz w:val="28"/>
          <w:szCs w:val="28"/>
        </w:rPr>
        <w:t>2.2 Организация экономической работы на предприятии</w:t>
      </w:r>
      <w:r w:rsidR="008B11DB" w:rsidRPr="00CD5802">
        <w:rPr>
          <w:sz w:val="28"/>
          <w:szCs w:val="28"/>
        </w:rPr>
        <w:t>…………………….</w:t>
      </w:r>
      <w:r w:rsidR="00C9511B">
        <w:rPr>
          <w:sz w:val="28"/>
          <w:szCs w:val="28"/>
        </w:rPr>
        <w:t>16</w:t>
      </w:r>
    </w:p>
    <w:p w:rsidR="009C1293" w:rsidRPr="00CD5802" w:rsidRDefault="009C1293" w:rsidP="00CD5802">
      <w:pPr>
        <w:spacing w:line="360" w:lineRule="auto"/>
        <w:jc w:val="both"/>
        <w:rPr>
          <w:sz w:val="28"/>
          <w:szCs w:val="28"/>
        </w:rPr>
      </w:pPr>
      <w:r w:rsidRPr="00CD5802">
        <w:rPr>
          <w:sz w:val="28"/>
          <w:szCs w:val="28"/>
        </w:rPr>
        <w:t>2.3 Оценка финансово-хозяйственной деятельности предприятия</w:t>
      </w:r>
      <w:r w:rsidR="008B11DB" w:rsidRPr="00CD5802">
        <w:rPr>
          <w:sz w:val="28"/>
          <w:szCs w:val="28"/>
        </w:rPr>
        <w:t>…………</w:t>
      </w:r>
      <w:r w:rsidR="00913170">
        <w:rPr>
          <w:sz w:val="28"/>
          <w:szCs w:val="28"/>
        </w:rPr>
        <w:t>..21</w:t>
      </w:r>
    </w:p>
    <w:p w:rsidR="009C1293" w:rsidRPr="00CD5802" w:rsidRDefault="009C1293" w:rsidP="00CD5802">
      <w:pPr>
        <w:spacing w:line="360" w:lineRule="auto"/>
        <w:jc w:val="both"/>
        <w:rPr>
          <w:sz w:val="28"/>
          <w:szCs w:val="28"/>
        </w:rPr>
      </w:pPr>
      <w:r w:rsidRPr="00CD5802">
        <w:rPr>
          <w:sz w:val="28"/>
          <w:szCs w:val="28"/>
        </w:rPr>
        <w:t>3 Разработка системы финансового планирования на ООО «Автотехсервис»</w:t>
      </w:r>
      <w:r w:rsidR="008B11DB" w:rsidRPr="00CD5802">
        <w:rPr>
          <w:sz w:val="28"/>
          <w:szCs w:val="28"/>
        </w:rPr>
        <w:t>………………………………………………………………</w:t>
      </w:r>
      <w:r w:rsidR="00913170">
        <w:rPr>
          <w:sz w:val="28"/>
          <w:szCs w:val="28"/>
        </w:rPr>
        <w:t>…26</w:t>
      </w:r>
    </w:p>
    <w:p w:rsidR="009C1293" w:rsidRPr="00CD5802" w:rsidRDefault="009C1293" w:rsidP="00CD5802">
      <w:pPr>
        <w:spacing w:line="360" w:lineRule="auto"/>
        <w:jc w:val="both"/>
        <w:rPr>
          <w:sz w:val="28"/>
          <w:szCs w:val="28"/>
        </w:rPr>
      </w:pPr>
      <w:r w:rsidRPr="00CD5802">
        <w:rPr>
          <w:sz w:val="28"/>
          <w:szCs w:val="28"/>
        </w:rPr>
        <w:t>3.1 Особенности финансового планирования на предприятии</w:t>
      </w:r>
      <w:r w:rsidR="008B11DB" w:rsidRPr="00CD5802">
        <w:rPr>
          <w:sz w:val="28"/>
          <w:szCs w:val="28"/>
        </w:rPr>
        <w:t>………………</w:t>
      </w:r>
      <w:r w:rsidR="00913170">
        <w:rPr>
          <w:sz w:val="28"/>
          <w:szCs w:val="28"/>
        </w:rPr>
        <w:t>.26</w:t>
      </w:r>
    </w:p>
    <w:p w:rsidR="009C1293" w:rsidRPr="00CD5802" w:rsidRDefault="009C1293" w:rsidP="00CD5802">
      <w:pPr>
        <w:spacing w:line="360" w:lineRule="auto"/>
        <w:jc w:val="both"/>
        <w:rPr>
          <w:sz w:val="28"/>
          <w:szCs w:val="28"/>
        </w:rPr>
      </w:pPr>
      <w:r w:rsidRPr="00CD5802">
        <w:rPr>
          <w:sz w:val="28"/>
          <w:szCs w:val="28"/>
        </w:rPr>
        <w:t>3.2 Совершенствование финансов</w:t>
      </w:r>
      <w:r w:rsidR="00A1012C" w:rsidRPr="00CD5802">
        <w:rPr>
          <w:sz w:val="28"/>
          <w:szCs w:val="28"/>
        </w:rPr>
        <w:t>ого планирования на предприятии и</w:t>
      </w:r>
      <w:r w:rsidRPr="00CD5802">
        <w:rPr>
          <w:sz w:val="28"/>
          <w:szCs w:val="28"/>
        </w:rPr>
        <w:t xml:space="preserve"> повышение его эффективности</w:t>
      </w:r>
      <w:r w:rsidR="008B11DB" w:rsidRPr="00CD5802">
        <w:rPr>
          <w:sz w:val="28"/>
          <w:szCs w:val="28"/>
        </w:rPr>
        <w:t>…………………………………………………</w:t>
      </w:r>
      <w:r w:rsidR="00FB2A7A">
        <w:rPr>
          <w:sz w:val="28"/>
          <w:szCs w:val="28"/>
        </w:rPr>
        <w:t>29</w:t>
      </w:r>
    </w:p>
    <w:p w:rsidR="009C1293" w:rsidRPr="00CD5802" w:rsidRDefault="009C1293" w:rsidP="00CD5802">
      <w:pPr>
        <w:spacing w:line="360" w:lineRule="auto"/>
        <w:jc w:val="both"/>
        <w:rPr>
          <w:sz w:val="28"/>
          <w:szCs w:val="28"/>
        </w:rPr>
      </w:pPr>
      <w:r w:rsidRPr="00CD5802">
        <w:rPr>
          <w:sz w:val="28"/>
          <w:szCs w:val="28"/>
        </w:rPr>
        <w:t>Заключение</w:t>
      </w:r>
      <w:r w:rsidR="008B11DB" w:rsidRPr="00CD5802">
        <w:rPr>
          <w:sz w:val="28"/>
          <w:szCs w:val="28"/>
        </w:rPr>
        <w:t>……………………………………………………………………</w:t>
      </w:r>
      <w:r w:rsidR="00B3567D">
        <w:rPr>
          <w:sz w:val="28"/>
          <w:szCs w:val="28"/>
        </w:rPr>
        <w:t>….33</w:t>
      </w:r>
    </w:p>
    <w:p w:rsidR="009C1293" w:rsidRPr="00CD5802" w:rsidRDefault="009C1293" w:rsidP="00CD5802">
      <w:pPr>
        <w:spacing w:line="360" w:lineRule="auto"/>
        <w:jc w:val="both"/>
        <w:rPr>
          <w:sz w:val="28"/>
          <w:szCs w:val="28"/>
        </w:rPr>
      </w:pPr>
      <w:r w:rsidRPr="00CD5802">
        <w:rPr>
          <w:sz w:val="28"/>
          <w:szCs w:val="28"/>
        </w:rPr>
        <w:t>Список использованных источников</w:t>
      </w:r>
      <w:r w:rsidR="008B11DB" w:rsidRPr="00CD5802">
        <w:rPr>
          <w:sz w:val="28"/>
          <w:szCs w:val="28"/>
        </w:rPr>
        <w:t>………………………………………….</w:t>
      </w:r>
      <w:r w:rsidR="00B3567D">
        <w:rPr>
          <w:sz w:val="28"/>
          <w:szCs w:val="28"/>
        </w:rPr>
        <w:t>..35</w:t>
      </w:r>
    </w:p>
    <w:p w:rsidR="009C1293" w:rsidRPr="00CD5802" w:rsidRDefault="009C1293" w:rsidP="00B3567D">
      <w:pPr>
        <w:spacing w:line="360" w:lineRule="auto"/>
        <w:jc w:val="both"/>
        <w:rPr>
          <w:sz w:val="28"/>
          <w:szCs w:val="28"/>
        </w:rPr>
      </w:pPr>
      <w:r w:rsidRPr="00CD5802">
        <w:rPr>
          <w:sz w:val="28"/>
          <w:szCs w:val="28"/>
        </w:rPr>
        <w:t>Приложения</w:t>
      </w:r>
      <w:r w:rsidR="008B11DB" w:rsidRPr="00CD5802">
        <w:rPr>
          <w:sz w:val="28"/>
          <w:szCs w:val="28"/>
        </w:rPr>
        <w:t>……………………………………………………………………</w:t>
      </w:r>
      <w:r w:rsidR="00B3567D">
        <w:rPr>
          <w:sz w:val="28"/>
          <w:szCs w:val="28"/>
        </w:rPr>
        <w:t>...36</w:t>
      </w:r>
    </w:p>
    <w:p w:rsidR="009C1293" w:rsidRDefault="009C1293" w:rsidP="009C1293">
      <w:pPr>
        <w:spacing w:line="360" w:lineRule="auto"/>
        <w:jc w:val="center"/>
        <w:rPr>
          <w:sz w:val="28"/>
          <w:szCs w:val="28"/>
        </w:rPr>
      </w:pPr>
      <w:r>
        <w:rPr>
          <w:sz w:val="28"/>
          <w:szCs w:val="28"/>
        </w:rPr>
        <w:br w:type="page"/>
        <w:t>Введение</w:t>
      </w:r>
    </w:p>
    <w:p w:rsidR="007A1D7E" w:rsidRDefault="007A1D7E" w:rsidP="009C1293">
      <w:pPr>
        <w:spacing w:line="360" w:lineRule="auto"/>
        <w:jc w:val="center"/>
        <w:rPr>
          <w:sz w:val="28"/>
          <w:szCs w:val="28"/>
        </w:rPr>
      </w:pPr>
    </w:p>
    <w:p w:rsidR="004D2A2F" w:rsidRDefault="009C1293" w:rsidP="00425E04">
      <w:pPr>
        <w:spacing w:line="360" w:lineRule="auto"/>
        <w:ind w:firstLine="720"/>
        <w:jc w:val="both"/>
        <w:rPr>
          <w:sz w:val="28"/>
          <w:szCs w:val="28"/>
        </w:rPr>
      </w:pPr>
      <w:r>
        <w:rPr>
          <w:sz w:val="28"/>
          <w:szCs w:val="28"/>
        </w:rPr>
        <w:t>Тема данной курсовой работы – финансовое планирование на предприятии. Этот вопрос</w:t>
      </w:r>
      <w:r w:rsidR="008B11DB">
        <w:rPr>
          <w:sz w:val="28"/>
          <w:szCs w:val="28"/>
        </w:rPr>
        <w:t>,</w:t>
      </w:r>
      <w:r>
        <w:rPr>
          <w:sz w:val="28"/>
          <w:szCs w:val="28"/>
        </w:rPr>
        <w:t xml:space="preserve"> несомненно</w:t>
      </w:r>
      <w:r w:rsidR="008B11DB">
        <w:rPr>
          <w:sz w:val="28"/>
          <w:szCs w:val="28"/>
        </w:rPr>
        <w:t>,</w:t>
      </w:r>
      <w:r>
        <w:rPr>
          <w:sz w:val="28"/>
          <w:szCs w:val="28"/>
        </w:rPr>
        <w:t xml:space="preserve"> является актуальным, особенно в настоящее время, когда экономика страны в общем претерпевает изменения, что не может не отразиться на экономической деятельности пре</w:t>
      </w:r>
      <w:r w:rsidR="00101498">
        <w:rPr>
          <w:sz w:val="28"/>
          <w:szCs w:val="28"/>
        </w:rPr>
        <w:t>д</w:t>
      </w:r>
      <w:r>
        <w:rPr>
          <w:sz w:val="28"/>
          <w:szCs w:val="28"/>
        </w:rPr>
        <w:t>приятий</w:t>
      </w:r>
      <w:r w:rsidR="00101498">
        <w:rPr>
          <w:sz w:val="28"/>
          <w:szCs w:val="28"/>
        </w:rPr>
        <w:t>. Нельзя недооценивать роль финансового планирования, так как именно оно является залогом, основой успешной работы предприятия.</w:t>
      </w:r>
    </w:p>
    <w:p w:rsidR="004D2A2F" w:rsidRDefault="004D2A2F" w:rsidP="00425E04">
      <w:pPr>
        <w:spacing w:line="360" w:lineRule="auto"/>
        <w:ind w:firstLine="720"/>
        <w:jc w:val="both"/>
        <w:rPr>
          <w:sz w:val="22"/>
          <w:szCs w:val="22"/>
        </w:rPr>
      </w:pPr>
      <w:r w:rsidRPr="004D2A2F">
        <w:rPr>
          <w:sz w:val="28"/>
          <w:szCs w:val="28"/>
        </w:rPr>
        <w:t>Основная задача финансового планирования состоит в том, чтобы представить предполагаемую производственно-хозяйственную деятельность предприятия и необходимые для ее реализации управленческие решения в производственно-хозяйственных или финансово-экономических расчетных величинах и проанализировать, как эти решения повлияют на доходы и расходы предприятия.</w:t>
      </w:r>
      <w:r w:rsidRPr="004D2A2F">
        <w:rPr>
          <w:sz w:val="22"/>
          <w:szCs w:val="22"/>
        </w:rPr>
        <w:t xml:space="preserve"> </w:t>
      </w:r>
    </w:p>
    <w:p w:rsidR="004D2A2F" w:rsidRDefault="004D2A2F" w:rsidP="00425E04">
      <w:pPr>
        <w:spacing w:line="360" w:lineRule="auto"/>
        <w:ind w:firstLine="720"/>
        <w:jc w:val="both"/>
        <w:rPr>
          <w:sz w:val="28"/>
          <w:szCs w:val="28"/>
        </w:rPr>
      </w:pPr>
      <w:r w:rsidRPr="004D2A2F">
        <w:rPr>
          <w:sz w:val="28"/>
          <w:szCs w:val="28"/>
        </w:rPr>
        <w:t>Финансовое планирование, или планирование платежей имеет дело со всеми потоками платежей. Оно необходимо для того, чтобы формировать все приходящие и уходящие потоки платежей внутри предприятия и между предприятием и внешней средой с учетом состояния платежных средств за один или несколько периодов.</w:t>
      </w:r>
    </w:p>
    <w:p w:rsidR="008B11DB" w:rsidRDefault="008B11DB" w:rsidP="008B11DB">
      <w:pPr>
        <w:spacing w:line="360" w:lineRule="auto"/>
        <w:ind w:firstLine="720"/>
        <w:jc w:val="both"/>
        <w:rPr>
          <w:sz w:val="28"/>
          <w:szCs w:val="28"/>
        </w:rPr>
      </w:pPr>
      <w:r>
        <w:rPr>
          <w:sz w:val="28"/>
          <w:szCs w:val="28"/>
        </w:rPr>
        <w:t>Объектом исследования является ООО «Автотехсервис» - организация, занимающаяся ремонтом и обслуживанием автомобилей различных марок и продажей запчастей. На примере этого предприятия рассмотрены такие моменты, как организация экономической работы, принципы работы, разработка концептуальных подходов к повышению эффективности управления конкурентоспособностью, произведен анализ использования потенциала предприятия и эффективность использования трудовых ресурсов.</w:t>
      </w:r>
    </w:p>
    <w:p w:rsidR="00101498" w:rsidRDefault="00101498" w:rsidP="006A2157">
      <w:pPr>
        <w:widowControl w:val="0"/>
        <w:spacing w:line="360" w:lineRule="auto"/>
        <w:ind w:firstLine="720"/>
        <w:jc w:val="both"/>
        <w:rPr>
          <w:sz w:val="28"/>
          <w:szCs w:val="28"/>
        </w:rPr>
      </w:pPr>
      <w:r>
        <w:rPr>
          <w:sz w:val="28"/>
          <w:szCs w:val="28"/>
        </w:rPr>
        <w:t>Цел</w:t>
      </w:r>
      <w:r w:rsidR="008B11DB">
        <w:rPr>
          <w:sz w:val="28"/>
          <w:szCs w:val="28"/>
        </w:rPr>
        <w:t>ь</w:t>
      </w:r>
      <w:r>
        <w:rPr>
          <w:sz w:val="28"/>
          <w:szCs w:val="28"/>
        </w:rPr>
        <w:t xml:space="preserve"> курсовой работы – раскрыть само понятие «финансовое планирование», охарактеризовать его основные принципы, рассказать об особенностях финансового планирования в условиях кризиса</w:t>
      </w:r>
      <w:r w:rsidR="007A1D7E">
        <w:rPr>
          <w:sz w:val="28"/>
          <w:szCs w:val="28"/>
        </w:rPr>
        <w:t xml:space="preserve"> и </w:t>
      </w:r>
      <w:r>
        <w:rPr>
          <w:sz w:val="28"/>
          <w:szCs w:val="28"/>
        </w:rPr>
        <w:t>рассмотреть особенности финансового планирования и возможности его совершенствования</w:t>
      </w:r>
      <w:r w:rsidR="007A1D7E">
        <w:rPr>
          <w:sz w:val="28"/>
          <w:szCs w:val="28"/>
        </w:rPr>
        <w:t xml:space="preserve"> ООО «Автотехсервис»</w:t>
      </w:r>
      <w:r>
        <w:rPr>
          <w:sz w:val="28"/>
          <w:szCs w:val="28"/>
        </w:rPr>
        <w:t>.</w:t>
      </w:r>
    </w:p>
    <w:p w:rsidR="008B11DB" w:rsidRDefault="008B11DB" w:rsidP="008B11DB">
      <w:pPr>
        <w:pStyle w:val="a8"/>
        <w:spacing w:after="0" w:line="360" w:lineRule="auto"/>
        <w:ind w:firstLine="851"/>
        <w:jc w:val="both"/>
        <w:rPr>
          <w:sz w:val="28"/>
          <w:szCs w:val="28"/>
        </w:rPr>
      </w:pPr>
      <w:r>
        <w:rPr>
          <w:sz w:val="28"/>
          <w:szCs w:val="28"/>
        </w:rPr>
        <w:t>Цель курсовой работы позволила сформулировать следующие задачи:</w:t>
      </w:r>
    </w:p>
    <w:p w:rsidR="008B11DB" w:rsidRPr="008B11DB" w:rsidRDefault="008B11DB" w:rsidP="008B11DB">
      <w:pPr>
        <w:pStyle w:val="a8"/>
        <w:spacing w:after="0" w:line="360" w:lineRule="auto"/>
        <w:ind w:firstLine="360"/>
        <w:jc w:val="both"/>
        <w:rPr>
          <w:sz w:val="28"/>
          <w:szCs w:val="28"/>
        </w:rPr>
      </w:pPr>
      <w:r w:rsidRPr="008B11DB">
        <w:rPr>
          <w:sz w:val="28"/>
          <w:szCs w:val="28"/>
        </w:rPr>
        <w:t xml:space="preserve">- изучить систему финансового планирования </w:t>
      </w:r>
      <w:r>
        <w:rPr>
          <w:sz w:val="28"/>
          <w:szCs w:val="28"/>
        </w:rPr>
        <w:t>на предприятии;</w:t>
      </w:r>
    </w:p>
    <w:p w:rsidR="008B11DB" w:rsidRDefault="008B11DB" w:rsidP="00CD5802">
      <w:pPr>
        <w:pStyle w:val="a8"/>
        <w:spacing w:after="0" w:line="360" w:lineRule="auto"/>
        <w:ind w:firstLine="360"/>
        <w:jc w:val="both"/>
        <w:rPr>
          <w:sz w:val="28"/>
          <w:szCs w:val="28"/>
        </w:rPr>
      </w:pPr>
      <w:r>
        <w:rPr>
          <w:sz w:val="28"/>
          <w:szCs w:val="28"/>
        </w:rPr>
        <w:t>-</w:t>
      </w:r>
      <w:r w:rsidR="006A2157">
        <w:rPr>
          <w:sz w:val="28"/>
          <w:szCs w:val="28"/>
        </w:rPr>
        <w:t xml:space="preserve"> </w:t>
      </w:r>
      <w:r w:rsidRPr="00476390">
        <w:rPr>
          <w:sz w:val="28"/>
          <w:szCs w:val="28"/>
        </w:rPr>
        <w:t>провести</w:t>
      </w:r>
      <w:r w:rsidR="006A2157">
        <w:rPr>
          <w:sz w:val="28"/>
          <w:szCs w:val="28"/>
        </w:rPr>
        <w:t xml:space="preserve"> </w:t>
      </w:r>
      <w:r w:rsidRPr="00476390">
        <w:rPr>
          <w:sz w:val="28"/>
          <w:szCs w:val="28"/>
        </w:rPr>
        <w:t>анализ</w:t>
      </w:r>
      <w:r w:rsidR="006A2157">
        <w:rPr>
          <w:sz w:val="28"/>
          <w:szCs w:val="28"/>
        </w:rPr>
        <w:t xml:space="preserve"> </w:t>
      </w:r>
      <w:r w:rsidRPr="00476390">
        <w:rPr>
          <w:sz w:val="28"/>
          <w:szCs w:val="28"/>
        </w:rPr>
        <w:t>финансово-хозяйственной</w:t>
      </w:r>
      <w:r w:rsidR="006A2157">
        <w:rPr>
          <w:sz w:val="28"/>
          <w:szCs w:val="28"/>
        </w:rPr>
        <w:t xml:space="preserve"> </w:t>
      </w:r>
      <w:r w:rsidRPr="00476390">
        <w:rPr>
          <w:sz w:val="28"/>
          <w:szCs w:val="28"/>
        </w:rPr>
        <w:t>деятельности</w:t>
      </w:r>
      <w:r w:rsidR="006A2157">
        <w:rPr>
          <w:sz w:val="28"/>
          <w:szCs w:val="28"/>
        </w:rPr>
        <w:t xml:space="preserve"> </w:t>
      </w:r>
      <w:r w:rsidR="00CD5802" w:rsidRPr="00CD5802">
        <w:rPr>
          <w:sz w:val="28"/>
          <w:szCs w:val="28"/>
        </w:rPr>
        <w:t>ООО «Автотехсервис»</w:t>
      </w:r>
      <w:r w:rsidR="00CD5802">
        <w:rPr>
          <w:sz w:val="28"/>
          <w:szCs w:val="28"/>
        </w:rPr>
        <w:t>;</w:t>
      </w:r>
    </w:p>
    <w:p w:rsidR="008B11DB" w:rsidRPr="00476390" w:rsidRDefault="00CD5802" w:rsidP="008B11DB">
      <w:pPr>
        <w:pStyle w:val="a8"/>
        <w:spacing w:after="0" w:line="360" w:lineRule="auto"/>
        <w:ind w:firstLine="360"/>
        <w:jc w:val="both"/>
        <w:rPr>
          <w:sz w:val="28"/>
          <w:szCs w:val="28"/>
        </w:rPr>
      </w:pPr>
      <w:r>
        <w:rPr>
          <w:sz w:val="28"/>
          <w:szCs w:val="28"/>
        </w:rPr>
        <w:t>- р</w:t>
      </w:r>
      <w:r w:rsidRPr="00CD5802">
        <w:rPr>
          <w:sz w:val="28"/>
          <w:szCs w:val="28"/>
        </w:rPr>
        <w:t>азработ</w:t>
      </w:r>
      <w:r>
        <w:rPr>
          <w:sz w:val="28"/>
          <w:szCs w:val="28"/>
        </w:rPr>
        <w:t>ать</w:t>
      </w:r>
      <w:r w:rsidRPr="00CD5802">
        <w:rPr>
          <w:sz w:val="28"/>
          <w:szCs w:val="28"/>
        </w:rPr>
        <w:t xml:space="preserve"> систем</w:t>
      </w:r>
      <w:r>
        <w:rPr>
          <w:sz w:val="28"/>
          <w:szCs w:val="28"/>
        </w:rPr>
        <w:t>у</w:t>
      </w:r>
      <w:r w:rsidRPr="00CD5802">
        <w:rPr>
          <w:sz w:val="28"/>
          <w:szCs w:val="28"/>
        </w:rPr>
        <w:t xml:space="preserve"> финансового планирования </w:t>
      </w:r>
      <w:r>
        <w:rPr>
          <w:sz w:val="28"/>
          <w:szCs w:val="28"/>
        </w:rPr>
        <w:t xml:space="preserve"> </w:t>
      </w:r>
      <w:r w:rsidRPr="00CD5802">
        <w:rPr>
          <w:sz w:val="28"/>
          <w:szCs w:val="28"/>
        </w:rPr>
        <w:t>ООО «Автотехсервис»</w:t>
      </w:r>
      <w:r w:rsidR="006A2157">
        <w:rPr>
          <w:sz w:val="28"/>
          <w:szCs w:val="28"/>
        </w:rPr>
        <w:t>, что позволит повысить эффективность его деятельности</w:t>
      </w:r>
      <w:r>
        <w:rPr>
          <w:sz w:val="28"/>
          <w:szCs w:val="28"/>
        </w:rPr>
        <w:t>.</w:t>
      </w:r>
    </w:p>
    <w:p w:rsidR="00211EA8" w:rsidRDefault="00211EA8" w:rsidP="00425E04">
      <w:pPr>
        <w:spacing w:line="360" w:lineRule="auto"/>
        <w:ind w:firstLine="720"/>
        <w:jc w:val="both"/>
        <w:rPr>
          <w:sz w:val="28"/>
          <w:szCs w:val="28"/>
        </w:rPr>
      </w:pPr>
      <w:r>
        <w:rPr>
          <w:sz w:val="28"/>
          <w:szCs w:val="28"/>
        </w:rPr>
        <w:t>Курсовая работа состоит из трех глав, введения, заключения</w:t>
      </w:r>
      <w:r w:rsidR="00A1012C">
        <w:rPr>
          <w:sz w:val="28"/>
          <w:szCs w:val="28"/>
        </w:rPr>
        <w:t>, списка использованных источников</w:t>
      </w:r>
      <w:r>
        <w:rPr>
          <w:sz w:val="28"/>
          <w:szCs w:val="28"/>
        </w:rPr>
        <w:t xml:space="preserve"> и приложения.</w:t>
      </w:r>
    </w:p>
    <w:p w:rsidR="00A31688" w:rsidRDefault="00211EA8" w:rsidP="00425E04">
      <w:pPr>
        <w:spacing w:line="360" w:lineRule="auto"/>
        <w:ind w:firstLine="720"/>
        <w:jc w:val="both"/>
        <w:rPr>
          <w:sz w:val="28"/>
          <w:szCs w:val="28"/>
        </w:rPr>
      </w:pPr>
      <w:r>
        <w:rPr>
          <w:sz w:val="28"/>
          <w:szCs w:val="28"/>
        </w:rPr>
        <w:t>Перв</w:t>
      </w:r>
      <w:r w:rsidR="00A1012C">
        <w:rPr>
          <w:sz w:val="28"/>
          <w:szCs w:val="28"/>
        </w:rPr>
        <w:t>ая глава состоит из трех параграфов</w:t>
      </w:r>
      <w:r>
        <w:rPr>
          <w:sz w:val="28"/>
          <w:szCs w:val="28"/>
        </w:rPr>
        <w:t>. В первом рассказывается о финансовом планировании в целом, о его видах и их различиях. Второй посвящен принципам финансового планирования</w:t>
      </w:r>
      <w:r w:rsidR="00A31688">
        <w:rPr>
          <w:sz w:val="28"/>
          <w:szCs w:val="28"/>
        </w:rPr>
        <w:t>, которыми руководствуются при выборе финансовой стратегии и составлении стратегических планов. В третьем пункте дается информация о том, как правильно осуществить финансовое планирование в условиях кризиса, какие изменения произошли в особенностях планирования.</w:t>
      </w:r>
    </w:p>
    <w:p w:rsidR="004D2A2F" w:rsidRDefault="00A31688" w:rsidP="00425E04">
      <w:pPr>
        <w:spacing w:line="360" w:lineRule="auto"/>
        <w:ind w:firstLine="720"/>
        <w:jc w:val="both"/>
        <w:rPr>
          <w:sz w:val="28"/>
          <w:szCs w:val="28"/>
        </w:rPr>
      </w:pPr>
      <w:r>
        <w:rPr>
          <w:sz w:val="28"/>
          <w:szCs w:val="28"/>
        </w:rPr>
        <w:t>Во второй главе дана информация о самом предприятии</w:t>
      </w:r>
      <w:r w:rsidR="006A2157">
        <w:rPr>
          <w:sz w:val="28"/>
          <w:szCs w:val="28"/>
        </w:rPr>
        <w:t xml:space="preserve"> </w:t>
      </w:r>
      <w:r>
        <w:rPr>
          <w:sz w:val="28"/>
          <w:szCs w:val="28"/>
        </w:rPr>
        <w:t>-</w:t>
      </w:r>
      <w:r w:rsidR="006A2157">
        <w:rPr>
          <w:sz w:val="28"/>
          <w:szCs w:val="28"/>
        </w:rPr>
        <w:t xml:space="preserve"> </w:t>
      </w:r>
      <w:r>
        <w:rPr>
          <w:sz w:val="28"/>
          <w:szCs w:val="28"/>
        </w:rPr>
        <w:t>объекте исследования. Анализируется организация экономической работы,</w:t>
      </w:r>
      <w:r w:rsidR="004D2A2F">
        <w:rPr>
          <w:sz w:val="28"/>
          <w:szCs w:val="28"/>
        </w:rPr>
        <w:t xml:space="preserve"> оценивается финансово-хозяйственная деятельность.</w:t>
      </w:r>
    </w:p>
    <w:p w:rsidR="00211EA8" w:rsidRDefault="004D2A2F" w:rsidP="006A2157">
      <w:pPr>
        <w:widowControl w:val="0"/>
        <w:spacing w:line="360" w:lineRule="auto"/>
        <w:ind w:firstLine="720"/>
        <w:jc w:val="both"/>
        <w:rPr>
          <w:sz w:val="28"/>
          <w:szCs w:val="28"/>
        </w:rPr>
      </w:pPr>
      <w:r>
        <w:rPr>
          <w:sz w:val="28"/>
          <w:szCs w:val="28"/>
        </w:rPr>
        <w:t xml:space="preserve">Третья глава </w:t>
      </w:r>
      <w:r w:rsidR="00A31688">
        <w:rPr>
          <w:sz w:val="28"/>
          <w:szCs w:val="28"/>
        </w:rPr>
        <w:t xml:space="preserve"> </w:t>
      </w:r>
      <w:r>
        <w:rPr>
          <w:sz w:val="28"/>
          <w:szCs w:val="28"/>
        </w:rPr>
        <w:t xml:space="preserve">посвящена анализу особенностей финансового планирования непосредственно на предприятии. Предприятие придерживается стратегии минимизации затрат, что включает в себя планирование затрат, </w:t>
      </w:r>
      <w:r w:rsidR="00425E04">
        <w:rPr>
          <w:sz w:val="28"/>
          <w:szCs w:val="28"/>
        </w:rPr>
        <w:t>оптимизация затрат времени, оптимизация работы персонала. Кроме того, в это главе содержатся конкретные предложения по совершенствованию финансового планирования и повышению его эффективности. Среди них названы такие меры, как минимизация рисков, минимизация налоговых выплат, оптимизация штатного расписания, ведение четкой учетной политики.</w:t>
      </w:r>
    </w:p>
    <w:p w:rsidR="00425E04" w:rsidRDefault="00425E04" w:rsidP="006A2157">
      <w:pPr>
        <w:widowControl w:val="0"/>
        <w:spacing w:line="360" w:lineRule="auto"/>
        <w:ind w:firstLine="720"/>
        <w:jc w:val="both"/>
        <w:rPr>
          <w:sz w:val="28"/>
          <w:szCs w:val="28"/>
        </w:rPr>
      </w:pPr>
      <w:r>
        <w:rPr>
          <w:sz w:val="28"/>
          <w:szCs w:val="28"/>
        </w:rPr>
        <w:t>В конце работы делается заключение, в котором подведены итоги проделанной работы и сделаны соответствующие выводы.</w:t>
      </w:r>
    </w:p>
    <w:p w:rsidR="00D036C3" w:rsidRPr="007A1D7E" w:rsidRDefault="009C1293" w:rsidP="007A1D7E">
      <w:pPr>
        <w:widowControl w:val="0"/>
        <w:spacing w:line="360" w:lineRule="auto"/>
        <w:ind w:firstLine="851"/>
        <w:rPr>
          <w:sz w:val="28"/>
          <w:szCs w:val="28"/>
        </w:rPr>
      </w:pPr>
      <w:r>
        <w:rPr>
          <w:b/>
          <w:sz w:val="28"/>
          <w:szCs w:val="28"/>
        </w:rPr>
        <w:br w:type="page"/>
      </w:r>
      <w:r w:rsidR="00D036C3" w:rsidRPr="007A1D7E">
        <w:rPr>
          <w:sz w:val="28"/>
          <w:szCs w:val="28"/>
        </w:rPr>
        <w:t>1 Система финансового планирования и ее значение в организации управления предприятием</w:t>
      </w:r>
    </w:p>
    <w:p w:rsidR="00D036C3" w:rsidRDefault="00D036C3" w:rsidP="00796264">
      <w:pPr>
        <w:spacing w:line="360" w:lineRule="auto"/>
        <w:ind w:firstLine="709"/>
        <w:rPr>
          <w:sz w:val="28"/>
          <w:szCs w:val="28"/>
        </w:rPr>
      </w:pPr>
    </w:p>
    <w:p w:rsidR="00992A86" w:rsidRDefault="00992A86" w:rsidP="007A1D7E">
      <w:pPr>
        <w:numPr>
          <w:ilvl w:val="1"/>
          <w:numId w:val="2"/>
        </w:numPr>
        <w:spacing w:line="360" w:lineRule="auto"/>
        <w:rPr>
          <w:sz w:val="28"/>
          <w:szCs w:val="28"/>
        </w:rPr>
      </w:pPr>
      <w:r w:rsidRPr="00EF153F">
        <w:rPr>
          <w:sz w:val="28"/>
          <w:szCs w:val="28"/>
        </w:rPr>
        <w:t>Понятие финансового планирования</w:t>
      </w:r>
    </w:p>
    <w:p w:rsidR="007A1D7E" w:rsidRPr="00EF153F" w:rsidRDefault="007A1D7E" w:rsidP="007A1D7E">
      <w:pPr>
        <w:spacing w:line="360" w:lineRule="auto"/>
        <w:ind w:left="709"/>
        <w:rPr>
          <w:sz w:val="28"/>
          <w:szCs w:val="28"/>
        </w:rPr>
      </w:pPr>
    </w:p>
    <w:p w:rsidR="00992A86" w:rsidRPr="00EF153F" w:rsidRDefault="00992A86" w:rsidP="007A1D7E">
      <w:pPr>
        <w:widowControl w:val="0"/>
        <w:spacing w:line="360" w:lineRule="auto"/>
        <w:ind w:firstLine="709"/>
        <w:jc w:val="both"/>
        <w:rPr>
          <w:sz w:val="28"/>
          <w:szCs w:val="28"/>
        </w:rPr>
      </w:pPr>
      <w:r w:rsidRPr="00EF153F">
        <w:rPr>
          <w:sz w:val="28"/>
          <w:szCs w:val="28"/>
        </w:rPr>
        <w:t>Финансовое планирование — это управление процессами создания, распределения, перераспределения и использования финансовых ресурсов на предприятии, реализующееся в детализированных финансовых планах. Финансовое планирование позволяет свести к минимуму неопределенность рыночной среды и ее негативные последствия для предприятия.</w:t>
      </w:r>
    </w:p>
    <w:p w:rsidR="00992A86" w:rsidRPr="00EF153F" w:rsidRDefault="00992A86" w:rsidP="007A1D7E">
      <w:pPr>
        <w:widowControl w:val="0"/>
        <w:spacing w:line="360" w:lineRule="auto"/>
        <w:ind w:firstLine="709"/>
        <w:jc w:val="both"/>
        <w:rPr>
          <w:sz w:val="28"/>
          <w:szCs w:val="28"/>
        </w:rPr>
      </w:pPr>
      <w:r w:rsidRPr="00EF153F">
        <w:rPr>
          <w:sz w:val="28"/>
          <w:szCs w:val="28"/>
        </w:rPr>
        <w:t>Главной целью финансового планирования является обоснование возможностей финансирования предполагаемых экономических, технических и социальных проектов и оценка их эффективности с учетом конечных финансовых результатов.</w:t>
      </w:r>
    </w:p>
    <w:p w:rsidR="00992A86" w:rsidRPr="00EF153F" w:rsidRDefault="00992A86" w:rsidP="007A1D7E">
      <w:pPr>
        <w:widowControl w:val="0"/>
        <w:spacing w:line="360" w:lineRule="auto"/>
        <w:ind w:firstLine="709"/>
        <w:jc w:val="both"/>
        <w:rPr>
          <w:sz w:val="28"/>
          <w:szCs w:val="28"/>
        </w:rPr>
      </w:pPr>
      <w:r w:rsidRPr="00EF153F">
        <w:rPr>
          <w:sz w:val="28"/>
          <w:szCs w:val="28"/>
        </w:rPr>
        <w:t>Финансовое планирование, или планирование платежей имеет дело со всеми потоками платежей. Оно необходимо для того, чтобы формировать все приходящие и уходящие потоки платежей внутри предприятия и между предприятием и внешней средой с учетом состояния платежных средств за один или несколько периодов. Потоки платежей и запасы платежных средств для финансового планирования нужно определять по виду, величине и моменту времени их наступления исходя из предполагаемой деятельности предприятия в планируемом периоде. Это позволяет заранее иметь информацию об ожидаемых процессах платежей.</w:t>
      </w:r>
    </w:p>
    <w:p w:rsidR="00992A86" w:rsidRPr="00EF153F" w:rsidRDefault="00992A86" w:rsidP="007A1D7E">
      <w:pPr>
        <w:widowControl w:val="0"/>
        <w:spacing w:line="360" w:lineRule="auto"/>
        <w:ind w:firstLine="709"/>
        <w:jc w:val="both"/>
        <w:rPr>
          <w:sz w:val="28"/>
          <w:szCs w:val="28"/>
        </w:rPr>
      </w:pPr>
      <w:r w:rsidRPr="00EF153F">
        <w:rPr>
          <w:sz w:val="28"/>
          <w:szCs w:val="28"/>
        </w:rPr>
        <w:t>По длительности действия финансовое планирование можно разделить на долгосрочное и краткосрочное.</w:t>
      </w:r>
      <w:r w:rsidR="00A86725">
        <w:rPr>
          <w:sz w:val="28"/>
          <w:szCs w:val="28"/>
        </w:rPr>
        <w:t xml:space="preserve"> </w:t>
      </w:r>
      <w:r w:rsidRPr="00EF153F">
        <w:rPr>
          <w:sz w:val="28"/>
          <w:szCs w:val="28"/>
        </w:rPr>
        <w:t>В долгосрочном плане необходимо заботиться о сохранении структурного финансового равновесия в форме согласования потребности капитала (инвестиции) и покрытия этой потребности (финансирование).</w:t>
      </w:r>
    </w:p>
    <w:p w:rsidR="002C0F6A" w:rsidRPr="00EF153F" w:rsidRDefault="00992A86" w:rsidP="007A1D7E">
      <w:pPr>
        <w:widowControl w:val="0"/>
        <w:spacing w:line="360" w:lineRule="auto"/>
        <w:ind w:firstLine="709"/>
        <w:jc w:val="both"/>
        <w:rPr>
          <w:sz w:val="28"/>
          <w:szCs w:val="28"/>
        </w:rPr>
      </w:pPr>
      <w:r w:rsidRPr="00EF153F">
        <w:rPr>
          <w:sz w:val="28"/>
          <w:szCs w:val="28"/>
        </w:rPr>
        <w:t>В краткосрочном периоде финансовое равновесие достигается через текущее согласование поступлений/доходов и расходов и тем самым гарантируется ситуативная ликвидность. С помощью финансового планирования можно также контролировать ситуацию с платежами (избыток или дефицит платежных средств) и обеспечивать необходимую величину ликвидных резервов.</w:t>
      </w:r>
      <w:r w:rsidR="00206BA3" w:rsidRPr="00EF153F">
        <w:rPr>
          <w:sz w:val="28"/>
          <w:szCs w:val="28"/>
        </w:rPr>
        <w:t xml:space="preserve"> Инструментами краткосрочного планирования является краткосрочный финансовый план, а долгосрочного </w:t>
      </w:r>
      <w:r w:rsidR="007A1D7E">
        <w:rPr>
          <w:sz w:val="28"/>
          <w:szCs w:val="28"/>
        </w:rPr>
        <w:t>-</w:t>
      </w:r>
      <w:r w:rsidR="00206BA3" w:rsidRPr="00EF153F">
        <w:rPr>
          <w:sz w:val="28"/>
          <w:szCs w:val="28"/>
        </w:rPr>
        <w:t xml:space="preserve"> план баланса, план доходов и затрат, план баланса движения и план движения потока финансовых средств.</w:t>
      </w:r>
    </w:p>
    <w:p w:rsidR="002C0F6A" w:rsidRPr="00EF153F" w:rsidRDefault="002C0F6A" w:rsidP="007A1D7E">
      <w:pPr>
        <w:widowControl w:val="0"/>
        <w:spacing w:line="360" w:lineRule="auto"/>
        <w:ind w:firstLine="709"/>
        <w:jc w:val="both"/>
        <w:rPr>
          <w:sz w:val="28"/>
          <w:szCs w:val="28"/>
        </w:rPr>
      </w:pPr>
      <w:r w:rsidRPr="00EF153F">
        <w:rPr>
          <w:sz w:val="28"/>
          <w:szCs w:val="28"/>
        </w:rPr>
        <w:t>В основе финансового планирования лежат стратегический и производственный планы. Стратегический план подразумевает формулирование цели, задач, масштабов и сферы деятельности компании. Нередко эти цели формулируются на качественном уровне или в виде общих количественных ориентиров. Производственные планы составляются на основе стратегического плана и предусматривают определение производственной, маркетинговой и инвестиционной политики. Термин «стратегический» не равнозначен термину «долгосрочный» — первый гораздо объемнее второго в концептуальном и содержательном смыслах, хотя, безусловно, стратегическое планирование осуществляется с позиции долгосрочной перспективы.</w:t>
      </w:r>
    </w:p>
    <w:p w:rsidR="002C0F6A" w:rsidRPr="00EF153F" w:rsidRDefault="002C0F6A" w:rsidP="007A1D7E">
      <w:pPr>
        <w:widowControl w:val="0"/>
        <w:spacing w:line="360" w:lineRule="auto"/>
        <w:ind w:firstLine="709"/>
        <w:jc w:val="both"/>
        <w:rPr>
          <w:sz w:val="28"/>
          <w:szCs w:val="28"/>
        </w:rPr>
      </w:pPr>
      <w:r w:rsidRPr="00EF153F">
        <w:rPr>
          <w:sz w:val="28"/>
          <w:szCs w:val="28"/>
        </w:rPr>
        <w:t>В рамках стратегического планирования выделяются четыре типа целей:</w:t>
      </w:r>
    </w:p>
    <w:p w:rsidR="002C0F6A" w:rsidRPr="00EF153F" w:rsidRDefault="007A1D7E" w:rsidP="007A1D7E">
      <w:pPr>
        <w:widowControl w:val="0"/>
        <w:spacing w:line="360" w:lineRule="auto"/>
        <w:ind w:firstLine="709"/>
        <w:jc w:val="both"/>
        <w:rPr>
          <w:sz w:val="28"/>
          <w:szCs w:val="28"/>
        </w:rPr>
      </w:pPr>
      <w:r>
        <w:rPr>
          <w:sz w:val="28"/>
          <w:szCs w:val="28"/>
        </w:rPr>
        <w:t xml:space="preserve">- </w:t>
      </w:r>
      <w:r w:rsidR="002C0F6A" w:rsidRPr="00EF153F">
        <w:rPr>
          <w:sz w:val="28"/>
          <w:szCs w:val="28"/>
        </w:rPr>
        <w:t>рыночные (какой сегмент рынка товаров и услуг планируется охватить, каковы приоритеты в производственной и коммерческой деятельности предприятия);</w:t>
      </w:r>
    </w:p>
    <w:p w:rsidR="002C0F6A" w:rsidRPr="00EF153F" w:rsidRDefault="007A1D7E" w:rsidP="007A1D7E">
      <w:pPr>
        <w:widowControl w:val="0"/>
        <w:spacing w:line="360" w:lineRule="auto"/>
        <w:ind w:firstLine="709"/>
        <w:jc w:val="both"/>
        <w:rPr>
          <w:sz w:val="28"/>
          <w:szCs w:val="28"/>
        </w:rPr>
      </w:pPr>
      <w:r>
        <w:rPr>
          <w:sz w:val="28"/>
          <w:szCs w:val="28"/>
        </w:rPr>
        <w:t xml:space="preserve">- </w:t>
      </w:r>
      <w:r w:rsidR="002C0F6A" w:rsidRPr="00EF153F">
        <w:rPr>
          <w:sz w:val="28"/>
          <w:szCs w:val="28"/>
        </w:rPr>
        <w:t>производственные (какие структура производства и технология обеспечат выпуск продукции необходимого объема и качества);</w:t>
      </w:r>
    </w:p>
    <w:p w:rsidR="002C0F6A" w:rsidRPr="00EF153F" w:rsidRDefault="007A1D7E" w:rsidP="007A1D7E">
      <w:pPr>
        <w:widowControl w:val="0"/>
        <w:spacing w:line="360" w:lineRule="auto"/>
        <w:ind w:firstLine="709"/>
        <w:jc w:val="both"/>
        <w:rPr>
          <w:sz w:val="28"/>
          <w:szCs w:val="28"/>
        </w:rPr>
      </w:pPr>
      <w:r>
        <w:rPr>
          <w:sz w:val="28"/>
          <w:szCs w:val="28"/>
        </w:rPr>
        <w:t xml:space="preserve">- </w:t>
      </w:r>
      <w:r w:rsidR="002C0F6A" w:rsidRPr="00EF153F">
        <w:rPr>
          <w:sz w:val="28"/>
          <w:szCs w:val="28"/>
        </w:rPr>
        <w:t>финансово-экономические (каковы основные источники финансирования и прогнозируемые финансовые результаты выбираемой стратегии);</w:t>
      </w:r>
    </w:p>
    <w:p w:rsidR="002C0F6A" w:rsidRPr="00EF153F" w:rsidRDefault="007A1D7E" w:rsidP="007A1D7E">
      <w:pPr>
        <w:widowControl w:val="0"/>
        <w:spacing w:line="360" w:lineRule="auto"/>
        <w:ind w:firstLine="709"/>
        <w:jc w:val="both"/>
        <w:rPr>
          <w:sz w:val="28"/>
          <w:szCs w:val="28"/>
        </w:rPr>
      </w:pPr>
      <w:r>
        <w:rPr>
          <w:sz w:val="28"/>
          <w:szCs w:val="28"/>
        </w:rPr>
        <w:t xml:space="preserve">- </w:t>
      </w:r>
      <w:r w:rsidR="002C0F6A" w:rsidRPr="00EF153F">
        <w:rPr>
          <w:sz w:val="28"/>
          <w:szCs w:val="28"/>
        </w:rPr>
        <w:t>социальные (в какой мере деятельность компании обеспечит удовлетворение определенных социальных потребностей общества в целом или определенных его слоев).</w:t>
      </w:r>
    </w:p>
    <w:p w:rsidR="002C0F6A" w:rsidRPr="00EF153F" w:rsidRDefault="002C0F6A" w:rsidP="00A86725">
      <w:pPr>
        <w:spacing w:line="360" w:lineRule="auto"/>
        <w:ind w:firstLine="709"/>
        <w:jc w:val="both"/>
        <w:rPr>
          <w:sz w:val="28"/>
          <w:szCs w:val="28"/>
        </w:rPr>
      </w:pPr>
      <w:r w:rsidRPr="00EF153F">
        <w:rPr>
          <w:sz w:val="28"/>
          <w:szCs w:val="28"/>
        </w:rPr>
        <w:t>В любом случае</w:t>
      </w:r>
      <w:r w:rsidR="00A86725">
        <w:rPr>
          <w:sz w:val="28"/>
          <w:szCs w:val="28"/>
        </w:rPr>
        <w:t>,</w:t>
      </w:r>
      <w:r w:rsidRPr="00EF153F">
        <w:rPr>
          <w:sz w:val="28"/>
          <w:szCs w:val="28"/>
        </w:rPr>
        <w:t xml:space="preserve"> среди основных целей стратегического плана всегда присутствует ориентация на потребителя, поскольку основное предназначение подобного плана — обоснование производственной программы и рынков сбыта. План не ограничивается лишь констатацией целей, он также включает их обоснование, в том числе и ресурсное. Именно поэтому составной частью любого стратегического плана является финансовый раздел.</w:t>
      </w:r>
    </w:p>
    <w:p w:rsidR="002C0F6A" w:rsidRPr="00EF153F" w:rsidRDefault="002C0F6A" w:rsidP="00A86725">
      <w:pPr>
        <w:spacing w:line="360" w:lineRule="auto"/>
        <w:ind w:firstLine="709"/>
        <w:jc w:val="both"/>
        <w:rPr>
          <w:sz w:val="28"/>
          <w:szCs w:val="28"/>
        </w:rPr>
      </w:pPr>
      <w:r w:rsidRPr="00EF153F">
        <w:rPr>
          <w:sz w:val="28"/>
          <w:szCs w:val="28"/>
        </w:rPr>
        <w:t>Финансовый план — обобщенный плановый документ, отражающий поступление и расходование денежных средств предприятия на текущий (до одного года) и долгосрочный (свыше одного года) период. Финансовый план составляется в форме баланса доходов и расходов и включает в себя составление операционных и капитальных бюджетов, а также прогнозы финансовых ресурсов. Финансовый план достаточно сложен как по структуре, так и по содержанию, для его разработки требуются усилия различных подразделений предприятия. Комплексный финансовый план является документом, который включает ряд самостоятельных, но взаимосвязанных между собой планов, каждый из которых обосновывает будущие хозяйственные решения е точки зрения финансовых возможностей и конечных результатов. Количество и формы этих планов зависят от специфики предприятия, его величины, объема денежных поступлений и затрат, наличия и квалификации финансовых работников.</w:t>
      </w:r>
    </w:p>
    <w:p w:rsidR="002C0F6A" w:rsidRPr="00EF153F" w:rsidRDefault="002C0F6A" w:rsidP="007A1D7E">
      <w:pPr>
        <w:widowControl w:val="0"/>
        <w:spacing w:line="360" w:lineRule="auto"/>
        <w:ind w:firstLine="709"/>
        <w:jc w:val="both"/>
        <w:rPr>
          <w:sz w:val="28"/>
          <w:szCs w:val="28"/>
        </w:rPr>
      </w:pPr>
      <w:r w:rsidRPr="00EF153F">
        <w:rPr>
          <w:sz w:val="28"/>
          <w:szCs w:val="28"/>
        </w:rPr>
        <w:t>Целевое назначение текущего финансового плана — обеспечение постоянной платежеспособности предприятия. Текущие планы составляются на год с поквартальной разбивкой на основе детальных расчетов. Целью долгосрочного финансового плана является определение допустимых с позиции финансовой устойчивости темпов расширения предприятия. В большинстве случаев они содержат только решающие задания по доходам, расходам и финансовым результатам на отдельные периоды.</w:t>
      </w:r>
    </w:p>
    <w:p w:rsidR="002C0F6A" w:rsidRPr="00EF153F" w:rsidRDefault="002C0F6A" w:rsidP="007A1D7E">
      <w:pPr>
        <w:widowControl w:val="0"/>
        <w:spacing w:line="360" w:lineRule="auto"/>
        <w:ind w:firstLine="709"/>
        <w:jc w:val="both"/>
        <w:rPr>
          <w:sz w:val="28"/>
          <w:szCs w:val="28"/>
        </w:rPr>
      </w:pPr>
      <w:r w:rsidRPr="00EF153F">
        <w:rPr>
          <w:sz w:val="28"/>
          <w:szCs w:val="28"/>
        </w:rPr>
        <w:t>Основой для разработки финансовых планов служат производственные показатели (прежде всего задания по выпуску и реализации продукции, использованию основных фондов, сырьевых и трудовых ресурсов). Кроме того, используются установленные нормы, финансовые нормативы, учитываются сложившиеся тенденции движения ресурсов, выявленные закономерности развития показателей и др.</w:t>
      </w:r>
    </w:p>
    <w:p w:rsidR="002C0F6A" w:rsidRPr="00EF153F" w:rsidRDefault="002C0F6A" w:rsidP="007A1D7E">
      <w:pPr>
        <w:widowControl w:val="0"/>
        <w:spacing w:line="360" w:lineRule="auto"/>
        <w:ind w:firstLine="709"/>
        <w:jc w:val="both"/>
        <w:rPr>
          <w:sz w:val="28"/>
          <w:szCs w:val="28"/>
        </w:rPr>
      </w:pPr>
      <w:r w:rsidRPr="00EF153F">
        <w:rPr>
          <w:sz w:val="28"/>
          <w:szCs w:val="28"/>
        </w:rPr>
        <w:t>Финансовое планирование должно охватывать все финансово-экономические и производственно-хозяйственные процессы, а следовательно, и все платежи внутри предприятия и связывающие его с внешней средой, а именно:</w:t>
      </w:r>
    </w:p>
    <w:p w:rsidR="002C0F6A" w:rsidRPr="00EF153F" w:rsidRDefault="002C0F6A" w:rsidP="007A1D7E">
      <w:pPr>
        <w:numPr>
          <w:ilvl w:val="0"/>
          <w:numId w:val="1"/>
        </w:numPr>
        <w:tabs>
          <w:tab w:val="num" w:pos="360"/>
          <w:tab w:val="left" w:pos="720"/>
        </w:tabs>
        <w:spacing w:line="360" w:lineRule="auto"/>
        <w:ind w:left="0" w:firstLine="360"/>
        <w:jc w:val="both"/>
        <w:rPr>
          <w:sz w:val="28"/>
          <w:szCs w:val="28"/>
        </w:rPr>
      </w:pPr>
      <w:r w:rsidRPr="00EF153F">
        <w:rPr>
          <w:sz w:val="28"/>
          <w:szCs w:val="28"/>
        </w:rPr>
        <w:t>планирование потока денежных средств, исходя из состояния платежных средств на начало периода;</w:t>
      </w:r>
    </w:p>
    <w:p w:rsidR="002C0F6A" w:rsidRPr="00EF153F" w:rsidRDefault="002C0F6A" w:rsidP="007A1D7E">
      <w:pPr>
        <w:numPr>
          <w:ilvl w:val="0"/>
          <w:numId w:val="1"/>
        </w:numPr>
        <w:tabs>
          <w:tab w:val="num" w:pos="360"/>
          <w:tab w:val="left" w:pos="720"/>
        </w:tabs>
        <w:spacing w:line="360" w:lineRule="auto"/>
        <w:ind w:left="0" w:firstLine="360"/>
        <w:jc w:val="both"/>
        <w:rPr>
          <w:sz w:val="28"/>
          <w:szCs w:val="28"/>
        </w:rPr>
      </w:pPr>
      <w:r w:rsidRPr="00EF153F">
        <w:rPr>
          <w:sz w:val="28"/>
          <w:szCs w:val="28"/>
        </w:rPr>
        <w:t>планирование инвестиций и дезинвестиций;</w:t>
      </w:r>
    </w:p>
    <w:p w:rsidR="002C0F6A" w:rsidRPr="00EF153F" w:rsidRDefault="002C0F6A" w:rsidP="007A1D7E">
      <w:pPr>
        <w:numPr>
          <w:ilvl w:val="0"/>
          <w:numId w:val="1"/>
        </w:numPr>
        <w:tabs>
          <w:tab w:val="num" w:pos="360"/>
          <w:tab w:val="left" w:pos="720"/>
        </w:tabs>
        <w:spacing w:line="360" w:lineRule="auto"/>
        <w:ind w:left="0" w:firstLine="360"/>
        <w:jc w:val="both"/>
        <w:rPr>
          <w:sz w:val="28"/>
          <w:szCs w:val="28"/>
        </w:rPr>
      </w:pPr>
      <w:r w:rsidRPr="00EF153F">
        <w:rPr>
          <w:sz w:val="28"/>
          <w:szCs w:val="28"/>
        </w:rPr>
        <w:t>планирование внешнего финансирования и дефинансирования;</w:t>
      </w:r>
    </w:p>
    <w:p w:rsidR="002C0F6A" w:rsidRPr="00EF153F" w:rsidRDefault="002C0F6A" w:rsidP="007A1D7E">
      <w:pPr>
        <w:numPr>
          <w:ilvl w:val="0"/>
          <w:numId w:val="1"/>
        </w:numPr>
        <w:tabs>
          <w:tab w:val="num" w:pos="360"/>
          <w:tab w:val="left" w:pos="720"/>
        </w:tabs>
        <w:spacing w:line="360" w:lineRule="auto"/>
        <w:ind w:left="0" w:firstLine="360"/>
        <w:jc w:val="both"/>
        <w:rPr>
          <w:sz w:val="28"/>
          <w:szCs w:val="28"/>
        </w:rPr>
      </w:pPr>
      <w:r w:rsidRPr="00EF153F">
        <w:rPr>
          <w:sz w:val="28"/>
          <w:szCs w:val="28"/>
        </w:rPr>
        <w:t>планирование резервов ликвидности для определения желаемого состояния платежных средств в конце периода.</w:t>
      </w:r>
    </w:p>
    <w:p w:rsidR="00206BA3" w:rsidRPr="00EF153F" w:rsidRDefault="00206BA3" w:rsidP="00A86725">
      <w:pPr>
        <w:spacing w:line="360" w:lineRule="auto"/>
        <w:ind w:firstLine="709"/>
        <w:jc w:val="both"/>
        <w:rPr>
          <w:sz w:val="28"/>
          <w:szCs w:val="28"/>
        </w:rPr>
      </w:pPr>
      <w:r w:rsidRPr="00EF153F">
        <w:rPr>
          <w:sz w:val="28"/>
          <w:szCs w:val="28"/>
        </w:rPr>
        <w:t>Финансовое планирование должно быть дополнено финансовым контролем, который представляет собой систематическое, регулярное и институционализированное сравнение запланированных и реализованных (фактических) платежей и запасов платежных средств. Только через финансовый контроль можно определить эффективность финансового планирования.</w:t>
      </w:r>
    </w:p>
    <w:p w:rsidR="007A1D7E" w:rsidRDefault="007A1D7E" w:rsidP="007A1D7E">
      <w:pPr>
        <w:spacing w:line="480" w:lineRule="auto"/>
        <w:ind w:firstLine="708"/>
        <w:jc w:val="both"/>
        <w:rPr>
          <w:sz w:val="28"/>
          <w:szCs w:val="28"/>
        </w:rPr>
      </w:pPr>
    </w:p>
    <w:p w:rsidR="00206BA3" w:rsidRDefault="00CC74E3" w:rsidP="00A1012C">
      <w:pPr>
        <w:spacing w:line="360" w:lineRule="auto"/>
        <w:ind w:firstLine="708"/>
        <w:jc w:val="both"/>
        <w:rPr>
          <w:sz w:val="28"/>
          <w:szCs w:val="28"/>
        </w:rPr>
      </w:pPr>
      <w:r>
        <w:rPr>
          <w:sz w:val="28"/>
          <w:szCs w:val="28"/>
        </w:rPr>
        <w:t>1.2 О</w:t>
      </w:r>
      <w:r w:rsidR="00206BA3" w:rsidRPr="00EF153F">
        <w:rPr>
          <w:sz w:val="28"/>
          <w:szCs w:val="28"/>
        </w:rPr>
        <w:t xml:space="preserve">сновные принципы финансового </w:t>
      </w:r>
      <w:r w:rsidR="00A1012C">
        <w:rPr>
          <w:sz w:val="28"/>
          <w:szCs w:val="28"/>
        </w:rPr>
        <w:t>планирования и их характеристика</w:t>
      </w:r>
    </w:p>
    <w:p w:rsidR="007A1D7E" w:rsidRPr="00EF153F" w:rsidRDefault="007A1D7E" w:rsidP="007A1D7E">
      <w:pPr>
        <w:spacing w:line="480" w:lineRule="auto"/>
        <w:ind w:firstLine="708"/>
        <w:jc w:val="both"/>
        <w:rPr>
          <w:sz w:val="28"/>
          <w:szCs w:val="28"/>
        </w:rPr>
      </w:pPr>
    </w:p>
    <w:p w:rsidR="00EF153F" w:rsidRPr="00EF153F" w:rsidRDefault="00EF153F" w:rsidP="00573504">
      <w:pPr>
        <w:widowControl w:val="0"/>
        <w:spacing w:line="360" w:lineRule="auto"/>
        <w:ind w:firstLine="709"/>
        <w:jc w:val="both"/>
        <w:rPr>
          <w:sz w:val="28"/>
          <w:szCs w:val="28"/>
        </w:rPr>
      </w:pPr>
      <w:r w:rsidRPr="00EF153F">
        <w:rPr>
          <w:sz w:val="28"/>
          <w:szCs w:val="28"/>
        </w:rPr>
        <w:t>Финансовое планирование тесно связано и опирается на маркетинговый, производственный и другие планы предприятия, подчиняется миссии и общей стратегии предприятия. Общие правила организации предполагают прежде всего определение цели намечаемых действий, соответствующей миссии предприятия, затем установление последовательности этих действий, используемых методов, инструментов, намечаемых способов анализа и оценки достигнутых результатов и корректирующих мер.</w:t>
      </w:r>
    </w:p>
    <w:p w:rsidR="00EF153F" w:rsidRPr="00EF153F" w:rsidRDefault="00EF153F" w:rsidP="00573504">
      <w:pPr>
        <w:widowControl w:val="0"/>
        <w:spacing w:line="360" w:lineRule="auto"/>
        <w:ind w:firstLine="709"/>
        <w:jc w:val="both"/>
        <w:rPr>
          <w:sz w:val="28"/>
          <w:szCs w:val="28"/>
        </w:rPr>
      </w:pPr>
      <w:r w:rsidRPr="00EF153F">
        <w:rPr>
          <w:sz w:val="28"/>
          <w:szCs w:val="28"/>
        </w:rPr>
        <w:t>Финансовое планирование основывается на следующих принципах:</w:t>
      </w:r>
    </w:p>
    <w:p w:rsidR="00EF153F" w:rsidRPr="00EF153F" w:rsidRDefault="00EF153F" w:rsidP="00573504">
      <w:pPr>
        <w:widowControl w:val="0"/>
        <w:spacing w:line="360" w:lineRule="auto"/>
        <w:ind w:firstLine="709"/>
        <w:jc w:val="both"/>
        <w:rPr>
          <w:sz w:val="28"/>
          <w:szCs w:val="28"/>
        </w:rPr>
      </w:pPr>
      <w:r w:rsidRPr="00EF153F">
        <w:rPr>
          <w:sz w:val="28"/>
          <w:szCs w:val="28"/>
        </w:rPr>
        <w:t>Принцип соответствия состоит в том, что финансирование текущих активов следует планировать преимущественно за счет краткосрочных источников. Так, если предприятие планирует закупку сырья и материалов, не следует прибегать для финансирования этой сделки к эмиссии облигаций. Необходимо воспользоваться краткосрочной банковской ссудой или коммерческим кредитом поставщика. В то же время для проведения модернизации основных средств следует привлекать долгосрочные источники финансирования.</w:t>
      </w:r>
    </w:p>
    <w:p w:rsidR="00EF153F" w:rsidRPr="00EF153F" w:rsidRDefault="00EF153F" w:rsidP="00573504">
      <w:pPr>
        <w:widowControl w:val="0"/>
        <w:spacing w:line="360" w:lineRule="auto"/>
        <w:ind w:firstLine="709"/>
        <w:jc w:val="both"/>
        <w:rPr>
          <w:sz w:val="28"/>
          <w:szCs w:val="28"/>
        </w:rPr>
      </w:pPr>
      <w:r w:rsidRPr="00EF153F">
        <w:rPr>
          <w:sz w:val="28"/>
          <w:szCs w:val="28"/>
        </w:rPr>
        <w:t>Принцип постоянной потребности в собственных оборотных средствах сводится к тому, что в планируемом балансе предприятия сумма оборотных средств должна превышать сумму краткосрочных задолженностей, т.е. нельзя планировать «слабо ликвидный» баланс. Определенная часть оборотных средств предприятия должна финансироваться из долгосрочных источников (долгосрочных кредитов и собственного капитала). В этом случае предприятие имеет меньший риск испытать дефицит оборотных средств.</w:t>
      </w:r>
    </w:p>
    <w:p w:rsidR="00EF153F" w:rsidRPr="00EF153F" w:rsidRDefault="00EF153F" w:rsidP="00573504">
      <w:pPr>
        <w:widowControl w:val="0"/>
        <w:spacing w:line="360" w:lineRule="auto"/>
        <w:ind w:firstLine="709"/>
        <w:jc w:val="both"/>
        <w:rPr>
          <w:sz w:val="28"/>
          <w:szCs w:val="28"/>
        </w:rPr>
      </w:pPr>
      <w:r w:rsidRPr="00EF153F">
        <w:rPr>
          <w:sz w:val="28"/>
          <w:szCs w:val="28"/>
        </w:rPr>
        <w:t>Принцип избытка денежных средств предполагает в процессе планирования иметь некоторый запас денежных средств для обеспечения надежной платежной дисциплины в случае, когда какой-либо из плательщиков просрочит по сравнению с планом свой платеж. Когда сумма денежных средств предприятия становится чрезмерно большой (выше некоторого порогового значения), предприятие может прибегнуть к покупке высоколиквидных ценных бумаг.</w:t>
      </w:r>
    </w:p>
    <w:p w:rsidR="00EF153F" w:rsidRPr="00EF153F" w:rsidRDefault="00EF153F" w:rsidP="00573504">
      <w:pPr>
        <w:widowControl w:val="0"/>
        <w:spacing w:line="360" w:lineRule="auto"/>
        <w:ind w:firstLine="709"/>
        <w:jc w:val="both"/>
        <w:rPr>
          <w:sz w:val="28"/>
          <w:szCs w:val="28"/>
        </w:rPr>
      </w:pPr>
      <w:r w:rsidRPr="00EF153F">
        <w:rPr>
          <w:sz w:val="28"/>
          <w:szCs w:val="28"/>
        </w:rPr>
        <w:t>Принцип рентабельности капиталовложений — для капиталовложений необходимо выбрать недорогие способы финансирования (финансовый лизинг, инвестиционный кредит). Заемный капитал выгодно привлекать лишь в том случае, если он повышает рентабельность собственного капитала. В данном случае обеспечивается положительное действие эффекта финансового рычага.</w:t>
      </w:r>
    </w:p>
    <w:p w:rsidR="00EF153F" w:rsidRPr="00EF153F" w:rsidRDefault="00EF153F" w:rsidP="00CC74E3">
      <w:pPr>
        <w:spacing w:line="360" w:lineRule="auto"/>
        <w:ind w:firstLine="709"/>
        <w:jc w:val="both"/>
        <w:rPr>
          <w:sz w:val="28"/>
          <w:szCs w:val="28"/>
        </w:rPr>
      </w:pPr>
      <w:r w:rsidRPr="00EF153F">
        <w:rPr>
          <w:sz w:val="28"/>
          <w:szCs w:val="28"/>
        </w:rPr>
        <w:t>Принцип сбалансированности рисков — особенно рисковые долгосрочные инвестиции целесообразно финансировать за счет собственных средств.</w:t>
      </w:r>
    </w:p>
    <w:p w:rsidR="00EF153F" w:rsidRPr="00EF153F" w:rsidRDefault="00EF153F" w:rsidP="00CC74E3">
      <w:pPr>
        <w:spacing w:line="360" w:lineRule="auto"/>
        <w:ind w:firstLine="709"/>
        <w:jc w:val="both"/>
        <w:rPr>
          <w:sz w:val="28"/>
          <w:szCs w:val="28"/>
        </w:rPr>
      </w:pPr>
      <w:r w:rsidRPr="00EF153F">
        <w:rPr>
          <w:sz w:val="28"/>
          <w:szCs w:val="28"/>
        </w:rPr>
        <w:t>Принцип приспособления к потребностям рынка — для предприятия важно учитывать конъюнктуру рынка и свою зависимость от предоставления кредитов.</w:t>
      </w:r>
    </w:p>
    <w:p w:rsidR="00EF153F" w:rsidRPr="00EF153F" w:rsidRDefault="00EF153F" w:rsidP="00CC74E3">
      <w:pPr>
        <w:spacing w:line="360" w:lineRule="auto"/>
        <w:ind w:firstLine="709"/>
        <w:jc w:val="both"/>
        <w:rPr>
          <w:sz w:val="28"/>
          <w:szCs w:val="28"/>
        </w:rPr>
      </w:pPr>
      <w:r w:rsidRPr="00EF153F">
        <w:rPr>
          <w:sz w:val="28"/>
          <w:szCs w:val="28"/>
        </w:rPr>
        <w:t>Принцип предельной рентабельности — целесообразно выбирать те капиталовложения, которые обеспечивают максимальную (предельную) рентабельность.</w:t>
      </w:r>
    </w:p>
    <w:p w:rsidR="00EF153F" w:rsidRPr="00EF153F" w:rsidRDefault="00EF153F" w:rsidP="00CC74E3">
      <w:pPr>
        <w:spacing w:line="360" w:lineRule="auto"/>
        <w:ind w:firstLine="709"/>
        <w:jc w:val="both"/>
        <w:rPr>
          <w:sz w:val="28"/>
          <w:szCs w:val="28"/>
        </w:rPr>
      </w:pPr>
      <w:r w:rsidRPr="00EF153F">
        <w:rPr>
          <w:sz w:val="28"/>
          <w:szCs w:val="28"/>
        </w:rPr>
        <w:t>Обеспечение принципов финансового планирования, которые взаимосвязаны между собой, уже на стадии организации финансового планирования предполагает:</w:t>
      </w:r>
    </w:p>
    <w:p w:rsidR="00EF153F" w:rsidRPr="00EF153F" w:rsidRDefault="00573504" w:rsidP="00CC74E3">
      <w:pPr>
        <w:spacing w:line="360" w:lineRule="auto"/>
        <w:ind w:firstLine="709"/>
        <w:jc w:val="both"/>
        <w:rPr>
          <w:sz w:val="28"/>
          <w:szCs w:val="28"/>
        </w:rPr>
      </w:pPr>
      <w:r>
        <w:rPr>
          <w:sz w:val="28"/>
          <w:szCs w:val="28"/>
        </w:rPr>
        <w:t xml:space="preserve">- </w:t>
      </w:r>
      <w:r w:rsidR="00EF153F" w:rsidRPr="00EF153F">
        <w:rPr>
          <w:sz w:val="28"/>
          <w:szCs w:val="28"/>
        </w:rPr>
        <w:t>непрерывность плановых действий, преемственность текущих и долгосрочных заданий и планов, их координацию во времени и в пространстве (планирование отдельных сфер деятельности, объединенных в единый финансовый план — раздел бизнес-плана предприятия);</w:t>
      </w:r>
    </w:p>
    <w:p w:rsidR="00EF153F" w:rsidRPr="00EF153F" w:rsidRDefault="00573504" w:rsidP="00CC74E3">
      <w:pPr>
        <w:spacing w:line="360" w:lineRule="auto"/>
        <w:ind w:firstLine="709"/>
        <w:jc w:val="both"/>
        <w:rPr>
          <w:sz w:val="28"/>
          <w:szCs w:val="28"/>
        </w:rPr>
      </w:pPr>
      <w:r>
        <w:rPr>
          <w:sz w:val="28"/>
          <w:szCs w:val="28"/>
        </w:rPr>
        <w:t xml:space="preserve">- </w:t>
      </w:r>
      <w:r w:rsidR="00EF153F" w:rsidRPr="00EF153F">
        <w:rPr>
          <w:sz w:val="28"/>
          <w:szCs w:val="28"/>
        </w:rPr>
        <w:t>приспособление финансовых планов к конкретной экономической ситуации исходя из действующих условий и намечаемых в данный период задач, установленных приоритетов.</w:t>
      </w:r>
    </w:p>
    <w:p w:rsidR="00EF153F" w:rsidRPr="00EF153F" w:rsidRDefault="00EF153F" w:rsidP="00573504">
      <w:pPr>
        <w:widowControl w:val="0"/>
        <w:spacing w:line="360" w:lineRule="auto"/>
        <w:ind w:firstLine="709"/>
        <w:jc w:val="both"/>
        <w:rPr>
          <w:sz w:val="28"/>
          <w:szCs w:val="28"/>
        </w:rPr>
      </w:pPr>
      <w:r w:rsidRPr="00EF153F">
        <w:rPr>
          <w:sz w:val="28"/>
          <w:szCs w:val="28"/>
        </w:rPr>
        <w:t>Это находит отражение в потребности уточнения плановых показателей, важнейших параметров отдельных планов в случаях существенного изменения финансового законодательства, общей экономической ситуации в стране, регионе. Корректировка планов также может быть вызвана целесообразностью учета фактических достижений за прошедший период на предприятии или изменения внутренних условий хозяйствования.</w:t>
      </w:r>
    </w:p>
    <w:p w:rsidR="00EF153F" w:rsidRDefault="00EF153F" w:rsidP="00573504">
      <w:pPr>
        <w:widowControl w:val="0"/>
        <w:spacing w:line="360" w:lineRule="auto"/>
        <w:ind w:firstLine="709"/>
        <w:jc w:val="both"/>
        <w:rPr>
          <w:sz w:val="28"/>
          <w:szCs w:val="28"/>
        </w:rPr>
      </w:pPr>
      <w:r w:rsidRPr="00EF153F">
        <w:rPr>
          <w:sz w:val="28"/>
          <w:szCs w:val="28"/>
        </w:rPr>
        <w:t>На этапе организации финансового планирования устанавливаются последовательность управленческих действий для разработки реальных, планов, методы обоснования соответствующих показателей, альтернативных заданий, выбор оптимального в данных условиях. Одновременно конкретизируются функции каждого участника процесса планирования, определяются до начала текущего планового периода сфера их действий, конкретные сроки предоставления соответствующих материалов и необходимых разработок.</w:t>
      </w:r>
    </w:p>
    <w:p w:rsidR="00A1012C" w:rsidRDefault="00A1012C" w:rsidP="00573504">
      <w:pPr>
        <w:spacing w:line="480" w:lineRule="auto"/>
        <w:rPr>
          <w:sz w:val="28"/>
          <w:szCs w:val="28"/>
        </w:rPr>
      </w:pPr>
    </w:p>
    <w:p w:rsidR="00EF153F" w:rsidRDefault="00573504" w:rsidP="00573504">
      <w:pPr>
        <w:numPr>
          <w:ilvl w:val="1"/>
          <w:numId w:val="3"/>
        </w:numPr>
        <w:spacing w:line="360" w:lineRule="auto"/>
        <w:rPr>
          <w:sz w:val="28"/>
          <w:szCs w:val="28"/>
        </w:rPr>
      </w:pPr>
      <w:r>
        <w:rPr>
          <w:sz w:val="28"/>
          <w:szCs w:val="28"/>
        </w:rPr>
        <w:t xml:space="preserve"> </w:t>
      </w:r>
      <w:r w:rsidR="00EF153F">
        <w:rPr>
          <w:sz w:val="28"/>
          <w:szCs w:val="28"/>
        </w:rPr>
        <w:t>Финансовое планирование в условиях кризиса</w:t>
      </w:r>
    </w:p>
    <w:p w:rsidR="00573504" w:rsidRDefault="00573504" w:rsidP="00573504">
      <w:pPr>
        <w:spacing w:line="480" w:lineRule="auto"/>
        <w:ind w:left="709"/>
        <w:rPr>
          <w:sz w:val="28"/>
          <w:szCs w:val="28"/>
        </w:rPr>
      </w:pPr>
    </w:p>
    <w:p w:rsidR="000A668B" w:rsidRPr="000A668B" w:rsidRDefault="000A668B" w:rsidP="00CC74E3">
      <w:pPr>
        <w:spacing w:line="360" w:lineRule="auto"/>
        <w:ind w:firstLine="709"/>
        <w:jc w:val="both"/>
        <w:rPr>
          <w:sz w:val="28"/>
          <w:szCs w:val="28"/>
        </w:rPr>
      </w:pPr>
      <w:r w:rsidRPr="000A668B">
        <w:rPr>
          <w:sz w:val="28"/>
          <w:szCs w:val="28"/>
        </w:rPr>
        <w:t>Большинство руководителей рассматривают план как необходимый инструмент управления компанией в кризисные времена. Именно плановые показатели являются элементом стабильности в хаосе кризиса. Причем планирование должно быть не только оперативным, но и среднесрочным. Хотя понятие среднесрочности в кризисные времена несколько меняется. Если в период стабильности среднесрочным считался 1-3-</w:t>
      </w:r>
      <w:r w:rsidR="00573504">
        <w:rPr>
          <w:sz w:val="28"/>
          <w:szCs w:val="28"/>
        </w:rPr>
        <w:t xml:space="preserve">х </w:t>
      </w:r>
      <w:r w:rsidRPr="000A668B">
        <w:rPr>
          <w:sz w:val="28"/>
          <w:szCs w:val="28"/>
        </w:rPr>
        <w:t xml:space="preserve">летний план, то сейчас – только на 1 год. Более длинные – бессмысленно, слишком велика степень неопределенности. Планировать меньше чем на год нельзя. Корректировать и уточнять планы удобнее в рамках квартального планирования. </w:t>
      </w:r>
    </w:p>
    <w:p w:rsidR="000A668B" w:rsidRPr="000A668B" w:rsidRDefault="000A668B" w:rsidP="00573504">
      <w:pPr>
        <w:widowControl w:val="0"/>
        <w:spacing w:line="360" w:lineRule="auto"/>
        <w:ind w:firstLine="709"/>
        <w:jc w:val="both"/>
        <w:rPr>
          <w:sz w:val="28"/>
          <w:szCs w:val="28"/>
        </w:rPr>
      </w:pPr>
      <w:r w:rsidRPr="000A668B">
        <w:rPr>
          <w:sz w:val="28"/>
          <w:szCs w:val="28"/>
        </w:rPr>
        <w:t xml:space="preserve">В ситуации кризиса изменяется роль годового плана в управлении компанией. Прежде все, план становится не столько набором финансовых показателей, сколько указанием к действию в зависимости от реализации различных факторов риска. Цели при этом должны быть “разумно нечеткими”, т.е. задавать направление развития и обозначить приоритеты компании, оставляя при этом свободу в плане конкретной трактовки. Это позволит при планировании сохранить единое направление движения, оставив возможность выбора путей, по которым компания будет развиваться. Причем, именно в кризис возрастает значимость координирующей функции плана, обеспечивающего согласованность антикризисных действий всех подразделений компании.  </w:t>
      </w:r>
    </w:p>
    <w:p w:rsidR="000A668B" w:rsidRPr="000A668B" w:rsidRDefault="000A668B" w:rsidP="00573504">
      <w:pPr>
        <w:widowControl w:val="0"/>
        <w:spacing w:line="360" w:lineRule="auto"/>
        <w:ind w:firstLine="709"/>
        <w:jc w:val="both"/>
        <w:rPr>
          <w:sz w:val="28"/>
          <w:szCs w:val="28"/>
        </w:rPr>
      </w:pPr>
      <w:r w:rsidRPr="000A668B">
        <w:rPr>
          <w:sz w:val="28"/>
          <w:szCs w:val="28"/>
        </w:rPr>
        <w:t xml:space="preserve">Далее, план должен позволять принимать оперативные решения в ответ на текущие изменения внешней среды. Чрезмерное же давление жестких бюджетов может снизить эффективность решений среднего менеджмента, ограничив их гибкость в реагировании на меняющиеся рыночные условия. Для этого максимальное внимание следует уделять эффективному обмену информацией между подразделением и обеспечению обратной связи на все уровни управления, иногда даже и вопреки соображениям безопасности информации.  </w:t>
      </w:r>
    </w:p>
    <w:p w:rsidR="000A668B" w:rsidRPr="000A668B" w:rsidRDefault="000A668B" w:rsidP="00573504">
      <w:pPr>
        <w:widowControl w:val="0"/>
        <w:spacing w:line="360" w:lineRule="auto"/>
        <w:ind w:firstLine="709"/>
        <w:jc w:val="both"/>
        <w:rPr>
          <w:sz w:val="28"/>
          <w:szCs w:val="28"/>
        </w:rPr>
      </w:pPr>
      <w:r w:rsidRPr="000A668B">
        <w:rPr>
          <w:sz w:val="28"/>
          <w:szCs w:val="28"/>
        </w:rPr>
        <w:t xml:space="preserve">Итак, ключевыми особенностями подхода к планированию в кризис являются снижение детализации, повышение гибкости и оперативности. В первую очередь снижается степень детализации среднесрочных планов. План должен обеспечивать ровно ту степень детализации, которая позволяет менеджменту управлять предприятием.  </w:t>
      </w:r>
    </w:p>
    <w:p w:rsidR="000A668B" w:rsidRPr="000A668B" w:rsidRDefault="000A668B" w:rsidP="00573504">
      <w:pPr>
        <w:widowControl w:val="0"/>
        <w:spacing w:line="360" w:lineRule="auto"/>
        <w:ind w:firstLine="709"/>
        <w:jc w:val="both"/>
        <w:rPr>
          <w:sz w:val="28"/>
          <w:szCs w:val="28"/>
        </w:rPr>
      </w:pPr>
      <w:r w:rsidRPr="000A668B">
        <w:rPr>
          <w:sz w:val="28"/>
          <w:szCs w:val="28"/>
        </w:rPr>
        <w:t xml:space="preserve">Что касается гибкости и оперативности планирования, то эксперты высоко оценивают такой инструмент как скользящее планирование. Важно помнить, что при значительной вариабильности и гибкости среднесрочных и оперативных планов, стратегические планы компании должны меняться только в особых случаях. Нельзя с той же скоростью менять стратегические планы – компания в кризисные времена как никогда должна быть «динамически стабильной». Это значит, что при неизменности стратегических целей и миссии оперативные планы должны полностью соответствовать реалиям окружения бизнеса. </w:t>
      </w:r>
    </w:p>
    <w:p w:rsidR="000A668B" w:rsidRPr="000A668B" w:rsidRDefault="000A668B" w:rsidP="00573504">
      <w:pPr>
        <w:widowControl w:val="0"/>
        <w:spacing w:line="360" w:lineRule="auto"/>
        <w:ind w:firstLine="709"/>
        <w:jc w:val="both"/>
        <w:rPr>
          <w:sz w:val="28"/>
          <w:szCs w:val="28"/>
        </w:rPr>
      </w:pPr>
      <w:r w:rsidRPr="000A668B">
        <w:rPr>
          <w:sz w:val="28"/>
          <w:szCs w:val="28"/>
        </w:rPr>
        <w:t>На первый взгляд, в ситуации кризиса подход компаний к планированию унифицируется. Планирование становится более гибким, менее детализированным, но</w:t>
      </w:r>
      <w:r w:rsidR="00573504">
        <w:rPr>
          <w:sz w:val="28"/>
          <w:szCs w:val="28"/>
        </w:rPr>
        <w:t>,</w:t>
      </w:r>
      <w:r w:rsidRPr="000A668B">
        <w:rPr>
          <w:sz w:val="28"/>
          <w:szCs w:val="28"/>
        </w:rPr>
        <w:t xml:space="preserve"> в то же время и более критичным для компании. Набор используемых инструментов планирования в целом тоже совпадает.  </w:t>
      </w:r>
    </w:p>
    <w:p w:rsidR="000A668B" w:rsidRPr="000A668B" w:rsidRDefault="000A668B" w:rsidP="00573504">
      <w:pPr>
        <w:widowControl w:val="0"/>
        <w:spacing w:line="360" w:lineRule="auto"/>
        <w:ind w:firstLine="709"/>
        <w:jc w:val="both"/>
        <w:rPr>
          <w:sz w:val="28"/>
          <w:szCs w:val="28"/>
        </w:rPr>
      </w:pPr>
      <w:r w:rsidRPr="000A668B">
        <w:rPr>
          <w:sz w:val="28"/>
          <w:szCs w:val="28"/>
        </w:rPr>
        <w:t xml:space="preserve">Однако при более внимательном анализе обнаруживается, что у разных компаний разные приоритеты в планировании. Для одних критически важно выживание компании, для других - поведение макроэкономических факторов. Для третьих почти ничего не изменилось.  </w:t>
      </w:r>
    </w:p>
    <w:p w:rsidR="000A668B" w:rsidRPr="000A668B" w:rsidRDefault="000A668B" w:rsidP="00CC74E3">
      <w:pPr>
        <w:spacing w:line="360" w:lineRule="auto"/>
        <w:ind w:firstLine="709"/>
        <w:jc w:val="both"/>
        <w:rPr>
          <w:sz w:val="28"/>
          <w:szCs w:val="28"/>
        </w:rPr>
      </w:pPr>
      <w:r w:rsidRPr="000A668B">
        <w:rPr>
          <w:sz w:val="28"/>
          <w:szCs w:val="28"/>
        </w:rPr>
        <w:t xml:space="preserve">На основании данных статистики выделены 3 подхода к планированию в условиях кризиса:  </w:t>
      </w:r>
    </w:p>
    <w:p w:rsidR="000A668B" w:rsidRPr="000A668B" w:rsidRDefault="00573504" w:rsidP="00CC74E3">
      <w:pPr>
        <w:spacing w:line="360" w:lineRule="auto"/>
        <w:ind w:firstLine="709"/>
        <w:jc w:val="both"/>
        <w:rPr>
          <w:sz w:val="28"/>
          <w:szCs w:val="28"/>
        </w:rPr>
      </w:pPr>
      <w:r>
        <w:rPr>
          <w:sz w:val="28"/>
          <w:szCs w:val="28"/>
        </w:rPr>
        <w:t xml:space="preserve">- </w:t>
      </w:r>
      <w:r w:rsidR="000A668B" w:rsidRPr="000A668B">
        <w:rPr>
          <w:sz w:val="28"/>
          <w:szCs w:val="28"/>
        </w:rPr>
        <w:t>от «прожиточного минимума»</w:t>
      </w:r>
      <w:r w:rsidR="00A1012C">
        <w:rPr>
          <w:sz w:val="28"/>
          <w:szCs w:val="28"/>
        </w:rPr>
        <w:t>;</w:t>
      </w:r>
      <w:r w:rsidR="000A668B" w:rsidRPr="000A668B">
        <w:rPr>
          <w:sz w:val="28"/>
          <w:szCs w:val="28"/>
        </w:rPr>
        <w:t xml:space="preserve"> </w:t>
      </w:r>
    </w:p>
    <w:p w:rsidR="000A668B" w:rsidRPr="000A668B" w:rsidRDefault="00573504" w:rsidP="00CC74E3">
      <w:pPr>
        <w:spacing w:line="360" w:lineRule="auto"/>
        <w:ind w:firstLine="709"/>
        <w:jc w:val="both"/>
        <w:rPr>
          <w:sz w:val="28"/>
          <w:szCs w:val="28"/>
        </w:rPr>
      </w:pPr>
      <w:r>
        <w:rPr>
          <w:sz w:val="28"/>
          <w:szCs w:val="28"/>
        </w:rPr>
        <w:t xml:space="preserve">- </w:t>
      </w:r>
      <w:r w:rsidR="000A668B" w:rsidRPr="000A668B">
        <w:rPr>
          <w:sz w:val="28"/>
          <w:szCs w:val="28"/>
        </w:rPr>
        <w:t>от сценариев развития внешней среды</w:t>
      </w:r>
      <w:r w:rsidR="00A1012C">
        <w:rPr>
          <w:sz w:val="28"/>
          <w:szCs w:val="28"/>
        </w:rPr>
        <w:t>;</w:t>
      </w:r>
      <w:r w:rsidR="000A668B" w:rsidRPr="000A668B">
        <w:rPr>
          <w:sz w:val="28"/>
          <w:szCs w:val="28"/>
        </w:rPr>
        <w:t xml:space="preserve"> </w:t>
      </w:r>
    </w:p>
    <w:p w:rsidR="000A668B" w:rsidRPr="000A668B" w:rsidRDefault="00573504" w:rsidP="00CC74E3">
      <w:pPr>
        <w:spacing w:line="360" w:lineRule="auto"/>
        <w:ind w:firstLine="709"/>
        <w:jc w:val="both"/>
        <w:rPr>
          <w:sz w:val="28"/>
          <w:szCs w:val="28"/>
        </w:rPr>
      </w:pPr>
      <w:r>
        <w:rPr>
          <w:sz w:val="28"/>
          <w:szCs w:val="28"/>
        </w:rPr>
        <w:t xml:space="preserve">- </w:t>
      </w:r>
      <w:r w:rsidR="00A1012C">
        <w:rPr>
          <w:sz w:val="28"/>
          <w:szCs w:val="28"/>
        </w:rPr>
        <w:t>от целевых показателей.</w:t>
      </w:r>
    </w:p>
    <w:p w:rsidR="000A668B" w:rsidRPr="000A668B" w:rsidRDefault="000A668B" w:rsidP="00CC74E3">
      <w:pPr>
        <w:spacing w:line="360" w:lineRule="auto"/>
        <w:ind w:firstLine="709"/>
        <w:jc w:val="both"/>
        <w:rPr>
          <w:sz w:val="28"/>
          <w:szCs w:val="28"/>
        </w:rPr>
      </w:pPr>
      <w:r w:rsidRPr="000A668B">
        <w:rPr>
          <w:sz w:val="28"/>
          <w:szCs w:val="28"/>
        </w:rPr>
        <w:t xml:space="preserve">Конечно, на практике вариантов намного больше. Обычно в тех или иных пропорциях сочетаются все три подхода. Но важно ясно понимать, какой из подходов для компании является основным, а какие – дополнительными. </w:t>
      </w:r>
    </w:p>
    <w:p w:rsidR="000A668B" w:rsidRPr="000A668B" w:rsidRDefault="000A668B" w:rsidP="00CC74E3">
      <w:pPr>
        <w:spacing w:line="360" w:lineRule="auto"/>
        <w:ind w:firstLine="709"/>
        <w:jc w:val="both"/>
        <w:rPr>
          <w:sz w:val="28"/>
          <w:szCs w:val="28"/>
        </w:rPr>
      </w:pPr>
      <w:r w:rsidRPr="000A668B">
        <w:rPr>
          <w:sz w:val="28"/>
          <w:szCs w:val="28"/>
        </w:rPr>
        <w:t xml:space="preserve">1. Подход «от прожиточного минимума» достаточно распространен в текущий период. Он активно используется компаниями из наиболее пострадавших от кризиса отраслей или компаниями из относительно благополучных отраслей, вошедших в кризис со значительной долговой нагрузкой. Еженедельно, исходя из оценки внешней среды (заявки на поставку и предварительные планы покупателей), формируется и рассматривается скорректированная редакция бюджета. </w:t>
      </w:r>
    </w:p>
    <w:p w:rsidR="000A668B" w:rsidRPr="000A668B" w:rsidRDefault="000A668B" w:rsidP="00CC74E3">
      <w:pPr>
        <w:spacing w:line="360" w:lineRule="auto"/>
        <w:ind w:firstLine="709"/>
        <w:jc w:val="both"/>
        <w:rPr>
          <w:sz w:val="28"/>
          <w:szCs w:val="28"/>
        </w:rPr>
      </w:pPr>
      <w:r w:rsidRPr="000A668B">
        <w:rPr>
          <w:sz w:val="28"/>
          <w:szCs w:val="28"/>
        </w:rPr>
        <w:t>Обычно при данном подходе ключевой задачей является поддержание ликвидности компании. Однако на практике используются и другие показатели. Для «выживаемости» наших предприятий главной задачей является минимально необходимая контрактация, обеспечивающая загрузку предприятия как минимум на уровне 50%, даже ценой ухудшения условий оплаты (например, 100% отсрочка платежа) изготавливаемой продукции</w:t>
      </w:r>
    </w:p>
    <w:p w:rsidR="000A668B" w:rsidRPr="000A668B" w:rsidRDefault="000A668B" w:rsidP="00573504">
      <w:pPr>
        <w:widowControl w:val="0"/>
        <w:spacing w:line="360" w:lineRule="auto"/>
        <w:ind w:firstLine="709"/>
        <w:jc w:val="both"/>
        <w:rPr>
          <w:sz w:val="28"/>
          <w:szCs w:val="28"/>
        </w:rPr>
      </w:pPr>
      <w:r w:rsidRPr="000A668B">
        <w:rPr>
          <w:sz w:val="28"/>
          <w:szCs w:val="28"/>
        </w:rPr>
        <w:t xml:space="preserve">2. Подход «от сценариев развития внешней среды» критически значим для компаний, бизнес которых существенно зависит от динамики макроэкономических показателей и решений властей. Прежде всего, это относится к импортерам и экспортерам, компаниям-монополистам. В зависимости от сочетания значимых факторов внешней среды финансово-экономические результаты могут различаться в разы. Влияние же на них внутренних факторов обычно менее значимо. </w:t>
      </w:r>
    </w:p>
    <w:p w:rsidR="000A668B" w:rsidRPr="000A668B" w:rsidRDefault="000A668B" w:rsidP="00573504">
      <w:pPr>
        <w:widowControl w:val="0"/>
        <w:spacing w:line="360" w:lineRule="auto"/>
        <w:ind w:firstLine="709"/>
        <w:jc w:val="both"/>
        <w:rPr>
          <w:sz w:val="28"/>
          <w:szCs w:val="28"/>
        </w:rPr>
      </w:pPr>
      <w:r w:rsidRPr="000A668B">
        <w:rPr>
          <w:sz w:val="28"/>
          <w:szCs w:val="28"/>
        </w:rPr>
        <w:t xml:space="preserve">В отличие от предыдущего подхода, ключевыми показателями, от которых отталкиваются при планировании, становятся такие показатели как курс доллара, цена на нефть, инвестиционная программа. </w:t>
      </w:r>
    </w:p>
    <w:p w:rsidR="000A668B" w:rsidRPr="000A668B" w:rsidRDefault="000A668B" w:rsidP="00573504">
      <w:pPr>
        <w:widowControl w:val="0"/>
        <w:spacing w:line="360" w:lineRule="auto"/>
        <w:ind w:firstLine="709"/>
        <w:jc w:val="both"/>
        <w:rPr>
          <w:sz w:val="28"/>
          <w:szCs w:val="28"/>
        </w:rPr>
      </w:pPr>
      <w:r w:rsidRPr="000A668B">
        <w:rPr>
          <w:sz w:val="28"/>
          <w:szCs w:val="28"/>
        </w:rPr>
        <w:t xml:space="preserve">3. Подход «от целевых показателей» характерен для компаний, влияние кризиса на бизнес которых пока что незначительно. Как правило, при планировании отталкиваются от тех же показателей, что и в докризисный период. </w:t>
      </w:r>
    </w:p>
    <w:p w:rsidR="007243BB" w:rsidRDefault="000A668B" w:rsidP="00573504">
      <w:pPr>
        <w:widowControl w:val="0"/>
        <w:spacing w:line="360" w:lineRule="auto"/>
        <w:ind w:firstLine="709"/>
        <w:jc w:val="both"/>
        <w:rPr>
          <w:sz w:val="28"/>
          <w:szCs w:val="28"/>
        </w:rPr>
      </w:pPr>
      <w:r w:rsidRPr="000A668B">
        <w:rPr>
          <w:sz w:val="28"/>
          <w:szCs w:val="28"/>
        </w:rPr>
        <w:t>Различия между тремя описанными подходами хорошо проявляются в том, как компании подходят к балансированию ликвидности и прибыльности в своих планах. Для первого подхода это обеспечение ликвидности при минимально допустимом уровне прибыльности, для третьего подхода – обеспечение заданного уровня прибыльности при допустимом уровне ликвидности.</w:t>
      </w:r>
    </w:p>
    <w:p w:rsidR="00466C82" w:rsidRPr="00573504" w:rsidRDefault="007243BB" w:rsidP="00573504">
      <w:pPr>
        <w:widowControl w:val="0"/>
        <w:ind w:firstLine="709"/>
        <w:rPr>
          <w:sz w:val="28"/>
          <w:szCs w:val="28"/>
        </w:rPr>
      </w:pPr>
      <w:r>
        <w:rPr>
          <w:sz w:val="28"/>
          <w:szCs w:val="28"/>
        </w:rPr>
        <w:br w:type="page"/>
      </w:r>
      <w:r w:rsidR="00466C82" w:rsidRPr="00573504">
        <w:rPr>
          <w:sz w:val="28"/>
          <w:szCs w:val="28"/>
        </w:rPr>
        <w:t xml:space="preserve">2 Технико-экономическая характеристика ООО «Автотехсервис» </w:t>
      </w:r>
    </w:p>
    <w:p w:rsidR="00466C82" w:rsidRDefault="00466C82" w:rsidP="00573504">
      <w:pPr>
        <w:widowControl w:val="0"/>
        <w:spacing w:line="480" w:lineRule="auto"/>
        <w:ind w:firstLine="709"/>
        <w:rPr>
          <w:sz w:val="28"/>
          <w:szCs w:val="28"/>
        </w:rPr>
      </w:pPr>
    </w:p>
    <w:p w:rsidR="007243BB" w:rsidRDefault="007243BB" w:rsidP="00573504">
      <w:pPr>
        <w:widowControl w:val="0"/>
        <w:spacing w:line="360" w:lineRule="auto"/>
        <w:ind w:firstLine="709"/>
        <w:jc w:val="both"/>
        <w:rPr>
          <w:sz w:val="28"/>
          <w:szCs w:val="28"/>
        </w:rPr>
      </w:pPr>
      <w:r w:rsidRPr="007243BB">
        <w:rPr>
          <w:sz w:val="28"/>
          <w:szCs w:val="28"/>
        </w:rPr>
        <w:t>2.1 Общие сведения о предприятии</w:t>
      </w:r>
    </w:p>
    <w:p w:rsidR="00573504" w:rsidRDefault="00573504" w:rsidP="00573504">
      <w:pPr>
        <w:spacing w:line="480" w:lineRule="auto"/>
        <w:ind w:firstLine="709"/>
        <w:jc w:val="both"/>
        <w:rPr>
          <w:sz w:val="28"/>
          <w:szCs w:val="28"/>
        </w:rPr>
      </w:pPr>
    </w:p>
    <w:p w:rsidR="007243BB" w:rsidRDefault="007243BB" w:rsidP="00466C82">
      <w:pPr>
        <w:spacing w:line="360" w:lineRule="auto"/>
        <w:ind w:firstLine="709"/>
        <w:jc w:val="both"/>
        <w:rPr>
          <w:sz w:val="28"/>
          <w:szCs w:val="28"/>
        </w:rPr>
      </w:pPr>
      <w:r>
        <w:rPr>
          <w:sz w:val="28"/>
          <w:szCs w:val="28"/>
        </w:rPr>
        <w:t>ООО «Автотехсервис» было образовано в 2004 году</w:t>
      </w:r>
      <w:r w:rsidR="00573504">
        <w:rPr>
          <w:sz w:val="28"/>
          <w:szCs w:val="28"/>
        </w:rPr>
        <w:t>.</w:t>
      </w:r>
    </w:p>
    <w:p w:rsidR="00796264" w:rsidRDefault="007243BB" w:rsidP="00466C82">
      <w:pPr>
        <w:spacing w:line="360" w:lineRule="auto"/>
        <w:ind w:firstLine="709"/>
        <w:jc w:val="both"/>
        <w:rPr>
          <w:sz w:val="28"/>
          <w:szCs w:val="28"/>
        </w:rPr>
      </w:pPr>
      <w:r w:rsidRPr="007243BB">
        <w:rPr>
          <w:sz w:val="28"/>
          <w:szCs w:val="28"/>
        </w:rPr>
        <w:t xml:space="preserve">Компания </w:t>
      </w:r>
      <w:r>
        <w:rPr>
          <w:sz w:val="28"/>
          <w:szCs w:val="28"/>
        </w:rPr>
        <w:t>«Автотехсервис»</w:t>
      </w:r>
      <w:r w:rsidRPr="007243BB">
        <w:rPr>
          <w:sz w:val="28"/>
          <w:szCs w:val="28"/>
        </w:rPr>
        <w:t xml:space="preserve"> предоставляет комплексные услуги диагностики и ремонт</w:t>
      </w:r>
      <w:r w:rsidR="00573504">
        <w:rPr>
          <w:sz w:val="28"/>
          <w:szCs w:val="28"/>
        </w:rPr>
        <w:t>у</w:t>
      </w:r>
      <w:r w:rsidRPr="007243BB">
        <w:rPr>
          <w:sz w:val="28"/>
          <w:szCs w:val="28"/>
        </w:rPr>
        <w:t xml:space="preserve"> автомобилей.</w:t>
      </w:r>
      <w:r>
        <w:rPr>
          <w:sz w:val="28"/>
          <w:szCs w:val="28"/>
        </w:rPr>
        <w:t xml:space="preserve"> Предприятие занимается ремонтом и диагностикой </w:t>
      </w:r>
      <w:r w:rsidR="00386AE0">
        <w:rPr>
          <w:sz w:val="28"/>
          <w:szCs w:val="28"/>
        </w:rPr>
        <w:t xml:space="preserve">автомобилей Опель, Форд, Ниссан и Тойота. </w:t>
      </w:r>
      <w:r w:rsidR="00386AE0" w:rsidRPr="00386AE0">
        <w:rPr>
          <w:sz w:val="28"/>
          <w:szCs w:val="28"/>
        </w:rPr>
        <w:t xml:space="preserve">Такая широкая специализация объясняется несколькими факторами. В первую очередь, следует отметить техническую базу, на которой осуществляется автосервис. Компьютерная диагностика </w:t>
      </w:r>
      <w:r w:rsidR="00410629">
        <w:rPr>
          <w:sz w:val="28"/>
          <w:szCs w:val="28"/>
        </w:rPr>
        <w:t xml:space="preserve">и использование </w:t>
      </w:r>
      <w:r w:rsidR="00DD722D">
        <w:rPr>
          <w:sz w:val="28"/>
          <w:szCs w:val="28"/>
        </w:rPr>
        <w:t>универсального</w:t>
      </w:r>
      <w:r w:rsidR="00410629">
        <w:rPr>
          <w:sz w:val="28"/>
          <w:szCs w:val="28"/>
        </w:rPr>
        <w:t xml:space="preserve"> оборудования, которое </w:t>
      </w:r>
      <w:r w:rsidR="00386AE0" w:rsidRPr="00386AE0">
        <w:rPr>
          <w:sz w:val="28"/>
          <w:szCs w:val="28"/>
        </w:rPr>
        <w:t>позволяет своеврем</w:t>
      </w:r>
      <w:r w:rsidR="00ED60E5">
        <w:rPr>
          <w:sz w:val="28"/>
          <w:szCs w:val="28"/>
        </w:rPr>
        <w:t xml:space="preserve">енно определять неисправности и </w:t>
      </w:r>
      <w:r w:rsidR="00386AE0" w:rsidRPr="00386AE0">
        <w:rPr>
          <w:sz w:val="28"/>
          <w:szCs w:val="28"/>
        </w:rPr>
        <w:t>проводить автосервис</w:t>
      </w:r>
      <w:r w:rsidR="00410629">
        <w:rPr>
          <w:sz w:val="28"/>
          <w:szCs w:val="28"/>
        </w:rPr>
        <w:t xml:space="preserve">, дают возможность обслуживать машины разных марок. </w:t>
      </w:r>
    </w:p>
    <w:p w:rsidR="00796264" w:rsidRPr="00796264" w:rsidRDefault="00410629" w:rsidP="00466C82">
      <w:pPr>
        <w:spacing w:line="360" w:lineRule="auto"/>
        <w:ind w:firstLine="709"/>
        <w:jc w:val="both"/>
        <w:rPr>
          <w:sz w:val="28"/>
          <w:szCs w:val="28"/>
        </w:rPr>
      </w:pPr>
      <w:r>
        <w:rPr>
          <w:sz w:val="28"/>
          <w:szCs w:val="28"/>
        </w:rPr>
        <w:t xml:space="preserve">Кроме того, рынок требует </w:t>
      </w:r>
      <w:r w:rsidR="00DD722D">
        <w:rPr>
          <w:sz w:val="28"/>
          <w:szCs w:val="28"/>
        </w:rPr>
        <w:t>постоянного расширения спектра услуг и пополнение списка марок обслуживаемых автомобилей.</w:t>
      </w:r>
      <w:r w:rsidR="00796264">
        <w:rPr>
          <w:sz w:val="28"/>
          <w:szCs w:val="28"/>
        </w:rPr>
        <w:t xml:space="preserve"> М</w:t>
      </w:r>
      <w:r w:rsidR="00796264" w:rsidRPr="00796264">
        <w:rPr>
          <w:sz w:val="28"/>
          <w:szCs w:val="28"/>
        </w:rPr>
        <w:t xml:space="preserve">ировые автопроизводители повышают скоростные качества автомобиля, удовлетворяя тем самым спрос автовладельцев, и борясь за рынок сбыта. </w:t>
      </w:r>
      <w:r w:rsidR="00796264">
        <w:rPr>
          <w:sz w:val="28"/>
          <w:szCs w:val="28"/>
        </w:rPr>
        <w:t>Например, в</w:t>
      </w:r>
      <w:r w:rsidR="00796264" w:rsidRPr="00796264">
        <w:rPr>
          <w:sz w:val="28"/>
          <w:szCs w:val="28"/>
        </w:rPr>
        <w:t>недряя новые технологии, оснащают автомобиль бортовым компьютером с в</w:t>
      </w:r>
      <w:r w:rsidR="00796264">
        <w:rPr>
          <w:sz w:val="28"/>
          <w:szCs w:val="28"/>
        </w:rPr>
        <w:t>ысокочувствительными датчиками, заменяют</w:t>
      </w:r>
      <w:r w:rsidR="00796264" w:rsidRPr="00796264">
        <w:rPr>
          <w:sz w:val="28"/>
          <w:szCs w:val="28"/>
        </w:rPr>
        <w:t xml:space="preserve"> традиционные материалы на новые. В результате бурного развития автомобилестроения и повышения спроса на автомобили авторемонтный бизнес переходит о</w:t>
      </w:r>
      <w:r w:rsidR="00796264">
        <w:rPr>
          <w:sz w:val="28"/>
          <w:szCs w:val="28"/>
        </w:rPr>
        <w:t>т обычного обслуживания к после</w:t>
      </w:r>
      <w:r w:rsidR="00796264" w:rsidRPr="00796264">
        <w:rPr>
          <w:sz w:val="28"/>
          <w:szCs w:val="28"/>
        </w:rPr>
        <w:t xml:space="preserve">аварийному ремонту автомобилей. </w:t>
      </w:r>
    </w:p>
    <w:p w:rsidR="007243BB" w:rsidRDefault="00796264" w:rsidP="00466C82">
      <w:pPr>
        <w:spacing w:line="360" w:lineRule="auto"/>
        <w:ind w:firstLine="709"/>
        <w:jc w:val="both"/>
        <w:rPr>
          <w:sz w:val="28"/>
          <w:szCs w:val="28"/>
        </w:rPr>
      </w:pPr>
      <w:r w:rsidRPr="00796264">
        <w:rPr>
          <w:sz w:val="28"/>
          <w:szCs w:val="28"/>
        </w:rPr>
        <w:t>Все эти факторы определяют то, что автосервисы должны пристально следить за новыми технологиями в автомобилестроении и изобретать новые технологии для ремонта автомобилей, как</w:t>
      </w:r>
      <w:r>
        <w:rPr>
          <w:sz w:val="28"/>
          <w:szCs w:val="28"/>
        </w:rPr>
        <w:t>им бы ни было требование клиента</w:t>
      </w:r>
      <w:r w:rsidRPr="00796264">
        <w:rPr>
          <w:sz w:val="28"/>
          <w:szCs w:val="28"/>
        </w:rPr>
        <w:t>.</w:t>
      </w:r>
    </w:p>
    <w:p w:rsidR="00DD722D" w:rsidRPr="007243BB" w:rsidRDefault="00DD722D" w:rsidP="00466C82">
      <w:pPr>
        <w:spacing w:line="360" w:lineRule="auto"/>
        <w:ind w:firstLine="709"/>
        <w:jc w:val="both"/>
        <w:rPr>
          <w:sz w:val="28"/>
          <w:szCs w:val="28"/>
        </w:rPr>
      </w:pPr>
      <w:r>
        <w:rPr>
          <w:sz w:val="28"/>
          <w:szCs w:val="28"/>
        </w:rPr>
        <w:t>Компания предоставляет следующие услуги:</w:t>
      </w:r>
    </w:p>
    <w:p w:rsidR="00DD722D" w:rsidRPr="00DD722D" w:rsidRDefault="00DD722D" w:rsidP="00466C82">
      <w:pPr>
        <w:spacing w:line="360" w:lineRule="auto"/>
        <w:ind w:firstLine="709"/>
        <w:jc w:val="both"/>
        <w:rPr>
          <w:sz w:val="28"/>
          <w:szCs w:val="28"/>
        </w:rPr>
      </w:pPr>
      <w:r w:rsidRPr="00DD722D">
        <w:rPr>
          <w:sz w:val="28"/>
          <w:szCs w:val="28"/>
        </w:rPr>
        <w:t>• Ремонт двигателей, трансмиссии, мостов, ККП</w:t>
      </w:r>
      <w:r w:rsidR="00A1012C">
        <w:rPr>
          <w:sz w:val="28"/>
          <w:szCs w:val="28"/>
        </w:rPr>
        <w:t>;</w:t>
      </w:r>
    </w:p>
    <w:p w:rsidR="00DD722D" w:rsidRPr="00DD722D" w:rsidRDefault="00DD722D" w:rsidP="00466C82">
      <w:pPr>
        <w:spacing w:line="360" w:lineRule="auto"/>
        <w:ind w:firstLine="709"/>
        <w:jc w:val="both"/>
        <w:rPr>
          <w:sz w:val="28"/>
          <w:szCs w:val="28"/>
        </w:rPr>
      </w:pPr>
      <w:r w:rsidRPr="00DD722D">
        <w:rPr>
          <w:sz w:val="28"/>
          <w:szCs w:val="28"/>
        </w:rPr>
        <w:t>• Ремонт ходовой</w:t>
      </w:r>
      <w:r w:rsidR="00A1012C">
        <w:rPr>
          <w:sz w:val="28"/>
          <w:szCs w:val="28"/>
        </w:rPr>
        <w:t>;</w:t>
      </w:r>
    </w:p>
    <w:p w:rsidR="00DD722D" w:rsidRPr="00DD722D" w:rsidRDefault="00DD722D" w:rsidP="00466C82">
      <w:pPr>
        <w:spacing w:line="360" w:lineRule="auto"/>
        <w:ind w:firstLine="709"/>
        <w:jc w:val="both"/>
        <w:rPr>
          <w:sz w:val="28"/>
          <w:szCs w:val="28"/>
        </w:rPr>
      </w:pPr>
      <w:r w:rsidRPr="00DD722D">
        <w:rPr>
          <w:sz w:val="28"/>
          <w:szCs w:val="28"/>
        </w:rPr>
        <w:t>• Компьютерная диагностика</w:t>
      </w:r>
      <w:r w:rsidR="00A1012C">
        <w:rPr>
          <w:sz w:val="28"/>
          <w:szCs w:val="28"/>
        </w:rPr>
        <w:t>;</w:t>
      </w:r>
    </w:p>
    <w:p w:rsidR="00DD722D" w:rsidRPr="00DD722D" w:rsidRDefault="00DD722D" w:rsidP="00466C82">
      <w:pPr>
        <w:spacing w:line="360" w:lineRule="auto"/>
        <w:ind w:firstLine="709"/>
        <w:jc w:val="both"/>
        <w:rPr>
          <w:sz w:val="28"/>
          <w:szCs w:val="28"/>
        </w:rPr>
      </w:pPr>
      <w:r w:rsidRPr="00DD722D">
        <w:rPr>
          <w:sz w:val="28"/>
          <w:szCs w:val="28"/>
        </w:rPr>
        <w:t>• Ремонт электрооборудования</w:t>
      </w:r>
      <w:r w:rsidR="00DC723B">
        <w:rPr>
          <w:sz w:val="28"/>
          <w:szCs w:val="28"/>
        </w:rPr>
        <w:t>;</w:t>
      </w:r>
    </w:p>
    <w:p w:rsidR="00DD722D" w:rsidRPr="00DD722D" w:rsidRDefault="00DD722D" w:rsidP="00466C82">
      <w:pPr>
        <w:spacing w:line="360" w:lineRule="auto"/>
        <w:ind w:firstLine="709"/>
        <w:jc w:val="both"/>
        <w:rPr>
          <w:sz w:val="28"/>
          <w:szCs w:val="28"/>
        </w:rPr>
      </w:pPr>
      <w:r w:rsidRPr="00DD722D">
        <w:rPr>
          <w:sz w:val="28"/>
          <w:szCs w:val="28"/>
        </w:rPr>
        <w:t>• Электронная диагностика двигателя</w:t>
      </w:r>
      <w:r w:rsidR="00DC723B">
        <w:rPr>
          <w:sz w:val="28"/>
          <w:szCs w:val="28"/>
        </w:rPr>
        <w:t>;</w:t>
      </w:r>
    </w:p>
    <w:p w:rsidR="00DD722D" w:rsidRPr="00DD722D" w:rsidRDefault="00DD722D" w:rsidP="00466C82">
      <w:pPr>
        <w:spacing w:line="360" w:lineRule="auto"/>
        <w:ind w:firstLine="709"/>
        <w:jc w:val="both"/>
        <w:rPr>
          <w:sz w:val="28"/>
          <w:szCs w:val="28"/>
        </w:rPr>
      </w:pPr>
      <w:r w:rsidRPr="00DD722D">
        <w:rPr>
          <w:sz w:val="28"/>
          <w:szCs w:val="28"/>
        </w:rPr>
        <w:t>• Предпродажная подготовка</w:t>
      </w:r>
      <w:r w:rsidR="00DC723B">
        <w:rPr>
          <w:sz w:val="28"/>
          <w:szCs w:val="28"/>
        </w:rPr>
        <w:t>;</w:t>
      </w:r>
    </w:p>
    <w:p w:rsidR="00DD722D" w:rsidRPr="00DD722D" w:rsidRDefault="00DD722D" w:rsidP="00466C82">
      <w:pPr>
        <w:spacing w:line="360" w:lineRule="auto"/>
        <w:ind w:firstLine="709"/>
        <w:jc w:val="both"/>
        <w:rPr>
          <w:sz w:val="28"/>
          <w:szCs w:val="28"/>
        </w:rPr>
      </w:pPr>
      <w:r w:rsidRPr="00DD722D">
        <w:rPr>
          <w:sz w:val="28"/>
          <w:szCs w:val="28"/>
        </w:rPr>
        <w:t>• Мойка и химчистка</w:t>
      </w:r>
      <w:r w:rsidR="00DC723B">
        <w:rPr>
          <w:sz w:val="28"/>
          <w:szCs w:val="28"/>
        </w:rPr>
        <w:t>;</w:t>
      </w:r>
    </w:p>
    <w:p w:rsidR="00DD722D" w:rsidRPr="00DD722D" w:rsidRDefault="00DD722D" w:rsidP="00466C82">
      <w:pPr>
        <w:spacing w:line="360" w:lineRule="auto"/>
        <w:ind w:firstLine="709"/>
        <w:jc w:val="both"/>
        <w:rPr>
          <w:sz w:val="28"/>
          <w:szCs w:val="28"/>
        </w:rPr>
      </w:pPr>
      <w:r w:rsidRPr="00DD722D">
        <w:rPr>
          <w:sz w:val="28"/>
          <w:szCs w:val="28"/>
        </w:rPr>
        <w:t>• Компьютерный сход-развал</w:t>
      </w:r>
      <w:r w:rsidR="00DC723B">
        <w:rPr>
          <w:sz w:val="28"/>
          <w:szCs w:val="28"/>
        </w:rPr>
        <w:t>;</w:t>
      </w:r>
    </w:p>
    <w:p w:rsidR="00DD722D" w:rsidRPr="00DD722D" w:rsidRDefault="00DD722D" w:rsidP="00466C82">
      <w:pPr>
        <w:spacing w:line="360" w:lineRule="auto"/>
        <w:ind w:firstLine="709"/>
        <w:jc w:val="both"/>
        <w:rPr>
          <w:sz w:val="28"/>
          <w:szCs w:val="28"/>
        </w:rPr>
      </w:pPr>
      <w:r w:rsidRPr="00DD722D">
        <w:rPr>
          <w:sz w:val="28"/>
          <w:szCs w:val="28"/>
        </w:rPr>
        <w:t>• Шиномонтаж</w:t>
      </w:r>
      <w:r w:rsidR="00DC723B">
        <w:rPr>
          <w:sz w:val="28"/>
          <w:szCs w:val="28"/>
        </w:rPr>
        <w:t>;</w:t>
      </w:r>
    </w:p>
    <w:p w:rsidR="00DD722D" w:rsidRPr="00DD722D" w:rsidRDefault="00DD722D" w:rsidP="00466C82">
      <w:pPr>
        <w:spacing w:line="360" w:lineRule="auto"/>
        <w:ind w:firstLine="709"/>
        <w:jc w:val="both"/>
        <w:rPr>
          <w:sz w:val="28"/>
          <w:szCs w:val="28"/>
        </w:rPr>
      </w:pPr>
      <w:r w:rsidRPr="00DD722D">
        <w:rPr>
          <w:sz w:val="28"/>
          <w:szCs w:val="28"/>
        </w:rPr>
        <w:t>• Установка сигнализаций</w:t>
      </w:r>
      <w:r w:rsidR="00DC723B">
        <w:rPr>
          <w:sz w:val="28"/>
          <w:szCs w:val="28"/>
        </w:rPr>
        <w:t>;</w:t>
      </w:r>
    </w:p>
    <w:p w:rsidR="00DD722D" w:rsidRPr="00DD722D" w:rsidRDefault="00DD722D" w:rsidP="00466C82">
      <w:pPr>
        <w:spacing w:line="360" w:lineRule="auto"/>
        <w:ind w:firstLine="709"/>
        <w:jc w:val="both"/>
        <w:rPr>
          <w:sz w:val="28"/>
          <w:szCs w:val="28"/>
        </w:rPr>
      </w:pPr>
      <w:r w:rsidRPr="00DD722D">
        <w:rPr>
          <w:sz w:val="28"/>
          <w:szCs w:val="28"/>
        </w:rPr>
        <w:t>• Заправка кондиционеров</w:t>
      </w:r>
      <w:r w:rsidR="00DC723B">
        <w:rPr>
          <w:sz w:val="28"/>
          <w:szCs w:val="28"/>
        </w:rPr>
        <w:t>;</w:t>
      </w:r>
    </w:p>
    <w:p w:rsidR="00DD722D" w:rsidRPr="00DD722D" w:rsidRDefault="00DD722D" w:rsidP="00466C82">
      <w:pPr>
        <w:spacing w:line="360" w:lineRule="auto"/>
        <w:ind w:firstLine="709"/>
        <w:jc w:val="both"/>
        <w:rPr>
          <w:sz w:val="28"/>
          <w:szCs w:val="28"/>
        </w:rPr>
      </w:pPr>
      <w:r w:rsidRPr="00DD722D">
        <w:rPr>
          <w:sz w:val="28"/>
          <w:szCs w:val="28"/>
        </w:rPr>
        <w:t>• Установка аудиосистем</w:t>
      </w:r>
      <w:r w:rsidR="00DC723B">
        <w:rPr>
          <w:sz w:val="28"/>
          <w:szCs w:val="28"/>
        </w:rPr>
        <w:t>;</w:t>
      </w:r>
      <w:r w:rsidRPr="00DD722D">
        <w:rPr>
          <w:sz w:val="28"/>
          <w:szCs w:val="28"/>
        </w:rPr>
        <w:t xml:space="preserve"> </w:t>
      </w:r>
    </w:p>
    <w:p w:rsidR="00DD722D" w:rsidRPr="00DD722D" w:rsidRDefault="00DD722D" w:rsidP="00466C82">
      <w:pPr>
        <w:spacing w:line="360" w:lineRule="auto"/>
        <w:ind w:firstLine="709"/>
        <w:jc w:val="both"/>
        <w:rPr>
          <w:sz w:val="28"/>
          <w:szCs w:val="28"/>
        </w:rPr>
      </w:pPr>
      <w:r w:rsidRPr="00DD722D">
        <w:rPr>
          <w:sz w:val="28"/>
          <w:szCs w:val="28"/>
        </w:rPr>
        <w:t>• Установка  ксенона</w:t>
      </w:r>
      <w:r w:rsidR="00DC723B">
        <w:rPr>
          <w:sz w:val="28"/>
          <w:szCs w:val="28"/>
        </w:rPr>
        <w:t>;</w:t>
      </w:r>
      <w:r w:rsidRPr="00DD722D">
        <w:rPr>
          <w:sz w:val="28"/>
          <w:szCs w:val="28"/>
        </w:rPr>
        <w:t xml:space="preserve"> </w:t>
      </w:r>
    </w:p>
    <w:p w:rsidR="00DD722D" w:rsidRPr="00DD722D" w:rsidRDefault="00DD722D" w:rsidP="00466C82">
      <w:pPr>
        <w:spacing w:line="360" w:lineRule="auto"/>
        <w:ind w:firstLine="709"/>
        <w:jc w:val="both"/>
        <w:rPr>
          <w:sz w:val="28"/>
          <w:szCs w:val="28"/>
        </w:rPr>
      </w:pPr>
      <w:r w:rsidRPr="00DD722D">
        <w:rPr>
          <w:sz w:val="28"/>
          <w:szCs w:val="28"/>
        </w:rPr>
        <w:t>• Промывка инжектора</w:t>
      </w:r>
      <w:r w:rsidR="00DC723B">
        <w:rPr>
          <w:sz w:val="28"/>
          <w:szCs w:val="28"/>
        </w:rPr>
        <w:t>;</w:t>
      </w:r>
    </w:p>
    <w:p w:rsidR="00DD722D" w:rsidRPr="00DD722D" w:rsidRDefault="00DD722D" w:rsidP="00466C82">
      <w:pPr>
        <w:spacing w:line="360" w:lineRule="auto"/>
        <w:ind w:firstLine="709"/>
        <w:jc w:val="both"/>
        <w:rPr>
          <w:sz w:val="28"/>
          <w:szCs w:val="28"/>
        </w:rPr>
      </w:pPr>
      <w:r w:rsidRPr="00DD722D">
        <w:rPr>
          <w:sz w:val="28"/>
          <w:szCs w:val="28"/>
        </w:rPr>
        <w:t>• Все виды замен</w:t>
      </w:r>
      <w:r w:rsidR="00DC723B">
        <w:rPr>
          <w:sz w:val="28"/>
          <w:szCs w:val="28"/>
        </w:rPr>
        <w:t>;</w:t>
      </w:r>
    </w:p>
    <w:p w:rsidR="000A668B" w:rsidRPr="00DD722D" w:rsidRDefault="00DD722D" w:rsidP="00466C82">
      <w:pPr>
        <w:spacing w:line="360" w:lineRule="auto"/>
        <w:ind w:firstLine="709"/>
        <w:jc w:val="both"/>
        <w:rPr>
          <w:sz w:val="28"/>
          <w:szCs w:val="28"/>
        </w:rPr>
      </w:pPr>
      <w:r w:rsidRPr="00DD722D">
        <w:rPr>
          <w:sz w:val="28"/>
          <w:szCs w:val="28"/>
        </w:rPr>
        <w:t>• Все виды регулировок</w:t>
      </w:r>
      <w:r w:rsidR="00DC723B">
        <w:rPr>
          <w:sz w:val="28"/>
          <w:szCs w:val="28"/>
        </w:rPr>
        <w:t>.</w:t>
      </w:r>
    </w:p>
    <w:p w:rsidR="00E526EC" w:rsidRDefault="002507FB" w:rsidP="00466C82">
      <w:pPr>
        <w:spacing w:line="360" w:lineRule="auto"/>
        <w:ind w:firstLine="540"/>
        <w:jc w:val="both"/>
        <w:rPr>
          <w:sz w:val="28"/>
          <w:szCs w:val="28"/>
        </w:rPr>
      </w:pPr>
      <w:r>
        <w:rPr>
          <w:sz w:val="28"/>
          <w:szCs w:val="28"/>
        </w:rPr>
        <w:t xml:space="preserve">В компании </w:t>
      </w:r>
      <w:r w:rsidR="00F63BCB">
        <w:rPr>
          <w:sz w:val="28"/>
          <w:szCs w:val="28"/>
        </w:rPr>
        <w:t>работает 38 сотрудников, которые занимаются бухгалтерией, управлением, вопросами, связанными с работой с клиентами, страховыми компаниями, поставками запчастей и непосредственно ремонтными работами.</w:t>
      </w:r>
    </w:p>
    <w:p w:rsidR="00F63BCB" w:rsidRDefault="00F63BCB" w:rsidP="00466C82">
      <w:pPr>
        <w:spacing w:line="360" w:lineRule="auto"/>
        <w:ind w:firstLine="540"/>
        <w:jc w:val="both"/>
        <w:rPr>
          <w:sz w:val="28"/>
          <w:szCs w:val="28"/>
        </w:rPr>
      </w:pPr>
      <w:r>
        <w:rPr>
          <w:sz w:val="28"/>
          <w:szCs w:val="28"/>
        </w:rPr>
        <w:t>Кроме того, большая часть запчастей и расходных материалов хранится на складе, находящемся в собственности «Автотехсервиса»</w:t>
      </w:r>
    </w:p>
    <w:p w:rsidR="00DC723B" w:rsidRDefault="00DC723B" w:rsidP="00C9511B">
      <w:pPr>
        <w:spacing w:line="480" w:lineRule="auto"/>
        <w:jc w:val="both"/>
        <w:rPr>
          <w:sz w:val="28"/>
          <w:szCs w:val="28"/>
        </w:rPr>
      </w:pPr>
    </w:p>
    <w:p w:rsidR="00F63BCB" w:rsidRDefault="00F63BCB" w:rsidP="00DC723B">
      <w:pPr>
        <w:spacing w:line="360" w:lineRule="auto"/>
        <w:ind w:firstLine="540"/>
        <w:jc w:val="both"/>
        <w:rPr>
          <w:sz w:val="28"/>
          <w:szCs w:val="28"/>
        </w:rPr>
      </w:pPr>
      <w:r w:rsidRPr="00F63BCB">
        <w:rPr>
          <w:sz w:val="28"/>
          <w:szCs w:val="28"/>
        </w:rPr>
        <w:t>2.2 Организация экономической работы на предприятии</w:t>
      </w:r>
    </w:p>
    <w:p w:rsidR="00C9511B" w:rsidRDefault="00C9511B" w:rsidP="00C9511B">
      <w:pPr>
        <w:spacing w:line="480" w:lineRule="auto"/>
        <w:ind w:firstLine="540"/>
        <w:jc w:val="both"/>
        <w:rPr>
          <w:sz w:val="28"/>
          <w:szCs w:val="28"/>
        </w:rPr>
      </w:pPr>
    </w:p>
    <w:p w:rsidR="00C352AC" w:rsidRPr="00611482" w:rsidRDefault="00C352AC" w:rsidP="00C352AC">
      <w:pPr>
        <w:spacing w:line="360" w:lineRule="auto"/>
        <w:ind w:firstLine="709"/>
        <w:jc w:val="both"/>
        <w:rPr>
          <w:sz w:val="28"/>
          <w:szCs w:val="28"/>
        </w:rPr>
      </w:pPr>
      <w:r w:rsidRPr="00611482">
        <w:rPr>
          <w:sz w:val="28"/>
          <w:szCs w:val="28"/>
        </w:rPr>
        <w:t>В современных экономических условиях деятельность каждого хозяйственного субъекта является предметом внимания обширного круга участников рыночных от</w:t>
      </w:r>
      <w:r w:rsidRPr="00611482">
        <w:rPr>
          <w:sz w:val="28"/>
          <w:szCs w:val="28"/>
        </w:rPr>
        <w:softHyphen/>
        <w:t>ношений, заинтересованных в результатах его функционирования.</w:t>
      </w:r>
    </w:p>
    <w:p w:rsidR="00C352AC" w:rsidRPr="00611482" w:rsidRDefault="00C352AC" w:rsidP="00913170">
      <w:pPr>
        <w:pStyle w:val="a9"/>
        <w:widowControl w:val="0"/>
        <w:spacing w:after="0" w:line="360" w:lineRule="auto"/>
        <w:ind w:left="0" w:firstLine="709"/>
        <w:jc w:val="both"/>
        <w:rPr>
          <w:sz w:val="28"/>
          <w:szCs w:val="28"/>
        </w:rPr>
      </w:pPr>
      <w:r w:rsidRPr="00611482">
        <w:rPr>
          <w:sz w:val="28"/>
          <w:szCs w:val="28"/>
        </w:rPr>
        <w:t>Главная цель финансовой деятельности сводится к одной стратегической задаче - увеличению активов предприятия. Для этого оно должно постоянно поддерживать платежеспособ</w:t>
      </w:r>
      <w:r w:rsidRPr="00611482">
        <w:rPr>
          <w:sz w:val="28"/>
          <w:szCs w:val="28"/>
        </w:rPr>
        <w:softHyphen/>
        <w:t>ность и рентабельность, а также оптимальную структуру акти</w:t>
      </w:r>
      <w:r w:rsidRPr="00611482">
        <w:rPr>
          <w:sz w:val="28"/>
          <w:szCs w:val="28"/>
        </w:rPr>
        <w:softHyphen/>
        <w:t>ва и пассива баланса.</w:t>
      </w:r>
    </w:p>
    <w:p w:rsidR="00C352AC" w:rsidRPr="00611482" w:rsidRDefault="00C352AC" w:rsidP="00913170">
      <w:pPr>
        <w:pStyle w:val="a9"/>
        <w:widowControl w:val="0"/>
        <w:spacing w:after="0" w:line="360" w:lineRule="auto"/>
        <w:ind w:left="0" w:firstLine="709"/>
        <w:jc w:val="both"/>
        <w:rPr>
          <w:sz w:val="28"/>
          <w:szCs w:val="28"/>
        </w:rPr>
      </w:pPr>
      <w:r w:rsidRPr="00611482">
        <w:rPr>
          <w:sz w:val="28"/>
          <w:szCs w:val="28"/>
        </w:rPr>
        <w:t>Для анализа финансовых результатов предприятия, его устойчивости используется целая система показателей, характеризующих:</w:t>
      </w:r>
    </w:p>
    <w:p w:rsidR="00C352AC" w:rsidRPr="00611482" w:rsidRDefault="00C352AC" w:rsidP="00913170">
      <w:pPr>
        <w:widowControl w:val="0"/>
        <w:spacing w:line="360" w:lineRule="auto"/>
        <w:ind w:firstLine="709"/>
        <w:jc w:val="both"/>
        <w:rPr>
          <w:sz w:val="28"/>
          <w:szCs w:val="28"/>
        </w:rPr>
      </w:pPr>
      <w:r w:rsidRPr="00611482">
        <w:rPr>
          <w:sz w:val="28"/>
          <w:szCs w:val="28"/>
        </w:rPr>
        <w:t>а) наличие и размещение капитала, эффективность и интен</w:t>
      </w:r>
      <w:r w:rsidRPr="00611482">
        <w:rPr>
          <w:sz w:val="28"/>
          <w:szCs w:val="28"/>
        </w:rPr>
        <w:softHyphen/>
        <w:t>сивность его использования;</w:t>
      </w:r>
    </w:p>
    <w:p w:rsidR="00C352AC" w:rsidRPr="00611482" w:rsidRDefault="00C352AC" w:rsidP="00913170">
      <w:pPr>
        <w:widowControl w:val="0"/>
        <w:spacing w:line="360" w:lineRule="auto"/>
        <w:ind w:firstLine="709"/>
        <w:jc w:val="both"/>
        <w:rPr>
          <w:sz w:val="28"/>
          <w:szCs w:val="28"/>
        </w:rPr>
      </w:pPr>
      <w:r w:rsidRPr="00611482">
        <w:rPr>
          <w:sz w:val="28"/>
          <w:szCs w:val="28"/>
        </w:rPr>
        <w:t>б) оптимальность структуры пассивов предприятия, его фи</w:t>
      </w:r>
      <w:r w:rsidRPr="00611482">
        <w:rPr>
          <w:sz w:val="28"/>
          <w:szCs w:val="28"/>
        </w:rPr>
        <w:softHyphen/>
        <w:t>нансовую независимость и степень финансового риска;</w:t>
      </w:r>
    </w:p>
    <w:p w:rsidR="00C352AC" w:rsidRPr="00611482" w:rsidRDefault="00C352AC" w:rsidP="00C352AC">
      <w:pPr>
        <w:spacing w:line="360" w:lineRule="auto"/>
        <w:ind w:firstLine="709"/>
        <w:jc w:val="both"/>
        <w:rPr>
          <w:sz w:val="28"/>
          <w:szCs w:val="28"/>
        </w:rPr>
      </w:pPr>
      <w:r w:rsidRPr="00611482">
        <w:rPr>
          <w:sz w:val="28"/>
          <w:szCs w:val="28"/>
        </w:rPr>
        <w:t>в) оптимальность структуры активов предприятия и степень производственного риска;</w:t>
      </w:r>
    </w:p>
    <w:p w:rsidR="00C352AC" w:rsidRPr="00611482" w:rsidRDefault="00C352AC" w:rsidP="00C352AC">
      <w:pPr>
        <w:spacing w:line="360" w:lineRule="auto"/>
        <w:ind w:firstLine="709"/>
        <w:jc w:val="both"/>
        <w:rPr>
          <w:sz w:val="28"/>
          <w:szCs w:val="28"/>
        </w:rPr>
      </w:pPr>
      <w:r w:rsidRPr="00611482">
        <w:rPr>
          <w:sz w:val="28"/>
          <w:szCs w:val="28"/>
        </w:rPr>
        <w:t>г) оптимальность структуры источников формирования обо</w:t>
      </w:r>
      <w:r w:rsidRPr="00611482">
        <w:rPr>
          <w:sz w:val="28"/>
          <w:szCs w:val="28"/>
        </w:rPr>
        <w:softHyphen/>
        <w:t>ротных активов;</w:t>
      </w:r>
    </w:p>
    <w:p w:rsidR="00C352AC" w:rsidRPr="00611482" w:rsidRDefault="00C352AC" w:rsidP="00C352AC">
      <w:pPr>
        <w:spacing w:line="360" w:lineRule="auto"/>
        <w:ind w:firstLine="709"/>
        <w:jc w:val="both"/>
        <w:rPr>
          <w:sz w:val="28"/>
          <w:szCs w:val="28"/>
        </w:rPr>
      </w:pPr>
      <w:r w:rsidRPr="00611482">
        <w:rPr>
          <w:sz w:val="28"/>
          <w:szCs w:val="28"/>
        </w:rPr>
        <w:t>д) платежеспособность и инвестиционную привлекатель</w:t>
      </w:r>
      <w:r w:rsidRPr="00611482">
        <w:rPr>
          <w:sz w:val="28"/>
          <w:szCs w:val="28"/>
        </w:rPr>
        <w:softHyphen/>
        <w:t>ность предприятия;</w:t>
      </w:r>
    </w:p>
    <w:p w:rsidR="00C352AC" w:rsidRPr="00611482" w:rsidRDefault="00C352AC" w:rsidP="00C352AC">
      <w:pPr>
        <w:spacing w:line="360" w:lineRule="auto"/>
        <w:ind w:firstLine="709"/>
        <w:jc w:val="both"/>
        <w:rPr>
          <w:sz w:val="28"/>
          <w:szCs w:val="28"/>
        </w:rPr>
      </w:pPr>
      <w:r w:rsidRPr="00611482">
        <w:rPr>
          <w:sz w:val="28"/>
          <w:szCs w:val="28"/>
        </w:rPr>
        <w:t>е) риск банкротства (несостоятельности) субъекта хозяй</w:t>
      </w:r>
      <w:r w:rsidRPr="00611482">
        <w:rPr>
          <w:sz w:val="28"/>
          <w:szCs w:val="28"/>
        </w:rPr>
        <w:softHyphen/>
        <w:t>ствования;</w:t>
      </w:r>
    </w:p>
    <w:p w:rsidR="00C352AC" w:rsidRPr="0049625D" w:rsidRDefault="00C352AC" w:rsidP="00C352AC">
      <w:pPr>
        <w:spacing w:line="360" w:lineRule="auto"/>
        <w:ind w:firstLine="709"/>
        <w:jc w:val="both"/>
        <w:rPr>
          <w:sz w:val="28"/>
          <w:szCs w:val="28"/>
        </w:rPr>
      </w:pPr>
      <w:r w:rsidRPr="00611482">
        <w:rPr>
          <w:sz w:val="28"/>
          <w:szCs w:val="28"/>
        </w:rPr>
        <w:t xml:space="preserve">ж) </w:t>
      </w:r>
      <w:r w:rsidRPr="0049625D">
        <w:rPr>
          <w:sz w:val="28"/>
          <w:szCs w:val="28"/>
        </w:rPr>
        <w:t>запас его финансовой устойчивости (зону безубыточного объема продаж).</w:t>
      </w:r>
    </w:p>
    <w:p w:rsidR="00C352AC" w:rsidRPr="0049625D" w:rsidRDefault="00C352AC" w:rsidP="00C352AC">
      <w:pPr>
        <w:spacing w:line="360" w:lineRule="auto"/>
        <w:ind w:firstLine="709"/>
        <w:jc w:val="both"/>
        <w:rPr>
          <w:sz w:val="28"/>
          <w:szCs w:val="28"/>
        </w:rPr>
      </w:pPr>
      <w:r w:rsidRPr="0049625D">
        <w:rPr>
          <w:sz w:val="28"/>
          <w:szCs w:val="28"/>
        </w:rPr>
        <w:t>Анализ финансовых результатов деятельности предприятия основывается главным образом на относитель</w:t>
      </w:r>
      <w:r w:rsidRPr="0049625D">
        <w:rPr>
          <w:sz w:val="28"/>
          <w:szCs w:val="28"/>
        </w:rPr>
        <w:softHyphen/>
        <w:t>ных показателях, так как абсолютные показатели баланса в ус</w:t>
      </w:r>
      <w:r w:rsidRPr="0049625D">
        <w:rPr>
          <w:sz w:val="28"/>
          <w:szCs w:val="28"/>
        </w:rPr>
        <w:softHyphen/>
        <w:t>ловиях инфляции очень трудно привести в сопоставимый вид.</w:t>
      </w:r>
    </w:p>
    <w:p w:rsidR="00C352AC" w:rsidRPr="0049625D" w:rsidRDefault="00C352AC" w:rsidP="00C352AC">
      <w:pPr>
        <w:pStyle w:val="a9"/>
        <w:spacing w:after="0" w:line="360" w:lineRule="auto"/>
        <w:ind w:left="0" w:firstLine="709"/>
        <w:jc w:val="both"/>
        <w:rPr>
          <w:sz w:val="28"/>
          <w:szCs w:val="28"/>
        </w:rPr>
      </w:pPr>
      <w:r w:rsidRPr="0049625D">
        <w:rPr>
          <w:sz w:val="28"/>
          <w:szCs w:val="28"/>
        </w:rPr>
        <w:t>Относительные показатели анализируемого предприя</w:t>
      </w:r>
      <w:r w:rsidRPr="0049625D">
        <w:rPr>
          <w:sz w:val="28"/>
          <w:szCs w:val="28"/>
        </w:rPr>
        <w:softHyphen/>
        <w:t xml:space="preserve">тия можно сравнивать: </w:t>
      </w:r>
    </w:p>
    <w:p w:rsidR="00C352AC" w:rsidRPr="0049625D" w:rsidRDefault="00C352AC" w:rsidP="00C352AC">
      <w:pPr>
        <w:pStyle w:val="a9"/>
        <w:spacing w:after="0" w:line="360" w:lineRule="auto"/>
        <w:ind w:left="0" w:firstLine="709"/>
        <w:jc w:val="both"/>
        <w:rPr>
          <w:sz w:val="28"/>
          <w:szCs w:val="28"/>
        </w:rPr>
      </w:pPr>
      <w:r w:rsidRPr="0049625D">
        <w:rPr>
          <w:sz w:val="28"/>
          <w:szCs w:val="28"/>
        </w:rPr>
        <w:t>- с общепринятыми "нормами" для оценки степени риска и прогнозирования возможности банкротства;</w:t>
      </w:r>
    </w:p>
    <w:p w:rsidR="00C352AC" w:rsidRPr="0049625D" w:rsidRDefault="00C352AC" w:rsidP="00C352AC">
      <w:pPr>
        <w:pStyle w:val="a9"/>
        <w:spacing w:after="0" w:line="360" w:lineRule="auto"/>
        <w:ind w:left="0" w:firstLine="709"/>
        <w:jc w:val="both"/>
        <w:rPr>
          <w:sz w:val="28"/>
          <w:szCs w:val="28"/>
        </w:rPr>
      </w:pPr>
      <w:r w:rsidRPr="0049625D">
        <w:rPr>
          <w:sz w:val="28"/>
          <w:szCs w:val="28"/>
        </w:rPr>
        <w:t>- с аналогичными данными других предприятий, что позволяет выявить сильные и слабые стороны предприятия и его возможности;</w:t>
      </w:r>
    </w:p>
    <w:p w:rsidR="00C352AC" w:rsidRPr="0049625D" w:rsidRDefault="00C352AC" w:rsidP="00C352AC">
      <w:pPr>
        <w:pStyle w:val="a9"/>
        <w:widowControl w:val="0"/>
        <w:spacing w:after="0" w:line="360" w:lineRule="auto"/>
        <w:ind w:left="0" w:firstLine="709"/>
        <w:jc w:val="both"/>
        <w:rPr>
          <w:sz w:val="28"/>
          <w:szCs w:val="28"/>
        </w:rPr>
      </w:pPr>
      <w:r w:rsidRPr="0049625D">
        <w:rPr>
          <w:sz w:val="28"/>
          <w:szCs w:val="28"/>
        </w:rPr>
        <w:t>- с аналогичными данными за предыдущие годы для изучения тенденций улучшения или ухудшения финансового состояния предприятия.</w:t>
      </w:r>
    </w:p>
    <w:p w:rsidR="00C352AC" w:rsidRPr="00611482" w:rsidRDefault="00C352AC" w:rsidP="00C352AC">
      <w:pPr>
        <w:widowControl w:val="0"/>
        <w:spacing w:line="360" w:lineRule="auto"/>
        <w:ind w:firstLine="709"/>
        <w:jc w:val="both"/>
        <w:rPr>
          <w:sz w:val="28"/>
          <w:szCs w:val="28"/>
        </w:rPr>
      </w:pPr>
      <w:r w:rsidRPr="00611482">
        <w:rPr>
          <w:sz w:val="28"/>
          <w:szCs w:val="28"/>
        </w:rPr>
        <w:t>Схема организации экономического анализа на предприятии представле</w:t>
      </w:r>
      <w:r>
        <w:rPr>
          <w:sz w:val="28"/>
          <w:szCs w:val="28"/>
        </w:rPr>
        <w:t>на на рисунке</w:t>
      </w:r>
      <w:r w:rsidRPr="00611482">
        <w:rPr>
          <w:sz w:val="28"/>
          <w:szCs w:val="28"/>
        </w:rPr>
        <w:t xml:space="preserve"> 1.</w:t>
      </w:r>
      <w:r>
        <w:rPr>
          <w:sz w:val="28"/>
          <w:szCs w:val="28"/>
        </w:rPr>
        <w:t>1</w:t>
      </w:r>
      <w:r w:rsidRPr="00611482">
        <w:rPr>
          <w:sz w:val="28"/>
          <w:szCs w:val="28"/>
        </w:rPr>
        <w:t>.</w:t>
      </w:r>
    </w:p>
    <w:p w:rsidR="00C352AC" w:rsidRPr="00611482" w:rsidRDefault="00C352AC" w:rsidP="00C352AC">
      <w:pPr>
        <w:spacing w:line="360" w:lineRule="auto"/>
        <w:ind w:firstLine="709"/>
        <w:jc w:val="both"/>
        <w:rPr>
          <w:sz w:val="28"/>
          <w:szCs w:val="28"/>
        </w:rPr>
      </w:pPr>
    </w:p>
    <w:p w:rsidR="00C352AC" w:rsidRPr="00611482" w:rsidRDefault="00F627AB" w:rsidP="00C352AC">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222.75pt" fillcolor="window">
            <v:imagedata r:id="rId7" o:title="001"/>
          </v:shape>
        </w:pict>
      </w:r>
    </w:p>
    <w:p w:rsidR="00C352AC" w:rsidRPr="00611482" w:rsidRDefault="00C352AC" w:rsidP="00C352AC">
      <w:pPr>
        <w:spacing w:line="360" w:lineRule="auto"/>
        <w:ind w:firstLine="709"/>
        <w:jc w:val="both"/>
        <w:rPr>
          <w:sz w:val="28"/>
          <w:szCs w:val="28"/>
        </w:rPr>
      </w:pPr>
    </w:p>
    <w:p w:rsidR="00C352AC" w:rsidRPr="00611482" w:rsidRDefault="00C352AC" w:rsidP="00C352AC">
      <w:pPr>
        <w:spacing w:line="360" w:lineRule="auto"/>
        <w:ind w:firstLine="709"/>
        <w:jc w:val="center"/>
        <w:rPr>
          <w:sz w:val="28"/>
          <w:szCs w:val="28"/>
        </w:rPr>
      </w:pPr>
      <w:r w:rsidRPr="00611482">
        <w:rPr>
          <w:sz w:val="28"/>
          <w:szCs w:val="28"/>
        </w:rPr>
        <w:t>Рис</w:t>
      </w:r>
      <w:r>
        <w:rPr>
          <w:sz w:val="28"/>
          <w:szCs w:val="28"/>
        </w:rPr>
        <w:t xml:space="preserve">. 1.1 - </w:t>
      </w:r>
      <w:r w:rsidRPr="00611482">
        <w:rPr>
          <w:sz w:val="28"/>
          <w:szCs w:val="28"/>
        </w:rPr>
        <w:t xml:space="preserve"> Схема организации экономического анализа</w:t>
      </w:r>
    </w:p>
    <w:p w:rsidR="00C352AC" w:rsidRPr="00611482" w:rsidRDefault="00C352AC" w:rsidP="00C352AC">
      <w:pPr>
        <w:spacing w:line="360" w:lineRule="auto"/>
        <w:ind w:firstLine="709"/>
        <w:jc w:val="both"/>
        <w:rPr>
          <w:sz w:val="28"/>
          <w:szCs w:val="28"/>
        </w:rPr>
      </w:pPr>
    </w:p>
    <w:p w:rsidR="00C352AC" w:rsidRPr="00611482" w:rsidRDefault="00C352AC" w:rsidP="00C352AC">
      <w:pPr>
        <w:spacing w:line="360" w:lineRule="auto"/>
        <w:ind w:firstLine="709"/>
        <w:jc w:val="both"/>
        <w:rPr>
          <w:sz w:val="28"/>
          <w:szCs w:val="28"/>
        </w:rPr>
      </w:pPr>
      <w:r w:rsidRPr="00611482">
        <w:rPr>
          <w:sz w:val="28"/>
          <w:szCs w:val="28"/>
        </w:rPr>
        <w:t>Анализом финансовых результатов деятельности предприятия занимаются не только руководители и соответствующие службы предприятия, но и его учредители, инвесторы с целью изучения эффективности ис</w:t>
      </w:r>
      <w:r w:rsidRPr="00611482">
        <w:rPr>
          <w:sz w:val="28"/>
          <w:szCs w:val="28"/>
        </w:rPr>
        <w:softHyphen/>
        <w:t>пользования ресурсов, банки - для оценки условий кредитова</w:t>
      </w:r>
      <w:r w:rsidRPr="00611482">
        <w:rPr>
          <w:sz w:val="28"/>
          <w:szCs w:val="28"/>
        </w:rPr>
        <w:softHyphen/>
        <w:t>ния и определения степени риска, поставщики - для своевре</w:t>
      </w:r>
      <w:r w:rsidRPr="00611482">
        <w:rPr>
          <w:sz w:val="28"/>
          <w:szCs w:val="28"/>
        </w:rPr>
        <w:softHyphen/>
        <w:t>менного получения платежей, налоговые инспекции - для вы</w:t>
      </w:r>
      <w:r w:rsidRPr="00611482">
        <w:rPr>
          <w:sz w:val="28"/>
          <w:szCs w:val="28"/>
        </w:rPr>
        <w:softHyphen/>
        <w:t>полнения плана поступления средств в бюджет и т.д. В соответ</w:t>
      </w:r>
      <w:r w:rsidRPr="00611482">
        <w:rPr>
          <w:sz w:val="28"/>
          <w:szCs w:val="28"/>
        </w:rPr>
        <w:softHyphen/>
        <w:t>ствии с этим анализ делится на внутренний и внешний.</w:t>
      </w:r>
    </w:p>
    <w:p w:rsidR="00C352AC" w:rsidRPr="00611482" w:rsidRDefault="00C352AC" w:rsidP="005C6B78">
      <w:pPr>
        <w:pStyle w:val="a9"/>
        <w:widowControl w:val="0"/>
        <w:spacing w:after="0" w:line="360" w:lineRule="auto"/>
        <w:ind w:left="0" w:firstLine="709"/>
        <w:jc w:val="both"/>
        <w:rPr>
          <w:sz w:val="28"/>
          <w:szCs w:val="28"/>
        </w:rPr>
      </w:pPr>
      <w:r w:rsidRPr="00611482">
        <w:rPr>
          <w:sz w:val="28"/>
          <w:szCs w:val="28"/>
        </w:rPr>
        <w:t>Внутренний анализ проводится службами предприятия, и его результаты используются для планирования, контроля и прогнозирования финансового состояния предприятия. Его цель - обеспечить планомерное поступление денежных средств и разместить собственные и за</w:t>
      </w:r>
      <w:r w:rsidRPr="00611482">
        <w:rPr>
          <w:sz w:val="28"/>
          <w:szCs w:val="28"/>
        </w:rPr>
        <w:softHyphen/>
        <w:t>емные средства таким образом, чтобы создать условия для нор</w:t>
      </w:r>
      <w:r w:rsidRPr="00611482">
        <w:rPr>
          <w:sz w:val="28"/>
          <w:szCs w:val="28"/>
        </w:rPr>
        <w:softHyphen/>
        <w:t>мального функционирования предприятия, получения максиму</w:t>
      </w:r>
      <w:r w:rsidRPr="00611482">
        <w:rPr>
          <w:sz w:val="28"/>
          <w:szCs w:val="28"/>
        </w:rPr>
        <w:softHyphen/>
        <w:t>ма прибыли и исключения риска банкротства.</w:t>
      </w:r>
    </w:p>
    <w:p w:rsidR="00C352AC" w:rsidRPr="00611482" w:rsidRDefault="00C352AC" w:rsidP="00C352AC">
      <w:pPr>
        <w:pStyle w:val="a9"/>
        <w:spacing w:after="0" w:line="360" w:lineRule="auto"/>
        <w:ind w:left="0" w:firstLine="709"/>
        <w:jc w:val="both"/>
        <w:rPr>
          <w:sz w:val="28"/>
          <w:szCs w:val="28"/>
        </w:rPr>
      </w:pPr>
      <w:r w:rsidRPr="00611482">
        <w:rPr>
          <w:sz w:val="28"/>
          <w:szCs w:val="28"/>
        </w:rPr>
        <w:t>Внешний анализ осуществляется инвесторами, поставщи</w:t>
      </w:r>
      <w:r w:rsidRPr="00611482">
        <w:rPr>
          <w:sz w:val="28"/>
          <w:szCs w:val="28"/>
        </w:rPr>
        <w:softHyphen/>
        <w:t>ками материальных и финансовых ресурсов, контролирующими органами на основе публикуемой отчетности. Его цель - уста</w:t>
      </w:r>
      <w:r w:rsidRPr="00611482">
        <w:rPr>
          <w:sz w:val="28"/>
          <w:szCs w:val="28"/>
        </w:rPr>
        <w:softHyphen/>
        <w:t>новить возможность выгодно вложить средства, чтобы обеспе</w:t>
      </w:r>
      <w:r w:rsidRPr="00611482">
        <w:rPr>
          <w:sz w:val="28"/>
          <w:szCs w:val="28"/>
        </w:rPr>
        <w:softHyphen/>
        <w:t>чить максимум прибыли и исключить риск потери. Внешний анализ имеет следующие особенности:</w:t>
      </w:r>
    </w:p>
    <w:p w:rsidR="00C352AC" w:rsidRPr="00611482" w:rsidRDefault="00C352AC" w:rsidP="00C352AC">
      <w:pPr>
        <w:numPr>
          <w:ilvl w:val="0"/>
          <w:numId w:val="5"/>
        </w:numPr>
        <w:spacing w:line="360" w:lineRule="auto"/>
        <w:ind w:left="0" w:firstLine="709"/>
        <w:jc w:val="both"/>
        <w:rPr>
          <w:sz w:val="28"/>
          <w:szCs w:val="28"/>
        </w:rPr>
      </w:pPr>
      <w:r w:rsidRPr="00611482">
        <w:rPr>
          <w:sz w:val="28"/>
          <w:szCs w:val="28"/>
        </w:rPr>
        <w:t>множественность субъектов анализа, пользователей информацией о деятельности предприятия;</w:t>
      </w:r>
    </w:p>
    <w:p w:rsidR="00C352AC" w:rsidRPr="00611482" w:rsidRDefault="00C352AC" w:rsidP="00C352AC">
      <w:pPr>
        <w:numPr>
          <w:ilvl w:val="0"/>
          <w:numId w:val="5"/>
        </w:numPr>
        <w:spacing w:line="360" w:lineRule="auto"/>
        <w:ind w:left="0" w:firstLine="709"/>
        <w:jc w:val="both"/>
        <w:rPr>
          <w:sz w:val="28"/>
          <w:szCs w:val="28"/>
        </w:rPr>
      </w:pPr>
      <w:r w:rsidRPr="00611482">
        <w:rPr>
          <w:sz w:val="28"/>
          <w:szCs w:val="28"/>
        </w:rPr>
        <w:t>разнообразие целей и интересов субъектов анализа;</w:t>
      </w:r>
    </w:p>
    <w:p w:rsidR="00C352AC" w:rsidRPr="00611482" w:rsidRDefault="00C352AC" w:rsidP="00C352AC">
      <w:pPr>
        <w:numPr>
          <w:ilvl w:val="0"/>
          <w:numId w:val="5"/>
        </w:numPr>
        <w:spacing w:line="360" w:lineRule="auto"/>
        <w:ind w:left="0" w:firstLine="709"/>
        <w:jc w:val="both"/>
        <w:rPr>
          <w:sz w:val="28"/>
          <w:szCs w:val="28"/>
        </w:rPr>
      </w:pPr>
      <w:r w:rsidRPr="00611482">
        <w:rPr>
          <w:sz w:val="28"/>
          <w:szCs w:val="28"/>
        </w:rPr>
        <w:t>наличие типовых методик, стандартов учета и отчетности;</w:t>
      </w:r>
    </w:p>
    <w:p w:rsidR="00C352AC" w:rsidRPr="00611482" w:rsidRDefault="00C352AC" w:rsidP="00C352AC">
      <w:pPr>
        <w:numPr>
          <w:ilvl w:val="0"/>
          <w:numId w:val="5"/>
        </w:numPr>
        <w:spacing w:line="360" w:lineRule="auto"/>
        <w:ind w:left="0" w:firstLine="709"/>
        <w:jc w:val="both"/>
        <w:rPr>
          <w:sz w:val="28"/>
          <w:szCs w:val="28"/>
        </w:rPr>
      </w:pPr>
      <w:r w:rsidRPr="00611482">
        <w:rPr>
          <w:sz w:val="28"/>
          <w:szCs w:val="28"/>
        </w:rPr>
        <w:t>ориентация анализа только на внешнюю отчетность;</w:t>
      </w:r>
    </w:p>
    <w:p w:rsidR="00C352AC" w:rsidRPr="00611482" w:rsidRDefault="00C352AC" w:rsidP="00C352AC">
      <w:pPr>
        <w:numPr>
          <w:ilvl w:val="0"/>
          <w:numId w:val="5"/>
        </w:numPr>
        <w:spacing w:line="360" w:lineRule="auto"/>
        <w:ind w:left="0" w:firstLine="709"/>
        <w:jc w:val="both"/>
        <w:rPr>
          <w:sz w:val="28"/>
          <w:szCs w:val="28"/>
        </w:rPr>
      </w:pPr>
      <w:r w:rsidRPr="00611482">
        <w:rPr>
          <w:sz w:val="28"/>
          <w:szCs w:val="28"/>
        </w:rPr>
        <w:t>ограниченность задач анализа при использовании только внешней отчетности;</w:t>
      </w:r>
    </w:p>
    <w:p w:rsidR="00C352AC" w:rsidRPr="00611482" w:rsidRDefault="00C352AC" w:rsidP="00C352AC">
      <w:pPr>
        <w:numPr>
          <w:ilvl w:val="0"/>
          <w:numId w:val="5"/>
        </w:numPr>
        <w:spacing w:line="360" w:lineRule="auto"/>
        <w:ind w:left="0" w:firstLine="709"/>
        <w:jc w:val="both"/>
        <w:rPr>
          <w:sz w:val="28"/>
          <w:szCs w:val="28"/>
        </w:rPr>
      </w:pPr>
      <w:r w:rsidRPr="00611482">
        <w:rPr>
          <w:sz w:val="28"/>
          <w:szCs w:val="28"/>
        </w:rPr>
        <w:t>максимальная открытость результатов анализа для пользователей информации о деятельности предприятия.</w:t>
      </w:r>
    </w:p>
    <w:p w:rsidR="00C352AC" w:rsidRPr="00611482" w:rsidRDefault="00C352AC" w:rsidP="00C352AC">
      <w:pPr>
        <w:spacing w:line="360" w:lineRule="auto"/>
        <w:ind w:firstLine="709"/>
        <w:jc w:val="both"/>
        <w:rPr>
          <w:sz w:val="28"/>
          <w:szCs w:val="28"/>
        </w:rPr>
      </w:pPr>
      <w:r w:rsidRPr="00611482">
        <w:rPr>
          <w:sz w:val="28"/>
          <w:szCs w:val="28"/>
        </w:rPr>
        <w:t>Как известно, предприятие - сложное формирование, состоящее из партнерских групп, находящихся в тесном взаимном общении. Среди партнерских групп можно выделить основные и не основные.</w:t>
      </w:r>
    </w:p>
    <w:p w:rsidR="00C352AC" w:rsidRPr="00611482" w:rsidRDefault="00C352AC" w:rsidP="00C352AC">
      <w:pPr>
        <w:spacing w:line="360" w:lineRule="auto"/>
        <w:ind w:firstLine="709"/>
        <w:jc w:val="both"/>
        <w:rPr>
          <w:sz w:val="28"/>
          <w:szCs w:val="28"/>
        </w:rPr>
      </w:pPr>
      <w:r w:rsidRPr="00611482">
        <w:rPr>
          <w:sz w:val="28"/>
          <w:szCs w:val="28"/>
        </w:rPr>
        <w:t>Основные партнерские группы заинтересованы в успехах предприятия, так как от этого находится в прямой зависимости их благополучие.</w:t>
      </w:r>
    </w:p>
    <w:p w:rsidR="00C352AC" w:rsidRPr="00611482" w:rsidRDefault="00C352AC" w:rsidP="00C352AC">
      <w:pPr>
        <w:spacing w:line="360" w:lineRule="auto"/>
        <w:ind w:firstLine="709"/>
        <w:jc w:val="both"/>
        <w:rPr>
          <w:sz w:val="28"/>
          <w:szCs w:val="28"/>
        </w:rPr>
      </w:pPr>
      <w:r w:rsidRPr="00611482">
        <w:rPr>
          <w:sz w:val="28"/>
          <w:szCs w:val="28"/>
        </w:rPr>
        <w:t>К не основным партнерским группам относятся группы, опосредованно заинтересованные в успехах предприятия - страховые компании, аудиторские и юридические фирмы и т.д.</w:t>
      </w:r>
    </w:p>
    <w:p w:rsidR="00C352AC" w:rsidRPr="00611482" w:rsidRDefault="00C352AC" w:rsidP="00C352AC">
      <w:pPr>
        <w:spacing w:line="360" w:lineRule="auto"/>
        <w:ind w:firstLine="709"/>
        <w:jc w:val="both"/>
        <w:rPr>
          <w:sz w:val="28"/>
          <w:szCs w:val="28"/>
        </w:rPr>
      </w:pPr>
      <w:r w:rsidRPr="00611482">
        <w:rPr>
          <w:sz w:val="28"/>
          <w:szCs w:val="28"/>
        </w:rPr>
        <w:t>Практика финансового анализа уже выработала методику анализа финансовых отчетов. Можно выделить шесть основных видов анализа:</w:t>
      </w:r>
    </w:p>
    <w:p w:rsidR="00C352AC" w:rsidRPr="00611482" w:rsidRDefault="00C352AC" w:rsidP="00C352AC">
      <w:pPr>
        <w:numPr>
          <w:ilvl w:val="0"/>
          <w:numId w:val="6"/>
        </w:numPr>
        <w:spacing w:line="360" w:lineRule="auto"/>
        <w:ind w:left="0" w:firstLine="709"/>
        <w:jc w:val="both"/>
        <w:rPr>
          <w:sz w:val="28"/>
          <w:szCs w:val="28"/>
        </w:rPr>
      </w:pPr>
      <w:r w:rsidRPr="00611482">
        <w:rPr>
          <w:iCs/>
          <w:sz w:val="28"/>
          <w:szCs w:val="28"/>
        </w:rPr>
        <w:t>горизонтальный (временной) анализ</w:t>
      </w:r>
      <w:r w:rsidRPr="00611482">
        <w:rPr>
          <w:sz w:val="28"/>
          <w:szCs w:val="28"/>
        </w:rPr>
        <w:t xml:space="preserve"> - сравнение каждой позиции отчетности с предыдущим периодом;</w:t>
      </w:r>
    </w:p>
    <w:p w:rsidR="00C352AC" w:rsidRPr="00611482" w:rsidRDefault="00C352AC" w:rsidP="005C6B78">
      <w:pPr>
        <w:widowControl w:val="0"/>
        <w:numPr>
          <w:ilvl w:val="0"/>
          <w:numId w:val="6"/>
        </w:numPr>
        <w:spacing w:line="360" w:lineRule="auto"/>
        <w:ind w:left="0" w:firstLine="709"/>
        <w:jc w:val="both"/>
        <w:rPr>
          <w:sz w:val="28"/>
          <w:szCs w:val="28"/>
        </w:rPr>
      </w:pPr>
      <w:r w:rsidRPr="00611482">
        <w:rPr>
          <w:iCs/>
          <w:sz w:val="28"/>
          <w:szCs w:val="28"/>
        </w:rPr>
        <w:t>вертикальный (структурный) анализ</w:t>
      </w:r>
      <w:r w:rsidRPr="00611482">
        <w:rPr>
          <w:sz w:val="28"/>
          <w:szCs w:val="28"/>
        </w:rPr>
        <w:t xml:space="preserve"> - определение структуры финансовых показателей;</w:t>
      </w:r>
    </w:p>
    <w:p w:rsidR="00C352AC" w:rsidRPr="00611482" w:rsidRDefault="00C352AC" w:rsidP="005C6B78">
      <w:pPr>
        <w:widowControl w:val="0"/>
        <w:numPr>
          <w:ilvl w:val="0"/>
          <w:numId w:val="6"/>
        </w:numPr>
        <w:spacing w:line="360" w:lineRule="auto"/>
        <w:ind w:left="0" w:firstLine="709"/>
        <w:jc w:val="both"/>
        <w:rPr>
          <w:sz w:val="28"/>
          <w:szCs w:val="28"/>
        </w:rPr>
      </w:pPr>
      <w:r w:rsidRPr="00611482">
        <w:rPr>
          <w:iCs/>
          <w:sz w:val="28"/>
          <w:szCs w:val="28"/>
        </w:rPr>
        <w:t>трендовый анализ</w:t>
      </w:r>
      <w:r w:rsidRPr="00611482">
        <w:rPr>
          <w:sz w:val="28"/>
          <w:szCs w:val="28"/>
        </w:rPr>
        <w:t xml:space="preserve"> - сравнение каждой позиции отчетности с рядом предшествующих периодов и определение тренда, т.е. основной тенденции динамики показателя, очищенного от случайных влияний и индивидуальных особенностей отдельных периодов;</w:t>
      </w:r>
    </w:p>
    <w:p w:rsidR="00C352AC" w:rsidRPr="00611482" w:rsidRDefault="00C352AC" w:rsidP="00C352AC">
      <w:pPr>
        <w:numPr>
          <w:ilvl w:val="0"/>
          <w:numId w:val="6"/>
        </w:numPr>
        <w:spacing w:line="360" w:lineRule="auto"/>
        <w:ind w:left="0" w:firstLine="709"/>
        <w:jc w:val="both"/>
        <w:rPr>
          <w:sz w:val="28"/>
          <w:szCs w:val="28"/>
        </w:rPr>
      </w:pPr>
      <w:r w:rsidRPr="00611482">
        <w:rPr>
          <w:iCs/>
          <w:sz w:val="28"/>
          <w:szCs w:val="28"/>
        </w:rPr>
        <w:t>анализ относительных показателей</w:t>
      </w:r>
      <w:r w:rsidRPr="00611482">
        <w:rPr>
          <w:i/>
          <w:iCs/>
          <w:sz w:val="28"/>
          <w:szCs w:val="28"/>
        </w:rPr>
        <w:t xml:space="preserve"> </w:t>
      </w:r>
      <w:r w:rsidRPr="00611482">
        <w:rPr>
          <w:sz w:val="28"/>
          <w:szCs w:val="28"/>
        </w:rPr>
        <w:t>(финансовых коэффициентов) - расчет числовых отношений различных форм отчетности, определение взаимосвязей показателей;</w:t>
      </w:r>
    </w:p>
    <w:p w:rsidR="00C352AC" w:rsidRPr="00611482" w:rsidRDefault="00C352AC" w:rsidP="00C352AC">
      <w:pPr>
        <w:numPr>
          <w:ilvl w:val="0"/>
          <w:numId w:val="6"/>
        </w:numPr>
        <w:spacing w:line="360" w:lineRule="auto"/>
        <w:ind w:left="0" w:firstLine="709"/>
        <w:jc w:val="both"/>
        <w:rPr>
          <w:sz w:val="28"/>
          <w:szCs w:val="28"/>
        </w:rPr>
      </w:pPr>
      <w:r w:rsidRPr="00611482">
        <w:rPr>
          <w:iCs/>
          <w:sz w:val="28"/>
          <w:szCs w:val="28"/>
        </w:rPr>
        <w:t>сравнительный анализ</w:t>
      </w:r>
      <w:r w:rsidRPr="00611482">
        <w:rPr>
          <w:sz w:val="28"/>
          <w:szCs w:val="28"/>
        </w:rPr>
        <w:t>, который делится на:</w:t>
      </w:r>
    </w:p>
    <w:p w:rsidR="00C352AC" w:rsidRPr="00611482" w:rsidRDefault="00C352AC" w:rsidP="005C6B78">
      <w:pPr>
        <w:numPr>
          <w:ilvl w:val="1"/>
          <w:numId w:val="11"/>
        </w:numPr>
        <w:spacing w:line="360" w:lineRule="auto"/>
        <w:jc w:val="both"/>
        <w:rPr>
          <w:sz w:val="28"/>
          <w:szCs w:val="28"/>
        </w:rPr>
      </w:pPr>
      <w:r w:rsidRPr="00611482">
        <w:rPr>
          <w:sz w:val="28"/>
          <w:szCs w:val="28"/>
        </w:rPr>
        <w:t>внутрихозяйственный - сравнение основных показателей предприятия и дочерних предприятий, подразделений;</w:t>
      </w:r>
    </w:p>
    <w:p w:rsidR="00C352AC" w:rsidRPr="00611482" w:rsidRDefault="00C352AC" w:rsidP="005C6B78">
      <w:pPr>
        <w:numPr>
          <w:ilvl w:val="1"/>
          <w:numId w:val="11"/>
        </w:numPr>
        <w:spacing w:line="360" w:lineRule="auto"/>
        <w:jc w:val="both"/>
        <w:rPr>
          <w:sz w:val="28"/>
          <w:szCs w:val="28"/>
        </w:rPr>
      </w:pPr>
      <w:r w:rsidRPr="00611482">
        <w:rPr>
          <w:sz w:val="28"/>
          <w:szCs w:val="28"/>
        </w:rPr>
        <w:t>межхозяйственный - сравнение показателей предприятия с показателями конкурентов, со среднеотраслевыми;</w:t>
      </w:r>
    </w:p>
    <w:p w:rsidR="00C352AC" w:rsidRPr="00611482" w:rsidRDefault="00C352AC" w:rsidP="005C6B78">
      <w:pPr>
        <w:numPr>
          <w:ilvl w:val="1"/>
          <w:numId w:val="11"/>
        </w:numPr>
        <w:spacing w:line="360" w:lineRule="auto"/>
        <w:jc w:val="both"/>
        <w:rPr>
          <w:sz w:val="28"/>
          <w:szCs w:val="28"/>
        </w:rPr>
      </w:pPr>
      <w:r w:rsidRPr="00611482">
        <w:rPr>
          <w:sz w:val="28"/>
          <w:szCs w:val="28"/>
        </w:rPr>
        <w:t>факторный анализ - анализ влияния отдельных факторов (причин) на результативный показатель.</w:t>
      </w:r>
    </w:p>
    <w:p w:rsidR="00C352AC" w:rsidRPr="00611482" w:rsidRDefault="00C352AC" w:rsidP="00C352AC">
      <w:pPr>
        <w:pStyle w:val="a8"/>
        <w:spacing w:after="0" w:line="360" w:lineRule="auto"/>
        <w:ind w:firstLine="709"/>
        <w:jc w:val="both"/>
        <w:rPr>
          <w:sz w:val="28"/>
          <w:szCs w:val="28"/>
        </w:rPr>
      </w:pPr>
      <w:r w:rsidRPr="00611482">
        <w:rPr>
          <w:sz w:val="28"/>
          <w:szCs w:val="28"/>
        </w:rPr>
        <w:t xml:space="preserve">На </w:t>
      </w:r>
      <w:r w:rsidR="005C6B78">
        <w:rPr>
          <w:sz w:val="28"/>
          <w:szCs w:val="28"/>
        </w:rPr>
        <w:t xml:space="preserve">рисунке 1.2 </w:t>
      </w:r>
      <w:r w:rsidRPr="00611482">
        <w:rPr>
          <w:sz w:val="28"/>
          <w:szCs w:val="28"/>
        </w:rPr>
        <w:t xml:space="preserve">представлена схема организации экономического анализа </w:t>
      </w:r>
      <w:r w:rsidR="005C6B78">
        <w:rPr>
          <w:sz w:val="28"/>
          <w:szCs w:val="28"/>
        </w:rPr>
        <w:t>в ООО «</w:t>
      </w:r>
      <w:r w:rsidR="005C6B78" w:rsidRPr="009C1293">
        <w:rPr>
          <w:sz w:val="28"/>
          <w:szCs w:val="28"/>
        </w:rPr>
        <w:t>Автотехсервис</w:t>
      </w:r>
      <w:r w:rsidR="005C6B78">
        <w:rPr>
          <w:sz w:val="28"/>
          <w:szCs w:val="28"/>
        </w:rPr>
        <w:t>».</w:t>
      </w:r>
    </w:p>
    <w:p w:rsidR="005C6B78" w:rsidRDefault="005C6B78" w:rsidP="005C6B78">
      <w:pPr>
        <w:pStyle w:val="a8"/>
        <w:spacing w:after="0" w:line="360" w:lineRule="auto"/>
        <w:ind w:firstLine="709"/>
        <w:jc w:val="both"/>
        <w:rPr>
          <w:sz w:val="28"/>
          <w:szCs w:val="28"/>
        </w:rPr>
      </w:pPr>
    </w:p>
    <w:p w:rsidR="00AF184D" w:rsidRPr="00611482" w:rsidRDefault="00AF184D" w:rsidP="005C6B78">
      <w:pPr>
        <w:pStyle w:val="a8"/>
        <w:spacing w:after="0" w:line="360" w:lineRule="auto"/>
        <w:ind w:firstLine="709"/>
        <w:jc w:val="both"/>
        <w:rPr>
          <w:sz w:val="28"/>
          <w:szCs w:val="28"/>
        </w:rPr>
      </w:pPr>
    </w:p>
    <w:p w:rsidR="005C6B78" w:rsidRPr="00611482" w:rsidRDefault="005C6B78" w:rsidP="005C6B78">
      <w:pPr>
        <w:pStyle w:val="a8"/>
        <w:spacing w:after="0" w:line="360" w:lineRule="auto"/>
        <w:ind w:firstLine="709"/>
        <w:jc w:val="both"/>
        <w:rPr>
          <w:sz w:val="28"/>
          <w:szCs w:val="28"/>
        </w:rPr>
      </w:pPr>
    </w:p>
    <w:p w:rsidR="005C6B78" w:rsidRPr="00611482" w:rsidRDefault="005C6B78" w:rsidP="005C6B78">
      <w:pPr>
        <w:pStyle w:val="a8"/>
        <w:spacing w:after="0" w:line="360" w:lineRule="auto"/>
        <w:ind w:firstLine="709"/>
        <w:jc w:val="both"/>
        <w:rPr>
          <w:sz w:val="28"/>
          <w:szCs w:val="28"/>
        </w:rPr>
      </w:pPr>
    </w:p>
    <w:p w:rsidR="005C6B78" w:rsidRPr="00611482" w:rsidRDefault="005C6B78" w:rsidP="005C6B78">
      <w:pPr>
        <w:pStyle w:val="a8"/>
        <w:spacing w:after="0" w:line="360" w:lineRule="auto"/>
        <w:ind w:firstLine="709"/>
        <w:jc w:val="both"/>
        <w:rPr>
          <w:sz w:val="28"/>
          <w:szCs w:val="28"/>
        </w:rPr>
      </w:pPr>
    </w:p>
    <w:p w:rsidR="005C6B78" w:rsidRPr="00611482" w:rsidRDefault="00F627AB" w:rsidP="005C6B78">
      <w:pPr>
        <w:pStyle w:val="a8"/>
        <w:spacing w:after="0" w:line="360" w:lineRule="auto"/>
        <w:ind w:firstLine="709"/>
        <w:jc w:val="both"/>
        <w:rPr>
          <w:sz w:val="28"/>
          <w:szCs w:val="28"/>
        </w:rPr>
      </w:pPr>
      <w:r>
        <w:rPr>
          <w:noProof/>
          <w:sz w:val="28"/>
          <w:szCs w:val="28"/>
        </w:rPr>
        <w:pict>
          <v:shapetype id="_x0000_t202" coordsize="21600,21600" o:spt="202" path="m,l,21600r21600,l21600,xe">
            <v:stroke joinstyle="miter"/>
            <v:path gradientshapeok="t" o:connecttype="rect"/>
          </v:shapetype>
          <v:shape id="_x0000_s1059" type="#_x0000_t202" style="position:absolute;left:0;text-align:left;margin-left:162pt;margin-top:-58.65pt;width:90pt;height:36pt;z-index:251649536">
            <v:textbox style="mso-next-textbox:#_x0000_s1059">
              <w:txbxContent>
                <w:p w:rsidR="005C6B78" w:rsidRPr="00B641DD" w:rsidRDefault="005C6B78" w:rsidP="005C6B78">
                  <w:pPr>
                    <w:jc w:val="center"/>
                    <w:rPr>
                      <w:sz w:val="26"/>
                      <w:szCs w:val="26"/>
                    </w:rPr>
                  </w:pPr>
                  <w:r w:rsidRPr="00B641DD">
                    <w:rPr>
                      <w:sz w:val="26"/>
                      <w:szCs w:val="26"/>
                    </w:rPr>
                    <w:t>Директор</w:t>
                  </w:r>
                </w:p>
              </w:txbxContent>
            </v:textbox>
          </v:shape>
        </w:pict>
      </w:r>
      <w:r>
        <w:rPr>
          <w:noProof/>
          <w:sz w:val="28"/>
          <w:szCs w:val="28"/>
        </w:rPr>
        <w:pict>
          <v:line id="_x0000_s1075" style="position:absolute;left:0;text-align:left;flip:x;z-index:251665920" from="306pt,112.35pt" to="414pt,112.35pt">
            <v:stroke endarrow="block"/>
          </v:line>
        </w:pict>
      </w:r>
      <w:r>
        <w:rPr>
          <w:noProof/>
          <w:sz w:val="28"/>
          <w:szCs w:val="28"/>
        </w:rPr>
        <w:pict>
          <v:line id="_x0000_s1073" style="position:absolute;left:0;text-align:left;z-index:251663872" from="252pt,-49.65pt" to="414pt,-49.65pt"/>
        </w:pict>
      </w:r>
      <w:r>
        <w:rPr>
          <w:noProof/>
          <w:sz w:val="28"/>
          <w:szCs w:val="28"/>
        </w:rPr>
        <w:pict>
          <v:line id="_x0000_s1074" style="position:absolute;left:0;text-align:left;z-index:251664896" from="414pt,-47.95pt" to="414pt,112.35pt"/>
        </w:pict>
      </w:r>
      <w:r>
        <w:rPr>
          <w:noProof/>
          <w:sz w:val="28"/>
          <w:szCs w:val="28"/>
        </w:rPr>
        <w:pict>
          <v:line id="_x0000_s1072" style="position:absolute;left:0;text-align:left;z-index:251662848" from="171pt,-22.65pt" to="171pt,13.35pt">
            <v:stroke endarrow="block"/>
          </v:line>
        </w:pict>
      </w:r>
      <w:r>
        <w:rPr>
          <w:noProof/>
          <w:sz w:val="28"/>
          <w:szCs w:val="28"/>
        </w:rPr>
        <w:pict>
          <v:line id="_x0000_s1071" style="position:absolute;left:0;text-align:left;z-index:251661824" from="342pt,-31.65pt" to="342pt,13.35pt">
            <v:stroke endarrow="block"/>
          </v:line>
        </w:pict>
      </w:r>
      <w:r>
        <w:rPr>
          <w:noProof/>
          <w:sz w:val="28"/>
          <w:szCs w:val="28"/>
        </w:rPr>
        <w:pict>
          <v:line id="_x0000_s1070" style="position:absolute;left:0;text-align:left;z-index:251660800" from="252pt,-31.65pt" to="342pt,-31.65pt"/>
        </w:pict>
      </w:r>
      <w:r>
        <w:rPr>
          <w:noProof/>
          <w:sz w:val="28"/>
          <w:szCs w:val="28"/>
        </w:rPr>
        <w:pict>
          <v:line id="_x0000_s1069" style="position:absolute;left:0;text-align:left;z-index:251659776" from="1in,-40.65pt" to="1in,13.35pt">
            <v:stroke endarrow="block"/>
          </v:line>
        </w:pict>
      </w:r>
      <w:r>
        <w:rPr>
          <w:noProof/>
          <w:sz w:val="28"/>
          <w:szCs w:val="28"/>
        </w:rPr>
        <w:pict>
          <v:line id="_x0000_s1068" style="position:absolute;left:0;text-align:left;flip:x;z-index:251658752" from="1in,-40.65pt" to="162pt,-40.65pt"/>
        </w:pict>
      </w:r>
      <w:r>
        <w:rPr>
          <w:noProof/>
          <w:sz w:val="28"/>
          <w:szCs w:val="28"/>
        </w:rPr>
        <w:pict>
          <v:line id="_x0000_s1066" style="position:absolute;left:0;text-align:left;flip:x;z-index:251656704" from="270pt,25.65pt" to="297pt,25.65pt">
            <v:stroke endarrow="block"/>
          </v:line>
        </w:pict>
      </w:r>
      <w:r>
        <w:rPr>
          <w:noProof/>
          <w:sz w:val="28"/>
          <w:szCs w:val="28"/>
        </w:rPr>
        <w:pict>
          <v:line id="_x0000_s1067" style="position:absolute;left:0;text-align:left;flip:y;z-index:251657728" from="243pt,-22.65pt" to="243pt,13.35pt">
            <v:stroke endarrow="block"/>
          </v:line>
        </w:pict>
      </w:r>
      <w:r>
        <w:rPr>
          <w:noProof/>
          <w:sz w:val="28"/>
          <w:szCs w:val="28"/>
        </w:rPr>
        <w:pict>
          <v:line id="_x0000_s1065" style="position:absolute;left:0;text-align:left;z-index:251655680" from="117pt,25.65pt" to="2in,25.65pt">
            <v:stroke endarrow="block"/>
          </v:line>
        </w:pict>
      </w:r>
      <w:r>
        <w:rPr>
          <w:noProof/>
          <w:sz w:val="28"/>
          <w:szCs w:val="28"/>
        </w:rPr>
        <w:pict>
          <v:line id="_x0000_s1064" style="position:absolute;left:0;text-align:left;flip:y;z-index:251654656" from="207pt,49.35pt" to="207pt,94.35pt">
            <v:stroke endarrow="block"/>
          </v:line>
        </w:pict>
      </w:r>
      <w:r>
        <w:rPr>
          <w:noProof/>
          <w:sz w:val="28"/>
          <w:szCs w:val="28"/>
        </w:rPr>
        <w:pict>
          <v:shape id="_x0000_s1063" type="#_x0000_t202" style="position:absolute;left:0;text-align:left;margin-left:108pt;margin-top:94.35pt;width:198pt;height:36pt;z-index:251653632">
            <v:textbox style="mso-next-textbox:#_x0000_s1063">
              <w:txbxContent>
                <w:p w:rsidR="005C6B78" w:rsidRPr="005C6B78" w:rsidRDefault="005C6B78" w:rsidP="005C6B78">
                  <w:pPr>
                    <w:jc w:val="center"/>
                    <w:rPr>
                      <w:sz w:val="24"/>
                      <w:szCs w:val="24"/>
                    </w:rPr>
                  </w:pPr>
                  <w:r w:rsidRPr="005C6B78">
                    <w:rPr>
                      <w:sz w:val="24"/>
                      <w:szCs w:val="24"/>
                    </w:rPr>
                    <w:t>Производственные отделы и службы предприятия</w:t>
                  </w:r>
                </w:p>
              </w:txbxContent>
            </v:textbox>
          </v:shape>
        </w:pict>
      </w:r>
      <w:r>
        <w:rPr>
          <w:noProof/>
          <w:sz w:val="28"/>
          <w:szCs w:val="28"/>
        </w:rPr>
        <w:pict>
          <v:shape id="_x0000_s1062" type="#_x0000_t202" style="position:absolute;left:0;text-align:left;margin-left:27pt;margin-top:13.35pt;width:90pt;height:36pt;z-index:251652608">
            <v:textbox style="mso-next-textbox:#_x0000_s1062">
              <w:txbxContent>
                <w:p w:rsidR="005C6B78" w:rsidRPr="005C6B78" w:rsidRDefault="005C6B78" w:rsidP="005C6B78">
                  <w:pPr>
                    <w:jc w:val="center"/>
                    <w:rPr>
                      <w:sz w:val="24"/>
                      <w:szCs w:val="24"/>
                    </w:rPr>
                  </w:pPr>
                  <w:r w:rsidRPr="005C6B78">
                    <w:rPr>
                      <w:sz w:val="24"/>
                      <w:szCs w:val="24"/>
                    </w:rPr>
                    <w:t>Отдел кадров</w:t>
                  </w:r>
                </w:p>
                <w:p w:rsidR="005C6B78" w:rsidRDefault="005C6B78"/>
              </w:txbxContent>
            </v:textbox>
          </v:shape>
        </w:pict>
      </w:r>
      <w:r>
        <w:rPr>
          <w:noProof/>
          <w:sz w:val="28"/>
          <w:szCs w:val="28"/>
        </w:rPr>
        <w:pict>
          <v:shape id="_x0000_s1061" type="#_x0000_t202" style="position:absolute;left:0;text-align:left;margin-left:297pt;margin-top:13.35pt;width:90pt;height:36pt;z-index:251651584">
            <v:textbox style="mso-next-textbox:#_x0000_s1061">
              <w:txbxContent>
                <w:p w:rsidR="005C6B78" w:rsidRPr="005C6B78" w:rsidRDefault="005C6B78" w:rsidP="005C6B78">
                  <w:pPr>
                    <w:jc w:val="center"/>
                    <w:rPr>
                      <w:sz w:val="24"/>
                      <w:szCs w:val="24"/>
                    </w:rPr>
                  </w:pPr>
                  <w:r w:rsidRPr="005C6B78">
                    <w:rPr>
                      <w:sz w:val="24"/>
                      <w:szCs w:val="24"/>
                    </w:rPr>
                    <w:t>Бухгалтерия</w:t>
                  </w:r>
                </w:p>
              </w:txbxContent>
            </v:textbox>
          </v:shape>
        </w:pict>
      </w:r>
      <w:r>
        <w:rPr>
          <w:noProof/>
          <w:sz w:val="28"/>
          <w:szCs w:val="28"/>
        </w:rPr>
        <w:pict>
          <v:shape id="_x0000_s1060" type="#_x0000_t202" style="position:absolute;left:0;text-align:left;margin-left:2in;margin-top:13.35pt;width:126pt;height:36pt;z-index:251650560">
            <v:textbox style="mso-next-textbox:#_x0000_s1060">
              <w:txbxContent>
                <w:p w:rsidR="005C6B78" w:rsidRPr="005C6B78" w:rsidRDefault="005C6B78" w:rsidP="005C6B78">
                  <w:pPr>
                    <w:jc w:val="center"/>
                    <w:rPr>
                      <w:sz w:val="24"/>
                      <w:szCs w:val="24"/>
                    </w:rPr>
                  </w:pPr>
                  <w:r w:rsidRPr="005C6B78">
                    <w:rPr>
                      <w:sz w:val="24"/>
                      <w:szCs w:val="24"/>
                    </w:rPr>
                    <w:t>Экономический отдел</w:t>
                  </w:r>
                </w:p>
              </w:txbxContent>
            </v:textbox>
          </v:shape>
        </w:pict>
      </w:r>
    </w:p>
    <w:p w:rsidR="005C6B78" w:rsidRPr="00611482" w:rsidRDefault="005C6B78" w:rsidP="005C6B78">
      <w:pPr>
        <w:pStyle w:val="a8"/>
        <w:spacing w:after="0" w:line="360" w:lineRule="auto"/>
        <w:ind w:firstLine="709"/>
        <w:jc w:val="both"/>
        <w:rPr>
          <w:sz w:val="28"/>
          <w:szCs w:val="28"/>
        </w:rPr>
      </w:pPr>
    </w:p>
    <w:p w:rsidR="005C6B78" w:rsidRPr="00611482" w:rsidRDefault="005C6B78" w:rsidP="005C6B78">
      <w:pPr>
        <w:pStyle w:val="a8"/>
        <w:spacing w:after="0" w:line="360" w:lineRule="auto"/>
        <w:ind w:firstLine="709"/>
        <w:jc w:val="both"/>
        <w:rPr>
          <w:sz w:val="28"/>
          <w:szCs w:val="28"/>
        </w:rPr>
      </w:pPr>
    </w:p>
    <w:p w:rsidR="005C6B78" w:rsidRPr="00611482" w:rsidRDefault="005C6B78" w:rsidP="005C6B78">
      <w:pPr>
        <w:pStyle w:val="a8"/>
        <w:spacing w:after="0" w:line="360" w:lineRule="auto"/>
        <w:ind w:firstLine="709"/>
        <w:jc w:val="both"/>
        <w:rPr>
          <w:sz w:val="28"/>
          <w:szCs w:val="28"/>
        </w:rPr>
      </w:pPr>
    </w:p>
    <w:p w:rsidR="005C6B78" w:rsidRPr="00611482" w:rsidRDefault="005C6B78" w:rsidP="005C6B78">
      <w:pPr>
        <w:pStyle w:val="a8"/>
        <w:spacing w:after="0" w:line="360" w:lineRule="auto"/>
        <w:ind w:firstLine="709"/>
        <w:jc w:val="both"/>
        <w:rPr>
          <w:sz w:val="28"/>
          <w:szCs w:val="28"/>
        </w:rPr>
      </w:pPr>
    </w:p>
    <w:p w:rsidR="005C6B78" w:rsidRPr="00611482" w:rsidRDefault="005C6B78" w:rsidP="005C6B78">
      <w:pPr>
        <w:pStyle w:val="a8"/>
        <w:spacing w:after="0" w:line="360" w:lineRule="auto"/>
        <w:ind w:firstLine="709"/>
        <w:jc w:val="both"/>
        <w:rPr>
          <w:sz w:val="28"/>
          <w:szCs w:val="28"/>
        </w:rPr>
      </w:pPr>
    </w:p>
    <w:p w:rsidR="00AF184D" w:rsidRDefault="00AF184D" w:rsidP="005C6B78">
      <w:pPr>
        <w:pStyle w:val="a8"/>
        <w:spacing w:after="0" w:line="360" w:lineRule="auto"/>
        <w:ind w:firstLine="709"/>
        <w:jc w:val="center"/>
        <w:rPr>
          <w:sz w:val="28"/>
          <w:szCs w:val="28"/>
        </w:rPr>
      </w:pPr>
    </w:p>
    <w:p w:rsidR="005C6B78" w:rsidRDefault="005C6B78" w:rsidP="00B641DD">
      <w:pPr>
        <w:pStyle w:val="a8"/>
        <w:spacing w:after="0" w:line="360" w:lineRule="auto"/>
        <w:jc w:val="center"/>
        <w:rPr>
          <w:sz w:val="28"/>
          <w:szCs w:val="28"/>
        </w:rPr>
      </w:pPr>
      <w:r>
        <w:rPr>
          <w:sz w:val="28"/>
          <w:szCs w:val="28"/>
        </w:rPr>
        <w:t xml:space="preserve">Рис 1.2 - </w:t>
      </w:r>
      <w:r w:rsidRPr="00611482">
        <w:rPr>
          <w:sz w:val="28"/>
          <w:szCs w:val="28"/>
        </w:rPr>
        <w:t xml:space="preserve">Схема организации экономического анализа </w:t>
      </w:r>
      <w:r>
        <w:rPr>
          <w:sz w:val="28"/>
          <w:szCs w:val="28"/>
        </w:rPr>
        <w:t>ООО «</w:t>
      </w:r>
      <w:r w:rsidRPr="009C1293">
        <w:rPr>
          <w:sz w:val="28"/>
          <w:szCs w:val="28"/>
        </w:rPr>
        <w:t>Автотехсервис</w:t>
      </w:r>
      <w:r>
        <w:rPr>
          <w:sz w:val="28"/>
          <w:szCs w:val="28"/>
        </w:rPr>
        <w:t>»</w:t>
      </w:r>
    </w:p>
    <w:p w:rsidR="005C6B78" w:rsidRDefault="005C6B78" w:rsidP="00C352AC">
      <w:pPr>
        <w:pStyle w:val="a8"/>
        <w:spacing w:after="0" w:line="360" w:lineRule="auto"/>
        <w:ind w:firstLine="709"/>
        <w:jc w:val="both"/>
        <w:rPr>
          <w:sz w:val="28"/>
          <w:szCs w:val="28"/>
        </w:rPr>
      </w:pPr>
    </w:p>
    <w:p w:rsidR="00B641DD" w:rsidRDefault="00B641DD" w:rsidP="00C352AC">
      <w:pPr>
        <w:pStyle w:val="a8"/>
        <w:spacing w:after="0" w:line="360" w:lineRule="auto"/>
        <w:ind w:firstLine="709"/>
        <w:jc w:val="both"/>
        <w:rPr>
          <w:sz w:val="28"/>
          <w:szCs w:val="28"/>
        </w:rPr>
      </w:pPr>
    </w:p>
    <w:p w:rsidR="00C352AC" w:rsidRPr="00611482" w:rsidRDefault="00C352AC" w:rsidP="00C352AC">
      <w:pPr>
        <w:pStyle w:val="a8"/>
        <w:spacing w:after="0" w:line="360" w:lineRule="auto"/>
        <w:ind w:firstLine="709"/>
        <w:jc w:val="both"/>
        <w:rPr>
          <w:sz w:val="28"/>
          <w:szCs w:val="28"/>
        </w:rPr>
      </w:pPr>
      <w:r w:rsidRPr="00611482">
        <w:rPr>
          <w:sz w:val="28"/>
          <w:szCs w:val="28"/>
        </w:rPr>
        <w:t>Экономический анализ на предприятии выполняется сотрудниками экономического отдела. Данные в экономический отдел для проведения экономического анализа предоставляют различные службы предприятия:</w:t>
      </w:r>
    </w:p>
    <w:p w:rsidR="00C352AC" w:rsidRPr="00611482" w:rsidRDefault="00C352AC" w:rsidP="00C352AC">
      <w:pPr>
        <w:pStyle w:val="a8"/>
        <w:widowControl/>
        <w:numPr>
          <w:ilvl w:val="0"/>
          <w:numId w:val="7"/>
        </w:numPr>
        <w:shd w:val="clear" w:color="auto" w:fill="FFFFFF"/>
        <w:tabs>
          <w:tab w:val="clear" w:pos="2640"/>
        </w:tabs>
        <w:suppressAutoHyphens w:val="0"/>
        <w:overflowPunct/>
        <w:autoSpaceDE/>
        <w:autoSpaceDN/>
        <w:spacing w:after="0" w:line="360" w:lineRule="auto"/>
        <w:ind w:left="0" w:firstLine="709"/>
        <w:jc w:val="both"/>
        <w:textAlignment w:val="auto"/>
        <w:rPr>
          <w:sz w:val="28"/>
          <w:szCs w:val="28"/>
        </w:rPr>
      </w:pPr>
      <w:r w:rsidRPr="00611482">
        <w:rPr>
          <w:sz w:val="28"/>
          <w:szCs w:val="28"/>
        </w:rPr>
        <w:t>бухгалтерия предоставляет отчетность по результатам деятельности предприятия, которая включает в себя «Бухгалтерский баланс», «Отчет о прибылях и убытках», данные о выплате заработной платы работникам предприятия;</w:t>
      </w:r>
    </w:p>
    <w:p w:rsidR="00C352AC" w:rsidRPr="00611482" w:rsidRDefault="00C352AC" w:rsidP="00C352AC">
      <w:pPr>
        <w:pStyle w:val="a8"/>
        <w:widowControl/>
        <w:numPr>
          <w:ilvl w:val="0"/>
          <w:numId w:val="7"/>
        </w:numPr>
        <w:shd w:val="clear" w:color="auto" w:fill="FFFFFF"/>
        <w:tabs>
          <w:tab w:val="clear" w:pos="2640"/>
        </w:tabs>
        <w:suppressAutoHyphens w:val="0"/>
        <w:overflowPunct/>
        <w:autoSpaceDE/>
        <w:autoSpaceDN/>
        <w:spacing w:after="0" w:line="360" w:lineRule="auto"/>
        <w:ind w:left="0" w:firstLine="709"/>
        <w:jc w:val="both"/>
        <w:textAlignment w:val="auto"/>
        <w:rPr>
          <w:sz w:val="28"/>
          <w:szCs w:val="28"/>
        </w:rPr>
      </w:pPr>
      <w:r w:rsidRPr="00611482">
        <w:rPr>
          <w:sz w:val="28"/>
          <w:szCs w:val="28"/>
        </w:rPr>
        <w:t>отдел кадров предоставляет данные о численности работников предприятия;</w:t>
      </w:r>
    </w:p>
    <w:p w:rsidR="00C352AC" w:rsidRPr="00611482" w:rsidRDefault="00C352AC" w:rsidP="00C352AC">
      <w:pPr>
        <w:pStyle w:val="a8"/>
        <w:widowControl/>
        <w:numPr>
          <w:ilvl w:val="0"/>
          <w:numId w:val="7"/>
        </w:numPr>
        <w:shd w:val="clear" w:color="auto" w:fill="FFFFFF"/>
        <w:tabs>
          <w:tab w:val="clear" w:pos="2640"/>
        </w:tabs>
        <w:suppressAutoHyphens w:val="0"/>
        <w:overflowPunct/>
        <w:autoSpaceDE/>
        <w:autoSpaceDN/>
        <w:spacing w:after="0" w:line="360" w:lineRule="auto"/>
        <w:ind w:left="0" w:firstLine="709"/>
        <w:jc w:val="both"/>
        <w:textAlignment w:val="auto"/>
        <w:rPr>
          <w:sz w:val="28"/>
          <w:szCs w:val="28"/>
        </w:rPr>
      </w:pPr>
      <w:r w:rsidRPr="00611482">
        <w:rPr>
          <w:sz w:val="28"/>
          <w:szCs w:val="28"/>
        </w:rPr>
        <w:t>производственные службы и отделы</w:t>
      </w:r>
      <w:r w:rsidR="00B641DD">
        <w:rPr>
          <w:sz w:val="28"/>
          <w:szCs w:val="28"/>
        </w:rPr>
        <w:t xml:space="preserve"> предприятия</w:t>
      </w:r>
      <w:r w:rsidRPr="00611482">
        <w:rPr>
          <w:sz w:val="28"/>
          <w:szCs w:val="28"/>
        </w:rPr>
        <w:t xml:space="preserve"> </w:t>
      </w:r>
      <w:r w:rsidR="00B641DD">
        <w:rPr>
          <w:sz w:val="28"/>
          <w:szCs w:val="28"/>
        </w:rPr>
        <w:t>предоставляют данные об оборудовании и частоте выхода его из строя.</w:t>
      </w:r>
    </w:p>
    <w:p w:rsidR="00B641DD" w:rsidRDefault="00C352AC" w:rsidP="00913170">
      <w:pPr>
        <w:pStyle w:val="a8"/>
        <w:suppressAutoHyphens w:val="0"/>
        <w:spacing w:after="0" w:line="360" w:lineRule="auto"/>
        <w:ind w:firstLine="709"/>
        <w:jc w:val="both"/>
        <w:rPr>
          <w:sz w:val="28"/>
          <w:szCs w:val="28"/>
        </w:rPr>
      </w:pPr>
      <w:r w:rsidRPr="00611482">
        <w:rPr>
          <w:sz w:val="28"/>
          <w:szCs w:val="28"/>
        </w:rPr>
        <w:t>Анализируя вышеприведенную информацию, экономический отдел вырабатывает решения, направленные на улучшение результатов деятельности предприятия и докладывает о результатах своих анализов директору предприятия, который по предоставленным результатам отдает управленческие приказы службам предприятия.</w:t>
      </w:r>
    </w:p>
    <w:p w:rsidR="00C352AC" w:rsidRPr="00913170" w:rsidRDefault="00C352AC" w:rsidP="00913170">
      <w:pPr>
        <w:pStyle w:val="a8"/>
        <w:suppressAutoHyphens w:val="0"/>
        <w:spacing w:after="0" w:line="360" w:lineRule="auto"/>
        <w:ind w:firstLine="709"/>
        <w:jc w:val="both"/>
        <w:rPr>
          <w:sz w:val="28"/>
          <w:szCs w:val="28"/>
        </w:rPr>
      </w:pPr>
      <w:r w:rsidRPr="00611482">
        <w:rPr>
          <w:sz w:val="28"/>
          <w:szCs w:val="28"/>
        </w:rPr>
        <w:t xml:space="preserve"> </w:t>
      </w:r>
      <w:r w:rsidRPr="00913170">
        <w:rPr>
          <w:sz w:val="28"/>
          <w:szCs w:val="28"/>
        </w:rPr>
        <w:t>К таким приказам относятся: приказ о повышении отпускных цен на реализуем</w:t>
      </w:r>
      <w:r w:rsidR="00B641DD" w:rsidRPr="00913170">
        <w:rPr>
          <w:sz w:val="28"/>
          <w:szCs w:val="28"/>
        </w:rPr>
        <w:t>ые</w:t>
      </w:r>
      <w:r w:rsidRPr="00913170">
        <w:rPr>
          <w:sz w:val="28"/>
          <w:szCs w:val="28"/>
        </w:rPr>
        <w:t xml:space="preserve"> </w:t>
      </w:r>
      <w:r w:rsidR="00B641DD" w:rsidRPr="00913170">
        <w:rPr>
          <w:sz w:val="28"/>
          <w:szCs w:val="28"/>
        </w:rPr>
        <w:t>услуги</w:t>
      </w:r>
      <w:r w:rsidRPr="00913170">
        <w:rPr>
          <w:sz w:val="28"/>
          <w:szCs w:val="28"/>
        </w:rPr>
        <w:t>, который отдается в бухгалтерию, приказ о приеме на работу высококвалифицированных специалистов – в отдел кадров.</w:t>
      </w:r>
    </w:p>
    <w:p w:rsidR="00913170" w:rsidRPr="00913170" w:rsidRDefault="00913170" w:rsidP="00913170">
      <w:pPr>
        <w:pStyle w:val="a8"/>
        <w:spacing w:after="0" w:line="360" w:lineRule="auto"/>
        <w:jc w:val="both"/>
        <w:rPr>
          <w:sz w:val="28"/>
          <w:szCs w:val="28"/>
        </w:rPr>
      </w:pPr>
      <w:r w:rsidRPr="00913170">
        <w:rPr>
          <w:sz w:val="28"/>
          <w:szCs w:val="28"/>
        </w:rPr>
        <w:t>Результаты, полученные в ходе проведения аналитической работы, обсуждаются на совещаниях р</w:t>
      </w:r>
      <w:r>
        <w:rPr>
          <w:sz w:val="28"/>
          <w:szCs w:val="28"/>
        </w:rPr>
        <w:t>у</w:t>
      </w:r>
      <w:r w:rsidRPr="00913170">
        <w:rPr>
          <w:sz w:val="28"/>
          <w:szCs w:val="28"/>
        </w:rPr>
        <w:t>ководства. В будущем также планируется проведение в ООО «Автотехсервис» еже</w:t>
      </w:r>
      <w:r>
        <w:rPr>
          <w:sz w:val="28"/>
          <w:szCs w:val="28"/>
        </w:rPr>
        <w:t xml:space="preserve">дневных </w:t>
      </w:r>
      <w:r w:rsidRPr="00913170">
        <w:rPr>
          <w:sz w:val="28"/>
          <w:szCs w:val="28"/>
        </w:rPr>
        <w:t xml:space="preserve"> </w:t>
      </w:r>
      <w:r>
        <w:rPr>
          <w:sz w:val="28"/>
          <w:szCs w:val="28"/>
        </w:rPr>
        <w:t>планерок и еженедельных совещаний</w:t>
      </w:r>
      <w:r w:rsidRPr="00913170">
        <w:rPr>
          <w:sz w:val="28"/>
          <w:szCs w:val="28"/>
        </w:rPr>
        <w:t>.</w:t>
      </w:r>
    </w:p>
    <w:p w:rsidR="00C352AC" w:rsidRDefault="00C352AC" w:rsidP="00913170">
      <w:pPr>
        <w:pStyle w:val="a8"/>
        <w:suppressAutoHyphens w:val="0"/>
        <w:spacing w:after="0" w:line="480" w:lineRule="auto"/>
        <w:ind w:firstLine="709"/>
        <w:jc w:val="both"/>
        <w:rPr>
          <w:sz w:val="28"/>
          <w:szCs w:val="28"/>
        </w:rPr>
      </w:pPr>
    </w:p>
    <w:p w:rsidR="00BB0DCA" w:rsidRDefault="00BB0DCA" w:rsidP="00C352AC">
      <w:pPr>
        <w:spacing w:line="360" w:lineRule="auto"/>
        <w:ind w:firstLine="709"/>
        <w:jc w:val="both"/>
        <w:rPr>
          <w:sz w:val="28"/>
          <w:szCs w:val="28"/>
        </w:rPr>
      </w:pPr>
      <w:r w:rsidRPr="00BB0DCA">
        <w:rPr>
          <w:sz w:val="28"/>
          <w:szCs w:val="28"/>
        </w:rPr>
        <w:t xml:space="preserve">2.3 Оценка финансово-хозяйственной деятельности предприятия </w:t>
      </w:r>
    </w:p>
    <w:p w:rsidR="00BB0DCA" w:rsidRPr="00BB0DCA" w:rsidRDefault="00BB0DCA" w:rsidP="00913170">
      <w:pPr>
        <w:spacing w:line="480" w:lineRule="auto"/>
        <w:jc w:val="both"/>
        <w:rPr>
          <w:sz w:val="28"/>
          <w:szCs w:val="28"/>
        </w:rPr>
      </w:pPr>
    </w:p>
    <w:p w:rsidR="00471005" w:rsidRPr="00471005" w:rsidRDefault="00471005" w:rsidP="00913170">
      <w:pPr>
        <w:widowControl w:val="0"/>
        <w:spacing w:line="360" w:lineRule="auto"/>
        <w:ind w:firstLine="709"/>
        <w:jc w:val="both"/>
        <w:rPr>
          <w:sz w:val="28"/>
          <w:szCs w:val="28"/>
        </w:rPr>
      </w:pPr>
      <w:r w:rsidRPr="00471005">
        <w:rPr>
          <w:sz w:val="28"/>
          <w:szCs w:val="28"/>
        </w:rPr>
        <w:t>Очевидно, что для грамотного управления современным автосервисом необходим анализ его деятельности по различным параметр</w:t>
      </w:r>
      <w:r w:rsidR="00C640D2">
        <w:rPr>
          <w:sz w:val="28"/>
          <w:szCs w:val="28"/>
        </w:rPr>
        <w:t>ам. Рассмотрим некоторые из них.</w:t>
      </w:r>
    </w:p>
    <w:p w:rsidR="00471005" w:rsidRPr="00471005" w:rsidRDefault="00471005" w:rsidP="00913170">
      <w:pPr>
        <w:widowControl w:val="0"/>
        <w:spacing w:line="360" w:lineRule="auto"/>
        <w:ind w:firstLine="709"/>
        <w:jc w:val="both"/>
        <w:rPr>
          <w:sz w:val="28"/>
          <w:szCs w:val="28"/>
        </w:rPr>
      </w:pPr>
      <w:r w:rsidRPr="00471005">
        <w:rPr>
          <w:sz w:val="28"/>
          <w:szCs w:val="28"/>
        </w:rPr>
        <w:t>Анализ использования потенциала предприятия</w:t>
      </w:r>
      <w:r w:rsidR="00C640D2">
        <w:rPr>
          <w:sz w:val="28"/>
          <w:szCs w:val="28"/>
        </w:rPr>
        <w:t>.</w:t>
      </w:r>
    </w:p>
    <w:p w:rsidR="00471005" w:rsidRPr="00471005" w:rsidRDefault="00471005" w:rsidP="00913170">
      <w:pPr>
        <w:widowControl w:val="0"/>
        <w:spacing w:line="360" w:lineRule="auto"/>
        <w:ind w:firstLine="709"/>
        <w:jc w:val="both"/>
        <w:rPr>
          <w:sz w:val="28"/>
          <w:szCs w:val="28"/>
        </w:rPr>
      </w:pPr>
      <w:r w:rsidRPr="00471005">
        <w:rPr>
          <w:sz w:val="28"/>
          <w:szCs w:val="28"/>
        </w:rPr>
        <w:t xml:space="preserve">Трудовой потенциал сервисной службы на базе имеющихся </w:t>
      </w:r>
      <w:r w:rsidR="00274F5D">
        <w:rPr>
          <w:sz w:val="28"/>
          <w:szCs w:val="28"/>
        </w:rPr>
        <w:t xml:space="preserve">трудовых </w:t>
      </w:r>
      <w:r w:rsidRPr="00471005">
        <w:rPr>
          <w:sz w:val="28"/>
          <w:szCs w:val="28"/>
        </w:rPr>
        <w:t xml:space="preserve">ресурсов рассчитывают для постановки задач и планирования. </w:t>
      </w:r>
    </w:p>
    <w:p w:rsidR="00471005" w:rsidRPr="00471005" w:rsidRDefault="00471005" w:rsidP="00F3272C">
      <w:pPr>
        <w:spacing w:line="360" w:lineRule="auto"/>
        <w:ind w:firstLine="709"/>
        <w:jc w:val="both"/>
        <w:rPr>
          <w:sz w:val="28"/>
          <w:szCs w:val="28"/>
        </w:rPr>
      </w:pPr>
      <w:r w:rsidRPr="00471005">
        <w:rPr>
          <w:sz w:val="28"/>
          <w:szCs w:val="28"/>
        </w:rPr>
        <w:t>Трудовой потенциал = Штат производственных рабочих * Количество рабочих дней * Количество рабочих часов в день * Коэффициент продуктивности рабочего времени</w:t>
      </w:r>
      <w:r w:rsidR="00C640D2">
        <w:rPr>
          <w:sz w:val="28"/>
          <w:szCs w:val="28"/>
        </w:rPr>
        <w:t>.</w:t>
      </w:r>
    </w:p>
    <w:p w:rsidR="00471005" w:rsidRPr="00471005" w:rsidRDefault="00274F5D" w:rsidP="00F3272C">
      <w:pPr>
        <w:spacing w:line="360" w:lineRule="auto"/>
        <w:ind w:firstLine="709"/>
        <w:jc w:val="both"/>
        <w:rPr>
          <w:sz w:val="28"/>
          <w:szCs w:val="28"/>
        </w:rPr>
      </w:pPr>
      <w:r>
        <w:rPr>
          <w:sz w:val="28"/>
          <w:szCs w:val="28"/>
        </w:rPr>
        <w:t>К</w:t>
      </w:r>
      <w:r w:rsidR="00471005" w:rsidRPr="00471005">
        <w:rPr>
          <w:sz w:val="28"/>
          <w:szCs w:val="28"/>
        </w:rPr>
        <w:t>оличество человеко-часов 10 механиков при 8 - часовом рабочем дне и 22 рабочих днях  составляет в месяц 1760. При продуктивности использования рабочего времени равной 85% (за вычетом простоев без заказов, простоев по другим причинам), в месяц получается:</w:t>
      </w:r>
    </w:p>
    <w:p w:rsidR="00471005" w:rsidRPr="00471005" w:rsidRDefault="00471005" w:rsidP="00F3272C">
      <w:pPr>
        <w:spacing w:line="360" w:lineRule="auto"/>
        <w:ind w:firstLine="709"/>
        <w:jc w:val="both"/>
        <w:rPr>
          <w:sz w:val="28"/>
          <w:szCs w:val="28"/>
        </w:rPr>
      </w:pPr>
      <w:r w:rsidRPr="00471005">
        <w:rPr>
          <w:sz w:val="28"/>
          <w:szCs w:val="28"/>
        </w:rPr>
        <w:t>1760 * 85% =1408 производительных человеко-часов.</w:t>
      </w:r>
    </w:p>
    <w:p w:rsidR="00471005" w:rsidRPr="00471005" w:rsidRDefault="00471005" w:rsidP="00F3272C">
      <w:pPr>
        <w:spacing w:line="360" w:lineRule="auto"/>
        <w:ind w:firstLine="709"/>
        <w:jc w:val="both"/>
        <w:rPr>
          <w:sz w:val="28"/>
          <w:szCs w:val="28"/>
        </w:rPr>
      </w:pPr>
      <w:r w:rsidRPr="00471005">
        <w:rPr>
          <w:sz w:val="28"/>
          <w:szCs w:val="28"/>
        </w:rPr>
        <w:t xml:space="preserve"> При эффективности использования рабочего времени, равной 110%, благодаря хорошей организации и квалификации, трудовой потенциал в месяц составит:</w:t>
      </w:r>
    </w:p>
    <w:p w:rsidR="00471005" w:rsidRPr="00471005" w:rsidRDefault="00471005" w:rsidP="00F3272C">
      <w:pPr>
        <w:spacing w:line="360" w:lineRule="auto"/>
        <w:ind w:firstLine="709"/>
        <w:jc w:val="both"/>
        <w:rPr>
          <w:sz w:val="28"/>
          <w:szCs w:val="28"/>
        </w:rPr>
      </w:pPr>
      <w:r w:rsidRPr="00471005">
        <w:rPr>
          <w:sz w:val="28"/>
          <w:szCs w:val="28"/>
        </w:rPr>
        <w:t xml:space="preserve"> 1408 * 110% = 1549 часов</w:t>
      </w:r>
    </w:p>
    <w:p w:rsidR="00471005" w:rsidRPr="00471005" w:rsidRDefault="00471005" w:rsidP="00F3272C">
      <w:pPr>
        <w:spacing w:line="360" w:lineRule="auto"/>
        <w:ind w:firstLine="709"/>
        <w:jc w:val="both"/>
        <w:rPr>
          <w:sz w:val="28"/>
          <w:szCs w:val="28"/>
        </w:rPr>
      </w:pPr>
      <w:r w:rsidRPr="00471005">
        <w:rPr>
          <w:sz w:val="28"/>
          <w:szCs w:val="28"/>
        </w:rPr>
        <w:t xml:space="preserve">Это и есть трудовой потенциал сервисной службы по </w:t>
      </w:r>
      <w:r w:rsidR="00C640D2">
        <w:rPr>
          <w:sz w:val="28"/>
          <w:szCs w:val="28"/>
        </w:rPr>
        <w:t>трудовым</w:t>
      </w:r>
      <w:r w:rsidRPr="00471005">
        <w:rPr>
          <w:sz w:val="28"/>
          <w:szCs w:val="28"/>
        </w:rPr>
        <w:t xml:space="preserve"> ресурсам. Разделив его на средний норматив времени на выполнение одного ремонтного заказа, который выясняют на основе собственной статистики, </w:t>
      </w:r>
      <w:r w:rsidR="00C640D2">
        <w:rPr>
          <w:sz w:val="28"/>
          <w:szCs w:val="28"/>
        </w:rPr>
        <w:t>в данном случае</w:t>
      </w:r>
      <w:r w:rsidRPr="00471005">
        <w:rPr>
          <w:sz w:val="28"/>
          <w:szCs w:val="28"/>
        </w:rPr>
        <w:t xml:space="preserve">,  2,5 человеко-часа, получают количество заказов средней сложности, которое сервисная служба может выполнить имеющимися людскими ресурсами. В нашем случае в месяц: </w:t>
      </w:r>
    </w:p>
    <w:p w:rsidR="00471005" w:rsidRPr="00471005" w:rsidRDefault="00471005" w:rsidP="00F3272C">
      <w:pPr>
        <w:spacing w:line="360" w:lineRule="auto"/>
        <w:ind w:firstLine="709"/>
        <w:jc w:val="both"/>
        <w:rPr>
          <w:sz w:val="28"/>
          <w:szCs w:val="28"/>
        </w:rPr>
      </w:pPr>
      <w:r w:rsidRPr="00471005">
        <w:rPr>
          <w:sz w:val="28"/>
          <w:szCs w:val="28"/>
        </w:rPr>
        <w:t>Потенциал сервисной службы по заказам составит 1549 : 2,5 = 620 заказов</w:t>
      </w:r>
      <w:r w:rsidR="00C640D2">
        <w:rPr>
          <w:sz w:val="28"/>
          <w:szCs w:val="28"/>
        </w:rPr>
        <w:t>.</w:t>
      </w:r>
    </w:p>
    <w:p w:rsidR="00471005" w:rsidRPr="00471005" w:rsidRDefault="00471005" w:rsidP="00F3272C">
      <w:pPr>
        <w:spacing w:line="360" w:lineRule="auto"/>
        <w:ind w:firstLine="709"/>
        <w:jc w:val="both"/>
        <w:rPr>
          <w:sz w:val="28"/>
          <w:szCs w:val="28"/>
        </w:rPr>
      </w:pPr>
      <w:r w:rsidRPr="00471005">
        <w:rPr>
          <w:sz w:val="28"/>
          <w:szCs w:val="28"/>
        </w:rPr>
        <w:t>Финансовый потенциал  можно рассчитать по формуле:</w:t>
      </w:r>
    </w:p>
    <w:p w:rsidR="00471005" w:rsidRPr="00471005" w:rsidRDefault="00471005" w:rsidP="00F3272C">
      <w:pPr>
        <w:spacing w:line="360" w:lineRule="auto"/>
        <w:ind w:firstLine="709"/>
        <w:jc w:val="both"/>
        <w:rPr>
          <w:sz w:val="28"/>
          <w:szCs w:val="28"/>
        </w:rPr>
      </w:pPr>
    </w:p>
    <w:p w:rsidR="00471005" w:rsidRPr="00471005" w:rsidRDefault="00471005" w:rsidP="00F3272C">
      <w:pPr>
        <w:spacing w:line="360" w:lineRule="auto"/>
        <w:ind w:firstLine="709"/>
        <w:jc w:val="both"/>
        <w:rPr>
          <w:sz w:val="28"/>
          <w:szCs w:val="28"/>
        </w:rPr>
      </w:pPr>
      <w:r w:rsidRPr="00471005">
        <w:rPr>
          <w:sz w:val="28"/>
          <w:szCs w:val="28"/>
        </w:rPr>
        <w:t>Финансовый потенциал в месяц = Трудовой потенциал * Стоимость нормо-часа</w:t>
      </w:r>
      <w:r w:rsidR="00C640D2">
        <w:rPr>
          <w:sz w:val="28"/>
          <w:szCs w:val="28"/>
        </w:rPr>
        <w:t>.</w:t>
      </w:r>
      <w:r w:rsidRPr="00471005">
        <w:rPr>
          <w:sz w:val="28"/>
          <w:szCs w:val="28"/>
        </w:rPr>
        <w:t xml:space="preserve"> </w:t>
      </w:r>
    </w:p>
    <w:p w:rsidR="00471005" w:rsidRPr="00471005" w:rsidRDefault="00471005" w:rsidP="00F3272C">
      <w:pPr>
        <w:spacing w:line="360" w:lineRule="auto"/>
        <w:ind w:firstLine="709"/>
        <w:jc w:val="both"/>
        <w:rPr>
          <w:sz w:val="28"/>
          <w:szCs w:val="28"/>
        </w:rPr>
      </w:pPr>
      <w:r w:rsidRPr="00471005">
        <w:rPr>
          <w:sz w:val="28"/>
          <w:szCs w:val="28"/>
        </w:rPr>
        <w:t>От работы 10 механиков в месяц  можно ожидать выручки:</w:t>
      </w:r>
    </w:p>
    <w:p w:rsidR="00471005" w:rsidRPr="00471005" w:rsidRDefault="00471005" w:rsidP="00F3272C">
      <w:pPr>
        <w:spacing w:line="360" w:lineRule="auto"/>
        <w:ind w:firstLine="709"/>
        <w:jc w:val="both"/>
        <w:rPr>
          <w:sz w:val="28"/>
          <w:szCs w:val="28"/>
        </w:rPr>
      </w:pPr>
      <w:r w:rsidRPr="00471005">
        <w:rPr>
          <w:sz w:val="28"/>
          <w:szCs w:val="28"/>
        </w:rPr>
        <w:t xml:space="preserve">Финансовый потенциал = 154 9 *  Стоимость нормо-часа </w:t>
      </w:r>
    </w:p>
    <w:p w:rsidR="00471005" w:rsidRPr="00471005" w:rsidRDefault="00471005" w:rsidP="00F3272C">
      <w:pPr>
        <w:spacing w:line="360" w:lineRule="auto"/>
        <w:ind w:firstLine="709"/>
        <w:jc w:val="both"/>
        <w:rPr>
          <w:sz w:val="28"/>
          <w:szCs w:val="28"/>
        </w:rPr>
      </w:pPr>
      <w:r w:rsidRPr="00471005">
        <w:rPr>
          <w:sz w:val="28"/>
          <w:szCs w:val="28"/>
        </w:rPr>
        <w:t xml:space="preserve">При стоимости нормо-часа 10$ выручка в месяц </w:t>
      </w:r>
      <w:r w:rsidR="00C640D2">
        <w:rPr>
          <w:sz w:val="28"/>
          <w:szCs w:val="28"/>
        </w:rPr>
        <w:t>составляет</w:t>
      </w:r>
      <w:r w:rsidRPr="00471005">
        <w:rPr>
          <w:sz w:val="28"/>
          <w:szCs w:val="28"/>
        </w:rPr>
        <w:t xml:space="preserve"> 15490$. Эта цифра минимальна, так как на практике при калькуляции стоимости работ в заказ-нарядах количество нормо-часов, засчитанных на ремонт, обычно превышает фактические затраты времени иногда вдвое. </w:t>
      </w:r>
    </w:p>
    <w:p w:rsidR="00471005" w:rsidRPr="00471005" w:rsidRDefault="00471005" w:rsidP="00F3272C">
      <w:pPr>
        <w:spacing w:line="360" w:lineRule="auto"/>
        <w:ind w:firstLine="709"/>
        <w:jc w:val="both"/>
        <w:rPr>
          <w:sz w:val="28"/>
          <w:szCs w:val="28"/>
        </w:rPr>
      </w:pPr>
      <w:r w:rsidRPr="00471005">
        <w:rPr>
          <w:sz w:val="28"/>
          <w:szCs w:val="28"/>
        </w:rPr>
        <w:t xml:space="preserve">Это происходит как за счет включения произвольных величин времени на те работы, на которые нормативов трудозатрат нет, так и за счет включения сопутствующих операций, которые можно и не делать без ущерба для результата работы.   </w:t>
      </w:r>
    </w:p>
    <w:p w:rsidR="00471005" w:rsidRPr="00471005" w:rsidRDefault="00471005" w:rsidP="00F3272C">
      <w:pPr>
        <w:spacing w:line="360" w:lineRule="auto"/>
        <w:ind w:firstLine="709"/>
        <w:jc w:val="both"/>
        <w:rPr>
          <w:sz w:val="28"/>
          <w:szCs w:val="28"/>
        </w:rPr>
      </w:pPr>
      <w:r w:rsidRPr="00471005">
        <w:rPr>
          <w:sz w:val="28"/>
          <w:szCs w:val="28"/>
        </w:rPr>
        <w:t>Эффективность трудозатрат - ключевой фактор, влияющий на эффективность коммерческой деятельности. При анализе определяют количество производственного персонала (механики, электрики, жестянщики, маляры, помощники, т.е. те, чей труд выражается в нормо-часах) и непроизводственного: административного и вспомогательного, чей труд невозможно прямо отнести к ремонту (менеджеры, бригадиры, приемщики, диспетчеры, клерки, бухгалтеры, уборщики и т.п.)</w:t>
      </w:r>
      <w:r w:rsidR="00C640D2">
        <w:rPr>
          <w:sz w:val="28"/>
          <w:szCs w:val="28"/>
        </w:rPr>
        <w:t>.</w:t>
      </w:r>
    </w:p>
    <w:p w:rsidR="00471005" w:rsidRDefault="00471005" w:rsidP="00F3272C">
      <w:pPr>
        <w:spacing w:line="360" w:lineRule="auto"/>
        <w:ind w:firstLine="709"/>
        <w:jc w:val="both"/>
        <w:rPr>
          <w:sz w:val="28"/>
          <w:szCs w:val="28"/>
        </w:rPr>
      </w:pPr>
      <w:r w:rsidRPr="00471005">
        <w:rPr>
          <w:sz w:val="28"/>
          <w:szCs w:val="28"/>
        </w:rPr>
        <w:t>Эффективность  трудозатрат = Количество непроизводственного персонала / Количество производственного персонала (сдельщики)</w:t>
      </w:r>
      <w:r w:rsidR="00C640D2">
        <w:rPr>
          <w:sz w:val="28"/>
          <w:szCs w:val="28"/>
        </w:rPr>
        <w:t>.</w:t>
      </w:r>
    </w:p>
    <w:p w:rsidR="00C640D2" w:rsidRPr="00471005" w:rsidRDefault="00C640D2" w:rsidP="00F3272C">
      <w:pPr>
        <w:spacing w:line="360" w:lineRule="auto"/>
        <w:ind w:firstLine="709"/>
        <w:jc w:val="both"/>
        <w:rPr>
          <w:sz w:val="28"/>
          <w:szCs w:val="28"/>
        </w:rPr>
      </w:pPr>
      <w:r>
        <w:rPr>
          <w:sz w:val="28"/>
          <w:szCs w:val="28"/>
        </w:rPr>
        <w:t>В нашем случае эффективность трудозатрат составляет 10/28=35%</w:t>
      </w:r>
    </w:p>
    <w:p w:rsidR="00471005" w:rsidRPr="00471005" w:rsidRDefault="00471005" w:rsidP="00F3272C">
      <w:pPr>
        <w:spacing w:line="360" w:lineRule="auto"/>
        <w:ind w:firstLine="709"/>
        <w:jc w:val="both"/>
        <w:rPr>
          <w:sz w:val="28"/>
          <w:szCs w:val="28"/>
        </w:rPr>
      </w:pPr>
      <w:r w:rsidRPr="00471005">
        <w:rPr>
          <w:sz w:val="28"/>
          <w:szCs w:val="28"/>
        </w:rPr>
        <w:t>Для сервисных предприятий соотношением в пределах нормы считают 20-30% от малых к большим фирмам.</w:t>
      </w:r>
    </w:p>
    <w:p w:rsidR="00471005" w:rsidRPr="00471005" w:rsidRDefault="00471005" w:rsidP="00F3272C">
      <w:pPr>
        <w:spacing w:line="360" w:lineRule="auto"/>
        <w:ind w:firstLine="709"/>
        <w:jc w:val="both"/>
        <w:rPr>
          <w:sz w:val="28"/>
          <w:szCs w:val="28"/>
        </w:rPr>
      </w:pPr>
      <w:r w:rsidRPr="00471005">
        <w:rPr>
          <w:sz w:val="28"/>
          <w:szCs w:val="28"/>
        </w:rPr>
        <w:t>Степень  загрузки постов и персонала</w:t>
      </w:r>
      <w:r w:rsidR="00C640D2">
        <w:rPr>
          <w:sz w:val="28"/>
          <w:szCs w:val="28"/>
        </w:rPr>
        <w:t>.</w:t>
      </w:r>
    </w:p>
    <w:p w:rsidR="00471005" w:rsidRPr="00471005" w:rsidRDefault="00471005" w:rsidP="00F3272C">
      <w:pPr>
        <w:spacing w:line="360" w:lineRule="auto"/>
        <w:ind w:firstLine="709"/>
        <w:jc w:val="both"/>
        <w:rPr>
          <w:sz w:val="28"/>
          <w:szCs w:val="28"/>
        </w:rPr>
      </w:pPr>
      <w:r w:rsidRPr="00471005">
        <w:rPr>
          <w:sz w:val="28"/>
          <w:szCs w:val="28"/>
        </w:rPr>
        <w:t>Практика показывает, что предприятие начинает работать рентабельно при загрузке мощностей и кадров на 60-70%. Простои означают потерю доходов и механиков, и фирмы. Обычные непроизводительные потери времени: отпуска, болезни, учеба, личное время, обслуживание цеха, отсутствие заказов, повторные работы. Некоторые непродуктивные потери времени неизбежны, но если механики тратят 80 и более часов в месяц на обслуживание своего предприятия, то есть на вспомогательные операции, считают, что настало время нанимать, например, специального водителя для перегона машин внутри предприятия по территории, или разнорабочего для вспомогательных работ. Напротив, если механики имеют 140 и более часов свободного времени по сравнению с расчетным, сервисная служба нуждается или в сокращении одного - двух механиков,  или в активном поиске дополнительных заказов, возможно</w:t>
      </w:r>
      <w:r w:rsidR="00C640D2">
        <w:rPr>
          <w:sz w:val="28"/>
          <w:szCs w:val="28"/>
        </w:rPr>
        <w:t>,</w:t>
      </w:r>
      <w:r w:rsidRPr="00471005">
        <w:rPr>
          <w:sz w:val="28"/>
          <w:szCs w:val="28"/>
        </w:rPr>
        <w:t xml:space="preserve"> и не связанных с сервисом.   </w:t>
      </w:r>
    </w:p>
    <w:p w:rsidR="00C640D2" w:rsidRDefault="00471005" w:rsidP="00F3272C">
      <w:pPr>
        <w:spacing w:line="360" w:lineRule="auto"/>
        <w:ind w:firstLine="709"/>
        <w:jc w:val="both"/>
        <w:rPr>
          <w:sz w:val="28"/>
          <w:szCs w:val="28"/>
        </w:rPr>
      </w:pPr>
      <w:r w:rsidRPr="00471005">
        <w:rPr>
          <w:sz w:val="28"/>
          <w:szCs w:val="28"/>
        </w:rPr>
        <w:t>Степень загрузки = Количество ремонтных постов / Количество производственного персонала</w:t>
      </w:r>
      <w:r w:rsidR="00C640D2">
        <w:rPr>
          <w:sz w:val="28"/>
          <w:szCs w:val="28"/>
        </w:rPr>
        <w:t>.</w:t>
      </w:r>
    </w:p>
    <w:p w:rsidR="00471005" w:rsidRPr="00471005" w:rsidRDefault="00C640D2" w:rsidP="00F3272C">
      <w:pPr>
        <w:spacing w:line="360" w:lineRule="auto"/>
        <w:ind w:firstLine="709"/>
        <w:jc w:val="both"/>
        <w:rPr>
          <w:sz w:val="28"/>
          <w:szCs w:val="28"/>
        </w:rPr>
      </w:pPr>
      <w:r>
        <w:rPr>
          <w:sz w:val="28"/>
          <w:szCs w:val="28"/>
        </w:rPr>
        <w:t>Количество ремонтных постов «Автотехсервиса»</w:t>
      </w:r>
      <w:r w:rsidR="00471005" w:rsidRPr="00471005">
        <w:rPr>
          <w:sz w:val="28"/>
          <w:szCs w:val="28"/>
        </w:rPr>
        <w:t xml:space="preserve"> </w:t>
      </w:r>
      <w:r>
        <w:rPr>
          <w:sz w:val="28"/>
          <w:szCs w:val="28"/>
        </w:rPr>
        <w:t>составляет 13, соответственно, степень загрузки = 13/28 и равна 46%</w:t>
      </w:r>
      <w:r w:rsidR="002249BC">
        <w:rPr>
          <w:sz w:val="28"/>
          <w:szCs w:val="28"/>
        </w:rPr>
        <w:t>.</w:t>
      </w:r>
      <w:r w:rsidR="00471005" w:rsidRPr="00471005">
        <w:rPr>
          <w:sz w:val="28"/>
          <w:szCs w:val="28"/>
        </w:rPr>
        <w:t xml:space="preserve"> </w:t>
      </w:r>
    </w:p>
    <w:p w:rsidR="00471005" w:rsidRPr="00471005" w:rsidRDefault="00471005" w:rsidP="00F3272C">
      <w:pPr>
        <w:spacing w:line="360" w:lineRule="auto"/>
        <w:ind w:firstLine="709"/>
        <w:jc w:val="both"/>
        <w:rPr>
          <w:sz w:val="28"/>
          <w:szCs w:val="28"/>
        </w:rPr>
      </w:pPr>
      <w:r w:rsidRPr="00471005">
        <w:rPr>
          <w:sz w:val="28"/>
          <w:szCs w:val="28"/>
        </w:rPr>
        <w:t>Цифры зависят от наличия и квалификации рабочих,  объема машин и длительности среднего заказа, оборудования, используемого на постах. Диагностические посты, контрольный, мойка и сушка не включаются в количество постов для расчета. Во внимание принимаются только посты, на которых, собственно, и осуществляется ремонт (делается выручка).</w:t>
      </w:r>
    </w:p>
    <w:p w:rsidR="00471005" w:rsidRPr="00471005" w:rsidRDefault="00471005" w:rsidP="00F3272C">
      <w:pPr>
        <w:spacing w:line="360" w:lineRule="auto"/>
        <w:ind w:firstLine="709"/>
        <w:jc w:val="both"/>
        <w:rPr>
          <w:sz w:val="28"/>
          <w:szCs w:val="28"/>
        </w:rPr>
      </w:pPr>
      <w:r w:rsidRPr="00471005">
        <w:rPr>
          <w:sz w:val="28"/>
          <w:szCs w:val="28"/>
        </w:rPr>
        <w:t>Анализируют также следующие статистические данные:</w:t>
      </w:r>
    </w:p>
    <w:p w:rsidR="00471005" w:rsidRPr="00471005" w:rsidRDefault="00471005" w:rsidP="00F3272C">
      <w:pPr>
        <w:spacing w:line="360" w:lineRule="auto"/>
        <w:ind w:firstLine="709"/>
        <w:jc w:val="both"/>
        <w:rPr>
          <w:sz w:val="28"/>
          <w:szCs w:val="28"/>
        </w:rPr>
      </w:pPr>
      <w:r w:rsidRPr="00471005">
        <w:rPr>
          <w:sz w:val="28"/>
          <w:szCs w:val="28"/>
        </w:rPr>
        <w:t>Средний объем оплаченных трудозатрат на 1 заказ-наряд</w:t>
      </w:r>
    </w:p>
    <w:p w:rsidR="00471005" w:rsidRPr="00471005" w:rsidRDefault="00471005" w:rsidP="00F3272C">
      <w:pPr>
        <w:spacing w:line="360" w:lineRule="auto"/>
        <w:ind w:firstLine="709"/>
        <w:jc w:val="both"/>
        <w:rPr>
          <w:sz w:val="28"/>
          <w:szCs w:val="28"/>
        </w:rPr>
      </w:pPr>
      <w:r w:rsidRPr="00471005">
        <w:rPr>
          <w:sz w:val="28"/>
          <w:szCs w:val="28"/>
        </w:rPr>
        <w:t>Фактическое время исполнении заказ-наряда к расчетному</w:t>
      </w:r>
    </w:p>
    <w:p w:rsidR="00471005" w:rsidRPr="00471005" w:rsidRDefault="00471005" w:rsidP="00F3272C">
      <w:pPr>
        <w:spacing w:line="360" w:lineRule="auto"/>
        <w:ind w:firstLine="709"/>
        <w:jc w:val="both"/>
        <w:rPr>
          <w:sz w:val="28"/>
          <w:szCs w:val="28"/>
        </w:rPr>
      </w:pPr>
      <w:r w:rsidRPr="00471005">
        <w:rPr>
          <w:sz w:val="28"/>
          <w:szCs w:val="28"/>
        </w:rPr>
        <w:t>Количество открытых заказ-нарядов к количеству закрытых вечером</w:t>
      </w:r>
    </w:p>
    <w:p w:rsidR="00471005" w:rsidRPr="00471005" w:rsidRDefault="00471005" w:rsidP="00F3272C">
      <w:pPr>
        <w:spacing w:line="360" w:lineRule="auto"/>
        <w:ind w:firstLine="709"/>
        <w:jc w:val="both"/>
        <w:rPr>
          <w:sz w:val="28"/>
          <w:szCs w:val="28"/>
        </w:rPr>
      </w:pPr>
      <w:r w:rsidRPr="00471005">
        <w:rPr>
          <w:sz w:val="28"/>
          <w:szCs w:val="28"/>
        </w:rPr>
        <w:t>Количество ремонтных заказов в день на одного рабочего</w:t>
      </w:r>
    </w:p>
    <w:p w:rsidR="00471005" w:rsidRPr="00471005" w:rsidRDefault="00471005" w:rsidP="00F3272C">
      <w:pPr>
        <w:spacing w:line="360" w:lineRule="auto"/>
        <w:ind w:firstLine="709"/>
        <w:jc w:val="both"/>
        <w:rPr>
          <w:sz w:val="28"/>
          <w:szCs w:val="28"/>
        </w:rPr>
      </w:pPr>
      <w:r w:rsidRPr="00471005">
        <w:rPr>
          <w:sz w:val="28"/>
          <w:szCs w:val="28"/>
        </w:rPr>
        <w:t>Величина зависит от средней длительности ремонта, квалификации рабочего и рабочих часов.</w:t>
      </w:r>
    </w:p>
    <w:p w:rsidR="00471005" w:rsidRPr="00471005" w:rsidRDefault="00471005" w:rsidP="00F3272C">
      <w:pPr>
        <w:spacing w:line="360" w:lineRule="auto"/>
        <w:ind w:firstLine="709"/>
        <w:jc w:val="both"/>
        <w:rPr>
          <w:sz w:val="28"/>
          <w:szCs w:val="28"/>
        </w:rPr>
      </w:pPr>
      <w:r w:rsidRPr="00471005">
        <w:rPr>
          <w:sz w:val="28"/>
          <w:szCs w:val="28"/>
        </w:rPr>
        <w:t>Количество ремонтных заказов в день на один пост меняется  в зависимости от объема работы, количества рабочих на пост, квалификации, оборудования, потока заказов и контроля.</w:t>
      </w:r>
    </w:p>
    <w:p w:rsidR="00471005" w:rsidRPr="00471005" w:rsidRDefault="00471005" w:rsidP="00F3272C">
      <w:pPr>
        <w:spacing w:line="360" w:lineRule="auto"/>
        <w:ind w:firstLine="709"/>
        <w:jc w:val="both"/>
        <w:rPr>
          <w:sz w:val="28"/>
          <w:szCs w:val="28"/>
        </w:rPr>
      </w:pPr>
      <w:r w:rsidRPr="00471005">
        <w:rPr>
          <w:sz w:val="28"/>
          <w:szCs w:val="28"/>
        </w:rPr>
        <w:t>Среднее количество рабочих часов на ремонтный заказ зависит от метода ремонта - замена узлов или их ремонт, необходимой длительности работы, возраста машины.</w:t>
      </w:r>
    </w:p>
    <w:p w:rsidR="00471005" w:rsidRPr="00471005" w:rsidRDefault="00471005" w:rsidP="00F3272C">
      <w:pPr>
        <w:spacing w:line="360" w:lineRule="auto"/>
        <w:ind w:firstLine="709"/>
        <w:jc w:val="both"/>
        <w:rPr>
          <w:sz w:val="28"/>
          <w:szCs w:val="28"/>
        </w:rPr>
      </w:pPr>
      <w:r w:rsidRPr="00471005">
        <w:rPr>
          <w:sz w:val="28"/>
          <w:szCs w:val="28"/>
        </w:rPr>
        <w:t>Загрузка сервисного цеха должна оцениваться по занятости не только исполнителей, но и рабочих мест. Не использование оборудованных постов снижает прибыль. Не загруженный работой персонал и незанятые рабочие места обходятся дорого. Сокращение численности персонала в периоды слабой загрузки предприятия, почти всегда оказывается худшим решением.</w:t>
      </w:r>
    </w:p>
    <w:p w:rsidR="00471005" w:rsidRPr="00471005" w:rsidRDefault="00471005" w:rsidP="00F3272C">
      <w:pPr>
        <w:spacing w:line="360" w:lineRule="auto"/>
        <w:ind w:firstLine="709"/>
        <w:jc w:val="both"/>
        <w:rPr>
          <w:sz w:val="28"/>
          <w:szCs w:val="28"/>
        </w:rPr>
      </w:pPr>
      <w:r w:rsidRPr="00471005">
        <w:rPr>
          <w:sz w:val="28"/>
          <w:szCs w:val="28"/>
        </w:rPr>
        <w:t>Анализ заказов на ремонт</w:t>
      </w:r>
      <w:r w:rsidR="002249BC">
        <w:rPr>
          <w:sz w:val="28"/>
          <w:szCs w:val="28"/>
        </w:rPr>
        <w:t>.</w:t>
      </w:r>
      <w:r w:rsidRPr="00471005">
        <w:rPr>
          <w:sz w:val="28"/>
          <w:szCs w:val="28"/>
        </w:rPr>
        <w:t xml:space="preserve"> </w:t>
      </w:r>
    </w:p>
    <w:p w:rsidR="00471005" w:rsidRPr="00471005" w:rsidRDefault="00471005" w:rsidP="00F3272C">
      <w:pPr>
        <w:spacing w:line="360" w:lineRule="auto"/>
        <w:ind w:firstLine="709"/>
        <w:jc w:val="both"/>
        <w:rPr>
          <w:sz w:val="28"/>
          <w:szCs w:val="28"/>
        </w:rPr>
      </w:pPr>
      <w:r w:rsidRPr="00471005">
        <w:rPr>
          <w:sz w:val="28"/>
          <w:szCs w:val="28"/>
        </w:rPr>
        <w:t>Количество выполненных заказов в месяц сравнивают с планом, выявляют разницу, тенденцию изменения количества поступления заказов.</w:t>
      </w:r>
    </w:p>
    <w:p w:rsidR="00471005" w:rsidRPr="00471005" w:rsidRDefault="00471005" w:rsidP="00F3272C">
      <w:pPr>
        <w:spacing w:line="360" w:lineRule="auto"/>
        <w:ind w:firstLine="709"/>
        <w:jc w:val="both"/>
        <w:rPr>
          <w:sz w:val="28"/>
          <w:szCs w:val="28"/>
        </w:rPr>
      </w:pPr>
      <w:r w:rsidRPr="00471005">
        <w:rPr>
          <w:sz w:val="28"/>
          <w:szCs w:val="28"/>
        </w:rPr>
        <w:t>Отношение количества коммерческих ремонтных заказов  к общему количеству ремонтных заказов</w:t>
      </w:r>
      <w:r w:rsidR="002249BC">
        <w:rPr>
          <w:sz w:val="28"/>
          <w:szCs w:val="28"/>
        </w:rPr>
        <w:t>.</w:t>
      </w:r>
    </w:p>
    <w:p w:rsidR="00471005" w:rsidRPr="00471005" w:rsidRDefault="00471005" w:rsidP="00F3272C">
      <w:pPr>
        <w:spacing w:line="360" w:lineRule="auto"/>
        <w:ind w:firstLine="709"/>
        <w:jc w:val="both"/>
        <w:rPr>
          <w:sz w:val="28"/>
          <w:szCs w:val="28"/>
        </w:rPr>
      </w:pPr>
      <w:r w:rsidRPr="00471005">
        <w:rPr>
          <w:sz w:val="28"/>
          <w:szCs w:val="28"/>
        </w:rPr>
        <w:t>Нормальным считают 80%.  Определяют также</w:t>
      </w:r>
      <w:r w:rsidR="002249BC">
        <w:rPr>
          <w:sz w:val="28"/>
          <w:szCs w:val="28"/>
        </w:rPr>
        <w:t xml:space="preserve"> о</w:t>
      </w:r>
      <w:r w:rsidRPr="00471005">
        <w:rPr>
          <w:sz w:val="28"/>
          <w:szCs w:val="28"/>
        </w:rPr>
        <w:t>тношение количеств внутренних и гарантийных ремонтных заказов  к общему количеству ремонтных заказов</w:t>
      </w:r>
      <w:r w:rsidR="002249BC">
        <w:rPr>
          <w:sz w:val="28"/>
          <w:szCs w:val="28"/>
        </w:rPr>
        <w:t>.</w:t>
      </w:r>
    </w:p>
    <w:p w:rsidR="00A22926" w:rsidRDefault="00471005" w:rsidP="00F3272C">
      <w:pPr>
        <w:spacing w:line="360" w:lineRule="auto"/>
        <w:ind w:firstLine="709"/>
        <w:jc w:val="both"/>
        <w:rPr>
          <w:sz w:val="28"/>
          <w:szCs w:val="28"/>
        </w:rPr>
      </w:pPr>
      <w:r w:rsidRPr="00471005">
        <w:rPr>
          <w:sz w:val="28"/>
          <w:szCs w:val="28"/>
        </w:rPr>
        <w:t>При анализе ремонтных заказов проверяют перечень работ и цены по каждому приемщику. Сравниваются эффективность работы,  включая количество ремонтных заказов и объемы продаж, достигнутые каждым приемщиком.</w:t>
      </w:r>
    </w:p>
    <w:p w:rsidR="00F3272C" w:rsidRPr="00913170" w:rsidRDefault="00A22926" w:rsidP="00913170">
      <w:pPr>
        <w:widowControl w:val="0"/>
        <w:spacing w:line="360" w:lineRule="auto"/>
        <w:ind w:firstLine="709"/>
        <w:jc w:val="both"/>
        <w:rPr>
          <w:sz w:val="28"/>
          <w:szCs w:val="28"/>
        </w:rPr>
      </w:pPr>
      <w:r>
        <w:rPr>
          <w:sz w:val="28"/>
          <w:szCs w:val="28"/>
        </w:rPr>
        <w:br w:type="page"/>
      </w:r>
      <w:r w:rsidR="00F3272C" w:rsidRPr="00913170">
        <w:rPr>
          <w:sz w:val="28"/>
          <w:szCs w:val="28"/>
        </w:rPr>
        <w:t>3 Разработка системы финансового планирования на ООО «Автотехсервис»</w:t>
      </w:r>
    </w:p>
    <w:p w:rsidR="00F3272C" w:rsidRPr="00913170" w:rsidRDefault="00F3272C" w:rsidP="007861F8">
      <w:pPr>
        <w:widowControl w:val="0"/>
        <w:spacing w:line="480" w:lineRule="auto"/>
        <w:ind w:firstLine="709"/>
        <w:jc w:val="both"/>
        <w:rPr>
          <w:sz w:val="28"/>
          <w:szCs w:val="28"/>
        </w:rPr>
      </w:pPr>
    </w:p>
    <w:p w:rsidR="002249BC" w:rsidRDefault="002249BC" w:rsidP="00913170">
      <w:pPr>
        <w:widowControl w:val="0"/>
        <w:spacing w:line="360" w:lineRule="auto"/>
        <w:ind w:firstLine="709"/>
        <w:jc w:val="both"/>
        <w:rPr>
          <w:sz w:val="28"/>
          <w:szCs w:val="28"/>
        </w:rPr>
      </w:pPr>
      <w:r w:rsidRPr="00913170">
        <w:rPr>
          <w:sz w:val="28"/>
          <w:szCs w:val="28"/>
        </w:rPr>
        <w:t>3.1 Особенности финансового планирования на предприятии</w:t>
      </w:r>
    </w:p>
    <w:p w:rsidR="007861F8" w:rsidRDefault="007861F8" w:rsidP="00913170">
      <w:pPr>
        <w:widowControl w:val="0"/>
        <w:spacing w:line="360" w:lineRule="auto"/>
        <w:ind w:firstLine="709"/>
        <w:jc w:val="both"/>
        <w:rPr>
          <w:sz w:val="28"/>
          <w:szCs w:val="28"/>
        </w:rPr>
      </w:pPr>
    </w:p>
    <w:p w:rsidR="007861F8" w:rsidRPr="00B7320E" w:rsidRDefault="007861F8" w:rsidP="007861F8">
      <w:pPr>
        <w:spacing w:line="360" w:lineRule="auto"/>
        <w:ind w:firstLine="709"/>
        <w:jc w:val="both"/>
        <w:rPr>
          <w:sz w:val="28"/>
          <w:szCs w:val="28"/>
        </w:rPr>
      </w:pPr>
      <w:r w:rsidRPr="00B7320E">
        <w:rPr>
          <w:sz w:val="28"/>
          <w:szCs w:val="28"/>
        </w:rPr>
        <w:t>Финансовое планирование - это планирование всех доходов и направлений расходования денежных средств предприятия для обеспечения его развития. Финансовое планирование осуществляется посредством составления финансовых планов разного содержания и назначения в зависимости от задач и объектов планирования.</w:t>
      </w:r>
    </w:p>
    <w:p w:rsidR="007861F8" w:rsidRPr="00B7320E" w:rsidRDefault="007861F8" w:rsidP="007861F8">
      <w:pPr>
        <w:spacing w:line="360" w:lineRule="auto"/>
        <w:ind w:firstLine="709"/>
        <w:jc w:val="both"/>
        <w:rPr>
          <w:sz w:val="28"/>
          <w:szCs w:val="28"/>
        </w:rPr>
      </w:pPr>
      <w:r w:rsidRPr="00B7320E">
        <w:rPr>
          <w:sz w:val="28"/>
          <w:szCs w:val="28"/>
        </w:rPr>
        <w:t>Финансовый план состоит обычно из следующих разделов.</w:t>
      </w:r>
    </w:p>
    <w:p w:rsidR="007861F8" w:rsidRPr="00B7320E" w:rsidRDefault="007861F8" w:rsidP="007861F8">
      <w:pPr>
        <w:tabs>
          <w:tab w:val="left" w:pos="1080"/>
        </w:tabs>
        <w:spacing w:line="360" w:lineRule="auto"/>
        <w:ind w:firstLine="709"/>
        <w:jc w:val="both"/>
        <w:rPr>
          <w:sz w:val="28"/>
          <w:szCs w:val="28"/>
        </w:rPr>
      </w:pPr>
      <w:r w:rsidRPr="00B7320E">
        <w:rPr>
          <w:sz w:val="28"/>
          <w:szCs w:val="28"/>
        </w:rPr>
        <w:t>1.</w:t>
      </w:r>
      <w:r>
        <w:rPr>
          <w:sz w:val="28"/>
          <w:szCs w:val="28"/>
        </w:rPr>
        <w:t xml:space="preserve"> </w:t>
      </w:r>
      <w:r w:rsidRPr="00B7320E">
        <w:rPr>
          <w:sz w:val="28"/>
          <w:szCs w:val="28"/>
        </w:rPr>
        <w:t>Расчет поступлений средств и результатов от реализации продукции</w:t>
      </w:r>
      <w:r>
        <w:rPr>
          <w:sz w:val="28"/>
          <w:szCs w:val="28"/>
        </w:rPr>
        <w:t xml:space="preserve"> / услуг</w:t>
      </w:r>
      <w:r w:rsidRPr="00B7320E">
        <w:rPr>
          <w:sz w:val="28"/>
          <w:szCs w:val="28"/>
        </w:rPr>
        <w:t>.</w:t>
      </w:r>
    </w:p>
    <w:p w:rsidR="007861F8" w:rsidRPr="00B7320E" w:rsidRDefault="007861F8" w:rsidP="007861F8">
      <w:pPr>
        <w:tabs>
          <w:tab w:val="left" w:pos="1080"/>
        </w:tabs>
        <w:spacing w:line="360" w:lineRule="auto"/>
        <w:ind w:firstLine="709"/>
        <w:jc w:val="both"/>
        <w:rPr>
          <w:sz w:val="28"/>
          <w:szCs w:val="28"/>
        </w:rPr>
      </w:pPr>
      <w:r w:rsidRPr="00B7320E">
        <w:rPr>
          <w:sz w:val="28"/>
          <w:szCs w:val="28"/>
        </w:rPr>
        <w:t>2.</w:t>
      </w:r>
      <w:r>
        <w:rPr>
          <w:sz w:val="28"/>
          <w:szCs w:val="28"/>
        </w:rPr>
        <w:t xml:space="preserve"> </w:t>
      </w:r>
      <w:r w:rsidRPr="00B7320E">
        <w:rPr>
          <w:sz w:val="28"/>
          <w:szCs w:val="28"/>
        </w:rPr>
        <w:t>Финансовые результаты   от   деятельности  предприятия</w:t>
      </w:r>
      <w:r>
        <w:rPr>
          <w:sz w:val="28"/>
          <w:szCs w:val="28"/>
        </w:rPr>
        <w:t>.</w:t>
      </w:r>
    </w:p>
    <w:p w:rsidR="007861F8" w:rsidRPr="00B7320E" w:rsidRDefault="007861F8" w:rsidP="007861F8">
      <w:pPr>
        <w:tabs>
          <w:tab w:val="left" w:pos="1080"/>
        </w:tabs>
        <w:spacing w:line="360" w:lineRule="auto"/>
        <w:ind w:firstLine="709"/>
        <w:jc w:val="both"/>
        <w:rPr>
          <w:sz w:val="28"/>
          <w:szCs w:val="28"/>
        </w:rPr>
      </w:pPr>
      <w:r w:rsidRPr="00B7320E">
        <w:rPr>
          <w:sz w:val="28"/>
          <w:szCs w:val="28"/>
        </w:rPr>
        <w:t>3.  Финансовый план (баланс доходов и расходов).</w:t>
      </w:r>
    </w:p>
    <w:p w:rsidR="007861F8" w:rsidRPr="002E67C5" w:rsidRDefault="007861F8" w:rsidP="007861F8">
      <w:pPr>
        <w:tabs>
          <w:tab w:val="left" w:pos="0"/>
          <w:tab w:val="left" w:pos="720"/>
        </w:tabs>
        <w:spacing w:line="360" w:lineRule="auto"/>
        <w:ind w:firstLine="709"/>
        <w:jc w:val="both"/>
        <w:rPr>
          <w:sz w:val="28"/>
          <w:szCs w:val="28"/>
        </w:rPr>
      </w:pPr>
      <w:r w:rsidRPr="002E67C5">
        <w:rPr>
          <w:sz w:val="28"/>
          <w:szCs w:val="28"/>
        </w:rPr>
        <w:t>Применение аналитических методик (по составлению программ финансово</w:t>
      </w:r>
      <w:r>
        <w:rPr>
          <w:sz w:val="28"/>
          <w:szCs w:val="28"/>
        </w:rPr>
        <w:t>го</w:t>
      </w:r>
      <w:r w:rsidRPr="002E67C5">
        <w:rPr>
          <w:sz w:val="28"/>
          <w:szCs w:val="28"/>
        </w:rPr>
        <w:t xml:space="preserve"> производственно-технического оздоро</w:t>
      </w:r>
      <w:r>
        <w:rPr>
          <w:sz w:val="28"/>
          <w:szCs w:val="28"/>
        </w:rPr>
        <w:t>вления, управления, составлению</w:t>
      </w:r>
      <w:r w:rsidRPr="002E67C5">
        <w:rPr>
          <w:sz w:val="28"/>
          <w:szCs w:val="28"/>
        </w:rPr>
        <w:t xml:space="preserve"> планов инвестиций, внешнего управления, конкурсного производства, санации и т.д.) позволит провести тщательный анализ финансового состояния, системы управления предприятием, его производственной и маркетинговой деятельности.</w:t>
      </w:r>
    </w:p>
    <w:p w:rsidR="007861F8" w:rsidRDefault="007861F8" w:rsidP="007861F8">
      <w:pPr>
        <w:tabs>
          <w:tab w:val="right" w:leader="dot" w:pos="9360"/>
        </w:tabs>
        <w:spacing w:line="360" w:lineRule="auto"/>
        <w:ind w:firstLine="709"/>
        <w:jc w:val="both"/>
        <w:rPr>
          <w:b/>
          <w:sz w:val="28"/>
          <w:szCs w:val="28"/>
        </w:rPr>
      </w:pPr>
      <w:r w:rsidRPr="000E6556">
        <w:rPr>
          <w:sz w:val="28"/>
          <w:szCs w:val="28"/>
        </w:rPr>
        <w:t>Ра</w:t>
      </w:r>
      <w:r>
        <w:rPr>
          <w:sz w:val="28"/>
          <w:szCs w:val="28"/>
        </w:rPr>
        <w:t>зработаем</w:t>
      </w:r>
      <w:r w:rsidRPr="000E6556">
        <w:rPr>
          <w:sz w:val="28"/>
          <w:szCs w:val="28"/>
        </w:rPr>
        <w:t xml:space="preserve"> </w:t>
      </w:r>
      <w:r>
        <w:rPr>
          <w:sz w:val="28"/>
          <w:szCs w:val="28"/>
        </w:rPr>
        <w:t xml:space="preserve">предложения к  </w:t>
      </w:r>
      <w:r w:rsidRPr="000E6556">
        <w:rPr>
          <w:sz w:val="28"/>
          <w:szCs w:val="28"/>
        </w:rPr>
        <w:t>формированию</w:t>
      </w:r>
      <w:r>
        <w:rPr>
          <w:sz w:val="28"/>
          <w:szCs w:val="28"/>
        </w:rPr>
        <w:t xml:space="preserve"> системы финансового</w:t>
      </w:r>
      <w:r w:rsidRPr="000E6556">
        <w:rPr>
          <w:sz w:val="28"/>
          <w:szCs w:val="28"/>
        </w:rPr>
        <w:t xml:space="preserve"> </w:t>
      </w:r>
      <w:r>
        <w:rPr>
          <w:sz w:val="28"/>
          <w:szCs w:val="28"/>
        </w:rPr>
        <w:t xml:space="preserve">планирования, </w:t>
      </w:r>
      <w:r w:rsidRPr="000E6556">
        <w:rPr>
          <w:sz w:val="28"/>
          <w:szCs w:val="28"/>
        </w:rPr>
        <w:t>используя результаты финансового анализа</w:t>
      </w:r>
      <w:r>
        <w:rPr>
          <w:sz w:val="28"/>
          <w:szCs w:val="28"/>
        </w:rPr>
        <w:t xml:space="preserve"> </w:t>
      </w:r>
      <w:r w:rsidRPr="00913170">
        <w:rPr>
          <w:sz w:val="28"/>
          <w:szCs w:val="28"/>
        </w:rPr>
        <w:t>ООО «Автотехсервис»</w:t>
      </w:r>
      <w:r>
        <w:rPr>
          <w:sz w:val="28"/>
          <w:szCs w:val="28"/>
        </w:rPr>
        <w:t>.</w:t>
      </w:r>
    </w:p>
    <w:p w:rsidR="007861F8" w:rsidRDefault="007861F8" w:rsidP="007861F8">
      <w:pPr>
        <w:spacing w:line="360" w:lineRule="auto"/>
        <w:ind w:firstLine="709"/>
        <w:jc w:val="both"/>
        <w:rPr>
          <w:sz w:val="28"/>
          <w:szCs w:val="28"/>
        </w:rPr>
      </w:pPr>
      <w:r w:rsidRPr="000E6556">
        <w:rPr>
          <w:sz w:val="28"/>
          <w:szCs w:val="28"/>
        </w:rPr>
        <w:t>Цель</w:t>
      </w:r>
      <w:r>
        <w:rPr>
          <w:sz w:val="28"/>
          <w:szCs w:val="28"/>
        </w:rPr>
        <w:t xml:space="preserve">ю предложений </w:t>
      </w:r>
      <w:r w:rsidR="00343AFC">
        <w:rPr>
          <w:sz w:val="28"/>
          <w:szCs w:val="28"/>
        </w:rPr>
        <w:t xml:space="preserve">по финансовому планированию </w:t>
      </w:r>
      <w:r>
        <w:rPr>
          <w:sz w:val="28"/>
          <w:szCs w:val="28"/>
        </w:rPr>
        <w:t xml:space="preserve">является </w:t>
      </w:r>
      <w:r w:rsidRPr="000E6556">
        <w:rPr>
          <w:sz w:val="28"/>
          <w:szCs w:val="28"/>
        </w:rPr>
        <w:t>улучш</w:t>
      </w:r>
      <w:r>
        <w:rPr>
          <w:sz w:val="28"/>
          <w:szCs w:val="28"/>
        </w:rPr>
        <w:t>ение</w:t>
      </w:r>
      <w:r w:rsidRPr="000E6556">
        <w:rPr>
          <w:sz w:val="28"/>
          <w:szCs w:val="28"/>
        </w:rPr>
        <w:t xml:space="preserve"> финансово</w:t>
      </w:r>
      <w:r>
        <w:rPr>
          <w:sz w:val="28"/>
          <w:szCs w:val="28"/>
        </w:rPr>
        <w:t>го</w:t>
      </w:r>
      <w:r w:rsidRPr="000E6556">
        <w:rPr>
          <w:sz w:val="28"/>
          <w:szCs w:val="28"/>
        </w:rPr>
        <w:t xml:space="preserve"> состояни</w:t>
      </w:r>
      <w:r>
        <w:rPr>
          <w:sz w:val="28"/>
          <w:szCs w:val="28"/>
        </w:rPr>
        <w:t>я</w:t>
      </w:r>
      <w:r w:rsidRPr="000E6556">
        <w:rPr>
          <w:sz w:val="28"/>
          <w:szCs w:val="28"/>
        </w:rPr>
        <w:t xml:space="preserve"> предприятия. Предложения по разработке финансовой</w:t>
      </w:r>
      <w:r>
        <w:rPr>
          <w:sz w:val="28"/>
          <w:szCs w:val="28"/>
        </w:rPr>
        <w:t xml:space="preserve"> </w:t>
      </w:r>
      <w:r w:rsidRPr="000E6556">
        <w:rPr>
          <w:sz w:val="28"/>
          <w:szCs w:val="28"/>
        </w:rPr>
        <w:t>ст</w:t>
      </w:r>
      <w:r>
        <w:rPr>
          <w:sz w:val="28"/>
          <w:szCs w:val="28"/>
        </w:rPr>
        <w:t>ратегии по улучшению финансового состояния</w:t>
      </w:r>
      <w:r w:rsidRPr="000E6556">
        <w:rPr>
          <w:sz w:val="28"/>
          <w:szCs w:val="28"/>
        </w:rPr>
        <w:t xml:space="preserve"> предприятия содержатся в табл</w:t>
      </w:r>
      <w:r>
        <w:rPr>
          <w:sz w:val="28"/>
          <w:szCs w:val="28"/>
        </w:rPr>
        <w:t>ице 3.1</w:t>
      </w:r>
      <w:r w:rsidRPr="000E6556">
        <w:rPr>
          <w:sz w:val="28"/>
          <w:szCs w:val="28"/>
        </w:rPr>
        <w:t xml:space="preserve">. </w:t>
      </w:r>
    </w:p>
    <w:p w:rsidR="007861F8" w:rsidRDefault="007861F8" w:rsidP="007861F8">
      <w:pPr>
        <w:pStyle w:val="aa"/>
        <w:spacing w:line="360" w:lineRule="auto"/>
        <w:jc w:val="right"/>
        <w:rPr>
          <w:rFonts w:ascii="Times New Roman" w:hAnsi="Times New Roman"/>
          <w:sz w:val="28"/>
          <w:szCs w:val="28"/>
        </w:rPr>
      </w:pPr>
    </w:p>
    <w:p w:rsidR="007861F8" w:rsidRDefault="007861F8" w:rsidP="007861F8">
      <w:pPr>
        <w:pStyle w:val="aa"/>
        <w:spacing w:line="360" w:lineRule="auto"/>
        <w:jc w:val="right"/>
        <w:rPr>
          <w:rFonts w:ascii="Times New Roman" w:hAnsi="Times New Roman"/>
          <w:sz w:val="28"/>
          <w:szCs w:val="28"/>
        </w:rPr>
      </w:pPr>
    </w:p>
    <w:p w:rsidR="007861F8" w:rsidRDefault="007861F8" w:rsidP="007861F8">
      <w:pPr>
        <w:pStyle w:val="aa"/>
        <w:spacing w:line="360" w:lineRule="auto"/>
        <w:jc w:val="right"/>
        <w:rPr>
          <w:rFonts w:ascii="Times New Roman" w:hAnsi="Times New Roman"/>
          <w:sz w:val="28"/>
          <w:szCs w:val="28"/>
        </w:rPr>
      </w:pPr>
      <w:r w:rsidRPr="004E16BE">
        <w:rPr>
          <w:rFonts w:ascii="Times New Roman" w:hAnsi="Times New Roman"/>
          <w:sz w:val="28"/>
          <w:szCs w:val="28"/>
        </w:rPr>
        <w:t xml:space="preserve">Таблица </w:t>
      </w:r>
      <w:r>
        <w:rPr>
          <w:rFonts w:ascii="Times New Roman" w:hAnsi="Times New Roman"/>
          <w:sz w:val="28"/>
          <w:szCs w:val="28"/>
        </w:rPr>
        <w:t>3.1</w:t>
      </w:r>
    </w:p>
    <w:p w:rsidR="007861F8" w:rsidRDefault="007861F8" w:rsidP="007861F8">
      <w:pPr>
        <w:pStyle w:val="aa"/>
        <w:spacing w:line="360" w:lineRule="auto"/>
        <w:jc w:val="right"/>
        <w:rPr>
          <w:rFonts w:ascii="Times New Roman" w:hAnsi="Times New Roman"/>
          <w:sz w:val="28"/>
          <w:szCs w:val="28"/>
        </w:rPr>
      </w:pPr>
    </w:p>
    <w:p w:rsidR="007861F8" w:rsidRDefault="007861F8" w:rsidP="007861F8">
      <w:pPr>
        <w:pStyle w:val="aa"/>
        <w:spacing w:line="360" w:lineRule="auto"/>
        <w:jc w:val="center"/>
        <w:rPr>
          <w:rFonts w:ascii="Times New Roman" w:hAnsi="Times New Roman"/>
          <w:sz w:val="28"/>
          <w:szCs w:val="28"/>
        </w:rPr>
      </w:pPr>
      <w:r w:rsidRPr="004E16BE">
        <w:rPr>
          <w:rFonts w:ascii="Times New Roman" w:hAnsi="Times New Roman"/>
          <w:sz w:val="28"/>
          <w:szCs w:val="28"/>
        </w:rPr>
        <w:t>Предложения к формированию финансовой стратегии по улучшению финансового состояния предприятия</w:t>
      </w:r>
    </w:p>
    <w:p w:rsidR="007861F8" w:rsidRDefault="007861F8" w:rsidP="007861F8">
      <w:pPr>
        <w:pStyle w:val="aa"/>
        <w:spacing w:line="360" w:lineRule="auto"/>
        <w:jc w:val="center"/>
        <w:rPr>
          <w:rFonts w:ascii="Times New Roman" w:hAnsi="Times New Roman"/>
          <w:sz w:val="28"/>
          <w:szCs w:val="28"/>
        </w:rPr>
      </w:pPr>
    </w:p>
    <w:tbl>
      <w:tblPr>
        <w:tblW w:w="51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6"/>
        <w:gridCol w:w="1924"/>
        <w:gridCol w:w="2350"/>
        <w:gridCol w:w="2691"/>
        <w:gridCol w:w="1075"/>
      </w:tblGrid>
      <w:tr w:rsidR="007861F8" w:rsidRPr="007861F8" w:rsidTr="00E1532B">
        <w:trPr>
          <w:trHeight w:val="242"/>
          <w:jc w:val="center"/>
        </w:trPr>
        <w:tc>
          <w:tcPr>
            <w:tcW w:w="946" w:type="pct"/>
            <w:vMerge w:val="restart"/>
            <w:shd w:val="clear" w:color="auto" w:fill="auto"/>
            <w:vAlign w:val="center"/>
          </w:tcPr>
          <w:p w:rsidR="007861F8" w:rsidRPr="007861F8" w:rsidRDefault="007861F8" w:rsidP="00E1532B">
            <w:pPr>
              <w:jc w:val="center"/>
              <w:rPr>
                <w:sz w:val="24"/>
                <w:szCs w:val="24"/>
              </w:rPr>
            </w:pPr>
            <w:r w:rsidRPr="007861F8">
              <w:rPr>
                <w:sz w:val="24"/>
                <w:szCs w:val="24"/>
              </w:rPr>
              <w:t>Объекты</w:t>
            </w:r>
          </w:p>
          <w:p w:rsidR="007861F8" w:rsidRPr="007861F8" w:rsidRDefault="007861F8" w:rsidP="00E1532B">
            <w:pPr>
              <w:jc w:val="center"/>
              <w:rPr>
                <w:sz w:val="24"/>
                <w:szCs w:val="24"/>
              </w:rPr>
            </w:pPr>
            <w:r w:rsidRPr="007861F8">
              <w:rPr>
                <w:sz w:val="24"/>
                <w:szCs w:val="24"/>
              </w:rPr>
              <w:t>финансового планирования</w:t>
            </w:r>
          </w:p>
        </w:tc>
        <w:tc>
          <w:tcPr>
            <w:tcW w:w="970" w:type="pct"/>
            <w:vMerge w:val="restart"/>
            <w:shd w:val="clear" w:color="auto" w:fill="auto"/>
            <w:vAlign w:val="center"/>
          </w:tcPr>
          <w:p w:rsidR="007861F8" w:rsidRPr="007861F8" w:rsidRDefault="007861F8" w:rsidP="00E1532B">
            <w:pPr>
              <w:jc w:val="center"/>
              <w:rPr>
                <w:sz w:val="24"/>
                <w:szCs w:val="24"/>
              </w:rPr>
            </w:pPr>
            <w:r w:rsidRPr="007861F8">
              <w:rPr>
                <w:sz w:val="24"/>
                <w:szCs w:val="24"/>
              </w:rPr>
              <w:t>Составляющие финансового планирования</w:t>
            </w:r>
          </w:p>
        </w:tc>
        <w:tc>
          <w:tcPr>
            <w:tcW w:w="2542" w:type="pct"/>
            <w:gridSpan w:val="2"/>
            <w:shd w:val="clear" w:color="auto" w:fill="auto"/>
            <w:vAlign w:val="center"/>
          </w:tcPr>
          <w:p w:rsidR="007861F8" w:rsidRPr="007861F8" w:rsidRDefault="007861F8" w:rsidP="00E1532B">
            <w:pPr>
              <w:jc w:val="center"/>
              <w:rPr>
                <w:sz w:val="24"/>
                <w:szCs w:val="24"/>
              </w:rPr>
            </w:pPr>
            <w:r w:rsidRPr="007861F8">
              <w:rPr>
                <w:sz w:val="24"/>
                <w:szCs w:val="24"/>
              </w:rPr>
              <w:t>Предложения</w:t>
            </w:r>
          </w:p>
        </w:tc>
        <w:tc>
          <w:tcPr>
            <w:tcW w:w="542" w:type="pct"/>
            <w:vMerge w:val="restart"/>
            <w:vAlign w:val="center"/>
          </w:tcPr>
          <w:p w:rsidR="007861F8" w:rsidRPr="007861F8" w:rsidRDefault="007861F8" w:rsidP="00E1532B">
            <w:pPr>
              <w:ind w:left="-44" w:right="-6"/>
              <w:jc w:val="center"/>
              <w:rPr>
                <w:sz w:val="24"/>
                <w:szCs w:val="24"/>
              </w:rPr>
            </w:pPr>
            <w:r w:rsidRPr="007861F8">
              <w:rPr>
                <w:sz w:val="24"/>
                <w:szCs w:val="24"/>
              </w:rPr>
              <w:t>Влияние на</w:t>
            </w:r>
          </w:p>
          <w:p w:rsidR="007861F8" w:rsidRPr="007861F8" w:rsidRDefault="007861F8" w:rsidP="00E1532B">
            <w:pPr>
              <w:jc w:val="center"/>
              <w:rPr>
                <w:sz w:val="24"/>
                <w:szCs w:val="24"/>
              </w:rPr>
            </w:pPr>
            <w:r w:rsidRPr="007861F8">
              <w:rPr>
                <w:sz w:val="24"/>
                <w:szCs w:val="24"/>
              </w:rPr>
              <w:t>разделы баланса</w:t>
            </w:r>
          </w:p>
        </w:tc>
      </w:tr>
      <w:tr w:rsidR="007861F8" w:rsidRPr="007861F8" w:rsidTr="00E1532B">
        <w:trPr>
          <w:trHeight w:val="1045"/>
          <w:jc w:val="center"/>
        </w:trPr>
        <w:tc>
          <w:tcPr>
            <w:tcW w:w="946" w:type="pct"/>
            <w:vMerge/>
            <w:tcBorders>
              <w:bottom w:val="single" w:sz="4" w:space="0" w:color="auto"/>
            </w:tcBorders>
            <w:shd w:val="clear" w:color="auto" w:fill="auto"/>
          </w:tcPr>
          <w:p w:rsidR="007861F8" w:rsidRPr="007861F8" w:rsidRDefault="007861F8" w:rsidP="00E1532B">
            <w:pPr>
              <w:rPr>
                <w:sz w:val="24"/>
                <w:szCs w:val="24"/>
              </w:rPr>
            </w:pPr>
          </w:p>
        </w:tc>
        <w:tc>
          <w:tcPr>
            <w:tcW w:w="970" w:type="pct"/>
            <w:vMerge/>
            <w:tcBorders>
              <w:bottom w:val="single" w:sz="4" w:space="0" w:color="auto"/>
            </w:tcBorders>
            <w:shd w:val="clear" w:color="auto" w:fill="auto"/>
          </w:tcPr>
          <w:p w:rsidR="007861F8" w:rsidRPr="007861F8" w:rsidRDefault="007861F8" w:rsidP="00E1532B">
            <w:pPr>
              <w:jc w:val="center"/>
              <w:rPr>
                <w:sz w:val="24"/>
                <w:szCs w:val="24"/>
              </w:rPr>
            </w:pPr>
          </w:p>
        </w:tc>
        <w:tc>
          <w:tcPr>
            <w:tcW w:w="1185" w:type="pct"/>
            <w:tcBorders>
              <w:bottom w:val="single" w:sz="4" w:space="0" w:color="auto"/>
            </w:tcBorders>
            <w:shd w:val="clear" w:color="auto" w:fill="auto"/>
            <w:vAlign w:val="center"/>
          </w:tcPr>
          <w:p w:rsidR="007861F8" w:rsidRPr="007861F8" w:rsidRDefault="007861F8" w:rsidP="00E1532B">
            <w:pPr>
              <w:ind w:left="57"/>
              <w:jc w:val="center"/>
              <w:rPr>
                <w:sz w:val="24"/>
                <w:szCs w:val="24"/>
              </w:rPr>
            </w:pPr>
            <w:r w:rsidRPr="007861F8">
              <w:rPr>
                <w:sz w:val="24"/>
                <w:szCs w:val="24"/>
              </w:rPr>
              <w:t>Наименование</w:t>
            </w:r>
          </w:p>
          <w:p w:rsidR="007861F8" w:rsidRPr="007861F8" w:rsidRDefault="007861F8" w:rsidP="00E1532B">
            <w:pPr>
              <w:jc w:val="center"/>
              <w:rPr>
                <w:sz w:val="24"/>
                <w:szCs w:val="24"/>
              </w:rPr>
            </w:pPr>
            <w:r w:rsidRPr="007861F8">
              <w:rPr>
                <w:sz w:val="24"/>
                <w:szCs w:val="24"/>
              </w:rPr>
              <w:t>предложения</w:t>
            </w:r>
          </w:p>
        </w:tc>
        <w:tc>
          <w:tcPr>
            <w:tcW w:w="1357" w:type="pct"/>
            <w:tcBorders>
              <w:bottom w:val="single" w:sz="4" w:space="0" w:color="auto"/>
            </w:tcBorders>
            <w:shd w:val="clear" w:color="auto" w:fill="auto"/>
            <w:vAlign w:val="center"/>
          </w:tcPr>
          <w:p w:rsidR="007861F8" w:rsidRPr="007861F8" w:rsidRDefault="007861F8" w:rsidP="00E1532B">
            <w:pPr>
              <w:jc w:val="center"/>
              <w:rPr>
                <w:sz w:val="24"/>
                <w:szCs w:val="24"/>
              </w:rPr>
            </w:pPr>
            <w:r w:rsidRPr="007861F8">
              <w:rPr>
                <w:sz w:val="24"/>
                <w:szCs w:val="24"/>
              </w:rPr>
              <w:t>Количественная оценка, тыс. руб.</w:t>
            </w:r>
          </w:p>
        </w:tc>
        <w:tc>
          <w:tcPr>
            <w:tcW w:w="542" w:type="pct"/>
            <w:vMerge/>
            <w:tcBorders>
              <w:bottom w:val="single" w:sz="4" w:space="0" w:color="auto"/>
            </w:tcBorders>
          </w:tcPr>
          <w:p w:rsidR="007861F8" w:rsidRPr="007861F8" w:rsidRDefault="007861F8" w:rsidP="00E1532B">
            <w:pPr>
              <w:jc w:val="center"/>
              <w:rPr>
                <w:sz w:val="24"/>
                <w:szCs w:val="24"/>
              </w:rPr>
            </w:pPr>
          </w:p>
        </w:tc>
      </w:tr>
      <w:tr w:rsidR="007861F8" w:rsidRPr="007861F8" w:rsidTr="00997CBC">
        <w:trPr>
          <w:trHeight w:val="735"/>
          <w:jc w:val="center"/>
        </w:trPr>
        <w:tc>
          <w:tcPr>
            <w:tcW w:w="946" w:type="pct"/>
            <w:vMerge w:val="restart"/>
            <w:shd w:val="clear" w:color="auto" w:fill="auto"/>
            <w:vAlign w:val="center"/>
          </w:tcPr>
          <w:p w:rsidR="007861F8" w:rsidRPr="007861F8" w:rsidRDefault="007861F8" w:rsidP="00E1532B">
            <w:pPr>
              <w:jc w:val="center"/>
              <w:rPr>
                <w:sz w:val="24"/>
                <w:szCs w:val="24"/>
              </w:rPr>
            </w:pPr>
            <w:r w:rsidRPr="007861F8">
              <w:rPr>
                <w:sz w:val="24"/>
                <w:szCs w:val="24"/>
              </w:rPr>
              <w:t>1.Доходы и поступления</w:t>
            </w:r>
          </w:p>
        </w:tc>
        <w:tc>
          <w:tcPr>
            <w:tcW w:w="970" w:type="pct"/>
            <w:vMerge w:val="restart"/>
            <w:shd w:val="clear" w:color="auto" w:fill="auto"/>
            <w:vAlign w:val="center"/>
          </w:tcPr>
          <w:p w:rsidR="007861F8" w:rsidRPr="007861F8" w:rsidRDefault="007861F8" w:rsidP="00E1532B">
            <w:pPr>
              <w:ind w:right="-36"/>
              <w:jc w:val="center"/>
              <w:rPr>
                <w:sz w:val="24"/>
                <w:szCs w:val="24"/>
              </w:rPr>
            </w:pPr>
            <w:r w:rsidRPr="007861F8">
              <w:rPr>
                <w:sz w:val="24"/>
                <w:szCs w:val="24"/>
              </w:rPr>
              <w:t>1.1.Оптимизация основных и оборотных средств</w:t>
            </w:r>
          </w:p>
        </w:tc>
        <w:tc>
          <w:tcPr>
            <w:tcW w:w="1185" w:type="pct"/>
            <w:shd w:val="clear" w:color="auto" w:fill="auto"/>
            <w:vAlign w:val="center"/>
          </w:tcPr>
          <w:p w:rsidR="007861F8" w:rsidRPr="007861F8" w:rsidRDefault="007861F8" w:rsidP="00997CBC">
            <w:pPr>
              <w:rPr>
                <w:sz w:val="24"/>
                <w:szCs w:val="24"/>
              </w:rPr>
            </w:pPr>
            <w:r w:rsidRPr="007861F8">
              <w:rPr>
                <w:sz w:val="24"/>
                <w:szCs w:val="24"/>
              </w:rPr>
              <w:t>1.1.1.Приобретение основных средств (автоподъемник)</w:t>
            </w:r>
          </w:p>
        </w:tc>
        <w:tc>
          <w:tcPr>
            <w:tcW w:w="1357" w:type="pct"/>
            <w:shd w:val="clear" w:color="auto" w:fill="auto"/>
            <w:vAlign w:val="center"/>
          </w:tcPr>
          <w:p w:rsidR="007861F8" w:rsidRPr="007861F8" w:rsidRDefault="007861F8" w:rsidP="007861F8">
            <w:pPr>
              <w:jc w:val="center"/>
              <w:rPr>
                <w:sz w:val="24"/>
                <w:szCs w:val="24"/>
              </w:rPr>
            </w:pPr>
            <w:r w:rsidRPr="007861F8">
              <w:rPr>
                <w:sz w:val="24"/>
                <w:szCs w:val="24"/>
              </w:rPr>
              <w:t>400</w:t>
            </w:r>
          </w:p>
        </w:tc>
        <w:tc>
          <w:tcPr>
            <w:tcW w:w="542" w:type="pct"/>
            <w:vAlign w:val="center"/>
          </w:tcPr>
          <w:p w:rsidR="007861F8" w:rsidRPr="007861F8" w:rsidRDefault="007861F8" w:rsidP="007861F8">
            <w:pPr>
              <w:jc w:val="center"/>
              <w:rPr>
                <w:sz w:val="24"/>
                <w:szCs w:val="24"/>
              </w:rPr>
            </w:pPr>
            <w:r w:rsidRPr="007861F8">
              <w:rPr>
                <w:sz w:val="24"/>
                <w:szCs w:val="24"/>
              </w:rPr>
              <w:t>А</w:t>
            </w:r>
            <w:r w:rsidRPr="007861F8">
              <w:rPr>
                <w:sz w:val="24"/>
                <w:szCs w:val="24"/>
                <w:vertAlign w:val="subscript"/>
              </w:rPr>
              <w:t>1</w:t>
            </w:r>
          </w:p>
        </w:tc>
      </w:tr>
      <w:tr w:rsidR="007861F8" w:rsidRPr="007861F8" w:rsidTr="00997CBC">
        <w:trPr>
          <w:trHeight w:val="735"/>
          <w:jc w:val="center"/>
        </w:trPr>
        <w:tc>
          <w:tcPr>
            <w:tcW w:w="946" w:type="pct"/>
            <w:vMerge/>
            <w:shd w:val="clear" w:color="auto" w:fill="auto"/>
          </w:tcPr>
          <w:p w:rsidR="007861F8" w:rsidRPr="007861F8" w:rsidRDefault="007861F8" w:rsidP="00E1532B">
            <w:pPr>
              <w:rPr>
                <w:sz w:val="24"/>
                <w:szCs w:val="24"/>
              </w:rPr>
            </w:pPr>
          </w:p>
        </w:tc>
        <w:tc>
          <w:tcPr>
            <w:tcW w:w="970" w:type="pct"/>
            <w:vMerge/>
            <w:shd w:val="clear" w:color="auto" w:fill="auto"/>
          </w:tcPr>
          <w:p w:rsidR="007861F8" w:rsidRPr="007861F8" w:rsidRDefault="007861F8" w:rsidP="00E1532B">
            <w:pPr>
              <w:jc w:val="center"/>
              <w:rPr>
                <w:sz w:val="24"/>
                <w:szCs w:val="24"/>
              </w:rPr>
            </w:pPr>
          </w:p>
        </w:tc>
        <w:tc>
          <w:tcPr>
            <w:tcW w:w="1185" w:type="pct"/>
            <w:shd w:val="clear" w:color="auto" w:fill="auto"/>
            <w:vAlign w:val="center"/>
          </w:tcPr>
          <w:p w:rsidR="007861F8" w:rsidRPr="007861F8" w:rsidRDefault="007861F8" w:rsidP="00997CBC">
            <w:pPr>
              <w:rPr>
                <w:sz w:val="24"/>
                <w:szCs w:val="24"/>
              </w:rPr>
            </w:pPr>
            <w:r w:rsidRPr="007861F8">
              <w:rPr>
                <w:sz w:val="24"/>
                <w:szCs w:val="24"/>
              </w:rPr>
              <w:t>1.1.2.Сокращение затрат</w:t>
            </w:r>
            <w:r>
              <w:rPr>
                <w:sz w:val="24"/>
                <w:szCs w:val="24"/>
              </w:rPr>
              <w:t xml:space="preserve"> (минимизация)</w:t>
            </w:r>
          </w:p>
        </w:tc>
        <w:tc>
          <w:tcPr>
            <w:tcW w:w="1357" w:type="pct"/>
            <w:shd w:val="clear" w:color="auto" w:fill="auto"/>
            <w:vAlign w:val="center"/>
          </w:tcPr>
          <w:p w:rsidR="007861F8" w:rsidRPr="007861F8" w:rsidRDefault="007861F8" w:rsidP="007861F8">
            <w:pPr>
              <w:jc w:val="center"/>
              <w:rPr>
                <w:sz w:val="24"/>
                <w:szCs w:val="24"/>
              </w:rPr>
            </w:pPr>
            <w:r w:rsidRPr="007861F8">
              <w:rPr>
                <w:sz w:val="24"/>
                <w:szCs w:val="24"/>
              </w:rPr>
              <w:t>120</w:t>
            </w:r>
          </w:p>
        </w:tc>
        <w:tc>
          <w:tcPr>
            <w:tcW w:w="542" w:type="pct"/>
            <w:vAlign w:val="center"/>
          </w:tcPr>
          <w:p w:rsidR="007861F8" w:rsidRPr="007861F8" w:rsidRDefault="007861F8" w:rsidP="007861F8">
            <w:pPr>
              <w:jc w:val="center"/>
              <w:rPr>
                <w:sz w:val="24"/>
                <w:szCs w:val="24"/>
                <w:vertAlign w:val="subscript"/>
              </w:rPr>
            </w:pPr>
            <w:r w:rsidRPr="007861F8">
              <w:rPr>
                <w:sz w:val="24"/>
                <w:szCs w:val="24"/>
              </w:rPr>
              <w:t>А</w:t>
            </w:r>
            <w:r w:rsidRPr="007861F8">
              <w:rPr>
                <w:sz w:val="24"/>
                <w:szCs w:val="24"/>
                <w:vertAlign w:val="subscript"/>
              </w:rPr>
              <w:t>2</w:t>
            </w:r>
          </w:p>
        </w:tc>
      </w:tr>
      <w:tr w:rsidR="007861F8" w:rsidRPr="007861F8" w:rsidTr="00997CBC">
        <w:trPr>
          <w:trHeight w:val="771"/>
          <w:jc w:val="center"/>
        </w:trPr>
        <w:tc>
          <w:tcPr>
            <w:tcW w:w="946" w:type="pct"/>
            <w:vMerge/>
            <w:shd w:val="clear" w:color="auto" w:fill="auto"/>
          </w:tcPr>
          <w:p w:rsidR="007861F8" w:rsidRPr="007861F8" w:rsidRDefault="007861F8" w:rsidP="00E1532B">
            <w:pPr>
              <w:rPr>
                <w:sz w:val="24"/>
                <w:szCs w:val="24"/>
              </w:rPr>
            </w:pPr>
          </w:p>
        </w:tc>
        <w:tc>
          <w:tcPr>
            <w:tcW w:w="970" w:type="pct"/>
            <w:vMerge/>
            <w:shd w:val="clear" w:color="auto" w:fill="auto"/>
          </w:tcPr>
          <w:p w:rsidR="007861F8" w:rsidRPr="007861F8" w:rsidRDefault="007861F8" w:rsidP="00E1532B">
            <w:pPr>
              <w:jc w:val="center"/>
              <w:rPr>
                <w:sz w:val="24"/>
                <w:szCs w:val="24"/>
              </w:rPr>
            </w:pPr>
          </w:p>
        </w:tc>
        <w:tc>
          <w:tcPr>
            <w:tcW w:w="1185" w:type="pct"/>
            <w:shd w:val="clear" w:color="auto" w:fill="auto"/>
            <w:vAlign w:val="center"/>
          </w:tcPr>
          <w:p w:rsidR="007861F8" w:rsidRPr="007861F8" w:rsidRDefault="007861F8" w:rsidP="00997CBC">
            <w:pPr>
              <w:rPr>
                <w:sz w:val="24"/>
                <w:szCs w:val="24"/>
              </w:rPr>
            </w:pPr>
            <w:r w:rsidRPr="007861F8">
              <w:rPr>
                <w:sz w:val="24"/>
                <w:szCs w:val="24"/>
              </w:rPr>
              <w:t>1.1.3</w:t>
            </w:r>
            <w:r w:rsidR="00997CBC">
              <w:rPr>
                <w:sz w:val="24"/>
                <w:szCs w:val="24"/>
              </w:rPr>
              <w:t xml:space="preserve"> </w:t>
            </w:r>
            <w:r w:rsidRPr="007861F8">
              <w:rPr>
                <w:sz w:val="24"/>
                <w:szCs w:val="24"/>
              </w:rPr>
              <w:t>Снизить сумму дебиторской задолженности</w:t>
            </w:r>
          </w:p>
        </w:tc>
        <w:tc>
          <w:tcPr>
            <w:tcW w:w="1357" w:type="pct"/>
            <w:shd w:val="clear" w:color="auto" w:fill="auto"/>
            <w:vAlign w:val="center"/>
          </w:tcPr>
          <w:p w:rsidR="007861F8" w:rsidRPr="007861F8" w:rsidRDefault="007861F8" w:rsidP="007861F8">
            <w:pPr>
              <w:jc w:val="center"/>
              <w:rPr>
                <w:sz w:val="24"/>
                <w:szCs w:val="24"/>
              </w:rPr>
            </w:pPr>
            <w:r w:rsidRPr="007861F8">
              <w:rPr>
                <w:sz w:val="24"/>
                <w:szCs w:val="24"/>
              </w:rPr>
              <w:t>472</w:t>
            </w:r>
          </w:p>
        </w:tc>
        <w:tc>
          <w:tcPr>
            <w:tcW w:w="542" w:type="pct"/>
            <w:vAlign w:val="center"/>
          </w:tcPr>
          <w:p w:rsidR="007861F8" w:rsidRPr="007861F8" w:rsidRDefault="007861F8" w:rsidP="007861F8">
            <w:pPr>
              <w:jc w:val="center"/>
              <w:rPr>
                <w:sz w:val="24"/>
                <w:szCs w:val="24"/>
                <w:vertAlign w:val="subscript"/>
              </w:rPr>
            </w:pPr>
            <w:r w:rsidRPr="007861F8">
              <w:rPr>
                <w:sz w:val="24"/>
                <w:szCs w:val="24"/>
              </w:rPr>
              <w:t>А</w:t>
            </w:r>
            <w:r w:rsidRPr="007861F8">
              <w:rPr>
                <w:sz w:val="24"/>
                <w:szCs w:val="24"/>
                <w:vertAlign w:val="subscript"/>
              </w:rPr>
              <w:t>2</w:t>
            </w:r>
          </w:p>
        </w:tc>
      </w:tr>
      <w:tr w:rsidR="007861F8" w:rsidRPr="007861F8" w:rsidTr="00997CBC">
        <w:trPr>
          <w:trHeight w:val="690"/>
          <w:jc w:val="center"/>
        </w:trPr>
        <w:tc>
          <w:tcPr>
            <w:tcW w:w="946" w:type="pct"/>
            <w:shd w:val="clear" w:color="auto" w:fill="auto"/>
          </w:tcPr>
          <w:p w:rsidR="007861F8" w:rsidRPr="007861F8" w:rsidRDefault="007861F8" w:rsidP="00E1532B">
            <w:pPr>
              <w:rPr>
                <w:sz w:val="24"/>
                <w:szCs w:val="24"/>
              </w:rPr>
            </w:pPr>
            <w:r w:rsidRPr="007861F8">
              <w:rPr>
                <w:sz w:val="24"/>
                <w:szCs w:val="24"/>
              </w:rPr>
              <w:t>2.Расходы и отчисления средств</w:t>
            </w:r>
          </w:p>
        </w:tc>
        <w:tc>
          <w:tcPr>
            <w:tcW w:w="970" w:type="pct"/>
            <w:shd w:val="clear" w:color="auto" w:fill="auto"/>
          </w:tcPr>
          <w:p w:rsidR="007861F8" w:rsidRPr="007861F8" w:rsidRDefault="00997CBC" w:rsidP="00E1532B">
            <w:pPr>
              <w:jc w:val="both"/>
              <w:rPr>
                <w:sz w:val="24"/>
                <w:szCs w:val="24"/>
              </w:rPr>
            </w:pPr>
            <w:r>
              <w:rPr>
                <w:sz w:val="24"/>
                <w:szCs w:val="24"/>
              </w:rPr>
              <w:t>2.1.</w:t>
            </w:r>
            <w:r w:rsidR="007861F8" w:rsidRPr="007861F8">
              <w:rPr>
                <w:sz w:val="24"/>
                <w:szCs w:val="24"/>
              </w:rPr>
              <w:t>Оптимизация распределения прибыли</w:t>
            </w:r>
          </w:p>
        </w:tc>
        <w:tc>
          <w:tcPr>
            <w:tcW w:w="1185" w:type="pct"/>
            <w:shd w:val="clear" w:color="auto" w:fill="auto"/>
            <w:vAlign w:val="center"/>
          </w:tcPr>
          <w:p w:rsidR="007861F8" w:rsidRPr="007861F8" w:rsidRDefault="00997CBC" w:rsidP="00997CBC">
            <w:pPr>
              <w:rPr>
                <w:sz w:val="24"/>
                <w:szCs w:val="24"/>
              </w:rPr>
            </w:pPr>
            <w:r>
              <w:rPr>
                <w:sz w:val="24"/>
                <w:szCs w:val="24"/>
              </w:rPr>
              <w:t xml:space="preserve">2.1.1 </w:t>
            </w:r>
            <w:r w:rsidR="007861F8" w:rsidRPr="007861F8">
              <w:rPr>
                <w:sz w:val="24"/>
                <w:szCs w:val="24"/>
              </w:rPr>
              <w:t xml:space="preserve">Направить </w:t>
            </w:r>
            <w:r>
              <w:rPr>
                <w:sz w:val="24"/>
                <w:szCs w:val="24"/>
              </w:rPr>
              <w:t xml:space="preserve">часть </w:t>
            </w:r>
            <w:r w:rsidR="007861F8" w:rsidRPr="007861F8">
              <w:rPr>
                <w:sz w:val="24"/>
                <w:szCs w:val="24"/>
              </w:rPr>
              <w:t>прибыл</w:t>
            </w:r>
            <w:r>
              <w:rPr>
                <w:sz w:val="24"/>
                <w:szCs w:val="24"/>
              </w:rPr>
              <w:t>и</w:t>
            </w:r>
            <w:r w:rsidR="007861F8" w:rsidRPr="007861F8">
              <w:rPr>
                <w:sz w:val="24"/>
                <w:szCs w:val="24"/>
              </w:rPr>
              <w:t xml:space="preserve"> на развитие </w:t>
            </w:r>
          </w:p>
        </w:tc>
        <w:tc>
          <w:tcPr>
            <w:tcW w:w="1357" w:type="pct"/>
            <w:shd w:val="clear" w:color="auto" w:fill="auto"/>
            <w:vAlign w:val="center"/>
          </w:tcPr>
          <w:p w:rsidR="007861F8" w:rsidRPr="007861F8" w:rsidRDefault="007861F8" w:rsidP="007861F8">
            <w:pPr>
              <w:jc w:val="center"/>
              <w:rPr>
                <w:sz w:val="24"/>
                <w:szCs w:val="24"/>
              </w:rPr>
            </w:pPr>
            <w:r w:rsidRPr="007861F8">
              <w:rPr>
                <w:sz w:val="24"/>
                <w:szCs w:val="24"/>
              </w:rPr>
              <w:t>250</w:t>
            </w:r>
          </w:p>
        </w:tc>
        <w:tc>
          <w:tcPr>
            <w:tcW w:w="542" w:type="pct"/>
            <w:vAlign w:val="center"/>
          </w:tcPr>
          <w:p w:rsidR="007861F8" w:rsidRPr="007861F8" w:rsidRDefault="007861F8" w:rsidP="007861F8">
            <w:pPr>
              <w:jc w:val="center"/>
              <w:rPr>
                <w:sz w:val="24"/>
                <w:szCs w:val="24"/>
                <w:vertAlign w:val="subscript"/>
              </w:rPr>
            </w:pPr>
            <w:r w:rsidRPr="007861F8">
              <w:rPr>
                <w:sz w:val="24"/>
                <w:szCs w:val="24"/>
              </w:rPr>
              <w:t>П</w:t>
            </w:r>
            <w:r w:rsidRPr="007861F8">
              <w:rPr>
                <w:sz w:val="24"/>
                <w:szCs w:val="24"/>
                <w:vertAlign w:val="subscript"/>
              </w:rPr>
              <w:t>3</w:t>
            </w:r>
          </w:p>
        </w:tc>
      </w:tr>
      <w:tr w:rsidR="007861F8" w:rsidRPr="007861F8" w:rsidTr="00997CBC">
        <w:trPr>
          <w:trHeight w:val="750"/>
          <w:jc w:val="center"/>
        </w:trPr>
        <w:tc>
          <w:tcPr>
            <w:tcW w:w="946" w:type="pct"/>
            <w:vMerge w:val="restart"/>
            <w:shd w:val="clear" w:color="auto" w:fill="auto"/>
            <w:vAlign w:val="center"/>
          </w:tcPr>
          <w:p w:rsidR="007861F8" w:rsidRPr="007861F8" w:rsidRDefault="007861F8" w:rsidP="00E1532B">
            <w:pPr>
              <w:jc w:val="center"/>
              <w:rPr>
                <w:sz w:val="24"/>
                <w:szCs w:val="24"/>
              </w:rPr>
            </w:pPr>
            <w:r w:rsidRPr="007861F8">
              <w:rPr>
                <w:sz w:val="24"/>
                <w:szCs w:val="24"/>
              </w:rPr>
              <w:t>3.Кредитные взаимоотношения</w:t>
            </w:r>
          </w:p>
        </w:tc>
        <w:tc>
          <w:tcPr>
            <w:tcW w:w="970" w:type="pct"/>
            <w:vMerge w:val="restart"/>
            <w:shd w:val="clear" w:color="auto" w:fill="auto"/>
            <w:vAlign w:val="center"/>
          </w:tcPr>
          <w:p w:rsidR="007861F8" w:rsidRPr="007861F8" w:rsidRDefault="007861F8" w:rsidP="00997CBC">
            <w:pPr>
              <w:ind w:left="-83"/>
              <w:jc w:val="center"/>
              <w:rPr>
                <w:sz w:val="24"/>
                <w:szCs w:val="24"/>
              </w:rPr>
            </w:pPr>
            <w:r w:rsidRPr="007861F8">
              <w:rPr>
                <w:sz w:val="24"/>
                <w:szCs w:val="24"/>
              </w:rPr>
              <w:t>3.1.Оптимизация заёмных средств</w:t>
            </w:r>
          </w:p>
        </w:tc>
        <w:tc>
          <w:tcPr>
            <w:tcW w:w="1185" w:type="pct"/>
            <w:shd w:val="clear" w:color="auto" w:fill="auto"/>
            <w:vAlign w:val="center"/>
          </w:tcPr>
          <w:p w:rsidR="007861F8" w:rsidRPr="007861F8" w:rsidRDefault="007861F8" w:rsidP="00997CBC">
            <w:pPr>
              <w:rPr>
                <w:sz w:val="24"/>
                <w:szCs w:val="24"/>
              </w:rPr>
            </w:pPr>
            <w:r w:rsidRPr="007861F8">
              <w:rPr>
                <w:sz w:val="24"/>
                <w:szCs w:val="24"/>
              </w:rPr>
              <w:t>3.1.1.Получение краткосрочного кредита на оборотные средства</w:t>
            </w:r>
          </w:p>
        </w:tc>
        <w:tc>
          <w:tcPr>
            <w:tcW w:w="1357" w:type="pct"/>
            <w:shd w:val="clear" w:color="auto" w:fill="auto"/>
            <w:vAlign w:val="center"/>
          </w:tcPr>
          <w:p w:rsidR="007861F8" w:rsidRPr="007861F8" w:rsidRDefault="007861F8" w:rsidP="007861F8">
            <w:pPr>
              <w:jc w:val="center"/>
              <w:rPr>
                <w:sz w:val="24"/>
                <w:szCs w:val="24"/>
              </w:rPr>
            </w:pPr>
            <w:r w:rsidRPr="007861F8">
              <w:rPr>
                <w:sz w:val="24"/>
                <w:szCs w:val="24"/>
              </w:rPr>
              <w:t>150</w:t>
            </w:r>
          </w:p>
        </w:tc>
        <w:tc>
          <w:tcPr>
            <w:tcW w:w="542" w:type="pct"/>
            <w:vAlign w:val="center"/>
          </w:tcPr>
          <w:p w:rsidR="007861F8" w:rsidRPr="007861F8" w:rsidRDefault="007861F8" w:rsidP="007861F8">
            <w:pPr>
              <w:jc w:val="center"/>
              <w:rPr>
                <w:sz w:val="24"/>
                <w:szCs w:val="24"/>
                <w:vertAlign w:val="subscript"/>
              </w:rPr>
            </w:pPr>
            <w:r w:rsidRPr="007861F8">
              <w:rPr>
                <w:sz w:val="24"/>
                <w:szCs w:val="24"/>
              </w:rPr>
              <w:t>П</w:t>
            </w:r>
            <w:r w:rsidRPr="007861F8">
              <w:rPr>
                <w:sz w:val="24"/>
                <w:szCs w:val="24"/>
                <w:vertAlign w:val="subscript"/>
              </w:rPr>
              <w:t>5</w:t>
            </w:r>
          </w:p>
        </w:tc>
      </w:tr>
      <w:tr w:rsidR="007861F8" w:rsidRPr="007861F8" w:rsidTr="00997CBC">
        <w:trPr>
          <w:trHeight w:val="630"/>
          <w:jc w:val="center"/>
        </w:trPr>
        <w:tc>
          <w:tcPr>
            <w:tcW w:w="946" w:type="pct"/>
            <w:vMerge/>
            <w:shd w:val="clear" w:color="auto" w:fill="auto"/>
            <w:noWrap/>
            <w:vAlign w:val="bottom"/>
          </w:tcPr>
          <w:p w:rsidR="007861F8" w:rsidRPr="007861F8" w:rsidRDefault="007861F8" w:rsidP="00E1532B">
            <w:pPr>
              <w:rPr>
                <w:sz w:val="24"/>
                <w:szCs w:val="24"/>
              </w:rPr>
            </w:pPr>
          </w:p>
        </w:tc>
        <w:tc>
          <w:tcPr>
            <w:tcW w:w="970" w:type="pct"/>
            <w:vMerge/>
            <w:shd w:val="clear" w:color="auto" w:fill="auto"/>
            <w:noWrap/>
            <w:vAlign w:val="center"/>
          </w:tcPr>
          <w:p w:rsidR="007861F8" w:rsidRPr="007861F8" w:rsidRDefault="007861F8" w:rsidP="00E1532B">
            <w:pPr>
              <w:jc w:val="center"/>
              <w:rPr>
                <w:sz w:val="24"/>
                <w:szCs w:val="24"/>
              </w:rPr>
            </w:pPr>
          </w:p>
        </w:tc>
        <w:tc>
          <w:tcPr>
            <w:tcW w:w="1185" w:type="pct"/>
            <w:shd w:val="clear" w:color="auto" w:fill="auto"/>
            <w:vAlign w:val="center"/>
          </w:tcPr>
          <w:p w:rsidR="007861F8" w:rsidRPr="007861F8" w:rsidRDefault="007861F8" w:rsidP="00997CBC">
            <w:pPr>
              <w:rPr>
                <w:sz w:val="24"/>
                <w:szCs w:val="24"/>
              </w:rPr>
            </w:pPr>
            <w:r w:rsidRPr="007861F8">
              <w:rPr>
                <w:sz w:val="24"/>
                <w:szCs w:val="24"/>
              </w:rPr>
              <w:t>3.1.2.Получение долгосрочного кредита на основные средства</w:t>
            </w:r>
          </w:p>
        </w:tc>
        <w:tc>
          <w:tcPr>
            <w:tcW w:w="1357" w:type="pct"/>
            <w:shd w:val="clear" w:color="auto" w:fill="auto"/>
            <w:vAlign w:val="center"/>
          </w:tcPr>
          <w:p w:rsidR="007861F8" w:rsidRPr="007861F8" w:rsidRDefault="007861F8" w:rsidP="007861F8">
            <w:pPr>
              <w:jc w:val="center"/>
              <w:rPr>
                <w:sz w:val="24"/>
                <w:szCs w:val="24"/>
              </w:rPr>
            </w:pPr>
            <w:r w:rsidRPr="007861F8">
              <w:rPr>
                <w:sz w:val="24"/>
                <w:szCs w:val="24"/>
              </w:rPr>
              <w:t>600</w:t>
            </w:r>
          </w:p>
        </w:tc>
        <w:tc>
          <w:tcPr>
            <w:tcW w:w="542" w:type="pct"/>
            <w:vAlign w:val="center"/>
          </w:tcPr>
          <w:p w:rsidR="007861F8" w:rsidRPr="007861F8" w:rsidRDefault="007861F8" w:rsidP="007861F8">
            <w:pPr>
              <w:jc w:val="center"/>
              <w:rPr>
                <w:sz w:val="24"/>
                <w:szCs w:val="24"/>
                <w:vertAlign w:val="subscript"/>
              </w:rPr>
            </w:pPr>
            <w:r w:rsidRPr="007861F8">
              <w:rPr>
                <w:sz w:val="24"/>
                <w:szCs w:val="24"/>
              </w:rPr>
              <w:t>П</w:t>
            </w:r>
            <w:r w:rsidRPr="007861F8">
              <w:rPr>
                <w:sz w:val="24"/>
                <w:szCs w:val="24"/>
                <w:vertAlign w:val="subscript"/>
              </w:rPr>
              <w:t>4</w:t>
            </w:r>
          </w:p>
        </w:tc>
      </w:tr>
    </w:tbl>
    <w:p w:rsidR="007861F8" w:rsidRPr="000E6556" w:rsidRDefault="007861F8" w:rsidP="007861F8">
      <w:pPr>
        <w:spacing w:line="480" w:lineRule="auto"/>
        <w:ind w:firstLine="709"/>
        <w:jc w:val="both"/>
        <w:rPr>
          <w:sz w:val="28"/>
          <w:szCs w:val="28"/>
        </w:rPr>
      </w:pPr>
    </w:p>
    <w:p w:rsidR="007861F8" w:rsidRDefault="007861F8" w:rsidP="007861F8">
      <w:pPr>
        <w:spacing w:line="360" w:lineRule="auto"/>
        <w:ind w:firstLine="851"/>
        <w:jc w:val="both"/>
        <w:rPr>
          <w:sz w:val="28"/>
          <w:szCs w:val="28"/>
        </w:rPr>
      </w:pPr>
      <w:r>
        <w:rPr>
          <w:sz w:val="28"/>
          <w:szCs w:val="28"/>
        </w:rPr>
        <w:t xml:space="preserve">Сделаем необходимые пояснения к результатам расчётов: </w:t>
      </w:r>
    </w:p>
    <w:p w:rsidR="007861F8" w:rsidRDefault="007861F8" w:rsidP="007861F8">
      <w:pPr>
        <w:pStyle w:val="aa"/>
        <w:spacing w:line="360" w:lineRule="auto"/>
        <w:ind w:firstLine="851"/>
        <w:jc w:val="both"/>
        <w:rPr>
          <w:rFonts w:ascii="Times New Roman" w:hAnsi="Times New Roman"/>
          <w:sz w:val="28"/>
        </w:rPr>
      </w:pPr>
      <w:r w:rsidRPr="00610FCC">
        <w:rPr>
          <w:rFonts w:ascii="Times New Roman" w:hAnsi="Times New Roman"/>
          <w:sz w:val="28"/>
          <w:szCs w:val="28"/>
        </w:rPr>
        <w:t xml:space="preserve">1) </w:t>
      </w:r>
      <w:r w:rsidR="00997CBC">
        <w:rPr>
          <w:rFonts w:ascii="Times New Roman" w:hAnsi="Times New Roman"/>
          <w:sz w:val="28"/>
          <w:szCs w:val="28"/>
        </w:rPr>
        <w:t>Оптимизация затрат</w:t>
      </w:r>
      <w:r w:rsidRPr="00610FCC">
        <w:rPr>
          <w:rFonts w:ascii="Times New Roman" w:hAnsi="Times New Roman"/>
          <w:sz w:val="28"/>
          <w:szCs w:val="28"/>
        </w:rPr>
        <w:t xml:space="preserve"> возможн</w:t>
      </w:r>
      <w:r w:rsidR="00997CBC">
        <w:rPr>
          <w:rFonts w:ascii="Times New Roman" w:hAnsi="Times New Roman"/>
          <w:sz w:val="28"/>
          <w:szCs w:val="28"/>
        </w:rPr>
        <w:t>а</w:t>
      </w:r>
      <w:r w:rsidRPr="00610FCC">
        <w:rPr>
          <w:rFonts w:ascii="Times New Roman" w:hAnsi="Times New Roman"/>
          <w:sz w:val="28"/>
          <w:szCs w:val="28"/>
        </w:rPr>
        <w:t xml:space="preserve"> за счёт</w:t>
      </w:r>
      <w:r>
        <w:rPr>
          <w:sz w:val="28"/>
          <w:szCs w:val="28"/>
        </w:rPr>
        <w:t>:</w:t>
      </w:r>
    </w:p>
    <w:p w:rsidR="00516972" w:rsidRDefault="007861F8" w:rsidP="007861F8">
      <w:pPr>
        <w:spacing w:line="360" w:lineRule="auto"/>
        <w:ind w:firstLine="851"/>
        <w:jc w:val="both"/>
        <w:rPr>
          <w:sz w:val="28"/>
          <w:szCs w:val="28"/>
        </w:rPr>
      </w:pPr>
      <w:r>
        <w:rPr>
          <w:sz w:val="28"/>
          <w:szCs w:val="28"/>
        </w:rPr>
        <w:t>-  снижения затрат  –</w:t>
      </w:r>
      <w:r w:rsidR="00997CBC">
        <w:rPr>
          <w:sz w:val="28"/>
          <w:szCs w:val="28"/>
        </w:rPr>
        <w:t xml:space="preserve"> </w:t>
      </w:r>
      <w:r>
        <w:rPr>
          <w:sz w:val="28"/>
          <w:szCs w:val="28"/>
        </w:rPr>
        <w:t xml:space="preserve">необходимо снизить </w:t>
      </w:r>
      <w:r w:rsidR="00997CBC">
        <w:rPr>
          <w:sz w:val="28"/>
          <w:szCs w:val="28"/>
        </w:rPr>
        <w:t xml:space="preserve">затраты </w:t>
      </w:r>
      <w:r>
        <w:rPr>
          <w:sz w:val="28"/>
          <w:szCs w:val="28"/>
        </w:rPr>
        <w:t xml:space="preserve"> на </w:t>
      </w:r>
      <w:r w:rsidR="00997CBC">
        <w:rPr>
          <w:sz w:val="28"/>
          <w:szCs w:val="28"/>
        </w:rPr>
        <w:t xml:space="preserve">120 </w:t>
      </w:r>
      <w:r>
        <w:rPr>
          <w:sz w:val="28"/>
          <w:szCs w:val="28"/>
        </w:rPr>
        <w:t>тыс. руб.</w:t>
      </w:r>
      <w:r w:rsidR="00516972">
        <w:rPr>
          <w:sz w:val="28"/>
          <w:szCs w:val="28"/>
        </w:rPr>
        <w:t xml:space="preserve"> </w:t>
      </w:r>
    </w:p>
    <w:p w:rsidR="00516972" w:rsidRDefault="00516972" w:rsidP="00516972">
      <w:pPr>
        <w:spacing w:line="360" w:lineRule="auto"/>
        <w:ind w:firstLine="709"/>
        <w:jc w:val="both"/>
        <w:rPr>
          <w:sz w:val="28"/>
          <w:szCs w:val="28"/>
        </w:rPr>
      </w:pPr>
      <w:r>
        <w:rPr>
          <w:sz w:val="28"/>
          <w:szCs w:val="28"/>
        </w:rPr>
        <w:t xml:space="preserve">Минимизацию расходов планируется осуществить успешно несколькими путями. </w:t>
      </w:r>
    </w:p>
    <w:p w:rsidR="00516972" w:rsidRPr="00983FCC" w:rsidRDefault="00516972" w:rsidP="00516972">
      <w:pPr>
        <w:spacing w:line="360" w:lineRule="auto"/>
        <w:ind w:firstLine="709"/>
        <w:jc w:val="both"/>
        <w:rPr>
          <w:sz w:val="28"/>
          <w:szCs w:val="28"/>
        </w:rPr>
      </w:pPr>
      <w:r w:rsidRPr="00983FCC">
        <w:rPr>
          <w:sz w:val="28"/>
          <w:szCs w:val="28"/>
        </w:rPr>
        <w:t>Доход автосервиса напрямую зависит от времени, в течение которого обслуживается или ремонтируется автомобиль. Разумеется, чем больше клиентов удалось обслужить в течение дня, тем больший доход получит компания.</w:t>
      </w:r>
    </w:p>
    <w:p w:rsidR="00516972" w:rsidRPr="00983FCC" w:rsidRDefault="00516972" w:rsidP="00516972">
      <w:pPr>
        <w:spacing w:line="360" w:lineRule="auto"/>
        <w:ind w:firstLine="709"/>
        <w:jc w:val="both"/>
        <w:rPr>
          <w:sz w:val="28"/>
          <w:szCs w:val="28"/>
        </w:rPr>
      </w:pPr>
      <w:r w:rsidRPr="00983FCC">
        <w:rPr>
          <w:sz w:val="28"/>
          <w:szCs w:val="28"/>
        </w:rPr>
        <w:t xml:space="preserve">Круглосуточное использование площадей. </w:t>
      </w:r>
      <w:r>
        <w:rPr>
          <w:sz w:val="28"/>
          <w:szCs w:val="28"/>
        </w:rPr>
        <w:t>Автосервис работает посменно в течение суток.</w:t>
      </w:r>
      <w:r w:rsidRPr="00983FCC">
        <w:rPr>
          <w:sz w:val="28"/>
          <w:szCs w:val="28"/>
        </w:rPr>
        <w:t xml:space="preserve"> Это выгодно, т.к. автомобили ремонтируются все 24 часа. Клиент заинтересован сдать автомобиль вечером и забрать его утром. </w:t>
      </w:r>
    </w:p>
    <w:p w:rsidR="00516972" w:rsidRPr="00983FCC" w:rsidRDefault="00516972" w:rsidP="00516972">
      <w:pPr>
        <w:spacing w:line="360" w:lineRule="auto"/>
        <w:ind w:firstLine="709"/>
        <w:jc w:val="both"/>
        <w:rPr>
          <w:sz w:val="28"/>
          <w:szCs w:val="28"/>
        </w:rPr>
      </w:pPr>
      <w:r w:rsidRPr="00983FCC">
        <w:rPr>
          <w:sz w:val="28"/>
          <w:szCs w:val="28"/>
        </w:rPr>
        <w:t xml:space="preserve">Использование автоматического инструмента. Автоматический инструмент повышает скорость выполнения многих операций в разы. </w:t>
      </w:r>
      <w:r>
        <w:rPr>
          <w:sz w:val="28"/>
          <w:szCs w:val="28"/>
        </w:rPr>
        <w:t>Новое современное оборудование дало возможность ощутимо сократить время выполнения работ.</w:t>
      </w:r>
    </w:p>
    <w:p w:rsidR="007861F8" w:rsidRDefault="00516972" w:rsidP="00516972">
      <w:pPr>
        <w:spacing w:line="360" w:lineRule="auto"/>
        <w:ind w:firstLine="709"/>
        <w:jc w:val="both"/>
        <w:rPr>
          <w:sz w:val="28"/>
          <w:szCs w:val="28"/>
        </w:rPr>
      </w:pPr>
      <w:r w:rsidRPr="00983FCC">
        <w:rPr>
          <w:sz w:val="28"/>
          <w:szCs w:val="28"/>
        </w:rPr>
        <w:t>Комбинированная оплата труда. Этот вид оплаты предполагает наличие фиксированного оклада у сотрудников рем</w:t>
      </w:r>
      <w:r>
        <w:rPr>
          <w:sz w:val="28"/>
          <w:szCs w:val="28"/>
        </w:rPr>
        <w:t xml:space="preserve">онтной </w:t>
      </w:r>
      <w:r w:rsidRPr="00983FCC">
        <w:rPr>
          <w:sz w:val="28"/>
          <w:szCs w:val="28"/>
        </w:rPr>
        <w:t xml:space="preserve">зоны и начисление бонусов за количество выполненной работы. Если в ремонте </w:t>
      </w:r>
      <w:r>
        <w:rPr>
          <w:sz w:val="28"/>
          <w:szCs w:val="28"/>
        </w:rPr>
        <w:t xml:space="preserve">нет </w:t>
      </w:r>
      <w:r w:rsidRPr="00983FCC">
        <w:rPr>
          <w:sz w:val="28"/>
          <w:szCs w:val="28"/>
        </w:rPr>
        <w:t xml:space="preserve">автомобиля, слесарь получает только оклад. </w:t>
      </w:r>
    </w:p>
    <w:p w:rsidR="007861F8" w:rsidRDefault="007861F8" w:rsidP="007861F8">
      <w:pPr>
        <w:spacing w:line="360" w:lineRule="auto"/>
        <w:ind w:firstLine="851"/>
        <w:jc w:val="both"/>
        <w:rPr>
          <w:sz w:val="28"/>
          <w:szCs w:val="28"/>
        </w:rPr>
      </w:pPr>
      <w:r>
        <w:rPr>
          <w:sz w:val="28"/>
          <w:szCs w:val="28"/>
        </w:rPr>
        <w:t>- снижения дебиторской задолженности покупателей на 472 тыс. руб., что вполне реально, учитывая её увеличение за 2008год с 301 тыс.</w:t>
      </w:r>
      <w:r w:rsidR="00FB2A7A">
        <w:rPr>
          <w:sz w:val="28"/>
          <w:szCs w:val="28"/>
        </w:rPr>
        <w:t xml:space="preserve"> </w:t>
      </w:r>
      <w:r>
        <w:rPr>
          <w:sz w:val="28"/>
          <w:szCs w:val="28"/>
        </w:rPr>
        <w:t>руб. до 511 тыс. руб.</w:t>
      </w:r>
    </w:p>
    <w:p w:rsidR="007861F8" w:rsidRDefault="007861F8" w:rsidP="007861F8">
      <w:pPr>
        <w:spacing w:line="360" w:lineRule="auto"/>
        <w:ind w:firstLine="851"/>
        <w:jc w:val="both"/>
        <w:rPr>
          <w:sz w:val="28"/>
          <w:szCs w:val="28"/>
        </w:rPr>
      </w:pPr>
      <w:r>
        <w:rPr>
          <w:sz w:val="28"/>
          <w:szCs w:val="28"/>
        </w:rPr>
        <w:t>2) Для увеличения собственных оборотных средств предлагается направить на увеличение оборотных средств часть чистой прибыли             250 тыс. руб.</w:t>
      </w:r>
    </w:p>
    <w:p w:rsidR="007861F8" w:rsidRDefault="007861F8" w:rsidP="007861F8">
      <w:pPr>
        <w:spacing w:line="360" w:lineRule="auto"/>
        <w:ind w:firstLine="851"/>
        <w:jc w:val="both"/>
        <w:rPr>
          <w:sz w:val="28"/>
          <w:szCs w:val="28"/>
        </w:rPr>
      </w:pPr>
      <w:r>
        <w:rPr>
          <w:sz w:val="28"/>
          <w:szCs w:val="28"/>
        </w:rPr>
        <w:t>3) Для увеличения  долгосрочных оборотных средств необходимо получить кредит в сумме 600 тыс. руб. с целью модернизации оборудования.</w:t>
      </w:r>
    </w:p>
    <w:p w:rsidR="007861F8" w:rsidRDefault="007861F8" w:rsidP="007861F8">
      <w:pPr>
        <w:spacing w:line="360" w:lineRule="auto"/>
        <w:ind w:firstLine="851"/>
        <w:jc w:val="both"/>
        <w:rPr>
          <w:sz w:val="28"/>
          <w:szCs w:val="28"/>
        </w:rPr>
      </w:pPr>
      <w:r>
        <w:rPr>
          <w:rFonts w:cs="Arial"/>
          <w:sz w:val="28"/>
          <w:szCs w:val="28"/>
        </w:rPr>
        <w:t xml:space="preserve">При выборе предложений для оптимизации финансовой  </w:t>
      </w:r>
      <w:r w:rsidRPr="000E6556">
        <w:rPr>
          <w:sz w:val="28"/>
          <w:szCs w:val="28"/>
        </w:rPr>
        <w:t>устойчивости</w:t>
      </w:r>
      <w:r>
        <w:rPr>
          <w:sz w:val="28"/>
          <w:szCs w:val="28"/>
        </w:rPr>
        <w:t xml:space="preserve"> предприятия</w:t>
      </w:r>
      <w:r w:rsidRPr="000E6556">
        <w:rPr>
          <w:sz w:val="28"/>
          <w:szCs w:val="28"/>
        </w:rPr>
        <w:t xml:space="preserve"> </w:t>
      </w:r>
      <w:r>
        <w:rPr>
          <w:sz w:val="28"/>
          <w:szCs w:val="28"/>
        </w:rPr>
        <w:t xml:space="preserve">исходим из следующих  предпосылок: для того, чтобы предприятие стало финансово устойчивым, необходимо иметь сумму собственных оборотных средств больше суммы запасов и НДС.  Отсюда напрашивается вывод: необходимо увеличить собственные оборотные средства и сократить запасы. </w:t>
      </w:r>
    </w:p>
    <w:p w:rsidR="007861F8" w:rsidRDefault="007861F8" w:rsidP="007861F8">
      <w:pPr>
        <w:spacing w:line="360" w:lineRule="auto"/>
        <w:ind w:firstLine="851"/>
        <w:jc w:val="both"/>
        <w:rPr>
          <w:rFonts w:cs="Arial"/>
          <w:sz w:val="28"/>
          <w:szCs w:val="28"/>
        </w:rPr>
      </w:pPr>
      <w:r w:rsidRPr="000210AF">
        <w:rPr>
          <w:rFonts w:cs="Arial"/>
          <w:sz w:val="28"/>
          <w:szCs w:val="28"/>
        </w:rPr>
        <w:t>Количественная оценка финансовой устойчивости предприятия при выполнении предложений к финансовой стратегии указывает на возможность улучшения финансового состояния</w:t>
      </w:r>
      <w:r>
        <w:rPr>
          <w:rFonts w:cs="Arial"/>
          <w:sz w:val="28"/>
          <w:szCs w:val="28"/>
        </w:rPr>
        <w:t xml:space="preserve"> с минимальными затратами.</w:t>
      </w:r>
    </w:p>
    <w:p w:rsidR="007861F8" w:rsidRDefault="007861F8" w:rsidP="007861F8">
      <w:pPr>
        <w:spacing w:line="360" w:lineRule="auto"/>
        <w:ind w:firstLine="851"/>
        <w:jc w:val="both"/>
        <w:rPr>
          <w:rFonts w:cs="Arial"/>
          <w:sz w:val="28"/>
          <w:szCs w:val="28"/>
        </w:rPr>
      </w:pPr>
      <w:r>
        <w:rPr>
          <w:rFonts w:cs="Arial"/>
          <w:sz w:val="28"/>
          <w:szCs w:val="28"/>
        </w:rPr>
        <w:t xml:space="preserve">При этом выручка от продажи продукции увеличится на 1920 тыс. руб., чистая прибыль – на 280 тыс. руб. </w:t>
      </w:r>
    </w:p>
    <w:p w:rsidR="007861F8" w:rsidRPr="000210AF" w:rsidRDefault="007861F8" w:rsidP="007861F8">
      <w:pPr>
        <w:spacing w:line="360" w:lineRule="auto"/>
        <w:ind w:firstLine="851"/>
        <w:jc w:val="both"/>
        <w:rPr>
          <w:rFonts w:cs="Arial"/>
          <w:sz w:val="28"/>
          <w:szCs w:val="28"/>
        </w:rPr>
      </w:pPr>
      <w:r w:rsidRPr="000210AF">
        <w:rPr>
          <w:rFonts w:cs="Arial"/>
          <w:sz w:val="28"/>
          <w:szCs w:val="28"/>
        </w:rPr>
        <w:t>При выполнении предложений по формированию финансово</w:t>
      </w:r>
      <w:r w:rsidR="00FB2A7A">
        <w:rPr>
          <w:rFonts w:cs="Arial"/>
          <w:sz w:val="28"/>
          <w:szCs w:val="28"/>
        </w:rPr>
        <w:t>го</w:t>
      </w:r>
      <w:r w:rsidRPr="000210AF">
        <w:rPr>
          <w:rFonts w:cs="Arial"/>
          <w:sz w:val="28"/>
          <w:szCs w:val="28"/>
        </w:rPr>
        <w:t xml:space="preserve"> </w:t>
      </w:r>
      <w:r w:rsidR="00FB2A7A">
        <w:rPr>
          <w:rFonts w:cs="Arial"/>
          <w:sz w:val="28"/>
          <w:szCs w:val="28"/>
        </w:rPr>
        <w:t>плана</w:t>
      </w:r>
      <w:r w:rsidRPr="000210AF">
        <w:rPr>
          <w:rFonts w:cs="Arial"/>
          <w:sz w:val="28"/>
          <w:szCs w:val="28"/>
        </w:rPr>
        <w:t xml:space="preserve"> обеспечивается  величина </w:t>
      </w:r>
      <w:r>
        <w:rPr>
          <w:rFonts w:cs="Arial"/>
          <w:sz w:val="28"/>
          <w:szCs w:val="28"/>
        </w:rPr>
        <w:t>собственных</w:t>
      </w:r>
      <w:r w:rsidRPr="000210AF">
        <w:rPr>
          <w:rFonts w:cs="Arial"/>
          <w:sz w:val="28"/>
          <w:szCs w:val="28"/>
        </w:rPr>
        <w:t xml:space="preserve">  источников формирования запасов</w:t>
      </w:r>
      <w:r>
        <w:rPr>
          <w:rFonts w:cs="Arial"/>
          <w:sz w:val="28"/>
          <w:szCs w:val="28"/>
        </w:rPr>
        <w:t>, собственных и долгосрочных заёмных оборотных средств, общей величины источников формирования запасов</w:t>
      </w:r>
      <w:r w:rsidRPr="000210AF">
        <w:rPr>
          <w:rFonts w:cs="Arial"/>
          <w:sz w:val="28"/>
          <w:szCs w:val="28"/>
        </w:rPr>
        <w:t xml:space="preserve"> </w:t>
      </w:r>
      <w:r>
        <w:rPr>
          <w:rFonts w:cs="Arial"/>
          <w:sz w:val="28"/>
          <w:szCs w:val="28"/>
        </w:rPr>
        <w:t>–</w:t>
      </w:r>
      <w:r w:rsidRPr="000210AF">
        <w:rPr>
          <w:rFonts w:cs="Arial"/>
          <w:sz w:val="28"/>
          <w:szCs w:val="28"/>
        </w:rPr>
        <w:t xml:space="preserve"> </w:t>
      </w:r>
      <w:r>
        <w:rPr>
          <w:rFonts w:cs="Arial"/>
          <w:sz w:val="28"/>
          <w:szCs w:val="28"/>
        </w:rPr>
        <w:t xml:space="preserve">компания </w:t>
      </w:r>
      <w:r w:rsidRPr="000210AF">
        <w:rPr>
          <w:rFonts w:cs="Arial"/>
          <w:sz w:val="28"/>
          <w:szCs w:val="28"/>
        </w:rPr>
        <w:t>переходит в нормальное устойчивое финансовое состояние.</w:t>
      </w:r>
    </w:p>
    <w:p w:rsidR="007861F8" w:rsidRDefault="007861F8" w:rsidP="007861F8">
      <w:pPr>
        <w:spacing w:line="360" w:lineRule="auto"/>
        <w:ind w:firstLine="851"/>
        <w:jc w:val="both"/>
        <w:rPr>
          <w:rFonts w:cs="Arial"/>
          <w:sz w:val="28"/>
          <w:szCs w:val="28"/>
        </w:rPr>
      </w:pPr>
      <w:r w:rsidRPr="000210AF">
        <w:rPr>
          <w:rFonts w:cs="Arial"/>
          <w:sz w:val="28"/>
          <w:szCs w:val="28"/>
        </w:rPr>
        <w:t xml:space="preserve">Реализация </w:t>
      </w:r>
      <w:r>
        <w:rPr>
          <w:rFonts w:cs="Arial"/>
          <w:sz w:val="28"/>
          <w:szCs w:val="28"/>
        </w:rPr>
        <w:t>финансового плана</w:t>
      </w:r>
      <w:r w:rsidRPr="000210AF">
        <w:rPr>
          <w:rFonts w:cs="Arial"/>
          <w:sz w:val="28"/>
          <w:szCs w:val="28"/>
        </w:rPr>
        <w:t xml:space="preserve"> зависит </w:t>
      </w:r>
      <w:r>
        <w:rPr>
          <w:rFonts w:cs="Arial"/>
          <w:sz w:val="28"/>
          <w:szCs w:val="28"/>
        </w:rPr>
        <w:t xml:space="preserve">как от руководства предприятия, так и </w:t>
      </w:r>
      <w:r w:rsidRPr="000210AF">
        <w:rPr>
          <w:rFonts w:cs="Arial"/>
          <w:sz w:val="28"/>
          <w:szCs w:val="28"/>
        </w:rPr>
        <w:t xml:space="preserve">от внешних условий, в частности сможет ли </w:t>
      </w:r>
      <w:r>
        <w:rPr>
          <w:rFonts w:cs="Arial"/>
          <w:sz w:val="28"/>
          <w:szCs w:val="28"/>
        </w:rPr>
        <w:t xml:space="preserve">компания </w:t>
      </w:r>
      <w:r w:rsidRPr="000210AF">
        <w:rPr>
          <w:rFonts w:cs="Arial"/>
          <w:sz w:val="28"/>
          <w:szCs w:val="28"/>
        </w:rPr>
        <w:t>получить необходимые кредиты.</w:t>
      </w:r>
    </w:p>
    <w:p w:rsidR="007861F8" w:rsidRPr="00913170" w:rsidRDefault="007861F8" w:rsidP="00FB2A7A">
      <w:pPr>
        <w:widowControl w:val="0"/>
        <w:spacing w:line="480" w:lineRule="auto"/>
        <w:ind w:firstLine="709"/>
        <w:jc w:val="both"/>
        <w:rPr>
          <w:sz w:val="28"/>
          <w:szCs w:val="28"/>
        </w:rPr>
      </w:pPr>
    </w:p>
    <w:p w:rsidR="00573C36" w:rsidRDefault="00573C36" w:rsidP="00FB2A7A">
      <w:pPr>
        <w:widowControl w:val="0"/>
        <w:spacing w:line="360" w:lineRule="auto"/>
        <w:ind w:firstLine="709"/>
        <w:jc w:val="both"/>
        <w:rPr>
          <w:sz w:val="28"/>
          <w:szCs w:val="28"/>
        </w:rPr>
      </w:pPr>
      <w:r w:rsidRPr="00573C36">
        <w:rPr>
          <w:sz w:val="28"/>
          <w:szCs w:val="28"/>
        </w:rPr>
        <w:t>3.2 Совершенствование финансового планирования на предприя</w:t>
      </w:r>
      <w:r w:rsidR="00FB2A7A">
        <w:rPr>
          <w:sz w:val="28"/>
          <w:szCs w:val="28"/>
        </w:rPr>
        <w:t>тии и повышение его эффективности</w:t>
      </w:r>
    </w:p>
    <w:p w:rsidR="00FB2A7A" w:rsidRDefault="00FB2A7A" w:rsidP="00FB2A7A">
      <w:pPr>
        <w:widowControl w:val="0"/>
        <w:spacing w:line="480" w:lineRule="auto"/>
        <w:ind w:firstLine="709"/>
        <w:jc w:val="both"/>
        <w:rPr>
          <w:sz w:val="28"/>
          <w:szCs w:val="28"/>
        </w:rPr>
      </w:pPr>
    </w:p>
    <w:p w:rsidR="00FB2A7A" w:rsidRPr="000210AF" w:rsidRDefault="00FB2A7A" w:rsidP="00FB2A7A">
      <w:pPr>
        <w:shd w:val="clear" w:color="auto" w:fill="FFFFFF"/>
        <w:spacing w:line="360" w:lineRule="auto"/>
        <w:ind w:firstLine="709"/>
        <w:jc w:val="both"/>
        <w:rPr>
          <w:sz w:val="28"/>
          <w:szCs w:val="28"/>
        </w:rPr>
      </w:pPr>
      <w:r w:rsidRPr="00CD5802">
        <w:rPr>
          <w:sz w:val="28"/>
          <w:szCs w:val="28"/>
        </w:rPr>
        <w:t>Совершенствование финансового планирования на предприятии и повышение его эффективности</w:t>
      </w:r>
      <w:r w:rsidRPr="000210AF">
        <w:rPr>
          <w:sz w:val="28"/>
          <w:szCs w:val="28"/>
        </w:rPr>
        <w:t xml:space="preserve"> сводится к исчислению возможных источников поступления и оттока денежных средств. </w:t>
      </w:r>
    </w:p>
    <w:p w:rsidR="00FB2A7A" w:rsidRPr="000210AF" w:rsidRDefault="00FB2A7A" w:rsidP="00FB2A7A">
      <w:pPr>
        <w:shd w:val="clear" w:color="auto" w:fill="FFFFFF"/>
        <w:spacing w:line="360" w:lineRule="auto"/>
        <w:ind w:firstLine="709"/>
        <w:jc w:val="both"/>
        <w:rPr>
          <w:sz w:val="28"/>
          <w:szCs w:val="28"/>
        </w:rPr>
      </w:pPr>
      <w:r w:rsidRPr="000210AF">
        <w:rPr>
          <w:sz w:val="28"/>
          <w:szCs w:val="28"/>
        </w:rPr>
        <w:t>Поскольку большинство показателей достаточно трудно спрогнозировать с большой точностью, прогнозирование денежного потока сводят к построению бюджетов денежных средств в планируемом периоде, учитывая лишь основные составляющие потока: объем реализации, доля выручки</w:t>
      </w:r>
      <w:r>
        <w:rPr>
          <w:sz w:val="28"/>
          <w:szCs w:val="28"/>
        </w:rPr>
        <w:t xml:space="preserve">, поступающая </w:t>
      </w:r>
      <w:r w:rsidRPr="000210AF">
        <w:rPr>
          <w:sz w:val="28"/>
          <w:szCs w:val="28"/>
        </w:rPr>
        <w:t xml:space="preserve"> </w:t>
      </w:r>
      <w:r>
        <w:rPr>
          <w:sz w:val="28"/>
          <w:szCs w:val="28"/>
        </w:rPr>
        <w:t xml:space="preserve">на предприятие за различные периоды; </w:t>
      </w:r>
      <w:r w:rsidRPr="000210AF">
        <w:rPr>
          <w:sz w:val="28"/>
          <w:szCs w:val="28"/>
        </w:rPr>
        <w:t xml:space="preserve"> прогноз кредиторской задолженности и др. Прогноз осуществляется в разрезе подпериодов: год по кварталам, год по месяцам, квартал по месяцам и т.п.</w:t>
      </w:r>
    </w:p>
    <w:p w:rsidR="00FB2A7A" w:rsidRPr="000210AF" w:rsidRDefault="00FB2A7A" w:rsidP="00FB2A7A">
      <w:pPr>
        <w:spacing w:line="360" w:lineRule="auto"/>
        <w:ind w:firstLine="709"/>
        <w:jc w:val="both"/>
        <w:rPr>
          <w:sz w:val="28"/>
          <w:szCs w:val="28"/>
        </w:rPr>
      </w:pPr>
      <w:r w:rsidRPr="000210AF">
        <w:rPr>
          <w:sz w:val="28"/>
          <w:szCs w:val="28"/>
        </w:rPr>
        <w:t xml:space="preserve">Проведем прогнозирование денежного потока </w:t>
      </w:r>
      <w:r w:rsidRPr="00913170">
        <w:rPr>
          <w:sz w:val="28"/>
          <w:szCs w:val="28"/>
        </w:rPr>
        <w:t>ООО «Автотехсервис»</w:t>
      </w:r>
      <w:r w:rsidRPr="000210AF">
        <w:rPr>
          <w:sz w:val="28"/>
          <w:szCs w:val="28"/>
        </w:rPr>
        <w:t>, принимая следующие условия</w:t>
      </w:r>
      <w:r>
        <w:rPr>
          <w:sz w:val="28"/>
          <w:szCs w:val="28"/>
        </w:rPr>
        <w:t>:</w:t>
      </w:r>
      <w:r w:rsidRPr="000210AF">
        <w:rPr>
          <w:sz w:val="28"/>
          <w:szCs w:val="28"/>
        </w:rPr>
        <w:t xml:space="preserve"> </w:t>
      </w:r>
    </w:p>
    <w:p w:rsidR="00FB2A7A" w:rsidRPr="000210AF" w:rsidRDefault="00FB2A7A" w:rsidP="00FB2A7A">
      <w:pPr>
        <w:widowControl w:val="0"/>
        <w:shd w:val="clear" w:color="auto" w:fill="FFFFFF"/>
        <w:spacing w:line="360" w:lineRule="auto"/>
        <w:ind w:firstLine="709"/>
        <w:jc w:val="both"/>
        <w:rPr>
          <w:sz w:val="28"/>
          <w:szCs w:val="28"/>
        </w:rPr>
      </w:pPr>
      <w:r w:rsidRPr="000210AF">
        <w:rPr>
          <w:sz w:val="28"/>
          <w:szCs w:val="28"/>
        </w:rPr>
        <w:t xml:space="preserve">1. В среднем 20% </w:t>
      </w:r>
      <w:r>
        <w:rPr>
          <w:sz w:val="28"/>
          <w:szCs w:val="28"/>
        </w:rPr>
        <w:t>стоимости услуг</w:t>
      </w:r>
      <w:r w:rsidRPr="000210AF">
        <w:rPr>
          <w:sz w:val="28"/>
          <w:szCs w:val="28"/>
        </w:rPr>
        <w:t xml:space="preserve"> предприятие реализует с отсрочкой платежа</w:t>
      </w:r>
      <w:r>
        <w:rPr>
          <w:sz w:val="28"/>
          <w:szCs w:val="28"/>
        </w:rPr>
        <w:t xml:space="preserve"> (юридическим лицам по безналичному расчету)</w:t>
      </w:r>
      <w:r w:rsidRPr="000210AF">
        <w:rPr>
          <w:sz w:val="28"/>
          <w:szCs w:val="28"/>
        </w:rPr>
        <w:t xml:space="preserve">, а 80% — </w:t>
      </w:r>
      <w:r>
        <w:rPr>
          <w:sz w:val="28"/>
          <w:szCs w:val="28"/>
        </w:rPr>
        <w:t>оплата по факту</w:t>
      </w:r>
      <w:r w:rsidRPr="000210AF">
        <w:rPr>
          <w:sz w:val="28"/>
          <w:szCs w:val="28"/>
        </w:rPr>
        <w:t>. Как правило, предприятие предоставляет своим к</w:t>
      </w:r>
      <w:r>
        <w:rPr>
          <w:sz w:val="28"/>
          <w:szCs w:val="28"/>
        </w:rPr>
        <w:t>лиентам</w:t>
      </w:r>
      <w:r w:rsidRPr="000210AF">
        <w:rPr>
          <w:sz w:val="28"/>
          <w:szCs w:val="28"/>
        </w:rPr>
        <w:t xml:space="preserve"> 30-дневную отсрочку платежа.</w:t>
      </w:r>
    </w:p>
    <w:p w:rsidR="00FB2A7A" w:rsidRPr="000210AF" w:rsidRDefault="00FB2A7A" w:rsidP="00FB2A7A">
      <w:pPr>
        <w:shd w:val="clear" w:color="auto" w:fill="FFFFFF"/>
        <w:spacing w:line="360" w:lineRule="auto"/>
        <w:ind w:firstLine="709"/>
        <w:jc w:val="both"/>
        <w:rPr>
          <w:sz w:val="28"/>
          <w:szCs w:val="28"/>
        </w:rPr>
      </w:pPr>
      <w:r w:rsidRPr="000210AF">
        <w:rPr>
          <w:sz w:val="28"/>
          <w:szCs w:val="28"/>
        </w:rPr>
        <w:t>Статистика</w:t>
      </w:r>
      <w:r>
        <w:rPr>
          <w:sz w:val="28"/>
          <w:szCs w:val="28"/>
        </w:rPr>
        <w:t xml:space="preserve"> платежей </w:t>
      </w:r>
      <w:r w:rsidRPr="000210AF">
        <w:rPr>
          <w:sz w:val="28"/>
          <w:szCs w:val="28"/>
        </w:rPr>
        <w:t>показывает, что 70% платежей оплачиваются контрагентами во</w:t>
      </w:r>
      <w:r>
        <w:rPr>
          <w:sz w:val="28"/>
          <w:szCs w:val="28"/>
        </w:rPr>
        <w:t xml:space="preserve"> </w:t>
      </w:r>
      <w:r w:rsidRPr="000210AF">
        <w:rPr>
          <w:sz w:val="28"/>
          <w:szCs w:val="28"/>
        </w:rPr>
        <w:t>время, т.е. в течение предоставленного для оплаты месяца, остальные 30% оплачиваются в течение следующего месяца.</w:t>
      </w:r>
    </w:p>
    <w:p w:rsidR="00FB2A7A" w:rsidRPr="000210AF" w:rsidRDefault="00FB2A7A" w:rsidP="00FB2A7A">
      <w:pPr>
        <w:shd w:val="clear" w:color="auto" w:fill="FFFFFF"/>
        <w:spacing w:line="360" w:lineRule="auto"/>
        <w:ind w:firstLine="709"/>
        <w:jc w:val="both"/>
        <w:rPr>
          <w:sz w:val="28"/>
          <w:szCs w:val="28"/>
        </w:rPr>
      </w:pPr>
      <w:r>
        <w:rPr>
          <w:sz w:val="28"/>
          <w:szCs w:val="28"/>
        </w:rPr>
        <w:t>2. При установлении цен</w:t>
      </w:r>
      <w:r w:rsidRPr="000210AF">
        <w:rPr>
          <w:sz w:val="28"/>
          <w:szCs w:val="28"/>
        </w:rPr>
        <w:t xml:space="preserve"> на </w:t>
      </w:r>
      <w:r>
        <w:rPr>
          <w:sz w:val="28"/>
          <w:szCs w:val="28"/>
        </w:rPr>
        <w:t>услуги автосервиса</w:t>
      </w:r>
      <w:r w:rsidRPr="000210AF">
        <w:rPr>
          <w:sz w:val="28"/>
          <w:szCs w:val="28"/>
        </w:rPr>
        <w:t xml:space="preserve"> предприятие придерживается следующей политики: затраты на материалы должны составлять около 65%, а прочие расходы — около 15% в отпускной цене </w:t>
      </w:r>
      <w:r>
        <w:rPr>
          <w:sz w:val="28"/>
          <w:szCs w:val="28"/>
        </w:rPr>
        <w:t>услуг</w:t>
      </w:r>
      <w:r w:rsidRPr="000210AF">
        <w:rPr>
          <w:sz w:val="28"/>
          <w:szCs w:val="28"/>
        </w:rPr>
        <w:t>, т.е. суммарная доля расходов не должна превышать 80% отпускной цены.</w:t>
      </w:r>
    </w:p>
    <w:p w:rsidR="00FB2A7A" w:rsidRPr="000210AF" w:rsidRDefault="00FB2A7A" w:rsidP="00FB2A7A">
      <w:pPr>
        <w:shd w:val="clear" w:color="auto" w:fill="FFFFFF"/>
        <w:spacing w:line="360" w:lineRule="auto"/>
        <w:ind w:firstLine="709"/>
        <w:jc w:val="both"/>
        <w:rPr>
          <w:sz w:val="28"/>
          <w:szCs w:val="28"/>
        </w:rPr>
      </w:pPr>
      <w:r>
        <w:rPr>
          <w:sz w:val="28"/>
          <w:szCs w:val="28"/>
        </w:rPr>
        <w:t>3. М</w:t>
      </w:r>
      <w:r w:rsidRPr="000210AF">
        <w:rPr>
          <w:sz w:val="28"/>
          <w:szCs w:val="28"/>
        </w:rPr>
        <w:t>атериалы закупаются предприятием в размере потребности следующего месяца; оплата сырья осуществляется с лагом в 30 дней.</w:t>
      </w:r>
    </w:p>
    <w:p w:rsidR="00FB2A7A" w:rsidRPr="000210AF" w:rsidRDefault="00FB2A7A" w:rsidP="00FB2A7A">
      <w:pPr>
        <w:shd w:val="clear" w:color="auto" w:fill="FFFFFF"/>
        <w:spacing w:line="360" w:lineRule="auto"/>
        <w:ind w:firstLine="709"/>
        <w:jc w:val="both"/>
        <w:rPr>
          <w:sz w:val="28"/>
          <w:szCs w:val="28"/>
        </w:rPr>
      </w:pPr>
      <w:r w:rsidRPr="000210AF">
        <w:rPr>
          <w:sz w:val="28"/>
          <w:szCs w:val="28"/>
        </w:rPr>
        <w:t xml:space="preserve">4. Предприятие намерено наращивать объемы </w:t>
      </w:r>
      <w:r>
        <w:rPr>
          <w:sz w:val="28"/>
          <w:szCs w:val="28"/>
        </w:rPr>
        <w:t>реализованных услуг</w:t>
      </w:r>
      <w:r w:rsidRPr="000210AF">
        <w:rPr>
          <w:sz w:val="28"/>
          <w:szCs w:val="28"/>
        </w:rPr>
        <w:t xml:space="preserve"> с темпом прироста 1,</w:t>
      </w:r>
      <w:r>
        <w:rPr>
          <w:sz w:val="28"/>
          <w:szCs w:val="28"/>
        </w:rPr>
        <w:t>2</w:t>
      </w:r>
      <w:r w:rsidRPr="000210AF">
        <w:rPr>
          <w:sz w:val="28"/>
          <w:szCs w:val="28"/>
        </w:rPr>
        <w:t>% в месяц (1</w:t>
      </w:r>
      <w:r>
        <w:rPr>
          <w:sz w:val="28"/>
          <w:szCs w:val="28"/>
        </w:rPr>
        <w:t>4,4</w:t>
      </w:r>
      <w:r w:rsidRPr="000210AF">
        <w:rPr>
          <w:sz w:val="28"/>
          <w:szCs w:val="28"/>
        </w:rPr>
        <w:t>% в год</w:t>
      </w:r>
      <w:r>
        <w:rPr>
          <w:sz w:val="28"/>
          <w:szCs w:val="28"/>
        </w:rPr>
        <w:t>)</w:t>
      </w:r>
      <w:r w:rsidRPr="000210AF">
        <w:rPr>
          <w:sz w:val="28"/>
          <w:szCs w:val="28"/>
        </w:rPr>
        <w:t xml:space="preserve">, чтобы превзойти уровень предыдущего года). Прогнозируемое изменение цен на </w:t>
      </w:r>
      <w:r>
        <w:rPr>
          <w:sz w:val="28"/>
          <w:szCs w:val="28"/>
        </w:rPr>
        <w:t xml:space="preserve">услуги </w:t>
      </w:r>
      <w:r w:rsidRPr="000210AF">
        <w:rPr>
          <w:sz w:val="28"/>
          <w:szCs w:val="28"/>
        </w:rPr>
        <w:t xml:space="preserve">составит в планируемом </w:t>
      </w:r>
      <w:r>
        <w:rPr>
          <w:sz w:val="28"/>
          <w:szCs w:val="28"/>
        </w:rPr>
        <w:t xml:space="preserve">втором </w:t>
      </w:r>
      <w:r w:rsidRPr="000210AF">
        <w:rPr>
          <w:sz w:val="28"/>
          <w:szCs w:val="28"/>
        </w:rPr>
        <w:t>полуго</w:t>
      </w:r>
      <w:r>
        <w:rPr>
          <w:sz w:val="28"/>
          <w:szCs w:val="28"/>
        </w:rPr>
        <w:t>дии 2009 года 1,15</w:t>
      </w:r>
      <w:r w:rsidRPr="000210AF">
        <w:rPr>
          <w:sz w:val="28"/>
          <w:szCs w:val="28"/>
        </w:rPr>
        <w:t xml:space="preserve">% в месяц; прогнозируемый уровень инфляции — </w:t>
      </w:r>
      <w:r>
        <w:rPr>
          <w:sz w:val="28"/>
          <w:szCs w:val="28"/>
        </w:rPr>
        <w:t>0,68</w:t>
      </w:r>
      <w:r w:rsidRPr="000210AF">
        <w:rPr>
          <w:sz w:val="28"/>
          <w:szCs w:val="28"/>
        </w:rPr>
        <w:t>% в месяц</w:t>
      </w:r>
      <w:r>
        <w:rPr>
          <w:sz w:val="28"/>
          <w:szCs w:val="28"/>
        </w:rPr>
        <w:t xml:space="preserve"> (8,25% в год)</w:t>
      </w:r>
      <w:r w:rsidRPr="000210AF">
        <w:rPr>
          <w:sz w:val="28"/>
          <w:szCs w:val="28"/>
        </w:rPr>
        <w:t>.</w:t>
      </w:r>
      <w:r w:rsidRPr="00FF1C2B">
        <w:rPr>
          <w:sz w:val="28"/>
          <w:szCs w:val="28"/>
        </w:rPr>
        <w:t xml:space="preserve"> </w:t>
      </w:r>
      <w:r w:rsidRPr="004E16BE">
        <w:rPr>
          <w:sz w:val="28"/>
          <w:szCs w:val="28"/>
        </w:rPr>
        <w:t xml:space="preserve">Прогнозирование денежного потока на </w:t>
      </w:r>
      <w:r>
        <w:rPr>
          <w:sz w:val="28"/>
          <w:szCs w:val="28"/>
        </w:rPr>
        <w:t>втор</w:t>
      </w:r>
      <w:r w:rsidRPr="004E16BE">
        <w:rPr>
          <w:sz w:val="28"/>
          <w:szCs w:val="28"/>
        </w:rPr>
        <w:t>ое полугодие 200</w:t>
      </w:r>
      <w:r>
        <w:rPr>
          <w:sz w:val="28"/>
          <w:szCs w:val="28"/>
        </w:rPr>
        <w:t>9</w:t>
      </w:r>
      <w:r w:rsidRPr="004E16BE">
        <w:rPr>
          <w:sz w:val="28"/>
          <w:szCs w:val="28"/>
        </w:rPr>
        <w:t xml:space="preserve"> года (руб.)</w:t>
      </w:r>
      <w:r>
        <w:rPr>
          <w:sz w:val="28"/>
          <w:szCs w:val="28"/>
        </w:rPr>
        <w:t xml:space="preserve"> представлено в Приложении 1.</w:t>
      </w:r>
    </w:p>
    <w:p w:rsidR="00FB2A7A" w:rsidRPr="000210AF" w:rsidRDefault="00FB2A7A" w:rsidP="00FB2A7A">
      <w:pPr>
        <w:shd w:val="clear" w:color="auto" w:fill="FFFFFF"/>
        <w:spacing w:line="360" w:lineRule="auto"/>
        <w:ind w:firstLine="709"/>
        <w:jc w:val="both"/>
        <w:rPr>
          <w:sz w:val="28"/>
          <w:szCs w:val="28"/>
        </w:rPr>
      </w:pPr>
      <w:r w:rsidRPr="000210AF">
        <w:rPr>
          <w:sz w:val="28"/>
          <w:szCs w:val="28"/>
        </w:rPr>
        <w:t xml:space="preserve">5. Остаток средств на счете на 1 января </w:t>
      </w:r>
      <w:r>
        <w:rPr>
          <w:sz w:val="28"/>
          <w:szCs w:val="28"/>
        </w:rPr>
        <w:t>планируемого года</w:t>
      </w:r>
      <w:r w:rsidRPr="000210AF">
        <w:rPr>
          <w:sz w:val="28"/>
          <w:szCs w:val="28"/>
        </w:rPr>
        <w:t xml:space="preserve"> составляет </w:t>
      </w:r>
      <w:r>
        <w:rPr>
          <w:sz w:val="28"/>
          <w:szCs w:val="28"/>
        </w:rPr>
        <w:t xml:space="preserve">108,5 </w:t>
      </w:r>
      <w:r w:rsidRPr="000210AF">
        <w:rPr>
          <w:sz w:val="28"/>
          <w:szCs w:val="28"/>
        </w:rPr>
        <w:t>тыс. руб.</w:t>
      </w:r>
      <w:r>
        <w:rPr>
          <w:sz w:val="28"/>
          <w:szCs w:val="28"/>
        </w:rPr>
        <w:t xml:space="preserve"> (чистая прибыль)</w:t>
      </w:r>
      <w:r w:rsidRPr="000210AF">
        <w:rPr>
          <w:sz w:val="28"/>
          <w:szCs w:val="28"/>
        </w:rPr>
        <w:t xml:space="preserve">, </w:t>
      </w:r>
      <w:r>
        <w:rPr>
          <w:sz w:val="28"/>
          <w:szCs w:val="28"/>
        </w:rPr>
        <w:t>на конец месяца – 798,4 тыс. руб. (чистая прибыль на начало месяца плюс сальдо денежного потока 690,0  тыс. руб.</w:t>
      </w:r>
      <w:r w:rsidRPr="000210AF">
        <w:rPr>
          <w:sz w:val="28"/>
          <w:szCs w:val="28"/>
        </w:rPr>
        <w:t>; его величина в последующие месяцы изменяется пропорционально темпу инфляции.</w:t>
      </w:r>
    </w:p>
    <w:p w:rsidR="00FB2A7A" w:rsidRPr="000210AF" w:rsidRDefault="00FB2A7A" w:rsidP="00FB2A7A">
      <w:pPr>
        <w:shd w:val="clear" w:color="auto" w:fill="FFFFFF"/>
        <w:spacing w:line="360" w:lineRule="auto"/>
        <w:ind w:firstLine="709"/>
        <w:jc w:val="both"/>
        <w:rPr>
          <w:sz w:val="28"/>
          <w:szCs w:val="28"/>
        </w:rPr>
      </w:pPr>
      <w:r w:rsidRPr="000210AF">
        <w:rPr>
          <w:sz w:val="28"/>
          <w:szCs w:val="28"/>
        </w:rPr>
        <w:t>6. Доля налогов и прочих отчислений в бюджет составляет приблизительно 2</w:t>
      </w:r>
      <w:r>
        <w:rPr>
          <w:sz w:val="28"/>
          <w:szCs w:val="28"/>
        </w:rPr>
        <w:t>2</w:t>
      </w:r>
      <w:r w:rsidRPr="000210AF">
        <w:rPr>
          <w:sz w:val="28"/>
          <w:szCs w:val="28"/>
        </w:rPr>
        <w:t>,</w:t>
      </w:r>
      <w:r>
        <w:rPr>
          <w:sz w:val="28"/>
          <w:szCs w:val="28"/>
        </w:rPr>
        <w:t>0</w:t>
      </w:r>
      <w:r w:rsidRPr="000210AF">
        <w:rPr>
          <w:sz w:val="28"/>
          <w:szCs w:val="28"/>
        </w:rPr>
        <w:t>% валовой прибыли предприятия (2</w:t>
      </w:r>
      <w:r>
        <w:rPr>
          <w:sz w:val="28"/>
          <w:szCs w:val="28"/>
        </w:rPr>
        <w:t>0</w:t>
      </w:r>
      <w:r w:rsidRPr="000210AF">
        <w:rPr>
          <w:sz w:val="28"/>
          <w:szCs w:val="28"/>
        </w:rPr>
        <w:t>,0% - налог на прибыль, 2,</w:t>
      </w:r>
      <w:r>
        <w:rPr>
          <w:sz w:val="28"/>
          <w:szCs w:val="28"/>
        </w:rPr>
        <w:t>0</w:t>
      </w:r>
      <w:r w:rsidRPr="000210AF">
        <w:rPr>
          <w:sz w:val="28"/>
          <w:szCs w:val="28"/>
        </w:rPr>
        <w:t>% - остальные налоги и сборы).</w:t>
      </w:r>
    </w:p>
    <w:p w:rsidR="00FB2A7A" w:rsidRPr="000210AF" w:rsidRDefault="00FB2A7A" w:rsidP="00FB2A7A">
      <w:pPr>
        <w:shd w:val="clear" w:color="auto" w:fill="FFFFFF"/>
        <w:spacing w:line="360" w:lineRule="auto"/>
        <w:ind w:firstLine="709"/>
        <w:jc w:val="both"/>
        <w:rPr>
          <w:sz w:val="28"/>
          <w:szCs w:val="28"/>
        </w:rPr>
      </w:pPr>
      <w:r w:rsidRPr="000210AF">
        <w:rPr>
          <w:sz w:val="28"/>
          <w:szCs w:val="28"/>
        </w:rPr>
        <w:t xml:space="preserve">Составим помесячный график движения денежных средств на </w:t>
      </w:r>
      <w:r>
        <w:rPr>
          <w:sz w:val="28"/>
          <w:szCs w:val="28"/>
        </w:rPr>
        <w:t>втор</w:t>
      </w:r>
      <w:r w:rsidRPr="000210AF">
        <w:rPr>
          <w:sz w:val="28"/>
          <w:szCs w:val="28"/>
        </w:rPr>
        <w:t>ое полугодие планируемого года.</w:t>
      </w:r>
    </w:p>
    <w:p w:rsidR="00FB2A7A" w:rsidRPr="000210AF" w:rsidRDefault="00FB2A7A" w:rsidP="00FB2A7A">
      <w:pPr>
        <w:shd w:val="clear" w:color="auto" w:fill="FFFFFF"/>
        <w:spacing w:line="360" w:lineRule="auto"/>
        <w:ind w:firstLine="709"/>
        <w:jc w:val="both"/>
        <w:rPr>
          <w:sz w:val="28"/>
          <w:szCs w:val="28"/>
        </w:rPr>
      </w:pPr>
      <w:r w:rsidRPr="000210AF">
        <w:rPr>
          <w:sz w:val="28"/>
          <w:szCs w:val="28"/>
        </w:rPr>
        <w:t>Сделаем необходимые пояснения к расчету.</w:t>
      </w:r>
    </w:p>
    <w:p w:rsidR="00FB2A7A" w:rsidRPr="000210AF" w:rsidRDefault="00FB2A7A" w:rsidP="00FB2A7A">
      <w:pPr>
        <w:shd w:val="clear" w:color="auto" w:fill="FFFFFF"/>
        <w:spacing w:line="360" w:lineRule="auto"/>
        <w:ind w:firstLine="709"/>
        <w:jc w:val="both"/>
        <w:rPr>
          <w:sz w:val="28"/>
          <w:szCs w:val="28"/>
        </w:rPr>
      </w:pPr>
      <w:r w:rsidRPr="000210AF">
        <w:rPr>
          <w:sz w:val="28"/>
          <w:szCs w:val="28"/>
        </w:rPr>
        <w:t xml:space="preserve">1. Исходным пунктом методики </w:t>
      </w:r>
      <w:r>
        <w:rPr>
          <w:sz w:val="28"/>
          <w:szCs w:val="28"/>
        </w:rPr>
        <w:t xml:space="preserve">планирования </w:t>
      </w:r>
      <w:r w:rsidRPr="000210AF">
        <w:rPr>
          <w:sz w:val="28"/>
          <w:szCs w:val="28"/>
        </w:rPr>
        <w:t xml:space="preserve">является расчет затрат на </w:t>
      </w:r>
      <w:r>
        <w:rPr>
          <w:sz w:val="28"/>
          <w:szCs w:val="28"/>
        </w:rPr>
        <w:t>реализацию услуг,</w:t>
      </w:r>
      <w:r w:rsidRPr="000210AF">
        <w:rPr>
          <w:sz w:val="28"/>
          <w:szCs w:val="28"/>
        </w:rPr>
        <w:t xml:space="preserve"> при этом: </w:t>
      </w:r>
    </w:p>
    <w:p w:rsidR="00FB2A7A" w:rsidRPr="000210AF" w:rsidRDefault="00FB2A7A" w:rsidP="00FB2A7A">
      <w:pPr>
        <w:shd w:val="clear" w:color="auto" w:fill="FFFFFF"/>
        <w:spacing w:line="360" w:lineRule="auto"/>
        <w:ind w:firstLine="709"/>
        <w:jc w:val="both"/>
        <w:rPr>
          <w:sz w:val="28"/>
          <w:szCs w:val="28"/>
        </w:rPr>
      </w:pPr>
      <w:r>
        <w:rPr>
          <w:sz w:val="28"/>
          <w:szCs w:val="28"/>
        </w:rPr>
        <w:t>-</w:t>
      </w:r>
      <w:r w:rsidRPr="000210AF">
        <w:rPr>
          <w:sz w:val="28"/>
          <w:szCs w:val="28"/>
        </w:rPr>
        <w:t xml:space="preserve"> затраты на материалы рассчитываются исходя из фактической их величины в </w:t>
      </w:r>
      <w:r>
        <w:rPr>
          <w:sz w:val="28"/>
          <w:szCs w:val="28"/>
        </w:rPr>
        <w:t xml:space="preserve">июне </w:t>
      </w:r>
      <w:r w:rsidRPr="000210AF">
        <w:rPr>
          <w:sz w:val="28"/>
          <w:szCs w:val="28"/>
        </w:rPr>
        <w:t>(З</w:t>
      </w:r>
      <w:r w:rsidRPr="000210AF">
        <w:rPr>
          <w:sz w:val="28"/>
          <w:szCs w:val="28"/>
          <w:vertAlign w:val="subscript"/>
        </w:rPr>
        <w:t>см</w:t>
      </w:r>
      <w:r w:rsidRPr="000210AF">
        <w:rPr>
          <w:sz w:val="28"/>
          <w:szCs w:val="28"/>
        </w:rPr>
        <w:t xml:space="preserve"> = </w:t>
      </w:r>
      <w:r>
        <w:rPr>
          <w:sz w:val="28"/>
          <w:szCs w:val="28"/>
        </w:rPr>
        <w:t>732812*</w:t>
      </w:r>
      <w:r w:rsidRPr="000210AF">
        <w:rPr>
          <w:sz w:val="28"/>
          <w:szCs w:val="28"/>
        </w:rPr>
        <w:t xml:space="preserve">0,65 = </w:t>
      </w:r>
      <w:r>
        <w:rPr>
          <w:sz w:val="28"/>
          <w:szCs w:val="28"/>
        </w:rPr>
        <w:t xml:space="preserve"> </w:t>
      </w:r>
      <w:r w:rsidRPr="004A4F09">
        <w:rPr>
          <w:sz w:val="28"/>
          <w:szCs w:val="28"/>
        </w:rPr>
        <w:t>476</w:t>
      </w:r>
      <w:r>
        <w:rPr>
          <w:sz w:val="28"/>
          <w:szCs w:val="28"/>
        </w:rPr>
        <w:t xml:space="preserve">,3 </w:t>
      </w:r>
      <w:r w:rsidRPr="000210AF">
        <w:rPr>
          <w:sz w:val="28"/>
          <w:szCs w:val="28"/>
        </w:rPr>
        <w:t xml:space="preserve">руб./мес.), а также кумулятивных темпов расширения производства и изменения цен на </w:t>
      </w:r>
      <w:r>
        <w:rPr>
          <w:sz w:val="28"/>
          <w:szCs w:val="28"/>
        </w:rPr>
        <w:t>материалы</w:t>
      </w:r>
      <w:r w:rsidRPr="000210AF">
        <w:rPr>
          <w:sz w:val="28"/>
          <w:szCs w:val="28"/>
        </w:rPr>
        <w:t>:</w:t>
      </w:r>
    </w:p>
    <w:p w:rsidR="00FB2A7A" w:rsidRPr="000210AF" w:rsidRDefault="00FB2A7A" w:rsidP="00FB2A7A">
      <w:pPr>
        <w:shd w:val="clear" w:color="auto" w:fill="FFFFFF"/>
        <w:spacing w:line="360" w:lineRule="auto"/>
        <w:ind w:firstLine="709"/>
        <w:jc w:val="both"/>
        <w:rPr>
          <w:sz w:val="28"/>
          <w:szCs w:val="28"/>
        </w:rPr>
      </w:pPr>
      <w:r w:rsidRPr="000210AF">
        <w:rPr>
          <w:sz w:val="28"/>
          <w:szCs w:val="28"/>
        </w:rPr>
        <w:t>З</w:t>
      </w:r>
      <w:r w:rsidRPr="000210AF">
        <w:rPr>
          <w:sz w:val="28"/>
          <w:szCs w:val="28"/>
          <w:vertAlign w:val="subscript"/>
        </w:rPr>
        <w:t>ш</w:t>
      </w:r>
      <w:r w:rsidRPr="000210AF">
        <w:rPr>
          <w:sz w:val="28"/>
          <w:szCs w:val="28"/>
        </w:rPr>
        <w:t xml:space="preserve"> = </w:t>
      </w:r>
      <w:r>
        <w:rPr>
          <w:sz w:val="28"/>
          <w:szCs w:val="28"/>
        </w:rPr>
        <w:t xml:space="preserve"> 476,3</w:t>
      </w:r>
      <w:r w:rsidRPr="000210AF">
        <w:rPr>
          <w:sz w:val="28"/>
          <w:szCs w:val="28"/>
        </w:rPr>
        <w:t>* 1,01</w:t>
      </w:r>
      <w:r>
        <w:rPr>
          <w:sz w:val="28"/>
          <w:szCs w:val="28"/>
        </w:rPr>
        <w:t>1</w:t>
      </w:r>
      <w:r w:rsidRPr="000210AF">
        <w:rPr>
          <w:sz w:val="28"/>
          <w:szCs w:val="28"/>
        </w:rPr>
        <w:t xml:space="preserve">5*1,012 </w:t>
      </w:r>
      <w:r w:rsidRPr="0008187C">
        <w:rPr>
          <w:sz w:val="28"/>
          <w:szCs w:val="28"/>
        </w:rPr>
        <w:t xml:space="preserve">= </w:t>
      </w:r>
      <w:r>
        <w:rPr>
          <w:color w:val="0000FF"/>
          <w:sz w:val="28"/>
          <w:szCs w:val="28"/>
        </w:rPr>
        <w:t xml:space="preserve"> </w:t>
      </w:r>
      <w:r w:rsidRPr="00DE1638">
        <w:rPr>
          <w:sz w:val="28"/>
          <w:szCs w:val="28"/>
        </w:rPr>
        <w:t>487</w:t>
      </w:r>
      <w:r>
        <w:rPr>
          <w:sz w:val="28"/>
          <w:szCs w:val="28"/>
        </w:rPr>
        <w:t xml:space="preserve"> </w:t>
      </w:r>
      <w:r w:rsidRPr="000210AF">
        <w:rPr>
          <w:sz w:val="28"/>
          <w:szCs w:val="28"/>
        </w:rPr>
        <w:t>тыс. руб.</w:t>
      </w:r>
    </w:p>
    <w:p w:rsidR="00FB2A7A" w:rsidRPr="000210AF" w:rsidRDefault="00FB2A7A" w:rsidP="00FB2A7A">
      <w:pPr>
        <w:shd w:val="clear" w:color="auto" w:fill="FFFFFF"/>
        <w:spacing w:line="360" w:lineRule="auto"/>
        <w:ind w:firstLine="709"/>
        <w:jc w:val="both"/>
        <w:rPr>
          <w:sz w:val="28"/>
          <w:szCs w:val="28"/>
        </w:rPr>
      </w:pPr>
      <w:r>
        <w:rPr>
          <w:sz w:val="28"/>
          <w:szCs w:val="28"/>
        </w:rPr>
        <w:t>-</w:t>
      </w:r>
      <w:r w:rsidRPr="000210AF">
        <w:rPr>
          <w:sz w:val="28"/>
          <w:szCs w:val="28"/>
        </w:rPr>
        <w:t xml:space="preserve"> величина прочих расходов рассчитывается исходя из фактических данных </w:t>
      </w:r>
      <w:r>
        <w:rPr>
          <w:sz w:val="28"/>
          <w:szCs w:val="28"/>
        </w:rPr>
        <w:t xml:space="preserve">июня 2009 года </w:t>
      </w:r>
      <w:r w:rsidRPr="000210AF">
        <w:rPr>
          <w:sz w:val="28"/>
          <w:szCs w:val="28"/>
        </w:rPr>
        <w:t xml:space="preserve">(3п.р = </w:t>
      </w:r>
      <w:r w:rsidRPr="00DE1638">
        <w:rPr>
          <w:sz w:val="28"/>
          <w:szCs w:val="28"/>
        </w:rPr>
        <w:t>732</w:t>
      </w:r>
      <w:r>
        <w:rPr>
          <w:sz w:val="28"/>
          <w:szCs w:val="28"/>
        </w:rPr>
        <w:t>,8</w:t>
      </w:r>
      <w:r w:rsidRPr="000210AF">
        <w:rPr>
          <w:sz w:val="28"/>
          <w:szCs w:val="28"/>
        </w:rPr>
        <w:t xml:space="preserve">*0,15 = </w:t>
      </w:r>
      <w:r>
        <w:rPr>
          <w:sz w:val="28"/>
          <w:szCs w:val="28"/>
        </w:rPr>
        <w:t xml:space="preserve">109 </w:t>
      </w:r>
      <w:r w:rsidRPr="000210AF">
        <w:rPr>
          <w:sz w:val="28"/>
          <w:szCs w:val="28"/>
        </w:rPr>
        <w:t>руб./мес.)</w:t>
      </w:r>
      <w:r>
        <w:rPr>
          <w:sz w:val="28"/>
          <w:szCs w:val="28"/>
        </w:rPr>
        <w:t>.</w:t>
      </w:r>
    </w:p>
    <w:p w:rsidR="00FB2A7A" w:rsidRPr="000210AF" w:rsidRDefault="00FB2A7A" w:rsidP="00FB2A7A">
      <w:pPr>
        <w:shd w:val="clear" w:color="auto" w:fill="FFFFFF"/>
        <w:spacing w:line="360" w:lineRule="auto"/>
        <w:ind w:firstLine="709"/>
        <w:jc w:val="both"/>
        <w:rPr>
          <w:sz w:val="28"/>
          <w:szCs w:val="28"/>
        </w:rPr>
      </w:pPr>
      <w:r w:rsidRPr="000210AF">
        <w:rPr>
          <w:sz w:val="28"/>
          <w:szCs w:val="28"/>
        </w:rPr>
        <w:t>2</w:t>
      </w:r>
      <w:r w:rsidRPr="000210AF">
        <w:rPr>
          <w:i/>
          <w:iCs/>
          <w:sz w:val="28"/>
          <w:szCs w:val="28"/>
        </w:rPr>
        <w:t xml:space="preserve">. </w:t>
      </w:r>
      <w:r w:rsidRPr="000210AF">
        <w:rPr>
          <w:sz w:val="28"/>
          <w:szCs w:val="28"/>
        </w:rPr>
        <w:t xml:space="preserve">Выручка от реализации (ВР) планируется исходя из общей суммы затрат и условия (2), в соответствии с которым их доля должна составить 80%. </w:t>
      </w:r>
    </w:p>
    <w:p w:rsidR="00FB2A7A" w:rsidRPr="000210AF" w:rsidRDefault="00FB2A7A" w:rsidP="00FB2A7A">
      <w:pPr>
        <w:shd w:val="clear" w:color="auto" w:fill="FFFFFF"/>
        <w:spacing w:line="360" w:lineRule="auto"/>
        <w:ind w:firstLine="709"/>
        <w:jc w:val="both"/>
        <w:rPr>
          <w:sz w:val="28"/>
          <w:szCs w:val="28"/>
        </w:rPr>
      </w:pPr>
      <w:r w:rsidRPr="000210AF">
        <w:rPr>
          <w:sz w:val="28"/>
          <w:szCs w:val="28"/>
        </w:rPr>
        <w:t>Поэтому:</w:t>
      </w:r>
    </w:p>
    <w:p w:rsidR="00FB2A7A" w:rsidRPr="00E61F06" w:rsidRDefault="00FB2A7A" w:rsidP="00FB2A7A">
      <w:pPr>
        <w:shd w:val="clear" w:color="auto" w:fill="FFFFFF"/>
        <w:spacing w:line="360" w:lineRule="auto"/>
        <w:ind w:firstLine="709"/>
        <w:jc w:val="both"/>
        <w:rPr>
          <w:sz w:val="28"/>
          <w:szCs w:val="28"/>
        </w:rPr>
      </w:pPr>
      <w:r w:rsidRPr="00E61F06">
        <w:rPr>
          <w:sz w:val="28"/>
          <w:szCs w:val="28"/>
        </w:rPr>
        <w:t>ВР</w:t>
      </w:r>
      <w:r>
        <w:rPr>
          <w:sz w:val="28"/>
          <w:szCs w:val="28"/>
          <w:vertAlign w:val="subscript"/>
        </w:rPr>
        <w:t>июнь</w:t>
      </w:r>
      <w:r w:rsidRPr="00E61F06">
        <w:rPr>
          <w:sz w:val="28"/>
          <w:szCs w:val="28"/>
          <w:vertAlign w:val="subscript"/>
        </w:rPr>
        <w:t>.</w:t>
      </w:r>
      <w:r>
        <w:rPr>
          <w:sz w:val="28"/>
          <w:szCs w:val="28"/>
          <w:vertAlign w:val="subscript"/>
        </w:rPr>
        <w:t>2009</w:t>
      </w:r>
      <w:r w:rsidRPr="00E61F06">
        <w:rPr>
          <w:sz w:val="28"/>
          <w:szCs w:val="28"/>
          <w:vertAlign w:val="subscript"/>
        </w:rPr>
        <w:t>г.</w:t>
      </w:r>
      <w:r w:rsidR="00355AB0">
        <w:rPr>
          <w:sz w:val="28"/>
          <w:szCs w:val="28"/>
        </w:rPr>
        <w:t xml:space="preserve"> = (</w:t>
      </w:r>
      <w:r w:rsidRPr="00E61F06">
        <w:rPr>
          <w:sz w:val="28"/>
          <w:szCs w:val="28"/>
        </w:rPr>
        <w:t xml:space="preserve">476328 + 109922)/ 0,8 =  732812 руб. </w:t>
      </w:r>
    </w:p>
    <w:p w:rsidR="00FB2A7A" w:rsidRDefault="00FB2A7A" w:rsidP="00FB2A7A">
      <w:pPr>
        <w:shd w:val="clear" w:color="auto" w:fill="FFFFFF"/>
        <w:spacing w:line="360" w:lineRule="auto"/>
        <w:ind w:firstLine="709"/>
        <w:jc w:val="both"/>
        <w:rPr>
          <w:sz w:val="28"/>
          <w:szCs w:val="28"/>
        </w:rPr>
      </w:pPr>
      <w:r w:rsidRPr="000210AF">
        <w:rPr>
          <w:sz w:val="28"/>
          <w:szCs w:val="28"/>
        </w:rPr>
        <w:t>ВР</w:t>
      </w:r>
      <w:r>
        <w:rPr>
          <w:sz w:val="28"/>
          <w:szCs w:val="28"/>
          <w:vertAlign w:val="subscript"/>
        </w:rPr>
        <w:t>июль.2009г.</w:t>
      </w:r>
      <w:r w:rsidRPr="000210AF">
        <w:rPr>
          <w:sz w:val="28"/>
          <w:szCs w:val="28"/>
        </w:rPr>
        <w:t xml:space="preserve"> = </w:t>
      </w:r>
      <w:r w:rsidRPr="00E61F06">
        <w:rPr>
          <w:sz w:val="28"/>
          <w:szCs w:val="28"/>
        </w:rPr>
        <w:t xml:space="preserve">732812 </w:t>
      </w:r>
      <w:r w:rsidRPr="000210AF">
        <w:rPr>
          <w:sz w:val="28"/>
          <w:szCs w:val="28"/>
        </w:rPr>
        <w:t>руб.</w:t>
      </w:r>
      <w:r>
        <w:rPr>
          <w:sz w:val="28"/>
          <w:szCs w:val="28"/>
        </w:rPr>
        <w:t xml:space="preserve"> * 1,0115*1,012 = </w:t>
      </w:r>
      <w:r w:rsidRPr="00E61F06">
        <w:rPr>
          <w:sz w:val="28"/>
          <w:szCs w:val="28"/>
        </w:rPr>
        <w:t>750134</w:t>
      </w:r>
      <w:r>
        <w:rPr>
          <w:sz w:val="28"/>
          <w:szCs w:val="28"/>
        </w:rPr>
        <w:t xml:space="preserve"> </w:t>
      </w:r>
      <w:r w:rsidRPr="000210AF">
        <w:rPr>
          <w:sz w:val="28"/>
          <w:szCs w:val="28"/>
        </w:rPr>
        <w:t>руб.</w:t>
      </w:r>
      <w:r>
        <w:rPr>
          <w:sz w:val="28"/>
          <w:szCs w:val="28"/>
        </w:rPr>
        <w:t xml:space="preserve"> </w:t>
      </w:r>
    </w:p>
    <w:p w:rsidR="00FB2A7A" w:rsidRPr="001F3174" w:rsidRDefault="00FB2A7A" w:rsidP="00FB2A7A">
      <w:pPr>
        <w:shd w:val="clear" w:color="auto" w:fill="FFFFFF"/>
        <w:spacing w:line="360" w:lineRule="auto"/>
        <w:ind w:firstLine="709"/>
        <w:jc w:val="both"/>
        <w:rPr>
          <w:sz w:val="28"/>
          <w:szCs w:val="28"/>
        </w:rPr>
      </w:pPr>
      <w:r w:rsidRPr="000210AF">
        <w:rPr>
          <w:sz w:val="28"/>
          <w:szCs w:val="28"/>
        </w:rPr>
        <w:t xml:space="preserve">3. Величина налогов и прочих отчислений от прибыли (НП) составляет </w:t>
      </w:r>
      <w:r w:rsidRPr="001F3174">
        <w:rPr>
          <w:sz w:val="28"/>
          <w:szCs w:val="28"/>
        </w:rPr>
        <w:t>2</w:t>
      </w:r>
      <w:r>
        <w:rPr>
          <w:sz w:val="28"/>
          <w:szCs w:val="28"/>
        </w:rPr>
        <w:t>2</w:t>
      </w:r>
      <w:r w:rsidRPr="001F3174">
        <w:rPr>
          <w:sz w:val="28"/>
          <w:szCs w:val="28"/>
        </w:rPr>
        <w:t>,0% планируемой валовой прибыли (150572 руб.):</w:t>
      </w:r>
    </w:p>
    <w:p w:rsidR="00FB2A7A" w:rsidRPr="00E61F06" w:rsidRDefault="00FB2A7A" w:rsidP="00FB2A7A">
      <w:pPr>
        <w:shd w:val="clear" w:color="auto" w:fill="FFFFFF"/>
        <w:spacing w:line="360" w:lineRule="auto"/>
        <w:ind w:firstLine="709"/>
        <w:jc w:val="both"/>
        <w:rPr>
          <w:sz w:val="28"/>
          <w:szCs w:val="28"/>
        </w:rPr>
      </w:pPr>
      <w:r w:rsidRPr="00E61F06">
        <w:rPr>
          <w:sz w:val="28"/>
          <w:szCs w:val="28"/>
        </w:rPr>
        <w:t>ВП = (750134 – 487587 - 111975)*0,2</w:t>
      </w:r>
      <w:r>
        <w:rPr>
          <w:sz w:val="28"/>
          <w:szCs w:val="28"/>
        </w:rPr>
        <w:t>2</w:t>
      </w:r>
      <w:r w:rsidRPr="00E61F06">
        <w:rPr>
          <w:sz w:val="28"/>
          <w:szCs w:val="28"/>
        </w:rPr>
        <w:t xml:space="preserve"> =  150572 руб.</w:t>
      </w:r>
    </w:p>
    <w:p w:rsidR="00FB2A7A" w:rsidRPr="000210AF" w:rsidRDefault="00FB2A7A" w:rsidP="00FB2A7A">
      <w:pPr>
        <w:shd w:val="clear" w:color="auto" w:fill="FFFFFF"/>
        <w:spacing w:line="360" w:lineRule="auto"/>
        <w:ind w:firstLine="709"/>
        <w:jc w:val="both"/>
        <w:rPr>
          <w:sz w:val="28"/>
          <w:szCs w:val="28"/>
        </w:rPr>
      </w:pPr>
      <w:r w:rsidRPr="000210AF">
        <w:rPr>
          <w:sz w:val="28"/>
          <w:szCs w:val="28"/>
        </w:rPr>
        <w:t xml:space="preserve">4. Раздел 2 таблицы заполнен исходя из условия (1). Так, в </w:t>
      </w:r>
      <w:r>
        <w:rPr>
          <w:sz w:val="28"/>
          <w:szCs w:val="28"/>
        </w:rPr>
        <w:t>августе</w:t>
      </w:r>
      <w:r w:rsidRPr="000210AF">
        <w:rPr>
          <w:sz w:val="28"/>
          <w:szCs w:val="28"/>
        </w:rPr>
        <w:t xml:space="preserve"> буд</w:t>
      </w:r>
      <w:r>
        <w:rPr>
          <w:sz w:val="28"/>
          <w:szCs w:val="28"/>
        </w:rPr>
        <w:t>у</w:t>
      </w:r>
      <w:r w:rsidRPr="000210AF">
        <w:rPr>
          <w:sz w:val="28"/>
          <w:szCs w:val="28"/>
        </w:rPr>
        <w:t>т закуплен</w:t>
      </w:r>
      <w:r>
        <w:rPr>
          <w:sz w:val="28"/>
          <w:szCs w:val="28"/>
        </w:rPr>
        <w:t>ы</w:t>
      </w:r>
      <w:r w:rsidRPr="000210AF">
        <w:rPr>
          <w:sz w:val="28"/>
          <w:szCs w:val="28"/>
        </w:rPr>
        <w:t xml:space="preserve"> </w:t>
      </w:r>
      <w:r>
        <w:rPr>
          <w:sz w:val="28"/>
          <w:szCs w:val="28"/>
        </w:rPr>
        <w:t>дополнительные материалы</w:t>
      </w:r>
      <w:r w:rsidRPr="000210AF">
        <w:rPr>
          <w:sz w:val="28"/>
          <w:szCs w:val="28"/>
        </w:rPr>
        <w:t xml:space="preserve"> в размере </w:t>
      </w:r>
      <w:r>
        <w:rPr>
          <w:sz w:val="28"/>
          <w:szCs w:val="28"/>
        </w:rPr>
        <w:t xml:space="preserve">сентябрьской </w:t>
      </w:r>
      <w:r w:rsidRPr="000210AF">
        <w:rPr>
          <w:sz w:val="28"/>
          <w:szCs w:val="28"/>
        </w:rPr>
        <w:t xml:space="preserve">потребности, и в то же время произойдет оплата </w:t>
      </w:r>
      <w:r>
        <w:rPr>
          <w:sz w:val="28"/>
          <w:szCs w:val="28"/>
        </w:rPr>
        <w:t>необходимых материалов</w:t>
      </w:r>
      <w:r w:rsidRPr="000210AF">
        <w:rPr>
          <w:sz w:val="28"/>
          <w:szCs w:val="28"/>
        </w:rPr>
        <w:t>, закупленн</w:t>
      </w:r>
      <w:r>
        <w:rPr>
          <w:sz w:val="28"/>
          <w:szCs w:val="28"/>
        </w:rPr>
        <w:t>ых</w:t>
      </w:r>
      <w:r w:rsidRPr="000210AF">
        <w:rPr>
          <w:sz w:val="28"/>
          <w:szCs w:val="28"/>
        </w:rPr>
        <w:t xml:space="preserve"> в </w:t>
      </w:r>
      <w:r>
        <w:rPr>
          <w:sz w:val="28"/>
          <w:szCs w:val="28"/>
        </w:rPr>
        <w:t>июле</w:t>
      </w:r>
      <w:r w:rsidRPr="000210AF">
        <w:rPr>
          <w:sz w:val="28"/>
          <w:szCs w:val="28"/>
        </w:rPr>
        <w:t>, но потребленн</w:t>
      </w:r>
      <w:r>
        <w:rPr>
          <w:sz w:val="28"/>
          <w:szCs w:val="28"/>
        </w:rPr>
        <w:t>ых</w:t>
      </w:r>
      <w:r w:rsidRPr="000210AF">
        <w:rPr>
          <w:sz w:val="28"/>
          <w:szCs w:val="28"/>
        </w:rPr>
        <w:t xml:space="preserve"> в </w:t>
      </w:r>
      <w:r>
        <w:rPr>
          <w:sz w:val="28"/>
          <w:szCs w:val="28"/>
        </w:rPr>
        <w:t>августе</w:t>
      </w:r>
      <w:r w:rsidRPr="000210AF">
        <w:rPr>
          <w:sz w:val="28"/>
          <w:szCs w:val="28"/>
        </w:rPr>
        <w:t>.</w:t>
      </w:r>
    </w:p>
    <w:p w:rsidR="00FB2A7A" w:rsidRPr="000210AF" w:rsidRDefault="00FB2A7A" w:rsidP="00FB2A7A">
      <w:pPr>
        <w:shd w:val="clear" w:color="auto" w:fill="FFFFFF"/>
        <w:spacing w:line="360" w:lineRule="auto"/>
        <w:ind w:firstLine="709"/>
        <w:jc w:val="both"/>
        <w:rPr>
          <w:sz w:val="28"/>
          <w:szCs w:val="28"/>
        </w:rPr>
      </w:pPr>
      <w:r w:rsidRPr="000210AF">
        <w:rPr>
          <w:sz w:val="28"/>
          <w:szCs w:val="28"/>
        </w:rPr>
        <w:t xml:space="preserve">5. Поступление денежных средств рассчитывается исходя из условия (1). </w:t>
      </w:r>
    </w:p>
    <w:p w:rsidR="00FB2A7A" w:rsidRPr="000210AF" w:rsidRDefault="00FB2A7A" w:rsidP="00FB2A7A">
      <w:pPr>
        <w:shd w:val="clear" w:color="auto" w:fill="FFFFFF"/>
        <w:spacing w:line="360" w:lineRule="auto"/>
        <w:ind w:firstLine="709"/>
        <w:jc w:val="both"/>
        <w:rPr>
          <w:sz w:val="28"/>
          <w:szCs w:val="28"/>
        </w:rPr>
      </w:pPr>
      <w:r w:rsidRPr="000210AF">
        <w:rPr>
          <w:sz w:val="28"/>
          <w:szCs w:val="28"/>
        </w:rPr>
        <w:t>6. Отток денежных средств рассчитывается исходя из обычной логики расчетов и условий (1) и (3).</w:t>
      </w:r>
    </w:p>
    <w:p w:rsidR="00FB2A7A" w:rsidRDefault="00FB2A7A" w:rsidP="00FB2A7A">
      <w:pPr>
        <w:shd w:val="clear" w:color="auto" w:fill="FFFFFF"/>
        <w:spacing w:line="360" w:lineRule="auto"/>
        <w:ind w:firstLine="709"/>
        <w:jc w:val="both"/>
        <w:rPr>
          <w:sz w:val="28"/>
          <w:szCs w:val="28"/>
        </w:rPr>
      </w:pPr>
      <w:r w:rsidRPr="000210AF">
        <w:rPr>
          <w:sz w:val="28"/>
          <w:szCs w:val="28"/>
        </w:rPr>
        <w:t>7. Сальдо денежного потока (С</w:t>
      </w:r>
      <w:r w:rsidRPr="000210AF">
        <w:rPr>
          <w:sz w:val="28"/>
          <w:szCs w:val="28"/>
          <w:vertAlign w:val="subscript"/>
        </w:rPr>
        <w:t>дп</w:t>
      </w:r>
      <w:r w:rsidRPr="000210AF">
        <w:rPr>
          <w:sz w:val="28"/>
          <w:szCs w:val="28"/>
        </w:rPr>
        <w:t>) рассчитывается как разность между поступлением и оттоком денежных средств:</w:t>
      </w:r>
    </w:p>
    <w:p w:rsidR="00FB2A7A" w:rsidRPr="001F3174" w:rsidRDefault="00FB2A7A" w:rsidP="00FB2A7A">
      <w:pPr>
        <w:shd w:val="clear" w:color="auto" w:fill="FFFFFF"/>
        <w:spacing w:line="360" w:lineRule="auto"/>
        <w:ind w:firstLine="709"/>
        <w:jc w:val="both"/>
        <w:rPr>
          <w:sz w:val="28"/>
          <w:szCs w:val="28"/>
        </w:rPr>
      </w:pPr>
      <w:r w:rsidRPr="001F3174">
        <w:rPr>
          <w:sz w:val="28"/>
          <w:szCs w:val="28"/>
        </w:rPr>
        <w:t>С</w:t>
      </w:r>
      <w:r w:rsidRPr="001F3174">
        <w:rPr>
          <w:sz w:val="28"/>
          <w:szCs w:val="28"/>
          <w:vertAlign w:val="subscript"/>
        </w:rPr>
        <w:t>дп</w:t>
      </w:r>
      <w:r w:rsidRPr="001F3174">
        <w:rPr>
          <w:sz w:val="28"/>
          <w:szCs w:val="28"/>
        </w:rPr>
        <w:t xml:space="preserve"> =  1329084–  638711=  690372</w:t>
      </w:r>
      <w:r>
        <w:rPr>
          <w:sz w:val="28"/>
          <w:szCs w:val="28"/>
        </w:rPr>
        <w:t xml:space="preserve"> </w:t>
      </w:r>
      <w:r w:rsidRPr="001F3174">
        <w:rPr>
          <w:sz w:val="28"/>
          <w:szCs w:val="28"/>
        </w:rPr>
        <w:t>руб.</w:t>
      </w:r>
    </w:p>
    <w:p w:rsidR="00FB2A7A" w:rsidRDefault="00FB2A7A" w:rsidP="00FB2A7A">
      <w:pPr>
        <w:shd w:val="clear" w:color="auto" w:fill="FFFFFF"/>
        <w:spacing w:line="360" w:lineRule="auto"/>
        <w:ind w:firstLine="709"/>
        <w:jc w:val="both"/>
        <w:rPr>
          <w:sz w:val="28"/>
          <w:szCs w:val="28"/>
        </w:rPr>
      </w:pPr>
      <w:r w:rsidRPr="000210AF">
        <w:rPr>
          <w:sz w:val="28"/>
          <w:szCs w:val="28"/>
        </w:rPr>
        <w:t>8. Остаток денежных средств на конец месяца (О</w:t>
      </w:r>
      <w:r w:rsidRPr="000210AF">
        <w:rPr>
          <w:sz w:val="28"/>
          <w:szCs w:val="28"/>
          <w:vertAlign w:val="subscript"/>
        </w:rPr>
        <w:t>дк</w:t>
      </w:r>
      <w:r w:rsidRPr="000210AF">
        <w:rPr>
          <w:sz w:val="28"/>
          <w:szCs w:val="28"/>
        </w:rPr>
        <w:t>) рассчитывается суммированием остатка денежных средств на начало месяца и сальдо денежного потока за истекший месяц:</w:t>
      </w:r>
    </w:p>
    <w:p w:rsidR="00FB2A7A" w:rsidRPr="001F3174" w:rsidRDefault="00FB2A7A" w:rsidP="00FB2A7A">
      <w:pPr>
        <w:shd w:val="clear" w:color="auto" w:fill="FFFFFF"/>
        <w:spacing w:line="360" w:lineRule="auto"/>
        <w:ind w:firstLine="709"/>
        <w:jc w:val="both"/>
        <w:rPr>
          <w:sz w:val="28"/>
          <w:szCs w:val="28"/>
        </w:rPr>
      </w:pPr>
      <w:r w:rsidRPr="001F3174">
        <w:rPr>
          <w:sz w:val="28"/>
          <w:szCs w:val="28"/>
        </w:rPr>
        <w:t>О</w:t>
      </w:r>
      <w:r w:rsidRPr="001F3174">
        <w:rPr>
          <w:sz w:val="28"/>
          <w:szCs w:val="28"/>
          <w:vertAlign w:val="subscript"/>
        </w:rPr>
        <w:t>дк</w:t>
      </w:r>
      <w:r w:rsidRPr="001F3174">
        <w:rPr>
          <w:sz w:val="28"/>
          <w:szCs w:val="28"/>
        </w:rPr>
        <w:t xml:space="preserve"> =   108456</w:t>
      </w:r>
      <w:r>
        <w:rPr>
          <w:sz w:val="28"/>
          <w:szCs w:val="28"/>
        </w:rPr>
        <w:t xml:space="preserve"> </w:t>
      </w:r>
      <w:r w:rsidRPr="001F3174">
        <w:rPr>
          <w:sz w:val="28"/>
          <w:szCs w:val="28"/>
        </w:rPr>
        <w:t>+ 689911= 798367</w:t>
      </w:r>
      <w:r>
        <w:rPr>
          <w:sz w:val="28"/>
          <w:szCs w:val="28"/>
        </w:rPr>
        <w:t xml:space="preserve"> </w:t>
      </w:r>
      <w:r w:rsidRPr="001F3174">
        <w:rPr>
          <w:sz w:val="28"/>
          <w:szCs w:val="28"/>
        </w:rPr>
        <w:t xml:space="preserve">руб.  </w:t>
      </w:r>
    </w:p>
    <w:p w:rsidR="00FB2A7A" w:rsidRDefault="00FB2A7A" w:rsidP="00FB2A7A">
      <w:pPr>
        <w:shd w:val="clear" w:color="auto" w:fill="FFFFFF"/>
        <w:spacing w:line="360" w:lineRule="auto"/>
        <w:ind w:firstLine="709"/>
        <w:jc w:val="both"/>
        <w:rPr>
          <w:sz w:val="28"/>
          <w:szCs w:val="28"/>
        </w:rPr>
      </w:pPr>
      <w:r w:rsidRPr="000210AF">
        <w:rPr>
          <w:sz w:val="28"/>
          <w:szCs w:val="28"/>
        </w:rPr>
        <w:t xml:space="preserve">9. Целевое сальдо денежных средств (ЦС) рассчитывается исходя из </w:t>
      </w:r>
      <w:r>
        <w:rPr>
          <w:sz w:val="28"/>
          <w:szCs w:val="28"/>
        </w:rPr>
        <w:t xml:space="preserve">условия обеспечения затрат на сырьё и материалы, прочих расходов и налогов на 2 месяца. </w:t>
      </w:r>
    </w:p>
    <w:p w:rsidR="00FB2A7A" w:rsidRDefault="00FB2A7A" w:rsidP="00FB2A7A">
      <w:pPr>
        <w:shd w:val="clear" w:color="auto" w:fill="FFFFFF"/>
        <w:spacing w:line="360" w:lineRule="auto"/>
        <w:ind w:firstLine="709"/>
        <w:jc w:val="both"/>
        <w:rPr>
          <w:sz w:val="28"/>
          <w:szCs w:val="28"/>
        </w:rPr>
      </w:pPr>
      <w:r w:rsidRPr="000210AF">
        <w:rPr>
          <w:sz w:val="28"/>
          <w:szCs w:val="28"/>
        </w:rPr>
        <w:t>По результатам проведенного анализа можно сделать выводы, что положение с денежным потоком при выполнении принятых условий на предприятии будет достаточно благополучное, т.е. превышение поступления  денежных средств над их оттоком,  что обеспечивает постоянный излишек денежных средств.</w:t>
      </w:r>
    </w:p>
    <w:p w:rsidR="00FB2A7A" w:rsidRDefault="00FB2A7A" w:rsidP="00FB2A7A">
      <w:pPr>
        <w:widowControl w:val="0"/>
        <w:spacing w:line="360" w:lineRule="auto"/>
        <w:ind w:firstLine="709"/>
        <w:jc w:val="both"/>
        <w:rPr>
          <w:sz w:val="28"/>
          <w:szCs w:val="28"/>
        </w:rPr>
      </w:pPr>
    </w:p>
    <w:p w:rsidR="00FB2A7A" w:rsidRDefault="00FB2A7A" w:rsidP="00FB2A7A">
      <w:pPr>
        <w:spacing w:line="480" w:lineRule="auto"/>
        <w:jc w:val="both"/>
        <w:rPr>
          <w:sz w:val="28"/>
          <w:szCs w:val="28"/>
        </w:rPr>
      </w:pPr>
    </w:p>
    <w:p w:rsidR="00FB2A7A" w:rsidRDefault="00FB2A7A" w:rsidP="005B0281">
      <w:pPr>
        <w:spacing w:line="360" w:lineRule="auto"/>
        <w:ind w:firstLine="709"/>
        <w:jc w:val="center"/>
        <w:rPr>
          <w:sz w:val="28"/>
          <w:szCs w:val="28"/>
        </w:rPr>
      </w:pPr>
    </w:p>
    <w:p w:rsidR="00FB2A7A" w:rsidRDefault="00FB2A7A" w:rsidP="005B0281">
      <w:pPr>
        <w:spacing w:line="360" w:lineRule="auto"/>
        <w:ind w:firstLine="709"/>
        <w:jc w:val="center"/>
        <w:rPr>
          <w:sz w:val="28"/>
          <w:szCs w:val="28"/>
        </w:rPr>
      </w:pPr>
    </w:p>
    <w:p w:rsidR="00FB2A7A" w:rsidRDefault="00FB2A7A" w:rsidP="005B0281">
      <w:pPr>
        <w:spacing w:line="360" w:lineRule="auto"/>
        <w:ind w:firstLine="709"/>
        <w:jc w:val="center"/>
        <w:rPr>
          <w:sz w:val="28"/>
          <w:szCs w:val="28"/>
        </w:rPr>
      </w:pPr>
    </w:p>
    <w:p w:rsidR="00FB2A7A" w:rsidRDefault="00FB2A7A" w:rsidP="005B0281">
      <w:pPr>
        <w:spacing w:line="360" w:lineRule="auto"/>
        <w:ind w:firstLine="709"/>
        <w:jc w:val="center"/>
        <w:rPr>
          <w:sz w:val="28"/>
          <w:szCs w:val="28"/>
        </w:rPr>
      </w:pPr>
    </w:p>
    <w:p w:rsidR="00FB2A7A" w:rsidRDefault="00FB2A7A" w:rsidP="005B0281">
      <w:pPr>
        <w:spacing w:line="360" w:lineRule="auto"/>
        <w:ind w:firstLine="709"/>
        <w:jc w:val="center"/>
        <w:rPr>
          <w:sz w:val="28"/>
          <w:szCs w:val="28"/>
        </w:rPr>
      </w:pPr>
    </w:p>
    <w:p w:rsidR="00FB2A7A" w:rsidRDefault="00FB2A7A" w:rsidP="005B0281">
      <w:pPr>
        <w:spacing w:line="360" w:lineRule="auto"/>
        <w:ind w:firstLine="709"/>
        <w:jc w:val="center"/>
        <w:rPr>
          <w:sz w:val="28"/>
          <w:szCs w:val="28"/>
        </w:rPr>
      </w:pPr>
    </w:p>
    <w:p w:rsidR="00FB2A7A" w:rsidRDefault="00FB2A7A" w:rsidP="005B0281">
      <w:pPr>
        <w:spacing w:line="360" w:lineRule="auto"/>
        <w:ind w:firstLine="709"/>
        <w:jc w:val="center"/>
        <w:rPr>
          <w:sz w:val="28"/>
          <w:szCs w:val="28"/>
        </w:rPr>
      </w:pPr>
    </w:p>
    <w:p w:rsidR="00FB2A7A" w:rsidRDefault="00FB2A7A" w:rsidP="005B0281">
      <w:pPr>
        <w:spacing w:line="360" w:lineRule="auto"/>
        <w:ind w:firstLine="709"/>
        <w:jc w:val="center"/>
        <w:rPr>
          <w:sz w:val="28"/>
          <w:szCs w:val="28"/>
        </w:rPr>
      </w:pPr>
    </w:p>
    <w:p w:rsidR="00FB2A7A" w:rsidRDefault="00FB2A7A" w:rsidP="005B0281">
      <w:pPr>
        <w:spacing w:line="360" w:lineRule="auto"/>
        <w:ind w:firstLine="709"/>
        <w:jc w:val="center"/>
        <w:rPr>
          <w:sz w:val="28"/>
          <w:szCs w:val="28"/>
        </w:rPr>
      </w:pPr>
    </w:p>
    <w:p w:rsidR="00FB2A7A" w:rsidRDefault="00FB2A7A" w:rsidP="005B0281">
      <w:pPr>
        <w:spacing w:line="360" w:lineRule="auto"/>
        <w:ind w:firstLine="709"/>
        <w:jc w:val="center"/>
        <w:rPr>
          <w:sz w:val="28"/>
          <w:szCs w:val="28"/>
        </w:rPr>
      </w:pPr>
    </w:p>
    <w:p w:rsidR="00FB2A7A" w:rsidRDefault="00FB2A7A" w:rsidP="005B0281">
      <w:pPr>
        <w:spacing w:line="360" w:lineRule="auto"/>
        <w:ind w:firstLine="709"/>
        <w:jc w:val="center"/>
        <w:rPr>
          <w:sz w:val="28"/>
          <w:szCs w:val="28"/>
        </w:rPr>
      </w:pPr>
    </w:p>
    <w:p w:rsidR="00FB2A7A" w:rsidRDefault="00FB2A7A" w:rsidP="005B0281">
      <w:pPr>
        <w:spacing w:line="360" w:lineRule="auto"/>
        <w:ind w:firstLine="709"/>
        <w:jc w:val="center"/>
        <w:rPr>
          <w:sz w:val="28"/>
          <w:szCs w:val="28"/>
        </w:rPr>
      </w:pPr>
    </w:p>
    <w:p w:rsidR="00FB2A7A" w:rsidRDefault="00FB2A7A" w:rsidP="005B0281">
      <w:pPr>
        <w:spacing w:line="360" w:lineRule="auto"/>
        <w:ind w:firstLine="709"/>
        <w:jc w:val="center"/>
        <w:rPr>
          <w:sz w:val="28"/>
          <w:szCs w:val="28"/>
        </w:rPr>
      </w:pPr>
    </w:p>
    <w:p w:rsidR="00FB2A7A" w:rsidRDefault="00FB2A7A" w:rsidP="005B0281">
      <w:pPr>
        <w:spacing w:line="360" w:lineRule="auto"/>
        <w:ind w:firstLine="709"/>
        <w:jc w:val="center"/>
        <w:rPr>
          <w:sz w:val="28"/>
          <w:szCs w:val="28"/>
        </w:rPr>
      </w:pPr>
    </w:p>
    <w:p w:rsidR="00FB2A7A" w:rsidRDefault="00FB2A7A" w:rsidP="005B0281">
      <w:pPr>
        <w:spacing w:line="360" w:lineRule="auto"/>
        <w:ind w:firstLine="709"/>
        <w:jc w:val="center"/>
        <w:rPr>
          <w:sz w:val="28"/>
          <w:szCs w:val="28"/>
        </w:rPr>
      </w:pPr>
    </w:p>
    <w:p w:rsidR="00FB2A7A" w:rsidRDefault="00FB2A7A" w:rsidP="005B0281">
      <w:pPr>
        <w:spacing w:line="360" w:lineRule="auto"/>
        <w:ind w:firstLine="709"/>
        <w:jc w:val="center"/>
        <w:rPr>
          <w:sz w:val="28"/>
          <w:szCs w:val="28"/>
        </w:rPr>
      </w:pPr>
    </w:p>
    <w:p w:rsidR="000424EC" w:rsidRDefault="000424EC" w:rsidP="005B0281">
      <w:pPr>
        <w:spacing w:line="360" w:lineRule="auto"/>
        <w:ind w:firstLine="709"/>
        <w:jc w:val="center"/>
        <w:rPr>
          <w:sz w:val="28"/>
          <w:szCs w:val="28"/>
        </w:rPr>
      </w:pPr>
      <w:r>
        <w:rPr>
          <w:sz w:val="28"/>
          <w:szCs w:val="28"/>
        </w:rPr>
        <w:t>Заключение</w:t>
      </w:r>
    </w:p>
    <w:p w:rsidR="00B8224E" w:rsidRDefault="00B8224E" w:rsidP="00B8224E">
      <w:pPr>
        <w:spacing w:line="480" w:lineRule="auto"/>
        <w:ind w:firstLine="709"/>
        <w:jc w:val="center"/>
        <w:rPr>
          <w:sz w:val="28"/>
          <w:szCs w:val="28"/>
        </w:rPr>
      </w:pPr>
    </w:p>
    <w:p w:rsidR="000424EC" w:rsidRDefault="000424EC" w:rsidP="00FB2A7A">
      <w:pPr>
        <w:spacing w:line="360" w:lineRule="auto"/>
        <w:ind w:firstLine="709"/>
        <w:jc w:val="both"/>
        <w:rPr>
          <w:sz w:val="28"/>
          <w:szCs w:val="28"/>
        </w:rPr>
      </w:pPr>
      <w:r>
        <w:rPr>
          <w:sz w:val="28"/>
          <w:szCs w:val="28"/>
        </w:rPr>
        <w:t>В заключение можно сделать следующие выводы по работе:</w:t>
      </w:r>
    </w:p>
    <w:p w:rsidR="000424EC" w:rsidRDefault="000424EC" w:rsidP="00FB2A7A">
      <w:pPr>
        <w:spacing w:line="360" w:lineRule="auto"/>
        <w:ind w:firstLine="709"/>
        <w:jc w:val="both"/>
        <w:rPr>
          <w:sz w:val="28"/>
          <w:szCs w:val="28"/>
        </w:rPr>
      </w:pPr>
      <w:r w:rsidRPr="00842B5E">
        <w:rPr>
          <w:sz w:val="28"/>
          <w:szCs w:val="28"/>
        </w:rPr>
        <w:t>Предприятие должно осуществлять планирование и контроль в двух</w:t>
      </w:r>
      <w:r w:rsidR="00FB2A7A">
        <w:rPr>
          <w:sz w:val="28"/>
          <w:szCs w:val="28"/>
        </w:rPr>
        <w:t xml:space="preserve"> </w:t>
      </w:r>
      <w:r w:rsidRPr="00842B5E">
        <w:rPr>
          <w:sz w:val="28"/>
          <w:szCs w:val="28"/>
        </w:rPr>
        <w:t>основных экономических областях</w:t>
      </w:r>
      <w:r>
        <w:rPr>
          <w:sz w:val="28"/>
          <w:szCs w:val="28"/>
        </w:rPr>
        <w:t xml:space="preserve">: прибыльность </w:t>
      </w:r>
      <w:r w:rsidRPr="00842B5E">
        <w:rPr>
          <w:sz w:val="28"/>
          <w:szCs w:val="28"/>
        </w:rPr>
        <w:t xml:space="preserve"> его </w:t>
      </w:r>
      <w:r>
        <w:rPr>
          <w:sz w:val="28"/>
          <w:szCs w:val="28"/>
        </w:rPr>
        <w:t>работы и финансовое положение</w:t>
      </w:r>
      <w:r w:rsidRPr="00842B5E">
        <w:rPr>
          <w:sz w:val="28"/>
          <w:szCs w:val="28"/>
        </w:rPr>
        <w:t>.</w:t>
      </w:r>
      <w:r>
        <w:rPr>
          <w:sz w:val="28"/>
          <w:szCs w:val="28"/>
        </w:rPr>
        <w:t xml:space="preserve"> </w:t>
      </w:r>
    </w:p>
    <w:p w:rsidR="00FB2A7A" w:rsidRDefault="00FB2A7A" w:rsidP="00FB2A7A">
      <w:pPr>
        <w:spacing w:line="360" w:lineRule="auto"/>
        <w:ind w:firstLine="851"/>
        <w:jc w:val="both"/>
        <w:rPr>
          <w:sz w:val="28"/>
          <w:szCs w:val="28"/>
        </w:rPr>
      </w:pPr>
      <w:r w:rsidRPr="000F0A54">
        <w:rPr>
          <w:sz w:val="28"/>
          <w:szCs w:val="28"/>
        </w:rPr>
        <w:t>На примере рассматриваемого предприятия О</w:t>
      </w:r>
      <w:r>
        <w:rPr>
          <w:sz w:val="28"/>
          <w:szCs w:val="28"/>
        </w:rPr>
        <w:t>О</w:t>
      </w:r>
      <w:r w:rsidRPr="000F0A54">
        <w:rPr>
          <w:sz w:val="28"/>
          <w:szCs w:val="28"/>
        </w:rPr>
        <w:t>О «</w:t>
      </w:r>
      <w:r>
        <w:rPr>
          <w:sz w:val="28"/>
          <w:szCs w:val="28"/>
        </w:rPr>
        <w:t>Автотехсервис</w:t>
      </w:r>
      <w:r w:rsidRPr="000F0A54">
        <w:rPr>
          <w:sz w:val="28"/>
          <w:szCs w:val="28"/>
        </w:rPr>
        <w:t xml:space="preserve">» можно убедиться, что значение финансового </w:t>
      </w:r>
      <w:r>
        <w:rPr>
          <w:sz w:val="28"/>
          <w:szCs w:val="28"/>
        </w:rPr>
        <w:t>планирования и устойчивости</w:t>
      </w:r>
      <w:r w:rsidRPr="000F0A54">
        <w:rPr>
          <w:sz w:val="28"/>
          <w:szCs w:val="28"/>
        </w:rPr>
        <w:t xml:space="preserve"> очень важная характеристика работы предприятия.  </w:t>
      </w:r>
    </w:p>
    <w:p w:rsidR="00FB2A7A" w:rsidRDefault="00FB2A7A" w:rsidP="00FB2A7A">
      <w:pPr>
        <w:spacing w:line="360" w:lineRule="auto"/>
        <w:ind w:firstLine="851"/>
        <w:jc w:val="both"/>
        <w:rPr>
          <w:sz w:val="28"/>
          <w:szCs w:val="28"/>
        </w:rPr>
      </w:pPr>
      <w:r w:rsidRPr="000F0A54">
        <w:rPr>
          <w:sz w:val="28"/>
          <w:szCs w:val="28"/>
        </w:rPr>
        <w:t>Рассматриваемое предприятие О</w:t>
      </w:r>
      <w:r>
        <w:rPr>
          <w:sz w:val="28"/>
          <w:szCs w:val="28"/>
        </w:rPr>
        <w:t>О</w:t>
      </w:r>
      <w:r w:rsidRPr="000F0A54">
        <w:rPr>
          <w:sz w:val="28"/>
          <w:szCs w:val="28"/>
        </w:rPr>
        <w:t>О «</w:t>
      </w:r>
      <w:r>
        <w:rPr>
          <w:sz w:val="28"/>
          <w:szCs w:val="28"/>
        </w:rPr>
        <w:t>Автотехсервис</w:t>
      </w:r>
      <w:r w:rsidRPr="000F0A54">
        <w:rPr>
          <w:sz w:val="28"/>
          <w:szCs w:val="28"/>
        </w:rPr>
        <w:t xml:space="preserve">» уже занимает свою определенную нишу на рынке </w:t>
      </w:r>
      <w:r>
        <w:rPr>
          <w:sz w:val="28"/>
          <w:szCs w:val="28"/>
        </w:rPr>
        <w:t>Калининградской области</w:t>
      </w:r>
      <w:r w:rsidRPr="000F0A54">
        <w:rPr>
          <w:sz w:val="28"/>
          <w:szCs w:val="28"/>
        </w:rPr>
        <w:t>, но</w:t>
      </w:r>
      <w:r w:rsidR="00645DA8">
        <w:rPr>
          <w:sz w:val="28"/>
          <w:szCs w:val="28"/>
        </w:rPr>
        <w:t>,</w:t>
      </w:r>
      <w:r w:rsidRPr="000F0A54">
        <w:rPr>
          <w:sz w:val="28"/>
          <w:szCs w:val="28"/>
        </w:rPr>
        <w:t xml:space="preserve"> тем не менее</w:t>
      </w:r>
      <w:r w:rsidR="00645DA8">
        <w:rPr>
          <w:sz w:val="28"/>
          <w:szCs w:val="28"/>
        </w:rPr>
        <w:t>,</w:t>
      </w:r>
      <w:r w:rsidRPr="000F0A54">
        <w:rPr>
          <w:sz w:val="28"/>
          <w:szCs w:val="28"/>
        </w:rPr>
        <w:t xml:space="preserve"> </w:t>
      </w:r>
      <w:r>
        <w:rPr>
          <w:sz w:val="28"/>
          <w:szCs w:val="28"/>
        </w:rPr>
        <w:t>оно</w:t>
      </w:r>
      <w:r w:rsidRPr="000F0A54">
        <w:rPr>
          <w:sz w:val="28"/>
          <w:szCs w:val="28"/>
        </w:rPr>
        <w:t xml:space="preserve"> не стоит на месте и руководство рассматривает новые виды деятельности и старается постоянно развиваться. Существующая на сегодняшний момент стратегия у предприятия является защитной, что позволяет ей получать прибыль в условиях конкуренции</w:t>
      </w:r>
      <w:r w:rsidR="00A65A9C">
        <w:rPr>
          <w:sz w:val="28"/>
          <w:szCs w:val="28"/>
        </w:rPr>
        <w:t xml:space="preserve"> и кризиса.</w:t>
      </w:r>
    </w:p>
    <w:p w:rsidR="000424EC" w:rsidRDefault="000424EC" w:rsidP="00FB2A7A">
      <w:pPr>
        <w:spacing w:line="360" w:lineRule="auto"/>
        <w:ind w:firstLine="709"/>
        <w:jc w:val="both"/>
        <w:rPr>
          <w:sz w:val="28"/>
          <w:szCs w:val="28"/>
        </w:rPr>
      </w:pPr>
      <w:r w:rsidRPr="000424EC">
        <w:rPr>
          <w:sz w:val="28"/>
          <w:szCs w:val="28"/>
        </w:rPr>
        <w:t xml:space="preserve">В ходе планирования необходимо делать выводы относительно причин провалов в работе, учитывать эти факторы наряду с положительным опытом при составлении финансовых планов на очередной период. </w:t>
      </w:r>
    </w:p>
    <w:p w:rsidR="000424EC" w:rsidRDefault="000424EC" w:rsidP="005B0281">
      <w:pPr>
        <w:spacing w:line="360" w:lineRule="auto"/>
        <w:ind w:firstLine="709"/>
        <w:jc w:val="both"/>
        <w:rPr>
          <w:sz w:val="28"/>
          <w:szCs w:val="28"/>
        </w:rPr>
      </w:pPr>
      <w:r w:rsidRPr="000424EC">
        <w:rPr>
          <w:sz w:val="28"/>
          <w:szCs w:val="28"/>
        </w:rPr>
        <w:t>Планы должны ориентироваться на достижение поставленных целей. Причем основой плана должны быть реальные возможности компании, а не ее достижения на настоящий момент.</w:t>
      </w:r>
    </w:p>
    <w:p w:rsidR="005B7F60" w:rsidRPr="005B7F60" w:rsidRDefault="000424EC" w:rsidP="005B0281">
      <w:pPr>
        <w:spacing w:line="360" w:lineRule="auto"/>
        <w:ind w:firstLine="709"/>
        <w:jc w:val="both"/>
        <w:rPr>
          <w:sz w:val="28"/>
          <w:szCs w:val="28"/>
        </w:rPr>
      </w:pPr>
      <w:r w:rsidRPr="005B7F60">
        <w:rPr>
          <w:sz w:val="28"/>
          <w:szCs w:val="28"/>
        </w:rPr>
        <w:t>Финансовый план должен если не рассматривать различные варианты развития событий, то, по крайней мере, содержать в себе определенную стратегию действий при возникновении наиболее вероятных прогнозных ситуаций.</w:t>
      </w:r>
    </w:p>
    <w:p w:rsidR="005B7F60" w:rsidRDefault="005B7F60" w:rsidP="005B0281">
      <w:pPr>
        <w:spacing w:line="360" w:lineRule="auto"/>
        <w:ind w:firstLine="709"/>
        <w:jc w:val="both"/>
        <w:rPr>
          <w:sz w:val="28"/>
          <w:szCs w:val="28"/>
        </w:rPr>
      </w:pPr>
      <w:r w:rsidRPr="005B7F60">
        <w:rPr>
          <w:sz w:val="28"/>
          <w:szCs w:val="28"/>
        </w:rPr>
        <w:t>Важной проблемой реализации финансовых планов является контроль величины осуществляемых затрат. Финансовый план, направленный на увеличение сбыта продукции и повышение показателей доходности, доблестно выполняемый в части увеличения сбыта продукции, вероятнее всего не приведет к получению больших прибылей, если затраты будут осуществляться бесконтрольно.</w:t>
      </w:r>
    </w:p>
    <w:p w:rsidR="00645DA8" w:rsidRPr="007C5E1A" w:rsidRDefault="00645DA8" w:rsidP="00645DA8">
      <w:pPr>
        <w:widowControl w:val="0"/>
        <w:spacing w:line="312" w:lineRule="auto"/>
        <w:ind w:firstLine="851"/>
        <w:jc w:val="both"/>
        <w:rPr>
          <w:sz w:val="28"/>
          <w:szCs w:val="28"/>
        </w:rPr>
      </w:pPr>
      <w:r w:rsidRPr="007C5E1A">
        <w:rPr>
          <w:sz w:val="28"/>
          <w:szCs w:val="28"/>
        </w:rPr>
        <w:t>Количественная оценка финансово</w:t>
      </w:r>
      <w:r>
        <w:rPr>
          <w:sz w:val="28"/>
          <w:szCs w:val="28"/>
        </w:rPr>
        <w:t xml:space="preserve">го планирования на </w:t>
      </w:r>
      <w:r w:rsidRPr="007C5E1A">
        <w:rPr>
          <w:sz w:val="28"/>
          <w:szCs w:val="28"/>
        </w:rPr>
        <w:t xml:space="preserve">предприятия при выполнении предложений к финансовой стратегии указывает на возможность улучшения финансового состояния с минимальными затратами. При этом выручка от продажи продукции увеличится на 1920 тыс. руб., чистая прибыль – на 280 тыс. руб. </w:t>
      </w:r>
    </w:p>
    <w:p w:rsidR="00645DA8" w:rsidRDefault="00645DA8" w:rsidP="00645DA8">
      <w:pPr>
        <w:pStyle w:val="1"/>
        <w:spacing w:line="360" w:lineRule="auto"/>
        <w:ind w:firstLine="851"/>
        <w:rPr>
          <w:sz w:val="28"/>
        </w:rPr>
      </w:pPr>
      <w:r>
        <w:rPr>
          <w:sz w:val="28"/>
          <w:szCs w:val="28"/>
        </w:rPr>
        <w:t xml:space="preserve">Предложенные мероприятия позволят ООО </w:t>
      </w:r>
      <w:r w:rsidRPr="000F0A54">
        <w:rPr>
          <w:sz w:val="28"/>
          <w:szCs w:val="28"/>
        </w:rPr>
        <w:t>«</w:t>
      </w:r>
      <w:r>
        <w:rPr>
          <w:sz w:val="28"/>
          <w:szCs w:val="28"/>
        </w:rPr>
        <w:t>Автотехсервис</w:t>
      </w:r>
      <w:r w:rsidRPr="000F0A54">
        <w:rPr>
          <w:sz w:val="28"/>
          <w:szCs w:val="28"/>
        </w:rPr>
        <w:t xml:space="preserve">» </w:t>
      </w:r>
      <w:r w:rsidRPr="004E16BE">
        <w:rPr>
          <w:sz w:val="28"/>
          <w:szCs w:val="28"/>
        </w:rPr>
        <w:t xml:space="preserve"> </w:t>
      </w:r>
      <w:r>
        <w:rPr>
          <w:sz w:val="28"/>
        </w:rPr>
        <w:t>увеличить собственный капитал, увеличить общий оборот капитала и рентабельность производимых услуг.</w:t>
      </w:r>
    </w:p>
    <w:p w:rsidR="005B0281" w:rsidRDefault="005B0281" w:rsidP="005B0281">
      <w:pPr>
        <w:spacing w:line="360" w:lineRule="auto"/>
        <w:ind w:firstLine="709"/>
        <w:rPr>
          <w:sz w:val="28"/>
          <w:szCs w:val="28"/>
        </w:rPr>
      </w:pPr>
    </w:p>
    <w:p w:rsidR="005B0281" w:rsidRPr="005B0281" w:rsidRDefault="005B0281" w:rsidP="005B0281">
      <w:pPr>
        <w:spacing w:line="360" w:lineRule="auto"/>
        <w:rPr>
          <w:sz w:val="28"/>
          <w:szCs w:val="28"/>
        </w:rPr>
      </w:pPr>
    </w:p>
    <w:p w:rsidR="000424EC" w:rsidRDefault="000424EC" w:rsidP="000424EC">
      <w:pPr>
        <w:spacing w:line="360" w:lineRule="auto"/>
        <w:ind w:firstLine="709"/>
        <w:rPr>
          <w:sz w:val="28"/>
          <w:szCs w:val="28"/>
        </w:rPr>
      </w:pPr>
    </w:p>
    <w:p w:rsidR="00F3272C" w:rsidRDefault="00F3272C" w:rsidP="00B8224E">
      <w:pPr>
        <w:spacing w:line="360" w:lineRule="auto"/>
        <w:jc w:val="center"/>
        <w:rPr>
          <w:sz w:val="28"/>
          <w:szCs w:val="28"/>
        </w:rPr>
      </w:pPr>
      <w:r>
        <w:rPr>
          <w:sz w:val="28"/>
          <w:szCs w:val="28"/>
        </w:rPr>
        <w:br w:type="page"/>
      </w:r>
      <w:r w:rsidRPr="00F3272C">
        <w:rPr>
          <w:sz w:val="28"/>
          <w:szCs w:val="28"/>
        </w:rPr>
        <w:t>Спи</w:t>
      </w:r>
      <w:r w:rsidR="00B8224E">
        <w:rPr>
          <w:sz w:val="28"/>
          <w:szCs w:val="28"/>
        </w:rPr>
        <w:t>сок использованных источников</w:t>
      </w:r>
    </w:p>
    <w:p w:rsidR="00B8224E" w:rsidRPr="00F3272C" w:rsidRDefault="00B8224E" w:rsidP="00B8224E">
      <w:pPr>
        <w:spacing w:line="480" w:lineRule="auto"/>
        <w:jc w:val="center"/>
        <w:rPr>
          <w:sz w:val="28"/>
          <w:szCs w:val="28"/>
        </w:rPr>
      </w:pPr>
    </w:p>
    <w:p w:rsidR="00F3272C" w:rsidRPr="00F3272C" w:rsidRDefault="00F3272C" w:rsidP="00F3272C">
      <w:pPr>
        <w:spacing w:line="360" w:lineRule="auto"/>
        <w:rPr>
          <w:sz w:val="28"/>
          <w:szCs w:val="28"/>
        </w:rPr>
      </w:pPr>
      <w:r w:rsidRPr="00F3272C">
        <w:rPr>
          <w:sz w:val="28"/>
          <w:szCs w:val="28"/>
        </w:rPr>
        <w:t>1. Абрютина    М.С.     Грачев     В.В.     Анализ     финансово-</w:t>
      </w:r>
    </w:p>
    <w:p w:rsidR="00F3272C" w:rsidRPr="00F3272C" w:rsidRDefault="00F3272C" w:rsidP="00F3272C">
      <w:pPr>
        <w:spacing w:line="360" w:lineRule="auto"/>
        <w:rPr>
          <w:sz w:val="28"/>
          <w:szCs w:val="28"/>
        </w:rPr>
      </w:pPr>
      <w:r w:rsidRPr="00F3272C">
        <w:rPr>
          <w:sz w:val="28"/>
          <w:szCs w:val="28"/>
        </w:rPr>
        <w:t>экономической деятельности предприятия // Москва: Издательство "Дело и</w:t>
      </w:r>
    </w:p>
    <w:p w:rsidR="00F3272C" w:rsidRPr="00F3272C" w:rsidRDefault="00F3272C" w:rsidP="00F3272C">
      <w:pPr>
        <w:spacing w:line="360" w:lineRule="auto"/>
        <w:rPr>
          <w:sz w:val="28"/>
          <w:szCs w:val="28"/>
        </w:rPr>
      </w:pPr>
      <w:r w:rsidRPr="00F3272C">
        <w:rPr>
          <w:sz w:val="28"/>
          <w:szCs w:val="28"/>
        </w:rPr>
        <w:t xml:space="preserve">сервис", </w:t>
      </w:r>
      <w:r w:rsidR="005B0281">
        <w:rPr>
          <w:sz w:val="28"/>
          <w:szCs w:val="28"/>
        </w:rPr>
        <w:t>2006</w:t>
      </w:r>
      <w:r w:rsidRPr="00F3272C">
        <w:rPr>
          <w:sz w:val="28"/>
          <w:szCs w:val="28"/>
        </w:rPr>
        <w:t>.</w:t>
      </w:r>
    </w:p>
    <w:p w:rsidR="00F3272C" w:rsidRPr="00F3272C" w:rsidRDefault="00F3272C" w:rsidP="00F3272C">
      <w:pPr>
        <w:spacing w:line="360" w:lineRule="auto"/>
        <w:rPr>
          <w:sz w:val="28"/>
          <w:szCs w:val="28"/>
        </w:rPr>
      </w:pPr>
      <w:r w:rsidRPr="00F3272C">
        <w:rPr>
          <w:sz w:val="28"/>
          <w:szCs w:val="28"/>
        </w:rPr>
        <w:t>2. Анализ хозяйственной деятельности в промышленности,  (под ред. В.И.</w:t>
      </w:r>
    </w:p>
    <w:p w:rsidR="00F3272C" w:rsidRPr="00F3272C" w:rsidRDefault="00F3272C" w:rsidP="00F3272C">
      <w:pPr>
        <w:spacing w:line="360" w:lineRule="auto"/>
        <w:rPr>
          <w:sz w:val="28"/>
          <w:szCs w:val="28"/>
        </w:rPr>
      </w:pPr>
      <w:r w:rsidRPr="00F3272C">
        <w:rPr>
          <w:sz w:val="28"/>
          <w:szCs w:val="28"/>
        </w:rPr>
        <w:t xml:space="preserve">Стрижева) // Минск: Высшая школа, </w:t>
      </w:r>
      <w:r w:rsidR="005B0281">
        <w:rPr>
          <w:sz w:val="28"/>
          <w:szCs w:val="28"/>
        </w:rPr>
        <w:t>2008</w:t>
      </w:r>
      <w:r w:rsidRPr="00F3272C">
        <w:rPr>
          <w:sz w:val="28"/>
          <w:szCs w:val="28"/>
        </w:rPr>
        <w:t>.</w:t>
      </w:r>
    </w:p>
    <w:p w:rsidR="00F3272C" w:rsidRPr="00F3272C" w:rsidRDefault="00F3272C" w:rsidP="00F3272C">
      <w:pPr>
        <w:spacing w:line="360" w:lineRule="auto"/>
        <w:rPr>
          <w:sz w:val="28"/>
          <w:szCs w:val="28"/>
        </w:rPr>
      </w:pPr>
      <w:r w:rsidRPr="00F3272C">
        <w:rPr>
          <w:sz w:val="28"/>
          <w:szCs w:val="28"/>
        </w:rPr>
        <w:t>3. Аукционек С.П. Опросы промышленных предприятий // ЭКО, № 10, 1997.</w:t>
      </w:r>
    </w:p>
    <w:p w:rsidR="00F3272C" w:rsidRPr="00F3272C" w:rsidRDefault="00F3272C" w:rsidP="00F3272C">
      <w:pPr>
        <w:spacing w:line="360" w:lineRule="auto"/>
        <w:jc w:val="both"/>
        <w:rPr>
          <w:sz w:val="28"/>
          <w:szCs w:val="28"/>
        </w:rPr>
      </w:pPr>
      <w:r w:rsidRPr="00F3272C">
        <w:rPr>
          <w:sz w:val="28"/>
          <w:szCs w:val="28"/>
        </w:rPr>
        <w:t xml:space="preserve">4. Баканов М.И. , Шеремет А.Д. Теория анализа хозяйственной деятельности. //Москва "Финансы и статистика", </w:t>
      </w:r>
      <w:r w:rsidR="005B0281">
        <w:rPr>
          <w:sz w:val="28"/>
          <w:szCs w:val="28"/>
        </w:rPr>
        <w:t>2000</w:t>
      </w:r>
      <w:r w:rsidRPr="00F3272C">
        <w:rPr>
          <w:sz w:val="28"/>
          <w:szCs w:val="28"/>
        </w:rPr>
        <w:t>.</w:t>
      </w:r>
    </w:p>
    <w:p w:rsidR="00F3272C" w:rsidRPr="00F3272C" w:rsidRDefault="00F3272C" w:rsidP="00F3272C">
      <w:pPr>
        <w:spacing w:line="360" w:lineRule="auto"/>
        <w:jc w:val="both"/>
        <w:rPr>
          <w:sz w:val="28"/>
          <w:szCs w:val="28"/>
        </w:rPr>
      </w:pPr>
      <w:r w:rsidRPr="00F3272C">
        <w:rPr>
          <w:sz w:val="28"/>
          <w:szCs w:val="28"/>
        </w:rPr>
        <w:t>5. Балабанов   И.Т.    Анализ    и    планирование    финансов</w:t>
      </w:r>
    </w:p>
    <w:p w:rsidR="00F3272C" w:rsidRDefault="00F3272C" w:rsidP="00F3272C">
      <w:pPr>
        <w:spacing w:line="360" w:lineRule="auto"/>
        <w:jc w:val="both"/>
        <w:rPr>
          <w:sz w:val="28"/>
          <w:szCs w:val="28"/>
        </w:rPr>
      </w:pPr>
      <w:r w:rsidRPr="00F3272C">
        <w:rPr>
          <w:sz w:val="28"/>
          <w:szCs w:val="28"/>
        </w:rPr>
        <w:t>хозяйствующего субъекта.//Москва "Финансы и статистика", 1998.</w:t>
      </w:r>
    </w:p>
    <w:p w:rsidR="00F3272C" w:rsidRPr="00F3272C" w:rsidRDefault="00F3272C" w:rsidP="00F3272C">
      <w:pPr>
        <w:spacing w:line="360" w:lineRule="auto"/>
        <w:jc w:val="both"/>
        <w:rPr>
          <w:sz w:val="28"/>
          <w:szCs w:val="28"/>
        </w:rPr>
      </w:pPr>
      <w:r w:rsidRPr="00F3272C">
        <w:rPr>
          <w:sz w:val="28"/>
          <w:szCs w:val="28"/>
        </w:rPr>
        <w:t>6.Хеддервин К. Финансовый и экономический анализ деятельности предприятий</w:t>
      </w:r>
    </w:p>
    <w:p w:rsidR="00F3272C" w:rsidRPr="00E70C3A" w:rsidRDefault="00F3272C" w:rsidP="00F3272C">
      <w:pPr>
        <w:spacing w:line="360" w:lineRule="auto"/>
        <w:jc w:val="both"/>
        <w:rPr>
          <w:sz w:val="28"/>
          <w:szCs w:val="28"/>
        </w:rPr>
      </w:pPr>
      <w:r w:rsidRPr="00E70C3A">
        <w:rPr>
          <w:sz w:val="28"/>
          <w:szCs w:val="28"/>
        </w:rPr>
        <w:t xml:space="preserve">(пер. с англ, под ред. Ю.А.) // Москва, </w:t>
      </w:r>
      <w:r w:rsidR="005B0281" w:rsidRPr="00E70C3A">
        <w:rPr>
          <w:sz w:val="28"/>
          <w:szCs w:val="28"/>
        </w:rPr>
        <w:t>2002</w:t>
      </w:r>
      <w:r w:rsidRPr="00E70C3A">
        <w:rPr>
          <w:sz w:val="28"/>
          <w:szCs w:val="28"/>
        </w:rPr>
        <w:t>.</w:t>
      </w:r>
    </w:p>
    <w:p w:rsidR="00F3272C" w:rsidRPr="00E70C3A" w:rsidRDefault="00F3272C" w:rsidP="00F3272C">
      <w:pPr>
        <w:spacing w:line="360" w:lineRule="auto"/>
        <w:jc w:val="both"/>
        <w:rPr>
          <w:sz w:val="28"/>
          <w:szCs w:val="28"/>
        </w:rPr>
      </w:pPr>
      <w:r w:rsidRPr="00E70C3A">
        <w:rPr>
          <w:sz w:val="28"/>
          <w:szCs w:val="28"/>
        </w:rPr>
        <w:t>7. Сергеев И.В. Экономика предприятия (Учебное пособие) // Москва "Финансы и</w:t>
      </w:r>
    </w:p>
    <w:p w:rsidR="00E70C3A" w:rsidRPr="00E70C3A" w:rsidRDefault="00F3272C" w:rsidP="00E70C3A">
      <w:pPr>
        <w:spacing w:line="360" w:lineRule="auto"/>
        <w:jc w:val="both"/>
        <w:rPr>
          <w:sz w:val="28"/>
          <w:szCs w:val="28"/>
        </w:rPr>
      </w:pPr>
      <w:r w:rsidRPr="00E70C3A">
        <w:rPr>
          <w:sz w:val="28"/>
          <w:szCs w:val="28"/>
        </w:rPr>
        <w:t>статистика", 1998.</w:t>
      </w:r>
    </w:p>
    <w:p w:rsidR="00E70C3A" w:rsidRPr="00E70C3A" w:rsidRDefault="00E70C3A" w:rsidP="00E70C3A">
      <w:pPr>
        <w:spacing w:line="360" w:lineRule="auto"/>
        <w:jc w:val="both"/>
        <w:rPr>
          <w:sz w:val="28"/>
          <w:szCs w:val="28"/>
        </w:rPr>
      </w:pPr>
      <w:r w:rsidRPr="00E70C3A">
        <w:rPr>
          <w:sz w:val="28"/>
          <w:szCs w:val="28"/>
        </w:rPr>
        <w:t>8. Финансовый менеджмент: / Под ред. проф. Е.И. Шохина. – М.: ИД ФБК-ПРЕСС, 2005. – 408 с.</w:t>
      </w:r>
    </w:p>
    <w:p w:rsidR="00E70C3A" w:rsidRPr="00E70C3A" w:rsidRDefault="00E70C3A" w:rsidP="00E70C3A">
      <w:pPr>
        <w:spacing w:line="360" w:lineRule="auto"/>
        <w:jc w:val="both"/>
        <w:rPr>
          <w:sz w:val="28"/>
          <w:szCs w:val="28"/>
        </w:rPr>
      </w:pPr>
      <w:r w:rsidRPr="00E70C3A">
        <w:rPr>
          <w:sz w:val="28"/>
          <w:szCs w:val="28"/>
        </w:rPr>
        <w:t>9. Финансовая стратегия в управлении предприятием / Под ред. В.В. Титова, З.В. Коробковой. - Новосибирск, 2007. - 409 с.</w:t>
      </w:r>
    </w:p>
    <w:p w:rsidR="00E70C3A" w:rsidRPr="00E70C3A" w:rsidRDefault="00E70C3A" w:rsidP="00E70C3A">
      <w:pPr>
        <w:spacing w:line="360" w:lineRule="auto"/>
        <w:jc w:val="both"/>
        <w:rPr>
          <w:sz w:val="28"/>
          <w:szCs w:val="28"/>
        </w:rPr>
      </w:pPr>
      <w:r w:rsidRPr="00E70C3A">
        <w:rPr>
          <w:sz w:val="28"/>
          <w:szCs w:val="28"/>
        </w:rPr>
        <w:t xml:space="preserve">10. Финансовое управление фирмой / Под ред. В.И. Терехина. - М.: Экономика, 2008. - 98 с. </w:t>
      </w:r>
    </w:p>
    <w:p w:rsidR="00E70C3A" w:rsidRPr="00E70C3A" w:rsidRDefault="00E70C3A" w:rsidP="00E70C3A">
      <w:pPr>
        <w:spacing w:line="360" w:lineRule="auto"/>
        <w:jc w:val="both"/>
        <w:rPr>
          <w:sz w:val="28"/>
          <w:szCs w:val="28"/>
        </w:rPr>
      </w:pPr>
      <w:r w:rsidRPr="00E70C3A">
        <w:rPr>
          <w:sz w:val="28"/>
          <w:szCs w:val="28"/>
        </w:rPr>
        <w:t>11. Шеремет А.Д., Сайфулин Р.С. Финансы предприятий.- М.: ИНФРА-М, 2009. – 411с.</w:t>
      </w:r>
    </w:p>
    <w:p w:rsidR="00F3272C" w:rsidRDefault="00F3272C" w:rsidP="00F3272C">
      <w:pPr>
        <w:spacing w:line="360" w:lineRule="auto"/>
        <w:rPr>
          <w:sz w:val="28"/>
          <w:szCs w:val="28"/>
        </w:rPr>
      </w:pPr>
    </w:p>
    <w:p w:rsidR="00E70C3A" w:rsidRDefault="00E70C3A" w:rsidP="00F3272C">
      <w:pPr>
        <w:spacing w:line="360" w:lineRule="auto"/>
        <w:rPr>
          <w:sz w:val="28"/>
          <w:szCs w:val="28"/>
        </w:rPr>
      </w:pPr>
    </w:p>
    <w:p w:rsidR="00E70C3A" w:rsidRDefault="00E70C3A" w:rsidP="00F3272C">
      <w:pPr>
        <w:spacing w:line="360" w:lineRule="auto"/>
        <w:rPr>
          <w:sz w:val="28"/>
          <w:szCs w:val="28"/>
        </w:rPr>
      </w:pPr>
    </w:p>
    <w:p w:rsidR="00E70C3A" w:rsidRDefault="00E70C3A" w:rsidP="00F3272C">
      <w:pPr>
        <w:spacing w:line="360" w:lineRule="auto"/>
        <w:rPr>
          <w:sz w:val="28"/>
          <w:szCs w:val="28"/>
        </w:rPr>
      </w:pPr>
    </w:p>
    <w:p w:rsidR="00E70C3A" w:rsidRPr="00E70C3A" w:rsidRDefault="00E70C3A" w:rsidP="00E70C3A">
      <w:pPr>
        <w:spacing w:line="360" w:lineRule="auto"/>
        <w:jc w:val="right"/>
        <w:rPr>
          <w:sz w:val="28"/>
          <w:szCs w:val="28"/>
        </w:rPr>
      </w:pPr>
      <w:r w:rsidRPr="00E70C3A">
        <w:rPr>
          <w:sz w:val="28"/>
          <w:szCs w:val="28"/>
        </w:rPr>
        <w:t>Приложение 1</w:t>
      </w:r>
    </w:p>
    <w:p w:rsidR="00E70C3A" w:rsidRPr="00E70C3A" w:rsidRDefault="00E70C3A" w:rsidP="00E70C3A">
      <w:pPr>
        <w:pStyle w:val="aa"/>
        <w:spacing w:line="360" w:lineRule="auto"/>
        <w:jc w:val="center"/>
        <w:rPr>
          <w:rFonts w:ascii="Times New Roman" w:hAnsi="Times New Roman"/>
          <w:sz w:val="24"/>
          <w:szCs w:val="24"/>
        </w:rPr>
      </w:pPr>
      <w:r w:rsidRPr="00E70C3A">
        <w:rPr>
          <w:rFonts w:ascii="Times New Roman" w:hAnsi="Times New Roman"/>
          <w:sz w:val="24"/>
          <w:szCs w:val="24"/>
        </w:rPr>
        <w:t>Прогнозирование денежного потока на второе полугодие 2009 года (руб.)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91"/>
        <w:gridCol w:w="793"/>
        <w:gridCol w:w="17"/>
        <w:gridCol w:w="904"/>
        <w:gridCol w:w="26"/>
        <w:gridCol w:w="894"/>
        <w:gridCol w:w="49"/>
        <w:gridCol w:w="896"/>
        <w:gridCol w:w="70"/>
        <w:gridCol w:w="851"/>
        <w:gridCol w:w="42"/>
        <w:gridCol w:w="879"/>
        <w:gridCol w:w="13"/>
        <w:gridCol w:w="910"/>
        <w:gridCol w:w="900"/>
      </w:tblGrid>
      <w:tr w:rsidR="00E70C3A" w:rsidRPr="00E70C3A" w:rsidTr="00E1532B">
        <w:trPr>
          <w:trHeight w:val="349"/>
          <w:jc w:val="center"/>
        </w:trPr>
        <w:tc>
          <w:tcPr>
            <w:tcW w:w="1161" w:type="pct"/>
            <w:vMerge w:val="restart"/>
          </w:tcPr>
          <w:p w:rsidR="00E70C3A" w:rsidRPr="00E70C3A" w:rsidRDefault="00E70C3A" w:rsidP="00E1532B">
            <w:pPr>
              <w:shd w:val="clear" w:color="auto" w:fill="FFFFFF"/>
              <w:jc w:val="center"/>
              <w:rPr>
                <w:sz w:val="20"/>
                <w:szCs w:val="20"/>
              </w:rPr>
            </w:pPr>
          </w:p>
          <w:p w:rsidR="00E70C3A" w:rsidRPr="00E70C3A" w:rsidRDefault="00E70C3A" w:rsidP="00E1532B">
            <w:pPr>
              <w:shd w:val="clear" w:color="auto" w:fill="FFFFFF"/>
              <w:jc w:val="center"/>
              <w:rPr>
                <w:sz w:val="20"/>
                <w:szCs w:val="20"/>
              </w:rPr>
            </w:pPr>
            <w:r w:rsidRPr="00E70C3A">
              <w:rPr>
                <w:sz w:val="20"/>
                <w:szCs w:val="20"/>
              </w:rPr>
              <w:t>Показатель, руб.</w:t>
            </w:r>
          </w:p>
          <w:p w:rsidR="00E70C3A" w:rsidRPr="00E70C3A" w:rsidRDefault="00E70C3A" w:rsidP="00E1532B">
            <w:pPr>
              <w:shd w:val="clear" w:color="auto" w:fill="FFFFFF"/>
              <w:jc w:val="center"/>
              <w:rPr>
                <w:sz w:val="20"/>
                <w:szCs w:val="20"/>
              </w:rPr>
            </w:pPr>
          </w:p>
        </w:tc>
        <w:tc>
          <w:tcPr>
            <w:tcW w:w="922" w:type="pct"/>
            <w:gridSpan w:val="4"/>
          </w:tcPr>
          <w:p w:rsidR="00E70C3A" w:rsidRPr="00E70C3A" w:rsidRDefault="00E70C3A" w:rsidP="00E1532B">
            <w:pPr>
              <w:shd w:val="clear" w:color="auto" w:fill="FFFFFF"/>
              <w:jc w:val="center"/>
              <w:rPr>
                <w:sz w:val="20"/>
                <w:szCs w:val="20"/>
              </w:rPr>
            </w:pPr>
            <w:r w:rsidRPr="00E70C3A">
              <w:rPr>
                <w:sz w:val="20"/>
                <w:szCs w:val="20"/>
              </w:rPr>
              <w:t>Фактические</w:t>
            </w:r>
          </w:p>
          <w:p w:rsidR="00E70C3A" w:rsidRPr="00E70C3A" w:rsidRDefault="00E70C3A" w:rsidP="00E1532B">
            <w:pPr>
              <w:shd w:val="clear" w:color="auto" w:fill="FFFFFF"/>
              <w:jc w:val="center"/>
              <w:rPr>
                <w:sz w:val="20"/>
                <w:szCs w:val="20"/>
              </w:rPr>
            </w:pPr>
            <w:r w:rsidRPr="00E70C3A">
              <w:rPr>
                <w:sz w:val="20"/>
                <w:szCs w:val="20"/>
              </w:rPr>
              <w:t>данные за 2009г.</w:t>
            </w:r>
          </w:p>
        </w:tc>
        <w:tc>
          <w:tcPr>
            <w:tcW w:w="2918" w:type="pct"/>
            <w:gridSpan w:val="10"/>
          </w:tcPr>
          <w:p w:rsidR="00E70C3A" w:rsidRPr="00E70C3A" w:rsidRDefault="00E70C3A" w:rsidP="00E1532B">
            <w:pPr>
              <w:shd w:val="clear" w:color="auto" w:fill="FFFFFF"/>
              <w:jc w:val="center"/>
              <w:rPr>
                <w:sz w:val="20"/>
                <w:szCs w:val="20"/>
              </w:rPr>
            </w:pPr>
            <w:r w:rsidRPr="00E70C3A">
              <w:rPr>
                <w:sz w:val="20"/>
                <w:szCs w:val="20"/>
              </w:rPr>
              <w:t xml:space="preserve">Прогноз на второе полугодие </w:t>
            </w:r>
            <w:smartTag w:uri="urn:schemas-microsoft-com:office:smarttags" w:element="metricconverter">
              <w:smartTagPr>
                <w:attr w:name="ProductID" w:val="2009 г"/>
              </w:smartTagPr>
              <w:r w:rsidRPr="00E70C3A">
                <w:rPr>
                  <w:sz w:val="20"/>
                  <w:szCs w:val="20"/>
                </w:rPr>
                <w:t>2009 г</w:t>
              </w:r>
            </w:smartTag>
            <w:r w:rsidRPr="00E70C3A">
              <w:rPr>
                <w:sz w:val="20"/>
                <w:szCs w:val="20"/>
              </w:rPr>
              <w:t>.</w:t>
            </w:r>
          </w:p>
          <w:p w:rsidR="00E70C3A" w:rsidRPr="00E70C3A" w:rsidRDefault="00E70C3A" w:rsidP="00E1532B">
            <w:pPr>
              <w:shd w:val="clear" w:color="auto" w:fill="FFFFFF"/>
              <w:jc w:val="center"/>
              <w:rPr>
                <w:sz w:val="20"/>
                <w:szCs w:val="20"/>
              </w:rPr>
            </w:pPr>
          </w:p>
        </w:tc>
      </w:tr>
      <w:tr w:rsidR="00E70C3A" w:rsidRPr="00E70C3A" w:rsidTr="00E1532B">
        <w:trPr>
          <w:trHeight w:val="349"/>
          <w:jc w:val="center"/>
        </w:trPr>
        <w:tc>
          <w:tcPr>
            <w:tcW w:w="1161" w:type="pct"/>
            <w:vMerge/>
          </w:tcPr>
          <w:p w:rsidR="00E70C3A" w:rsidRPr="00E70C3A" w:rsidRDefault="00E70C3A" w:rsidP="00E1532B">
            <w:pPr>
              <w:shd w:val="clear" w:color="auto" w:fill="FFFFFF"/>
              <w:jc w:val="center"/>
              <w:rPr>
                <w:sz w:val="20"/>
                <w:szCs w:val="20"/>
              </w:rPr>
            </w:pPr>
          </w:p>
        </w:tc>
        <w:tc>
          <w:tcPr>
            <w:tcW w:w="429" w:type="pct"/>
            <w:gridSpan w:val="2"/>
          </w:tcPr>
          <w:p w:rsidR="00E70C3A" w:rsidRPr="00E70C3A" w:rsidRDefault="00E70C3A" w:rsidP="00E1532B">
            <w:pPr>
              <w:shd w:val="clear" w:color="auto" w:fill="FFFFFF"/>
              <w:jc w:val="center"/>
              <w:rPr>
                <w:sz w:val="20"/>
                <w:szCs w:val="20"/>
              </w:rPr>
            </w:pPr>
            <w:r w:rsidRPr="00E70C3A">
              <w:rPr>
                <w:sz w:val="20"/>
                <w:szCs w:val="20"/>
              </w:rPr>
              <w:t>май</w:t>
            </w:r>
          </w:p>
        </w:tc>
        <w:tc>
          <w:tcPr>
            <w:tcW w:w="492" w:type="pct"/>
            <w:gridSpan w:val="2"/>
          </w:tcPr>
          <w:p w:rsidR="00E70C3A" w:rsidRPr="00E70C3A" w:rsidRDefault="00E70C3A" w:rsidP="00E1532B">
            <w:pPr>
              <w:shd w:val="clear" w:color="auto" w:fill="FFFFFF"/>
              <w:jc w:val="center"/>
              <w:rPr>
                <w:sz w:val="20"/>
                <w:szCs w:val="20"/>
              </w:rPr>
            </w:pPr>
            <w:r w:rsidRPr="00E70C3A">
              <w:rPr>
                <w:sz w:val="20"/>
                <w:szCs w:val="20"/>
              </w:rPr>
              <w:t>июнь</w:t>
            </w:r>
          </w:p>
        </w:tc>
        <w:tc>
          <w:tcPr>
            <w:tcW w:w="500" w:type="pct"/>
            <w:gridSpan w:val="2"/>
          </w:tcPr>
          <w:p w:rsidR="00E70C3A" w:rsidRPr="00E70C3A" w:rsidRDefault="00E70C3A" w:rsidP="00E1532B">
            <w:pPr>
              <w:shd w:val="clear" w:color="auto" w:fill="FFFFFF"/>
              <w:jc w:val="center"/>
              <w:rPr>
                <w:sz w:val="20"/>
                <w:szCs w:val="20"/>
              </w:rPr>
            </w:pPr>
            <w:r w:rsidRPr="00E70C3A">
              <w:rPr>
                <w:sz w:val="20"/>
                <w:szCs w:val="20"/>
              </w:rPr>
              <w:t>июль</w:t>
            </w:r>
          </w:p>
        </w:tc>
        <w:tc>
          <w:tcPr>
            <w:tcW w:w="512" w:type="pct"/>
            <w:gridSpan w:val="2"/>
          </w:tcPr>
          <w:p w:rsidR="00E70C3A" w:rsidRPr="00E70C3A" w:rsidRDefault="00E70C3A" w:rsidP="00E1532B">
            <w:pPr>
              <w:shd w:val="clear" w:color="auto" w:fill="FFFFFF"/>
              <w:jc w:val="center"/>
              <w:rPr>
                <w:sz w:val="20"/>
                <w:szCs w:val="20"/>
              </w:rPr>
            </w:pPr>
            <w:r w:rsidRPr="00E70C3A">
              <w:rPr>
                <w:sz w:val="20"/>
                <w:szCs w:val="20"/>
              </w:rPr>
              <w:t>август</w:t>
            </w:r>
          </w:p>
        </w:tc>
        <w:tc>
          <w:tcPr>
            <w:tcW w:w="473" w:type="pct"/>
            <w:gridSpan w:val="2"/>
          </w:tcPr>
          <w:p w:rsidR="00E70C3A" w:rsidRPr="00E70C3A" w:rsidRDefault="00E70C3A" w:rsidP="00E1532B">
            <w:pPr>
              <w:shd w:val="clear" w:color="auto" w:fill="FFFFFF"/>
              <w:jc w:val="center"/>
              <w:rPr>
                <w:sz w:val="20"/>
                <w:szCs w:val="20"/>
              </w:rPr>
            </w:pPr>
            <w:r w:rsidRPr="00E70C3A">
              <w:rPr>
                <w:sz w:val="20"/>
                <w:szCs w:val="20"/>
              </w:rPr>
              <w:t>сентябрь</w:t>
            </w:r>
          </w:p>
        </w:tc>
        <w:tc>
          <w:tcPr>
            <w:tcW w:w="473" w:type="pct"/>
            <w:gridSpan w:val="2"/>
          </w:tcPr>
          <w:p w:rsidR="00E70C3A" w:rsidRPr="00E70C3A" w:rsidRDefault="00E70C3A" w:rsidP="00E1532B">
            <w:pPr>
              <w:shd w:val="clear" w:color="auto" w:fill="FFFFFF"/>
              <w:jc w:val="center"/>
              <w:rPr>
                <w:sz w:val="20"/>
                <w:szCs w:val="20"/>
              </w:rPr>
            </w:pPr>
            <w:r w:rsidRPr="00E70C3A">
              <w:rPr>
                <w:sz w:val="20"/>
                <w:szCs w:val="20"/>
              </w:rPr>
              <w:t>октябрь</w:t>
            </w:r>
          </w:p>
        </w:tc>
        <w:tc>
          <w:tcPr>
            <w:tcW w:w="482" w:type="pct"/>
          </w:tcPr>
          <w:p w:rsidR="00E70C3A" w:rsidRPr="00E70C3A" w:rsidRDefault="00E70C3A" w:rsidP="00E1532B">
            <w:pPr>
              <w:shd w:val="clear" w:color="auto" w:fill="FFFFFF"/>
              <w:jc w:val="center"/>
              <w:rPr>
                <w:sz w:val="20"/>
                <w:szCs w:val="20"/>
              </w:rPr>
            </w:pPr>
            <w:r w:rsidRPr="00E70C3A">
              <w:rPr>
                <w:sz w:val="20"/>
                <w:szCs w:val="20"/>
              </w:rPr>
              <w:t>ноябрь</w:t>
            </w:r>
          </w:p>
        </w:tc>
        <w:tc>
          <w:tcPr>
            <w:tcW w:w="478" w:type="pct"/>
          </w:tcPr>
          <w:p w:rsidR="00E70C3A" w:rsidRPr="00E70C3A" w:rsidRDefault="00E70C3A" w:rsidP="00E1532B">
            <w:pPr>
              <w:shd w:val="clear" w:color="auto" w:fill="FFFFFF"/>
              <w:jc w:val="center"/>
              <w:rPr>
                <w:sz w:val="20"/>
                <w:szCs w:val="20"/>
              </w:rPr>
            </w:pPr>
            <w:r w:rsidRPr="00E70C3A">
              <w:rPr>
                <w:sz w:val="20"/>
                <w:szCs w:val="20"/>
              </w:rPr>
              <w:t>декабрь</w:t>
            </w:r>
          </w:p>
        </w:tc>
      </w:tr>
      <w:tr w:rsidR="00E70C3A" w:rsidRPr="00E70C3A" w:rsidTr="00E1532B">
        <w:trPr>
          <w:trHeight w:val="214"/>
          <w:jc w:val="center"/>
        </w:trPr>
        <w:tc>
          <w:tcPr>
            <w:tcW w:w="5000" w:type="pct"/>
            <w:gridSpan w:val="15"/>
          </w:tcPr>
          <w:p w:rsidR="00E70C3A" w:rsidRPr="00E70C3A" w:rsidRDefault="00E70C3A" w:rsidP="00E1532B">
            <w:pPr>
              <w:jc w:val="both"/>
              <w:rPr>
                <w:sz w:val="20"/>
                <w:szCs w:val="20"/>
              </w:rPr>
            </w:pPr>
            <w:r w:rsidRPr="00E70C3A">
              <w:rPr>
                <w:sz w:val="20"/>
                <w:szCs w:val="20"/>
              </w:rPr>
              <w:t>1. Прогнозирование объема реализации</w:t>
            </w:r>
          </w:p>
        </w:tc>
      </w:tr>
      <w:tr w:rsidR="00E70C3A" w:rsidRPr="00E70C3A" w:rsidTr="00E1532B">
        <w:trPr>
          <w:trHeight w:val="557"/>
          <w:jc w:val="center"/>
        </w:trPr>
        <w:tc>
          <w:tcPr>
            <w:tcW w:w="1161" w:type="pct"/>
          </w:tcPr>
          <w:p w:rsidR="00E70C3A" w:rsidRPr="00E70C3A" w:rsidRDefault="00E70C3A" w:rsidP="00E1532B">
            <w:pPr>
              <w:shd w:val="clear" w:color="auto" w:fill="FFFFFF"/>
              <w:jc w:val="both"/>
              <w:rPr>
                <w:sz w:val="20"/>
                <w:szCs w:val="20"/>
              </w:rPr>
            </w:pPr>
            <w:r w:rsidRPr="00E70C3A">
              <w:rPr>
                <w:sz w:val="20"/>
                <w:szCs w:val="20"/>
              </w:rPr>
              <w:t>Выручка от реализации</w:t>
            </w:r>
          </w:p>
        </w:tc>
        <w:tc>
          <w:tcPr>
            <w:tcW w:w="429" w:type="pct"/>
            <w:gridSpan w:val="2"/>
            <w:vAlign w:val="center"/>
          </w:tcPr>
          <w:p w:rsidR="00E70C3A" w:rsidRPr="00E70C3A" w:rsidRDefault="00E70C3A" w:rsidP="00E1532B">
            <w:pPr>
              <w:jc w:val="center"/>
              <w:rPr>
                <w:sz w:val="20"/>
                <w:szCs w:val="20"/>
              </w:rPr>
            </w:pPr>
            <w:r w:rsidRPr="00E70C3A">
              <w:rPr>
                <w:sz w:val="20"/>
                <w:szCs w:val="20"/>
              </w:rPr>
              <w:t>728017</w:t>
            </w:r>
          </w:p>
        </w:tc>
        <w:tc>
          <w:tcPr>
            <w:tcW w:w="492" w:type="pct"/>
            <w:gridSpan w:val="2"/>
            <w:vAlign w:val="center"/>
          </w:tcPr>
          <w:p w:rsidR="00E70C3A" w:rsidRPr="00E70C3A" w:rsidRDefault="00E70C3A" w:rsidP="00E1532B">
            <w:pPr>
              <w:jc w:val="center"/>
              <w:rPr>
                <w:sz w:val="20"/>
                <w:szCs w:val="20"/>
              </w:rPr>
            </w:pPr>
            <w:r w:rsidRPr="00E70C3A">
              <w:rPr>
                <w:sz w:val="20"/>
                <w:szCs w:val="20"/>
              </w:rPr>
              <w:t>732812</w:t>
            </w:r>
          </w:p>
        </w:tc>
        <w:tc>
          <w:tcPr>
            <w:tcW w:w="500" w:type="pct"/>
            <w:gridSpan w:val="2"/>
            <w:vAlign w:val="center"/>
          </w:tcPr>
          <w:p w:rsidR="00E70C3A" w:rsidRPr="00E70C3A" w:rsidRDefault="00E70C3A" w:rsidP="00E1532B">
            <w:pPr>
              <w:jc w:val="center"/>
              <w:rPr>
                <w:sz w:val="20"/>
                <w:szCs w:val="20"/>
              </w:rPr>
            </w:pPr>
            <w:r w:rsidRPr="00E70C3A">
              <w:rPr>
                <w:sz w:val="20"/>
                <w:szCs w:val="20"/>
              </w:rPr>
              <w:t>750134</w:t>
            </w:r>
          </w:p>
        </w:tc>
        <w:tc>
          <w:tcPr>
            <w:tcW w:w="512" w:type="pct"/>
            <w:gridSpan w:val="2"/>
            <w:vAlign w:val="center"/>
          </w:tcPr>
          <w:p w:rsidR="00E70C3A" w:rsidRPr="00E70C3A" w:rsidRDefault="00E70C3A" w:rsidP="00E1532B">
            <w:pPr>
              <w:jc w:val="center"/>
              <w:rPr>
                <w:sz w:val="20"/>
                <w:szCs w:val="20"/>
              </w:rPr>
            </w:pPr>
            <w:r w:rsidRPr="00E70C3A">
              <w:rPr>
                <w:sz w:val="20"/>
                <w:szCs w:val="20"/>
              </w:rPr>
              <w:t>767866</w:t>
            </w:r>
          </w:p>
        </w:tc>
        <w:tc>
          <w:tcPr>
            <w:tcW w:w="473" w:type="pct"/>
            <w:gridSpan w:val="2"/>
            <w:vAlign w:val="center"/>
          </w:tcPr>
          <w:p w:rsidR="00E70C3A" w:rsidRPr="00E70C3A" w:rsidRDefault="00E70C3A" w:rsidP="00E1532B">
            <w:pPr>
              <w:jc w:val="center"/>
              <w:rPr>
                <w:sz w:val="20"/>
                <w:szCs w:val="20"/>
              </w:rPr>
            </w:pPr>
            <w:r w:rsidRPr="00E70C3A">
              <w:rPr>
                <w:sz w:val="20"/>
                <w:szCs w:val="20"/>
              </w:rPr>
              <w:t>786017</w:t>
            </w:r>
          </w:p>
        </w:tc>
        <w:tc>
          <w:tcPr>
            <w:tcW w:w="473" w:type="pct"/>
            <w:gridSpan w:val="2"/>
            <w:vAlign w:val="center"/>
          </w:tcPr>
          <w:p w:rsidR="00E70C3A" w:rsidRPr="00E70C3A" w:rsidRDefault="00E70C3A" w:rsidP="00E1532B">
            <w:pPr>
              <w:jc w:val="center"/>
              <w:rPr>
                <w:sz w:val="20"/>
                <w:szCs w:val="20"/>
              </w:rPr>
            </w:pPr>
            <w:r w:rsidRPr="00E70C3A">
              <w:rPr>
                <w:sz w:val="20"/>
                <w:szCs w:val="20"/>
              </w:rPr>
              <w:t>804597</w:t>
            </w:r>
          </w:p>
        </w:tc>
        <w:tc>
          <w:tcPr>
            <w:tcW w:w="482" w:type="pct"/>
            <w:vAlign w:val="center"/>
          </w:tcPr>
          <w:p w:rsidR="00E70C3A" w:rsidRPr="00E70C3A" w:rsidRDefault="00E70C3A" w:rsidP="00E1532B">
            <w:pPr>
              <w:jc w:val="center"/>
              <w:rPr>
                <w:sz w:val="20"/>
                <w:szCs w:val="20"/>
              </w:rPr>
            </w:pPr>
            <w:r w:rsidRPr="00E70C3A">
              <w:rPr>
                <w:sz w:val="20"/>
                <w:szCs w:val="20"/>
              </w:rPr>
              <w:t>823616</w:t>
            </w:r>
          </w:p>
        </w:tc>
        <w:tc>
          <w:tcPr>
            <w:tcW w:w="478" w:type="pct"/>
            <w:vAlign w:val="center"/>
          </w:tcPr>
          <w:p w:rsidR="00E70C3A" w:rsidRPr="00E70C3A" w:rsidRDefault="00E70C3A" w:rsidP="00E1532B">
            <w:pPr>
              <w:jc w:val="center"/>
              <w:rPr>
                <w:sz w:val="20"/>
                <w:szCs w:val="20"/>
              </w:rPr>
            </w:pPr>
            <w:r w:rsidRPr="00E70C3A">
              <w:rPr>
                <w:sz w:val="20"/>
                <w:szCs w:val="20"/>
              </w:rPr>
              <w:t>843084</w:t>
            </w:r>
          </w:p>
        </w:tc>
      </w:tr>
      <w:tr w:rsidR="00E70C3A" w:rsidRPr="00E70C3A" w:rsidTr="00E1532B">
        <w:trPr>
          <w:trHeight w:val="456"/>
          <w:jc w:val="center"/>
        </w:trPr>
        <w:tc>
          <w:tcPr>
            <w:tcW w:w="1161" w:type="pct"/>
          </w:tcPr>
          <w:p w:rsidR="00E70C3A" w:rsidRPr="00E70C3A" w:rsidRDefault="00E70C3A" w:rsidP="00E1532B">
            <w:pPr>
              <w:shd w:val="clear" w:color="auto" w:fill="FFFFFF"/>
              <w:jc w:val="both"/>
              <w:rPr>
                <w:sz w:val="20"/>
                <w:szCs w:val="20"/>
              </w:rPr>
            </w:pPr>
            <w:r w:rsidRPr="00E70C3A">
              <w:rPr>
                <w:sz w:val="20"/>
                <w:szCs w:val="20"/>
              </w:rPr>
              <w:t>Затраты на материалы</w:t>
            </w:r>
          </w:p>
        </w:tc>
        <w:tc>
          <w:tcPr>
            <w:tcW w:w="429" w:type="pct"/>
            <w:gridSpan w:val="2"/>
            <w:vAlign w:val="center"/>
          </w:tcPr>
          <w:p w:rsidR="00E70C3A" w:rsidRPr="00E70C3A" w:rsidRDefault="00E70C3A" w:rsidP="00E1532B">
            <w:pPr>
              <w:jc w:val="center"/>
              <w:rPr>
                <w:sz w:val="20"/>
                <w:szCs w:val="20"/>
              </w:rPr>
            </w:pPr>
            <w:r w:rsidRPr="00E70C3A">
              <w:rPr>
                <w:sz w:val="20"/>
                <w:szCs w:val="20"/>
              </w:rPr>
              <w:t>467825</w:t>
            </w:r>
          </w:p>
        </w:tc>
        <w:tc>
          <w:tcPr>
            <w:tcW w:w="492" w:type="pct"/>
            <w:gridSpan w:val="2"/>
            <w:vAlign w:val="center"/>
          </w:tcPr>
          <w:p w:rsidR="00E70C3A" w:rsidRPr="00E70C3A" w:rsidRDefault="00E70C3A" w:rsidP="00E1532B">
            <w:pPr>
              <w:jc w:val="center"/>
              <w:rPr>
                <w:sz w:val="20"/>
                <w:szCs w:val="20"/>
              </w:rPr>
            </w:pPr>
            <w:r w:rsidRPr="00E70C3A">
              <w:rPr>
                <w:sz w:val="20"/>
                <w:szCs w:val="20"/>
              </w:rPr>
              <w:t>476328</w:t>
            </w:r>
          </w:p>
        </w:tc>
        <w:tc>
          <w:tcPr>
            <w:tcW w:w="500" w:type="pct"/>
            <w:gridSpan w:val="2"/>
            <w:vAlign w:val="center"/>
          </w:tcPr>
          <w:p w:rsidR="00E70C3A" w:rsidRPr="00E70C3A" w:rsidRDefault="00E70C3A" w:rsidP="00E1532B">
            <w:pPr>
              <w:jc w:val="center"/>
              <w:rPr>
                <w:sz w:val="20"/>
                <w:szCs w:val="20"/>
              </w:rPr>
            </w:pPr>
            <w:r w:rsidRPr="00E70C3A">
              <w:rPr>
                <w:sz w:val="20"/>
                <w:szCs w:val="20"/>
              </w:rPr>
              <w:t>487587</w:t>
            </w:r>
          </w:p>
        </w:tc>
        <w:tc>
          <w:tcPr>
            <w:tcW w:w="512" w:type="pct"/>
            <w:gridSpan w:val="2"/>
            <w:vAlign w:val="center"/>
          </w:tcPr>
          <w:p w:rsidR="00E70C3A" w:rsidRPr="00E70C3A" w:rsidRDefault="00E70C3A" w:rsidP="00E1532B">
            <w:pPr>
              <w:jc w:val="center"/>
              <w:rPr>
                <w:sz w:val="20"/>
                <w:szCs w:val="20"/>
              </w:rPr>
            </w:pPr>
            <w:r w:rsidRPr="00E70C3A">
              <w:rPr>
                <w:sz w:val="20"/>
                <w:szCs w:val="20"/>
              </w:rPr>
              <w:t>499113</w:t>
            </w:r>
          </w:p>
        </w:tc>
        <w:tc>
          <w:tcPr>
            <w:tcW w:w="473" w:type="pct"/>
            <w:gridSpan w:val="2"/>
            <w:vAlign w:val="center"/>
          </w:tcPr>
          <w:p w:rsidR="00E70C3A" w:rsidRPr="00E70C3A" w:rsidRDefault="00E70C3A" w:rsidP="00E1532B">
            <w:pPr>
              <w:jc w:val="center"/>
              <w:rPr>
                <w:sz w:val="20"/>
                <w:szCs w:val="20"/>
              </w:rPr>
            </w:pPr>
            <w:r w:rsidRPr="00E70C3A">
              <w:rPr>
                <w:sz w:val="20"/>
                <w:szCs w:val="20"/>
              </w:rPr>
              <w:t>510911</w:t>
            </w:r>
          </w:p>
        </w:tc>
        <w:tc>
          <w:tcPr>
            <w:tcW w:w="473" w:type="pct"/>
            <w:gridSpan w:val="2"/>
            <w:vAlign w:val="center"/>
          </w:tcPr>
          <w:p w:rsidR="00E70C3A" w:rsidRPr="00E70C3A" w:rsidRDefault="00E70C3A" w:rsidP="00E1532B">
            <w:pPr>
              <w:jc w:val="center"/>
              <w:rPr>
                <w:sz w:val="20"/>
                <w:szCs w:val="20"/>
              </w:rPr>
            </w:pPr>
            <w:r w:rsidRPr="00E70C3A">
              <w:rPr>
                <w:sz w:val="20"/>
                <w:szCs w:val="20"/>
              </w:rPr>
              <w:t>522988</w:t>
            </w:r>
          </w:p>
        </w:tc>
        <w:tc>
          <w:tcPr>
            <w:tcW w:w="482" w:type="pct"/>
            <w:vAlign w:val="center"/>
          </w:tcPr>
          <w:p w:rsidR="00E70C3A" w:rsidRPr="00E70C3A" w:rsidRDefault="00E70C3A" w:rsidP="00E1532B">
            <w:pPr>
              <w:jc w:val="center"/>
              <w:rPr>
                <w:sz w:val="20"/>
                <w:szCs w:val="20"/>
              </w:rPr>
            </w:pPr>
            <w:r w:rsidRPr="00E70C3A">
              <w:rPr>
                <w:sz w:val="20"/>
                <w:szCs w:val="20"/>
              </w:rPr>
              <w:t>535350</w:t>
            </w:r>
          </w:p>
        </w:tc>
        <w:tc>
          <w:tcPr>
            <w:tcW w:w="478" w:type="pct"/>
            <w:vAlign w:val="center"/>
          </w:tcPr>
          <w:p w:rsidR="00E70C3A" w:rsidRPr="00E70C3A" w:rsidRDefault="00E70C3A" w:rsidP="00E1532B">
            <w:pPr>
              <w:jc w:val="center"/>
              <w:rPr>
                <w:sz w:val="20"/>
                <w:szCs w:val="20"/>
              </w:rPr>
            </w:pPr>
            <w:r w:rsidRPr="00E70C3A">
              <w:rPr>
                <w:sz w:val="20"/>
                <w:szCs w:val="20"/>
              </w:rPr>
              <w:t>548005</w:t>
            </w:r>
          </w:p>
        </w:tc>
      </w:tr>
      <w:tr w:rsidR="00E70C3A" w:rsidRPr="00E70C3A" w:rsidTr="00E1532B">
        <w:trPr>
          <w:trHeight w:val="240"/>
          <w:jc w:val="center"/>
        </w:trPr>
        <w:tc>
          <w:tcPr>
            <w:tcW w:w="1161" w:type="pct"/>
          </w:tcPr>
          <w:p w:rsidR="00E70C3A" w:rsidRPr="00E70C3A" w:rsidRDefault="00E70C3A" w:rsidP="00E1532B">
            <w:pPr>
              <w:shd w:val="clear" w:color="auto" w:fill="FFFFFF"/>
              <w:jc w:val="both"/>
              <w:rPr>
                <w:sz w:val="20"/>
                <w:szCs w:val="20"/>
              </w:rPr>
            </w:pPr>
            <w:r w:rsidRPr="00E70C3A">
              <w:rPr>
                <w:sz w:val="20"/>
                <w:szCs w:val="20"/>
              </w:rPr>
              <w:t>Прочие расходы</w:t>
            </w:r>
          </w:p>
        </w:tc>
        <w:tc>
          <w:tcPr>
            <w:tcW w:w="429" w:type="pct"/>
            <w:gridSpan w:val="2"/>
            <w:vAlign w:val="center"/>
          </w:tcPr>
          <w:p w:rsidR="00E70C3A" w:rsidRPr="00E70C3A" w:rsidRDefault="00E70C3A" w:rsidP="00E1532B">
            <w:pPr>
              <w:jc w:val="center"/>
              <w:rPr>
                <w:sz w:val="20"/>
                <w:szCs w:val="20"/>
              </w:rPr>
            </w:pPr>
            <w:r w:rsidRPr="00E70C3A">
              <w:rPr>
                <w:sz w:val="20"/>
                <w:szCs w:val="20"/>
              </w:rPr>
              <w:t>108640</w:t>
            </w:r>
          </w:p>
        </w:tc>
        <w:tc>
          <w:tcPr>
            <w:tcW w:w="492" w:type="pct"/>
            <w:gridSpan w:val="2"/>
            <w:vAlign w:val="center"/>
          </w:tcPr>
          <w:p w:rsidR="00E70C3A" w:rsidRPr="00E70C3A" w:rsidRDefault="00E70C3A" w:rsidP="00E1532B">
            <w:pPr>
              <w:jc w:val="center"/>
              <w:rPr>
                <w:sz w:val="20"/>
                <w:szCs w:val="20"/>
              </w:rPr>
            </w:pPr>
            <w:r w:rsidRPr="00E70C3A">
              <w:rPr>
                <w:sz w:val="20"/>
                <w:szCs w:val="20"/>
              </w:rPr>
              <w:t>109922</w:t>
            </w:r>
          </w:p>
        </w:tc>
        <w:tc>
          <w:tcPr>
            <w:tcW w:w="500" w:type="pct"/>
            <w:gridSpan w:val="2"/>
            <w:vAlign w:val="center"/>
          </w:tcPr>
          <w:p w:rsidR="00E70C3A" w:rsidRPr="00E70C3A" w:rsidRDefault="00E70C3A" w:rsidP="00E1532B">
            <w:pPr>
              <w:jc w:val="center"/>
              <w:rPr>
                <w:sz w:val="20"/>
                <w:szCs w:val="20"/>
              </w:rPr>
            </w:pPr>
            <w:r w:rsidRPr="00E70C3A">
              <w:rPr>
                <w:sz w:val="20"/>
                <w:szCs w:val="20"/>
              </w:rPr>
              <w:t>111975</w:t>
            </w:r>
          </w:p>
        </w:tc>
        <w:tc>
          <w:tcPr>
            <w:tcW w:w="512" w:type="pct"/>
            <w:gridSpan w:val="2"/>
            <w:vAlign w:val="center"/>
          </w:tcPr>
          <w:p w:rsidR="00E70C3A" w:rsidRPr="00E70C3A" w:rsidRDefault="00E70C3A" w:rsidP="00E1532B">
            <w:pPr>
              <w:jc w:val="center"/>
              <w:rPr>
                <w:sz w:val="20"/>
                <w:szCs w:val="20"/>
              </w:rPr>
            </w:pPr>
            <w:r w:rsidRPr="00E70C3A">
              <w:rPr>
                <w:sz w:val="20"/>
                <w:szCs w:val="20"/>
              </w:rPr>
              <w:t>114067</w:t>
            </w:r>
          </w:p>
        </w:tc>
        <w:tc>
          <w:tcPr>
            <w:tcW w:w="473" w:type="pct"/>
            <w:gridSpan w:val="2"/>
            <w:vAlign w:val="center"/>
          </w:tcPr>
          <w:p w:rsidR="00E70C3A" w:rsidRPr="00E70C3A" w:rsidRDefault="00E70C3A" w:rsidP="00E1532B">
            <w:pPr>
              <w:jc w:val="center"/>
              <w:rPr>
                <w:sz w:val="20"/>
                <w:szCs w:val="20"/>
              </w:rPr>
            </w:pPr>
            <w:r w:rsidRPr="00E70C3A">
              <w:rPr>
                <w:sz w:val="20"/>
                <w:szCs w:val="20"/>
              </w:rPr>
              <w:t>116197</w:t>
            </w:r>
          </w:p>
        </w:tc>
        <w:tc>
          <w:tcPr>
            <w:tcW w:w="473" w:type="pct"/>
            <w:gridSpan w:val="2"/>
            <w:vAlign w:val="center"/>
          </w:tcPr>
          <w:p w:rsidR="00E70C3A" w:rsidRPr="00E70C3A" w:rsidRDefault="00E70C3A" w:rsidP="00E1532B">
            <w:pPr>
              <w:jc w:val="center"/>
              <w:rPr>
                <w:sz w:val="20"/>
                <w:szCs w:val="20"/>
              </w:rPr>
            </w:pPr>
            <w:r w:rsidRPr="00E70C3A">
              <w:rPr>
                <w:sz w:val="20"/>
                <w:szCs w:val="20"/>
              </w:rPr>
              <w:t>118368</w:t>
            </w:r>
          </w:p>
        </w:tc>
        <w:tc>
          <w:tcPr>
            <w:tcW w:w="482" w:type="pct"/>
            <w:vAlign w:val="center"/>
          </w:tcPr>
          <w:p w:rsidR="00E70C3A" w:rsidRPr="00E70C3A" w:rsidRDefault="00E70C3A" w:rsidP="00E1532B">
            <w:pPr>
              <w:jc w:val="center"/>
              <w:rPr>
                <w:sz w:val="20"/>
                <w:szCs w:val="20"/>
              </w:rPr>
            </w:pPr>
            <w:r w:rsidRPr="00E70C3A">
              <w:rPr>
                <w:sz w:val="20"/>
                <w:szCs w:val="20"/>
              </w:rPr>
              <w:t>120579</w:t>
            </w:r>
          </w:p>
        </w:tc>
        <w:tc>
          <w:tcPr>
            <w:tcW w:w="478" w:type="pct"/>
            <w:vAlign w:val="center"/>
          </w:tcPr>
          <w:p w:rsidR="00E70C3A" w:rsidRPr="00E70C3A" w:rsidRDefault="00E70C3A" w:rsidP="00E1532B">
            <w:pPr>
              <w:jc w:val="center"/>
              <w:rPr>
                <w:sz w:val="20"/>
                <w:szCs w:val="20"/>
              </w:rPr>
            </w:pPr>
            <w:r w:rsidRPr="00E70C3A">
              <w:rPr>
                <w:sz w:val="20"/>
                <w:szCs w:val="20"/>
              </w:rPr>
              <w:t>122831</w:t>
            </w:r>
          </w:p>
        </w:tc>
      </w:tr>
      <w:tr w:rsidR="00E70C3A" w:rsidRPr="00E70C3A" w:rsidTr="00E1532B">
        <w:trPr>
          <w:trHeight w:val="216"/>
          <w:jc w:val="center"/>
        </w:trPr>
        <w:tc>
          <w:tcPr>
            <w:tcW w:w="1161" w:type="pct"/>
          </w:tcPr>
          <w:p w:rsidR="00E70C3A" w:rsidRPr="00E70C3A" w:rsidRDefault="00E70C3A" w:rsidP="00E1532B">
            <w:pPr>
              <w:shd w:val="clear" w:color="auto" w:fill="FFFFFF"/>
              <w:jc w:val="both"/>
              <w:rPr>
                <w:sz w:val="20"/>
                <w:szCs w:val="20"/>
              </w:rPr>
            </w:pPr>
            <w:r w:rsidRPr="00E70C3A">
              <w:rPr>
                <w:sz w:val="20"/>
                <w:szCs w:val="20"/>
              </w:rPr>
              <w:t>Валовая прибыль</w:t>
            </w:r>
          </w:p>
        </w:tc>
        <w:tc>
          <w:tcPr>
            <w:tcW w:w="429" w:type="pct"/>
            <w:gridSpan w:val="2"/>
            <w:vAlign w:val="center"/>
          </w:tcPr>
          <w:p w:rsidR="00E70C3A" w:rsidRPr="00E70C3A" w:rsidRDefault="00E70C3A" w:rsidP="00E1532B">
            <w:pPr>
              <w:jc w:val="center"/>
              <w:rPr>
                <w:sz w:val="20"/>
                <w:szCs w:val="20"/>
              </w:rPr>
            </w:pPr>
            <w:r w:rsidRPr="00E70C3A">
              <w:rPr>
                <w:sz w:val="20"/>
                <w:szCs w:val="20"/>
              </w:rPr>
              <w:t>151552</w:t>
            </w:r>
          </w:p>
        </w:tc>
        <w:tc>
          <w:tcPr>
            <w:tcW w:w="492" w:type="pct"/>
            <w:gridSpan w:val="2"/>
            <w:vAlign w:val="center"/>
          </w:tcPr>
          <w:p w:rsidR="00E70C3A" w:rsidRPr="00E70C3A" w:rsidRDefault="00E70C3A" w:rsidP="00E1532B">
            <w:pPr>
              <w:jc w:val="center"/>
              <w:rPr>
                <w:sz w:val="20"/>
                <w:szCs w:val="20"/>
              </w:rPr>
            </w:pPr>
            <w:r w:rsidRPr="00E70C3A">
              <w:rPr>
                <w:sz w:val="20"/>
                <w:szCs w:val="20"/>
              </w:rPr>
              <w:t>146562</w:t>
            </w:r>
          </w:p>
        </w:tc>
        <w:tc>
          <w:tcPr>
            <w:tcW w:w="500" w:type="pct"/>
            <w:gridSpan w:val="2"/>
            <w:vAlign w:val="center"/>
          </w:tcPr>
          <w:p w:rsidR="00E70C3A" w:rsidRPr="00E70C3A" w:rsidRDefault="00E70C3A" w:rsidP="00E1532B">
            <w:pPr>
              <w:jc w:val="center"/>
              <w:rPr>
                <w:sz w:val="20"/>
                <w:szCs w:val="20"/>
              </w:rPr>
            </w:pPr>
            <w:r w:rsidRPr="00E70C3A">
              <w:rPr>
                <w:sz w:val="20"/>
                <w:szCs w:val="20"/>
              </w:rPr>
              <w:t>150572</w:t>
            </w:r>
          </w:p>
        </w:tc>
        <w:tc>
          <w:tcPr>
            <w:tcW w:w="512" w:type="pct"/>
            <w:gridSpan w:val="2"/>
            <w:vAlign w:val="center"/>
          </w:tcPr>
          <w:p w:rsidR="00E70C3A" w:rsidRPr="00E70C3A" w:rsidRDefault="00E70C3A" w:rsidP="00E1532B">
            <w:pPr>
              <w:jc w:val="center"/>
              <w:rPr>
                <w:sz w:val="20"/>
                <w:szCs w:val="20"/>
              </w:rPr>
            </w:pPr>
            <w:r w:rsidRPr="00E70C3A">
              <w:rPr>
                <w:sz w:val="20"/>
                <w:szCs w:val="20"/>
              </w:rPr>
              <w:t>154686</w:t>
            </w:r>
          </w:p>
        </w:tc>
        <w:tc>
          <w:tcPr>
            <w:tcW w:w="473" w:type="pct"/>
            <w:gridSpan w:val="2"/>
            <w:vAlign w:val="center"/>
          </w:tcPr>
          <w:p w:rsidR="00E70C3A" w:rsidRPr="00E70C3A" w:rsidRDefault="00E70C3A" w:rsidP="00E1532B">
            <w:pPr>
              <w:jc w:val="center"/>
              <w:rPr>
                <w:sz w:val="20"/>
                <w:szCs w:val="20"/>
              </w:rPr>
            </w:pPr>
            <w:r w:rsidRPr="00E70C3A">
              <w:rPr>
                <w:sz w:val="20"/>
                <w:szCs w:val="20"/>
              </w:rPr>
              <w:t>158909</w:t>
            </w:r>
          </w:p>
        </w:tc>
        <w:tc>
          <w:tcPr>
            <w:tcW w:w="473" w:type="pct"/>
            <w:gridSpan w:val="2"/>
            <w:vAlign w:val="center"/>
          </w:tcPr>
          <w:p w:rsidR="00E70C3A" w:rsidRPr="00E70C3A" w:rsidRDefault="00E70C3A" w:rsidP="00E1532B">
            <w:pPr>
              <w:jc w:val="center"/>
              <w:rPr>
                <w:sz w:val="20"/>
                <w:szCs w:val="20"/>
              </w:rPr>
            </w:pPr>
            <w:r w:rsidRPr="00E70C3A">
              <w:rPr>
                <w:sz w:val="20"/>
                <w:szCs w:val="20"/>
              </w:rPr>
              <w:t>163241</w:t>
            </w:r>
          </w:p>
        </w:tc>
        <w:tc>
          <w:tcPr>
            <w:tcW w:w="482" w:type="pct"/>
            <w:vAlign w:val="center"/>
          </w:tcPr>
          <w:p w:rsidR="00E70C3A" w:rsidRPr="00E70C3A" w:rsidRDefault="00E70C3A" w:rsidP="00E1532B">
            <w:pPr>
              <w:jc w:val="center"/>
              <w:rPr>
                <w:sz w:val="20"/>
                <w:szCs w:val="20"/>
              </w:rPr>
            </w:pPr>
            <w:r w:rsidRPr="00E70C3A">
              <w:rPr>
                <w:sz w:val="20"/>
                <w:szCs w:val="20"/>
              </w:rPr>
              <w:t>167687</w:t>
            </w:r>
          </w:p>
        </w:tc>
        <w:tc>
          <w:tcPr>
            <w:tcW w:w="478" w:type="pct"/>
            <w:vAlign w:val="center"/>
          </w:tcPr>
          <w:p w:rsidR="00E70C3A" w:rsidRPr="00E70C3A" w:rsidRDefault="00E70C3A" w:rsidP="00E1532B">
            <w:pPr>
              <w:jc w:val="center"/>
              <w:rPr>
                <w:sz w:val="20"/>
                <w:szCs w:val="20"/>
              </w:rPr>
            </w:pPr>
            <w:r w:rsidRPr="00E70C3A">
              <w:rPr>
                <w:sz w:val="20"/>
                <w:szCs w:val="20"/>
              </w:rPr>
              <w:t>172248</w:t>
            </w:r>
          </w:p>
        </w:tc>
      </w:tr>
      <w:tr w:rsidR="00E70C3A" w:rsidRPr="00E70C3A" w:rsidTr="00E1532B">
        <w:trPr>
          <w:trHeight w:val="672"/>
          <w:jc w:val="center"/>
        </w:trPr>
        <w:tc>
          <w:tcPr>
            <w:tcW w:w="1161" w:type="pct"/>
          </w:tcPr>
          <w:p w:rsidR="00E70C3A" w:rsidRPr="00E70C3A" w:rsidRDefault="00E70C3A" w:rsidP="00E1532B">
            <w:pPr>
              <w:shd w:val="clear" w:color="auto" w:fill="FFFFFF"/>
              <w:jc w:val="both"/>
              <w:rPr>
                <w:sz w:val="20"/>
                <w:szCs w:val="20"/>
              </w:rPr>
            </w:pPr>
            <w:r w:rsidRPr="00E70C3A">
              <w:rPr>
                <w:sz w:val="20"/>
                <w:szCs w:val="20"/>
              </w:rPr>
              <w:t xml:space="preserve">Налоги и прочие отчисления от прибыли </w:t>
            </w:r>
          </w:p>
        </w:tc>
        <w:tc>
          <w:tcPr>
            <w:tcW w:w="429" w:type="pct"/>
            <w:gridSpan w:val="2"/>
            <w:vAlign w:val="center"/>
          </w:tcPr>
          <w:p w:rsidR="00E70C3A" w:rsidRPr="00E70C3A" w:rsidRDefault="00E70C3A" w:rsidP="00E1532B">
            <w:pPr>
              <w:jc w:val="center"/>
              <w:rPr>
                <w:sz w:val="20"/>
                <w:szCs w:val="20"/>
              </w:rPr>
            </w:pPr>
            <w:r w:rsidRPr="00E70C3A">
              <w:rPr>
                <w:sz w:val="20"/>
                <w:szCs w:val="20"/>
              </w:rPr>
              <w:t>39404</w:t>
            </w:r>
          </w:p>
        </w:tc>
        <w:tc>
          <w:tcPr>
            <w:tcW w:w="492" w:type="pct"/>
            <w:gridSpan w:val="2"/>
            <w:vAlign w:val="center"/>
          </w:tcPr>
          <w:p w:rsidR="00E70C3A" w:rsidRPr="00E70C3A" w:rsidRDefault="00E70C3A" w:rsidP="00E1532B">
            <w:pPr>
              <w:jc w:val="center"/>
              <w:rPr>
                <w:sz w:val="20"/>
                <w:szCs w:val="20"/>
              </w:rPr>
            </w:pPr>
            <w:r w:rsidRPr="00E70C3A">
              <w:rPr>
                <w:sz w:val="20"/>
                <w:szCs w:val="20"/>
              </w:rPr>
              <w:t>38106</w:t>
            </w:r>
          </w:p>
        </w:tc>
        <w:tc>
          <w:tcPr>
            <w:tcW w:w="500" w:type="pct"/>
            <w:gridSpan w:val="2"/>
            <w:vAlign w:val="center"/>
          </w:tcPr>
          <w:p w:rsidR="00E70C3A" w:rsidRPr="00E70C3A" w:rsidRDefault="00E70C3A" w:rsidP="00E1532B">
            <w:pPr>
              <w:jc w:val="center"/>
              <w:rPr>
                <w:sz w:val="20"/>
                <w:szCs w:val="20"/>
              </w:rPr>
            </w:pPr>
            <w:r w:rsidRPr="00E70C3A">
              <w:rPr>
                <w:sz w:val="20"/>
                <w:szCs w:val="20"/>
              </w:rPr>
              <w:t>39149</w:t>
            </w:r>
          </w:p>
        </w:tc>
        <w:tc>
          <w:tcPr>
            <w:tcW w:w="512" w:type="pct"/>
            <w:gridSpan w:val="2"/>
            <w:vAlign w:val="center"/>
          </w:tcPr>
          <w:p w:rsidR="00E70C3A" w:rsidRPr="00E70C3A" w:rsidRDefault="00E70C3A" w:rsidP="00E1532B">
            <w:pPr>
              <w:jc w:val="center"/>
              <w:rPr>
                <w:sz w:val="20"/>
                <w:szCs w:val="20"/>
              </w:rPr>
            </w:pPr>
            <w:r w:rsidRPr="00E70C3A">
              <w:rPr>
                <w:sz w:val="20"/>
                <w:szCs w:val="20"/>
              </w:rPr>
              <w:t>40218</w:t>
            </w:r>
          </w:p>
        </w:tc>
        <w:tc>
          <w:tcPr>
            <w:tcW w:w="473" w:type="pct"/>
            <w:gridSpan w:val="2"/>
            <w:vAlign w:val="center"/>
          </w:tcPr>
          <w:p w:rsidR="00E70C3A" w:rsidRPr="00E70C3A" w:rsidRDefault="00E70C3A" w:rsidP="00E1532B">
            <w:pPr>
              <w:jc w:val="center"/>
              <w:rPr>
                <w:sz w:val="20"/>
                <w:szCs w:val="20"/>
              </w:rPr>
            </w:pPr>
            <w:r w:rsidRPr="00E70C3A">
              <w:rPr>
                <w:sz w:val="20"/>
                <w:szCs w:val="20"/>
              </w:rPr>
              <w:t>41316</w:t>
            </w:r>
          </w:p>
        </w:tc>
        <w:tc>
          <w:tcPr>
            <w:tcW w:w="473" w:type="pct"/>
            <w:gridSpan w:val="2"/>
            <w:vAlign w:val="center"/>
          </w:tcPr>
          <w:p w:rsidR="00E70C3A" w:rsidRPr="00E70C3A" w:rsidRDefault="00E70C3A" w:rsidP="00E1532B">
            <w:pPr>
              <w:jc w:val="center"/>
              <w:rPr>
                <w:sz w:val="20"/>
                <w:szCs w:val="20"/>
              </w:rPr>
            </w:pPr>
            <w:r w:rsidRPr="00E70C3A">
              <w:rPr>
                <w:sz w:val="20"/>
                <w:szCs w:val="20"/>
              </w:rPr>
              <w:t>42443</w:t>
            </w:r>
          </w:p>
        </w:tc>
        <w:tc>
          <w:tcPr>
            <w:tcW w:w="482" w:type="pct"/>
            <w:vAlign w:val="center"/>
          </w:tcPr>
          <w:p w:rsidR="00E70C3A" w:rsidRPr="00E70C3A" w:rsidRDefault="00E70C3A" w:rsidP="00E1532B">
            <w:pPr>
              <w:jc w:val="center"/>
              <w:rPr>
                <w:sz w:val="20"/>
                <w:szCs w:val="20"/>
              </w:rPr>
            </w:pPr>
            <w:r w:rsidRPr="00E70C3A">
              <w:rPr>
                <w:sz w:val="20"/>
                <w:szCs w:val="20"/>
              </w:rPr>
              <w:t>43599</w:t>
            </w:r>
          </w:p>
        </w:tc>
        <w:tc>
          <w:tcPr>
            <w:tcW w:w="478" w:type="pct"/>
            <w:vAlign w:val="center"/>
          </w:tcPr>
          <w:p w:rsidR="00E70C3A" w:rsidRPr="00E70C3A" w:rsidRDefault="00E70C3A" w:rsidP="00E1532B">
            <w:pPr>
              <w:jc w:val="center"/>
              <w:rPr>
                <w:sz w:val="20"/>
                <w:szCs w:val="20"/>
              </w:rPr>
            </w:pPr>
            <w:r w:rsidRPr="00E70C3A">
              <w:rPr>
                <w:sz w:val="20"/>
                <w:szCs w:val="20"/>
              </w:rPr>
              <w:t>44785</w:t>
            </w:r>
          </w:p>
        </w:tc>
      </w:tr>
      <w:tr w:rsidR="00E70C3A" w:rsidRPr="00E70C3A" w:rsidTr="00E1532B">
        <w:trPr>
          <w:trHeight w:val="240"/>
          <w:jc w:val="center"/>
        </w:trPr>
        <w:tc>
          <w:tcPr>
            <w:tcW w:w="1161" w:type="pct"/>
          </w:tcPr>
          <w:p w:rsidR="00E70C3A" w:rsidRPr="00E70C3A" w:rsidRDefault="00E70C3A" w:rsidP="00E1532B">
            <w:pPr>
              <w:shd w:val="clear" w:color="auto" w:fill="FFFFFF"/>
              <w:jc w:val="both"/>
              <w:rPr>
                <w:sz w:val="20"/>
                <w:szCs w:val="20"/>
              </w:rPr>
            </w:pPr>
            <w:r w:rsidRPr="00E70C3A">
              <w:rPr>
                <w:sz w:val="20"/>
                <w:szCs w:val="20"/>
              </w:rPr>
              <w:t>Чистая прибыль</w:t>
            </w:r>
          </w:p>
        </w:tc>
        <w:tc>
          <w:tcPr>
            <w:tcW w:w="429" w:type="pct"/>
            <w:gridSpan w:val="2"/>
          </w:tcPr>
          <w:p w:rsidR="00E70C3A" w:rsidRPr="00E70C3A" w:rsidRDefault="00E70C3A" w:rsidP="00E1532B">
            <w:pPr>
              <w:jc w:val="center"/>
              <w:rPr>
                <w:sz w:val="20"/>
                <w:szCs w:val="20"/>
              </w:rPr>
            </w:pPr>
            <w:r w:rsidRPr="00E70C3A">
              <w:rPr>
                <w:sz w:val="20"/>
                <w:szCs w:val="20"/>
              </w:rPr>
              <w:t>112149</w:t>
            </w:r>
          </w:p>
        </w:tc>
        <w:tc>
          <w:tcPr>
            <w:tcW w:w="492" w:type="pct"/>
            <w:gridSpan w:val="2"/>
          </w:tcPr>
          <w:p w:rsidR="00E70C3A" w:rsidRPr="00E70C3A" w:rsidRDefault="00E70C3A" w:rsidP="00E1532B">
            <w:pPr>
              <w:jc w:val="center"/>
              <w:rPr>
                <w:sz w:val="20"/>
                <w:szCs w:val="20"/>
              </w:rPr>
            </w:pPr>
            <w:r w:rsidRPr="00E70C3A">
              <w:rPr>
                <w:sz w:val="20"/>
                <w:szCs w:val="20"/>
              </w:rPr>
              <w:t>108456</w:t>
            </w:r>
          </w:p>
        </w:tc>
        <w:tc>
          <w:tcPr>
            <w:tcW w:w="500" w:type="pct"/>
            <w:gridSpan w:val="2"/>
          </w:tcPr>
          <w:p w:rsidR="00E70C3A" w:rsidRPr="00E70C3A" w:rsidRDefault="00E70C3A" w:rsidP="00E1532B">
            <w:pPr>
              <w:jc w:val="center"/>
              <w:rPr>
                <w:sz w:val="20"/>
                <w:szCs w:val="20"/>
              </w:rPr>
            </w:pPr>
            <w:r w:rsidRPr="00E70C3A">
              <w:rPr>
                <w:sz w:val="20"/>
                <w:szCs w:val="20"/>
              </w:rPr>
              <w:t>111423</w:t>
            </w:r>
          </w:p>
        </w:tc>
        <w:tc>
          <w:tcPr>
            <w:tcW w:w="512" w:type="pct"/>
            <w:gridSpan w:val="2"/>
          </w:tcPr>
          <w:p w:rsidR="00E70C3A" w:rsidRPr="00E70C3A" w:rsidRDefault="00E70C3A" w:rsidP="00E1532B">
            <w:pPr>
              <w:jc w:val="center"/>
              <w:rPr>
                <w:sz w:val="20"/>
                <w:szCs w:val="20"/>
              </w:rPr>
            </w:pPr>
            <w:r w:rsidRPr="00E70C3A">
              <w:rPr>
                <w:sz w:val="20"/>
                <w:szCs w:val="20"/>
              </w:rPr>
              <w:t>114468</w:t>
            </w:r>
          </w:p>
        </w:tc>
        <w:tc>
          <w:tcPr>
            <w:tcW w:w="473" w:type="pct"/>
            <w:gridSpan w:val="2"/>
          </w:tcPr>
          <w:p w:rsidR="00E70C3A" w:rsidRPr="00E70C3A" w:rsidRDefault="00E70C3A" w:rsidP="00E1532B">
            <w:pPr>
              <w:jc w:val="center"/>
              <w:rPr>
                <w:sz w:val="20"/>
                <w:szCs w:val="20"/>
              </w:rPr>
            </w:pPr>
            <w:r w:rsidRPr="00E70C3A">
              <w:rPr>
                <w:sz w:val="20"/>
                <w:szCs w:val="20"/>
              </w:rPr>
              <w:t>117592</w:t>
            </w:r>
          </w:p>
        </w:tc>
        <w:tc>
          <w:tcPr>
            <w:tcW w:w="473" w:type="pct"/>
            <w:gridSpan w:val="2"/>
          </w:tcPr>
          <w:p w:rsidR="00E70C3A" w:rsidRPr="00E70C3A" w:rsidRDefault="00E70C3A" w:rsidP="00E1532B">
            <w:pPr>
              <w:jc w:val="center"/>
              <w:rPr>
                <w:sz w:val="20"/>
                <w:szCs w:val="20"/>
              </w:rPr>
            </w:pPr>
            <w:r w:rsidRPr="00E70C3A">
              <w:rPr>
                <w:sz w:val="20"/>
                <w:szCs w:val="20"/>
              </w:rPr>
              <w:t>120798</w:t>
            </w:r>
          </w:p>
        </w:tc>
        <w:tc>
          <w:tcPr>
            <w:tcW w:w="482" w:type="pct"/>
          </w:tcPr>
          <w:p w:rsidR="00E70C3A" w:rsidRPr="00E70C3A" w:rsidRDefault="00E70C3A" w:rsidP="00E1532B">
            <w:pPr>
              <w:jc w:val="center"/>
              <w:rPr>
                <w:sz w:val="20"/>
                <w:szCs w:val="20"/>
              </w:rPr>
            </w:pPr>
            <w:r w:rsidRPr="00E70C3A">
              <w:rPr>
                <w:sz w:val="20"/>
                <w:szCs w:val="20"/>
              </w:rPr>
              <w:t>124088</w:t>
            </w:r>
          </w:p>
        </w:tc>
        <w:tc>
          <w:tcPr>
            <w:tcW w:w="478" w:type="pct"/>
          </w:tcPr>
          <w:p w:rsidR="00E70C3A" w:rsidRPr="00E70C3A" w:rsidRDefault="00E70C3A" w:rsidP="00E1532B">
            <w:pPr>
              <w:jc w:val="center"/>
              <w:rPr>
                <w:sz w:val="20"/>
                <w:szCs w:val="20"/>
              </w:rPr>
            </w:pPr>
            <w:r w:rsidRPr="00E70C3A">
              <w:rPr>
                <w:sz w:val="20"/>
                <w:szCs w:val="20"/>
              </w:rPr>
              <w:t>127464</w:t>
            </w:r>
          </w:p>
        </w:tc>
      </w:tr>
      <w:tr w:rsidR="00E70C3A" w:rsidRPr="00E70C3A" w:rsidTr="00E1532B">
        <w:trPr>
          <w:trHeight w:val="345"/>
          <w:jc w:val="center"/>
        </w:trPr>
        <w:tc>
          <w:tcPr>
            <w:tcW w:w="5000" w:type="pct"/>
            <w:gridSpan w:val="15"/>
          </w:tcPr>
          <w:p w:rsidR="00E70C3A" w:rsidRPr="00E70C3A" w:rsidRDefault="00E70C3A" w:rsidP="00E1532B">
            <w:pPr>
              <w:jc w:val="both"/>
              <w:rPr>
                <w:sz w:val="20"/>
                <w:szCs w:val="20"/>
              </w:rPr>
            </w:pPr>
            <w:r w:rsidRPr="00E70C3A">
              <w:rPr>
                <w:sz w:val="20"/>
                <w:szCs w:val="20"/>
              </w:rPr>
              <w:t>2. Приобретение и оплата материалов</w:t>
            </w:r>
          </w:p>
        </w:tc>
      </w:tr>
      <w:tr w:rsidR="00E70C3A" w:rsidRPr="00E70C3A" w:rsidTr="00E1532B">
        <w:trPr>
          <w:trHeight w:val="936"/>
          <w:jc w:val="center"/>
        </w:trPr>
        <w:tc>
          <w:tcPr>
            <w:tcW w:w="1161" w:type="pct"/>
          </w:tcPr>
          <w:p w:rsidR="00E70C3A" w:rsidRPr="00E70C3A" w:rsidRDefault="00E70C3A" w:rsidP="00E1532B">
            <w:pPr>
              <w:shd w:val="clear" w:color="auto" w:fill="FFFFFF"/>
              <w:jc w:val="both"/>
              <w:rPr>
                <w:sz w:val="20"/>
                <w:szCs w:val="20"/>
              </w:rPr>
            </w:pPr>
            <w:r w:rsidRPr="00E70C3A">
              <w:rPr>
                <w:sz w:val="20"/>
                <w:szCs w:val="20"/>
              </w:rPr>
              <w:t>Приобретение материалов (в размере потребности следующего месяца)</w:t>
            </w:r>
          </w:p>
        </w:tc>
        <w:tc>
          <w:tcPr>
            <w:tcW w:w="429" w:type="pct"/>
            <w:gridSpan w:val="2"/>
            <w:vAlign w:val="center"/>
          </w:tcPr>
          <w:p w:rsidR="00E70C3A" w:rsidRPr="00E70C3A" w:rsidRDefault="00E70C3A" w:rsidP="00E1532B">
            <w:pPr>
              <w:jc w:val="center"/>
              <w:rPr>
                <w:sz w:val="20"/>
                <w:szCs w:val="20"/>
              </w:rPr>
            </w:pPr>
            <w:r w:rsidRPr="00E70C3A">
              <w:rPr>
                <w:sz w:val="20"/>
                <w:szCs w:val="20"/>
              </w:rPr>
              <w:t>476328</w:t>
            </w:r>
          </w:p>
        </w:tc>
        <w:tc>
          <w:tcPr>
            <w:tcW w:w="492" w:type="pct"/>
            <w:gridSpan w:val="2"/>
            <w:vAlign w:val="center"/>
          </w:tcPr>
          <w:p w:rsidR="00E70C3A" w:rsidRPr="00E70C3A" w:rsidRDefault="00E70C3A" w:rsidP="00E1532B">
            <w:pPr>
              <w:jc w:val="center"/>
              <w:rPr>
                <w:sz w:val="20"/>
                <w:szCs w:val="20"/>
              </w:rPr>
            </w:pPr>
            <w:r w:rsidRPr="00E70C3A">
              <w:rPr>
                <w:sz w:val="20"/>
                <w:szCs w:val="20"/>
              </w:rPr>
              <w:t>487587</w:t>
            </w:r>
          </w:p>
        </w:tc>
        <w:tc>
          <w:tcPr>
            <w:tcW w:w="500" w:type="pct"/>
            <w:gridSpan w:val="2"/>
            <w:vAlign w:val="center"/>
          </w:tcPr>
          <w:p w:rsidR="00E70C3A" w:rsidRPr="00E70C3A" w:rsidRDefault="00E70C3A" w:rsidP="00E1532B">
            <w:pPr>
              <w:jc w:val="center"/>
              <w:rPr>
                <w:sz w:val="20"/>
                <w:szCs w:val="20"/>
              </w:rPr>
            </w:pPr>
            <w:r w:rsidRPr="00E70C3A">
              <w:rPr>
                <w:sz w:val="20"/>
                <w:szCs w:val="20"/>
              </w:rPr>
              <w:t>499113</w:t>
            </w:r>
          </w:p>
        </w:tc>
        <w:tc>
          <w:tcPr>
            <w:tcW w:w="512" w:type="pct"/>
            <w:gridSpan w:val="2"/>
            <w:vAlign w:val="center"/>
          </w:tcPr>
          <w:p w:rsidR="00E70C3A" w:rsidRPr="00E70C3A" w:rsidRDefault="00E70C3A" w:rsidP="00E1532B">
            <w:pPr>
              <w:jc w:val="center"/>
              <w:rPr>
                <w:sz w:val="20"/>
                <w:szCs w:val="20"/>
              </w:rPr>
            </w:pPr>
            <w:r w:rsidRPr="00E70C3A">
              <w:rPr>
                <w:sz w:val="20"/>
                <w:szCs w:val="20"/>
              </w:rPr>
              <w:t>510911</w:t>
            </w:r>
          </w:p>
        </w:tc>
        <w:tc>
          <w:tcPr>
            <w:tcW w:w="473" w:type="pct"/>
            <w:gridSpan w:val="2"/>
            <w:vAlign w:val="center"/>
          </w:tcPr>
          <w:p w:rsidR="00E70C3A" w:rsidRPr="00E70C3A" w:rsidRDefault="00E70C3A" w:rsidP="00E1532B">
            <w:pPr>
              <w:jc w:val="center"/>
              <w:rPr>
                <w:sz w:val="20"/>
                <w:szCs w:val="20"/>
              </w:rPr>
            </w:pPr>
            <w:r w:rsidRPr="00E70C3A">
              <w:rPr>
                <w:sz w:val="20"/>
                <w:szCs w:val="20"/>
              </w:rPr>
              <w:t>522988</w:t>
            </w:r>
          </w:p>
        </w:tc>
        <w:tc>
          <w:tcPr>
            <w:tcW w:w="473" w:type="pct"/>
            <w:gridSpan w:val="2"/>
            <w:vAlign w:val="center"/>
          </w:tcPr>
          <w:p w:rsidR="00E70C3A" w:rsidRPr="00E70C3A" w:rsidRDefault="00E70C3A" w:rsidP="00E1532B">
            <w:pPr>
              <w:jc w:val="center"/>
              <w:rPr>
                <w:sz w:val="20"/>
                <w:szCs w:val="20"/>
              </w:rPr>
            </w:pPr>
            <w:r w:rsidRPr="00E70C3A">
              <w:rPr>
                <w:sz w:val="20"/>
                <w:szCs w:val="20"/>
              </w:rPr>
              <w:t>535350</w:t>
            </w:r>
          </w:p>
        </w:tc>
        <w:tc>
          <w:tcPr>
            <w:tcW w:w="482" w:type="pct"/>
            <w:vAlign w:val="center"/>
          </w:tcPr>
          <w:p w:rsidR="00E70C3A" w:rsidRPr="00E70C3A" w:rsidRDefault="00E70C3A" w:rsidP="00E1532B">
            <w:pPr>
              <w:jc w:val="center"/>
              <w:rPr>
                <w:sz w:val="20"/>
                <w:szCs w:val="20"/>
              </w:rPr>
            </w:pPr>
            <w:r w:rsidRPr="00E70C3A">
              <w:rPr>
                <w:sz w:val="20"/>
                <w:szCs w:val="20"/>
              </w:rPr>
              <w:t>548005</w:t>
            </w:r>
          </w:p>
        </w:tc>
        <w:tc>
          <w:tcPr>
            <w:tcW w:w="478" w:type="pct"/>
            <w:vAlign w:val="center"/>
          </w:tcPr>
          <w:p w:rsidR="00E70C3A" w:rsidRPr="00E70C3A" w:rsidRDefault="00E70C3A" w:rsidP="00E1532B">
            <w:pPr>
              <w:jc w:val="center"/>
              <w:rPr>
                <w:sz w:val="20"/>
                <w:szCs w:val="20"/>
              </w:rPr>
            </w:pPr>
            <w:r w:rsidRPr="00E70C3A">
              <w:rPr>
                <w:sz w:val="20"/>
                <w:szCs w:val="20"/>
              </w:rPr>
              <w:t>560959</w:t>
            </w:r>
          </w:p>
        </w:tc>
      </w:tr>
      <w:tr w:rsidR="00E70C3A" w:rsidRPr="00E70C3A" w:rsidTr="00E1532B">
        <w:trPr>
          <w:trHeight w:val="648"/>
          <w:jc w:val="center"/>
        </w:trPr>
        <w:tc>
          <w:tcPr>
            <w:tcW w:w="1161" w:type="pct"/>
          </w:tcPr>
          <w:p w:rsidR="00E70C3A" w:rsidRPr="00E70C3A" w:rsidRDefault="00E70C3A" w:rsidP="00E1532B">
            <w:pPr>
              <w:shd w:val="clear" w:color="auto" w:fill="FFFFFF"/>
              <w:jc w:val="both"/>
              <w:rPr>
                <w:sz w:val="20"/>
                <w:szCs w:val="20"/>
              </w:rPr>
            </w:pPr>
            <w:r w:rsidRPr="00E70C3A">
              <w:rPr>
                <w:sz w:val="20"/>
                <w:szCs w:val="20"/>
              </w:rPr>
              <w:br w:type="page"/>
            </w:r>
            <w:r w:rsidRPr="00E70C3A">
              <w:rPr>
                <w:sz w:val="20"/>
                <w:szCs w:val="20"/>
              </w:rPr>
              <w:br w:type="page"/>
            </w:r>
            <w:r w:rsidRPr="00E70C3A">
              <w:rPr>
                <w:sz w:val="20"/>
                <w:szCs w:val="20"/>
              </w:rPr>
              <w:br w:type="page"/>
              <w:t>Оплата материалов (временной лаг - 30 дней)</w:t>
            </w:r>
          </w:p>
        </w:tc>
        <w:tc>
          <w:tcPr>
            <w:tcW w:w="429" w:type="pct"/>
            <w:gridSpan w:val="2"/>
            <w:vAlign w:val="center"/>
          </w:tcPr>
          <w:p w:rsidR="00E70C3A" w:rsidRPr="00E70C3A" w:rsidRDefault="00E70C3A" w:rsidP="00E1532B">
            <w:pPr>
              <w:jc w:val="center"/>
              <w:rPr>
                <w:sz w:val="20"/>
                <w:szCs w:val="20"/>
              </w:rPr>
            </w:pPr>
          </w:p>
        </w:tc>
        <w:tc>
          <w:tcPr>
            <w:tcW w:w="492" w:type="pct"/>
            <w:gridSpan w:val="2"/>
            <w:vAlign w:val="center"/>
          </w:tcPr>
          <w:p w:rsidR="00E70C3A" w:rsidRPr="00E70C3A" w:rsidRDefault="00E70C3A" w:rsidP="00E1532B">
            <w:pPr>
              <w:jc w:val="center"/>
              <w:rPr>
                <w:sz w:val="20"/>
                <w:szCs w:val="20"/>
              </w:rPr>
            </w:pPr>
            <w:r w:rsidRPr="00E70C3A">
              <w:rPr>
                <w:sz w:val="20"/>
                <w:szCs w:val="20"/>
              </w:rPr>
              <w:t>732812</w:t>
            </w:r>
          </w:p>
        </w:tc>
        <w:tc>
          <w:tcPr>
            <w:tcW w:w="500" w:type="pct"/>
            <w:gridSpan w:val="2"/>
            <w:vAlign w:val="center"/>
          </w:tcPr>
          <w:p w:rsidR="00E70C3A" w:rsidRPr="00E70C3A" w:rsidRDefault="00E70C3A" w:rsidP="00E1532B">
            <w:pPr>
              <w:jc w:val="center"/>
              <w:rPr>
                <w:sz w:val="20"/>
                <w:szCs w:val="20"/>
              </w:rPr>
            </w:pPr>
            <w:r w:rsidRPr="00E70C3A">
              <w:rPr>
                <w:sz w:val="20"/>
                <w:szCs w:val="20"/>
              </w:rPr>
              <w:t>476328</w:t>
            </w:r>
          </w:p>
        </w:tc>
        <w:tc>
          <w:tcPr>
            <w:tcW w:w="512" w:type="pct"/>
            <w:gridSpan w:val="2"/>
            <w:vAlign w:val="center"/>
          </w:tcPr>
          <w:p w:rsidR="00E70C3A" w:rsidRPr="00E70C3A" w:rsidRDefault="00E70C3A" w:rsidP="00E1532B">
            <w:pPr>
              <w:jc w:val="center"/>
              <w:rPr>
                <w:sz w:val="20"/>
                <w:szCs w:val="20"/>
              </w:rPr>
            </w:pPr>
            <w:r w:rsidRPr="00E70C3A">
              <w:rPr>
                <w:sz w:val="20"/>
                <w:szCs w:val="20"/>
              </w:rPr>
              <w:t>487587</w:t>
            </w:r>
          </w:p>
        </w:tc>
        <w:tc>
          <w:tcPr>
            <w:tcW w:w="473" w:type="pct"/>
            <w:gridSpan w:val="2"/>
            <w:vAlign w:val="center"/>
          </w:tcPr>
          <w:p w:rsidR="00E70C3A" w:rsidRPr="00E70C3A" w:rsidRDefault="00E70C3A" w:rsidP="00E1532B">
            <w:pPr>
              <w:jc w:val="center"/>
              <w:rPr>
                <w:sz w:val="20"/>
                <w:szCs w:val="20"/>
              </w:rPr>
            </w:pPr>
            <w:r w:rsidRPr="00E70C3A">
              <w:rPr>
                <w:sz w:val="20"/>
                <w:szCs w:val="20"/>
              </w:rPr>
              <w:t>499113</w:t>
            </w:r>
          </w:p>
        </w:tc>
        <w:tc>
          <w:tcPr>
            <w:tcW w:w="473" w:type="pct"/>
            <w:gridSpan w:val="2"/>
            <w:vAlign w:val="center"/>
          </w:tcPr>
          <w:p w:rsidR="00E70C3A" w:rsidRPr="00E70C3A" w:rsidRDefault="00E70C3A" w:rsidP="00E1532B">
            <w:pPr>
              <w:jc w:val="center"/>
              <w:rPr>
                <w:sz w:val="20"/>
                <w:szCs w:val="20"/>
              </w:rPr>
            </w:pPr>
            <w:r w:rsidRPr="00E70C3A">
              <w:rPr>
                <w:sz w:val="20"/>
                <w:szCs w:val="20"/>
              </w:rPr>
              <w:t>510911</w:t>
            </w:r>
          </w:p>
        </w:tc>
        <w:tc>
          <w:tcPr>
            <w:tcW w:w="482" w:type="pct"/>
            <w:vAlign w:val="center"/>
          </w:tcPr>
          <w:p w:rsidR="00E70C3A" w:rsidRPr="00E70C3A" w:rsidRDefault="00E70C3A" w:rsidP="00E1532B">
            <w:pPr>
              <w:jc w:val="center"/>
              <w:rPr>
                <w:sz w:val="20"/>
                <w:szCs w:val="20"/>
              </w:rPr>
            </w:pPr>
            <w:r w:rsidRPr="00E70C3A">
              <w:rPr>
                <w:sz w:val="20"/>
                <w:szCs w:val="20"/>
              </w:rPr>
              <w:t>522988</w:t>
            </w:r>
          </w:p>
        </w:tc>
        <w:tc>
          <w:tcPr>
            <w:tcW w:w="478" w:type="pct"/>
            <w:vAlign w:val="center"/>
          </w:tcPr>
          <w:p w:rsidR="00E70C3A" w:rsidRPr="00E70C3A" w:rsidRDefault="00E70C3A" w:rsidP="00E1532B">
            <w:pPr>
              <w:jc w:val="center"/>
              <w:rPr>
                <w:sz w:val="20"/>
                <w:szCs w:val="20"/>
              </w:rPr>
            </w:pPr>
            <w:r w:rsidRPr="00E70C3A">
              <w:rPr>
                <w:sz w:val="20"/>
                <w:szCs w:val="20"/>
              </w:rPr>
              <w:t>535350</w:t>
            </w:r>
          </w:p>
        </w:tc>
      </w:tr>
      <w:tr w:rsidR="00E70C3A" w:rsidRPr="00E70C3A" w:rsidTr="00E1532B">
        <w:trPr>
          <w:trHeight w:val="231"/>
          <w:jc w:val="center"/>
        </w:trPr>
        <w:tc>
          <w:tcPr>
            <w:tcW w:w="5000" w:type="pct"/>
            <w:gridSpan w:val="15"/>
          </w:tcPr>
          <w:p w:rsidR="00E70C3A" w:rsidRPr="00E70C3A" w:rsidRDefault="00E70C3A" w:rsidP="00E1532B">
            <w:pPr>
              <w:jc w:val="both"/>
              <w:rPr>
                <w:sz w:val="20"/>
                <w:szCs w:val="20"/>
              </w:rPr>
            </w:pPr>
            <w:r w:rsidRPr="00E70C3A">
              <w:rPr>
                <w:sz w:val="20"/>
                <w:szCs w:val="20"/>
              </w:rPr>
              <w:t>3. Расчет сальдо денежного потока</w:t>
            </w:r>
          </w:p>
        </w:tc>
      </w:tr>
      <w:tr w:rsidR="00E70C3A" w:rsidRPr="00E70C3A" w:rsidTr="00E1532B">
        <w:trPr>
          <w:trHeight w:val="296"/>
          <w:jc w:val="center"/>
        </w:trPr>
        <w:tc>
          <w:tcPr>
            <w:tcW w:w="5000" w:type="pct"/>
            <w:gridSpan w:val="15"/>
          </w:tcPr>
          <w:p w:rsidR="00E70C3A" w:rsidRPr="00E70C3A" w:rsidRDefault="00E70C3A" w:rsidP="00E1532B">
            <w:pPr>
              <w:jc w:val="both"/>
              <w:rPr>
                <w:sz w:val="20"/>
                <w:szCs w:val="20"/>
              </w:rPr>
            </w:pPr>
            <w:r w:rsidRPr="00E70C3A">
              <w:rPr>
                <w:sz w:val="20"/>
                <w:szCs w:val="20"/>
              </w:rPr>
              <w:t>3.1. Поступление денежных средств</w:t>
            </w:r>
          </w:p>
        </w:tc>
      </w:tr>
      <w:tr w:rsidR="00E70C3A" w:rsidRPr="00E70C3A" w:rsidTr="00E1532B">
        <w:trPr>
          <w:trHeight w:val="576"/>
          <w:jc w:val="center"/>
        </w:trPr>
        <w:tc>
          <w:tcPr>
            <w:tcW w:w="1161" w:type="pct"/>
          </w:tcPr>
          <w:p w:rsidR="00E70C3A" w:rsidRPr="00E70C3A" w:rsidRDefault="00E70C3A" w:rsidP="00E1532B">
            <w:pPr>
              <w:shd w:val="clear" w:color="auto" w:fill="FFFFFF"/>
              <w:jc w:val="both"/>
              <w:rPr>
                <w:sz w:val="20"/>
                <w:szCs w:val="20"/>
              </w:rPr>
            </w:pPr>
            <w:r w:rsidRPr="00E70C3A">
              <w:rPr>
                <w:sz w:val="20"/>
                <w:szCs w:val="20"/>
              </w:rPr>
              <w:t xml:space="preserve">•80% от реализации текущего месяца </w:t>
            </w:r>
          </w:p>
        </w:tc>
        <w:tc>
          <w:tcPr>
            <w:tcW w:w="429" w:type="pct"/>
            <w:gridSpan w:val="2"/>
            <w:vAlign w:val="center"/>
          </w:tcPr>
          <w:p w:rsidR="00E70C3A" w:rsidRPr="00E70C3A" w:rsidRDefault="00E70C3A" w:rsidP="00E1532B">
            <w:pPr>
              <w:jc w:val="center"/>
              <w:rPr>
                <w:sz w:val="20"/>
                <w:szCs w:val="20"/>
              </w:rPr>
            </w:pPr>
            <w:r w:rsidRPr="00E70C3A">
              <w:rPr>
                <w:sz w:val="20"/>
                <w:szCs w:val="20"/>
              </w:rPr>
              <w:t>582414</w:t>
            </w:r>
          </w:p>
        </w:tc>
        <w:tc>
          <w:tcPr>
            <w:tcW w:w="492" w:type="pct"/>
            <w:gridSpan w:val="2"/>
            <w:vAlign w:val="center"/>
          </w:tcPr>
          <w:p w:rsidR="00E70C3A" w:rsidRPr="00E70C3A" w:rsidRDefault="00E70C3A" w:rsidP="00E1532B">
            <w:pPr>
              <w:jc w:val="center"/>
              <w:rPr>
                <w:sz w:val="20"/>
                <w:szCs w:val="20"/>
              </w:rPr>
            </w:pPr>
            <w:r w:rsidRPr="00E70C3A">
              <w:rPr>
                <w:sz w:val="20"/>
                <w:szCs w:val="20"/>
              </w:rPr>
              <w:t>586250</w:t>
            </w:r>
          </w:p>
        </w:tc>
        <w:tc>
          <w:tcPr>
            <w:tcW w:w="500" w:type="pct"/>
            <w:gridSpan w:val="2"/>
            <w:vAlign w:val="center"/>
          </w:tcPr>
          <w:p w:rsidR="00E70C3A" w:rsidRPr="00E70C3A" w:rsidRDefault="00E70C3A" w:rsidP="00E1532B">
            <w:pPr>
              <w:jc w:val="center"/>
              <w:rPr>
                <w:sz w:val="20"/>
                <w:szCs w:val="20"/>
              </w:rPr>
            </w:pPr>
            <w:r w:rsidRPr="00E70C3A">
              <w:rPr>
                <w:sz w:val="20"/>
                <w:szCs w:val="20"/>
              </w:rPr>
              <w:t>600108</w:t>
            </w:r>
          </w:p>
        </w:tc>
        <w:tc>
          <w:tcPr>
            <w:tcW w:w="512" w:type="pct"/>
            <w:gridSpan w:val="2"/>
            <w:vAlign w:val="center"/>
          </w:tcPr>
          <w:p w:rsidR="00E70C3A" w:rsidRPr="00E70C3A" w:rsidRDefault="00E70C3A" w:rsidP="00E1532B">
            <w:pPr>
              <w:jc w:val="center"/>
              <w:rPr>
                <w:sz w:val="20"/>
                <w:szCs w:val="20"/>
              </w:rPr>
            </w:pPr>
            <w:r w:rsidRPr="00E70C3A">
              <w:rPr>
                <w:sz w:val="20"/>
                <w:szCs w:val="20"/>
              </w:rPr>
              <w:t>614293</w:t>
            </w:r>
          </w:p>
        </w:tc>
        <w:tc>
          <w:tcPr>
            <w:tcW w:w="473" w:type="pct"/>
            <w:gridSpan w:val="2"/>
            <w:vAlign w:val="center"/>
          </w:tcPr>
          <w:p w:rsidR="00E70C3A" w:rsidRPr="00E70C3A" w:rsidRDefault="00E70C3A" w:rsidP="00E1532B">
            <w:pPr>
              <w:jc w:val="center"/>
              <w:rPr>
                <w:sz w:val="20"/>
                <w:szCs w:val="20"/>
              </w:rPr>
            </w:pPr>
            <w:r w:rsidRPr="00E70C3A">
              <w:rPr>
                <w:sz w:val="20"/>
                <w:szCs w:val="20"/>
              </w:rPr>
              <w:t>628814</w:t>
            </w:r>
          </w:p>
        </w:tc>
        <w:tc>
          <w:tcPr>
            <w:tcW w:w="473" w:type="pct"/>
            <w:gridSpan w:val="2"/>
            <w:vAlign w:val="center"/>
          </w:tcPr>
          <w:p w:rsidR="00E70C3A" w:rsidRPr="00E70C3A" w:rsidRDefault="00E70C3A" w:rsidP="00E1532B">
            <w:pPr>
              <w:jc w:val="center"/>
              <w:rPr>
                <w:sz w:val="20"/>
                <w:szCs w:val="20"/>
              </w:rPr>
            </w:pPr>
            <w:r w:rsidRPr="00E70C3A">
              <w:rPr>
                <w:sz w:val="20"/>
                <w:szCs w:val="20"/>
              </w:rPr>
              <w:t>643677</w:t>
            </w:r>
          </w:p>
        </w:tc>
        <w:tc>
          <w:tcPr>
            <w:tcW w:w="482" w:type="pct"/>
            <w:vAlign w:val="center"/>
          </w:tcPr>
          <w:p w:rsidR="00E70C3A" w:rsidRPr="00E70C3A" w:rsidRDefault="00E70C3A" w:rsidP="00E1532B">
            <w:pPr>
              <w:jc w:val="center"/>
              <w:rPr>
                <w:sz w:val="20"/>
                <w:szCs w:val="20"/>
              </w:rPr>
            </w:pPr>
            <w:r w:rsidRPr="00E70C3A">
              <w:rPr>
                <w:sz w:val="20"/>
                <w:szCs w:val="20"/>
              </w:rPr>
              <w:t>658893</w:t>
            </w:r>
          </w:p>
        </w:tc>
        <w:tc>
          <w:tcPr>
            <w:tcW w:w="478" w:type="pct"/>
            <w:vAlign w:val="center"/>
          </w:tcPr>
          <w:p w:rsidR="00E70C3A" w:rsidRPr="00E70C3A" w:rsidRDefault="00E70C3A" w:rsidP="00E1532B">
            <w:pPr>
              <w:jc w:val="center"/>
              <w:rPr>
                <w:sz w:val="20"/>
                <w:szCs w:val="20"/>
              </w:rPr>
            </w:pPr>
            <w:r w:rsidRPr="00E70C3A">
              <w:rPr>
                <w:sz w:val="20"/>
                <w:szCs w:val="20"/>
              </w:rPr>
              <w:t>674468</w:t>
            </w:r>
          </w:p>
        </w:tc>
      </w:tr>
      <w:tr w:rsidR="00E70C3A" w:rsidRPr="00E70C3A" w:rsidTr="00E1532B">
        <w:trPr>
          <w:trHeight w:val="576"/>
          <w:jc w:val="center"/>
        </w:trPr>
        <w:tc>
          <w:tcPr>
            <w:tcW w:w="1161" w:type="pct"/>
          </w:tcPr>
          <w:p w:rsidR="00E70C3A" w:rsidRPr="00E70C3A" w:rsidRDefault="00E70C3A" w:rsidP="00E1532B">
            <w:pPr>
              <w:shd w:val="clear" w:color="auto" w:fill="FFFFFF"/>
              <w:jc w:val="both"/>
              <w:rPr>
                <w:sz w:val="20"/>
                <w:szCs w:val="20"/>
              </w:rPr>
            </w:pPr>
            <w:r w:rsidRPr="00E70C3A">
              <w:rPr>
                <w:sz w:val="20"/>
                <w:szCs w:val="20"/>
              </w:rPr>
              <w:t>• 20% реализации в кредит прошлого месяца</w:t>
            </w:r>
          </w:p>
        </w:tc>
        <w:tc>
          <w:tcPr>
            <w:tcW w:w="429" w:type="pct"/>
            <w:gridSpan w:val="2"/>
            <w:vAlign w:val="center"/>
          </w:tcPr>
          <w:p w:rsidR="00E70C3A" w:rsidRPr="00E70C3A" w:rsidRDefault="00E70C3A" w:rsidP="00E1532B">
            <w:pPr>
              <w:jc w:val="center"/>
              <w:rPr>
                <w:sz w:val="20"/>
                <w:szCs w:val="20"/>
              </w:rPr>
            </w:pPr>
          </w:p>
        </w:tc>
        <w:tc>
          <w:tcPr>
            <w:tcW w:w="492" w:type="pct"/>
            <w:gridSpan w:val="2"/>
            <w:vAlign w:val="center"/>
          </w:tcPr>
          <w:p w:rsidR="00E70C3A" w:rsidRPr="00E70C3A" w:rsidRDefault="00E70C3A" w:rsidP="00E1532B">
            <w:pPr>
              <w:jc w:val="center"/>
              <w:rPr>
                <w:sz w:val="20"/>
                <w:szCs w:val="20"/>
              </w:rPr>
            </w:pPr>
            <w:r w:rsidRPr="00E70C3A">
              <w:rPr>
                <w:sz w:val="20"/>
                <w:szCs w:val="20"/>
              </w:rPr>
              <w:t>145603</w:t>
            </w:r>
          </w:p>
        </w:tc>
        <w:tc>
          <w:tcPr>
            <w:tcW w:w="500" w:type="pct"/>
            <w:gridSpan w:val="2"/>
            <w:vAlign w:val="center"/>
          </w:tcPr>
          <w:p w:rsidR="00E70C3A" w:rsidRPr="00E70C3A" w:rsidRDefault="00E70C3A" w:rsidP="00E1532B">
            <w:pPr>
              <w:jc w:val="center"/>
              <w:rPr>
                <w:sz w:val="20"/>
                <w:szCs w:val="20"/>
              </w:rPr>
            </w:pPr>
            <w:r w:rsidRPr="00E70C3A">
              <w:rPr>
                <w:sz w:val="20"/>
                <w:szCs w:val="20"/>
              </w:rPr>
              <w:t>146562</w:t>
            </w:r>
          </w:p>
        </w:tc>
        <w:tc>
          <w:tcPr>
            <w:tcW w:w="512" w:type="pct"/>
            <w:gridSpan w:val="2"/>
            <w:vAlign w:val="center"/>
          </w:tcPr>
          <w:p w:rsidR="00E70C3A" w:rsidRPr="00E70C3A" w:rsidRDefault="00E70C3A" w:rsidP="00E1532B">
            <w:pPr>
              <w:jc w:val="center"/>
              <w:rPr>
                <w:sz w:val="20"/>
                <w:szCs w:val="20"/>
              </w:rPr>
            </w:pPr>
            <w:r w:rsidRPr="00E70C3A">
              <w:rPr>
                <w:sz w:val="20"/>
                <w:szCs w:val="20"/>
              </w:rPr>
              <w:t>150027</w:t>
            </w:r>
          </w:p>
        </w:tc>
        <w:tc>
          <w:tcPr>
            <w:tcW w:w="473" w:type="pct"/>
            <w:gridSpan w:val="2"/>
            <w:vAlign w:val="center"/>
          </w:tcPr>
          <w:p w:rsidR="00E70C3A" w:rsidRPr="00E70C3A" w:rsidRDefault="00E70C3A" w:rsidP="00E1532B">
            <w:pPr>
              <w:jc w:val="center"/>
              <w:rPr>
                <w:sz w:val="20"/>
                <w:szCs w:val="20"/>
              </w:rPr>
            </w:pPr>
            <w:r w:rsidRPr="00E70C3A">
              <w:rPr>
                <w:sz w:val="20"/>
                <w:szCs w:val="20"/>
              </w:rPr>
              <w:t>153573</w:t>
            </w:r>
          </w:p>
        </w:tc>
        <w:tc>
          <w:tcPr>
            <w:tcW w:w="473" w:type="pct"/>
            <w:gridSpan w:val="2"/>
            <w:vAlign w:val="center"/>
          </w:tcPr>
          <w:p w:rsidR="00E70C3A" w:rsidRPr="00E70C3A" w:rsidRDefault="00E70C3A" w:rsidP="00E1532B">
            <w:pPr>
              <w:jc w:val="center"/>
              <w:rPr>
                <w:sz w:val="20"/>
                <w:szCs w:val="20"/>
              </w:rPr>
            </w:pPr>
            <w:r w:rsidRPr="00E70C3A">
              <w:rPr>
                <w:sz w:val="20"/>
                <w:szCs w:val="20"/>
              </w:rPr>
              <w:t>157203</w:t>
            </w:r>
          </w:p>
        </w:tc>
        <w:tc>
          <w:tcPr>
            <w:tcW w:w="482" w:type="pct"/>
            <w:vAlign w:val="center"/>
          </w:tcPr>
          <w:p w:rsidR="00E70C3A" w:rsidRPr="00E70C3A" w:rsidRDefault="00E70C3A" w:rsidP="00E1532B">
            <w:pPr>
              <w:jc w:val="center"/>
              <w:rPr>
                <w:sz w:val="20"/>
                <w:szCs w:val="20"/>
              </w:rPr>
            </w:pPr>
            <w:r w:rsidRPr="00E70C3A">
              <w:rPr>
                <w:sz w:val="20"/>
                <w:szCs w:val="20"/>
              </w:rPr>
              <w:t>160919</w:t>
            </w:r>
          </w:p>
        </w:tc>
        <w:tc>
          <w:tcPr>
            <w:tcW w:w="478" w:type="pct"/>
            <w:vAlign w:val="center"/>
          </w:tcPr>
          <w:p w:rsidR="00E70C3A" w:rsidRPr="00E70C3A" w:rsidRDefault="00E70C3A" w:rsidP="00E1532B">
            <w:pPr>
              <w:jc w:val="center"/>
              <w:rPr>
                <w:sz w:val="20"/>
                <w:szCs w:val="20"/>
              </w:rPr>
            </w:pPr>
            <w:r w:rsidRPr="00E70C3A">
              <w:rPr>
                <w:sz w:val="20"/>
                <w:szCs w:val="20"/>
              </w:rPr>
              <w:t>164723</w:t>
            </w:r>
          </w:p>
        </w:tc>
      </w:tr>
      <w:tr w:rsidR="00E70C3A" w:rsidRPr="00E70C3A" w:rsidTr="00E1532B">
        <w:trPr>
          <w:trHeight w:val="672"/>
          <w:jc w:val="center"/>
        </w:trPr>
        <w:tc>
          <w:tcPr>
            <w:tcW w:w="1161" w:type="pct"/>
          </w:tcPr>
          <w:p w:rsidR="00E70C3A" w:rsidRPr="00E70C3A" w:rsidRDefault="00E70C3A" w:rsidP="00E1532B">
            <w:pPr>
              <w:shd w:val="clear" w:color="auto" w:fill="FFFFFF"/>
              <w:jc w:val="both"/>
              <w:rPr>
                <w:sz w:val="20"/>
                <w:szCs w:val="20"/>
              </w:rPr>
            </w:pPr>
            <w:r w:rsidRPr="00E70C3A">
              <w:rPr>
                <w:sz w:val="20"/>
                <w:szCs w:val="20"/>
              </w:rPr>
              <w:t>• 80% реализации в кредит позапрошлого месяца</w:t>
            </w:r>
          </w:p>
        </w:tc>
        <w:tc>
          <w:tcPr>
            <w:tcW w:w="420" w:type="pct"/>
            <w:vAlign w:val="center"/>
          </w:tcPr>
          <w:p w:rsidR="00E70C3A" w:rsidRPr="00E70C3A" w:rsidRDefault="00E70C3A" w:rsidP="00E1532B">
            <w:pPr>
              <w:jc w:val="center"/>
              <w:rPr>
                <w:sz w:val="20"/>
                <w:szCs w:val="20"/>
              </w:rPr>
            </w:pPr>
          </w:p>
        </w:tc>
        <w:tc>
          <w:tcPr>
            <w:tcW w:w="488" w:type="pct"/>
            <w:gridSpan w:val="2"/>
            <w:vAlign w:val="center"/>
          </w:tcPr>
          <w:p w:rsidR="00E70C3A" w:rsidRPr="00E70C3A" w:rsidRDefault="00E70C3A" w:rsidP="00E1532B">
            <w:pPr>
              <w:jc w:val="center"/>
              <w:rPr>
                <w:sz w:val="20"/>
                <w:szCs w:val="20"/>
              </w:rPr>
            </w:pPr>
            <w:r w:rsidRPr="00E70C3A">
              <w:rPr>
                <w:sz w:val="20"/>
                <w:szCs w:val="20"/>
              </w:rPr>
              <w:t>582414</w:t>
            </w:r>
          </w:p>
        </w:tc>
        <w:tc>
          <w:tcPr>
            <w:tcW w:w="488" w:type="pct"/>
            <w:gridSpan w:val="2"/>
            <w:vAlign w:val="center"/>
          </w:tcPr>
          <w:p w:rsidR="00E70C3A" w:rsidRPr="00E70C3A" w:rsidRDefault="00E70C3A" w:rsidP="00E1532B">
            <w:pPr>
              <w:jc w:val="center"/>
              <w:rPr>
                <w:sz w:val="20"/>
                <w:szCs w:val="20"/>
              </w:rPr>
            </w:pPr>
            <w:r w:rsidRPr="00E70C3A">
              <w:rPr>
                <w:sz w:val="20"/>
                <w:szCs w:val="20"/>
              </w:rPr>
              <w:t>582414</w:t>
            </w:r>
          </w:p>
        </w:tc>
        <w:tc>
          <w:tcPr>
            <w:tcW w:w="501" w:type="pct"/>
            <w:gridSpan w:val="2"/>
            <w:vAlign w:val="center"/>
          </w:tcPr>
          <w:p w:rsidR="00E70C3A" w:rsidRPr="00E70C3A" w:rsidRDefault="00E70C3A" w:rsidP="00E1532B">
            <w:pPr>
              <w:jc w:val="center"/>
              <w:rPr>
                <w:sz w:val="20"/>
                <w:szCs w:val="20"/>
              </w:rPr>
            </w:pPr>
            <w:r w:rsidRPr="00E70C3A">
              <w:rPr>
                <w:sz w:val="20"/>
                <w:szCs w:val="20"/>
              </w:rPr>
              <w:t>586250</w:t>
            </w:r>
          </w:p>
        </w:tc>
        <w:tc>
          <w:tcPr>
            <w:tcW w:w="488" w:type="pct"/>
            <w:gridSpan w:val="2"/>
            <w:vAlign w:val="center"/>
          </w:tcPr>
          <w:p w:rsidR="00E70C3A" w:rsidRPr="00E70C3A" w:rsidRDefault="00E70C3A" w:rsidP="00E1532B">
            <w:pPr>
              <w:jc w:val="center"/>
              <w:rPr>
                <w:sz w:val="20"/>
                <w:szCs w:val="20"/>
              </w:rPr>
            </w:pPr>
            <w:r w:rsidRPr="00E70C3A">
              <w:rPr>
                <w:sz w:val="20"/>
                <w:szCs w:val="20"/>
              </w:rPr>
              <w:t>600108</w:t>
            </w:r>
          </w:p>
        </w:tc>
        <w:tc>
          <w:tcPr>
            <w:tcW w:w="488" w:type="pct"/>
            <w:gridSpan w:val="2"/>
            <w:vAlign w:val="center"/>
          </w:tcPr>
          <w:p w:rsidR="00E70C3A" w:rsidRPr="00E70C3A" w:rsidRDefault="00E70C3A" w:rsidP="00E1532B">
            <w:pPr>
              <w:jc w:val="center"/>
              <w:rPr>
                <w:sz w:val="20"/>
                <w:szCs w:val="20"/>
              </w:rPr>
            </w:pPr>
            <w:r w:rsidRPr="00E70C3A">
              <w:rPr>
                <w:sz w:val="20"/>
                <w:szCs w:val="20"/>
              </w:rPr>
              <w:t>614293</w:t>
            </w:r>
          </w:p>
        </w:tc>
        <w:tc>
          <w:tcPr>
            <w:tcW w:w="488" w:type="pct"/>
            <w:gridSpan w:val="2"/>
            <w:vAlign w:val="center"/>
          </w:tcPr>
          <w:p w:rsidR="00E70C3A" w:rsidRPr="00E70C3A" w:rsidRDefault="00E70C3A" w:rsidP="00E1532B">
            <w:pPr>
              <w:jc w:val="center"/>
              <w:rPr>
                <w:sz w:val="20"/>
                <w:szCs w:val="20"/>
              </w:rPr>
            </w:pPr>
            <w:r w:rsidRPr="00E70C3A">
              <w:rPr>
                <w:sz w:val="20"/>
                <w:szCs w:val="20"/>
              </w:rPr>
              <w:t>628814</w:t>
            </w:r>
          </w:p>
        </w:tc>
        <w:tc>
          <w:tcPr>
            <w:tcW w:w="478" w:type="pct"/>
            <w:vAlign w:val="center"/>
          </w:tcPr>
          <w:p w:rsidR="00E70C3A" w:rsidRPr="00E70C3A" w:rsidRDefault="00E70C3A" w:rsidP="00E1532B">
            <w:pPr>
              <w:jc w:val="center"/>
              <w:rPr>
                <w:sz w:val="20"/>
                <w:szCs w:val="20"/>
              </w:rPr>
            </w:pPr>
            <w:r w:rsidRPr="00E70C3A">
              <w:rPr>
                <w:sz w:val="20"/>
                <w:szCs w:val="20"/>
              </w:rPr>
              <w:t>643677</w:t>
            </w:r>
          </w:p>
        </w:tc>
      </w:tr>
      <w:tr w:rsidR="00E70C3A" w:rsidRPr="00E70C3A" w:rsidTr="00E1532B">
        <w:trPr>
          <w:trHeight w:val="264"/>
          <w:jc w:val="center"/>
        </w:trPr>
        <w:tc>
          <w:tcPr>
            <w:tcW w:w="1161" w:type="pct"/>
          </w:tcPr>
          <w:p w:rsidR="00E70C3A" w:rsidRPr="00E70C3A" w:rsidRDefault="00E70C3A" w:rsidP="00E1532B">
            <w:pPr>
              <w:shd w:val="clear" w:color="auto" w:fill="FFFFFF"/>
              <w:jc w:val="both"/>
              <w:rPr>
                <w:sz w:val="20"/>
                <w:szCs w:val="20"/>
              </w:rPr>
            </w:pPr>
            <w:r w:rsidRPr="00E70C3A">
              <w:rPr>
                <w:sz w:val="20"/>
                <w:szCs w:val="20"/>
              </w:rPr>
              <w:t>Итого</w:t>
            </w:r>
          </w:p>
        </w:tc>
        <w:tc>
          <w:tcPr>
            <w:tcW w:w="420" w:type="pct"/>
            <w:vAlign w:val="center"/>
          </w:tcPr>
          <w:p w:rsidR="00E70C3A" w:rsidRPr="00E70C3A" w:rsidRDefault="00E70C3A" w:rsidP="00E1532B">
            <w:pPr>
              <w:jc w:val="center"/>
              <w:rPr>
                <w:sz w:val="20"/>
                <w:szCs w:val="20"/>
              </w:rPr>
            </w:pPr>
          </w:p>
        </w:tc>
        <w:tc>
          <w:tcPr>
            <w:tcW w:w="488" w:type="pct"/>
            <w:gridSpan w:val="2"/>
            <w:vAlign w:val="center"/>
          </w:tcPr>
          <w:p w:rsidR="00E70C3A" w:rsidRPr="00E70C3A" w:rsidRDefault="00E70C3A" w:rsidP="00E1532B">
            <w:pPr>
              <w:jc w:val="center"/>
              <w:rPr>
                <w:sz w:val="20"/>
                <w:szCs w:val="20"/>
              </w:rPr>
            </w:pPr>
            <w:r w:rsidRPr="00E70C3A">
              <w:rPr>
                <w:sz w:val="20"/>
                <w:szCs w:val="20"/>
              </w:rPr>
              <w:t>1314267</w:t>
            </w:r>
          </w:p>
        </w:tc>
        <w:tc>
          <w:tcPr>
            <w:tcW w:w="488" w:type="pct"/>
            <w:gridSpan w:val="2"/>
            <w:vAlign w:val="center"/>
          </w:tcPr>
          <w:p w:rsidR="00E70C3A" w:rsidRPr="00E70C3A" w:rsidRDefault="00E70C3A" w:rsidP="00E1532B">
            <w:pPr>
              <w:jc w:val="center"/>
              <w:rPr>
                <w:sz w:val="20"/>
                <w:szCs w:val="20"/>
              </w:rPr>
            </w:pPr>
            <w:r w:rsidRPr="00E70C3A">
              <w:rPr>
                <w:sz w:val="20"/>
                <w:szCs w:val="20"/>
              </w:rPr>
              <w:t>1329084</w:t>
            </w:r>
          </w:p>
        </w:tc>
        <w:tc>
          <w:tcPr>
            <w:tcW w:w="501" w:type="pct"/>
            <w:gridSpan w:val="2"/>
            <w:vAlign w:val="center"/>
          </w:tcPr>
          <w:p w:rsidR="00E70C3A" w:rsidRPr="00E70C3A" w:rsidRDefault="00E70C3A" w:rsidP="00E1532B">
            <w:pPr>
              <w:jc w:val="center"/>
              <w:rPr>
                <w:sz w:val="20"/>
                <w:szCs w:val="20"/>
              </w:rPr>
            </w:pPr>
            <w:r w:rsidRPr="00E70C3A">
              <w:rPr>
                <w:sz w:val="20"/>
                <w:szCs w:val="20"/>
              </w:rPr>
              <w:t>1350569</w:t>
            </w:r>
          </w:p>
        </w:tc>
        <w:tc>
          <w:tcPr>
            <w:tcW w:w="488" w:type="pct"/>
            <w:gridSpan w:val="2"/>
            <w:vAlign w:val="center"/>
          </w:tcPr>
          <w:p w:rsidR="00E70C3A" w:rsidRPr="00E70C3A" w:rsidRDefault="00E70C3A" w:rsidP="00E1532B">
            <w:pPr>
              <w:jc w:val="center"/>
              <w:rPr>
                <w:sz w:val="20"/>
                <w:szCs w:val="20"/>
              </w:rPr>
            </w:pPr>
            <w:r w:rsidRPr="00E70C3A">
              <w:rPr>
                <w:sz w:val="20"/>
                <w:szCs w:val="20"/>
              </w:rPr>
              <w:t>1382494</w:t>
            </w:r>
          </w:p>
        </w:tc>
        <w:tc>
          <w:tcPr>
            <w:tcW w:w="488" w:type="pct"/>
            <w:gridSpan w:val="2"/>
            <w:vAlign w:val="center"/>
          </w:tcPr>
          <w:p w:rsidR="00E70C3A" w:rsidRPr="00E70C3A" w:rsidRDefault="00E70C3A" w:rsidP="00E1532B">
            <w:pPr>
              <w:jc w:val="center"/>
              <w:rPr>
                <w:sz w:val="20"/>
                <w:szCs w:val="20"/>
              </w:rPr>
            </w:pPr>
            <w:r w:rsidRPr="00E70C3A">
              <w:rPr>
                <w:sz w:val="20"/>
                <w:szCs w:val="20"/>
              </w:rPr>
              <w:t>1415174</w:t>
            </w:r>
          </w:p>
        </w:tc>
        <w:tc>
          <w:tcPr>
            <w:tcW w:w="488" w:type="pct"/>
            <w:gridSpan w:val="2"/>
            <w:vAlign w:val="center"/>
          </w:tcPr>
          <w:p w:rsidR="00E70C3A" w:rsidRPr="00E70C3A" w:rsidRDefault="00E70C3A" w:rsidP="00E1532B">
            <w:pPr>
              <w:jc w:val="center"/>
              <w:rPr>
                <w:sz w:val="20"/>
                <w:szCs w:val="20"/>
              </w:rPr>
            </w:pPr>
            <w:r w:rsidRPr="00E70C3A">
              <w:rPr>
                <w:sz w:val="20"/>
                <w:szCs w:val="20"/>
              </w:rPr>
              <w:t>1448625</w:t>
            </w:r>
          </w:p>
        </w:tc>
        <w:tc>
          <w:tcPr>
            <w:tcW w:w="478" w:type="pct"/>
            <w:vAlign w:val="center"/>
          </w:tcPr>
          <w:p w:rsidR="00E70C3A" w:rsidRPr="00E70C3A" w:rsidRDefault="00E70C3A" w:rsidP="00E1532B">
            <w:pPr>
              <w:jc w:val="center"/>
              <w:rPr>
                <w:sz w:val="20"/>
                <w:szCs w:val="20"/>
              </w:rPr>
            </w:pPr>
            <w:r w:rsidRPr="00E70C3A">
              <w:rPr>
                <w:sz w:val="20"/>
                <w:szCs w:val="20"/>
              </w:rPr>
              <w:t>1482868</w:t>
            </w:r>
          </w:p>
        </w:tc>
      </w:tr>
      <w:tr w:rsidR="00E70C3A" w:rsidRPr="00E70C3A" w:rsidTr="00E1532B">
        <w:trPr>
          <w:trHeight w:val="333"/>
          <w:jc w:val="center"/>
        </w:trPr>
        <w:tc>
          <w:tcPr>
            <w:tcW w:w="5000" w:type="pct"/>
            <w:gridSpan w:val="15"/>
          </w:tcPr>
          <w:p w:rsidR="00E70C3A" w:rsidRPr="00E70C3A" w:rsidRDefault="00E70C3A" w:rsidP="00E1532B">
            <w:pPr>
              <w:jc w:val="both"/>
              <w:rPr>
                <w:sz w:val="20"/>
                <w:szCs w:val="20"/>
              </w:rPr>
            </w:pPr>
            <w:r w:rsidRPr="00E70C3A">
              <w:rPr>
                <w:sz w:val="20"/>
                <w:szCs w:val="20"/>
              </w:rPr>
              <w:t xml:space="preserve">3.2.Отток денежных средств </w:t>
            </w:r>
          </w:p>
        </w:tc>
      </w:tr>
      <w:tr w:rsidR="00E70C3A" w:rsidRPr="00E70C3A" w:rsidTr="00E1532B">
        <w:trPr>
          <w:trHeight w:val="192"/>
          <w:jc w:val="center"/>
        </w:trPr>
        <w:tc>
          <w:tcPr>
            <w:tcW w:w="1161" w:type="pct"/>
          </w:tcPr>
          <w:p w:rsidR="00E70C3A" w:rsidRPr="00E70C3A" w:rsidRDefault="00E70C3A" w:rsidP="00E1532B">
            <w:pPr>
              <w:shd w:val="clear" w:color="auto" w:fill="FFFFFF"/>
              <w:jc w:val="both"/>
              <w:rPr>
                <w:sz w:val="20"/>
                <w:szCs w:val="20"/>
              </w:rPr>
            </w:pPr>
            <w:r w:rsidRPr="00E70C3A">
              <w:rPr>
                <w:sz w:val="20"/>
                <w:szCs w:val="20"/>
              </w:rPr>
              <w:t>• Оплата материалов</w:t>
            </w:r>
          </w:p>
        </w:tc>
        <w:tc>
          <w:tcPr>
            <w:tcW w:w="420" w:type="pct"/>
            <w:vAlign w:val="center"/>
          </w:tcPr>
          <w:p w:rsidR="00E70C3A" w:rsidRPr="00E70C3A" w:rsidRDefault="00E70C3A" w:rsidP="00E1532B">
            <w:pPr>
              <w:jc w:val="center"/>
              <w:rPr>
                <w:sz w:val="20"/>
                <w:szCs w:val="20"/>
              </w:rPr>
            </w:pPr>
          </w:p>
        </w:tc>
        <w:tc>
          <w:tcPr>
            <w:tcW w:w="488" w:type="pct"/>
            <w:gridSpan w:val="2"/>
            <w:vAlign w:val="center"/>
          </w:tcPr>
          <w:p w:rsidR="00E70C3A" w:rsidRPr="00E70C3A" w:rsidRDefault="00E70C3A" w:rsidP="00E1532B">
            <w:pPr>
              <w:jc w:val="center"/>
              <w:rPr>
                <w:sz w:val="20"/>
                <w:szCs w:val="20"/>
              </w:rPr>
            </w:pPr>
            <w:r w:rsidRPr="00E70C3A">
              <w:rPr>
                <w:sz w:val="20"/>
                <w:szCs w:val="20"/>
              </w:rPr>
              <w:t>476328</w:t>
            </w:r>
          </w:p>
        </w:tc>
        <w:tc>
          <w:tcPr>
            <w:tcW w:w="488" w:type="pct"/>
            <w:gridSpan w:val="2"/>
            <w:vAlign w:val="center"/>
          </w:tcPr>
          <w:p w:rsidR="00E70C3A" w:rsidRPr="00E70C3A" w:rsidRDefault="00E70C3A" w:rsidP="00E1532B">
            <w:pPr>
              <w:jc w:val="center"/>
              <w:rPr>
                <w:sz w:val="20"/>
                <w:szCs w:val="20"/>
              </w:rPr>
            </w:pPr>
            <w:r w:rsidRPr="00E70C3A">
              <w:rPr>
                <w:sz w:val="20"/>
                <w:szCs w:val="20"/>
              </w:rPr>
              <w:t>487587</w:t>
            </w:r>
          </w:p>
        </w:tc>
        <w:tc>
          <w:tcPr>
            <w:tcW w:w="501" w:type="pct"/>
            <w:gridSpan w:val="2"/>
            <w:vAlign w:val="center"/>
          </w:tcPr>
          <w:p w:rsidR="00E70C3A" w:rsidRPr="00E70C3A" w:rsidRDefault="00E70C3A" w:rsidP="00E1532B">
            <w:pPr>
              <w:jc w:val="center"/>
              <w:rPr>
                <w:sz w:val="20"/>
                <w:szCs w:val="20"/>
              </w:rPr>
            </w:pPr>
            <w:r w:rsidRPr="00E70C3A">
              <w:rPr>
                <w:sz w:val="20"/>
                <w:szCs w:val="20"/>
              </w:rPr>
              <w:t>499113</w:t>
            </w:r>
          </w:p>
        </w:tc>
        <w:tc>
          <w:tcPr>
            <w:tcW w:w="488" w:type="pct"/>
            <w:gridSpan w:val="2"/>
            <w:vAlign w:val="center"/>
          </w:tcPr>
          <w:p w:rsidR="00E70C3A" w:rsidRPr="00E70C3A" w:rsidRDefault="00E70C3A" w:rsidP="00E1532B">
            <w:pPr>
              <w:jc w:val="center"/>
              <w:rPr>
                <w:sz w:val="20"/>
                <w:szCs w:val="20"/>
              </w:rPr>
            </w:pPr>
            <w:r w:rsidRPr="00E70C3A">
              <w:rPr>
                <w:sz w:val="20"/>
                <w:szCs w:val="20"/>
              </w:rPr>
              <w:t>510911</w:t>
            </w:r>
          </w:p>
        </w:tc>
        <w:tc>
          <w:tcPr>
            <w:tcW w:w="488" w:type="pct"/>
            <w:gridSpan w:val="2"/>
            <w:vAlign w:val="center"/>
          </w:tcPr>
          <w:p w:rsidR="00E70C3A" w:rsidRPr="00E70C3A" w:rsidRDefault="00E70C3A" w:rsidP="00E1532B">
            <w:pPr>
              <w:jc w:val="center"/>
              <w:rPr>
                <w:sz w:val="20"/>
                <w:szCs w:val="20"/>
              </w:rPr>
            </w:pPr>
            <w:r w:rsidRPr="00E70C3A">
              <w:rPr>
                <w:sz w:val="20"/>
                <w:szCs w:val="20"/>
              </w:rPr>
              <w:t>522988</w:t>
            </w:r>
          </w:p>
        </w:tc>
        <w:tc>
          <w:tcPr>
            <w:tcW w:w="488" w:type="pct"/>
            <w:gridSpan w:val="2"/>
            <w:vAlign w:val="center"/>
          </w:tcPr>
          <w:p w:rsidR="00E70C3A" w:rsidRPr="00E70C3A" w:rsidRDefault="00E70C3A" w:rsidP="00E1532B">
            <w:pPr>
              <w:jc w:val="center"/>
              <w:rPr>
                <w:sz w:val="20"/>
                <w:szCs w:val="20"/>
              </w:rPr>
            </w:pPr>
            <w:r w:rsidRPr="00E70C3A">
              <w:rPr>
                <w:sz w:val="20"/>
                <w:szCs w:val="20"/>
              </w:rPr>
              <w:t>535350</w:t>
            </w:r>
          </w:p>
        </w:tc>
        <w:tc>
          <w:tcPr>
            <w:tcW w:w="478" w:type="pct"/>
            <w:vAlign w:val="center"/>
          </w:tcPr>
          <w:p w:rsidR="00E70C3A" w:rsidRPr="00E70C3A" w:rsidRDefault="00E70C3A" w:rsidP="00E1532B">
            <w:pPr>
              <w:jc w:val="center"/>
              <w:rPr>
                <w:sz w:val="20"/>
                <w:szCs w:val="20"/>
              </w:rPr>
            </w:pPr>
            <w:r w:rsidRPr="00E70C3A">
              <w:rPr>
                <w:sz w:val="20"/>
                <w:szCs w:val="20"/>
              </w:rPr>
              <w:t>548005</w:t>
            </w:r>
          </w:p>
        </w:tc>
      </w:tr>
      <w:tr w:rsidR="00E70C3A" w:rsidRPr="00E70C3A" w:rsidTr="00E1532B">
        <w:trPr>
          <w:trHeight w:val="343"/>
          <w:jc w:val="center"/>
        </w:trPr>
        <w:tc>
          <w:tcPr>
            <w:tcW w:w="1161" w:type="pct"/>
          </w:tcPr>
          <w:p w:rsidR="00E70C3A" w:rsidRPr="00E70C3A" w:rsidRDefault="00E70C3A" w:rsidP="00E1532B">
            <w:pPr>
              <w:shd w:val="clear" w:color="auto" w:fill="FFFFFF"/>
              <w:jc w:val="both"/>
              <w:rPr>
                <w:sz w:val="20"/>
                <w:szCs w:val="20"/>
              </w:rPr>
            </w:pPr>
            <w:r w:rsidRPr="00E70C3A">
              <w:rPr>
                <w:sz w:val="20"/>
                <w:szCs w:val="20"/>
              </w:rPr>
              <w:t>• Прочие расходы</w:t>
            </w:r>
          </w:p>
        </w:tc>
        <w:tc>
          <w:tcPr>
            <w:tcW w:w="420" w:type="pct"/>
            <w:vAlign w:val="center"/>
          </w:tcPr>
          <w:p w:rsidR="00E70C3A" w:rsidRPr="00E70C3A" w:rsidRDefault="00E70C3A" w:rsidP="00E1532B">
            <w:pPr>
              <w:jc w:val="center"/>
              <w:rPr>
                <w:sz w:val="20"/>
                <w:szCs w:val="20"/>
              </w:rPr>
            </w:pPr>
          </w:p>
        </w:tc>
        <w:tc>
          <w:tcPr>
            <w:tcW w:w="488" w:type="pct"/>
            <w:gridSpan w:val="2"/>
            <w:vAlign w:val="center"/>
          </w:tcPr>
          <w:p w:rsidR="00E70C3A" w:rsidRPr="00E70C3A" w:rsidRDefault="00E70C3A" w:rsidP="00E1532B">
            <w:pPr>
              <w:jc w:val="center"/>
              <w:rPr>
                <w:sz w:val="20"/>
                <w:szCs w:val="20"/>
              </w:rPr>
            </w:pPr>
            <w:r w:rsidRPr="00E70C3A">
              <w:rPr>
                <w:sz w:val="20"/>
                <w:szCs w:val="20"/>
              </w:rPr>
              <w:t>109922</w:t>
            </w:r>
          </w:p>
        </w:tc>
        <w:tc>
          <w:tcPr>
            <w:tcW w:w="488" w:type="pct"/>
            <w:gridSpan w:val="2"/>
            <w:vAlign w:val="center"/>
          </w:tcPr>
          <w:p w:rsidR="00E70C3A" w:rsidRPr="00E70C3A" w:rsidRDefault="00E70C3A" w:rsidP="00E1532B">
            <w:pPr>
              <w:jc w:val="center"/>
              <w:rPr>
                <w:sz w:val="20"/>
                <w:szCs w:val="20"/>
              </w:rPr>
            </w:pPr>
            <w:r w:rsidRPr="00E70C3A">
              <w:rPr>
                <w:sz w:val="20"/>
                <w:szCs w:val="20"/>
              </w:rPr>
              <w:t>111975</w:t>
            </w:r>
          </w:p>
        </w:tc>
        <w:tc>
          <w:tcPr>
            <w:tcW w:w="501" w:type="pct"/>
            <w:gridSpan w:val="2"/>
            <w:vAlign w:val="center"/>
          </w:tcPr>
          <w:p w:rsidR="00E70C3A" w:rsidRPr="00E70C3A" w:rsidRDefault="00E70C3A" w:rsidP="00E1532B">
            <w:pPr>
              <w:jc w:val="center"/>
              <w:rPr>
                <w:sz w:val="20"/>
                <w:szCs w:val="20"/>
              </w:rPr>
            </w:pPr>
            <w:r w:rsidRPr="00E70C3A">
              <w:rPr>
                <w:sz w:val="20"/>
                <w:szCs w:val="20"/>
              </w:rPr>
              <w:t>114067</w:t>
            </w:r>
          </w:p>
        </w:tc>
        <w:tc>
          <w:tcPr>
            <w:tcW w:w="488" w:type="pct"/>
            <w:gridSpan w:val="2"/>
            <w:vAlign w:val="center"/>
          </w:tcPr>
          <w:p w:rsidR="00E70C3A" w:rsidRPr="00E70C3A" w:rsidRDefault="00E70C3A" w:rsidP="00E1532B">
            <w:pPr>
              <w:jc w:val="center"/>
              <w:rPr>
                <w:sz w:val="20"/>
                <w:szCs w:val="20"/>
              </w:rPr>
            </w:pPr>
            <w:r w:rsidRPr="00E70C3A">
              <w:rPr>
                <w:sz w:val="20"/>
                <w:szCs w:val="20"/>
              </w:rPr>
              <w:t>116197</w:t>
            </w:r>
          </w:p>
        </w:tc>
        <w:tc>
          <w:tcPr>
            <w:tcW w:w="488" w:type="pct"/>
            <w:gridSpan w:val="2"/>
            <w:vAlign w:val="center"/>
          </w:tcPr>
          <w:p w:rsidR="00E70C3A" w:rsidRPr="00E70C3A" w:rsidRDefault="00E70C3A" w:rsidP="00E1532B">
            <w:pPr>
              <w:jc w:val="center"/>
              <w:rPr>
                <w:sz w:val="20"/>
                <w:szCs w:val="20"/>
              </w:rPr>
            </w:pPr>
            <w:r w:rsidRPr="00E70C3A">
              <w:rPr>
                <w:sz w:val="20"/>
                <w:szCs w:val="20"/>
              </w:rPr>
              <w:t>118368</w:t>
            </w:r>
          </w:p>
        </w:tc>
        <w:tc>
          <w:tcPr>
            <w:tcW w:w="488" w:type="pct"/>
            <w:gridSpan w:val="2"/>
            <w:vAlign w:val="center"/>
          </w:tcPr>
          <w:p w:rsidR="00E70C3A" w:rsidRPr="00E70C3A" w:rsidRDefault="00E70C3A" w:rsidP="00E1532B">
            <w:pPr>
              <w:jc w:val="center"/>
              <w:rPr>
                <w:sz w:val="20"/>
                <w:szCs w:val="20"/>
              </w:rPr>
            </w:pPr>
            <w:r w:rsidRPr="00E70C3A">
              <w:rPr>
                <w:sz w:val="20"/>
                <w:szCs w:val="20"/>
              </w:rPr>
              <w:t>120579</w:t>
            </w:r>
          </w:p>
        </w:tc>
        <w:tc>
          <w:tcPr>
            <w:tcW w:w="478" w:type="pct"/>
            <w:vAlign w:val="center"/>
          </w:tcPr>
          <w:p w:rsidR="00E70C3A" w:rsidRPr="00E70C3A" w:rsidRDefault="00E70C3A" w:rsidP="00E1532B">
            <w:pPr>
              <w:jc w:val="center"/>
              <w:rPr>
                <w:sz w:val="20"/>
                <w:szCs w:val="20"/>
              </w:rPr>
            </w:pPr>
            <w:r w:rsidRPr="00E70C3A">
              <w:rPr>
                <w:sz w:val="20"/>
                <w:szCs w:val="20"/>
              </w:rPr>
              <w:t>122831</w:t>
            </w:r>
          </w:p>
        </w:tc>
      </w:tr>
      <w:tr w:rsidR="00E70C3A" w:rsidRPr="00E70C3A" w:rsidTr="00E1532B">
        <w:trPr>
          <w:trHeight w:val="456"/>
          <w:jc w:val="center"/>
        </w:trPr>
        <w:tc>
          <w:tcPr>
            <w:tcW w:w="1161" w:type="pct"/>
          </w:tcPr>
          <w:p w:rsidR="00E70C3A" w:rsidRPr="00E70C3A" w:rsidRDefault="00E70C3A" w:rsidP="00E1532B">
            <w:pPr>
              <w:shd w:val="clear" w:color="auto" w:fill="FFFFFF"/>
              <w:jc w:val="both"/>
              <w:rPr>
                <w:sz w:val="20"/>
                <w:szCs w:val="20"/>
              </w:rPr>
            </w:pPr>
            <w:r w:rsidRPr="00E70C3A">
              <w:rPr>
                <w:sz w:val="20"/>
                <w:szCs w:val="20"/>
              </w:rPr>
              <w:t>• Налоги и прочие платежа в бюджет</w:t>
            </w:r>
          </w:p>
        </w:tc>
        <w:tc>
          <w:tcPr>
            <w:tcW w:w="420" w:type="pct"/>
            <w:vAlign w:val="center"/>
          </w:tcPr>
          <w:p w:rsidR="00E70C3A" w:rsidRPr="00E70C3A" w:rsidRDefault="00E70C3A" w:rsidP="00E1532B">
            <w:pPr>
              <w:jc w:val="center"/>
              <w:rPr>
                <w:sz w:val="20"/>
                <w:szCs w:val="20"/>
              </w:rPr>
            </w:pPr>
          </w:p>
        </w:tc>
        <w:tc>
          <w:tcPr>
            <w:tcW w:w="488" w:type="pct"/>
            <w:gridSpan w:val="2"/>
            <w:vAlign w:val="center"/>
          </w:tcPr>
          <w:p w:rsidR="00E70C3A" w:rsidRPr="00E70C3A" w:rsidRDefault="00E70C3A" w:rsidP="00E1532B">
            <w:pPr>
              <w:jc w:val="center"/>
              <w:rPr>
                <w:sz w:val="20"/>
                <w:szCs w:val="20"/>
              </w:rPr>
            </w:pPr>
            <w:r w:rsidRPr="00E70C3A">
              <w:rPr>
                <w:sz w:val="20"/>
                <w:szCs w:val="20"/>
              </w:rPr>
              <w:t>38106</w:t>
            </w:r>
          </w:p>
        </w:tc>
        <w:tc>
          <w:tcPr>
            <w:tcW w:w="488" w:type="pct"/>
            <w:gridSpan w:val="2"/>
            <w:vAlign w:val="center"/>
          </w:tcPr>
          <w:p w:rsidR="00E70C3A" w:rsidRPr="00E70C3A" w:rsidRDefault="00E70C3A" w:rsidP="00E1532B">
            <w:pPr>
              <w:jc w:val="center"/>
              <w:rPr>
                <w:sz w:val="20"/>
                <w:szCs w:val="20"/>
              </w:rPr>
            </w:pPr>
            <w:r w:rsidRPr="00E70C3A">
              <w:rPr>
                <w:sz w:val="20"/>
                <w:szCs w:val="20"/>
              </w:rPr>
              <w:t>39149</w:t>
            </w:r>
          </w:p>
        </w:tc>
        <w:tc>
          <w:tcPr>
            <w:tcW w:w="501" w:type="pct"/>
            <w:gridSpan w:val="2"/>
            <w:vAlign w:val="center"/>
          </w:tcPr>
          <w:p w:rsidR="00E70C3A" w:rsidRPr="00E70C3A" w:rsidRDefault="00E70C3A" w:rsidP="00E1532B">
            <w:pPr>
              <w:jc w:val="center"/>
              <w:rPr>
                <w:sz w:val="20"/>
                <w:szCs w:val="20"/>
              </w:rPr>
            </w:pPr>
            <w:r w:rsidRPr="00E70C3A">
              <w:rPr>
                <w:sz w:val="20"/>
                <w:szCs w:val="20"/>
              </w:rPr>
              <w:t>40218</w:t>
            </w:r>
          </w:p>
        </w:tc>
        <w:tc>
          <w:tcPr>
            <w:tcW w:w="488" w:type="pct"/>
            <w:gridSpan w:val="2"/>
            <w:vAlign w:val="center"/>
          </w:tcPr>
          <w:p w:rsidR="00E70C3A" w:rsidRPr="00E70C3A" w:rsidRDefault="00E70C3A" w:rsidP="00E1532B">
            <w:pPr>
              <w:jc w:val="center"/>
              <w:rPr>
                <w:sz w:val="20"/>
                <w:szCs w:val="20"/>
              </w:rPr>
            </w:pPr>
            <w:r w:rsidRPr="00E70C3A">
              <w:rPr>
                <w:sz w:val="20"/>
                <w:szCs w:val="20"/>
              </w:rPr>
              <w:t>41316</w:t>
            </w:r>
          </w:p>
        </w:tc>
        <w:tc>
          <w:tcPr>
            <w:tcW w:w="488" w:type="pct"/>
            <w:gridSpan w:val="2"/>
            <w:vAlign w:val="center"/>
          </w:tcPr>
          <w:p w:rsidR="00E70C3A" w:rsidRPr="00E70C3A" w:rsidRDefault="00E70C3A" w:rsidP="00E1532B">
            <w:pPr>
              <w:jc w:val="center"/>
              <w:rPr>
                <w:sz w:val="20"/>
                <w:szCs w:val="20"/>
              </w:rPr>
            </w:pPr>
            <w:r w:rsidRPr="00E70C3A">
              <w:rPr>
                <w:sz w:val="20"/>
                <w:szCs w:val="20"/>
              </w:rPr>
              <w:t>42443</w:t>
            </w:r>
          </w:p>
        </w:tc>
        <w:tc>
          <w:tcPr>
            <w:tcW w:w="488" w:type="pct"/>
            <w:gridSpan w:val="2"/>
            <w:vAlign w:val="center"/>
          </w:tcPr>
          <w:p w:rsidR="00E70C3A" w:rsidRPr="00E70C3A" w:rsidRDefault="00E70C3A" w:rsidP="00E1532B">
            <w:pPr>
              <w:jc w:val="center"/>
              <w:rPr>
                <w:sz w:val="20"/>
                <w:szCs w:val="20"/>
              </w:rPr>
            </w:pPr>
            <w:r w:rsidRPr="00E70C3A">
              <w:rPr>
                <w:sz w:val="20"/>
                <w:szCs w:val="20"/>
              </w:rPr>
              <w:t>43599</w:t>
            </w:r>
          </w:p>
        </w:tc>
        <w:tc>
          <w:tcPr>
            <w:tcW w:w="478" w:type="pct"/>
            <w:vAlign w:val="center"/>
          </w:tcPr>
          <w:p w:rsidR="00E70C3A" w:rsidRPr="00E70C3A" w:rsidRDefault="00E70C3A" w:rsidP="00E1532B">
            <w:pPr>
              <w:jc w:val="center"/>
              <w:rPr>
                <w:sz w:val="20"/>
                <w:szCs w:val="20"/>
              </w:rPr>
            </w:pPr>
            <w:r w:rsidRPr="00E70C3A">
              <w:rPr>
                <w:sz w:val="20"/>
                <w:szCs w:val="20"/>
              </w:rPr>
              <w:t>44785</w:t>
            </w:r>
          </w:p>
        </w:tc>
      </w:tr>
      <w:tr w:rsidR="00E70C3A" w:rsidRPr="00E70C3A" w:rsidTr="00E1532B">
        <w:trPr>
          <w:trHeight w:val="264"/>
          <w:jc w:val="center"/>
        </w:trPr>
        <w:tc>
          <w:tcPr>
            <w:tcW w:w="1161" w:type="pct"/>
          </w:tcPr>
          <w:p w:rsidR="00E70C3A" w:rsidRPr="00E70C3A" w:rsidRDefault="00E70C3A" w:rsidP="00E1532B">
            <w:pPr>
              <w:shd w:val="clear" w:color="auto" w:fill="FFFFFF"/>
              <w:jc w:val="both"/>
              <w:rPr>
                <w:sz w:val="20"/>
                <w:szCs w:val="20"/>
              </w:rPr>
            </w:pPr>
            <w:r w:rsidRPr="00E70C3A">
              <w:rPr>
                <w:sz w:val="20"/>
                <w:szCs w:val="20"/>
              </w:rPr>
              <w:t>Итого</w:t>
            </w:r>
          </w:p>
        </w:tc>
        <w:tc>
          <w:tcPr>
            <w:tcW w:w="420" w:type="pct"/>
            <w:vAlign w:val="center"/>
          </w:tcPr>
          <w:p w:rsidR="00E70C3A" w:rsidRPr="00E70C3A" w:rsidRDefault="00E70C3A" w:rsidP="00E1532B">
            <w:pPr>
              <w:jc w:val="center"/>
              <w:rPr>
                <w:sz w:val="20"/>
                <w:szCs w:val="20"/>
              </w:rPr>
            </w:pPr>
          </w:p>
        </w:tc>
        <w:tc>
          <w:tcPr>
            <w:tcW w:w="488" w:type="pct"/>
            <w:gridSpan w:val="2"/>
            <w:vAlign w:val="center"/>
          </w:tcPr>
          <w:p w:rsidR="00E70C3A" w:rsidRPr="00E70C3A" w:rsidRDefault="00E70C3A" w:rsidP="00E1532B">
            <w:pPr>
              <w:jc w:val="center"/>
              <w:rPr>
                <w:sz w:val="20"/>
                <w:szCs w:val="20"/>
              </w:rPr>
            </w:pPr>
            <w:r w:rsidRPr="00E70C3A">
              <w:rPr>
                <w:sz w:val="20"/>
                <w:szCs w:val="20"/>
              </w:rPr>
              <w:t>624356</w:t>
            </w:r>
          </w:p>
        </w:tc>
        <w:tc>
          <w:tcPr>
            <w:tcW w:w="488" w:type="pct"/>
            <w:gridSpan w:val="2"/>
            <w:vAlign w:val="center"/>
          </w:tcPr>
          <w:p w:rsidR="00E70C3A" w:rsidRPr="00E70C3A" w:rsidRDefault="00E70C3A" w:rsidP="00E1532B">
            <w:pPr>
              <w:jc w:val="center"/>
              <w:rPr>
                <w:sz w:val="20"/>
                <w:szCs w:val="20"/>
              </w:rPr>
            </w:pPr>
            <w:r w:rsidRPr="00E70C3A">
              <w:rPr>
                <w:sz w:val="20"/>
                <w:szCs w:val="20"/>
              </w:rPr>
              <w:t>638711</w:t>
            </w:r>
          </w:p>
        </w:tc>
        <w:tc>
          <w:tcPr>
            <w:tcW w:w="501" w:type="pct"/>
            <w:gridSpan w:val="2"/>
            <w:vAlign w:val="center"/>
          </w:tcPr>
          <w:p w:rsidR="00E70C3A" w:rsidRPr="00E70C3A" w:rsidRDefault="00E70C3A" w:rsidP="00E1532B">
            <w:pPr>
              <w:jc w:val="center"/>
              <w:rPr>
                <w:sz w:val="20"/>
                <w:szCs w:val="20"/>
              </w:rPr>
            </w:pPr>
            <w:r w:rsidRPr="00E70C3A">
              <w:rPr>
                <w:sz w:val="20"/>
                <w:szCs w:val="20"/>
              </w:rPr>
              <w:t>653398</w:t>
            </w:r>
          </w:p>
        </w:tc>
        <w:tc>
          <w:tcPr>
            <w:tcW w:w="488" w:type="pct"/>
            <w:gridSpan w:val="2"/>
            <w:vAlign w:val="center"/>
          </w:tcPr>
          <w:p w:rsidR="00E70C3A" w:rsidRPr="00E70C3A" w:rsidRDefault="00E70C3A" w:rsidP="00E1532B">
            <w:pPr>
              <w:jc w:val="center"/>
              <w:rPr>
                <w:sz w:val="20"/>
                <w:szCs w:val="20"/>
              </w:rPr>
            </w:pPr>
            <w:r w:rsidRPr="00E70C3A">
              <w:rPr>
                <w:sz w:val="20"/>
                <w:szCs w:val="20"/>
              </w:rPr>
              <w:t>668425</w:t>
            </w:r>
          </w:p>
        </w:tc>
        <w:tc>
          <w:tcPr>
            <w:tcW w:w="488" w:type="pct"/>
            <w:gridSpan w:val="2"/>
            <w:vAlign w:val="center"/>
          </w:tcPr>
          <w:p w:rsidR="00E70C3A" w:rsidRPr="00E70C3A" w:rsidRDefault="00E70C3A" w:rsidP="00E1532B">
            <w:pPr>
              <w:jc w:val="center"/>
              <w:rPr>
                <w:sz w:val="20"/>
                <w:szCs w:val="20"/>
              </w:rPr>
            </w:pPr>
            <w:r w:rsidRPr="00E70C3A">
              <w:rPr>
                <w:sz w:val="20"/>
                <w:szCs w:val="20"/>
              </w:rPr>
              <w:t>683798</w:t>
            </w:r>
          </w:p>
        </w:tc>
        <w:tc>
          <w:tcPr>
            <w:tcW w:w="488" w:type="pct"/>
            <w:gridSpan w:val="2"/>
            <w:vAlign w:val="center"/>
          </w:tcPr>
          <w:p w:rsidR="00E70C3A" w:rsidRPr="00E70C3A" w:rsidRDefault="00E70C3A" w:rsidP="00E1532B">
            <w:pPr>
              <w:jc w:val="center"/>
              <w:rPr>
                <w:sz w:val="20"/>
                <w:szCs w:val="20"/>
              </w:rPr>
            </w:pPr>
            <w:r w:rsidRPr="00E70C3A">
              <w:rPr>
                <w:sz w:val="20"/>
                <w:szCs w:val="20"/>
              </w:rPr>
              <w:t>699528</w:t>
            </w:r>
          </w:p>
        </w:tc>
        <w:tc>
          <w:tcPr>
            <w:tcW w:w="478" w:type="pct"/>
            <w:vAlign w:val="center"/>
          </w:tcPr>
          <w:p w:rsidR="00E70C3A" w:rsidRPr="00E70C3A" w:rsidRDefault="00E70C3A" w:rsidP="00E1532B">
            <w:pPr>
              <w:jc w:val="center"/>
              <w:rPr>
                <w:sz w:val="20"/>
                <w:szCs w:val="20"/>
              </w:rPr>
            </w:pPr>
            <w:r w:rsidRPr="00E70C3A">
              <w:rPr>
                <w:sz w:val="20"/>
                <w:szCs w:val="20"/>
              </w:rPr>
              <w:t>715621</w:t>
            </w:r>
          </w:p>
        </w:tc>
      </w:tr>
      <w:tr w:rsidR="00E70C3A" w:rsidRPr="00E70C3A" w:rsidTr="00E1532B">
        <w:trPr>
          <w:trHeight w:val="456"/>
          <w:jc w:val="center"/>
        </w:trPr>
        <w:tc>
          <w:tcPr>
            <w:tcW w:w="1161" w:type="pct"/>
            <w:tcBorders>
              <w:bottom w:val="nil"/>
            </w:tcBorders>
          </w:tcPr>
          <w:p w:rsidR="00E70C3A" w:rsidRPr="00E70C3A" w:rsidRDefault="00E70C3A" w:rsidP="00E1532B">
            <w:pPr>
              <w:shd w:val="clear" w:color="auto" w:fill="FFFFFF"/>
              <w:jc w:val="both"/>
              <w:rPr>
                <w:bCs/>
                <w:sz w:val="20"/>
                <w:szCs w:val="20"/>
              </w:rPr>
            </w:pPr>
            <w:r w:rsidRPr="00E70C3A">
              <w:rPr>
                <w:bCs/>
                <w:sz w:val="20"/>
                <w:szCs w:val="20"/>
              </w:rPr>
              <w:t>Сальдо денежного потока</w:t>
            </w:r>
          </w:p>
        </w:tc>
        <w:tc>
          <w:tcPr>
            <w:tcW w:w="420" w:type="pct"/>
            <w:tcBorders>
              <w:bottom w:val="nil"/>
            </w:tcBorders>
            <w:vAlign w:val="center"/>
          </w:tcPr>
          <w:p w:rsidR="00E70C3A" w:rsidRPr="00E70C3A" w:rsidRDefault="00E70C3A" w:rsidP="00E1532B">
            <w:pPr>
              <w:jc w:val="center"/>
              <w:rPr>
                <w:sz w:val="20"/>
                <w:szCs w:val="20"/>
              </w:rPr>
            </w:pPr>
          </w:p>
        </w:tc>
        <w:tc>
          <w:tcPr>
            <w:tcW w:w="488" w:type="pct"/>
            <w:gridSpan w:val="2"/>
            <w:tcBorders>
              <w:bottom w:val="nil"/>
            </w:tcBorders>
            <w:vAlign w:val="center"/>
          </w:tcPr>
          <w:p w:rsidR="00E70C3A" w:rsidRPr="00E70C3A" w:rsidRDefault="00E70C3A" w:rsidP="00E1532B">
            <w:pPr>
              <w:jc w:val="center"/>
              <w:rPr>
                <w:sz w:val="20"/>
                <w:szCs w:val="20"/>
              </w:rPr>
            </w:pPr>
            <w:r w:rsidRPr="00E70C3A">
              <w:rPr>
                <w:sz w:val="20"/>
                <w:szCs w:val="20"/>
              </w:rPr>
              <w:t>689911</w:t>
            </w:r>
          </w:p>
        </w:tc>
        <w:tc>
          <w:tcPr>
            <w:tcW w:w="488" w:type="pct"/>
            <w:gridSpan w:val="2"/>
            <w:tcBorders>
              <w:bottom w:val="nil"/>
            </w:tcBorders>
            <w:vAlign w:val="center"/>
          </w:tcPr>
          <w:p w:rsidR="00E70C3A" w:rsidRPr="00E70C3A" w:rsidRDefault="00E70C3A" w:rsidP="00E1532B">
            <w:pPr>
              <w:jc w:val="center"/>
              <w:rPr>
                <w:sz w:val="20"/>
                <w:szCs w:val="20"/>
              </w:rPr>
            </w:pPr>
            <w:r w:rsidRPr="00E70C3A">
              <w:rPr>
                <w:sz w:val="20"/>
                <w:szCs w:val="20"/>
              </w:rPr>
              <w:t>690372</w:t>
            </w:r>
          </w:p>
        </w:tc>
        <w:tc>
          <w:tcPr>
            <w:tcW w:w="501" w:type="pct"/>
            <w:gridSpan w:val="2"/>
            <w:tcBorders>
              <w:bottom w:val="nil"/>
            </w:tcBorders>
            <w:vAlign w:val="center"/>
          </w:tcPr>
          <w:p w:rsidR="00E70C3A" w:rsidRPr="00E70C3A" w:rsidRDefault="00E70C3A" w:rsidP="00E1532B">
            <w:pPr>
              <w:jc w:val="center"/>
              <w:rPr>
                <w:sz w:val="20"/>
                <w:szCs w:val="20"/>
              </w:rPr>
            </w:pPr>
            <w:r w:rsidRPr="00E70C3A">
              <w:rPr>
                <w:sz w:val="20"/>
                <w:szCs w:val="20"/>
              </w:rPr>
              <w:t>697171</w:t>
            </w:r>
          </w:p>
        </w:tc>
        <w:tc>
          <w:tcPr>
            <w:tcW w:w="488" w:type="pct"/>
            <w:gridSpan w:val="2"/>
            <w:tcBorders>
              <w:bottom w:val="nil"/>
            </w:tcBorders>
            <w:vAlign w:val="center"/>
          </w:tcPr>
          <w:p w:rsidR="00E70C3A" w:rsidRPr="00E70C3A" w:rsidRDefault="00E70C3A" w:rsidP="00E1532B">
            <w:pPr>
              <w:jc w:val="center"/>
              <w:rPr>
                <w:sz w:val="20"/>
                <w:szCs w:val="20"/>
              </w:rPr>
            </w:pPr>
            <w:r w:rsidRPr="00E70C3A">
              <w:rPr>
                <w:sz w:val="20"/>
                <w:szCs w:val="20"/>
              </w:rPr>
              <w:t>714070</w:t>
            </w:r>
          </w:p>
        </w:tc>
        <w:tc>
          <w:tcPr>
            <w:tcW w:w="488" w:type="pct"/>
            <w:gridSpan w:val="2"/>
            <w:tcBorders>
              <w:bottom w:val="nil"/>
            </w:tcBorders>
            <w:vAlign w:val="center"/>
          </w:tcPr>
          <w:p w:rsidR="00E70C3A" w:rsidRPr="00E70C3A" w:rsidRDefault="00E70C3A" w:rsidP="00E1532B">
            <w:pPr>
              <w:jc w:val="center"/>
              <w:rPr>
                <w:sz w:val="20"/>
                <w:szCs w:val="20"/>
              </w:rPr>
            </w:pPr>
            <w:r w:rsidRPr="00E70C3A">
              <w:rPr>
                <w:sz w:val="20"/>
                <w:szCs w:val="20"/>
              </w:rPr>
              <w:t>731375</w:t>
            </w:r>
          </w:p>
        </w:tc>
        <w:tc>
          <w:tcPr>
            <w:tcW w:w="488" w:type="pct"/>
            <w:gridSpan w:val="2"/>
            <w:tcBorders>
              <w:bottom w:val="nil"/>
            </w:tcBorders>
            <w:vAlign w:val="center"/>
          </w:tcPr>
          <w:p w:rsidR="00E70C3A" w:rsidRPr="00E70C3A" w:rsidRDefault="00E70C3A" w:rsidP="00E1532B">
            <w:pPr>
              <w:jc w:val="center"/>
              <w:rPr>
                <w:sz w:val="20"/>
                <w:szCs w:val="20"/>
              </w:rPr>
            </w:pPr>
            <w:r w:rsidRPr="00E70C3A">
              <w:rPr>
                <w:sz w:val="20"/>
                <w:szCs w:val="20"/>
              </w:rPr>
              <w:t>749098</w:t>
            </w:r>
          </w:p>
        </w:tc>
        <w:tc>
          <w:tcPr>
            <w:tcW w:w="478" w:type="pct"/>
            <w:tcBorders>
              <w:bottom w:val="nil"/>
            </w:tcBorders>
            <w:vAlign w:val="center"/>
          </w:tcPr>
          <w:p w:rsidR="00E70C3A" w:rsidRPr="00E70C3A" w:rsidRDefault="00E70C3A" w:rsidP="00E1532B">
            <w:pPr>
              <w:jc w:val="center"/>
              <w:rPr>
                <w:sz w:val="20"/>
                <w:szCs w:val="20"/>
              </w:rPr>
            </w:pPr>
            <w:r w:rsidRPr="00E70C3A">
              <w:rPr>
                <w:sz w:val="20"/>
                <w:szCs w:val="20"/>
              </w:rPr>
              <w:t>767247</w:t>
            </w:r>
          </w:p>
        </w:tc>
      </w:tr>
      <w:tr w:rsidR="00E70C3A" w:rsidRPr="00E70C3A" w:rsidTr="00E1532B">
        <w:trPr>
          <w:trHeight w:val="416"/>
          <w:jc w:val="center"/>
        </w:trPr>
        <w:tc>
          <w:tcPr>
            <w:tcW w:w="5000" w:type="pct"/>
            <w:gridSpan w:val="15"/>
            <w:tcBorders>
              <w:top w:val="single" w:sz="4" w:space="0" w:color="auto"/>
            </w:tcBorders>
          </w:tcPr>
          <w:p w:rsidR="00E70C3A" w:rsidRPr="00E70C3A" w:rsidRDefault="00E70C3A" w:rsidP="00E1532B">
            <w:pPr>
              <w:jc w:val="both"/>
              <w:rPr>
                <w:sz w:val="20"/>
                <w:szCs w:val="20"/>
              </w:rPr>
            </w:pPr>
            <w:r w:rsidRPr="00E70C3A">
              <w:rPr>
                <w:sz w:val="20"/>
                <w:szCs w:val="20"/>
              </w:rPr>
              <w:t>4. Расчет излишка (недостатка) денежных средств на счете</w:t>
            </w:r>
          </w:p>
        </w:tc>
      </w:tr>
      <w:tr w:rsidR="00E70C3A" w:rsidRPr="00E70C3A" w:rsidTr="00E1532B">
        <w:trPr>
          <w:trHeight w:val="624"/>
          <w:jc w:val="center"/>
        </w:trPr>
        <w:tc>
          <w:tcPr>
            <w:tcW w:w="1161" w:type="pct"/>
          </w:tcPr>
          <w:p w:rsidR="00E70C3A" w:rsidRPr="00E70C3A" w:rsidRDefault="00E70C3A" w:rsidP="00E1532B">
            <w:pPr>
              <w:shd w:val="clear" w:color="auto" w:fill="FFFFFF"/>
              <w:jc w:val="both"/>
              <w:rPr>
                <w:sz w:val="20"/>
                <w:szCs w:val="20"/>
              </w:rPr>
            </w:pPr>
            <w:r w:rsidRPr="00E70C3A">
              <w:rPr>
                <w:sz w:val="20"/>
                <w:szCs w:val="20"/>
              </w:rPr>
              <w:t>Остаток денежных средств на начало месяца</w:t>
            </w:r>
          </w:p>
        </w:tc>
        <w:tc>
          <w:tcPr>
            <w:tcW w:w="420" w:type="pct"/>
            <w:vAlign w:val="center"/>
          </w:tcPr>
          <w:p w:rsidR="00E70C3A" w:rsidRPr="00E70C3A" w:rsidRDefault="00E70C3A" w:rsidP="00E1532B">
            <w:pPr>
              <w:jc w:val="center"/>
              <w:rPr>
                <w:sz w:val="20"/>
                <w:szCs w:val="20"/>
              </w:rPr>
            </w:pPr>
          </w:p>
        </w:tc>
        <w:tc>
          <w:tcPr>
            <w:tcW w:w="488" w:type="pct"/>
            <w:gridSpan w:val="2"/>
            <w:vAlign w:val="center"/>
          </w:tcPr>
          <w:p w:rsidR="00E70C3A" w:rsidRPr="00E70C3A" w:rsidRDefault="00E70C3A" w:rsidP="00E1532B">
            <w:pPr>
              <w:jc w:val="center"/>
              <w:rPr>
                <w:sz w:val="20"/>
                <w:szCs w:val="20"/>
              </w:rPr>
            </w:pPr>
            <w:r w:rsidRPr="00E70C3A">
              <w:rPr>
                <w:sz w:val="20"/>
                <w:szCs w:val="20"/>
              </w:rPr>
              <w:t>108456</w:t>
            </w:r>
          </w:p>
        </w:tc>
        <w:tc>
          <w:tcPr>
            <w:tcW w:w="488" w:type="pct"/>
            <w:gridSpan w:val="2"/>
            <w:vAlign w:val="center"/>
          </w:tcPr>
          <w:p w:rsidR="00E70C3A" w:rsidRPr="00E70C3A" w:rsidRDefault="00E70C3A" w:rsidP="00E1532B">
            <w:pPr>
              <w:jc w:val="center"/>
              <w:rPr>
                <w:sz w:val="20"/>
                <w:szCs w:val="20"/>
              </w:rPr>
            </w:pPr>
            <w:r w:rsidRPr="00E70C3A">
              <w:rPr>
                <w:sz w:val="20"/>
                <w:szCs w:val="20"/>
              </w:rPr>
              <w:t>798367</w:t>
            </w:r>
          </w:p>
        </w:tc>
        <w:tc>
          <w:tcPr>
            <w:tcW w:w="501" w:type="pct"/>
            <w:gridSpan w:val="2"/>
            <w:vAlign w:val="center"/>
          </w:tcPr>
          <w:p w:rsidR="00E70C3A" w:rsidRPr="00E70C3A" w:rsidRDefault="00E70C3A" w:rsidP="00E1532B">
            <w:pPr>
              <w:jc w:val="center"/>
              <w:rPr>
                <w:sz w:val="20"/>
                <w:szCs w:val="20"/>
              </w:rPr>
            </w:pPr>
            <w:r w:rsidRPr="00E70C3A">
              <w:rPr>
                <w:sz w:val="20"/>
                <w:szCs w:val="20"/>
              </w:rPr>
              <w:t>1488739</w:t>
            </w:r>
          </w:p>
        </w:tc>
        <w:tc>
          <w:tcPr>
            <w:tcW w:w="488" w:type="pct"/>
            <w:gridSpan w:val="2"/>
            <w:vAlign w:val="center"/>
          </w:tcPr>
          <w:p w:rsidR="00E70C3A" w:rsidRPr="00E70C3A" w:rsidRDefault="00E70C3A" w:rsidP="00E1532B">
            <w:pPr>
              <w:jc w:val="center"/>
              <w:rPr>
                <w:sz w:val="20"/>
                <w:szCs w:val="20"/>
              </w:rPr>
            </w:pPr>
            <w:r w:rsidRPr="00E70C3A">
              <w:rPr>
                <w:sz w:val="20"/>
                <w:szCs w:val="20"/>
              </w:rPr>
              <w:t>2185911</w:t>
            </w:r>
          </w:p>
        </w:tc>
        <w:tc>
          <w:tcPr>
            <w:tcW w:w="488" w:type="pct"/>
            <w:gridSpan w:val="2"/>
            <w:vAlign w:val="center"/>
          </w:tcPr>
          <w:p w:rsidR="00E70C3A" w:rsidRPr="00E70C3A" w:rsidRDefault="00E70C3A" w:rsidP="00E1532B">
            <w:pPr>
              <w:jc w:val="center"/>
              <w:rPr>
                <w:sz w:val="20"/>
                <w:szCs w:val="20"/>
              </w:rPr>
            </w:pPr>
            <w:r w:rsidRPr="00E70C3A">
              <w:rPr>
                <w:sz w:val="20"/>
                <w:szCs w:val="20"/>
              </w:rPr>
              <w:t>2899980</w:t>
            </w:r>
          </w:p>
        </w:tc>
        <w:tc>
          <w:tcPr>
            <w:tcW w:w="488" w:type="pct"/>
            <w:gridSpan w:val="2"/>
            <w:vAlign w:val="center"/>
          </w:tcPr>
          <w:p w:rsidR="00E70C3A" w:rsidRPr="00E70C3A" w:rsidRDefault="00E70C3A" w:rsidP="00E1532B">
            <w:pPr>
              <w:jc w:val="center"/>
              <w:rPr>
                <w:sz w:val="20"/>
                <w:szCs w:val="20"/>
              </w:rPr>
            </w:pPr>
            <w:r w:rsidRPr="00E70C3A">
              <w:rPr>
                <w:sz w:val="20"/>
                <w:szCs w:val="20"/>
              </w:rPr>
              <w:t>3631356</w:t>
            </w:r>
          </w:p>
        </w:tc>
        <w:tc>
          <w:tcPr>
            <w:tcW w:w="478" w:type="pct"/>
            <w:vAlign w:val="center"/>
          </w:tcPr>
          <w:p w:rsidR="00E70C3A" w:rsidRPr="00E70C3A" w:rsidRDefault="00E70C3A" w:rsidP="00E1532B">
            <w:pPr>
              <w:jc w:val="center"/>
              <w:rPr>
                <w:sz w:val="20"/>
                <w:szCs w:val="20"/>
              </w:rPr>
            </w:pPr>
            <w:r w:rsidRPr="00E70C3A">
              <w:rPr>
                <w:sz w:val="20"/>
                <w:szCs w:val="20"/>
              </w:rPr>
              <w:t>4380454</w:t>
            </w:r>
          </w:p>
        </w:tc>
      </w:tr>
      <w:tr w:rsidR="00E70C3A" w:rsidRPr="00E70C3A" w:rsidTr="00E1532B">
        <w:trPr>
          <w:trHeight w:val="600"/>
          <w:jc w:val="center"/>
        </w:trPr>
        <w:tc>
          <w:tcPr>
            <w:tcW w:w="1161" w:type="pct"/>
          </w:tcPr>
          <w:p w:rsidR="00E70C3A" w:rsidRPr="00E70C3A" w:rsidRDefault="00E70C3A" w:rsidP="00E1532B">
            <w:pPr>
              <w:shd w:val="clear" w:color="auto" w:fill="FFFFFF"/>
              <w:jc w:val="both"/>
              <w:rPr>
                <w:sz w:val="20"/>
                <w:szCs w:val="20"/>
              </w:rPr>
            </w:pPr>
            <w:r w:rsidRPr="00E70C3A">
              <w:rPr>
                <w:sz w:val="20"/>
                <w:szCs w:val="20"/>
              </w:rPr>
              <w:t>Остаток денежных средств на конец месяца</w:t>
            </w:r>
          </w:p>
        </w:tc>
        <w:tc>
          <w:tcPr>
            <w:tcW w:w="420" w:type="pct"/>
            <w:vAlign w:val="center"/>
          </w:tcPr>
          <w:p w:rsidR="00E70C3A" w:rsidRPr="00E70C3A" w:rsidRDefault="00E70C3A" w:rsidP="00E1532B">
            <w:pPr>
              <w:jc w:val="center"/>
              <w:rPr>
                <w:sz w:val="20"/>
                <w:szCs w:val="20"/>
              </w:rPr>
            </w:pPr>
          </w:p>
        </w:tc>
        <w:tc>
          <w:tcPr>
            <w:tcW w:w="488" w:type="pct"/>
            <w:gridSpan w:val="2"/>
            <w:vAlign w:val="center"/>
          </w:tcPr>
          <w:p w:rsidR="00E70C3A" w:rsidRPr="00E70C3A" w:rsidRDefault="00E70C3A" w:rsidP="00E1532B">
            <w:pPr>
              <w:jc w:val="center"/>
              <w:rPr>
                <w:sz w:val="20"/>
                <w:szCs w:val="20"/>
              </w:rPr>
            </w:pPr>
            <w:r w:rsidRPr="00E70C3A">
              <w:rPr>
                <w:sz w:val="20"/>
                <w:szCs w:val="20"/>
              </w:rPr>
              <w:t>798367</w:t>
            </w:r>
          </w:p>
        </w:tc>
        <w:tc>
          <w:tcPr>
            <w:tcW w:w="488" w:type="pct"/>
            <w:gridSpan w:val="2"/>
            <w:vAlign w:val="center"/>
          </w:tcPr>
          <w:p w:rsidR="00E70C3A" w:rsidRPr="00E70C3A" w:rsidRDefault="00E70C3A" w:rsidP="00E1532B">
            <w:pPr>
              <w:jc w:val="center"/>
              <w:rPr>
                <w:sz w:val="20"/>
                <w:szCs w:val="20"/>
              </w:rPr>
            </w:pPr>
            <w:r w:rsidRPr="00E70C3A">
              <w:rPr>
                <w:sz w:val="20"/>
                <w:szCs w:val="20"/>
              </w:rPr>
              <w:t>1488739</w:t>
            </w:r>
          </w:p>
        </w:tc>
        <w:tc>
          <w:tcPr>
            <w:tcW w:w="501" w:type="pct"/>
            <w:gridSpan w:val="2"/>
            <w:vAlign w:val="center"/>
          </w:tcPr>
          <w:p w:rsidR="00E70C3A" w:rsidRPr="00E70C3A" w:rsidRDefault="00E70C3A" w:rsidP="00E1532B">
            <w:pPr>
              <w:jc w:val="center"/>
              <w:rPr>
                <w:sz w:val="20"/>
                <w:szCs w:val="20"/>
              </w:rPr>
            </w:pPr>
            <w:r w:rsidRPr="00E70C3A">
              <w:rPr>
                <w:sz w:val="20"/>
                <w:szCs w:val="20"/>
              </w:rPr>
              <w:t>2185911</w:t>
            </w:r>
          </w:p>
        </w:tc>
        <w:tc>
          <w:tcPr>
            <w:tcW w:w="488" w:type="pct"/>
            <w:gridSpan w:val="2"/>
            <w:vAlign w:val="center"/>
          </w:tcPr>
          <w:p w:rsidR="00E70C3A" w:rsidRPr="00E70C3A" w:rsidRDefault="00E70C3A" w:rsidP="00E1532B">
            <w:pPr>
              <w:jc w:val="center"/>
              <w:rPr>
                <w:sz w:val="20"/>
                <w:szCs w:val="20"/>
              </w:rPr>
            </w:pPr>
            <w:r w:rsidRPr="00E70C3A">
              <w:rPr>
                <w:sz w:val="20"/>
                <w:szCs w:val="20"/>
              </w:rPr>
              <w:t>2899980</w:t>
            </w:r>
          </w:p>
        </w:tc>
        <w:tc>
          <w:tcPr>
            <w:tcW w:w="488" w:type="pct"/>
            <w:gridSpan w:val="2"/>
            <w:vAlign w:val="center"/>
          </w:tcPr>
          <w:p w:rsidR="00E70C3A" w:rsidRPr="00E70C3A" w:rsidRDefault="00E70C3A" w:rsidP="00E1532B">
            <w:pPr>
              <w:jc w:val="center"/>
              <w:rPr>
                <w:sz w:val="20"/>
                <w:szCs w:val="20"/>
              </w:rPr>
            </w:pPr>
            <w:r w:rsidRPr="00E70C3A">
              <w:rPr>
                <w:sz w:val="20"/>
                <w:szCs w:val="20"/>
              </w:rPr>
              <w:t>3631356</w:t>
            </w:r>
          </w:p>
        </w:tc>
        <w:tc>
          <w:tcPr>
            <w:tcW w:w="488" w:type="pct"/>
            <w:gridSpan w:val="2"/>
            <w:vAlign w:val="center"/>
          </w:tcPr>
          <w:p w:rsidR="00E70C3A" w:rsidRPr="00E70C3A" w:rsidRDefault="00E70C3A" w:rsidP="00E1532B">
            <w:pPr>
              <w:jc w:val="center"/>
              <w:rPr>
                <w:sz w:val="20"/>
                <w:szCs w:val="20"/>
              </w:rPr>
            </w:pPr>
            <w:r w:rsidRPr="00E70C3A">
              <w:rPr>
                <w:sz w:val="20"/>
                <w:szCs w:val="20"/>
              </w:rPr>
              <w:t>4380454</w:t>
            </w:r>
          </w:p>
        </w:tc>
        <w:tc>
          <w:tcPr>
            <w:tcW w:w="478" w:type="pct"/>
            <w:vAlign w:val="center"/>
          </w:tcPr>
          <w:p w:rsidR="00E70C3A" w:rsidRPr="00E70C3A" w:rsidRDefault="00E70C3A" w:rsidP="00E1532B">
            <w:pPr>
              <w:jc w:val="center"/>
              <w:rPr>
                <w:sz w:val="20"/>
                <w:szCs w:val="20"/>
              </w:rPr>
            </w:pPr>
            <w:r w:rsidRPr="00E70C3A">
              <w:rPr>
                <w:sz w:val="20"/>
                <w:szCs w:val="20"/>
              </w:rPr>
              <w:t>5147701</w:t>
            </w:r>
          </w:p>
        </w:tc>
      </w:tr>
      <w:tr w:rsidR="00E70C3A" w:rsidRPr="00E70C3A" w:rsidTr="00E1532B">
        <w:trPr>
          <w:trHeight w:val="504"/>
          <w:jc w:val="center"/>
        </w:trPr>
        <w:tc>
          <w:tcPr>
            <w:tcW w:w="1161" w:type="pct"/>
          </w:tcPr>
          <w:p w:rsidR="00E70C3A" w:rsidRPr="00E70C3A" w:rsidRDefault="00E70C3A" w:rsidP="00E1532B">
            <w:pPr>
              <w:shd w:val="clear" w:color="auto" w:fill="FFFFFF"/>
              <w:jc w:val="both"/>
              <w:rPr>
                <w:sz w:val="20"/>
                <w:szCs w:val="20"/>
              </w:rPr>
            </w:pPr>
            <w:r w:rsidRPr="00E70C3A">
              <w:rPr>
                <w:sz w:val="20"/>
                <w:szCs w:val="20"/>
              </w:rPr>
              <w:t xml:space="preserve">Целевое сальдо </w:t>
            </w:r>
          </w:p>
          <w:p w:rsidR="00E70C3A" w:rsidRPr="00E70C3A" w:rsidRDefault="00E70C3A" w:rsidP="00E1532B">
            <w:pPr>
              <w:shd w:val="clear" w:color="auto" w:fill="FFFFFF"/>
              <w:jc w:val="both"/>
              <w:rPr>
                <w:sz w:val="20"/>
                <w:szCs w:val="20"/>
              </w:rPr>
            </w:pPr>
            <w:r w:rsidRPr="00E70C3A">
              <w:rPr>
                <w:sz w:val="20"/>
                <w:szCs w:val="20"/>
              </w:rPr>
              <w:t>денежных средств</w:t>
            </w:r>
          </w:p>
        </w:tc>
        <w:tc>
          <w:tcPr>
            <w:tcW w:w="420" w:type="pct"/>
            <w:vAlign w:val="center"/>
          </w:tcPr>
          <w:p w:rsidR="00E70C3A" w:rsidRPr="00E70C3A" w:rsidRDefault="00E70C3A" w:rsidP="00E1532B">
            <w:pPr>
              <w:jc w:val="center"/>
              <w:rPr>
                <w:sz w:val="20"/>
                <w:szCs w:val="20"/>
              </w:rPr>
            </w:pPr>
          </w:p>
        </w:tc>
        <w:tc>
          <w:tcPr>
            <w:tcW w:w="488" w:type="pct"/>
            <w:gridSpan w:val="2"/>
            <w:vAlign w:val="center"/>
          </w:tcPr>
          <w:p w:rsidR="00E70C3A" w:rsidRPr="00E70C3A" w:rsidRDefault="00E70C3A" w:rsidP="00E1532B">
            <w:pPr>
              <w:jc w:val="center"/>
              <w:rPr>
                <w:sz w:val="20"/>
                <w:szCs w:val="20"/>
              </w:rPr>
            </w:pPr>
          </w:p>
        </w:tc>
        <w:tc>
          <w:tcPr>
            <w:tcW w:w="488" w:type="pct"/>
            <w:gridSpan w:val="2"/>
            <w:vAlign w:val="center"/>
          </w:tcPr>
          <w:p w:rsidR="00E70C3A" w:rsidRPr="00E70C3A" w:rsidRDefault="00E70C3A" w:rsidP="00E1532B">
            <w:pPr>
              <w:jc w:val="center"/>
              <w:rPr>
                <w:sz w:val="20"/>
                <w:szCs w:val="20"/>
              </w:rPr>
            </w:pPr>
            <w:r w:rsidRPr="00E70C3A">
              <w:rPr>
                <w:sz w:val="20"/>
                <w:szCs w:val="20"/>
              </w:rPr>
              <w:t>1277422</w:t>
            </w:r>
          </w:p>
        </w:tc>
        <w:tc>
          <w:tcPr>
            <w:tcW w:w="501" w:type="pct"/>
            <w:gridSpan w:val="2"/>
            <w:vAlign w:val="center"/>
          </w:tcPr>
          <w:p w:rsidR="00E70C3A" w:rsidRPr="00E70C3A" w:rsidRDefault="00E70C3A" w:rsidP="00E1532B">
            <w:pPr>
              <w:jc w:val="center"/>
              <w:rPr>
                <w:sz w:val="20"/>
                <w:szCs w:val="20"/>
              </w:rPr>
            </w:pPr>
            <w:r w:rsidRPr="00E70C3A">
              <w:rPr>
                <w:sz w:val="20"/>
                <w:szCs w:val="20"/>
              </w:rPr>
              <w:t>1306796</w:t>
            </w:r>
          </w:p>
        </w:tc>
        <w:tc>
          <w:tcPr>
            <w:tcW w:w="488" w:type="pct"/>
            <w:gridSpan w:val="2"/>
            <w:vAlign w:val="center"/>
          </w:tcPr>
          <w:p w:rsidR="00E70C3A" w:rsidRPr="00E70C3A" w:rsidRDefault="00E70C3A" w:rsidP="00E1532B">
            <w:pPr>
              <w:jc w:val="center"/>
              <w:rPr>
                <w:sz w:val="20"/>
                <w:szCs w:val="20"/>
              </w:rPr>
            </w:pPr>
            <w:r w:rsidRPr="00E70C3A">
              <w:rPr>
                <w:sz w:val="20"/>
                <w:szCs w:val="20"/>
              </w:rPr>
              <w:t>1336849</w:t>
            </w:r>
          </w:p>
        </w:tc>
        <w:tc>
          <w:tcPr>
            <w:tcW w:w="488" w:type="pct"/>
            <w:gridSpan w:val="2"/>
            <w:vAlign w:val="center"/>
          </w:tcPr>
          <w:p w:rsidR="00E70C3A" w:rsidRPr="00E70C3A" w:rsidRDefault="00E70C3A" w:rsidP="00E1532B">
            <w:pPr>
              <w:jc w:val="center"/>
              <w:rPr>
                <w:sz w:val="20"/>
                <w:szCs w:val="20"/>
              </w:rPr>
            </w:pPr>
            <w:r w:rsidRPr="00E70C3A">
              <w:rPr>
                <w:sz w:val="20"/>
                <w:szCs w:val="20"/>
              </w:rPr>
              <w:t>1367597</w:t>
            </w:r>
          </w:p>
        </w:tc>
        <w:tc>
          <w:tcPr>
            <w:tcW w:w="488" w:type="pct"/>
            <w:gridSpan w:val="2"/>
            <w:vAlign w:val="center"/>
          </w:tcPr>
          <w:p w:rsidR="00E70C3A" w:rsidRPr="00E70C3A" w:rsidRDefault="00E70C3A" w:rsidP="00E1532B">
            <w:pPr>
              <w:jc w:val="center"/>
              <w:rPr>
                <w:sz w:val="20"/>
                <w:szCs w:val="20"/>
              </w:rPr>
            </w:pPr>
            <w:r w:rsidRPr="00E70C3A">
              <w:rPr>
                <w:sz w:val="20"/>
                <w:szCs w:val="20"/>
              </w:rPr>
              <w:t>1399055</w:t>
            </w:r>
          </w:p>
        </w:tc>
        <w:tc>
          <w:tcPr>
            <w:tcW w:w="478" w:type="pct"/>
            <w:vAlign w:val="center"/>
          </w:tcPr>
          <w:p w:rsidR="00E70C3A" w:rsidRPr="00E70C3A" w:rsidRDefault="00E70C3A" w:rsidP="00E1532B">
            <w:pPr>
              <w:jc w:val="center"/>
              <w:rPr>
                <w:sz w:val="20"/>
                <w:szCs w:val="20"/>
              </w:rPr>
            </w:pPr>
            <w:r w:rsidRPr="00E70C3A">
              <w:rPr>
                <w:sz w:val="20"/>
                <w:szCs w:val="20"/>
              </w:rPr>
              <w:t>1431241</w:t>
            </w:r>
          </w:p>
        </w:tc>
      </w:tr>
      <w:tr w:rsidR="00E70C3A" w:rsidRPr="00E70C3A" w:rsidTr="00E1532B">
        <w:trPr>
          <w:trHeight w:val="648"/>
          <w:jc w:val="center"/>
        </w:trPr>
        <w:tc>
          <w:tcPr>
            <w:tcW w:w="1161" w:type="pct"/>
          </w:tcPr>
          <w:p w:rsidR="00E70C3A" w:rsidRPr="00E70C3A" w:rsidRDefault="00E70C3A" w:rsidP="00E1532B">
            <w:pPr>
              <w:shd w:val="clear" w:color="auto" w:fill="FFFFFF"/>
              <w:jc w:val="both"/>
              <w:rPr>
                <w:sz w:val="20"/>
                <w:szCs w:val="20"/>
              </w:rPr>
            </w:pPr>
            <w:r w:rsidRPr="00E70C3A">
              <w:rPr>
                <w:sz w:val="20"/>
                <w:szCs w:val="20"/>
              </w:rPr>
              <w:t>Излишек денежных</w:t>
            </w:r>
          </w:p>
          <w:p w:rsidR="00E70C3A" w:rsidRPr="00E70C3A" w:rsidRDefault="00E70C3A" w:rsidP="00E1532B">
            <w:pPr>
              <w:shd w:val="clear" w:color="auto" w:fill="FFFFFF"/>
              <w:jc w:val="both"/>
              <w:rPr>
                <w:sz w:val="20"/>
                <w:szCs w:val="20"/>
              </w:rPr>
            </w:pPr>
            <w:r w:rsidRPr="00E70C3A">
              <w:rPr>
                <w:sz w:val="20"/>
                <w:szCs w:val="20"/>
              </w:rPr>
              <w:t>средств</w:t>
            </w:r>
          </w:p>
        </w:tc>
        <w:tc>
          <w:tcPr>
            <w:tcW w:w="420" w:type="pct"/>
          </w:tcPr>
          <w:p w:rsidR="00E70C3A" w:rsidRPr="00E70C3A" w:rsidRDefault="00E70C3A" w:rsidP="00E1532B">
            <w:pPr>
              <w:jc w:val="center"/>
              <w:rPr>
                <w:sz w:val="20"/>
                <w:szCs w:val="20"/>
              </w:rPr>
            </w:pPr>
          </w:p>
        </w:tc>
        <w:tc>
          <w:tcPr>
            <w:tcW w:w="488" w:type="pct"/>
            <w:gridSpan w:val="2"/>
            <w:vAlign w:val="center"/>
          </w:tcPr>
          <w:p w:rsidR="00E70C3A" w:rsidRPr="00E70C3A" w:rsidRDefault="00E70C3A" w:rsidP="00E1532B">
            <w:pPr>
              <w:jc w:val="center"/>
              <w:rPr>
                <w:sz w:val="20"/>
                <w:szCs w:val="20"/>
              </w:rPr>
            </w:pPr>
          </w:p>
        </w:tc>
        <w:tc>
          <w:tcPr>
            <w:tcW w:w="488" w:type="pct"/>
            <w:gridSpan w:val="2"/>
            <w:vAlign w:val="center"/>
          </w:tcPr>
          <w:p w:rsidR="00E70C3A" w:rsidRPr="00E70C3A" w:rsidRDefault="00E70C3A" w:rsidP="00E1532B">
            <w:pPr>
              <w:jc w:val="center"/>
              <w:rPr>
                <w:sz w:val="20"/>
                <w:szCs w:val="20"/>
              </w:rPr>
            </w:pPr>
            <w:r w:rsidRPr="00E70C3A">
              <w:rPr>
                <w:sz w:val="20"/>
                <w:szCs w:val="20"/>
              </w:rPr>
              <w:t>211317</w:t>
            </w:r>
          </w:p>
        </w:tc>
        <w:tc>
          <w:tcPr>
            <w:tcW w:w="501" w:type="pct"/>
            <w:gridSpan w:val="2"/>
            <w:vAlign w:val="center"/>
          </w:tcPr>
          <w:p w:rsidR="00E70C3A" w:rsidRPr="00E70C3A" w:rsidRDefault="00E70C3A" w:rsidP="00E1532B">
            <w:pPr>
              <w:jc w:val="center"/>
              <w:rPr>
                <w:sz w:val="20"/>
                <w:szCs w:val="20"/>
              </w:rPr>
            </w:pPr>
            <w:r w:rsidRPr="00E70C3A">
              <w:rPr>
                <w:sz w:val="20"/>
                <w:szCs w:val="20"/>
              </w:rPr>
              <w:t>879115</w:t>
            </w:r>
          </w:p>
        </w:tc>
        <w:tc>
          <w:tcPr>
            <w:tcW w:w="488" w:type="pct"/>
            <w:gridSpan w:val="2"/>
            <w:vAlign w:val="center"/>
          </w:tcPr>
          <w:p w:rsidR="00E70C3A" w:rsidRPr="00E70C3A" w:rsidRDefault="00E70C3A" w:rsidP="00E1532B">
            <w:pPr>
              <w:jc w:val="center"/>
              <w:rPr>
                <w:sz w:val="20"/>
                <w:szCs w:val="20"/>
              </w:rPr>
            </w:pPr>
            <w:r w:rsidRPr="00E70C3A">
              <w:rPr>
                <w:sz w:val="20"/>
                <w:szCs w:val="20"/>
              </w:rPr>
              <w:t>1563131</w:t>
            </w:r>
          </w:p>
        </w:tc>
        <w:tc>
          <w:tcPr>
            <w:tcW w:w="488" w:type="pct"/>
            <w:gridSpan w:val="2"/>
            <w:vAlign w:val="center"/>
          </w:tcPr>
          <w:p w:rsidR="00E70C3A" w:rsidRPr="00E70C3A" w:rsidRDefault="00E70C3A" w:rsidP="00E1532B">
            <w:pPr>
              <w:jc w:val="center"/>
              <w:rPr>
                <w:sz w:val="20"/>
                <w:szCs w:val="20"/>
              </w:rPr>
            </w:pPr>
            <w:r w:rsidRPr="00E70C3A">
              <w:rPr>
                <w:sz w:val="20"/>
                <w:szCs w:val="20"/>
              </w:rPr>
              <w:t>2263759</w:t>
            </w:r>
          </w:p>
        </w:tc>
        <w:tc>
          <w:tcPr>
            <w:tcW w:w="488" w:type="pct"/>
            <w:gridSpan w:val="2"/>
            <w:vAlign w:val="center"/>
          </w:tcPr>
          <w:p w:rsidR="00E70C3A" w:rsidRPr="00E70C3A" w:rsidRDefault="00E70C3A" w:rsidP="00E1532B">
            <w:pPr>
              <w:jc w:val="center"/>
              <w:rPr>
                <w:sz w:val="20"/>
                <w:szCs w:val="20"/>
              </w:rPr>
            </w:pPr>
            <w:r w:rsidRPr="00E70C3A">
              <w:rPr>
                <w:sz w:val="20"/>
                <w:szCs w:val="20"/>
              </w:rPr>
              <w:t>2981398</w:t>
            </w:r>
          </w:p>
        </w:tc>
        <w:tc>
          <w:tcPr>
            <w:tcW w:w="478" w:type="pct"/>
            <w:vAlign w:val="center"/>
          </w:tcPr>
          <w:p w:rsidR="00E70C3A" w:rsidRPr="00E70C3A" w:rsidRDefault="00E70C3A" w:rsidP="00E1532B">
            <w:pPr>
              <w:jc w:val="center"/>
              <w:rPr>
                <w:sz w:val="20"/>
                <w:szCs w:val="20"/>
              </w:rPr>
            </w:pPr>
            <w:r w:rsidRPr="00E70C3A">
              <w:rPr>
                <w:sz w:val="20"/>
                <w:szCs w:val="20"/>
              </w:rPr>
              <w:t>3716460</w:t>
            </w:r>
          </w:p>
        </w:tc>
      </w:tr>
    </w:tbl>
    <w:p w:rsidR="00992A86" w:rsidRPr="00EF153F" w:rsidRDefault="00992A86" w:rsidP="00E70C3A">
      <w:pPr>
        <w:spacing w:line="360" w:lineRule="auto"/>
      </w:pPr>
      <w:bookmarkStart w:id="0" w:name="_GoBack"/>
      <w:bookmarkEnd w:id="0"/>
    </w:p>
    <w:sectPr w:rsidR="00992A86" w:rsidRPr="00EF153F" w:rsidSect="008B11DB">
      <w:headerReference w:type="even" r:id="rId8"/>
      <w:headerReference w:type="default" r:id="rId9"/>
      <w:footerReference w:type="even" r:id="rId10"/>
      <w:footerReference w:type="default" r:id="rId11"/>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9EB" w:rsidRDefault="004179EB">
      <w:r>
        <w:separator/>
      </w:r>
    </w:p>
  </w:endnote>
  <w:endnote w:type="continuationSeparator" w:id="0">
    <w:p w:rsidR="004179EB" w:rsidRDefault="0041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2AC" w:rsidRDefault="00C352AC" w:rsidP="00E61F8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352AC" w:rsidRDefault="00C352AC" w:rsidP="005A2E0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2AC" w:rsidRDefault="00C352AC" w:rsidP="005A2E0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9EB" w:rsidRDefault="004179EB">
      <w:r>
        <w:separator/>
      </w:r>
    </w:p>
  </w:footnote>
  <w:footnote w:type="continuationSeparator" w:id="0">
    <w:p w:rsidR="004179EB" w:rsidRDefault="00417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2AC" w:rsidRDefault="00C352AC" w:rsidP="00E1532B">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352AC" w:rsidRDefault="00C352AC" w:rsidP="008B11DB">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2AC" w:rsidRDefault="00C352AC" w:rsidP="00E1532B">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D2E68">
      <w:rPr>
        <w:rStyle w:val="a5"/>
        <w:noProof/>
      </w:rPr>
      <w:t>2</w:t>
    </w:r>
    <w:r>
      <w:rPr>
        <w:rStyle w:val="a5"/>
      </w:rPr>
      <w:fldChar w:fldCharType="end"/>
    </w:r>
  </w:p>
  <w:p w:rsidR="00C352AC" w:rsidRDefault="00C352AC" w:rsidP="008B11DB">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36EBB"/>
    <w:multiLevelType w:val="multilevel"/>
    <w:tmpl w:val="BACC967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
    <w:nsid w:val="053B60F5"/>
    <w:multiLevelType w:val="hybridMultilevel"/>
    <w:tmpl w:val="C19C26D4"/>
    <w:lvl w:ilvl="0" w:tplc="04190001">
      <w:start w:val="1"/>
      <w:numFmt w:val="bullet"/>
      <w:lvlText w:val=""/>
      <w:lvlJc w:val="left"/>
      <w:pPr>
        <w:tabs>
          <w:tab w:val="num" w:pos="927"/>
        </w:tabs>
        <w:ind w:left="927"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
    <w:nsid w:val="055A7674"/>
    <w:multiLevelType w:val="multilevel"/>
    <w:tmpl w:val="0AAA579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
    <w:nsid w:val="15F63816"/>
    <w:multiLevelType w:val="multilevel"/>
    <w:tmpl w:val="B874AA9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69"/>
        </w:tabs>
        <w:ind w:left="1069" w:hanging="360"/>
      </w:pPr>
      <w:rPr>
        <w:rFonts w:ascii="Wingdings" w:hAnsi="Wingding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
    <w:nsid w:val="17461EAB"/>
    <w:multiLevelType w:val="hybridMultilevel"/>
    <w:tmpl w:val="5A6441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7FB1443"/>
    <w:multiLevelType w:val="hybridMultilevel"/>
    <w:tmpl w:val="1C6E0390"/>
    <w:lvl w:ilvl="0" w:tplc="04190001">
      <w:start w:val="1"/>
      <w:numFmt w:val="bullet"/>
      <w:lvlText w:val=""/>
      <w:lvlJc w:val="left"/>
      <w:pPr>
        <w:tabs>
          <w:tab w:val="num" w:pos="2640"/>
        </w:tabs>
        <w:ind w:left="2640" w:hanging="360"/>
      </w:pPr>
      <w:rPr>
        <w:rFonts w:ascii="Symbol" w:hAnsi="Symbol" w:hint="default"/>
      </w:rPr>
    </w:lvl>
    <w:lvl w:ilvl="1" w:tplc="04190003" w:tentative="1">
      <w:start w:val="1"/>
      <w:numFmt w:val="bullet"/>
      <w:lvlText w:val="o"/>
      <w:lvlJc w:val="left"/>
      <w:pPr>
        <w:tabs>
          <w:tab w:val="num" w:pos="3360"/>
        </w:tabs>
        <w:ind w:left="3360" w:hanging="360"/>
      </w:pPr>
      <w:rPr>
        <w:rFonts w:ascii="Courier New" w:hAnsi="Courier New" w:cs="Courier New" w:hint="default"/>
      </w:rPr>
    </w:lvl>
    <w:lvl w:ilvl="2" w:tplc="04190005" w:tentative="1">
      <w:start w:val="1"/>
      <w:numFmt w:val="bullet"/>
      <w:lvlText w:val=""/>
      <w:lvlJc w:val="left"/>
      <w:pPr>
        <w:tabs>
          <w:tab w:val="num" w:pos="4080"/>
        </w:tabs>
        <w:ind w:left="4080" w:hanging="360"/>
      </w:pPr>
      <w:rPr>
        <w:rFonts w:ascii="Wingdings" w:hAnsi="Wingdings" w:hint="default"/>
      </w:rPr>
    </w:lvl>
    <w:lvl w:ilvl="3" w:tplc="04190001" w:tentative="1">
      <w:start w:val="1"/>
      <w:numFmt w:val="bullet"/>
      <w:lvlText w:val=""/>
      <w:lvlJc w:val="left"/>
      <w:pPr>
        <w:tabs>
          <w:tab w:val="num" w:pos="4800"/>
        </w:tabs>
        <w:ind w:left="4800" w:hanging="360"/>
      </w:pPr>
      <w:rPr>
        <w:rFonts w:ascii="Symbol" w:hAnsi="Symbol" w:hint="default"/>
      </w:rPr>
    </w:lvl>
    <w:lvl w:ilvl="4" w:tplc="04190003" w:tentative="1">
      <w:start w:val="1"/>
      <w:numFmt w:val="bullet"/>
      <w:lvlText w:val="o"/>
      <w:lvlJc w:val="left"/>
      <w:pPr>
        <w:tabs>
          <w:tab w:val="num" w:pos="5520"/>
        </w:tabs>
        <w:ind w:left="5520" w:hanging="360"/>
      </w:pPr>
      <w:rPr>
        <w:rFonts w:ascii="Courier New" w:hAnsi="Courier New" w:cs="Courier New" w:hint="default"/>
      </w:rPr>
    </w:lvl>
    <w:lvl w:ilvl="5" w:tplc="04190005" w:tentative="1">
      <w:start w:val="1"/>
      <w:numFmt w:val="bullet"/>
      <w:lvlText w:val=""/>
      <w:lvlJc w:val="left"/>
      <w:pPr>
        <w:tabs>
          <w:tab w:val="num" w:pos="6240"/>
        </w:tabs>
        <w:ind w:left="6240" w:hanging="360"/>
      </w:pPr>
      <w:rPr>
        <w:rFonts w:ascii="Wingdings" w:hAnsi="Wingdings" w:hint="default"/>
      </w:rPr>
    </w:lvl>
    <w:lvl w:ilvl="6" w:tplc="04190001" w:tentative="1">
      <w:start w:val="1"/>
      <w:numFmt w:val="bullet"/>
      <w:lvlText w:val=""/>
      <w:lvlJc w:val="left"/>
      <w:pPr>
        <w:tabs>
          <w:tab w:val="num" w:pos="6960"/>
        </w:tabs>
        <w:ind w:left="6960" w:hanging="360"/>
      </w:pPr>
      <w:rPr>
        <w:rFonts w:ascii="Symbol" w:hAnsi="Symbol" w:hint="default"/>
      </w:rPr>
    </w:lvl>
    <w:lvl w:ilvl="7" w:tplc="04190003" w:tentative="1">
      <w:start w:val="1"/>
      <w:numFmt w:val="bullet"/>
      <w:lvlText w:val="o"/>
      <w:lvlJc w:val="left"/>
      <w:pPr>
        <w:tabs>
          <w:tab w:val="num" w:pos="7680"/>
        </w:tabs>
        <w:ind w:left="7680" w:hanging="360"/>
      </w:pPr>
      <w:rPr>
        <w:rFonts w:ascii="Courier New" w:hAnsi="Courier New" w:cs="Courier New" w:hint="default"/>
      </w:rPr>
    </w:lvl>
    <w:lvl w:ilvl="8" w:tplc="04190005" w:tentative="1">
      <w:start w:val="1"/>
      <w:numFmt w:val="bullet"/>
      <w:lvlText w:val=""/>
      <w:lvlJc w:val="left"/>
      <w:pPr>
        <w:tabs>
          <w:tab w:val="num" w:pos="8400"/>
        </w:tabs>
        <w:ind w:left="8400" w:hanging="360"/>
      </w:pPr>
      <w:rPr>
        <w:rFonts w:ascii="Wingdings" w:hAnsi="Wingdings" w:hint="default"/>
      </w:rPr>
    </w:lvl>
  </w:abstractNum>
  <w:abstractNum w:abstractNumId="6">
    <w:nsid w:val="37964779"/>
    <w:multiLevelType w:val="hybridMultilevel"/>
    <w:tmpl w:val="5EAA2DE2"/>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nsid w:val="3CB955F7"/>
    <w:multiLevelType w:val="multilevel"/>
    <w:tmpl w:val="BACC967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8">
    <w:nsid w:val="43123A5C"/>
    <w:multiLevelType w:val="hybridMultilevel"/>
    <w:tmpl w:val="A95A5C08"/>
    <w:lvl w:ilvl="0" w:tplc="04190001">
      <w:start w:val="1"/>
      <w:numFmt w:val="bullet"/>
      <w:lvlText w:val=""/>
      <w:lvlJc w:val="left"/>
      <w:pPr>
        <w:tabs>
          <w:tab w:val="num" w:pos="1287"/>
        </w:tabs>
        <w:ind w:left="1287" w:hanging="360"/>
      </w:pPr>
      <w:rPr>
        <w:rFonts w:ascii="Symbol" w:hAnsi="Symbol" w:hint="default"/>
      </w:rPr>
    </w:lvl>
    <w:lvl w:ilvl="1" w:tplc="0419000D">
      <w:start w:val="1"/>
      <w:numFmt w:val="bullet"/>
      <w:lvlText w:val=""/>
      <w:lvlJc w:val="left"/>
      <w:pPr>
        <w:tabs>
          <w:tab w:val="num" w:pos="2007"/>
        </w:tabs>
        <w:ind w:left="2007" w:hanging="360"/>
      </w:pPr>
      <w:rPr>
        <w:rFonts w:ascii="Wingdings" w:hAnsi="Wingding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60C4032E"/>
    <w:multiLevelType w:val="hybridMultilevel"/>
    <w:tmpl w:val="1032A4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4F85099"/>
    <w:multiLevelType w:val="hybridMultilevel"/>
    <w:tmpl w:val="7F8C96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76F5DAE"/>
    <w:multiLevelType w:val="multilevel"/>
    <w:tmpl w:val="BACC967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4"/>
  </w:num>
  <w:num w:numId="2">
    <w:abstractNumId w:val="2"/>
  </w:num>
  <w:num w:numId="3">
    <w:abstractNumId w:val="0"/>
  </w:num>
  <w:num w:numId="4">
    <w:abstractNumId w:val="8"/>
  </w:num>
  <w:num w:numId="5">
    <w:abstractNumId w:val="10"/>
  </w:num>
  <w:num w:numId="6">
    <w:abstractNumId w:val="6"/>
  </w:num>
  <w:num w:numId="7">
    <w:abstractNumId w:val="5"/>
  </w:num>
  <w:num w:numId="8">
    <w:abstractNumId w:val="1"/>
  </w:num>
  <w:num w:numId="9">
    <w:abstractNumId w:val="7"/>
  </w:num>
  <w:num w:numId="10">
    <w:abstractNumId w:val="11"/>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2A86"/>
    <w:rsid w:val="000424EC"/>
    <w:rsid w:val="000A668B"/>
    <w:rsid w:val="00101498"/>
    <w:rsid w:val="0017170E"/>
    <w:rsid w:val="001C3D54"/>
    <w:rsid w:val="00206BA3"/>
    <w:rsid w:val="00211EA8"/>
    <w:rsid w:val="002249BC"/>
    <w:rsid w:val="00231E3B"/>
    <w:rsid w:val="002507FB"/>
    <w:rsid w:val="00274F5D"/>
    <w:rsid w:val="002C0F6A"/>
    <w:rsid w:val="00343AFC"/>
    <w:rsid w:val="00355AB0"/>
    <w:rsid w:val="00386AE0"/>
    <w:rsid w:val="0039410A"/>
    <w:rsid w:val="003B131D"/>
    <w:rsid w:val="003C3013"/>
    <w:rsid w:val="003D0AE0"/>
    <w:rsid w:val="00410629"/>
    <w:rsid w:val="004179EB"/>
    <w:rsid w:val="00425E04"/>
    <w:rsid w:val="00466C82"/>
    <w:rsid w:val="00471005"/>
    <w:rsid w:val="0049625D"/>
    <w:rsid w:val="004D2A2F"/>
    <w:rsid w:val="00516972"/>
    <w:rsid w:val="00525F35"/>
    <w:rsid w:val="00573504"/>
    <w:rsid w:val="00573C36"/>
    <w:rsid w:val="005A2E02"/>
    <w:rsid w:val="005B0281"/>
    <w:rsid w:val="005B7F60"/>
    <w:rsid w:val="005C6B78"/>
    <w:rsid w:val="006020FB"/>
    <w:rsid w:val="00645DA8"/>
    <w:rsid w:val="006A2157"/>
    <w:rsid w:val="006D5739"/>
    <w:rsid w:val="006D66A2"/>
    <w:rsid w:val="007243BB"/>
    <w:rsid w:val="007861F8"/>
    <w:rsid w:val="00796264"/>
    <w:rsid w:val="007A1D7E"/>
    <w:rsid w:val="007C26D5"/>
    <w:rsid w:val="008B11DB"/>
    <w:rsid w:val="00913170"/>
    <w:rsid w:val="00983FCC"/>
    <w:rsid w:val="00985F6D"/>
    <w:rsid w:val="00992A86"/>
    <w:rsid w:val="00997CBC"/>
    <w:rsid w:val="009C1293"/>
    <w:rsid w:val="009E215F"/>
    <w:rsid w:val="00A1012C"/>
    <w:rsid w:val="00A12A1F"/>
    <w:rsid w:val="00A22926"/>
    <w:rsid w:val="00A31688"/>
    <w:rsid w:val="00A65A9C"/>
    <w:rsid w:val="00A86725"/>
    <w:rsid w:val="00AF184D"/>
    <w:rsid w:val="00AF368A"/>
    <w:rsid w:val="00B3567D"/>
    <w:rsid w:val="00B641DD"/>
    <w:rsid w:val="00B8224E"/>
    <w:rsid w:val="00B90904"/>
    <w:rsid w:val="00BB0DCA"/>
    <w:rsid w:val="00C104F7"/>
    <w:rsid w:val="00C252B6"/>
    <w:rsid w:val="00C352AC"/>
    <w:rsid w:val="00C640D2"/>
    <w:rsid w:val="00C9511B"/>
    <w:rsid w:val="00CC74E3"/>
    <w:rsid w:val="00CD2E68"/>
    <w:rsid w:val="00CD5802"/>
    <w:rsid w:val="00D036C3"/>
    <w:rsid w:val="00D041A8"/>
    <w:rsid w:val="00DC723B"/>
    <w:rsid w:val="00DD722D"/>
    <w:rsid w:val="00E1532B"/>
    <w:rsid w:val="00E526EC"/>
    <w:rsid w:val="00E61F83"/>
    <w:rsid w:val="00E70C3A"/>
    <w:rsid w:val="00ED60E5"/>
    <w:rsid w:val="00EF153F"/>
    <w:rsid w:val="00F3272C"/>
    <w:rsid w:val="00F627AB"/>
    <w:rsid w:val="00F63BCB"/>
    <w:rsid w:val="00FA0123"/>
    <w:rsid w:val="00FB2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78"/>
    <o:shapelayout v:ext="edit">
      <o:idmap v:ext="edit" data="1"/>
    </o:shapelayout>
  </w:shapeDefaults>
  <w:decimalSymbol w:val=","/>
  <w:listSeparator w:val=";"/>
  <w15:chartTrackingRefBased/>
  <w15:docId w15:val="{F1352B99-AF01-4A35-84DC-F039F2DCD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83FCC"/>
    <w:pPr>
      <w:spacing w:before="100" w:beforeAutospacing="1" w:after="100" w:afterAutospacing="1"/>
    </w:pPr>
    <w:rPr>
      <w:sz w:val="24"/>
      <w:szCs w:val="24"/>
    </w:rPr>
  </w:style>
  <w:style w:type="paragraph" w:styleId="a4">
    <w:name w:val="footer"/>
    <w:basedOn w:val="a"/>
    <w:rsid w:val="005A2E02"/>
    <w:pPr>
      <w:tabs>
        <w:tab w:val="center" w:pos="4677"/>
        <w:tab w:val="right" w:pos="9355"/>
      </w:tabs>
    </w:pPr>
  </w:style>
  <w:style w:type="character" w:styleId="a5">
    <w:name w:val="page number"/>
    <w:basedOn w:val="a0"/>
    <w:rsid w:val="005A2E02"/>
  </w:style>
  <w:style w:type="paragraph" w:styleId="a6">
    <w:name w:val="header"/>
    <w:basedOn w:val="a"/>
    <w:link w:val="a7"/>
    <w:uiPriority w:val="99"/>
    <w:rsid w:val="00DC723B"/>
    <w:pPr>
      <w:tabs>
        <w:tab w:val="center" w:pos="4677"/>
        <w:tab w:val="right" w:pos="9355"/>
      </w:tabs>
    </w:pPr>
  </w:style>
  <w:style w:type="character" w:customStyle="1" w:styleId="a7">
    <w:name w:val="Верхний колонтитул Знак"/>
    <w:basedOn w:val="a0"/>
    <w:link w:val="a6"/>
    <w:uiPriority w:val="99"/>
    <w:rsid w:val="00DC723B"/>
    <w:rPr>
      <w:sz w:val="32"/>
      <w:szCs w:val="32"/>
    </w:rPr>
  </w:style>
  <w:style w:type="paragraph" w:styleId="a8">
    <w:name w:val="Body Text"/>
    <w:basedOn w:val="a"/>
    <w:rsid w:val="008B11DB"/>
    <w:pPr>
      <w:widowControl w:val="0"/>
      <w:suppressAutoHyphens/>
      <w:overflowPunct w:val="0"/>
      <w:autoSpaceDE w:val="0"/>
      <w:autoSpaceDN w:val="0"/>
      <w:adjustRightInd w:val="0"/>
      <w:spacing w:after="120"/>
      <w:textAlignment w:val="baseline"/>
    </w:pPr>
    <w:rPr>
      <w:sz w:val="24"/>
      <w:szCs w:val="20"/>
    </w:rPr>
  </w:style>
  <w:style w:type="paragraph" w:styleId="a9">
    <w:name w:val="Body Text Indent"/>
    <w:basedOn w:val="a"/>
    <w:rsid w:val="00C352AC"/>
    <w:pPr>
      <w:spacing w:after="120"/>
      <w:ind w:left="283"/>
    </w:pPr>
  </w:style>
  <w:style w:type="paragraph" w:styleId="aa">
    <w:name w:val="Plain Text"/>
    <w:basedOn w:val="a"/>
    <w:rsid w:val="007861F8"/>
    <w:rPr>
      <w:rFonts w:ascii="Courier New" w:hAnsi="Courier New"/>
      <w:sz w:val="20"/>
      <w:szCs w:val="20"/>
    </w:rPr>
  </w:style>
  <w:style w:type="paragraph" w:customStyle="1" w:styleId="1">
    <w:name w:val="Обычный1"/>
    <w:rsid w:val="00645DA8"/>
    <w:pPr>
      <w:widowControl w:val="0"/>
      <w:ind w:firstLine="320"/>
      <w:jc w:val="both"/>
    </w:pPr>
    <w:rPr>
      <w:snapToGrid w:val="0"/>
    </w:rPr>
  </w:style>
  <w:style w:type="paragraph" w:styleId="ab">
    <w:name w:val="footnote text"/>
    <w:basedOn w:val="a"/>
    <w:semiHidden/>
    <w:rsid w:val="00E70C3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532135">
      <w:bodyDiv w:val="1"/>
      <w:marLeft w:val="0"/>
      <w:marRight w:val="0"/>
      <w:marTop w:val="0"/>
      <w:marBottom w:val="0"/>
      <w:divBdr>
        <w:top w:val="none" w:sz="0" w:space="0" w:color="auto"/>
        <w:left w:val="none" w:sz="0" w:space="0" w:color="auto"/>
        <w:bottom w:val="none" w:sz="0" w:space="0" w:color="auto"/>
        <w:right w:val="none" w:sz="0" w:space="0" w:color="auto"/>
      </w:divBdr>
      <w:divsChild>
        <w:div w:id="1695306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7597</Words>
  <Characters>43304</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1</vt:lpstr>
    </vt:vector>
  </TitlesOfParts>
  <Company>дом</Company>
  <LinksUpToDate>false</LinksUpToDate>
  <CharactersWithSpaces>50800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admin</cp:lastModifiedBy>
  <cp:revision>2</cp:revision>
  <cp:lastPrinted>2009-12-02T11:40:00Z</cp:lastPrinted>
  <dcterms:created xsi:type="dcterms:W3CDTF">2014-04-05T23:47:00Z</dcterms:created>
  <dcterms:modified xsi:type="dcterms:W3CDTF">2014-04-05T23:47:00Z</dcterms:modified>
</cp:coreProperties>
</file>