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A3C" w:rsidRDefault="00D83617" w:rsidP="00D83617">
      <w:pPr>
        <w:shd w:val="clear" w:color="auto" w:fill="FFFFFF"/>
        <w:tabs>
          <w:tab w:val="left" w:pos="1282"/>
        </w:tabs>
        <w:jc w:val="center"/>
        <w:rPr>
          <w:rFonts w:ascii="Arial" w:hAnsi="Arial" w:cs="Arial"/>
          <w:b/>
          <w:color w:val="000000"/>
        </w:rPr>
      </w:pPr>
      <w:r w:rsidRPr="00EA2A3C">
        <w:rPr>
          <w:rFonts w:ascii="Arial" w:hAnsi="Arial" w:cs="Arial"/>
          <w:b/>
          <w:color w:val="000000"/>
        </w:rPr>
        <w:t>Требования к написа</w:t>
      </w:r>
      <w:r w:rsidR="00EA2A3C">
        <w:rPr>
          <w:rFonts w:ascii="Arial" w:hAnsi="Arial" w:cs="Arial"/>
          <w:b/>
          <w:color w:val="000000"/>
        </w:rPr>
        <w:t>нию и оформлению курсовых работ</w:t>
      </w:r>
    </w:p>
    <w:p w:rsidR="00D83617" w:rsidRPr="00EA2A3C" w:rsidRDefault="00D83617" w:rsidP="00D83617">
      <w:pPr>
        <w:shd w:val="clear" w:color="auto" w:fill="FFFFFF"/>
        <w:tabs>
          <w:tab w:val="left" w:pos="1282"/>
        </w:tabs>
        <w:jc w:val="center"/>
        <w:rPr>
          <w:rFonts w:ascii="Arial" w:hAnsi="Arial" w:cs="Arial"/>
          <w:b/>
          <w:color w:val="000000"/>
        </w:rPr>
      </w:pPr>
      <w:r w:rsidRPr="00EA2A3C">
        <w:rPr>
          <w:rFonts w:ascii="Arial" w:hAnsi="Arial" w:cs="Arial"/>
          <w:b/>
          <w:color w:val="000000"/>
        </w:rPr>
        <w:t>по специальности «Организация работы с молодежью»</w:t>
      </w:r>
    </w:p>
    <w:p w:rsidR="00D83617" w:rsidRDefault="00D83617" w:rsidP="007F55E1">
      <w:pPr>
        <w:shd w:val="clear" w:color="auto" w:fill="FFFFFF"/>
        <w:tabs>
          <w:tab w:val="left" w:pos="1282"/>
        </w:tabs>
        <w:jc w:val="both"/>
        <w:rPr>
          <w:rFonts w:ascii="Arial" w:hAnsi="Arial" w:cs="Arial"/>
          <w:color w:val="000000"/>
        </w:rPr>
      </w:pPr>
    </w:p>
    <w:p w:rsidR="00EA2A3C" w:rsidRPr="00EA2A3C" w:rsidRDefault="00EA2A3C" w:rsidP="007F55E1">
      <w:pPr>
        <w:shd w:val="clear" w:color="auto" w:fill="FFFFFF"/>
        <w:tabs>
          <w:tab w:val="left" w:pos="1282"/>
        </w:tabs>
        <w:jc w:val="both"/>
        <w:rPr>
          <w:rFonts w:ascii="Arial" w:hAnsi="Arial" w:cs="Arial"/>
          <w:color w:val="000000"/>
        </w:rPr>
      </w:pPr>
    </w:p>
    <w:p w:rsidR="007F55E1" w:rsidRPr="00EA2A3C" w:rsidRDefault="007F55E1" w:rsidP="00AC0EFD">
      <w:pPr>
        <w:shd w:val="clear" w:color="auto" w:fill="FFFFFF"/>
        <w:tabs>
          <w:tab w:val="left" w:pos="1282"/>
        </w:tabs>
        <w:ind w:firstLine="720"/>
        <w:jc w:val="both"/>
        <w:rPr>
          <w:rFonts w:ascii="Arial" w:hAnsi="Arial" w:cs="Arial"/>
          <w:color w:val="000000"/>
        </w:rPr>
      </w:pPr>
      <w:r w:rsidRPr="00EA2A3C">
        <w:rPr>
          <w:rFonts w:ascii="Arial" w:hAnsi="Arial" w:cs="Arial"/>
          <w:color w:val="000000"/>
        </w:rPr>
        <w:t>Курсовая работа – это более глубокое и объемное исследование избранной проблемы учебного курса, чем реферат, доклад и контрольная работа.</w:t>
      </w:r>
    </w:p>
    <w:p w:rsidR="006A291F" w:rsidRPr="00EA2A3C" w:rsidRDefault="006A291F" w:rsidP="00EA2A3C">
      <w:pPr>
        <w:shd w:val="clear" w:color="auto" w:fill="FFFFFF"/>
        <w:jc w:val="both"/>
        <w:rPr>
          <w:rFonts w:ascii="Arial" w:hAnsi="Arial" w:cs="Arial"/>
          <w:color w:val="000000"/>
        </w:rPr>
      </w:pPr>
    </w:p>
    <w:p w:rsidR="006A291F" w:rsidRPr="00EA2A3C" w:rsidRDefault="006A291F" w:rsidP="00EA2A3C">
      <w:pPr>
        <w:shd w:val="clear" w:color="auto" w:fill="FFFFFF"/>
        <w:jc w:val="center"/>
        <w:rPr>
          <w:rFonts w:ascii="Arial" w:hAnsi="Arial" w:cs="Arial"/>
          <w:color w:val="000000"/>
        </w:rPr>
      </w:pPr>
      <w:r w:rsidRPr="00EA2A3C">
        <w:rPr>
          <w:rFonts w:ascii="Arial" w:hAnsi="Arial" w:cs="Arial"/>
          <w:color w:val="000000"/>
        </w:rPr>
        <w:t xml:space="preserve">1 Структура курсовой работы </w:t>
      </w:r>
    </w:p>
    <w:p w:rsidR="00D83617" w:rsidRPr="00EA2A3C" w:rsidRDefault="00D83617" w:rsidP="006A291F">
      <w:pPr>
        <w:shd w:val="clear" w:color="auto" w:fill="FFFFFF"/>
        <w:ind w:firstLine="709"/>
        <w:jc w:val="center"/>
        <w:rPr>
          <w:rFonts w:ascii="Arial" w:hAnsi="Arial" w:cs="Arial"/>
          <w:color w:val="000000"/>
        </w:rPr>
      </w:pPr>
    </w:p>
    <w:p w:rsidR="007F55E1" w:rsidRPr="00EA2A3C" w:rsidRDefault="007F55E1" w:rsidP="00AC0EFD">
      <w:pPr>
        <w:shd w:val="clear" w:color="auto" w:fill="FFFFFF"/>
        <w:tabs>
          <w:tab w:val="left" w:pos="1282"/>
        </w:tabs>
        <w:ind w:firstLine="720"/>
        <w:jc w:val="both"/>
        <w:rPr>
          <w:rFonts w:ascii="Arial" w:hAnsi="Arial" w:cs="Arial"/>
        </w:rPr>
      </w:pPr>
      <w:r w:rsidRPr="00EA2A3C">
        <w:rPr>
          <w:rFonts w:ascii="Arial" w:hAnsi="Arial" w:cs="Arial"/>
          <w:color w:val="000000"/>
        </w:rPr>
        <w:t>Курсовая работа должна включать в себя следующ</w:t>
      </w:r>
      <w:r w:rsidR="006A291F" w:rsidRPr="00EA2A3C">
        <w:rPr>
          <w:rFonts w:ascii="Arial" w:hAnsi="Arial" w:cs="Arial"/>
          <w:color w:val="000000"/>
        </w:rPr>
        <w:t>и</w:t>
      </w:r>
      <w:r w:rsidRPr="00EA2A3C">
        <w:rPr>
          <w:rFonts w:ascii="Arial" w:hAnsi="Arial" w:cs="Arial"/>
          <w:color w:val="000000"/>
        </w:rPr>
        <w:t>е</w:t>
      </w:r>
      <w:r w:rsidR="006A291F" w:rsidRPr="00EA2A3C">
        <w:rPr>
          <w:rFonts w:ascii="Arial" w:hAnsi="Arial" w:cs="Arial"/>
          <w:color w:val="000000"/>
        </w:rPr>
        <w:t xml:space="preserve"> разделы</w:t>
      </w:r>
      <w:r w:rsidRPr="00EA2A3C">
        <w:rPr>
          <w:rFonts w:ascii="Arial" w:hAnsi="Arial" w:cs="Arial"/>
          <w:color w:val="000000"/>
        </w:rPr>
        <w:t>:</w:t>
      </w:r>
    </w:p>
    <w:p w:rsidR="007F55E1" w:rsidRPr="00EA2A3C" w:rsidRDefault="007F55E1" w:rsidP="007F55E1">
      <w:pPr>
        <w:shd w:val="clear" w:color="auto" w:fill="FFFFFF"/>
        <w:tabs>
          <w:tab w:val="left" w:pos="1210"/>
        </w:tabs>
        <w:ind w:firstLine="709"/>
        <w:jc w:val="both"/>
        <w:rPr>
          <w:rFonts w:ascii="Arial" w:hAnsi="Arial" w:cs="Arial"/>
          <w:color w:val="000000"/>
        </w:rPr>
      </w:pPr>
      <w:r w:rsidRPr="00EA2A3C">
        <w:rPr>
          <w:rFonts w:ascii="Arial" w:hAnsi="Arial" w:cs="Arial"/>
          <w:color w:val="000000"/>
        </w:rPr>
        <w:t xml:space="preserve">а) титульный лист (см. Приложение </w:t>
      </w:r>
      <w:r w:rsidR="006A291F" w:rsidRPr="00EA2A3C">
        <w:rPr>
          <w:rFonts w:ascii="Arial" w:hAnsi="Arial" w:cs="Arial"/>
          <w:color w:val="000000"/>
        </w:rPr>
        <w:t>1</w:t>
      </w:r>
      <w:r w:rsidRPr="00EA2A3C">
        <w:rPr>
          <w:rFonts w:ascii="Arial" w:hAnsi="Arial" w:cs="Arial"/>
          <w:color w:val="000000"/>
        </w:rPr>
        <w:t>);</w:t>
      </w:r>
    </w:p>
    <w:p w:rsidR="007F55E1" w:rsidRPr="00EA2A3C" w:rsidRDefault="007F55E1" w:rsidP="007F55E1">
      <w:pPr>
        <w:shd w:val="clear" w:color="auto" w:fill="FFFFFF"/>
        <w:tabs>
          <w:tab w:val="left" w:pos="1210"/>
        </w:tabs>
        <w:ind w:firstLine="709"/>
        <w:jc w:val="both"/>
        <w:rPr>
          <w:rFonts w:ascii="Arial" w:hAnsi="Arial" w:cs="Arial"/>
          <w:color w:val="000000"/>
        </w:rPr>
      </w:pPr>
      <w:r w:rsidRPr="00EA2A3C">
        <w:rPr>
          <w:rFonts w:ascii="Arial" w:hAnsi="Arial" w:cs="Arial"/>
          <w:color w:val="000000"/>
        </w:rPr>
        <w:t xml:space="preserve">б) оглавление (см. Приложение </w:t>
      </w:r>
      <w:r w:rsidR="006A291F" w:rsidRPr="00EA2A3C">
        <w:rPr>
          <w:rFonts w:ascii="Arial" w:hAnsi="Arial" w:cs="Arial"/>
          <w:color w:val="000000"/>
        </w:rPr>
        <w:t>2</w:t>
      </w:r>
      <w:r w:rsidRPr="00EA2A3C">
        <w:rPr>
          <w:rFonts w:ascii="Arial" w:hAnsi="Arial" w:cs="Arial"/>
          <w:color w:val="000000"/>
        </w:rPr>
        <w:t>);</w:t>
      </w:r>
    </w:p>
    <w:p w:rsidR="007F55E1" w:rsidRPr="00EA2A3C" w:rsidRDefault="007F55E1" w:rsidP="007F55E1">
      <w:pPr>
        <w:shd w:val="clear" w:color="auto" w:fill="FFFFFF"/>
        <w:tabs>
          <w:tab w:val="left" w:pos="1210"/>
        </w:tabs>
        <w:ind w:firstLine="709"/>
        <w:jc w:val="both"/>
        <w:rPr>
          <w:rFonts w:ascii="Arial" w:hAnsi="Arial" w:cs="Arial"/>
          <w:color w:val="000000"/>
        </w:rPr>
      </w:pPr>
      <w:r w:rsidRPr="00EA2A3C">
        <w:rPr>
          <w:rFonts w:ascii="Arial" w:hAnsi="Arial" w:cs="Arial"/>
          <w:color w:val="000000"/>
        </w:rPr>
        <w:t>в) введение;</w:t>
      </w:r>
    </w:p>
    <w:p w:rsidR="007F55E1" w:rsidRPr="00EA2A3C" w:rsidRDefault="007F55E1" w:rsidP="007F55E1">
      <w:pPr>
        <w:shd w:val="clear" w:color="auto" w:fill="FFFFFF"/>
        <w:tabs>
          <w:tab w:val="left" w:pos="1210"/>
        </w:tabs>
        <w:ind w:firstLine="709"/>
        <w:jc w:val="both"/>
        <w:rPr>
          <w:rFonts w:ascii="Arial" w:hAnsi="Arial" w:cs="Arial"/>
          <w:color w:val="000000"/>
        </w:rPr>
      </w:pPr>
      <w:r w:rsidRPr="00EA2A3C">
        <w:rPr>
          <w:rFonts w:ascii="Arial" w:hAnsi="Arial" w:cs="Arial"/>
          <w:color w:val="000000"/>
        </w:rPr>
        <w:t>г) главы основной части;</w:t>
      </w:r>
    </w:p>
    <w:p w:rsidR="007F55E1" w:rsidRPr="00EA2A3C" w:rsidRDefault="007F55E1" w:rsidP="007F55E1">
      <w:pPr>
        <w:shd w:val="clear" w:color="auto" w:fill="FFFFFF"/>
        <w:tabs>
          <w:tab w:val="left" w:pos="1210"/>
        </w:tabs>
        <w:ind w:firstLine="709"/>
        <w:jc w:val="both"/>
        <w:rPr>
          <w:rFonts w:ascii="Arial" w:hAnsi="Arial" w:cs="Arial"/>
          <w:color w:val="000000"/>
        </w:rPr>
      </w:pPr>
      <w:r w:rsidRPr="00EA2A3C">
        <w:rPr>
          <w:rFonts w:ascii="Arial" w:hAnsi="Arial" w:cs="Arial"/>
          <w:color w:val="000000"/>
        </w:rPr>
        <w:t>д) заключение (выводы);</w:t>
      </w:r>
    </w:p>
    <w:p w:rsidR="007F55E1" w:rsidRPr="00EA2A3C" w:rsidRDefault="007F55E1" w:rsidP="007F55E1">
      <w:pPr>
        <w:shd w:val="clear" w:color="auto" w:fill="FFFFFF"/>
        <w:ind w:firstLine="709"/>
        <w:jc w:val="both"/>
        <w:rPr>
          <w:rFonts w:ascii="Arial" w:hAnsi="Arial" w:cs="Arial"/>
          <w:color w:val="000000"/>
        </w:rPr>
      </w:pPr>
      <w:r w:rsidRPr="00EA2A3C">
        <w:rPr>
          <w:rFonts w:ascii="Arial" w:hAnsi="Arial" w:cs="Arial"/>
          <w:color w:val="000000"/>
        </w:rPr>
        <w:t>е) список использованных источников;</w:t>
      </w:r>
    </w:p>
    <w:p w:rsidR="007F55E1" w:rsidRPr="00EA2A3C" w:rsidRDefault="007F55E1" w:rsidP="00EA2A3C">
      <w:pPr>
        <w:shd w:val="clear" w:color="auto" w:fill="FFFFFF"/>
        <w:ind w:firstLine="709"/>
        <w:jc w:val="both"/>
        <w:rPr>
          <w:rFonts w:ascii="Arial" w:hAnsi="Arial" w:cs="Arial"/>
          <w:color w:val="000000"/>
        </w:rPr>
      </w:pPr>
      <w:r w:rsidRPr="00EA2A3C">
        <w:rPr>
          <w:rFonts w:ascii="Arial" w:hAnsi="Arial" w:cs="Arial"/>
          <w:color w:val="000000"/>
        </w:rPr>
        <w:t>ж) приложения - при необходимости;</w:t>
      </w:r>
    </w:p>
    <w:p w:rsidR="00D83617" w:rsidRPr="00EA2A3C" w:rsidRDefault="00D83617" w:rsidP="007F55E1">
      <w:pPr>
        <w:shd w:val="clear" w:color="auto" w:fill="FFFFFF"/>
        <w:ind w:firstLine="709"/>
        <w:jc w:val="center"/>
        <w:rPr>
          <w:rFonts w:ascii="Arial" w:hAnsi="Arial" w:cs="Arial"/>
          <w:color w:val="000000"/>
        </w:rPr>
      </w:pPr>
    </w:p>
    <w:p w:rsidR="007F55E1" w:rsidRPr="00EA2A3C" w:rsidRDefault="006A291F" w:rsidP="00EA2A3C">
      <w:pPr>
        <w:jc w:val="center"/>
        <w:rPr>
          <w:rFonts w:ascii="Arial" w:hAnsi="Arial" w:cs="Arial"/>
        </w:rPr>
      </w:pPr>
      <w:r w:rsidRPr="00EA2A3C">
        <w:rPr>
          <w:rFonts w:ascii="Arial" w:hAnsi="Arial" w:cs="Arial"/>
        </w:rPr>
        <w:t>1</w:t>
      </w:r>
      <w:r w:rsidR="007F55E1" w:rsidRPr="00EA2A3C">
        <w:rPr>
          <w:rFonts w:ascii="Arial" w:hAnsi="Arial" w:cs="Arial"/>
        </w:rPr>
        <w:t>.1 Введение</w:t>
      </w:r>
    </w:p>
    <w:p w:rsidR="007F55E1" w:rsidRPr="00EA2A3C" w:rsidRDefault="007F55E1" w:rsidP="00EA2A3C">
      <w:pPr>
        <w:jc w:val="both"/>
        <w:rPr>
          <w:rFonts w:ascii="Arial" w:hAnsi="Arial" w:cs="Arial"/>
        </w:rPr>
      </w:pPr>
    </w:p>
    <w:p w:rsidR="007F55E1" w:rsidRPr="00EA2A3C" w:rsidRDefault="007F55E1" w:rsidP="007F55E1">
      <w:pPr>
        <w:ind w:firstLine="709"/>
        <w:jc w:val="both"/>
        <w:rPr>
          <w:rFonts w:ascii="Arial" w:hAnsi="Arial" w:cs="Arial"/>
        </w:rPr>
      </w:pPr>
      <w:r w:rsidRPr="00EA2A3C">
        <w:rPr>
          <w:rFonts w:ascii="Arial" w:hAnsi="Arial" w:cs="Arial"/>
        </w:rPr>
        <w:t>Обосновывая тему, студент должен определить ее место и значимость изучения в общей проблематике профессиональной работы с молодежью.</w:t>
      </w:r>
    </w:p>
    <w:p w:rsidR="007F55E1" w:rsidRPr="00EA2A3C" w:rsidRDefault="007F55E1" w:rsidP="007F55E1">
      <w:pPr>
        <w:ind w:firstLine="709"/>
        <w:jc w:val="both"/>
        <w:rPr>
          <w:rFonts w:ascii="Arial" w:hAnsi="Arial" w:cs="Arial"/>
        </w:rPr>
      </w:pPr>
      <w:r w:rsidRPr="00EA2A3C">
        <w:rPr>
          <w:rFonts w:ascii="Arial" w:hAnsi="Arial" w:cs="Arial"/>
        </w:rPr>
        <w:t>Необходимо обозначить цель своей работы, четко выделить конкретные задачи, с помощью которых будет достигаться цель исследования.</w:t>
      </w:r>
    </w:p>
    <w:p w:rsidR="007F55E1" w:rsidRPr="00EA2A3C" w:rsidRDefault="007F55E1" w:rsidP="007F55E1">
      <w:pPr>
        <w:ind w:firstLine="709"/>
        <w:jc w:val="both"/>
        <w:rPr>
          <w:rFonts w:ascii="Arial" w:hAnsi="Arial" w:cs="Arial"/>
        </w:rPr>
      </w:pPr>
      <w:r w:rsidRPr="00EA2A3C">
        <w:rPr>
          <w:rFonts w:ascii="Arial" w:hAnsi="Arial" w:cs="Arial"/>
        </w:rPr>
        <w:t xml:space="preserve"> Желательно назвать и те проблемы, которые нужно было бы исследовать для полного раскрытия темы, однако они не рассматриваются в данной работе и почему (отсутствие необходимых источников, неизбежное превышение объема и т. д.).</w:t>
      </w:r>
    </w:p>
    <w:p w:rsidR="007F55E1" w:rsidRPr="00EA2A3C" w:rsidRDefault="007F55E1" w:rsidP="007F55E1">
      <w:pPr>
        <w:ind w:firstLine="709"/>
        <w:jc w:val="both"/>
        <w:rPr>
          <w:rFonts w:ascii="Arial" w:hAnsi="Arial" w:cs="Arial"/>
        </w:rPr>
      </w:pPr>
      <w:r w:rsidRPr="00EA2A3C">
        <w:rPr>
          <w:rFonts w:ascii="Arial" w:hAnsi="Arial" w:cs="Arial"/>
        </w:rPr>
        <w:t>Введение вместе не должно превышать 1/10 части общего объема работы (в среднем 2-3 страницы).</w:t>
      </w:r>
    </w:p>
    <w:p w:rsidR="007F55E1" w:rsidRPr="00EA2A3C" w:rsidRDefault="007F55E1" w:rsidP="007F55E1">
      <w:pPr>
        <w:ind w:firstLine="709"/>
        <w:jc w:val="both"/>
        <w:rPr>
          <w:rFonts w:ascii="Arial" w:hAnsi="Arial" w:cs="Arial"/>
        </w:rPr>
      </w:pPr>
      <w:r w:rsidRPr="00EA2A3C">
        <w:rPr>
          <w:rFonts w:ascii="Arial" w:hAnsi="Arial" w:cs="Arial"/>
        </w:rPr>
        <w:t xml:space="preserve">Автор вправе переставить местами названные элементы введения, исходя из принципа оптимальной подачи материала </w:t>
      </w:r>
      <w:r w:rsidR="006A291F" w:rsidRPr="00EA2A3C">
        <w:rPr>
          <w:rFonts w:ascii="Arial" w:hAnsi="Arial" w:cs="Arial"/>
        </w:rPr>
        <w:t>курсовой</w:t>
      </w:r>
      <w:r w:rsidRPr="00EA2A3C">
        <w:rPr>
          <w:rFonts w:ascii="Arial" w:hAnsi="Arial" w:cs="Arial"/>
        </w:rPr>
        <w:t xml:space="preserve"> работы.</w:t>
      </w:r>
    </w:p>
    <w:p w:rsidR="007F55E1" w:rsidRPr="00EA2A3C" w:rsidRDefault="007F55E1" w:rsidP="007F55E1">
      <w:pPr>
        <w:ind w:firstLine="709"/>
        <w:jc w:val="both"/>
        <w:rPr>
          <w:rFonts w:ascii="Arial" w:hAnsi="Arial" w:cs="Arial"/>
        </w:rPr>
      </w:pPr>
      <w:r w:rsidRPr="00EA2A3C">
        <w:rPr>
          <w:rFonts w:ascii="Arial" w:hAnsi="Arial" w:cs="Arial"/>
        </w:rPr>
        <w:t>Введение состоит из следующих элементов:</w:t>
      </w:r>
    </w:p>
    <w:p w:rsidR="007F55E1" w:rsidRPr="00EA2A3C" w:rsidRDefault="00EA2A3C" w:rsidP="00EA2A3C">
      <w:pPr>
        <w:tabs>
          <w:tab w:val="left" w:pos="284"/>
        </w:tabs>
        <w:ind w:firstLine="720"/>
        <w:jc w:val="both"/>
        <w:rPr>
          <w:rFonts w:ascii="Arial" w:hAnsi="Arial" w:cs="Arial"/>
        </w:rPr>
      </w:pPr>
      <w:r>
        <w:rPr>
          <w:rFonts w:ascii="Arial" w:hAnsi="Arial" w:cs="Arial"/>
        </w:rPr>
        <w:t xml:space="preserve">1) </w:t>
      </w:r>
      <w:r w:rsidR="007F55E1" w:rsidRPr="00EA2A3C">
        <w:rPr>
          <w:rFonts w:ascii="Arial" w:hAnsi="Arial" w:cs="Arial"/>
          <w:i/>
        </w:rPr>
        <w:t>обоснование (актуальность) темы</w:t>
      </w:r>
      <w:r w:rsidR="007F55E1" w:rsidRPr="00EA2A3C">
        <w:rPr>
          <w:rFonts w:ascii="Arial" w:hAnsi="Arial" w:cs="Arial"/>
          <w:b/>
        </w:rPr>
        <w:t xml:space="preserve"> </w:t>
      </w:r>
      <w:r w:rsidR="007F55E1" w:rsidRPr="00EA2A3C">
        <w:rPr>
          <w:rFonts w:ascii="Arial" w:hAnsi="Arial" w:cs="Arial"/>
        </w:rPr>
        <w:t xml:space="preserve">– это степень ее важности в определенный момент и в конкретной ситуации для решения данных проблемы, вопроса или задачи. Освещение актуальности не должно быть многословным (для курсовой работы достаточно 0,5-1 страницы); </w:t>
      </w:r>
    </w:p>
    <w:p w:rsidR="007F55E1" w:rsidRPr="00EA2A3C" w:rsidRDefault="00EA2A3C" w:rsidP="00EA2A3C">
      <w:pPr>
        <w:tabs>
          <w:tab w:val="left" w:pos="284"/>
        </w:tabs>
        <w:ind w:firstLine="720"/>
        <w:jc w:val="both"/>
        <w:rPr>
          <w:rFonts w:ascii="Arial" w:hAnsi="Arial" w:cs="Arial"/>
        </w:rPr>
      </w:pPr>
      <w:r>
        <w:rPr>
          <w:rFonts w:ascii="Arial" w:hAnsi="Arial" w:cs="Arial"/>
        </w:rPr>
        <w:t xml:space="preserve">2) </w:t>
      </w:r>
      <w:r w:rsidR="007F55E1" w:rsidRPr="00EA2A3C">
        <w:rPr>
          <w:rFonts w:ascii="Arial" w:hAnsi="Arial" w:cs="Arial"/>
          <w:i/>
        </w:rPr>
        <w:t>описание степени научной разработанности проблемы</w:t>
      </w:r>
      <w:r w:rsidR="007F55E1" w:rsidRPr="00EA2A3C">
        <w:rPr>
          <w:rFonts w:ascii="Arial" w:hAnsi="Arial" w:cs="Arial"/>
          <w:b/>
        </w:rPr>
        <w:t xml:space="preserve"> – </w:t>
      </w:r>
      <w:r w:rsidR="007F55E1" w:rsidRPr="00EA2A3C">
        <w:rPr>
          <w:rFonts w:ascii="Arial" w:hAnsi="Arial" w:cs="Arial"/>
        </w:rPr>
        <w:t>перечисление основных точек зрения, подходов и методологических основ исследований различных авторов, изучающих данную проблему;</w:t>
      </w:r>
    </w:p>
    <w:p w:rsidR="007F55E1" w:rsidRPr="00EA2A3C" w:rsidRDefault="00EA2A3C" w:rsidP="00EA2A3C">
      <w:pPr>
        <w:tabs>
          <w:tab w:val="left" w:pos="284"/>
        </w:tabs>
        <w:ind w:firstLine="720"/>
        <w:jc w:val="both"/>
        <w:rPr>
          <w:rFonts w:ascii="Arial" w:hAnsi="Arial" w:cs="Arial"/>
        </w:rPr>
      </w:pPr>
      <w:r>
        <w:rPr>
          <w:rFonts w:ascii="Arial" w:hAnsi="Arial" w:cs="Arial"/>
        </w:rPr>
        <w:t xml:space="preserve">3) </w:t>
      </w:r>
      <w:r w:rsidR="007F55E1" w:rsidRPr="00EA2A3C">
        <w:rPr>
          <w:rFonts w:ascii="Arial" w:hAnsi="Arial" w:cs="Arial"/>
          <w:i/>
        </w:rPr>
        <w:t>указание предмета и объекта работы:</w:t>
      </w:r>
      <w:r w:rsidR="007F55E1" w:rsidRPr="00EA2A3C">
        <w:rPr>
          <w:rFonts w:ascii="Arial" w:hAnsi="Arial" w:cs="Arial"/>
        </w:rPr>
        <w:t xml:space="preserve"> объект исследования – это процесс или явление, порождающее проблемную ситуацию и избранное для изучения. При проведении исследовательской работы существует несколько вариантов определения объекта и предмета исследования. В первом случае объект и предмет исследования соотносятся как целое и часть, как общее и целое. При таком определении связи между ними предмет – это то, что находится в границах объекта. Именно предмет исследования определяет тему исследования. </w:t>
      </w:r>
    </w:p>
    <w:p w:rsidR="007F55E1" w:rsidRPr="00EA2A3C" w:rsidRDefault="007F55E1" w:rsidP="00EA2A3C">
      <w:pPr>
        <w:tabs>
          <w:tab w:val="left" w:pos="284"/>
        </w:tabs>
        <w:ind w:firstLine="720"/>
        <w:jc w:val="both"/>
        <w:rPr>
          <w:rFonts w:ascii="Arial" w:hAnsi="Arial" w:cs="Arial"/>
        </w:rPr>
      </w:pPr>
      <w:r w:rsidRPr="00EA2A3C">
        <w:rPr>
          <w:rFonts w:ascii="Arial" w:hAnsi="Arial" w:cs="Arial"/>
        </w:rPr>
        <w:t>Другой подход к определению объекта и предмета исследования предполагает объект определять через испытуемых, а предмет – через то, что у них изучается;</w:t>
      </w:r>
    </w:p>
    <w:p w:rsidR="007F55E1" w:rsidRPr="00EA2A3C" w:rsidRDefault="00EA2A3C" w:rsidP="00EA2A3C">
      <w:pPr>
        <w:tabs>
          <w:tab w:val="left" w:pos="284"/>
        </w:tabs>
        <w:ind w:firstLine="720"/>
        <w:jc w:val="both"/>
        <w:rPr>
          <w:rFonts w:ascii="Arial" w:hAnsi="Arial" w:cs="Arial"/>
        </w:rPr>
      </w:pPr>
      <w:r>
        <w:rPr>
          <w:rFonts w:ascii="Arial" w:hAnsi="Arial" w:cs="Arial"/>
        </w:rPr>
        <w:t xml:space="preserve">4) </w:t>
      </w:r>
      <w:r w:rsidR="007F55E1" w:rsidRPr="00EA2A3C">
        <w:rPr>
          <w:rFonts w:ascii="Arial" w:hAnsi="Arial" w:cs="Arial"/>
          <w:i/>
        </w:rPr>
        <w:t>постановка цели и задач исследования.</w:t>
      </w:r>
      <w:r w:rsidR="007F55E1" w:rsidRPr="00EA2A3C">
        <w:rPr>
          <w:rFonts w:ascii="Arial" w:hAnsi="Arial" w:cs="Arial"/>
        </w:rPr>
        <w:t xml:space="preserve"> Цель – это результат, который необходимо получить при проведения исследования, некоторый образ будущего. Задачи исследования – это те исследовательские действия, которые необходимо выполнить для достижения поставленной в работе цели, решения проблемы и для проверки сформулированной гипотезы исследования;</w:t>
      </w:r>
    </w:p>
    <w:p w:rsidR="007F55E1" w:rsidRPr="00EA2A3C" w:rsidRDefault="00EA2A3C" w:rsidP="00EA2A3C">
      <w:pPr>
        <w:tabs>
          <w:tab w:val="left" w:pos="284"/>
        </w:tabs>
        <w:ind w:firstLine="720"/>
        <w:jc w:val="both"/>
        <w:rPr>
          <w:rFonts w:ascii="Arial" w:hAnsi="Arial" w:cs="Arial"/>
        </w:rPr>
      </w:pPr>
      <w:r w:rsidRPr="00EA2A3C">
        <w:rPr>
          <w:rFonts w:ascii="Arial" w:hAnsi="Arial" w:cs="Arial"/>
        </w:rPr>
        <w:t>5)</w:t>
      </w:r>
      <w:r>
        <w:rPr>
          <w:rFonts w:ascii="Arial" w:hAnsi="Arial" w:cs="Arial"/>
          <w:i/>
        </w:rPr>
        <w:t xml:space="preserve"> </w:t>
      </w:r>
      <w:r w:rsidR="007F55E1" w:rsidRPr="00EA2A3C">
        <w:rPr>
          <w:rFonts w:ascii="Arial" w:hAnsi="Arial" w:cs="Arial"/>
          <w:i/>
        </w:rPr>
        <w:t>определение гипотезы.</w:t>
      </w:r>
      <w:r w:rsidR="007F55E1" w:rsidRPr="00EA2A3C">
        <w:rPr>
          <w:rFonts w:ascii="Arial" w:hAnsi="Arial" w:cs="Arial"/>
          <w:b/>
        </w:rPr>
        <w:t xml:space="preserve"> </w:t>
      </w:r>
      <w:r w:rsidR="007F55E1" w:rsidRPr="00EA2A3C">
        <w:rPr>
          <w:rFonts w:ascii="Arial" w:hAnsi="Arial" w:cs="Arial"/>
        </w:rPr>
        <w:t>Гипотеза – это предположение, выдвигаемое для объяснения какого-либо явления, которое не подтверждено и не опровергнуто. Гипотеза – это предполагаемое решение проблемы как необходимое и достаточное условие. К научной гипотезе предъявляются 2 основных требования:</w:t>
      </w:r>
    </w:p>
    <w:p w:rsidR="007F55E1" w:rsidRPr="00EA2A3C" w:rsidRDefault="007F55E1" w:rsidP="007F55E1">
      <w:pPr>
        <w:tabs>
          <w:tab w:val="left" w:pos="284"/>
        </w:tabs>
        <w:ind w:firstLine="709"/>
        <w:jc w:val="both"/>
        <w:rPr>
          <w:rFonts w:ascii="Arial" w:hAnsi="Arial" w:cs="Arial"/>
        </w:rPr>
      </w:pPr>
      <w:r w:rsidRPr="00EA2A3C">
        <w:rPr>
          <w:rFonts w:ascii="Arial" w:hAnsi="Arial" w:cs="Arial"/>
        </w:rPr>
        <w:t>а) гипотеза не должна содержать понятий, которые не уточнены;</w:t>
      </w:r>
    </w:p>
    <w:p w:rsidR="007F55E1" w:rsidRPr="00EA2A3C" w:rsidRDefault="007F55E1" w:rsidP="007F55E1">
      <w:pPr>
        <w:tabs>
          <w:tab w:val="left" w:pos="284"/>
        </w:tabs>
        <w:ind w:firstLine="709"/>
        <w:jc w:val="both"/>
        <w:rPr>
          <w:rFonts w:ascii="Arial" w:hAnsi="Arial" w:cs="Arial"/>
        </w:rPr>
      </w:pPr>
      <w:r w:rsidRPr="00EA2A3C">
        <w:rPr>
          <w:rFonts w:ascii="Arial" w:hAnsi="Arial" w:cs="Arial"/>
        </w:rPr>
        <w:t>б) она должна быть проверяема при помощи имеющихся методик.</w:t>
      </w:r>
    </w:p>
    <w:p w:rsidR="007F55E1" w:rsidRPr="00EA2A3C" w:rsidRDefault="007F55E1" w:rsidP="007F55E1">
      <w:pPr>
        <w:tabs>
          <w:tab w:val="left" w:pos="284"/>
        </w:tabs>
        <w:ind w:firstLine="709"/>
        <w:jc w:val="both"/>
        <w:rPr>
          <w:rFonts w:ascii="Arial" w:hAnsi="Arial" w:cs="Arial"/>
          <w:i/>
        </w:rPr>
      </w:pPr>
    </w:p>
    <w:p w:rsidR="007F55E1" w:rsidRPr="00EA2A3C" w:rsidRDefault="007F55E1" w:rsidP="007F55E1">
      <w:pPr>
        <w:tabs>
          <w:tab w:val="left" w:pos="284"/>
        </w:tabs>
        <w:ind w:firstLine="709"/>
        <w:jc w:val="both"/>
        <w:rPr>
          <w:rFonts w:ascii="Arial" w:hAnsi="Arial" w:cs="Arial"/>
          <w:i/>
        </w:rPr>
      </w:pPr>
      <w:r w:rsidRPr="00EA2A3C">
        <w:rPr>
          <w:rFonts w:ascii="Arial" w:hAnsi="Arial" w:cs="Arial"/>
          <w:i/>
        </w:rPr>
        <w:t>Например:</w:t>
      </w:r>
    </w:p>
    <w:p w:rsidR="007F55E1" w:rsidRPr="00EA2A3C" w:rsidRDefault="007F55E1" w:rsidP="007F55E1">
      <w:pPr>
        <w:ind w:firstLine="709"/>
        <w:jc w:val="both"/>
        <w:rPr>
          <w:rFonts w:ascii="Arial" w:hAnsi="Arial" w:cs="Arial"/>
        </w:rPr>
      </w:pPr>
      <w:r w:rsidRPr="00EA2A3C">
        <w:rPr>
          <w:rFonts w:ascii="Arial" w:hAnsi="Arial" w:cs="Arial"/>
          <w:i/>
        </w:rPr>
        <w:t>Тема:</w:t>
      </w:r>
      <w:r w:rsidRPr="00EA2A3C">
        <w:rPr>
          <w:rFonts w:ascii="Arial" w:hAnsi="Arial" w:cs="Arial"/>
        </w:rPr>
        <w:t xml:space="preserve"> </w:t>
      </w:r>
      <w:r w:rsidR="00D83617" w:rsidRPr="00EA2A3C">
        <w:rPr>
          <w:rFonts w:ascii="Arial" w:hAnsi="Arial" w:cs="Arial"/>
        </w:rPr>
        <w:t>Анализ</w:t>
      </w:r>
      <w:r w:rsidRPr="00EA2A3C">
        <w:rPr>
          <w:rFonts w:ascii="Arial" w:hAnsi="Arial" w:cs="Arial"/>
        </w:rPr>
        <w:t xml:space="preserve"> работы органов по делам молодежи в сфере профилактики девиантного поведения (на примере Курганской области)</w:t>
      </w:r>
    </w:p>
    <w:p w:rsidR="007F55E1" w:rsidRPr="00EA2A3C" w:rsidRDefault="007F55E1" w:rsidP="007F55E1">
      <w:pPr>
        <w:ind w:firstLine="709"/>
        <w:jc w:val="both"/>
        <w:rPr>
          <w:rFonts w:ascii="Arial" w:hAnsi="Arial" w:cs="Arial"/>
        </w:rPr>
      </w:pPr>
      <w:r w:rsidRPr="00EA2A3C">
        <w:rPr>
          <w:rFonts w:ascii="Arial" w:hAnsi="Arial" w:cs="Arial"/>
          <w:i/>
        </w:rPr>
        <w:t>Цель исследования:</w:t>
      </w:r>
      <w:r w:rsidRPr="00EA2A3C">
        <w:rPr>
          <w:rFonts w:ascii="Arial" w:hAnsi="Arial" w:cs="Arial"/>
        </w:rPr>
        <w:t xml:space="preserve"> изучение деятельности органов по делам молодежи Курганской области в сфере профилактики девиантного поведения молодых людей.</w:t>
      </w:r>
    </w:p>
    <w:p w:rsidR="007F55E1" w:rsidRPr="00EA2A3C" w:rsidRDefault="007F55E1" w:rsidP="007F55E1">
      <w:pPr>
        <w:ind w:firstLine="709"/>
        <w:jc w:val="both"/>
        <w:rPr>
          <w:rFonts w:ascii="Arial" w:hAnsi="Arial" w:cs="Arial"/>
          <w:i/>
        </w:rPr>
      </w:pPr>
      <w:r w:rsidRPr="00EA2A3C">
        <w:rPr>
          <w:rFonts w:ascii="Arial" w:hAnsi="Arial" w:cs="Arial"/>
          <w:i/>
        </w:rPr>
        <w:t>Задачи исследования:</w:t>
      </w:r>
    </w:p>
    <w:p w:rsidR="007F55E1" w:rsidRPr="00EA2A3C" w:rsidRDefault="007F55E1" w:rsidP="007F55E1">
      <w:pPr>
        <w:ind w:firstLine="709"/>
        <w:jc w:val="both"/>
        <w:rPr>
          <w:rFonts w:ascii="Arial" w:hAnsi="Arial" w:cs="Arial"/>
        </w:rPr>
      </w:pPr>
      <w:r w:rsidRPr="00EA2A3C">
        <w:rPr>
          <w:rFonts w:ascii="Arial" w:hAnsi="Arial" w:cs="Arial"/>
        </w:rPr>
        <w:t>- изучение теоретических подходов к проблеме девиантного поведения и ее профилактике;</w:t>
      </w:r>
    </w:p>
    <w:p w:rsidR="007F55E1" w:rsidRPr="00EA2A3C" w:rsidRDefault="007F55E1" w:rsidP="007F55E1">
      <w:pPr>
        <w:ind w:firstLine="709"/>
        <w:jc w:val="both"/>
        <w:rPr>
          <w:rFonts w:ascii="Arial" w:hAnsi="Arial" w:cs="Arial"/>
        </w:rPr>
      </w:pPr>
      <w:r w:rsidRPr="00EA2A3C">
        <w:rPr>
          <w:rFonts w:ascii="Arial" w:hAnsi="Arial" w:cs="Arial"/>
        </w:rPr>
        <w:t>- изучение деятельности органов по делам молодежи в сфере профилактики девиантного поведения;</w:t>
      </w:r>
    </w:p>
    <w:p w:rsidR="007F55E1" w:rsidRPr="00EA2A3C" w:rsidRDefault="007F55E1" w:rsidP="007F55E1">
      <w:pPr>
        <w:ind w:firstLine="709"/>
        <w:jc w:val="both"/>
        <w:rPr>
          <w:rFonts w:ascii="Arial" w:hAnsi="Arial" w:cs="Arial"/>
        </w:rPr>
      </w:pPr>
      <w:r w:rsidRPr="00EA2A3C">
        <w:rPr>
          <w:rFonts w:ascii="Arial" w:hAnsi="Arial" w:cs="Arial"/>
        </w:rPr>
        <w:t>- анализ деятельности исполнительных органов власти в сфере молодежной политики Курганской области, направленных на профилактику девиантного поведения молодежи;</w:t>
      </w:r>
    </w:p>
    <w:p w:rsidR="007F55E1" w:rsidRPr="00EA2A3C" w:rsidRDefault="007F55E1" w:rsidP="007F55E1">
      <w:pPr>
        <w:ind w:firstLine="709"/>
        <w:jc w:val="both"/>
        <w:rPr>
          <w:rFonts w:ascii="Arial" w:hAnsi="Arial" w:cs="Arial"/>
        </w:rPr>
      </w:pPr>
      <w:r w:rsidRPr="00EA2A3C">
        <w:rPr>
          <w:rFonts w:ascii="Arial" w:hAnsi="Arial" w:cs="Arial"/>
        </w:rPr>
        <w:t>- оценка эффективности деятельности органов по делам молодежи в сфере профилактики девиантного поведения на региональном уровне;</w:t>
      </w:r>
    </w:p>
    <w:p w:rsidR="007F55E1" w:rsidRPr="00EA2A3C" w:rsidRDefault="007F55E1" w:rsidP="007F55E1">
      <w:pPr>
        <w:ind w:firstLine="709"/>
        <w:jc w:val="both"/>
        <w:rPr>
          <w:rFonts w:ascii="Arial" w:hAnsi="Arial" w:cs="Arial"/>
        </w:rPr>
      </w:pPr>
      <w:r w:rsidRPr="00EA2A3C">
        <w:rPr>
          <w:rFonts w:ascii="Arial" w:hAnsi="Arial" w:cs="Arial"/>
        </w:rPr>
        <w:t>- разработка методических рекомендаций для специалистов, работающих в области профилактики девиантного поведения молодых людей.</w:t>
      </w:r>
    </w:p>
    <w:p w:rsidR="007F55E1" w:rsidRPr="00EA2A3C" w:rsidRDefault="007F55E1" w:rsidP="007F55E1">
      <w:pPr>
        <w:ind w:firstLine="709"/>
        <w:jc w:val="both"/>
        <w:rPr>
          <w:rFonts w:ascii="Arial" w:hAnsi="Arial" w:cs="Arial"/>
        </w:rPr>
      </w:pPr>
      <w:r w:rsidRPr="00EA2A3C">
        <w:rPr>
          <w:rFonts w:ascii="Arial" w:hAnsi="Arial" w:cs="Arial"/>
          <w:i/>
        </w:rPr>
        <w:t>Объект исследования:</w:t>
      </w:r>
      <w:r w:rsidRPr="00EA2A3C">
        <w:rPr>
          <w:rFonts w:ascii="Arial" w:hAnsi="Arial" w:cs="Arial"/>
        </w:rPr>
        <w:t xml:space="preserve"> органы по делам молодежи Курганской области</w:t>
      </w:r>
    </w:p>
    <w:p w:rsidR="007F55E1" w:rsidRPr="00EA2A3C" w:rsidRDefault="007F55E1" w:rsidP="007F55E1">
      <w:pPr>
        <w:ind w:firstLine="709"/>
        <w:jc w:val="both"/>
        <w:rPr>
          <w:rFonts w:ascii="Arial" w:hAnsi="Arial" w:cs="Arial"/>
        </w:rPr>
      </w:pPr>
      <w:r w:rsidRPr="00EA2A3C">
        <w:rPr>
          <w:rFonts w:ascii="Arial" w:hAnsi="Arial" w:cs="Arial"/>
          <w:i/>
        </w:rPr>
        <w:t>Предмет исследования:</w:t>
      </w:r>
      <w:r w:rsidRPr="00EA2A3C">
        <w:rPr>
          <w:rFonts w:ascii="Arial" w:hAnsi="Arial" w:cs="Arial"/>
        </w:rPr>
        <w:t xml:space="preserve"> деятельность органов по делам молодежи Курганской области в сфере профилактики девиантного поведения.</w:t>
      </w:r>
    </w:p>
    <w:p w:rsidR="007F55E1" w:rsidRPr="00EA2A3C" w:rsidRDefault="007F55E1" w:rsidP="007F55E1">
      <w:pPr>
        <w:ind w:firstLine="709"/>
        <w:jc w:val="both"/>
        <w:rPr>
          <w:rFonts w:ascii="Arial" w:hAnsi="Arial" w:cs="Arial"/>
        </w:rPr>
      </w:pPr>
      <w:r w:rsidRPr="00EA2A3C">
        <w:rPr>
          <w:rFonts w:ascii="Arial" w:hAnsi="Arial" w:cs="Arial"/>
          <w:i/>
        </w:rPr>
        <w:t>Гипотеза исследования:</w:t>
      </w:r>
      <w:r w:rsidRPr="00EA2A3C">
        <w:rPr>
          <w:rFonts w:ascii="Arial" w:hAnsi="Arial" w:cs="Arial"/>
        </w:rPr>
        <w:t xml:space="preserve"> деятельность органов по делам молодежи Курганской области в сфере профилактики девиантного поведения в молодежной среде будет более эффективной при реализации проекта «Формирование социальных навыков у молодежи».</w:t>
      </w:r>
    </w:p>
    <w:p w:rsidR="007F55E1" w:rsidRPr="00EA2A3C" w:rsidRDefault="007F55E1" w:rsidP="007F55E1">
      <w:pPr>
        <w:tabs>
          <w:tab w:val="left" w:pos="284"/>
        </w:tabs>
        <w:ind w:firstLine="709"/>
        <w:jc w:val="both"/>
        <w:rPr>
          <w:rFonts w:ascii="Arial" w:hAnsi="Arial" w:cs="Arial"/>
          <w:i/>
        </w:rPr>
      </w:pPr>
    </w:p>
    <w:p w:rsidR="007F55E1" w:rsidRPr="00EA2A3C" w:rsidRDefault="00EA2A3C" w:rsidP="00EA2A3C">
      <w:pPr>
        <w:ind w:firstLine="720"/>
        <w:jc w:val="both"/>
        <w:rPr>
          <w:rFonts w:ascii="Arial" w:hAnsi="Arial" w:cs="Arial"/>
        </w:rPr>
      </w:pPr>
      <w:r w:rsidRPr="00EA2A3C">
        <w:rPr>
          <w:rFonts w:ascii="Arial" w:hAnsi="Arial" w:cs="Arial"/>
        </w:rPr>
        <w:t>1)</w:t>
      </w:r>
      <w:r>
        <w:rPr>
          <w:rFonts w:ascii="Arial" w:hAnsi="Arial" w:cs="Arial"/>
          <w:i/>
        </w:rPr>
        <w:t xml:space="preserve"> </w:t>
      </w:r>
      <w:r w:rsidR="007F55E1" w:rsidRPr="00EA2A3C">
        <w:rPr>
          <w:rFonts w:ascii="Arial" w:hAnsi="Arial" w:cs="Arial"/>
          <w:i/>
        </w:rPr>
        <w:t>указание</w:t>
      </w:r>
      <w:r w:rsidR="007F55E1" w:rsidRPr="00EA2A3C">
        <w:rPr>
          <w:rFonts w:ascii="Arial" w:hAnsi="Arial" w:cs="Arial"/>
          <w:b/>
        </w:rPr>
        <w:t xml:space="preserve"> </w:t>
      </w:r>
      <w:r w:rsidR="007F55E1" w:rsidRPr="00EA2A3C">
        <w:rPr>
          <w:rFonts w:ascii="Arial" w:hAnsi="Arial" w:cs="Arial"/>
          <w:i/>
        </w:rPr>
        <w:t>основных методов исследования.</w:t>
      </w:r>
      <w:r w:rsidR="007F55E1" w:rsidRPr="00EA2A3C">
        <w:rPr>
          <w:rFonts w:ascii="Arial" w:hAnsi="Arial" w:cs="Arial"/>
        </w:rPr>
        <w:t xml:space="preserve"> Выбор методов исследования зависит от темы, проблемы, гипотезы, цели и задач исследования. В работе применяют методы эмпирического и теоретического исследования. К эмпирическим методам (способам выявления и обобщения фактов непосредственно в опыте, в практике) относятся наблюдение, беседы, рейтинг (оценки компетентных судей), педагогический консилиум, создание диагностических ситуаций, изучение литературы и других источников, педагогического опыта и др. К теоретическим методам, направленным на раскрытие внутренней структуры изучаемого предмета, механизмов его развития и функционирования, относятся теоретический анализ и синтез, абстрагирование, конкретизация и идеализация, индукция и дедукция, аналогия, моделирование, сравнение, классификация, обобщение.</w:t>
      </w:r>
    </w:p>
    <w:p w:rsidR="007F55E1" w:rsidRPr="00EA2A3C" w:rsidRDefault="007F55E1" w:rsidP="007F55E1">
      <w:pPr>
        <w:ind w:firstLine="709"/>
        <w:jc w:val="both"/>
        <w:rPr>
          <w:rFonts w:ascii="Arial" w:hAnsi="Arial" w:cs="Arial"/>
        </w:rPr>
      </w:pPr>
      <w:r w:rsidRPr="00EA2A3C">
        <w:rPr>
          <w:rFonts w:ascii="Arial" w:hAnsi="Arial" w:cs="Arial"/>
        </w:rPr>
        <w:t xml:space="preserve">По функциям выделяют методы диагностики, объяснения, прогнозирования, преобразования, коррекции, статистической обработки материала и др. </w:t>
      </w:r>
    </w:p>
    <w:p w:rsidR="007F55E1" w:rsidRPr="00EA2A3C" w:rsidRDefault="007F55E1" w:rsidP="007F55E1">
      <w:pPr>
        <w:ind w:firstLine="709"/>
        <w:jc w:val="both"/>
        <w:rPr>
          <w:rFonts w:ascii="Arial" w:hAnsi="Arial" w:cs="Arial"/>
        </w:rPr>
      </w:pPr>
      <w:r w:rsidRPr="00EA2A3C">
        <w:rPr>
          <w:rFonts w:ascii="Arial" w:hAnsi="Arial" w:cs="Arial"/>
        </w:rPr>
        <w:t>Из этого разнообразия методов необходимо выбрать такие, которые обеспечат максимальный эффект.</w:t>
      </w:r>
    </w:p>
    <w:p w:rsidR="007F55E1" w:rsidRPr="00EA2A3C" w:rsidRDefault="00EA2A3C" w:rsidP="00EA2A3C">
      <w:pPr>
        <w:ind w:firstLine="720"/>
        <w:jc w:val="both"/>
        <w:rPr>
          <w:rFonts w:ascii="Arial" w:hAnsi="Arial" w:cs="Arial"/>
        </w:rPr>
      </w:pPr>
      <w:r w:rsidRPr="00EA2A3C">
        <w:rPr>
          <w:rFonts w:ascii="Arial" w:hAnsi="Arial" w:cs="Arial"/>
        </w:rPr>
        <w:t>2)</w:t>
      </w:r>
      <w:r>
        <w:rPr>
          <w:rFonts w:ascii="Arial" w:hAnsi="Arial" w:cs="Arial"/>
          <w:i/>
        </w:rPr>
        <w:t xml:space="preserve"> </w:t>
      </w:r>
      <w:r w:rsidR="007F55E1" w:rsidRPr="00EA2A3C">
        <w:rPr>
          <w:rFonts w:ascii="Arial" w:hAnsi="Arial" w:cs="Arial"/>
          <w:i/>
        </w:rPr>
        <w:t>краткое обоснование структуры работы.</w:t>
      </w:r>
      <w:r w:rsidR="007F55E1" w:rsidRPr="00EA2A3C">
        <w:rPr>
          <w:rFonts w:ascii="Arial" w:hAnsi="Arial" w:cs="Arial"/>
        </w:rPr>
        <w:t xml:space="preserve"> Описание объема работы, наличие введения, количество глав, параграфов и пунктов, наличие заключения, количество использованных источников литературы, наличие приложений.</w:t>
      </w:r>
    </w:p>
    <w:p w:rsidR="007F55E1" w:rsidRPr="00EA2A3C" w:rsidRDefault="007F55E1" w:rsidP="007F55E1">
      <w:pPr>
        <w:ind w:firstLine="709"/>
        <w:jc w:val="both"/>
        <w:rPr>
          <w:rFonts w:ascii="Arial" w:hAnsi="Arial" w:cs="Arial"/>
        </w:rPr>
      </w:pPr>
    </w:p>
    <w:p w:rsidR="007F55E1" w:rsidRPr="00EA2A3C" w:rsidRDefault="006A291F" w:rsidP="00EA2A3C">
      <w:pPr>
        <w:jc w:val="center"/>
        <w:rPr>
          <w:rFonts w:ascii="Arial" w:hAnsi="Arial" w:cs="Arial"/>
          <w:bCs/>
          <w:iCs/>
        </w:rPr>
      </w:pPr>
      <w:r w:rsidRPr="00EA2A3C">
        <w:rPr>
          <w:rFonts w:ascii="Arial" w:hAnsi="Arial" w:cs="Arial"/>
          <w:bCs/>
          <w:iCs/>
        </w:rPr>
        <w:t>1</w:t>
      </w:r>
      <w:r w:rsidR="007F55E1" w:rsidRPr="00EA2A3C">
        <w:rPr>
          <w:rFonts w:ascii="Arial" w:hAnsi="Arial" w:cs="Arial"/>
          <w:bCs/>
          <w:iCs/>
        </w:rPr>
        <w:t>.2 Основная часть</w:t>
      </w:r>
    </w:p>
    <w:p w:rsidR="007F55E1" w:rsidRPr="00EA2A3C" w:rsidRDefault="007F55E1" w:rsidP="007F55E1">
      <w:pPr>
        <w:ind w:firstLine="709"/>
        <w:jc w:val="both"/>
        <w:rPr>
          <w:rFonts w:ascii="Arial" w:hAnsi="Arial" w:cs="Arial"/>
          <w:b/>
          <w:bCs/>
          <w:iCs/>
        </w:rPr>
      </w:pPr>
    </w:p>
    <w:p w:rsidR="007F55E1" w:rsidRPr="00EA2A3C" w:rsidRDefault="007F55E1" w:rsidP="007F55E1">
      <w:pPr>
        <w:ind w:firstLine="709"/>
        <w:jc w:val="both"/>
        <w:rPr>
          <w:rFonts w:ascii="Arial" w:hAnsi="Arial" w:cs="Arial"/>
        </w:rPr>
      </w:pPr>
      <w:r w:rsidRPr="00EA2A3C">
        <w:rPr>
          <w:rFonts w:ascii="Arial" w:hAnsi="Arial" w:cs="Arial"/>
        </w:rPr>
        <w:t>Основная часть курсовой работы обычно состоит из двух теоретических и практических или экспериментальных глав, при этом каждая глава – из двух-трёх параграфов и выводов по главе. Формулировка глав и параграфов должна быть четкой, краткой и в последовательной форме раскрывать содержание работы. После каждого пункта делается вывод по рассмотренному в пункте материалу (2-3 предложения).</w:t>
      </w:r>
    </w:p>
    <w:p w:rsidR="007F55E1" w:rsidRPr="00EA2A3C" w:rsidRDefault="007F55E1" w:rsidP="007F55E1">
      <w:pPr>
        <w:ind w:firstLine="709"/>
        <w:jc w:val="both"/>
        <w:rPr>
          <w:rFonts w:ascii="Arial" w:hAnsi="Arial" w:cs="Arial"/>
          <w:spacing w:val="-2"/>
        </w:rPr>
      </w:pPr>
      <w:r w:rsidRPr="00EA2A3C">
        <w:rPr>
          <w:rFonts w:ascii="Arial" w:hAnsi="Arial" w:cs="Arial"/>
          <w:i/>
          <w:spacing w:val="-2"/>
        </w:rPr>
        <w:t>Первая глава</w:t>
      </w:r>
      <w:r w:rsidRPr="00EA2A3C">
        <w:rPr>
          <w:rFonts w:ascii="Arial" w:hAnsi="Arial" w:cs="Arial"/>
          <w:spacing w:val="-2"/>
        </w:rPr>
        <w:t xml:space="preserve"> представляет собой аналитический (теоретический) обзор по проблеме, рассматриваемой в работе. На основе изучения литературных источников отечественных и зарубежных авторов рассматривается сущность исследуемой проблемы, анализируются различные подходы их решения, дается их критический анализ, излагается собственная позиция исследователя. В этой главе излагаются теоретические основы и краткая история изучаемого вопроса; выявляются нерешенные, слабо изученные или требующие решения проблемы. </w:t>
      </w:r>
    </w:p>
    <w:p w:rsidR="007F55E1" w:rsidRPr="00EA2A3C" w:rsidRDefault="007F55E1" w:rsidP="00EA2A3C">
      <w:pPr>
        <w:pStyle w:val="10"/>
        <w:shd w:val="clear" w:color="auto" w:fill="FFFFFF"/>
        <w:tabs>
          <w:tab w:val="left" w:pos="353"/>
        </w:tabs>
        <w:ind w:firstLine="709"/>
        <w:jc w:val="both"/>
        <w:rPr>
          <w:rFonts w:ascii="Arial" w:hAnsi="Arial" w:cs="Arial"/>
        </w:rPr>
      </w:pPr>
      <w:r w:rsidRPr="00EA2A3C">
        <w:rPr>
          <w:rFonts w:ascii="Arial" w:hAnsi="Arial" w:cs="Arial"/>
        </w:rPr>
        <w:t xml:space="preserve">Необходимо иметь в виду, что история вопроса, которая излагается в теоретической главе, – это не перечисление чужих мнений, а изложение того, как постепенно и последовательно формировалось нынешнее положение вещей в исследовании рассматриваемой проблемы. </w:t>
      </w:r>
    </w:p>
    <w:p w:rsidR="006A291F" w:rsidRPr="00EA2A3C" w:rsidRDefault="007F55E1" w:rsidP="006A291F">
      <w:pPr>
        <w:ind w:firstLine="709"/>
        <w:jc w:val="both"/>
        <w:rPr>
          <w:rFonts w:ascii="Arial" w:hAnsi="Arial" w:cs="Arial"/>
        </w:rPr>
      </w:pPr>
      <w:r w:rsidRPr="00EA2A3C">
        <w:rPr>
          <w:rFonts w:ascii="Arial" w:hAnsi="Arial" w:cs="Arial"/>
          <w:i/>
          <w:iCs/>
        </w:rPr>
        <w:t>Вторая глава</w:t>
      </w:r>
      <w:r w:rsidRPr="00EA2A3C">
        <w:rPr>
          <w:rFonts w:ascii="Arial" w:hAnsi="Arial" w:cs="Arial"/>
        </w:rPr>
        <w:t xml:space="preserve"> посвящена описанию разработанного Вами социально-значимого проекта</w:t>
      </w:r>
      <w:r w:rsidR="00D83617" w:rsidRPr="00EA2A3C">
        <w:rPr>
          <w:rFonts w:ascii="Arial" w:hAnsi="Arial" w:cs="Arial"/>
        </w:rPr>
        <w:t>, мероприятия или</w:t>
      </w:r>
      <w:r w:rsidRPr="00EA2A3C">
        <w:rPr>
          <w:rFonts w:ascii="Arial" w:hAnsi="Arial" w:cs="Arial"/>
        </w:rPr>
        <w:t xml:space="preserve"> проведенного исследования.</w:t>
      </w:r>
    </w:p>
    <w:p w:rsidR="0090029F" w:rsidRPr="00EA2A3C" w:rsidRDefault="0090029F" w:rsidP="00EA2A3C">
      <w:pPr>
        <w:pStyle w:val="a3"/>
        <w:ind w:firstLine="0"/>
        <w:rPr>
          <w:rFonts w:ascii="Arial" w:hAnsi="Arial" w:cs="Arial"/>
          <w:sz w:val="20"/>
        </w:rPr>
      </w:pPr>
    </w:p>
    <w:p w:rsidR="006A291F" w:rsidRPr="00EA2A3C" w:rsidRDefault="006A291F" w:rsidP="00EA2A3C">
      <w:pPr>
        <w:pStyle w:val="a3"/>
        <w:ind w:firstLine="0"/>
        <w:jc w:val="center"/>
        <w:rPr>
          <w:rFonts w:ascii="Arial" w:hAnsi="Arial" w:cs="Arial"/>
          <w:sz w:val="20"/>
        </w:rPr>
      </w:pPr>
      <w:r w:rsidRPr="00EA2A3C">
        <w:rPr>
          <w:rFonts w:ascii="Arial" w:hAnsi="Arial" w:cs="Arial"/>
          <w:sz w:val="20"/>
        </w:rPr>
        <w:t>1.3 Заключение</w:t>
      </w:r>
    </w:p>
    <w:p w:rsidR="006A291F" w:rsidRPr="00EA2A3C" w:rsidRDefault="006A291F" w:rsidP="006A291F">
      <w:pPr>
        <w:pStyle w:val="a3"/>
        <w:rPr>
          <w:rFonts w:ascii="Arial" w:hAnsi="Arial" w:cs="Arial"/>
          <w:sz w:val="20"/>
        </w:rPr>
      </w:pPr>
    </w:p>
    <w:p w:rsidR="006A291F" w:rsidRPr="00EA2A3C" w:rsidRDefault="006A291F" w:rsidP="00EA2A3C">
      <w:pPr>
        <w:ind w:firstLine="709"/>
        <w:jc w:val="both"/>
        <w:rPr>
          <w:rFonts w:ascii="Arial" w:hAnsi="Arial" w:cs="Arial"/>
        </w:rPr>
      </w:pPr>
      <w:r w:rsidRPr="00EA2A3C">
        <w:rPr>
          <w:rFonts w:ascii="Arial" w:hAnsi="Arial" w:cs="Arial"/>
          <w:color w:val="000000"/>
        </w:rPr>
        <w:t xml:space="preserve"> </w:t>
      </w:r>
      <w:r w:rsidRPr="00EA2A3C">
        <w:rPr>
          <w:rFonts w:ascii="Arial" w:hAnsi="Arial" w:cs="Arial"/>
        </w:rPr>
        <w:t>Заключение объемом 1 – 2 страницы должно содержать в концентрированном (тезисном) виде без какой-либо аргументации ранее обоснованные студентом в тексте работы наиболее важные выводы и предложения по совершенствованию теоретической и правовой базы в сферах государственного и муниципального управления, экономики, по применению их на практике. Автор курсовой работы должен выделить собственный вклад в разработку темы, подчеркнуть значимость своих выводов и наблюдений. Качество работы увеличится, если ее студент сумеет не только грамотно и профессионально подвести итоги, но и определить перспективность направлений дальнейшего исследования темы на новом уровне. Не стоит включать в заключение цитаты и примеры.</w:t>
      </w:r>
    </w:p>
    <w:p w:rsidR="0090029F" w:rsidRPr="00EA2A3C" w:rsidRDefault="0090029F" w:rsidP="006A291F">
      <w:pPr>
        <w:ind w:firstLine="709"/>
        <w:jc w:val="both"/>
        <w:rPr>
          <w:rFonts w:ascii="Arial" w:hAnsi="Arial" w:cs="Arial"/>
        </w:rPr>
      </w:pPr>
    </w:p>
    <w:p w:rsidR="006A291F" w:rsidRPr="00EA2A3C" w:rsidRDefault="006A291F" w:rsidP="00EA2A3C">
      <w:pPr>
        <w:pStyle w:val="10"/>
        <w:jc w:val="center"/>
        <w:rPr>
          <w:rFonts w:ascii="Arial" w:hAnsi="Arial" w:cs="Arial"/>
        </w:rPr>
      </w:pPr>
      <w:r w:rsidRPr="00EA2A3C">
        <w:rPr>
          <w:rFonts w:ascii="Arial" w:hAnsi="Arial" w:cs="Arial"/>
          <w:color w:val="000000"/>
        </w:rPr>
        <w:t xml:space="preserve"> </w:t>
      </w:r>
      <w:r w:rsidRPr="00EA2A3C">
        <w:rPr>
          <w:rFonts w:ascii="Arial" w:hAnsi="Arial" w:cs="Arial"/>
        </w:rPr>
        <w:t>1.4 Список использованных источников.</w:t>
      </w:r>
    </w:p>
    <w:p w:rsidR="006A291F" w:rsidRPr="00EA2A3C" w:rsidRDefault="006A291F" w:rsidP="006A291F">
      <w:pPr>
        <w:pStyle w:val="10"/>
        <w:ind w:firstLine="709"/>
        <w:jc w:val="both"/>
        <w:rPr>
          <w:rFonts w:ascii="Arial" w:hAnsi="Arial" w:cs="Arial"/>
        </w:rPr>
      </w:pPr>
    </w:p>
    <w:p w:rsidR="006A291F" w:rsidRPr="00EA2A3C" w:rsidRDefault="006A291F" w:rsidP="006A291F">
      <w:pPr>
        <w:pStyle w:val="10"/>
        <w:ind w:firstLine="709"/>
        <w:jc w:val="both"/>
        <w:rPr>
          <w:rFonts w:ascii="Arial" w:hAnsi="Arial" w:cs="Arial"/>
        </w:rPr>
      </w:pPr>
      <w:r w:rsidRPr="00EA2A3C">
        <w:rPr>
          <w:rFonts w:ascii="Arial" w:hAnsi="Arial" w:cs="Arial"/>
        </w:rPr>
        <w:t>В список использованных источников и литературы включаются все изученные или использованные автором книги, статьи, нормативные акты и другие источники, имеющие отношение к избранной теме, независимо от того, цитируются ли они в работе. Обязательно включение в список литературы всех цитируемых либо упомянутых в тексте</w:t>
      </w:r>
      <w:r w:rsidRPr="00EA2A3C">
        <w:rPr>
          <w:rFonts w:ascii="Arial" w:hAnsi="Arial" w:cs="Arial"/>
          <w:b/>
        </w:rPr>
        <w:t xml:space="preserve"> </w:t>
      </w:r>
      <w:r w:rsidRPr="00EA2A3C">
        <w:rPr>
          <w:rFonts w:ascii="Arial" w:hAnsi="Arial" w:cs="Arial"/>
        </w:rPr>
        <w:t>курсового сочинения публикаций.</w:t>
      </w:r>
    </w:p>
    <w:p w:rsidR="006A291F" w:rsidRPr="00EA2A3C" w:rsidRDefault="006A291F" w:rsidP="006A291F">
      <w:pPr>
        <w:pStyle w:val="a3"/>
        <w:rPr>
          <w:rFonts w:ascii="Arial" w:hAnsi="Arial" w:cs="Arial"/>
          <w:sz w:val="20"/>
        </w:rPr>
      </w:pPr>
      <w:r w:rsidRPr="00EA2A3C">
        <w:rPr>
          <w:rFonts w:ascii="Arial" w:hAnsi="Arial" w:cs="Arial"/>
          <w:sz w:val="20"/>
        </w:rPr>
        <w:t>Список сокращений составляется в алфавитном порядке. Точки между буквами, обозначающие сокращенные слова, не ставятся.</w:t>
      </w:r>
    </w:p>
    <w:p w:rsidR="006A291F" w:rsidRPr="00EA2A3C" w:rsidRDefault="006A291F" w:rsidP="00EA2A3C">
      <w:pPr>
        <w:pStyle w:val="a3"/>
        <w:ind w:firstLine="0"/>
        <w:rPr>
          <w:rFonts w:ascii="Arial" w:hAnsi="Arial" w:cs="Arial"/>
          <w:sz w:val="20"/>
        </w:rPr>
      </w:pPr>
    </w:p>
    <w:p w:rsidR="006A291F" w:rsidRPr="00EA2A3C" w:rsidRDefault="006A291F" w:rsidP="00EA2A3C">
      <w:pPr>
        <w:pStyle w:val="a3"/>
        <w:ind w:firstLine="0"/>
        <w:jc w:val="center"/>
        <w:rPr>
          <w:rFonts w:ascii="Arial" w:hAnsi="Arial" w:cs="Arial"/>
          <w:sz w:val="20"/>
        </w:rPr>
      </w:pPr>
      <w:r w:rsidRPr="00EA2A3C">
        <w:rPr>
          <w:rFonts w:ascii="Arial" w:hAnsi="Arial" w:cs="Arial"/>
          <w:sz w:val="20"/>
        </w:rPr>
        <w:t>1.5 Приложения</w:t>
      </w:r>
    </w:p>
    <w:p w:rsidR="006A291F" w:rsidRPr="00EA2A3C" w:rsidRDefault="006A291F" w:rsidP="006A291F">
      <w:pPr>
        <w:pStyle w:val="a3"/>
        <w:rPr>
          <w:rFonts w:ascii="Arial" w:hAnsi="Arial" w:cs="Arial"/>
          <w:sz w:val="20"/>
        </w:rPr>
      </w:pPr>
    </w:p>
    <w:p w:rsidR="006A291F" w:rsidRPr="00EA2A3C" w:rsidRDefault="006A291F" w:rsidP="006A291F">
      <w:pPr>
        <w:ind w:firstLine="708"/>
        <w:jc w:val="both"/>
        <w:rPr>
          <w:rFonts w:ascii="Arial" w:hAnsi="Arial" w:cs="Arial"/>
        </w:rPr>
      </w:pPr>
      <w:r w:rsidRPr="00EA2A3C">
        <w:rPr>
          <w:rFonts w:ascii="Arial" w:hAnsi="Arial" w:cs="Arial"/>
        </w:rPr>
        <w:t xml:space="preserve">В Приложение выносится дополнительный материал, который может нарушить связность изложения основного содержания и препятствовать его целостному восприятию. Это особенно касается громоздких таблиц, схем, образцов анкет, инструкций по проведению социологического исследования, протоколов опроса, вывода формул и т. п. </w:t>
      </w:r>
      <w:r w:rsidRPr="00EA2A3C">
        <w:rPr>
          <w:rFonts w:ascii="Arial" w:hAnsi="Arial" w:cs="Arial"/>
          <w:color w:val="000000"/>
          <w:spacing w:val="3"/>
        </w:rPr>
        <w:t xml:space="preserve">Иллюстрации и таблицы, которые </w:t>
      </w:r>
      <w:r w:rsidRPr="00EA2A3C">
        <w:rPr>
          <w:rFonts w:ascii="Arial" w:hAnsi="Arial" w:cs="Arial"/>
          <w:color w:val="000000"/>
        </w:rPr>
        <w:t xml:space="preserve">расположены на отдельных листах работы, включают в общую </w:t>
      </w:r>
      <w:r w:rsidRPr="00EA2A3C">
        <w:rPr>
          <w:rFonts w:ascii="Arial" w:hAnsi="Arial" w:cs="Arial"/>
          <w:color w:val="000000"/>
          <w:spacing w:val="-1"/>
        </w:rPr>
        <w:t>нумерацию страниц, но они не входят в общий объем работы.</w:t>
      </w:r>
      <w:r w:rsidRPr="00EA2A3C">
        <w:rPr>
          <w:rFonts w:ascii="Arial" w:hAnsi="Arial" w:cs="Arial"/>
          <w:color w:val="000000"/>
        </w:rPr>
        <w:t xml:space="preserve"> Общий о</w:t>
      </w:r>
      <w:r w:rsidRPr="00EA2A3C">
        <w:rPr>
          <w:rFonts w:ascii="Arial" w:hAnsi="Arial" w:cs="Arial"/>
        </w:rPr>
        <w:t>бъем приложений не должен превышать объем самой работы.</w:t>
      </w:r>
      <w:r w:rsidRPr="00EA2A3C">
        <w:rPr>
          <w:rFonts w:ascii="Arial" w:hAnsi="Arial" w:cs="Arial"/>
          <w:color w:val="000000"/>
          <w:spacing w:val="7"/>
        </w:rPr>
        <w:t xml:space="preserve"> </w:t>
      </w:r>
      <w:r w:rsidRPr="00EA2A3C">
        <w:rPr>
          <w:rFonts w:ascii="Arial" w:hAnsi="Arial" w:cs="Arial"/>
          <w:color w:val="000000"/>
        </w:rPr>
        <w:t>Каждое приложение следует начинать с нового листа с указанием посередине строки слова «Приложение», напечатанного заглавными (большими) буквами, после которого следует арабская цифра, обозначающая его последовательность</w:t>
      </w:r>
    </w:p>
    <w:p w:rsidR="006A291F" w:rsidRPr="00EA2A3C" w:rsidRDefault="006A291F" w:rsidP="006A291F">
      <w:pPr>
        <w:shd w:val="clear" w:color="auto" w:fill="FFFFFF"/>
        <w:ind w:firstLine="709"/>
        <w:jc w:val="both"/>
        <w:rPr>
          <w:rFonts w:ascii="Arial" w:hAnsi="Arial" w:cs="Arial"/>
          <w:color w:val="000000"/>
        </w:rPr>
      </w:pPr>
      <w:r w:rsidRPr="00EA2A3C">
        <w:rPr>
          <w:rFonts w:ascii="Arial" w:hAnsi="Arial" w:cs="Arial"/>
          <w:color w:val="000000"/>
        </w:rPr>
        <w:t>Приложение должно иметь содержательный заголовок, который выравнивается по центру.</w:t>
      </w:r>
    </w:p>
    <w:p w:rsidR="0090029F" w:rsidRPr="00EA2A3C" w:rsidRDefault="0090029F" w:rsidP="00EA2A3C">
      <w:pPr>
        <w:jc w:val="both"/>
        <w:rPr>
          <w:rFonts w:ascii="Arial" w:hAnsi="Arial" w:cs="Arial"/>
          <w:color w:val="000000"/>
        </w:rPr>
      </w:pPr>
    </w:p>
    <w:p w:rsidR="007F55E1" w:rsidRPr="00EA2A3C" w:rsidRDefault="006A291F" w:rsidP="00EA2A3C">
      <w:pPr>
        <w:pStyle w:val="1"/>
        <w:spacing w:before="0" w:after="0"/>
        <w:jc w:val="center"/>
        <w:rPr>
          <w:b w:val="0"/>
          <w:sz w:val="20"/>
          <w:szCs w:val="20"/>
        </w:rPr>
      </w:pPr>
      <w:r w:rsidRPr="00EA2A3C">
        <w:rPr>
          <w:b w:val="0"/>
          <w:sz w:val="20"/>
          <w:szCs w:val="20"/>
        </w:rPr>
        <w:t>2</w:t>
      </w:r>
      <w:r w:rsidR="007F55E1" w:rsidRPr="00EA2A3C">
        <w:rPr>
          <w:b w:val="0"/>
          <w:sz w:val="20"/>
          <w:szCs w:val="20"/>
        </w:rPr>
        <w:t xml:space="preserve"> Оформление работы</w:t>
      </w:r>
    </w:p>
    <w:p w:rsidR="007F55E1" w:rsidRPr="00EA2A3C" w:rsidRDefault="007F55E1" w:rsidP="007F55E1">
      <w:pPr>
        <w:ind w:firstLine="709"/>
        <w:jc w:val="both"/>
        <w:rPr>
          <w:rFonts w:ascii="Arial" w:hAnsi="Arial" w:cs="Arial"/>
        </w:rPr>
      </w:pPr>
    </w:p>
    <w:p w:rsidR="007F55E1" w:rsidRPr="00EA2A3C" w:rsidRDefault="007F55E1" w:rsidP="007F55E1">
      <w:pPr>
        <w:ind w:firstLine="709"/>
        <w:jc w:val="both"/>
        <w:rPr>
          <w:rFonts w:ascii="Arial" w:hAnsi="Arial" w:cs="Arial"/>
        </w:rPr>
      </w:pPr>
      <w:r w:rsidRPr="00EA2A3C">
        <w:rPr>
          <w:rFonts w:ascii="Arial" w:hAnsi="Arial" w:cs="Arial"/>
        </w:rPr>
        <w:t>Оформление – одна из важнейших стадий работы над курсовой работой. Причем определенные элементы оформления нельзя откладывать «на потом» – на то время, когда текст в своей основе уже будет написан.</w:t>
      </w:r>
    </w:p>
    <w:p w:rsidR="007F55E1" w:rsidRPr="00EA2A3C" w:rsidRDefault="007F55E1" w:rsidP="007F55E1">
      <w:pPr>
        <w:ind w:firstLine="709"/>
        <w:jc w:val="both"/>
        <w:rPr>
          <w:rFonts w:ascii="Arial" w:hAnsi="Arial" w:cs="Arial"/>
          <w:color w:val="000000"/>
          <w:spacing w:val="1"/>
        </w:rPr>
      </w:pPr>
      <w:r w:rsidRPr="00EA2A3C">
        <w:rPr>
          <w:rFonts w:ascii="Arial" w:eastAsia="MS Mincho" w:hAnsi="Arial" w:cs="Arial"/>
        </w:rPr>
        <w:t>Работа должна быть оформлена аккуратно с соблюдением ряда требований.</w:t>
      </w:r>
      <w:r w:rsidRPr="00EA2A3C">
        <w:rPr>
          <w:rFonts w:ascii="Arial" w:hAnsi="Arial" w:cs="Arial"/>
          <w:color w:val="000000"/>
          <w:spacing w:val="1"/>
        </w:rPr>
        <w:t xml:space="preserve"> </w:t>
      </w:r>
    </w:p>
    <w:p w:rsidR="007F55E1" w:rsidRPr="00EA2A3C" w:rsidRDefault="007F55E1" w:rsidP="007F55E1">
      <w:pPr>
        <w:ind w:firstLine="709"/>
        <w:jc w:val="both"/>
        <w:rPr>
          <w:rFonts w:ascii="Arial" w:hAnsi="Arial" w:cs="Arial"/>
        </w:rPr>
      </w:pPr>
      <w:r w:rsidRPr="00EA2A3C">
        <w:rPr>
          <w:rFonts w:ascii="Arial" w:hAnsi="Arial" w:cs="Arial"/>
          <w:b/>
          <w:i/>
          <w:iCs/>
        </w:rPr>
        <w:t>Объем</w:t>
      </w:r>
      <w:r w:rsidRPr="00EA2A3C">
        <w:rPr>
          <w:rFonts w:ascii="Arial" w:hAnsi="Arial" w:cs="Arial"/>
          <w:i/>
          <w:iCs/>
        </w:rPr>
        <w:t xml:space="preserve"> </w:t>
      </w:r>
      <w:r w:rsidRPr="00EA2A3C">
        <w:rPr>
          <w:rFonts w:ascii="Arial" w:hAnsi="Arial" w:cs="Arial"/>
        </w:rPr>
        <w:t>работы зависит от многих факторов: масштабности и сложности темы, хронологических рамок исследования, количества привлеченных источников, стиля изложения.</w:t>
      </w:r>
    </w:p>
    <w:p w:rsidR="007F55E1" w:rsidRPr="00EA2A3C" w:rsidRDefault="007F55E1" w:rsidP="00EA2A3C">
      <w:pPr>
        <w:ind w:firstLine="709"/>
        <w:jc w:val="both"/>
        <w:rPr>
          <w:rFonts w:ascii="Arial" w:hAnsi="Arial" w:cs="Arial"/>
        </w:rPr>
      </w:pPr>
      <w:r w:rsidRPr="00EA2A3C">
        <w:rPr>
          <w:rFonts w:ascii="Arial" w:hAnsi="Arial" w:cs="Arial"/>
        </w:rPr>
        <w:t>Общий объем курсовой работы 20-25 страниц</w:t>
      </w:r>
      <w:r w:rsidRPr="00EA2A3C">
        <w:rPr>
          <w:rFonts w:ascii="Arial" w:hAnsi="Arial" w:cs="Arial"/>
          <w:iCs/>
          <w:color w:val="000000"/>
        </w:rPr>
        <w:t xml:space="preserve">. </w:t>
      </w:r>
      <w:r w:rsidRPr="00EA2A3C">
        <w:rPr>
          <w:rFonts w:ascii="Arial" w:hAnsi="Arial" w:cs="Arial"/>
        </w:rPr>
        <w:t xml:space="preserve">При этом приложения не входят в объем работы, что позволяет исследователю уложиться в установленные рамки. </w:t>
      </w:r>
    </w:p>
    <w:p w:rsidR="007F55E1" w:rsidRPr="00EA2A3C" w:rsidRDefault="007F55E1" w:rsidP="007F55E1">
      <w:pPr>
        <w:pStyle w:val="a4"/>
        <w:spacing w:before="0" w:beforeAutospacing="0" w:after="0" w:afterAutospacing="0"/>
        <w:ind w:firstLine="709"/>
        <w:rPr>
          <w:rFonts w:ascii="Arial" w:eastAsia="MS Mincho" w:hAnsi="Arial" w:cs="Arial"/>
          <w:sz w:val="20"/>
          <w:szCs w:val="20"/>
        </w:rPr>
      </w:pPr>
    </w:p>
    <w:p w:rsidR="007F55E1" w:rsidRPr="00EA2A3C" w:rsidRDefault="006A291F" w:rsidP="00EA2A3C">
      <w:pPr>
        <w:pStyle w:val="a4"/>
        <w:spacing w:before="0" w:beforeAutospacing="0" w:after="0" w:afterAutospacing="0"/>
        <w:ind w:firstLine="0"/>
        <w:jc w:val="center"/>
        <w:rPr>
          <w:rFonts w:ascii="Arial" w:eastAsia="MS Mincho" w:hAnsi="Arial" w:cs="Arial"/>
          <w:iCs/>
          <w:sz w:val="20"/>
          <w:szCs w:val="20"/>
        </w:rPr>
      </w:pPr>
      <w:r w:rsidRPr="00EA2A3C">
        <w:rPr>
          <w:rFonts w:ascii="Arial" w:eastAsia="MS Mincho" w:hAnsi="Arial" w:cs="Arial"/>
          <w:iCs/>
          <w:sz w:val="20"/>
          <w:szCs w:val="20"/>
        </w:rPr>
        <w:t>2</w:t>
      </w:r>
      <w:r w:rsidR="007F55E1" w:rsidRPr="00EA2A3C">
        <w:rPr>
          <w:rFonts w:ascii="Arial" w:eastAsia="MS Mincho" w:hAnsi="Arial" w:cs="Arial"/>
          <w:iCs/>
          <w:sz w:val="20"/>
          <w:szCs w:val="20"/>
        </w:rPr>
        <w:t>.1 Общие требования</w:t>
      </w:r>
    </w:p>
    <w:p w:rsidR="007F55E1" w:rsidRPr="00EA2A3C" w:rsidRDefault="007F55E1" w:rsidP="007F55E1">
      <w:pPr>
        <w:pStyle w:val="a4"/>
        <w:spacing w:before="0" w:beforeAutospacing="0" w:after="0" w:afterAutospacing="0"/>
        <w:ind w:firstLine="709"/>
        <w:rPr>
          <w:rFonts w:ascii="Arial" w:eastAsia="MS Mincho" w:hAnsi="Arial" w:cs="Arial"/>
          <w:iCs/>
          <w:sz w:val="20"/>
          <w:szCs w:val="20"/>
        </w:rPr>
      </w:pPr>
    </w:p>
    <w:p w:rsidR="007F55E1" w:rsidRPr="00EA2A3C" w:rsidRDefault="007F55E1" w:rsidP="007F55E1">
      <w:pPr>
        <w:pStyle w:val="a4"/>
        <w:spacing w:before="0" w:beforeAutospacing="0" w:after="0" w:afterAutospacing="0"/>
        <w:ind w:firstLine="709"/>
        <w:rPr>
          <w:rFonts w:ascii="Arial" w:hAnsi="Arial" w:cs="Arial"/>
          <w:sz w:val="20"/>
          <w:szCs w:val="20"/>
        </w:rPr>
      </w:pPr>
      <w:r w:rsidRPr="00EA2A3C">
        <w:rPr>
          <w:rFonts w:ascii="Arial" w:eastAsia="MS Mincho" w:hAnsi="Arial" w:cs="Arial"/>
          <w:sz w:val="20"/>
          <w:szCs w:val="20"/>
        </w:rPr>
        <w:t xml:space="preserve">Законченная работа должна быть распечатана в следующем формате (редактор </w:t>
      </w:r>
      <w:r w:rsidRPr="00EA2A3C">
        <w:rPr>
          <w:rFonts w:ascii="Arial" w:eastAsia="MS Mincho" w:hAnsi="Arial" w:cs="Arial"/>
          <w:sz w:val="20"/>
          <w:szCs w:val="20"/>
          <w:lang w:val="en-US"/>
        </w:rPr>
        <w:t>Microsoft</w:t>
      </w:r>
      <w:r w:rsidRPr="00EA2A3C">
        <w:rPr>
          <w:rFonts w:ascii="Arial" w:eastAsia="MS Mincho" w:hAnsi="Arial" w:cs="Arial"/>
          <w:sz w:val="20"/>
          <w:szCs w:val="20"/>
        </w:rPr>
        <w:t xml:space="preserve"> Word for Windows): </w:t>
      </w:r>
    </w:p>
    <w:p w:rsidR="007F55E1" w:rsidRPr="00EA2A3C" w:rsidRDefault="007F55E1" w:rsidP="007F55E1">
      <w:pPr>
        <w:pStyle w:val="2"/>
        <w:spacing w:after="0" w:line="240" w:lineRule="auto"/>
        <w:ind w:left="0" w:firstLine="709"/>
        <w:jc w:val="both"/>
        <w:rPr>
          <w:rFonts w:ascii="Arial" w:hAnsi="Arial" w:cs="Arial"/>
          <w:spacing w:val="-6"/>
          <w:sz w:val="20"/>
          <w:szCs w:val="20"/>
        </w:rPr>
      </w:pPr>
      <w:r w:rsidRPr="00EA2A3C">
        <w:rPr>
          <w:rFonts w:ascii="Arial" w:eastAsia="MS Mincho" w:hAnsi="Arial" w:cs="Arial"/>
          <w:spacing w:val="-6"/>
          <w:sz w:val="20"/>
          <w:szCs w:val="20"/>
        </w:rPr>
        <w:t xml:space="preserve">– размер листа бумаги А4: ширина – </w:t>
      </w:r>
      <w:smartTag w:uri="urn:schemas-microsoft-com:office:smarttags" w:element="metricconverter">
        <w:smartTagPr>
          <w:attr w:name="ProductID" w:val="21 см"/>
        </w:smartTagPr>
        <w:r w:rsidRPr="00EA2A3C">
          <w:rPr>
            <w:rFonts w:ascii="Arial" w:eastAsia="MS Mincho" w:hAnsi="Arial" w:cs="Arial"/>
            <w:spacing w:val="-6"/>
            <w:sz w:val="20"/>
            <w:szCs w:val="20"/>
          </w:rPr>
          <w:t>21 см</w:t>
        </w:r>
      </w:smartTag>
      <w:r w:rsidRPr="00EA2A3C">
        <w:rPr>
          <w:rFonts w:ascii="Arial" w:eastAsia="MS Mincho" w:hAnsi="Arial" w:cs="Arial"/>
          <w:spacing w:val="-6"/>
          <w:sz w:val="20"/>
          <w:szCs w:val="20"/>
        </w:rPr>
        <w:t xml:space="preserve">, высота – </w:t>
      </w:r>
      <w:smartTag w:uri="urn:schemas-microsoft-com:office:smarttags" w:element="metricconverter">
        <w:smartTagPr>
          <w:attr w:name="ProductID" w:val="29,7 см"/>
        </w:smartTagPr>
        <w:r w:rsidRPr="00EA2A3C">
          <w:rPr>
            <w:rFonts w:ascii="Arial" w:eastAsia="MS Mincho" w:hAnsi="Arial" w:cs="Arial"/>
            <w:spacing w:val="-6"/>
            <w:sz w:val="20"/>
            <w:szCs w:val="20"/>
          </w:rPr>
          <w:t>29,7 см</w:t>
        </w:r>
      </w:smartTag>
      <w:r w:rsidRPr="00EA2A3C">
        <w:rPr>
          <w:rFonts w:ascii="Arial" w:eastAsia="MS Mincho" w:hAnsi="Arial" w:cs="Arial"/>
          <w:spacing w:val="-6"/>
          <w:sz w:val="20"/>
          <w:szCs w:val="20"/>
        </w:rPr>
        <w:t xml:space="preserve"> (устанавливается опцией </w:t>
      </w:r>
      <w:r w:rsidRPr="00EA2A3C">
        <w:rPr>
          <w:rFonts w:ascii="Arial" w:eastAsia="MS Mincho" w:hAnsi="Arial" w:cs="Arial"/>
          <w:b/>
          <w:bCs/>
          <w:i/>
          <w:iCs/>
          <w:spacing w:val="-6"/>
          <w:sz w:val="20"/>
          <w:szCs w:val="20"/>
        </w:rPr>
        <w:t>Файл</w:t>
      </w:r>
      <w:r w:rsidR="00771106">
        <w:rPr>
          <w:rFonts w:ascii="Arial" w:eastAsia="MS Mincho" w:hAnsi="Arial" w:cs="Arial"/>
          <w:b/>
          <w:bCs/>
          <w:i/>
          <w:iCs/>
          <w:spacing w:val="-6"/>
          <w:sz w:val="20"/>
          <w:szCs w:val="20"/>
        </w:rPr>
        <w:t xml:space="preserve"> </w:t>
      </w:r>
      <w:r w:rsidRPr="00EA2A3C">
        <w:rPr>
          <w:rFonts w:ascii="Arial" w:eastAsia="MS Mincho" w:hAnsi="Arial" w:cs="Arial"/>
          <w:b/>
          <w:bCs/>
          <w:i/>
          <w:iCs/>
          <w:spacing w:val="-6"/>
          <w:sz w:val="20"/>
          <w:szCs w:val="20"/>
        </w:rPr>
        <w:t>/</w:t>
      </w:r>
      <w:r w:rsidR="00771106">
        <w:rPr>
          <w:rFonts w:ascii="Arial" w:eastAsia="MS Mincho" w:hAnsi="Arial" w:cs="Arial"/>
          <w:b/>
          <w:bCs/>
          <w:i/>
          <w:iCs/>
          <w:spacing w:val="-6"/>
          <w:sz w:val="20"/>
          <w:szCs w:val="20"/>
        </w:rPr>
        <w:t xml:space="preserve"> </w:t>
      </w:r>
      <w:r w:rsidRPr="00EA2A3C">
        <w:rPr>
          <w:rFonts w:ascii="Arial" w:eastAsia="MS Mincho" w:hAnsi="Arial" w:cs="Arial"/>
          <w:b/>
          <w:bCs/>
          <w:i/>
          <w:iCs/>
          <w:spacing w:val="-6"/>
          <w:sz w:val="20"/>
          <w:szCs w:val="20"/>
        </w:rPr>
        <w:t>Параметры страниц</w:t>
      </w:r>
      <w:r w:rsidR="00771106">
        <w:rPr>
          <w:rFonts w:ascii="Arial" w:eastAsia="MS Mincho" w:hAnsi="Arial" w:cs="Arial"/>
          <w:b/>
          <w:bCs/>
          <w:i/>
          <w:iCs/>
          <w:spacing w:val="-6"/>
          <w:sz w:val="20"/>
          <w:szCs w:val="20"/>
        </w:rPr>
        <w:t xml:space="preserve"> </w:t>
      </w:r>
      <w:r w:rsidRPr="00EA2A3C">
        <w:rPr>
          <w:rFonts w:ascii="Arial" w:eastAsia="MS Mincho" w:hAnsi="Arial" w:cs="Arial"/>
          <w:b/>
          <w:bCs/>
          <w:i/>
          <w:iCs/>
          <w:spacing w:val="-6"/>
          <w:sz w:val="20"/>
          <w:szCs w:val="20"/>
        </w:rPr>
        <w:t>/</w:t>
      </w:r>
      <w:r w:rsidR="00771106">
        <w:rPr>
          <w:rFonts w:ascii="Arial" w:eastAsia="MS Mincho" w:hAnsi="Arial" w:cs="Arial"/>
          <w:b/>
          <w:bCs/>
          <w:i/>
          <w:iCs/>
          <w:spacing w:val="-6"/>
          <w:sz w:val="20"/>
          <w:szCs w:val="20"/>
        </w:rPr>
        <w:t xml:space="preserve"> </w:t>
      </w:r>
      <w:r w:rsidRPr="00EA2A3C">
        <w:rPr>
          <w:rFonts w:ascii="Arial" w:eastAsia="MS Mincho" w:hAnsi="Arial" w:cs="Arial"/>
          <w:b/>
          <w:bCs/>
          <w:i/>
          <w:iCs/>
          <w:spacing w:val="-6"/>
          <w:sz w:val="20"/>
          <w:szCs w:val="20"/>
        </w:rPr>
        <w:t>Размер бумаги</w:t>
      </w:r>
      <w:r w:rsidRPr="00771106">
        <w:rPr>
          <w:rFonts w:ascii="Arial" w:eastAsia="MS Mincho" w:hAnsi="Arial" w:cs="Arial"/>
          <w:bCs/>
          <w:iCs/>
          <w:spacing w:val="-6"/>
          <w:sz w:val="20"/>
          <w:szCs w:val="20"/>
        </w:rPr>
        <w:t>)</w:t>
      </w:r>
      <w:r w:rsidRPr="00EA2A3C">
        <w:rPr>
          <w:rFonts w:ascii="Arial" w:hAnsi="Arial" w:cs="Arial"/>
          <w:spacing w:val="-6"/>
          <w:sz w:val="20"/>
          <w:szCs w:val="20"/>
        </w:rPr>
        <w:t>;</w:t>
      </w:r>
    </w:p>
    <w:p w:rsidR="007F55E1" w:rsidRPr="00EA2A3C" w:rsidRDefault="007F55E1" w:rsidP="007F55E1">
      <w:pPr>
        <w:pStyle w:val="a4"/>
        <w:spacing w:before="0" w:beforeAutospacing="0" w:after="0" w:afterAutospacing="0"/>
        <w:ind w:firstLine="709"/>
        <w:rPr>
          <w:rFonts w:ascii="Arial" w:hAnsi="Arial" w:cs="Arial"/>
          <w:sz w:val="20"/>
          <w:szCs w:val="20"/>
        </w:rPr>
      </w:pPr>
      <w:r w:rsidRPr="00EA2A3C">
        <w:rPr>
          <w:rFonts w:ascii="Arial" w:eastAsia="MS Mincho" w:hAnsi="Arial" w:cs="Arial"/>
          <w:sz w:val="20"/>
          <w:szCs w:val="20"/>
        </w:rPr>
        <w:t xml:space="preserve">– шрифт: </w:t>
      </w:r>
      <w:r w:rsidRPr="00EA2A3C">
        <w:rPr>
          <w:rFonts w:ascii="Arial" w:eastAsia="MS Mincho" w:hAnsi="Arial" w:cs="Arial"/>
          <w:b/>
          <w:bCs/>
          <w:i/>
          <w:iCs/>
          <w:sz w:val="20"/>
          <w:szCs w:val="20"/>
        </w:rPr>
        <w:t>Times New Roman,</w:t>
      </w:r>
      <w:r w:rsidRPr="00EA2A3C">
        <w:rPr>
          <w:rFonts w:ascii="Arial" w:eastAsia="MS Mincho" w:hAnsi="Arial" w:cs="Arial"/>
          <w:sz w:val="20"/>
          <w:szCs w:val="20"/>
        </w:rPr>
        <w:t xml:space="preserve"> размер </w:t>
      </w:r>
      <w:r w:rsidRPr="00EA2A3C">
        <w:rPr>
          <w:rFonts w:ascii="Arial" w:eastAsia="MS Mincho" w:hAnsi="Arial" w:cs="Arial"/>
          <w:b/>
          <w:bCs/>
          <w:sz w:val="20"/>
          <w:szCs w:val="20"/>
        </w:rPr>
        <w:t>14</w:t>
      </w:r>
      <w:r w:rsidRPr="00EA2A3C">
        <w:rPr>
          <w:rFonts w:ascii="Arial" w:eastAsia="MS Mincho" w:hAnsi="Arial" w:cs="Arial"/>
          <w:sz w:val="20"/>
          <w:szCs w:val="20"/>
        </w:rPr>
        <w:t xml:space="preserve"> (в больших таблицах можно использовать размер 12 или 13); </w:t>
      </w:r>
    </w:p>
    <w:p w:rsidR="007F55E1" w:rsidRPr="00EA2A3C" w:rsidRDefault="007F55E1" w:rsidP="007F55E1">
      <w:pPr>
        <w:pStyle w:val="a4"/>
        <w:spacing w:before="0" w:beforeAutospacing="0" w:after="0" w:afterAutospacing="0"/>
        <w:ind w:firstLine="709"/>
        <w:rPr>
          <w:rFonts w:ascii="Arial" w:hAnsi="Arial" w:cs="Arial"/>
          <w:sz w:val="20"/>
          <w:szCs w:val="20"/>
        </w:rPr>
      </w:pPr>
      <w:r w:rsidRPr="00EA2A3C">
        <w:rPr>
          <w:rFonts w:ascii="Arial" w:eastAsia="MS Mincho" w:hAnsi="Arial" w:cs="Arial"/>
          <w:sz w:val="20"/>
          <w:szCs w:val="20"/>
        </w:rPr>
        <w:t xml:space="preserve">– текст должен быть выровнен </w:t>
      </w:r>
      <w:r w:rsidRPr="00EA2A3C">
        <w:rPr>
          <w:rFonts w:ascii="Arial" w:eastAsia="MS Mincho" w:hAnsi="Arial" w:cs="Arial"/>
          <w:b/>
          <w:bCs/>
          <w:i/>
          <w:iCs/>
          <w:sz w:val="20"/>
          <w:szCs w:val="20"/>
        </w:rPr>
        <w:t>по ширине</w:t>
      </w:r>
      <w:r w:rsidRPr="00EA2A3C">
        <w:rPr>
          <w:rFonts w:ascii="Arial" w:eastAsia="MS Mincho" w:hAnsi="Arial" w:cs="Arial"/>
          <w:sz w:val="20"/>
          <w:szCs w:val="20"/>
        </w:rPr>
        <w:t xml:space="preserve"> страницы; </w:t>
      </w:r>
    </w:p>
    <w:p w:rsidR="007F55E1" w:rsidRPr="00EA2A3C" w:rsidRDefault="007F55E1" w:rsidP="007F55E1">
      <w:pPr>
        <w:pStyle w:val="a4"/>
        <w:tabs>
          <w:tab w:val="left" w:pos="9720"/>
        </w:tabs>
        <w:spacing w:before="0" w:beforeAutospacing="0" w:after="0" w:afterAutospacing="0"/>
        <w:ind w:firstLine="709"/>
        <w:rPr>
          <w:rFonts w:ascii="Arial" w:eastAsia="MS Mincho" w:hAnsi="Arial" w:cs="Arial"/>
          <w:sz w:val="20"/>
          <w:szCs w:val="20"/>
        </w:rPr>
      </w:pPr>
      <w:r w:rsidRPr="00EA2A3C">
        <w:rPr>
          <w:rFonts w:ascii="Arial" w:eastAsia="MS Mincho" w:hAnsi="Arial" w:cs="Arial"/>
          <w:sz w:val="20"/>
          <w:szCs w:val="20"/>
        </w:rPr>
        <w:t xml:space="preserve">– поля страницы: верхнее – </w:t>
      </w:r>
      <w:smartTag w:uri="urn:schemas-microsoft-com:office:smarttags" w:element="metricconverter">
        <w:smartTagPr>
          <w:attr w:name="ProductID" w:val="2 см"/>
        </w:smartTagPr>
        <w:r w:rsidRPr="00EA2A3C">
          <w:rPr>
            <w:rFonts w:ascii="Arial" w:eastAsia="MS Mincho" w:hAnsi="Arial" w:cs="Arial"/>
            <w:sz w:val="20"/>
            <w:szCs w:val="20"/>
          </w:rPr>
          <w:t>2 см</w:t>
        </w:r>
      </w:smartTag>
      <w:r w:rsidRPr="00EA2A3C">
        <w:rPr>
          <w:rFonts w:ascii="Arial" w:eastAsia="MS Mincho" w:hAnsi="Arial" w:cs="Arial"/>
          <w:sz w:val="20"/>
          <w:szCs w:val="20"/>
        </w:rPr>
        <w:t xml:space="preserve">, нижнее – </w:t>
      </w:r>
      <w:smartTag w:uri="urn:schemas-microsoft-com:office:smarttags" w:element="metricconverter">
        <w:smartTagPr>
          <w:attr w:name="ProductID" w:val="2 см"/>
        </w:smartTagPr>
        <w:r w:rsidRPr="00EA2A3C">
          <w:rPr>
            <w:rFonts w:ascii="Arial" w:eastAsia="MS Mincho" w:hAnsi="Arial" w:cs="Arial"/>
            <w:sz w:val="20"/>
            <w:szCs w:val="20"/>
          </w:rPr>
          <w:t>2 см</w:t>
        </w:r>
      </w:smartTag>
      <w:r w:rsidRPr="00EA2A3C">
        <w:rPr>
          <w:rFonts w:ascii="Arial" w:eastAsia="MS Mincho" w:hAnsi="Arial" w:cs="Arial"/>
          <w:sz w:val="20"/>
          <w:szCs w:val="20"/>
        </w:rPr>
        <w:t xml:space="preserve">, левое – </w:t>
      </w:r>
      <w:smartTag w:uri="urn:schemas-microsoft-com:office:smarttags" w:element="metricconverter">
        <w:smartTagPr>
          <w:attr w:name="ProductID" w:val="3 см"/>
        </w:smartTagPr>
        <w:r w:rsidRPr="00EA2A3C">
          <w:rPr>
            <w:rFonts w:ascii="Arial" w:eastAsia="MS Mincho" w:hAnsi="Arial" w:cs="Arial"/>
            <w:sz w:val="20"/>
            <w:szCs w:val="20"/>
          </w:rPr>
          <w:t>3 см</w:t>
        </w:r>
      </w:smartTag>
      <w:r w:rsidRPr="00EA2A3C">
        <w:rPr>
          <w:rFonts w:ascii="Arial" w:eastAsia="MS Mincho" w:hAnsi="Arial" w:cs="Arial"/>
          <w:sz w:val="20"/>
          <w:szCs w:val="20"/>
        </w:rPr>
        <w:t xml:space="preserve">, правое – </w:t>
      </w:r>
      <w:smartTag w:uri="urn:schemas-microsoft-com:office:smarttags" w:element="metricconverter">
        <w:smartTagPr>
          <w:attr w:name="ProductID" w:val="1,5 см"/>
        </w:smartTagPr>
        <w:r w:rsidRPr="00EA2A3C">
          <w:rPr>
            <w:rFonts w:ascii="Arial" w:eastAsia="MS Mincho" w:hAnsi="Arial" w:cs="Arial"/>
            <w:sz w:val="20"/>
            <w:szCs w:val="20"/>
          </w:rPr>
          <w:t>1,5 см</w:t>
        </w:r>
      </w:smartTag>
      <w:r w:rsidRPr="00EA2A3C">
        <w:rPr>
          <w:rFonts w:ascii="Arial" w:eastAsia="MS Mincho" w:hAnsi="Arial" w:cs="Arial"/>
          <w:sz w:val="20"/>
          <w:szCs w:val="20"/>
        </w:rPr>
        <w:t xml:space="preserve"> (устанавливаются опцией </w:t>
      </w:r>
      <w:r w:rsidRPr="00EA2A3C">
        <w:rPr>
          <w:rFonts w:ascii="Arial" w:eastAsia="MS Mincho" w:hAnsi="Arial" w:cs="Arial"/>
          <w:b/>
          <w:bCs/>
          <w:i/>
          <w:iCs/>
          <w:sz w:val="20"/>
          <w:szCs w:val="20"/>
        </w:rPr>
        <w:t>Файл</w:t>
      </w:r>
      <w:r w:rsidR="00771106">
        <w:rPr>
          <w:rFonts w:ascii="Arial" w:eastAsia="MS Mincho" w:hAnsi="Arial" w:cs="Arial"/>
          <w:b/>
          <w:bCs/>
          <w:i/>
          <w:iCs/>
          <w:sz w:val="20"/>
          <w:szCs w:val="20"/>
        </w:rPr>
        <w:t xml:space="preserve"> </w:t>
      </w:r>
      <w:r w:rsidRPr="00EA2A3C">
        <w:rPr>
          <w:rFonts w:ascii="Arial" w:eastAsia="MS Mincho" w:hAnsi="Arial" w:cs="Arial"/>
          <w:b/>
          <w:bCs/>
          <w:i/>
          <w:iCs/>
          <w:sz w:val="20"/>
          <w:szCs w:val="20"/>
        </w:rPr>
        <w:t>/</w:t>
      </w:r>
      <w:r w:rsidR="00771106">
        <w:rPr>
          <w:rFonts w:ascii="Arial" w:eastAsia="MS Mincho" w:hAnsi="Arial" w:cs="Arial"/>
          <w:b/>
          <w:bCs/>
          <w:i/>
          <w:iCs/>
          <w:sz w:val="20"/>
          <w:szCs w:val="20"/>
        </w:rPr>
        <w:t xml:space="preserve"> </w:t>
      </w:r>
      <w:r w:rsidRPr="00EA2A3C">
        <w:rPr>
          <w:rFonts w:ascii="Arial" w:eastAsia="MS Mincho" w:hAnsi="Arial" w:cs="Arial"/>
          <w:b/>
          <w:bCs/>
          <w:i/>
          <w:iCs/>
          <w:sz w:val="20"/>
          <w:szCs w:val="20"/>
        </w:rPr>
        <w:t>Параметры страниц</w:t>
      </w:r>
      <w:r w:rsidR="00771106">
        <w:rPr>
          <w:rFonts w:ascii="Arial" w:eastAsia="MS Mincho" w:hAnsi="Arial" w:cs="Arial"/>
          <w:b/>
          <w:bCs/>
          <w:i/>
          <w:iCs/>
          <w:sz w:val="20"/>
          <w:szCs w:val="20"/>
        </w:rPr>
        <w:t xml:space="preserve"> </w:t>
      </w:r>
      <w:r w:rsidRPr="00EA2A3C">
        <w:rPr>
          <w:rFonts w:ascii="Arial" w:eastAsia="MS Mincho" w:hAnsi="Arial" w:cs="Arial"/>
          <w:b/>
          <w:bCs/>
          <w:i/>
          <w:iCs/>
          <w:sz w:val="20"/>
          <w:szCs w:val="20"/>
        </w:rPr>
        <w:t>/</w:t>
      </w:r>
      <w:r w:rsidR="00771106">
        <w:rPr>
          <w:rFonts w:ascii="Arial" w:eastAsia="MS Mincho" w:hAnsi="Arial" w:cs="Arial"/>
          <w:b/>
          <w:bCs/>
          <w:i/>
          <w:iCs/>
          <w:sz w:val="20"/>
          <w:szCs w:val="20"/>
        </w:rPr>
        <w:t xml:space="preserve"> </w:t>
      </w:r>
      <w:r w:rsidRPr="00EA2A3C">
        <w:rPr>
          <w:rFonts w:ascii="Arial" w:eastAsia="MS Mincho" w:hAnsi="Arial" w:cs="Arial"/>
          <w:b/>
          <w:bCs/>
          <w:i/>
          <w:iCs/>
          <w:sz w:val="20"/>
          <w:szCs w:val="20"/>
        </w:rPr>
        <w:t>Поля</w:t>
      </w:r>
      <w:r w:rsidRPr="00771106">
        <w:rPr>
          <w:rFonts w:ascii="Arial" w:eastAsia="MS Mincho" w:hAnsi="Arial" w:cs="Arial"/>
          <w:bCs/>
          <w:iCs/>
          <w:sz w:val="20"/>
          <w:szCs w:val="20"/>
        </w:rPr>
        <w:t>);</w:t>
      </w:r>
      <w:r w:rsidRPr="00771106">
        <w:rPr>
          <w:rFonts w:ascii="Arial" w:eastAsia="MS Mincho" w:hAnsi="Arial" w:cs="Arial"/>
          <w:sz w:val="20"/>
          <w:szCs w:val="20"/>
        </w:rPr>
        <w:t xml:space="preserve"> </w:t>
      </w:r>
    </w:p>
    <w:p w:rsidR="007F55E1" w:rsidRPr="00EA2A3C" w:rsidRDefault="007F55E1" w:rsidP="007F55E1">
      <w:pPr>
        <w:pStyle w:val="a4"/>
        <w:tabs>
          <w:tab w:val="left" w:pos="9720"/>
        </w:tabs>
        <w:spacing w:before="0" w:beforeAutospacing="0" w:after="0" w:afterAutospacing="0"/>
        <w:ind w:firstLine="709"/>
        <w:rPr>
          <w:rFonts w:ascii="Arial" w:eastAsia="MS Mincho" w:hAnsi="Arial" w:cs="Arial"/>
          <w:sz w:val="20"/>
          <w:szCs w:val="20"/>
        </w:rPr>
      </w:pPr>
      <w:r w:rsidRPr="00EA2A3C">
        <w:rPr>
          <w:rFonts w:ascii="Arial" w:eastAsia="MS Mincho" w:hAnsi="Arial" w:cs="Arial"/>
          <w:sz w:val="20"/>
          <w:szCs w:val="20"/>
        </w:rPr>
        <w:t xml:space="preserve">– интервал междустрочный: </w:t>
      </w:r>
      <w:r w:rsidRPr="00EA2A3C">
        <w:rPr>
          <w:rFonts w:ascii="Arial" w:eastAsia="MS Mincho" w:hAnsi="Arial" w:cs="Arial"/>
          <w:b/>
          <w:bCs/>
          <w:i/>
          <w:iCs/>
          <w:sz w:val="20"/>
          <w:szCs w:val="20"/>
        </w:rPr>
        <w:t>полуторный</w:t>
      </w:r>
      <w:r w:rsidRPr="00EA2A3C">
        <w:rPr>
          <w:rFonts w:ascii="Arial" w:eastAsia="MS Mincho" w:hAnsi="Arial" w:cs="Arial"/>
          <w:sz w:val="20"/>
          <w:szCs w:val="20"/>
        </w:rPr>
        <w:t xml:space="preserve"> (интервал устанавливается опцией </w:t>
      </w:r>
      <w:r w:rsidRPr="00EA2A3C">
        <w:rPr>
          <w:rFonts w:ascii="Arial" w:eastAsia="MS Mincho" w:hAnsi="Arial" w:cs="Arial"/>
          <w:b/>
          <w:bCs/>
          <w:i/>
          <w:iCs/>
          <w:sz w:val="20"/>
          <w:szCs w:val="20"/>
        </w:rPr>
        <w:t>Абзац,</w:t>
      </w:r>
      <w:r w:rsidRPr="00EA2A3C">
        <w:rPr>
          <w:rFonts w:ascii="Arial" w:eastAsia="MS Mincho" w:hAnsi="Arial" w:cs="Arial"/>
          <w:sz w:val="20"/>
          <w:szCs w:val="20"/>
        </w:rPr>
        <w:t xml:space="preserve"> которая вызывается щелчком правой кнопкой мыши); </w:t>
      </w:r>
    </w:p>
    <w:p w:rsidR="007F55E1" w:rsidRPr="00EA2A3C" w:rsidRDefault="007F55E1" w:rsidP="007F55E1">
      <w:pPr>
        <w:pStyle w:val="a4"/>
        <w:tabs>
          <w:tab w:val="left" w:pos="9720"/>
        </w:tabs>
        <w:spacing w:before="0" w:beforeAutospacing="0" w:after="0" w:afterAutospacing="0"/>
        <w:ind w:firstLine="709"/>
        <w:rPr>
          <w:rFonts w:ascii="Arial" w:hAnsi="Arial" w:cs="Arial"/>
          <w:sz w:val="20"/>
          <w:szCs w:val="20"/>
        </w:rPr>
      </w:pPr>
      <w:r w:rsidRPr="00EA2A3C">
        <w:rPr>
          <w:rFonts w:ascii="Arial" w:hAnsi="Arial" w:cs="Arial"/>
          <w:sz w:val="20"/>
          <w:szCs w:val="20"/>
        </w:rPr>
        <w:t xml:space="preserve">– каждый абзац рекомендуется начинать с красной строки (устанавливается опцией </w:t>
      </w:r>
      <w:r w:rsidRPr="00EA2A3C">
        <w:rPr>
          <w:rFonts w:ascii="Arial" w:hAnsi="Arial" w:cs="Arial"/>
          <w:b/>
          <w:i/>
          <w:sz w:val="20"/>
          <w:szCs w:val="20"/>
        </w:rPr>
        <w:t>Формат</w:t>
      </w:r>
      <w:r w:rsidR="00771106">
        <w:rPr>
          <w:rFonts w:ascii="Arial" w:hAnsi="Arial" w:cs="Arial"/>
          <w:b/>
          <w:i/>
          <w:sz w:val="20"/>
          <w:szCs w:val="20"/>
        </w:rPr>
        <w:t xml:space="preserve"> </w:t>
      </w:r>
      <w:r w:rsidRPr="00EA2A3C">
        <w:rPr>
          <w:rFonts w:ascii="Arial" w:hAnsi="Arial" w:cs="Arial"/>
          <w:b/>
          <w:i/>
          <w:sz w:val="20"/>
          <w:szCs w:val="20"/>
        </w:rPr>
        <w:t>/</w:t>
      </w:r>
      <w:r w:rsidR="00771106">
        <w:rPr>
          <w:rFonts w:ascii="Arial" w:hAnsi="Arial" w:cs="Arial"/>
          <w:b/>
          <w:i/>
          <w:sz w:val="20"/>
          <w:szCs w:val="20"/>
        </w:rPr>
        <w:t xml:space="preserve"> </w:t>
      </w:r>
      <w:r w:rsidRPr="00EA2A3C">
        <w:rPr>
          <w:rFonts w:ascii="Arial" w:hAnsi="Arial" w:cs="Arial"/>
          <w:b/>
          <w:i/>
          <w:sz w:val="20"/>
          <w:szCs w:val="20"/>
        </w:rPr>
        <w:t>Абзац</w:t>
      </w:r>
      <w:r w:rsidR="00771106">
        <w:rPr>
          <w:rFonts w:ascii="Arial" w:hAnsi="Arial" w:cs="Arial"/>
          <w:b/>
          <w:i/>
          <w:sz w:val="20"/>
          <w:szCs w:val="20"/>
        </w:rPr>
        <w:t xml:space="preserve"> </w:t>
      </w:r>
      <w:r w:rsidRPr="00EA2A3C">
        <w:rPr>
          <w:rFonts w:ascii="Arial" w:hAnsi="Arial" w:cs="Arial"/>
          <w:b/>
          <w:i/>
          <w:sz w:val="20"/>
          <w:szCs w:val="20"/>
        </w:rPr>
        <w:t>/</w:t>
      </w:r>
      <w:r w:rsidR="00771106">
        <w:rPr>
          <w:rFonts w:ascii="Arial" w:hAnsi="Arial" w:cs="Arial"/>
          <w:b/>
          <w:i/>
          <w:sz w:val="20"/>
          <w:szCs w:val="20"/>
        </w:rPr>
        <w:t xml:space="preserve"> </w:t>
      </w:r>
      <w:r w:rsidRPr="00EA2A3C">
        <w:rPr>
          <w:rFonts w:ascii="Arial" w:hAnsi="Arial" w:cs="Arial"/>
          <w:b/>
          <w:i/>
          <w:sz w:val="20"/>
          <w:szCs w:val="20"/>
        </w:rPr>
        <w:t>Отступ</w:t>
      </w:r>
      <w:r w:rsidRPr="00EA2A3C">
        <w:rPr>
          <w:rFonts w:ascii="Arial" w:hAnsi="Arial" w:cs="Arial"/>
          <w:sz w:val="20"/>
          <w:szCs w:val="20"/>
        </w:rPr>
        <w:t>).</w:t>
      </w:r>
    </w:p>
    <w:p w:rsidR="007F55E1" w:rsidRPr="00EA2A3C" w:rsidRDefault="007F55E1" w:rsidP="007F55E1">
      <w:pPr>
        <w:shd w:val="clear" w:color="auto" w:fill="FFFFFF"/>
        <w:tabs>
          <w:tab w:val="left" w:pos="9720"/>
        </w:tabs>
        <w:ind w:firstLine="709"/>
        <w:jc w:val="both"/>
        <w:rPr>
          <w:rFonts w:ascii="Arial" w:hAnsi="Arial" w:cs="Arial"/>
        </w:rPr>
      </w:pPr>
      <w:r w:rsidRPr="00EA2A3C">
        <w:rPr>
          <w:rFonts w:ascii="Arial" w:hAnsi="Arial" w:cs="Arial"/>
          <w:color w:val="000000"/>
        </w:rPr>
        <w:t xml:space="preserve">Опечатки, неточности, обнаруженные в работе, допускается </w:t>
      </w:r>
      <w:r w:rsidRPr="00EA2A3C">
        <w:rPr>
          <w:rFonts w:ascii="Arial" w:hAnsi="Arial" w:cs="Arial"/>
          <w:color w:val="000000"/>
          <w:spacing w:val="1"/>
        </w:rPr>
        <w:t xml:space="preserve">исправлять подчисткой или закрашиванием белой краской и нанесением на </w:t>
      </w:r>
      <w:r w:rsidRPr="00EA2A3C">
        <w:rPr>
          <w:rFonts w:ascii="Arial" w:hAnsi="Arial" w:cs="Arial"/>
          <w:color w:val="000000"/>
          <w:spacing w:val="5"/>
        </w:rPr>
        <w:t xml:space="preserve">том же месте исправленного текста машинописным или рукописным </w:t>
      </w:r>
      <w:r w:rsidRPr="00EA2A3C">
        <w:rPr>
          <w:rFonts w:ascii="Arial" w:hAnsi="Arial" w:cs="Arial"/>
          <w:color w:val="000000"/>
          <w:spacing w:val="-3"/>
        </w:rPr>
        <w:t>способами.</w:t>
      </w:r>
    </w:p>
    <w:p w:rsidR="007F55E1" w:rsidRPr="00EA2A3C" w:rsidRDefault="007F55E1" w:rsidP="007F55E1">
      <w:pPr>
        <w:pStyle w:val="a4"/>
        <w:tabs>
          <w:tab w:val="left" w:pos="9720"/>
        </w:tabs>
        <w:spacing w:before="0" w:beforeAutospacing="0" w:after="0" w:afterAutospacing="0"/>
        <w:ind w:firstLine="709"/>
        <w:rPr>
          <w:rFonts w:ascii="Arial" w:eastAsia="MS Mincho" w:hAnsi="Arial" w:cs="Arial"/>
          <w:sz w:val="20"/>
          <w:szCs w:val="20"/>
        </w:rPr>
      </w:pPr>
      <w:r w:rsidRPr="00EA2A3C">
        <w:rPr>
          <w:rFonts w:ascii="Arial" w:eastAsia="MS Mincho" w:hAnsi="Arial" w:cs="Arial"/>
          <w:sz w:val="20"/>
          <w:szCs w:val="20"/>
        </w:rPr>
        <w:t xml:space="preserve">Страницы должны быть пронумерованы (используйте опцию </w:t>
      </w:r>
      <w:r w:rsidRPr="00EA2A3C">
        <w:rPr>
          <w:rFonts w:ascii="Arial" w:eastAsia="MS Mincho" w:hAnsi="Arial" w:cs="Arial"/>
          <w:b/>
          <w:bCs/>
          <w:i/>
          <w:iCs/>
          <w:sz w:val="20"/>
          <w:szCs w:val="20"/>
        </w:rPr>
        <w:t>Вставка</w:t>
      </w:r>
      <w:r w:rsidR="00771106">
        <w:rPr>
          <w:rFonts w:ascii="Arial" w:eastAsia="MS Mincho" w:hAnsi="Arial" w:cs="Arial"/>
          <w:b/>
          <w:bCs/>
          <w:i/>
          <w:iCs/>
          <w:sz w:val="20"/>
          <w:szCs w:val="20"/>
        </w:rPr>
        <w:t xml:space="preserve"> </w:t>
      </w:r>
      <w:r w:rsidRPr="00EA2A3C">
        <w:rPr>
          <w:rFonts w:ascii="Arial" w:eastAsia="MS Mincho" w:hAnsi="Arial" w:cs="Arial"/>
          <w:b/>
          <w:bCs/>
          <w:i/>
          <w:iCs/>
          <w:sz w:val="20"/>
          <w:szCs w:val="20"/>
        </w:rPr>
        <w:t>/</w:t>
      </w:r>
      <w:r w:rsidR="00771106">
        <w:rPr>
          <w:rFonts w:ascii="Arial" w:eastAsia="MS Mincho" w:hAnsi="Arial" w:cs="Arial"/>
          <w:b/>
          <w:bCs/>
          <w:i/>
          <w:iCs/>
          <w:sz w:val="20"/>
          <w:szCs w:val="20"/>
        </w:rPr>
        <w:t xml:space="preserve"> </w:t>
      </w:r>
      <w:r w:rsidRPr="00EA2A3C">
        <w:rPr>
          <w:rFonts w:ascii="Arial" w:eastAsia="MS Mincho" w:hAnsi="Arial" w:cs="Arial"/>
          <w:b/>
          <w:bCs/>
          <w:i/>
          <w:iCs/>
          <w:sz w:val="20"/>
          <w:szCs w:val="20"/>
        </w:rPr>
        <w:t>Номера страниц</w:t>
      </w:r>
      <w:r w:rsidRPr="00771106">
        <w:rPr>
          <w:rFonts w:ascii="Arial" w:eastAsia="MS Mincho" w:hAnsi="Arial" w:cs="Arial"/>
          <w:bCs/>
          <w:iCs/>
          <w:sz w:val="20"/>
          <w:szCs w:val="20"/>
        </w:rPr>
        <w:t>);</w:t>
      </w:r>
      <w:r w:rsidRPr="00EA2A3C">
        <w:rPr>
          <w:rFonts w:ascii="Arial" w:eastAsia="MS Mincho" w:hAnsi="Arial" w:cs="Arial"/>
          <w:sz w:val="20"/>
          <w:szCs w:val="20"/>
        </w:rPr>
        <w:t xml:space="preserve"> </w:t>
      </w:r>
      <w:r w:rsidRPr="00EA2A3C">
        <w:rPr>
          <w:rFonts w:ascii="Arial" w:hAnsi="Arial" w:cs="Arial"/>
          <w:color w:val="000000"/>
          <w:spacing w:val="1"/>
          <w:sz w:val="20"/>
          <w:szCs w:val="20"/>
        </w:rPr>
        <w:t>номер проставляют в нижнем поле по центру</w:t>
      </w:r>
      <w:r w:rsidRPr="00EA2A3C">
        <w:rPr>
          <w:rFonts w:ascii="Arial" w:eastAsia="MS Mincho" w:hAnsi="Arial" w:cs="Arial"/>
          <w:sz w:val="20"/>
          <w:szCs w:val="20"/>
        </w:rPr>
        <w:t>, при нумерации учтите, что первой страницей является титульный лист, второй - оглавление, на которых номер страницы не ставится. Номера страниц проставляются в введения.</w:t>
      </w:r>
    </w:p>
    <w:p w:rsidR="007F55E1" w:rsidRPr="00EA2A3C" w:rsidRDefault="007F55E1" w:rsidP="007F55E1">
      <w:pPr>
        <w:pStyle w:val="a4"/>
        <w:spacing w:before="0" w:beforeAutospacing="0" w:after="0" w:afterAutospacing="0"/>
        <w:ind w:firstLine="709"/>
        <w:rPr>
          <w:rFonts w:ascii="Arial" w:hAnsi="Arial" w:cs="Arial"/>
          <w:sz w:val="20"/>
          <w:szCs w:val="20"/>
        </w:rPr>
      </w:pPr>
      <w:r w:rsidRPr="00EA2A3C">
        <w:rPr>
          <w:rFonts w:ascii="Arial" w:eastAsia="MS Mincho" w:hAnsi="Arial" w:cs="Arial"/>
          <w:sz w:val="20"/>
          <w:szCs w:val="20"/>
        </w:rPr>
        <w:t>Слово и следующий за ним знак препинания нельзя разделять пробелом, после точки обязателен пробел (исключение – точки в датах).</w:t>
      </w:r>
    </w:p>
    <w:p w:rsidR="007F55E1" w:rsidRPr="00EA2A3C" w:rsidRDefault="007F55E1" w:rsidP="007F55E1">
      <w:pPr>
        <w:pStyle w:val="a4"/>
        <w:spacing w:before="0" w:beforeAutospacing="0" w:after="0" w:afterAutospacing="0"/>
        <w:ind w:firstLine="709"/>
        <w:rPr>
          <w:rFonts w:ascii="Arial" w:eastAsia="MS Mincho" w:hAnsi="Arial" w:cs="Arial"/>
          <w:sz w:val="20"/>
          <w:szCs w:val="20"/>
        </w:rPr>
      </w:pPr>
      <w:r w:rsidRPr="00EA2A3C">
        <w:rPr>
          <w:rFonts w:ascii="Arial" w:eastAsia="MS Mincho" w:hAnsi="Arial" w:cs="Arial"/>
          <w:sz w:val="20"/>
          <w:szCs w:val="20"/>
        </w:rPr>
        <w:t xml:space="preserve">Каждая глава, введение, заключение, список используемой литературы, приложение (но не пункты и параграфы) должны начинаться с новой страницы. (Для перехода на новую страницу установите курсор в конце предыдущего раздела и нажмите </w:t>
      </w:r>
      <w:r w:rsidRPr="00EA2A3C">
        <w:rPr>
          <w:rFonts w:ascii="Arial" w:eastAsia="MS Mincho" w:hAnsi="Arial" w:cs="Arial"/>
          <w:b/>
          <w:i/>
          <w:sz w:val="20"/>
          <w:szCs w:val="20"/>
          <w:lang w:val="en-US"/>
        </w:rPr>
        <w:t>Ctrl</w:t>
      </w:r>
      <w:r w:rsidRPr="00EA2A3C">
        <w:rPr>
          <w:rFonts w:ascii="Arial" w:eastAsia="MS Mincho" w:hAnsi="Arial" w:cs="Arial"/>
          <w:b/>
          <w:i/>
          <w:sz w:val="20"/>
          <w:szCs w:val="20"/>
        </w:rPr>
        <w:t xml:space="preserve"> + </w:t>
      </w:r>
      <w:r w:rsidRPr="00EA2A3C">
        <w:rPr>
          <w:rFonts w:ascii="Arial" w:eastAsia="MS Mincho" w:hAnsi="Arial" w:cs="Arial"/>
          <w:b/>
          <w:i/>
          <w:sz w:val="20"/>
          <w:szCs w:val="20"/>
          <w:lang w:val="en-US"/>
        </w:rPr>
        <w:t>Enter</w:t>
      </w:r>
      <w:r w:rsidRPr="00EA2A3C">
        <w:rPr>
          <w:rFonts w:ascii="Arial" w:eastAsia="MS Mincho" w:hAnsi="Arial" w:cs="Arial"/>
          <w:sz w:val="20"/>
          <w:szCs w:val="20"/>
        </w:rPr>
        <w:t>).</w:t>
      </w:r>
    </w:p>
    <w:p w:rsidR="007F55E1" w:rsidRPr="00EA2A3C" w:rsidRDefault="007F55E1" w:rsidP="007F55E1">
      <w:pPr>
        <w:pStyle w:val="a5"/>
        <w:spacing w:before="0" w:beforeAutospacing="0" w:after="0" w:afterAutospacing="0"/>
        <w:ind w:firstLine="709"/>
        <w:rPr>
          <w:rFonts w:ascii="Arial" w:hAnsi="Arial" w:cs="Arial"/>
          <w:color w:val="auto"/>
          <w:sz w:val="20"/>
          <w:szCs w:val="20"/>
        </w:rPr>
      </w:pPr>
      <w:r w:rsidRPr="00EA2A3C">
        <w:rPr>
          <w:rFonts w:ascii="Arial" w:hAnsi="Arial" w:cs="Arial"/>
          <w:color w:val="auto"/>
          <w:sz w:val="20"/>
          <w:szCs w:val="20"/>
        </w:rPr>
        <w:t xml:space="preserve">Необходимо правильно оформлять общепринятые условные сокращения. После перечисления пишут т.е. (то есть), и т.д. (и так далее), и т.п. (и тому подобное), и др. (и другие), и пр. (и прочие); при ссылках: см. (смотри), ср. (сравни); при цифровом обозначении веков и годов: в. (век), вв. (века), г. (год), гг. (годы). </w:t>
      </w:r>
    </w:p>
    <w:p w:rsidR="007F55E1" w:rsidRPr="00EA2A3C" w:rsidRDefault="007F55E1" w:rsidP="007F55E1">
      <w:pPr>
        <w:pStyle w:val="a5"/>
        <w:spacing w:before="0" w:beforeAutospacing="0" w:after="0" w:afterAutospacing="0"/>
        <w:ind w:firstLine="709"/>
        <w:rPr>
          <w:rFonts w:ascii="Arial" w:hAnsi="Arial" w:cs="Arial"/>
          <w:color w:val="auto"/>
          <w:sz w:val="20"/>
          <w:szCs w:val="20"/>
        </w:rPr>
      </w:pPr>
      <w:r w:rsidRPr="00EA2A3C">
        <w:rPr>
          <w:rFonts w:ascii="Arial" w:hAnsi="Arial" w:cs="Arial"/>
          <w:color w:val="auto"/>
          <w:sz w:val="20"/>
          <w:szCs w:val="20"/>
        </w:rPr>
        <w:t>Внутри предложения слова «и другие», «и тому подобное» не сокращают, также не сокращаются «так называемый», «так как».</w:t>
      </w:r>
    </w:p>
    <w:p w:rsidR="007F55E1" w:rsidRPr="00EA2A3C" w:rsidRDefault="007F55E1" w:rsidP="007F55E1">
      <w:pPr>
        <w:pStyle w:val="a5"/>
        <w:spacing w:before="0" w:beforeAutospacing="0" w:after="0" w:afterAutospacing="0"/>
        <w:ind w:firstLine="709"/>
        <w:rPr>
          <w:rFonts w:ascii="Arial" w:hAnsi="Arial" w:cs="Arial"/>
          <w:color w:val="auto"/>
          <w:sz w:val="20"/>
          <w:szCs w:val="20"/>
        </w:rPr>
      </w:pPr>
      <w:r w:rsidRPr="00EA2A3C">
        <w:rPr>
          <w:rFonts w:ascii="Arial" w:hAnsi="Arial" w:cs="Arial"/>
          <w:color w:val="auto"/>
          <w:sz w:val="20"/>
          <w:szCs w:val="20"/>
        </w:rPr>
        <w:t xml:space="preserve">Допускается маркированный и нумерованный список (арабская цифра со скобкой): </w:t>
      </w:r>
      <w:r w:rsidRPr="00EA2A3C">
        <w:rPr>
          <w:rFonts w:ascii="Arial" w:hAnsi="Arial" w:cs="Arial"/>
          <w:b/>
          <w:i/>
          <w:color w:val="auto"/>
          <w:sz w:val="20"/>
          <w:szCs w:val="20"/>
        </w:rPr>
        <w:t>Формат</w:t>
      </w:r>
      <w:r w:rsidR="00EA2A3C">
        <w:rPr>
          <w:rFonts w:ascii="Arial" w:hAnsi="Arial" w:cs="Arial"/>
          <w:b/>
          <w:i/>
          <w:color w:val="auto"/>
          <w:sz w:val="20"/>
          <w:szCs w:val="20"/>
        </w:rPr>
        <w:t xml:space="preserve"> </w:t>
      </w:r>
      <w:r w:rsidRPr="00EA2A3C">
        <w:rPr>
          <w:rFonts w:ascii="Arial" w:hAnsi="Arial" w:cs="Arial"/>
          <w:b/>
          <w:i/>
          <w:color w:val="auto"/>
          <w:sz w:val="20"/>
          <w:szCs w:val="20"/>
        </w:rPr>
        <w:t>/</w:t>
      </w:r>
      <w:r w:rsidR="00EA2A3C">
        <w:rPr>
          <w:rFonts w:ascii="Arial" w:hAnsi="Arial" w:cs="Arial"/>
          <w:b/>
          <w:i/>
          <w:color w:val="auto"/>
          <w:sz w:val="20"/>
          <w:szCs w:val="20"/>
        </w:rPr>
        <w:t xml:space="preserve"> </w:t>
      </w:r>
      <w:r w:rsidRPr="00EA2A3C">
        <w:rPr>
          <w:rFonts w:ascii="Arial" w:hAnsi="Arial" w:cs="Arial"/>
          <w:b/>
          <w:i/>
          <w:color w:val="auto"/>
          <w:sz w:val="20"/>
          <w:szCs w:val="20"/>
        </w:rPr>
        <w:t>Список</w:t>
      </w:r>
      <w:r w:rsidR="00EA2A3C">
        <w:rPr>
          <w:rFonts w:ascii="Arial" w:hAnsi="Arial" w:cs="Arial"/>
          <w:b/>
          <w:i/>
          <w:color w:val="auto"/>
          <w:sz w:val="20"/>
          <w:szCs w:val="20"/>
        </w:rPr>
        <w:t xml:space="preserve"> </w:t>
      </w:r>
      <w:r w:rsidRPr="00EA2A3C">
        <w:rPr>
          <w:rFonts w:ascii="Arial" w:hAnsi="Arial" w:cs="Arial"/>
          <w:b/>
          <w:i/>
          <w:color w:val="auto"/>
          <w:sz w:val="20"/>
          <w:szCs w:val="20"/>
        </w:rPr>
        <w:t>/</w:t>
      </w:r>
      <w:r w:rsidR="00EA2A3C">
        <w:rPr>
          <w:rFonts w:ascii="Arial" w:hAnsi="Arial" w:cs="Arial"/>
          <w:b/>
          <w:i/>
          <w:color w:val="auto"/>
          <w:sz w:val="20"/>
          <w:szCs w:val="20"/>
        </w:rPr>
        <w:t xml:space="preserve"> </w:t>
      </w:r>
      <w:r w:rsidRPr="00EA2A3C">
        <w:rPr>
          <w:rFonts w:ascii="Arial" w:hAnsi="Arial" w:cs="Arial"/>
          <w:b/>
          <w:i/>
          <w:color w:val="auto"/>
          <w:sz w:val="20"/>
          <w:szCs w:val="20"/>
        </w:rPr>
        <w:t>Маркированный (Нумерованный)</w:t>
      </w:r>
    </w:p>
    <w:p w:rsidR="007F55E1" w:rsidRPr="00EA2A3C" w:rsidRDefault="007F55E1" w:rsidP="007F55E1">
      <w:pPr>
        <w:pStyle w:val="a5"/>
        <w:spacing w:before="0" w:beforeAutospacing="0" w:after="0" w:afterAutospacing="0"/>
        <w:ind w:firstLine="709"/>
        <w:rPr>
          <w:rFonts w:ascii="Arial" w:hAnsi="Arial" w:cs="Arial"/>
          <w:i/>
          <w:color w:val="auto"/>
          <w:sz w:val="20"/>
          <w:szCs w:val="20"/>
        </w:rPr>
      </w:pPr>
      <w:r w:rsidRPr="00EA2A3C">
        <w:rPr>
          <w:rFonts w:ascii="Arial" w:hAnsi="Arial" w:cs="Arial"/>
          <w:i/>
          <w:color w:val="auto"/>
          <w:sz w:val="20"/>
          <w:szCs w:val="20"/>
        </w:rPr>
        <w:t>Например:</w:t>
      </w:r>
    </w:p>
    <w:p w:rsidR="007F55E1" w:rsidRPr="00EA2A3C" w:rsidRDefault="007F55E1" w:rsidP="007F55E1">
      <w:pPr>
        <w:pStyle w:val="a5"/>
        <w:numPr>
          <w:ilvl w:val="0"/>
          <w:numId w:val="2"/>
        </w:numPr>
        <w:spacing w:before="0" w:beforeAutospacing="0" w:after="0" w:afterAutospacing="0"/>
        <w:rPr>
          <w:rFonts w:ascii="Arial" w:hAnsi="Arial" w:cs="Arial"/>
          <w:color w:val="auto"/>
          <w:sz w:val="20"/>
          <w:szCs w:val="20"/>
        </w:rPr>
      </w:pPr>
      <w:r w:rsidRPr="00EA2A3C">
        <w:rPr>
          <w:rFonts w:ascii="Arial" w:hAnsi="Arial" w:cs="Arial"/>
          <w:color w:val="auto"/>
          <w:sz w:val="20"/>
          <w:szCs w:val="20"/>
        </w:rPr>
        <w:t>возрастные границы молодежи;</w:t>
      </w:r>
    </w:p>
    <w:p w:rsidR="007F55E1" w:rsidRPr="00EA2A3C" w:rsidRDefault="007F55E1" w:rsidP="007F55E1">
      <w:pPr>
        <w:pStyle w:val="a5"/>
        <w:numPr>
          <w:ilvl w:val="0"/>
          <w:numId w:val="2"/>
        </w:numPr>
        <w:spacing w:before="0" w:beforeAutospacing="0" w:after="0" w:afterAutospacing="0"/>
        <w:rPr>
          <w:rFonts w:ascii="Arial" w:hAnsi="Arial" w:cs="Arial"/>
          <w:color w:val="auto"/>
          <w:sz w:val="20"/>
          <w:szCs w:val="20"/>
        </w:rPr>
      </w:pPr>
      <w:r w:rsidRPr="00EA2A3C">
        <w:rPr>
          <w:rFonts w:ascii="Arial" w:hAnsi="Arial" w:cs="Arial"/>
          <w:color w:val="auto"/>
          <w:sz w:val="20"/>
          <w:szCs w:val="20"/>
        </w:rPr>
        <w:t>психологические особенности молодежи;</w:t>
      </w:r>
    </w:p>
    <w:p w:rsidR="007F55E1" w:rsidRPr="00EA2A3C" w:rsidRDefault="007F55E1" w:rsidP="007F55E1">
      <w:pPr>
        <w:pStyle w:val="a5"/>
        <w:numPr>
          <w:ilvl w:val="0"/>
          <w:numId w:val="2"/>
        </w:numPr>
        <w:spacing w:before="0" w:beforeAutospacing="0" w:after="0" w:afterAutospacing="0"/>
        <w:rPr>
          <w:rFonts w:ascii="Arial" w:hAnsi="Arial" w:cs="Arial"/>
          <w:color w:val="auto"/>
          <w:sz w:val="20"/>
          <w:szCs w:val="20"/>
        </w:rPr>
      </w:pPr>
      <w:r w:rsidRPr="00EA2A3C">
        <w:rPr>
          <w:rFonts w:ascii="Arial" w:hAnsi="Arial" w:cs="Arial"/>
          <w:color w:val="auto"/>
          <w:sz w:val="20"/>
          <w:szCs w:val="20"/>
        </w:rPr>
        <w:t>социальные особенности молодежи.</w:t>
      </w:r>
    </w:p>
    <w:p w:rsidR="007F55E1" w:rsidRPr="00EA2A3C" w:rsidRDefault="007F55E1" w:rsidP="007F55E1">
      <w:pPr>
        <w:pStyle w:val="a5"/>
        <w:spacing w:before="0" w:beforeAutospacing="0" w:after="0" w:afterAutospacing="0"/>
        <w:ind w:left="283"/>
        <w:rPr>
          <w:rFonts w:ascii="Arial" w:hAnsi="Arial" w:cs="Arial"/>
          <w:i/>
          <w:color w:val="auto"/>
          <w:sz w:val="20"/>
          <w:szCs w:val="20"/>
        </w:rPr>
      </w:pPr>
      <w:r w:rsidRPr="00EA2A3C">
        <w:rPr>
          <w:rFonts w:ascii="Arial" w:hAnsi="Arial" w:cs="Arial"/>
          <w:i/>
          <w:color w:val="auto"/>
          <w:sz w:val="20"/>
          <w:szCs w:val="20"/>
        </w:rPr>
        <w:t>Или:</w:t>
      </w:r>
    </w:p>
    <w:p w:rsidR="007F55E1" w:rsidRPr="00EA2A3C" w:rsidRDefault="007F55E1" w:rsidP="007F55E1">
      <w:pPr>
        <w:ind w:firstLine="709"/>
        <w:jc w:val="both"/>
        <w:rPr>
          <w:rFonts w:ascii="Arial" w:hAnsi="Arial" w:cs="Arial"/>
        </w:rPr>
      </w:pPr>
      <w:r w:rsidRPr="00EA2A3C">
        <w:rPr>
          <w:rFonts w:ascii="Arial" w:hAnsi="Arial" w:cs="Arial"/>
        </w:rPr>
        <w:t>Верхнюю возрастную границу, принято считать, завершением молодости, то есть когда молодой человек полностью вступает в положение взрослого. Важнейшими являются 4 условия:</w:t>
      </w:r>
    </w:p>
    <w:p w:rsidR="007F55E1" w:rsidRPr="00EA2A3C" w:rsidRDefault="007F55E1" w:rsidP="007F55E1">
      <w:pPr>
        <w:numPr>
          <w:ilvl w:val="0"/>
          <w:numId w:val="3"/>
        </w:numPr>
        <w:tabs>
          <w:tab w:val="clear" w:pos="720"/>
          <w:tab w:val="num" w:pos="1068"/>
        </w:tabs>
        <w:ind w:left="1068"/>
        <w:jc w:val="both"/>
        <w:rPr>
          <w:rFonts w:ascii="Arial" w:hAnsi="Arial" w:cs="Arial"/>
        </w:rPr>
      </w:pPr>
      <w:r w:rsidRPr="00EA2A3C">
        <w:rPr>
          <w:rFonts w:ascii="Arial" w:hAnsi="Arial" w:cs="Arial"/>
        </w:rPr>
        <w:t>экономическая независимость, т.е. ответственности за приобретение необходимых для собственного осуществления средств и способности их создавать;</w:t>
      </w:r>
    </w:p>
    <w:p w:rsidR="007F55E1" w:rsidRPr="00EA2A3C" w:rsidRDefault="007F55E1" w:rsidP="007F55E1">
      <w:pPr>
        <w:numPr>
          <w:ilvl w:val="0"/>
          <w:numId w:val="3"/>
        </w:numPr>
        <w:tabs>
          <w:tab w:val="clear" w:pos="720"/>
          <w:tab w:val="num" w:pos="1068"/>
        </w:tabs>
        <w:ind w:left="1068"/>
        <w:jc w:val="both"/>
        <w:rPr>
          <w:rFonts w:ascii="Arial" w:hAnsi="Arial" w:cs="Arial"/>
        </w:rPr>
      </w:pPr>
      <w:r w:rsidRPr="00EA2A3C">
        <w:rPr>
          <w:rFonts w:ascii="Arial" w:hAnsi="Arial" w:cs="Arial"/>
        </w:rPr>
        <w:t>личная самостоятельность, т.е. способность принимать решения;</w:t>
      </w:r>
    </w:p>
    <w:p w:rsidR="007F55E1" w:rsidRPr="00EA2A3C" w:rsidRDefault="007F55E1" w:rsidP="007F55E1">
      <w:pPr>
        <w:numPr>
          <w:ilvl w:val="0"/>
          <w:numId w:val="3"/>
        </w:numPr>
        <w:tabs>
          <w:tab w:val="clear" w:pos="720"/>
          <w:tab w:val="num" w:pos="1068"/>
        </w:tabs>
        <w:ind w:left="1068"/>
        <w:jc w:val="both"/>
        <w:rPr>
          <w:rFonts w:ascii="Arial" w:hAnsi="Arial" w:cs="Arial"/>
        </w:rPr>
      </w:pPr>
      <w:r w:rsidRPr="00EA2A3C">
        <w:rPr>
          <w:rFonts w:ascii="Arial" w:hAnsi="Arial" w:cs="Arial"/>
        </w:rPr>
        <w:t>самостоятельное распоряжение средствами, которыми располагает для существования,</w:t>
      </w:r>
    </w:p>
    <w:p w:rsidR="007F55E1" w:rsidRPr="00EA2A3C" w:rsidRDefault="007F55E1" w:rsidP="007F55E1">
      <w:pPr>
        <w:pStyle w:val="a5"/>
        <w:numPr>
          <w:ilvl w:val="0"/>
          <w:numId w:val="3"/>
        </w:numPr>
        <w:tabs>
          <w:tab w:val="clear" w:pos="720"/>
          <w:tab w:val="num" w:pos="1068"/>
        </w:tabs>
        <w:spacing w:before="0" w:beforeAutospacing="0" w:after="0" w:afterAutospacing="0"/>
        <w:ind w:left="1068"/>
        <w:rPr>
          <w:rFonts w:ascii="Arial" w:hAnsi="Arial" w:cs="Arial"/>
          <w:color w:val="auto"/>
          <w:sz w:val="20"/>
          <w:szCs w:val="20"/>
        </w:rPr>
      </w:pPr>
      <w:r w:rsidRPr="00EA2A3C">
        <w:rPr>
          <w:rFonts w:ascii="Arial" w:hAnsi="Arial" w:cs="Arial"/>
          <w:color w:val="auto"/>
          <w:sz w:val="20"/>
          <w:szCs w:val="20"/>
        </w:rPr>
        <w:t>создание собственного очага, не зависимо от родительского, принятие ответственности за его поддержания и управления</w:t>
      </w:r>
      <w:r w:rsidRPr="00EA2A3C">
        <w:rPr>
          <w:rFonts w:ascii="Arial" w:hAnsi="Arial" w:cs="Arial"/>
          <w:sz w:val="20"/>
          <w:szCs w:val="20"/>
        </w:rPr>
        <w:t>.</w:t>
      </w:r>
    </w:p>
    <w:p w:rsidR="007F55E1" w:rsidRPr="00EA2A3C" w:rsidRDefault="007F55E1" w:rsidP="00EA2A3C">
      <w:pPr>
        <w:pStyle w:val="a4"/>
        <w:spacing w:before="0" w:beforeAutospacing="0" w:after="0" w:afterAutospacing="0"/>
        <w:ind w:firstLine="0"/>
        <w:rPr>
          <w:rFonts w:ascii="Arial" w:eastAsia="MS Mincho" w:hAnsi="Arial" w:cs="Arial"/>
          <w:sz w:val="20"/>
          <w:szCs w:val="20"/>
        </w:rPr>
      </w:pPr>
    </w:p>
    <w:p w:rsidR="007F55E1" w:rsidRPr="00EA2A3C" w:rsidRDefault="006A291F" w:rsidP="00EA2A3C">
      <w:pPr>
        <w:pStyle w:val="10"/>
        <w:shd w:val="clear" w:color="auto" w:fill="FFFFFF"/>
        <w:jc w:val="center"/>
        <w:rPr>
          <w:rFonts w:ascii="Arial" w:hAnsi="Arial" w:cs="Arial"/>
          <w:iCs/>
        </w:rPr>
      </w:pPr>
      <w:r w:rsidRPr="00EA2A3C">
        <w:rPr>
          <w:rFonts w:ascii="Arial" w:hAnsi="Arial" w:cs="Arial"/>
          <w:iCs/>
        </w:rPr>
        <w:t>2</w:t>
      </w:r>
      <w:r w:rsidR="007F55E1" w:rsidRPr="00EA2A3C">
        <w:rPr>
          <w:rFonts w:ascii="Arial" w:hAnsi="Arial" w:cs="Arial"/>
          <w:iCs/>
        </w:rPr>
        <w:t>.2 Оформление заголовков</w:t>
      </w:r>
    </w:p>
    <w:p w:rsidR="007F55E1" w:rsidRPr="00EA2A3C" w:rsidRDefault="007F55E1" w:rsidP="007F55E1">
      <w:pPr>
        <w:pStyle w:val="10"/>
        <w:shd w:val="clear" w:color="auto" w:fill="FFFFFF"/>
        <w:ind w:firstLine="709"/>
        <w:jc w:val="both"/>
        <w:rPr>
          <w:rFonts w:ascii="Arial" w:hAnsi="Arial" w:cs="Arial"/>
          <w:iCs/>
        </w:rPr>
      </w:pPr>
    </w:p>
    <w:p w:rsidR="007F55E1" w:rsidRPr="00EA2A3C" w:rsidRDefault="007F55E1" w:rsidP="007F55E1">
      <w:pPr>
        <w:pStyle w:val="10"/>
        <w:shd w:val="clear" w:color="auto" w:fill="FFFFFF"/>
        <w:ind w:firstLine="709"/>
        <w:jc w:val="both"/>
        <w:rPr>
          <w:rFonts w:ascii="Arial" w:hAnsi="Arial" w:cs="Arial"/>
        </w:rPr>
      </w:pPr>
      <w:r w:rsidRPr="00EA2A3C">
        <w:rPr>
          <w:rFonts w:ascii="Arial" w:hAnsi="Arial" w:cs="Arial"/>
        </w:rPr>
        <w:t xml:space="preserve">Заголовки структурных частей работы «Оглавление», </w:t>
      </w:r>
      <w:r w:rsidRPr="00EA2A3C">
        <w:rPr>
          <w:rFonts w:ascii="Arial" w:hAnsi="Arial" w:cs="Arial"/>
          <w:spacing w:val="7"/>
        </w:rPr>
        <w:t xml:space="preserve">«Введение», «Заключение», «Список использованных </w:t>
      </w:r>
      <w:r w:rsidRPr="00EA2A3C">
        <w:rPr>
          <w:rFonts w:ascii="Arial" w:hAnsi="Arial" w:cs="Arial"/>
          <w:spacing w:val="5"/>
        </w:rPr>
        <w:t>источников», «Приложения» печатают заглавными буквами. Не допускается выделение</w:t>
      </w:r>
      <w:r w:rsidRPr="00EA2A3C">
        <w:rPr>
          <w:rFonts w:ascii="Arial" w:hAnsi="Arial" w:cs="Arial"/>
        </w:rPr>
        <w:t xml:space="preserve"> слов, заголовков полужирным шрифтом и подчеркиванием. Заголовок выравнивается по центру. </w:t>
      </w:r>
      <w:r w:rsidRPr="00EA2A3C">
        <w:rPr>
          <w:rFonts w:ascii="Arial" w:eastAsia="MS Mincho" w:hAnsi="Arial" w:cs="Arial"/>
        </w:rPr>
        <w:t xml:space="preserve">В заголовках сокращения и знаки переноса слов не допускаются, точка в конце не ставится. </w:t>
      </w:r>
      <w:r w:rsidRPr="00EA2A3C">
        <w:rPr>
          <w:rFonts w:ascii="Arial" w:hAnsi="Arial" w:cs="Arial"/>
        </w:rPr>
        <w:t xml:space="preserve">Если заголовок состоит из двух или более предложений, их разделяют точкой. </w:t>
      </w:r>
      <w:r w:rsidRPr="00EA2A3C">
        <w:rPr>
          <w:rFonts w:ascii="Arial" w:hAnsi="Arial" w:cs="Arial"/>
          <w:color w:val="000000"/>
          <w:spacing w:val="4"/>
        </w:rPr>
        <w:t xml:space="preserve">Заголовок необходимо отделять двумя межстрочными </w:t>
      </w:r>
      <w:r w:rsidRPr="00EA2A3C">
        <w:rPr>
          <w:rFonts w:ascii="Arial" w:hAnsi="Arial" w:cs="Arial"/>
          <w:color w:val="000000"/>
          <w:spacing w:val="-3"/>
        </w:rPr>
        <w:t>интервалами</w:t>
      </w:r>
      <w:r w:rsidRPr="00EA2A3C">
        <w:rPr>
          <w:rFonts w:ascii="Arial" w:hAnsi="Arial" w:cs="Arial"/>
          <w:color w:val="000000"/>
          <w:spacing w:val="4"/>
        </w:rPr>
        <w:t xml:space="preserve"> от вышеизложенного текста и одним интервалом от последующего текста</w:t>
      </w:r>
      <w:r w:rsidRPr="00EA2A3C">
        <w:rPr>
          <w:rFonts w:ascii="Arial" w:hAnsi="Arial" w:cs="Arial"/>
          <w:color w:val="000000"/>
          <w:spacing w:val="-3"/>
        </w:rPr>
        <w:t>.</w:t>
      </w:r>
      <w:r w:rsidRPr="00EA2A3C">
        <w:rPr>
          <w:rFonts w:ascii="Arial" w:eastAsia="MS Mincho" w:hAnsi="Arial" w:cs="Arial"/>
        </w:rPr>
        <w:t xml:space="preserve"> </w:t>
      </w:r>
      <w:r w:rsidRPr="00EA2A3C">
        <w:rPr>
          <w:rFonts w:ascii="Arial" w:hAnsi="Arial" w:cs="Arial"/>
          <w:color w:val="000000"/>
          <w:spacing w:val="3"/>
        </w:rPr>
        <w:t xml:space="preserve">Разделы </w:t>
      </w:r>
      <w:r w:rsidRPr="00EA2A3C">
        <w:rPr>
          <w:rFonts w:ascii="Arial" w:hAnsi="Arial" w:cs="Arial"/>
          <w:color w:val="000000"/>
          <w:spacing w:val="2"/>
        </w:rPr>
        <w:t xml:space="preserve">следует нумеровать арабскими цифрами. </w:t>
      </w:r>
      <w:r w:rsidRPr="00EA2A3C">
        <w:rPr>
          <w:rFonts w:ascii="Arial" w:eastAsia="MS Mincho" w:hAnsi="Arial" w:cs="Arial"/>
        </w:rPr>
        <w:t>Не допускается отрыв текста раздела от его заголовка (не должно быть так, чтобы заголовок раздела был в конце страницы, а собственно текст раздела начинался со следующей страницы).</w:t>
      </w:r>
    </w:p>
    <w:p w:rsidR="0090029F" w:rsidRPr="00EA2A3C" w:rsidRDefault="0090029F" w:rsidP="00EA2A3C">
      <w:pPr>
        <w:rPr>
          <w:rFonts w:ascii="Arial" w:hAnsi="Arial" w:cs="Arial"/>
          <w:iCs/>
          <w:spacing w:val="1"/>
        </w:rPr>
      </w:pPr>
    </w:p>
    <w:p w:rsidR="007F55E1" w:rsidRPr="00EA2A3C" w:rsidRDefault="006A291F" w:rsidP="00EA2A3C">
      <w:pPr>
        <w:jc w:val="center"/>
        <w:rPr>
          <w:rFonts w:ascii="Arial" w:hAnsi="Arial" w:cs="Arial"/>
          <w:iCs/>
          <w:spacing w:val="1"/>
        </w:rPr>
      </w:pPr>
      <w:r w:rsidRPr="00EA2A3C">
        <w:rPr>
          <w:rFonts w:ascii="Arial" w:hAnsi="Arial" w:cs="Arial"/>
          <w:iCs/>
          <w:spacing w:val="1"/>
        </w:rPr>
        <w:t>2</w:t>
      </w:r>
      <w:r w:rsidR="007F55E1" w:rsidRPr="00EA2A3C">
        <w:rPr>
          <w:rFonts w:ascii="Arial" w:hAnsi="Arial" w:cs="Arial"/>
          <w:iCs/>
          <w:spacing w:val="1"/>
        </w:rPr>
        <w:t>.3 Оформление ссылок</w:t>
      </w:r>
    </w:p>
    <w:p w:rsidR="007F55E1" w:rsidRPr="00EA2A3C" w:rsidRDefault="007F55E1" w:rsidP="007F55E1">
      <w:pPr>
        <w:ind w:firstLine="709"/>
        <w:jc w:val="both"/>
        <w:rPr>
          <w:rFonts w:ascii="Arial" w:hAnsi="Arial" w:cs="Arial"/>
          <w:iCs/>
          <w:spacing w:val="1"/>
        </w:rPr>
      </w:pPr>
    </w:p>
    <w:p w:rsidR="007F55E1" w:rsidRPr="00EA2A3C" w:rsidRDefault="007F55E1" w:rsidP="007F55E1">
      <w:pPr>
        <w:ind w:firstLine="709"/>
        <w:jc w:val="both"/>
        <w:rPr>
          <w:rFonts w:ascii="Arial" w:hAnsi="Arial" w:cs="Arial"/>
          <w:spacing w:val="5"/>
        </w:rPr>
      </w:pPr>
      <w:r w:rsidRPr="00EA2A3C">
        <w:rPr>
          <w:rFonts w:ascii="Arial" w:hAnsi="Arial" w:cs="Arial"/>
          <w:spacing w:val="1"/>
        </w:rPr>
        <w:t xml:space="preserve">При включении в текст работы цитат или упоминании различных печатных работ необходимо давать ссылки на </w:t>
      </w:r>
      <w:r w:rsidRPr="00EA2A3C">
        <w:rPr>
          <w:rFonts w:ascii="Arial" w:hAnsi="Arial" w:cs="Arial"/>
          <w:spacing w:val="5"/>
        </w:rPr>
        <w:t>используемые источники. При этом возможны несколько вариантов оформления:</w:t>
      </w:r>
    </w:p>
    <w:p w:rsidR="007F55E1" w:rsidRPr="00EA2A3C" w:rsidRDefault="00EA2A3C" w:rsidP="00EA2A3C">
      <w:pPr>
        <w:ind w:firstLine="720"/>
        <w:jc w:val="both"/>
        <w:rPr>
          <w:rFonts w:ascii="Arial" w:hAnsi="Arial" w:cs="Arial"/>
        </w:rPr>
      </w:pPr>
      <w:r>
        <w:rPr>
          <w:rFonts w:ascii="Arial" w:hAnsi="Arial" w:cs="Arial"/>
          <w:spacing w:val="5"/>
        </w:rPr>
        <w:t xml:space="preserve">1) </w:t>
      </w:r>
      <w:r w:rsidR="007F55E1" w:rsidRPr="00EA2A3C">
        <w:rPr>
          <w:rFonts w:ascii="Arial" w:hAnsi="Arial" w:cs="Arial"/>
          <w:spacing w:val="5"/>
        </w:rPr>
        <w:t>с</w:t>
      </w:r>
      <w:r w:rsidR="007F55E1" w:rsidRPr="00EA2A3C">
        <w:rPr>
          <w:rFonts w:ascii="Arial" w:hAnsi="Arial" w:cs="Arial"/>
        </w:rPr>
        <w:t xml:space="preserve">сылка на источник в целом оформляется в виде номера, </w:t>
      </w:r>
      <w:r w:rsidR="007F55E1" w:rsidRPr="00EA2A3C">
        <w:rPr>
          <w:rFonts w:ascii="Arial" w:hAnsi="Arial" w:cs="Arial"/>
          <w:color w:val="000000"/>
          <w:spacing w:val="3"/>
        </w:rPr>
        <w:t xml:space="preserve">под которым он значится в списке </w:t>
      </w:r>
      <w:r w:rsidR="008F2599" w:rsidRPr="00EA2A3C">
        <w:rPr>
          <w:rFonts w:ascii="Arial" w:hAnsi="Arial" w:cs="Arial"/>
          <w:color w:val="000000"/>
          <w:spacing w:val="3"/>
        </w:rPr>
        <w:t xml:space="preserve">использованных источников </w:t>
      </w:r>
      <w:r w:rsidR="008F2599" w:rsidRPr="00EA2A3C">
        <w:rPr>
          <w:rFonts w:ascii="Arial" w:hAnsi="Arial" w:cs="Arial"/>
        </w:rPr>
        <w:t>(см. п.2.5)</w:t>
      </w:r>
      <w:r w:rsidR="007F55E1" w:rsidRPr="00EA2A3C">
        <w:rPr>
          <w:rFonts w:ascii="Arial" w:hAnsi="Arial" w:cs="Arial"/>
          <w:color w:val="000000"/>
          <w:spacing w:val="3"/>
        </w:rPr>
        <w:t xml:space="preserve">, </w:t>
      </w:r>
      <w:r w:rsidR="007F55E1" w:rsidRPr="00EA2A3C">
        <w:rPr>
          <w:rFonts w:ascii="Arial" w:hAnsi="Arial" w:cs="Arial"/>
        </w:rPr>
        <w:t xml:space="preserve">который ставится после упоминания автора или коллектива авторов либо цитаты из работы и заключается в квадратные скобки, например: </w:t>
      </w:r>
    </w:p>
    <w:p w:rsidR="007F55E1" w:rsidRPr="00EA2A3C" w:rsidRDefault="007F55E1" w:rsidP="007F55E1">
      <w:pPr>
        <w:ind w:left="1440"/>
        <w:jc w:val="both"/>
        <w:rPr>
          <w:rFonts w:ascii="Arial" w:hAnsi="Arial" w:cs="Arial"/>
        </w:rPr>
      </w:pPr>
      <w:r w:rsidRPr="00EA2A3C">
        <w:rPr>
          <w:rFonts w:ascii="Arial" w:hAnsi="Arial" w:cs="Arial"/>
        </w:rPr>
        <w:t>«К.М. Сухоруков [</w:t>
      </w:r>
      <w:r w:rsidR="00CB1824" w:rsidRPr="00EA2A3C">
        <w:rPr>
          <w:rFonts w:ascii="Arial" w:hAnsi="Arial" w:cs="Arial"/>
        </w:rPr>
        <w:t>2.</w:t>
      </w:r>
      <w:r w:rsidRPr="00EA2A3C">
        <w:rPr>
          <w:rFonts w:ascii="Arial" w:hAnsi="Arial" w:cs="Arial"/>
        </w:rPr>
        <w:t>43] наиболее важными проблемами в международной стандартизации в области библиографии считает…»;</w:t>
      </w:r>
    </w:p>
    <w:p w:rsidR="007F55E1" w:rsidRPr="00EA2A3C" w:rsidRDefault="00EA2A3C" w:rsidP="00EA2A3C">
      <w:pPr>
        <w:ind w:firstLine="720"/>
        <w:jc w:val="both"/>
        <w:rPr>
          <w:rFonts w:ascii="Arial" w:hAnsi="Arial" w:cs="Arial"/>
          <w:spacing w:val="-6"/>
        </w:rPr>
      </w:pPr>
      <w:r>
        <w:rPr>
          <w:rFonts w:ascii="Arial" w:hAnsi="Arial" w:cs="Arial"/>
          <w:spacing w:val="-6"/>
        </w:rPr>
        <w:t xml:space="preserve">2) </w:t>
      </w:r>
      <w:r w:rsidR="007F55E1" w:rsidRPr="00EA2A3C">
        <w:rPr>
          <w:rFonts w:ascii="Arial" w:hAnsi="Arial" w:cs="Arial"/>
          <w:spacing w:val="-6"/>
        </w:rPr>
        <w:t xml:space="preserve">ссылка на определенные фрагменты источника отличается от предыдущей указанием через запятую страниц цитируемого документа, например: </w:t>
      </w:r>
    </w:p>
    <w:p w:rsidR="007F55E1" w:rsidRPr="00EA2A3C" w:rsidRDefault="007F55E1" w:rsidP="007F55E1">
      <w:pPr>
        <w:ind w:left="1440"/>
        <w:jc w:val="both"/>
        <w:rPr>
          <w:rFonts w:ascii="Arial" w:hAnsi="Arial" w:cs="Arial"/>
        </w:rPr>
      </w:pPr>
      <w:r w:rsidRPr="00EA2A3C">
        <w:rPr>
          <w:rFonts w:ascii="Arial" w:hAnsi="Arial" w:cs="Arial"/>
        </w:rPr>
        <w:t>«А.Д. Сахаров [</w:t>
      </w:r>
      <w:r w:rsidR="00CB1824" w:rsidRPr="00EA2A3C">
        <w:rPr>
          <w:rFonts w:ascii="Arial" w:hAnsi="Arial" w:cs="Arial"/>
        </w:rPr>
        <w:t>2.</w:t>
      </w:r>
      <w:r w:rsidRPr="00EA2A3C">
        <w:rPr>
          <w:rFonts w:ascii="Arial" w:hAnsi="Arial" w:cs="Arial"/>
        </w:rPr>
        <w:t>63, 201-202] писал, что…»;</w:t>
      </w:r>
    </w:p>
    <w:p w:rsidR="007F55E1" w:rsidRPr="00EA2A3C" w:rsidRDefault="00EA2A3C" w:rsidP="00EA2A3C">
      <w:pPr>
        <w:ind w:firstLine="720"/>
        <w:jc w:val="both"/>
        <w:rPr>
          <w:rFonts w:ascii="Arial" w:hAnsi="Arial" w:cs="Arial"/>
        </w:rPr>
      </w:pPr>
      <w:r>
        <w:rPr>
          <w:rFonts w:ascii="Arial" w:hAnsi="Arial" w:cs="Arial"/>
        </w:rPr>
        <w:t xml:space="preserve">3) </w:t>
      </w:r>
      <w:r w:rsidR="007F55E1" w:rsidRPr="00EA2A3C">
        <w:rPr>
          <w:rFonts w:ascii="Arial" w:hAnsi="Arial" w:cs="Arial"/>
        </w:rPr>
        <w:t xml:space="preserve">применяется и комбинированная ссылка, когда необходимо указать страницы цитируемых работ в сочетании с общими номерами остальных источников, которые отделяются друг от друга точкой с запятой: </w:t>
      </w:r>
    </w:p>
    <w:p w:rsidR="007F55E1" w:rsidRPr="00EA2A3C" w:rsidRDefault="007F55E1" w:rsidP="007F55E1">
      <w:pPr>
        <w:ind w:left="1440"/>
        <w:jc w:val="both"/>
        <w:rPr>
          <w:rFonts w:ascii="Arial" w:hAnsi="Arial" w:cs="Arial"/>
        </w:rPr>
      </w:pPr>
      <w:r w:rsidRPr="00EA2A3C">
        <w:rPr>
          <w:rFonts w:ascii="Arial" w:hAnsi="Arial" w:cs="Arial"/>
        </w:rPr>
        <w:t>«Как видно из исследований [</w:t>
      </w:r>
      <w:r w:rsidR="00CB1824" w:rsidRPr="00EA2A3C">
        <w:rPr>
          <w:rFonts w:ascii="Arial" w:hAnsi="Arial" w:cs="Arial"/>
        </w:rPr>
        <w:t>2.</w:t>
      </w:r>
      <w:r w:rsidRPr="00EA2A3C">
        <w:rPr>
          <w:rFonts w:ascii="Arial" w:hAnsi="Arial" w:cs="Arial"/>
        </w:rPr>
        <w:t xml:space="preserve">6; </w:t>
      </w:r>
      <w:r w:rsidR="00CB1824" w:rsidRPr="00EA2A3C">
        <w:rPr>
          <w:rFonts w:ascii="Arial" w:hAnsi="Arial" w:cs="Arial"/>
        </w:rPr>
        <w:t>2.</w:t>
      </w:r>
      <w:r w:rsidRPr="00EA2A3C">
        <w:rPr>
          <w:rFonts w:ascii="Arial" w:hAnsi="Arial" w:cs="Arial"/>
        </w:rPr>
        <w:t xml:space="preserve">7, 4-9; 9, </w:t>
      </w:r>
      <w:r w:rsidR="00CB1824" w:rsidRPr="00EA2A3C">
        <w:rPr>
          <w:rFonts w:ascii="Arial" w:hAnsi="Arial" w:cs="Arial"/>
        </w:rPr>
        <w:t>2.</w:t>
      </w:r>
      <w:r w:rsidRPr="00EA2A3C">
        <w:rPr>
          <w:rFonts w:ascii="Arial" w:hAnsi="Arial" w:cs="Arial"/>
        </w:rPr>
        <w:t xml:space="preserve">253]…»; </w:t>
      </w:r>
    </w:p>
    <w:p w:rsidR="007F55E1" w:rsidRPr="00EA2A3C" w:rsidRDefault="00EA2A3C" w:rsidP="00EA2A3C">
      <w:pPr>
        <w:ind w:firstLine="720"/>
        <w:jc w:val="both"/>
        <w:rPr>
          <w:rFonts w:ascii="Arial" w:hAnsi="Arial" w:cs="Arial"/>
        </w:rPr>
      </w:pPr>
      <w:r>
        <w:rPr>
          <w:rFonts w:ascii="Arial" w:hAnsi="Arial" w:cs="Arial"/>
        </w:rPr>
        <w:t xml:space="preserve">4) </w:t>
      </w:r>
      <w:r w:rsidR="007F55E1" w:rsidRPr="00EA2A3C">
        <w:rPr>
          <w:rFonts w:ascii="Arial" w:hAnsi="Arial" w:cs="Arial"/>
        </w:rPr>
        <w:t xml:space="preserve">если возникает необходимость сослаться на мнение, разделяемое рядом авторов либо аргументируемое в нескольких работах одного и того же автора, то следует отметить все порядковые номера источников, которые разделяются точкой с запятой: </w:t>
      </w:r>
    </w:p>
    <w:p w:rsidR="007F55E1" w:rsidRPr="00EA2A3C" w:rsidRDefault="007F55E1" w:rsidP="007F55E1">
      <w:pPr>
        <w:shd w:val="clear" w:color="auto" w:fill="FFFFFF"/>
        <w:ind w:firstLine="709"/>
        <w:jc w:val="both"/>
        <w:rPr>
          <w:rFonts w:ascii="Arial" w:hAnsi="Arial" w:cs="Arial"/>
        </w:rPr>
      </w:pPr>
      <w:r w:rsidRPr="00EA2A3C">
        <w:rPr>
          <w:rFonts w:ascii="Arial" w:hAnsi="Arial" w:cs="Arial"/>
        </w:rPr>
        <w:t>«Исследованиями ряда авторов [</w:t>
      </w:r>
      <w:r w:rsidR="00CB1824" w:rsidRPr="00EA2A3C">
        <w:rPr>
          <w:rFonts w:ascii="Arial" w:hAnsi="Arial" w:cs="Arial"/>
        </w:rPr>
        <w:t>2.</w:t>
      </w:r>
      <w:r w:rsidRPr="00EA2A3C">
        <w:rPr>
          <w:rFonts w:ascii="Arial" w:hAnsi="Arial" w:cs="Arial"/>
        </w:rPr>
        <w:t xml:space="preserve">27; </w:t>
      </w:r>
      <w:r w:rsidR="00CB1824" w:rsidRPr="00EA2A3C">
        <w:rPr>
          <w:rFonts w:ascii="Arial" w:hAnsi="Arial" w:cs="Arial"/>
        </w:rPr>
        <w:t>2.</w:t>
      </w:r>
      <w:r w:rsidRPr="00EA2A3C">
        <w:rPr>
          <w:rFonts w:ascii="Arial" w:hAnsi="Arial" w:cs="Arial"/>
        </w:rPr>
        <w:t xml:space="preserve">91; </w:t>
      </w:r>
      <w:r w:rsidR="00CB1824" w:rsidRPr="00EA2A3C">
        <w:rPr>
          <w:rFonts w:ascii="Arial" w:hAnsi="Arial" w:cs="Arial"/>
        </w:rPr>
        <w:t>2.</w:t>
      </w:r>
      <w:r w:rsidRPr="00EA2A3C">
        <w:rPr>
          <w:rFonts w:ascii="Arial" w:hAnsi="Arial" w:cs="Arial"/>
        </w:rPr>
        <w:t>132] установлено, что…»</w:t>
      </w:r>
    </w:p>
    <w:p w:rsidR="007F55E1" w:rsidRPr="00EA2A3C" w:rsidRDefault="007F55E1" w:rsidP="007F55E1">
      <w:pPr>
        <w:pStyle w:val="a5"/>
        <w:spacing w:before="0" w:beforeAutospacing="0" w:after="0" w:afterAutospacing="0"/>
        <w:ind w:firstLine="709"/>
        <w:rPr>
          <w:rFonts w:ascii="Arial" w:hAnsi="Arial" w:cs="Arial"/>
          <w:color w:val="auto"/>
          <w:sz w:val="20"/>
          <w:szCs w:val="20"/>
        </w:rPr>
      </w:pPr>
      <w:r w:rsidRPr="00EA2A3C">
        <w:rPr>
          <w:rFonts w:ascii="Arial" w:hAnsi="Arial" w:cs="Arial"/>
          <w:color w:val="auto"/>
          <w:sz w:val="20"/>
          <w:szCs w:val="20"/>
        </w:rPr>
        <w:t xml:space="preserve">Если текст цитируется не по первоисточнику, а по другому изданию или по иному документу, то ссылку следует начинать так: «Цит. По:» либо «Цит. По Н.:» или «Цит. По ст.:». Если невозможен плавный логический переход к ссылке от текста, к которому она относится, то пользуются начальными словами «См.», «См. об этом». Когда надо подчеркнуть, что источник, на который дается ссылка, лишь один из многих, где подтверждается, высказывается, или иллюстрируется положение основного текста, то в таких случаях пишут: «См., например,», «См., в частности». Когда нужно показать, что ссылка представляет дополнительную литературу, указывают «См. также:». </w:t>
      </w:r>
    </w:p>
    <w:p w:rsidR="007F55E1" w:rsidRPr="00EA2A3C" w:rsidRDefault="007F55E1" w:rsidP="00EA2A3C">
      <w:pPr>
        <w:pStyle w:val="a5"/>
        <w:spacing w:before="0" w:beforeAutospacing="0" w:after="0" w:afterAutospacing="0"/>
        <w:ind w:firstLine="709"/>
        <w:rPr>
          <w:rFonts w:ascii="Arial" w:hAnsi="Arial" w:cs="Arial"/>
          <w:color w:val="auto"/>
          <w:sz w:val="20"/>
          <w:szCs w:val="20"/>
        </w:rPr>
      </w:pPr>
      <w:r w:rsidRPr="00EA2A3C">
        <w:rPr>
          <w:rFonts w:ascii="Arial" w:hAnsi="Arial" w:cs="Arial"/>
          <w:color w:val="auto"/>
          <w:sz w:val="20"/>
          <w:szCs w:val="20"/>
        </w:rPr>
        <w:t>Использование чужого материала без ссылки на автора и источник заимствования является плагиатом.</w:t>
      </w:r>
    </w:p>
    <w:p w:rsidR="0090029F" w:rsidRPr="00EA2A3C" w:rsidRDefault="0090029F" w:rsidP="007F55E1">
      <w:pPr>
        <w:pStyle w:val="a5"/>
        <w:spacing w:before="0" w:beforeAutospacing="0" w:after="0" w:afterAutospacing="0"/>
        <w:ind w:firstLine="709"/>
        <w:rPr>
          <w:rFonts w:ascii="Arial" w:hAnsi="Arial" w:cs="Arial"/>
          <w:b/>
          <w:i/>
          <w:color w:val="auto"/>
          <w:sz w:val="20"/>
          <w:szCs w:val="20"/>
        </w:rPr>
      </w:pPr>
    </w:p>
    <w:p w:rsidR="007F55E1" w:rsidRPr="00EA2A3C" w:rsidRDefault="006A291F" w:rsidP="00EA2A3C">
      <w:pPr>
        <w:pStyle w:val="a5"/>
        <w:spacing w:before="0" w:beforeAutospacing="0" w:after="0" w:afterAutospacing="0"/>
        <w:ind w:firstLine="0"/>
        <w:jc w:val="center"/>
        <w:rPr>
          <w:rFonts w:ascii="Arial" w:hAnsi="Arial" w:cs="Arial"/>
          <w:iCs/>
          <w:color w:val="auto"/>
          <w:sz w:val="20"/>
          <w:szCs w:val="20"/>
        </w:rPr>
      </w:pPr>
      <w:r w:rsidRPr="00EA2A3C">
        <w:rPr>
          <w:rFonts w:ascii="Arial" w:hAnsi="Arial" w:cs="Arial"/>
          <w:iCs/>
          <w:color w:val="auto"/>
          <w:sz w:val="20"/>
          <w:szCs w:val="20"/>
        </w:rPr>
        <w:t>2</w:t>
      </w:r>
      <w:r w:rsidR="007F55E1" w:rsidRPr="00EA2A3C">
        <w:rPr>
          <w:rFonts w:ascii="Arial" w:hAnsi="Arial" w:cs="Arial"/>
          <w:iCs/>
          <w:color w:val="auto"/>
          <w:sz w:val="20"/>
          <w:szCs w:val="20"/>
        </w:rPr>
        <w:t>.4 Оформление цитат</w:t>
      </w:r>
    </w:p>
    <w:p w:rsidR="007F55E1" w:rsidRPr="00EA2A3C" w:rsidRDefault="007F55E1" w:rsidP="007F55E1">
      <w:pPr>
        <w:pStyle w:val="a5"/>
        <w:spacing w:before="0" w:beforeAutospacing="0" w:after="0" w:afterAutospacing="0"/>
        <w:ind w:firstLine="709"/>
        <w:rPr>
          <w:rFonts w:ascii="Arial" w:hAnsi="Arial" w:cs="Arial"/>
          <w:iCs/>
          <w:color w:val="auto"/>
          <w:sz w:val="20"/>
          <w:szCs w:val="20"/>
        </w:rPr>
      </w:pPr>
    </w:p>
    <w:p w:rsidR="007F55E1" w:rsidRPr="00EA2A3C" w:rsidRDefault="007F55E1" w:rsidP="007F55E1">
      <w:pPr>
        <w:pStyle w:val="a5"/>
        <w:spacing w:before="0" w:beforeAutospacing="0" w:after="0" w:afterAutospacing="0"/>
        <w:ind w:firstLine="709"/>
        <w:rPr>
          <w:rFonts w:ascii="Arial" w:hAnsi="Arial" w:cs="Arial"/>
          <w:color w:val="auto"/>
          <w:sz w:val="20"/>
          <w:szCs w:val="20"/>
        </w:rPr>
      </w:pPr>
      <w:r w:rsidRPr="00EA2A3C">
        <w:rPr>
          <w:rFonts w:ascii="Arial" w:hAnsi="Arial" w:cs="Arial"/>
          <w:color w:val="auto"/>
          <w:sz w:val="20"/>
          <w:szCs w:val="20"/>
        </w:rPr>
        <w:t xml:space="preserve">Оформление </w:t>
      </w:r>
      <w:r w:rsidRPr="00EA2A3C">
        <w:rPr>
          <w:rFonts w:ascii="Arial" w:hAnsi="Arial" w:cs="Arial"/>
          <w:i/>
          <w:iCs/>
          <w:color w:val="auto"/>
          <w:sz w:val="20"/>
          <w:szCs w:val="20"/>
        </w:rPr>
        <w:t>цитат</w:t>
      </w:r>
      <w:r w:rsidRPr="00EA2A3C">
        <w:rPr>
          <w:rFonts w:ascii="Arial" w:hAnsi="Arial" w:cs="Arial"/>
          <w:color w:val="auto"/>
          <w:sz w:val="20"/>
          <w:szCs w:val="20"/>
        </w:rPr>
        <w:t xml:space="preserve"> подчиняется следующим правилам. Если цитата полностью воспроизводит предложение цитируемого текста, она начинается с прописной (большой буквы). Если цитата включена на правах части в предложение авторского текста, она пишется со строчной (маленькой) буквы. Если в цитату вошла только часть предложения цитируемого источника, то либо после кавычки ставится многоточие и цитата начинается с маленькой буквы, либо цитата начинается с большой буквы и заканчивается многоточием, например: Г. Спенсер считал явления общественной жизни «…следующими общим мировым законам, как и все другие естественные явления». </w:t>
      </w:r>
    </w:p>
    <w:p w:rsidR="007F55E1" w:rsidRPr="00EA2A3C" w:rsidRDefault="007F55E1" w:rsidP="007F55E1">
      <w:pPr>
        <w:pStyle w:val="a5"/>
        <w:spacing w:before="0" w:beforeAutospacing="0" w:after="0" w:afterAutospacing="0"/>
        <w:ind w:firstLine="709"/>
        <w:rPr>
          <w:rFonts w:ascii="Arial" w:hAnsi="Arial" w:cs="Arial"/>
          <w:color w:val="auto"/>
          <w:sz w:val="20"/>
          <w:szCs w:val="20"/>
        </w:rPr>
      </w:pPr>
      <w:r w:rsidRPr="00EA2A3C">
        <w:rPr>
          <w:rFonts w:ascii="Arial" w:hAnsi="Arial" w:cs="Arial"/>
          <w:color w:val="auto"/>
          <w:sz w:val="20"/>
          <w:szCs w:val="20"/>
        </w:rPr>
        <w:t>Цитата начинается со строчной буквы и тогда, когда она органически входит в состав предложения, независимо от того, как она начиналась в источнике; например: П.А. Сорокин писал, что «уникальные условия революции дают возможность проверить многие социологические положения».</w:t>
      </w:r>
    </w:p>
    <w:p w:rsidR="007F55E1" w:rsidRPr="00EA2A3C" w:rsidRDefault="007F55E1" w:rsidP="007F55E1">
      <w:pPr>
        <w:shd w:val="clear" w:color="auto" w:fill="FFFFFF"/>
        <w:ind w:firstLine="709"/>
        <w:jc w:val="both"/>
        <w:rPr>
          <w:rFonts w:ascii="Arial" w:hAnsi="Arial" w:cs="Arial"/>
        </w:rPr>
      </w:pPr>
      <w:r w:rsidRPr="00EA2A3C">
        <w:rPr>
          <w:rFonts w:ascii="Arial" w:hAnsi="Arial" w:cs="Arial"/>
        </w:rPr>
        <w:t xml:space="preserve">После цитируемого текста сначала закрываются кавычки, затем дается ссылка на источник, и только после этого ставится точка. </w:t>
      </w:r>
    </w:p>
    <w:p w:rsidR="007F55E1" w:rsidRPr="00EA2A3C" w:rsidRDefault="007F55E1" w:rsidP="007F55E1">
      <w:pPr>
        <w:shd w:val="clear" w:color="auto" w:fill="FFFFFF"/>
        <w:ind w:firstLine="709"/>
        <w:jc w:val="both"/>
        <w:rPr>
          <w:rFonts w:ascii="Arial" w:hAnsi="Arial" w:cs="Arial"/>
        </w:rPr>
      </w:pPr>
      <w:r w:rsidRPr="00EA2A3C">
        <w:rPr>
          <w:rFonts w:ascii="Arial" w:hAnsi="Arial" w:cs="Arial"/>
          <w:i/>
        </w:rPr>
        <w:t>Например:</w:t>
      </w:r>
      <w:r w:rsidRPr="00EA2A3C">
        <w:rPr>
          <w:rFonts w:ascii="Arial" w:hAnsi="Arial" w:cs="Arial"/>
        </w:rPr>
        <w:t xml:space="preserve"> Э. Кошмидер писал: «Под коинциденцией я подразумеваю совпадение слова и действия… в том смысле, что слово, которое произносится, как раз и есть само обозначаемое действие…» [</w:t>
      </w:r>
      <w:r w:rsidR="008F2599" w:rsidRPr="00EA2A3C">
        <w:rPr>
          <w:rFonts w:ascii="Arial" w:hAnsi="Arial" w:cs="Arial"/>
        </w:rPr>
        <w:t>2.</w:t>
      </w:r>
      <w:r w:rsidRPr="00EA2A3C">
        <w:rPr>
          <w:rFonts w:ascii="Arial" w:hAnsi="Arial" w:cs="Arial"/>
        </w:rPr>
        <w:t>25, 57].</w:t>
      </w:r>
    </w:p>
    <w:p w:rsidR="007F55E1" w:rsidRPr="00EA2A3C" w:rsidRDefault="007F55E1" w:rsidP="00EA2A3C">
      <w:pPr>
        <w:shd w:val="clear" w:color="auto" w:fill="FFFFFF"/>
        <w:jc w:val="both"/>
        <w:rPr>
          <w:rFonts w:ascii="Arial" w:hAnsi="Arial" w:cs="Arial"/>
        </w:rPr>
      </w:pPr>
    </w:p>
    <w:p w:rsidR="007F55E1" w:rsidRPr="00EA2A3C" w:rsidRDefault="00EA2A3C" w:rsidP="00EA2A3C">
      <w:pPr>
        <w:pStyle w:val="10"/>
        <w:shd w:val="clear" w:color="auto" w:fill="FFFFFF"/>
        <w:tabs>
          <w:tab w:val="left" w:pos="583"/>
        </w:tabs>
        <w:jc w:val="center"/>
        <w:rPr>
          <w:rFonts w:ascii="Arial" w:hAnsi="Arial" w:cs="Arial"/>
          <w:iCs/>
        </w:rPr>
      </w:pPr>
      <w:r>
        <w:rPr>
          <w:rFonts w:ascii="Arial" w:hAnsi="Arial" w:cs="Arial"/>
          <w:iCs/>
          <w:color w:val="000000"/>
          <w:spacing w:val="4"/>
        </w:rPr>
        <w:t xml:space="preserve">2.5 </w:t>
      </w:r>
      <w:r w:rsidR="007F55E1" w:rsidRPr="00EA2A3C">
        <w:rPr>
          <w:rFonts w:ascii="Arial" w:hAnsi="Arial" w:cs="Arial"/>
          <w:iCs/>
          <w:color w:val="000000"/>
          <w:spacing w:val="4"/>
        </w:rPr>
        <w:t>Оформление списка использованных источников</w:t>
      </w:r>
    </w:p>
    <w:p w:rsidR="007F55E1" w:rsidRPr="00EA2A3C" w:rsidRDefault="007F55E1" w:rsidP="007F55E1">
      <w:pPr>
        <w:pStyle w:val="10"/>
        <w:shd w:val="clear" w:color="auto" w:fill="FFFFFF"/>
        <w:tabs>
          <w:tab w:val="left" w:pos="583"/>
        </w:tabs>
        <w:ind w:left="720"/>
        <w:jc w:val="both"/>
        <w:rPr>
          <w:rFonts w:ascii="Arial" w:hAnsi="Arial" w:cs="Arial"/>
          <w:iCs/>
        </w:rPr>
      </w:pPr>
    </w:p>
    <w:p w:rsidR="007F55E1" w:rsidRPr="00EA2A3C" w:rsidRDefault="008F2599" w:rsidP="007F55E1">
      <w:pPr>
        <w:ind w:firstLine="709"/>
        <w:jc w:val="both"/>
        <w:rPr>
          <w:rFonts w:ascii="Arial" w:hAnsi="Arial" w:cs="Arial"/>
        </w:rPr>
      </w:pPr>
      <w:r w:rsidRPr="00EA2A3C">
        <w:rPr>
          <w:rFonts w:ascii="Arial" w:hAnsi="Arial" w:cs="Arial"/>
        </w:rPr>
        <w:t>Список использованных источников</w:t>
      </w:r>
      <w:r w:rsidR="007F55E1" w:rsidRPr="00EA2A3C">
        <w:rPr>
          <w:rFonts w:ascii="Arial" w:hAnsi="Arial" w:cs="Arial"/>
        </w:rPr>
        <w:t xml:space="preserve"> состоит из двух частей, который следует сразу после заключения. Первая часть - нормативно-правовые документы. Вторая часть – основная и дополнительная литература. В список включается вся литература и источники (нормативно-правовые документы), упоминаемые в тексте исследования, и на которые автор опирается в ходе написания работы. Этот список отражает осведомленность студента в имеющейся литературе по теме. В список включаются те источники, на которые нет ссылок в тексте, но которые были использованы студентом в ходе написания курсовой работы. </w:t>
      </w:r>
    </w:p>
    <w:p w:rsidR="007F55E1" w:rsidRPr="00EA2A3C" w:rsidRDefault="007F55E1" w:rsidP="007F55E1">
      <w:pPr>
        <w:ind w:firstLine="708"/>
        <w:jc w:val="both"/>
        <w:rPr>
          <w:rFonts w:ascii="Arial" w:hAnsi="Arial" w:cs="Arial"/>
        </w:rPr>
      </w:pPr>
      <w:r w:rsidRPr="00EA2A3C">
        <w:rPr>
          <w:rFonts w:ascii="Arial" w:hAnsi="Arial" w:cs="Arial"/>
        </w:rPr>
        <w:t>Количество использованных источников для подготовки курсовой работы литературы не менее 15.</w:t>
      </w:r>
    </w:p>
    <w:p w:rsidR="007F55E1" w:rsidRPr="00EA2A3C" w:rsidRDefault="007F55E1" w:rsidP="007F55E1">
      <w:pPr>
        <w:ind w:firstLine="709"/>
        <w:jc w:val="both"/>
        <w:rPr>
          <w:rFonts w:ascii="Arial" w:hAnsi="Arial" w:cs="Arial"/>
          <w:color w:val="000000"/>
          <w:spacing w:val="4"/>
        </w:rPr>
      </w:pPr>
      <w:r w:rsidRPr="00EA2A3C">
        <w:rPr>
          <w:rFonts w:ascii="Arial" w:hAnsi="Arial" w:cs="Arial"/>
        </w:rPr>
        <w:t xml:space="preserve">Библиографическое описание должно отвечать определенным требованиям. </w:t>
      </w:r>
      <w:r w:rsidRPr="00EA2A3C">
        <w:rPr>
          <w:rFonts w:ascii="Arial" w:hAnsi="Arial" w:cs="Arial"/>
          <w:color w:val="000000"/>
          <w:spacing w:val="4"/>
        </w:rPr>
        <w:t xml:space="preserve">Список литературы оформляется в алфавитном порядке. Авторы однофамильцы записываются по алфавиту их инициалов (имен). Труды одного автора помещаются по годам издания, т.е. в хронологическом порядке, </w:t>
      </w:r>
      <w:r w:rsidRPr="00EA2A3C">
        <w:rPr>
          <w:rFonts w:ascii="Arial" w:hAnsi="Arial" w:cs="Arial"/>
        </w:rPr>
        <w:t>при наличии нескольких трудов одного и того же года – в алфавитном порядке по названиям трудов.</w:t>
      </w:r>
      <w:r w:rsidRPr="00EA2A3C">
        <w:rPr>
          <w:rFonts w:ascii="Arial" w:hAnsi="Arial" w:cs="Arial"/>
          <w:color w:val="000000"/>
          <w:spacing w:val="4"/>
        </w:rPr>
        <w:t xml:space="preserve"> </w:t>
      </w:r>
    </w:p>
    <w:p w:rsidR="007F55E1" w:rsidRPr="00EA2A3C" w:rsidRDefault="007F55E1" w:rsidP="007F55E1">
      <w:pPr>
        <w:ind w:firstLine="709"/>
        <w:jc w:val="both"/>
        <w:rPr>
          <w:rFonts w:ascii="Arial" w:hAnsi="Arial" w:cs="Arial"/>
          <w:color w:val="000000"/>
        </w:rPr>
      </w:pPr>
      <w:r w:rsidRPr="00EA2A3C">
        <w:rPr>
          <w:rFonts w:ascii="Arial" w:hAnsi="Arial" w:cs="Arial"/>
          <w:color w:val="000000"/>
          <w:spacing w:val="4"/>
        </w:rPr>
        <w:t xml:space="preserve">В начале списка указывают отечественных авторов и авторов зарубежных, работы которых переведены на русский язык. Далее указываются работы авторов на иностранных языках, в том числе отечественных авторов, работы которых переведены на иностранные языки. </w:t>
      </w:r>
      <w:r w:rsidRPr="00EA2A3C">
        <w:rPr>
          <w:rFonts w:ascii="Arial" w:hAnsi="Arial" w:cs="Arial"/>
          <w:color w:val="000000"/>
          <w:spacing w:val="2"/>
        </w:rPr>
        <w:t xml:space="preserve">Вся литература нумеруется с первого до последнего номера </w:t>
      </w:r>
      <w:r w:rsidRPr="00EA2A3C">
        <w:rPr>
          <w:rFonts w:ascii="Arial" w:hAnsi="Arial" w:cs="Arial"/>
        </w:rPr>
        <w:t>(сквозная нумерация)</w:t>
      </w:r>
      <w:r w:rsidRPr="00EA2A3C">
        <w:rPr>
          <w:rFonts w:ascii="Arial" w:hAnsi="Arial" w:cs="Arial"/>
          <w:color w:val="000000"/>
          <w:spacing w:val="2"/>
        </w:rPr>
        <w:t>. Каждый источник</w:t>
      </w:r>
      <w:r w:rsidRPr="00EA2A3C">
        <w:rPr>
          <w:rFonts w:ascii="Arial" w:hAnsi="Arial" w:cs="Arial"/>
          <w:color w:val="000000"/>
        </w:rPr>
        <w:t xml:space="preserve"> печатается с новой строки.</w:t>
      </w:r>
    </w:p>
    <w:p w:rsidR="007F55E1" w:rsidRPr="00EA2A3C" w:rsidRDefault="007F55E1" w:rsidP="007F55E1">
      <w:pPr>
        <w:ind w:firstLine="708"/>
        <w:jc w:val="both"/>
        <w:rPr>
          <w:rFonts w:ascii="Arial" w:hAnsi="Arial" w:cs="Arial"/>
        </w:rPr>
      </w:pPr>
      <w:r w:rsidRPr="00EA2A3C">
        <w:rPr>
          <w:rFonts w:ascii="Arial" w:hAnsi="Arial" w:cs="Arial"/>
        </w:rPr>
        <w:t xml:space="preserve">Нормативные акты и иные официальные документы выстраиваются по иерархии в отдельный блок перед основным списком литературы. Основная и дополнительная литература выстраивается в алфавитном порядке. </w:t>
      </w:r>
    </w:p>
    <w:p w:rsidR="007F55E1" w:rsidRPr="00EA2A3C" w:rsidRDefault="007F55E1" w:rsidP="007F55E1">
      <w:pPr>
        <w:ind w:firstLine="708"/>
        <w:jc w:val="both"/>
        <w:rPr>
          <w:rFonts w:ascii="Arial" w:hAnsi="Arial" w:cs="Arial"/>
        </w:rPr>
      </w:pPr>
      <w:r w:rsidRPr="00EA2A3C">
        <w:rPr>
          <w:rFonts w:ascii="Arial" w:hAnsi="Arial" w:cs="Arial"/>
        </w:rPr>
        <w:t>Список оформляется в следующем порядке:</w:t>
      </w:r>
    </w:p>
    <w:p w:rsidR="007F55E1" w:rsidRPr="00EA2A3C" w:rsidRDefault="007F55E1" w:rsidP="007F55E1">
      <w:pPr>
        <w:ind w:left="1416"/>
        <w:jc w:val="both"/>
        <w:rPr>
          <w:rFonts w:ascii="Arial" w:hAnsi="Arial" w:cs="Arial"/>
        </w:rPr>
      </w:pPr>
    </w:p>
    <w:p w:rsidR="007F55E1" w:rsidRPr="00EA2A3C" w:rsidRDefault="007F55E1" w:rsidP="007F55E1">
      <w:pPr>
        <w:ind w:left="1416"/>
        <w:jc w:val="both"/>
        <w:rPr>
          <w:rFonts w:ascii="Arial" w:hAnsi="Arial" w:cs="Arial"/>
        </w:rPr>
      </w:pPr>
      <w:r w:rsidRPr="00EA2A3C">
        <w:rPr>
          <w:rFonts w:ascii="Arial" w:hAnsi="Arial" w:cs="Arial"/>
        </w:rPr>
        <w:t>Нормативные акты и иные официальные документы:</w:t>
      </w:r>
    </w:p>
    <w:p w:rsidR="007F55E1" w:rsidRPr="00EA2A3C" w:rsidRDefault="007F55E1" w:rsidP="007F55E1">
      <w:pPr>
        <w:ind w:left="1416"/>
        <w:jc w:val="both"/>
        <w:rPr>
          <w:rFonts w:ascii="Arial" w:hAnsi="Arial" w:cs="Arial"/>
        </w:rPr>
      </w:pPr>
      <w:r w:rsidRPr="00EA2A3C">
        <w:rPr>
          <w:rFonts w:ascii="Arial" w:hAnsi="Arial" w:cs="Arial"/>
        </w:rPr>
        <w:t>1.1</w:t>
      </w:r>
    </w:p>
    <w:p w:rsidR="007F55E1" w:rsidRPr="00EA2A3C" w:rsidRDefault="007F55E1" w:rsidP="007F55E1">
      <w:pPr>
        <w:ind w:left="1416"/>
        <w:jc w:val="both"/>
        <w:rPr>
          <w:rFonts w:ascii="Arial" w:hAnsi="Arial" w:cs="Arial"/>
        </w:rPr>
      </w:pPr>
      <w:r w:rsidRPr="00EA2A3C">
        <w:rPr>
          <w:rFonts w:ascii="Arial" w:hAnsi="Arial" w:cs="Arial"/>
        </w:rPr>
        <w:t>1.2</w:t>
      </w:r>
    </w:p>
    <w:p w:rsidR="007F55E1" w:rsidRPr="00EA2A3C" w:rsidRDefault="007F55E1" w:rsidP="007F55E1">
      <w:pPr>
        <w:ind w:left="1416"/>
        <w:jc w:val="both"/>
        <w:rPr>
          <w:rFonts w:ascii="Arial" w:hAnsi="Arial" w:cs="Arial"/>
        </w:rPr>
      </w:pPr>
      <w:r w:rsidRPr="00EA2A3C">
        <w:rPr>
          <w:rFonts w:ascii="Arial" w:hAnsi="Arial" w:cs="Arial"/>
        </w:rPr>
        <w:t>1.3</w:t>
      </w:r>
    </w:p>
    <w:p w:rsidR="007F55E1" w:rsidRPr="00EA2A3C" w:rsidRDefault="007F55E1" w:rsidP="007F55E1">
      <w:pPr>
        <w:ind w:left="1416"/>
        <w:jc w:val="both"/>
        <w:rPr>
          <w:rFonts w:ascii="Arial" w:hAnsi="Arial" w:cs="Arial"/>
        </w:rPr>
      </w:pPr>
      <w:r w:rsidRPr="00EA2A3C">
        <w:rPr>
          <w:rFonts w:ascii="Arial" w:hAnsi="Arial" w:cs="Arial"/>
        </w:rPr>
        <w:t>Основная и дополнительная литература:</w:t>
      </w:r>
    </w:p>
    <w:p w:rsidR="007F55E1" w:rsidRPr="00EA2A3C" w:rsidRDefault="007F55E1" w:rsidP="007F55E1">
      <w:pPr>
        <w:ind w:left="1416"/>
        <w:jc w:val="both"/>
        <w:rPr>
          <w:rFonts w:ascii="Arial" w:hAnsi="Arial" w:cs="Arial"/>
        </w:rPr>
      </w:pPr>
      <w:r w:rsidRPr="00EA2A3C">
        <w:rPr>
          <w:rFonts w:ascii="Arial" w:hAnsi="Arial" w:cs="Arial"/>
        </w:rPr>
        <w:t>2.1</w:t>
      </w:r>
    </w:p>
    <w:p w:rsidR="007F55E1" w:rsidRPr="00EA2A3C" w:rsidRDefault="007F55E1" w:rsidP="007F55E1">
      <w:pPr>
        <w:ind w:left="1416"/>
        <w:jc w:val="both"/>
        <w:rPr>
          <w:rFonts w:ascii="Arial" w:hAnsi="Arial" w:cs="Arial"/>
        </w:rPr>
      </w:pPr>
      <w:r w:rsidRPr="00EA2A3C">
        <w:rPr>
          <w:rFonts w:ascii="Arial" w:hAnsi="Arial" w:cs="Arial"/>
        </w:rPr>
        <w:t>2.2</w:t>
      </w:r>
    </w:p>
    <w:p w:rsidR="007F55E1" w:rsidRPr="00EA2A3C" w:rsidRDefault="007F55E1" w:rsidP="007F55E1">
      <w:pPr>
        <w:ind w:left="1416"/>
        <w:jc w:val="both"/>
        <w:rPr>
          <w:rFonts w:ascii="Arial" w:hAnsi="Arial" w:cs="Arial"/>
        </w:rPr>
      </w:pPr>
    </w:p>
    <w:p w:rsidR="007F55E1" w:rsidRPr="00EA2A3C" w:rsidRDefault="007F55E1" w:rsidP="007F55E1">
      <w:pPr>
        <w:ind w:firstLine="708"/>
        <w:jc w:val="both"/>
        <w:rPr>
          <w:rFonts w:ascii="Arial" w:hAnsi="Arial" w:cs="Arial"/>
          <w:spacing w:val="-5"/>
        </w:rPr>
      </w:pPr>
      <w:r w:rsidRPr="00EA2A3C">
        <w:rPr>
          <w:rFonts w:ascii="Arial" w:hAnsi="Arial" w:cs="Arial"/>
          <w:spacing w:val="-5"/>
        </w:rPr>
        <w:t>Для оформления списка использованных источников применяется ГОСТ Р 7.0.5–2008.</w:t>
      </w:r>
    </w:p>
    <w:p w:rsidR="007F55E1" w:rsidRPr="00EA2A3C" w:rsidRDefault="007F55E1" w:rsidP="007F55E1">
      <w:pPr>
        <w:ind w:firstLine="708"/>
        <w:jc w:val="both"/>
        <w:rPr>
          <w:rFonts w:ascii="Arial" w:hAnsi="Arial" w:cs="Arial"/>
          <w:i/>
        </w:rPr>
      </w:pPr>
      <w:r w:rsidRPr="00EA2A3C">
        <w:rPr>
          <w:rFonts w:ascii="Arial" w:hAnsi="Arial" w:cs="Arial"/>
          <w:i/>
        </w:rPr>
        <w:t>Примеры оформления:</w:t>
      </w:r>
    </w:p>
    <w:p w:rsidR="007F55E1" w:rsidRPr="00EA2A3C" w:rsidRDefault="007F55E1" w:rsidP="007F55E1">
      <w:pPr>
        <w:ind w:firstLine="708"/>
        <w:jc w:val="both"/>
        <w:rPr>
          <w:rFonts w:ascii="Arial" w:hAnsi="Arial" w:cs="Arial"/>
          <w:i/>
        </w:rPr>
      </w:pPr>
      <w:r w:rsidRPr="00EA2A3C">
        <w:rPr>
          <w:rFonts w:ascii="Arial" w:hAnsi="Arial" w:cs="Arial"/>
          <w:i/>
        </w:rPr>
        <w:t>1) Книга:</w:t>
      </w:r>
    </w:p>
    <w:p w:rsidR="007F55E1" w:rsidRPr="00EA2A3C" w:rsidRDefault="007F55E1" w:rsidP="007F55E1">
      <w:pPr>
        <w:rPr>
          <w:rFonts w:ascii="Arial" w:hAnsi="Arial" w:cs="Arial"/>
        </w:rPr>
      </w:pPr>
      <w:r w:rsidRPr="00EA2A3C">
        <w:rPr>
          <w:rFonts w:ascii="Arial" w:hAnsi="Arial" w:cs="Arial"/>
        </w:rPr>
        <w:t>Тарасова В. И. Политическая история Латинской Америки : учеб. для вузов. – 2-е изд. – М. : Проспект, 2006. – С. 305–412.</w:t>
      </w:r>
    </w:p>
    <w:p w:rsidR="007F55E1" w:rsidRPr="00EA2A3C" w:rsidRDefault="007F55E1" w:rsidP="007F55E1">
      <w:pPr>
        <w:jc w:val="center"/>
        <w:rPr>
          <w:rFonts w:ascii="Arial" w:hAnsi="Arial" w:cs="Arial"/>
          <w:i/>
        </w:rPr>
      </w:pPr>
      <w:r w:rsidRPr="00EA2A3C">
        <w:rPr>
          <w:rFonts w:ascii="Arial" w:hAnsi="Arial" w:cs="Arial"/>
          <w:i/>
        </w:rPr>
        <w:t>или</w:t>
      </w:r>
    </w:p>
    <w:p w:rsidR="007F55E1" w:rsidRPr="00EA2A3C" w:rsidRDefault="007F55E1" w:rsidP="007F55E1">
      <w:pPr>
        <w:rPr>
          <w:rFonts w:ascii="Arial" w:hAnsi="Arial" w:cs="Arial"/>
        </w:rPr>
      </w:pPr>
      <w:r w:rsidRPr="00EA2A3C">
        <w:rPr>
          <w:rFonts w:ascii="Arial" w:hAnsi="Arial" w:cs="Arial"/>
        </w:rPr>
        <w:t>Тарасова В. И. Политическая история Латинской Америки. М., 2006. С. 305.</w:t>
      </w:r>
    </w:p>
    <w:p w:rsidR="007F55E1" w:rsidRPr="00EA2A3C" w:rsidRDefault="007F55E1" w:rsidP="007F55E1">
      <w:pPr>
        <w:ind w:firstLine="708"/>
        <w:jc w:val="both"/>
        <w:rPr>
          <w:rFonts w:ascii="Arial" w:hAnsi="Arial" w:cs="Arial"/>
          <w:i/>
        </w:rPr>
      </w:pPr>
      <w:r w:rsidRPr="00EA2A3C">
        <w:rPr>
          <w:rFonts w:ascii="Arial" w:hAnsi="Arial" w:cs="Arial"/>
          <w:i/>
        </w:rPr>
        <w:t>2) Статья из журнала:</w:t>
      </w:r>
    </w:p>
    <w:p w:rsidR="007F55E1" w:rsidRPr="00EA2A3C" w:rsidRDefault="007F55E1" w:rsidP="007F55E1">
      <w:pPr>
        <w:rPr>
          <w:rFonts w:ascii="Arial" w:hAnsi="Arial" w:cs="Arial"/>
        </w:rPr>
      </w:pPr>
      <w:r w:rsidRPr="00EA2A3C">
        <w:rPr>
          <w:rFonts w:ascii="Arial" w:hAnsi="Arial" w:cs="Arial"/>
        </w:rPr>
        <w:t xml:space="preserve">Адорно Т. В. К логике социальных наук // Вопр. философии. – 1992. –№ 10. – С. 76–86. </w:t>
      </w:r>
    </w:p>
    <w:p w:rsidR="007F55E1" w:rsidRPr="00EA2A3C" w:rsidRDefault="007F55E1" w:rsidP="007F55E1">
      <w:pPr>
        <w:ind w:firstLine="708"/>
        <w:jc w:val="both"/>
        <w:rPr>
          <w:rFonts w:ascii="Arial" w:hAnsi="Arial" w:cs="Arial"/>
          <w:i/>
        </w:rPr>
      </w:pPr>
      <w:r w:rsidRPr="00EA2A3C">
        <w:rPr>
          <w:rFonts w:ascii="Arial" w:hAnsi="Arial" w:cs="Arial"/>
          <w:i/>
        </w:rPr>
        <w:t>3) Электронный ресурс удаленного доступа (необходимо указать дату скачивания информации):</w:t>
      </w:r>
    </w:p>
    <w:p w:rsidR="007F55E1" w:rsidRPr="00EA2A3C" w:rsidRDefault="007F55E1" w:rsidP="007F55E1">
      <w:pPr>
        <w:rPr>
          <w:rFonts w:ascii="Arial" w:hAnsi="Arial" w:cs="Arial"/>
        </w:rPr>
      </w:pPr>
      <w:r w:rsidRPr="00EA2A3C">
        <w:rPr>
          <w:rFonts w:ascii="Arial" w:hAnsi="Arial" w:cs="Arial"/>
        </w:rPr>
        <w:t>- Официальные периодические издания : электрон. путеводитель / Рос. нац. б-ка, Центр правовой информации. [СПб.], 2005–2007. URL: http://www.nlr.ru/lawcenter/izd/index.html (дата обращения: 18.01.2007).</w:t>
      </w:r>
    </w:p>
    <w:p w:rsidR="007F55E1" w:rsidRPr="00EA2A3C" w:rsidRDefault="007F55E1" w:rsidP="007F55E1">
      <w:pPr>
        <w:jc w:val="center"/>
        <w:rPr>
          <w:rFonts w:ascii="Arial" w:hAnsi="Arial" w:cs="Arial"/>
          <w:i/>
        </w:rPr>
      </w:pPr>
      <w:r w:rsidRPr="00EA2A3C">
        <w:rPr>
          <w:rFonts w:ascii="Arial" w:hAnsi="Arial" w:cs="Arial"/>
          <w:i/>
        </w:rPr>
        <w:t>или, если о данной публикации говорится в тексте документа:</w:t>
      </w:r>
    </w:p>
    <w:p w:rsidR="007F55E1" w:rsidRPr="00EA2A3C" w:rsidRDefault="007F55E1" w:rsidP="007F55E1">
      <w:pPr>
        <w:rPr>
          <w:rFonts w:ascii="Arial" w:hAnsi="Arial" w:cs="Arial"/>
          <w:lang w:val="en-US"/>
        </w:rPr>
      </w:pPr>
      <w:r w:rsidRPr="00EA2A3C">
        <w:rPr>
          <w:rFonts w:ascii="Arial" w:hAnsi="Arial" w:cs="Arial"/>
          <w:lang w:val="en-US"/>
        </w:rPr>
        <w:t>URL: http://www.nlr.ru/lawcenter/izd/index.html</w:t>
      </w:r>
    </w:p>
    <w:p w:rsidR="007F55E1" w:rsidRPr="00EA2A3C" w:rsidRDefault="007F55E1" w:rsidP="007F55E1">
      <w:pPr>
        <w:ind w:firstLine="708"/>
        <w:rPr>
          <w:rFonts w:ascii="Arial" w:hAnsi="Arial" w:cs="Arial"/>
        </w:rPr>
      </w:pPr>
      <w:r w:rsidRPr="00EA2A3C">
        <w:rPr>
          <w:rFonts w:ascii="Arial" w:hAnsi="Arial" w:cs="Arial"/>
        </w:rPr>
        <w:t>- Члиянц Г. Создание телевидения // QRZ.RU : сервер радиолюбителей России. 2004. URL: http://www.qrz.ru/articles/article260.html (дата обращения: 21.02.2006).</w:t>
      </w:r>
    </w:p>
    <w:p w:rsidR="007F55E1" w:rsidRPr="00EA2A3C" w:rsidRDefault="007F55E1" w:rsidP="007F55E1">
      <w:pPr>
        <w:ind w:firstLine="708"/>
        <w:rPr>
          <w:rFonts w:ascii="Arial" w:hAnsi="Arial" w:cs="Arial"/>
          <w:i/>
        </w:rPr>
      </w:pPr>
      <w:r w:rsidRPr="00EA2A3C">
        <w:rPr>
          <w:rFonts w:ascii="Arial" w:hAnsi="Arial" w:cs="Arial"/>
          <w:i/>
        </w:rPr>
        <w:t>4) Нормативный акт:</w:t>
      </w:r>
    </w:p>
    <w:p w:rsidR="007F55E1" w:rsidRPr="00EA2A3C" w:rsidRDefault="007F55E1" w:rsidP="007F55E1">
      <w:pPr>
        <w:rPr>
          <w:rFonts w:ascii="Arial" w:hAnsi="Arial" w:cs="Arial"/>
        </w:rPr>
      </w:pPr>
      <w:r w:rsidRPr="00EA2A3C">
        <w:rPr>
          <w:rFonts w:ascii="Arial" w:hAnsi="Arial" w:cs="Arial"/>
        </w:rPr>
        <w:t xml:space="preserve">О противодействии терроризму : федер. закон Рос. Федерации от 6 марта </w:t>
      </w:r>
      <w:smartTag w:uri="urn:schemas-microsoft-com:office:smarttags" w:element="metricconverter">
        <w:smartTagPr>
          <w:attr w:name="ProductID" w:val="2006 г"/>
        </w:smartTagPr>
        <w:r w:rsidRPr="00EA2A3C">
          <w:rPr>
            <w:rFonts w:ascii="Arial" w:hAnsi="Arial" w:cs="Arial"/>
          </w:rPr>
          <w:t>2006 г</w:t>
        </w:r>
      </w:smartTag>
      <w:r w:rsidRPr="00EA2A3C">
        <w:rPr>
          <w:rFonts w:ascii="Arial" w:hAnsi="Arial" w:cs="Arial"/>
        </w:rPr>
        <w:t xml:space="preserve">. № 35-ФЗ : принят Гос. Думой Федер. Собр. Рос. Федерации 26 февр. </w:t>
      </w:r>
      <w:smartTag w:uri="urn:schemas-microsoft-com:office:smarttags" w:element="metricconverter">
        <w:smartTagPr>
          <w:attr w:name="ProductID" w:val="2006 г"/>
        </w:smartTagPr>
        <w:r w:rsidRPr="00EA2A3C">
          <w:rPr>
            <w:rFonts w:ascii="Arial" w:hAnsi="Arial" w:cs="Arial"/>
          </w:rPr>
          <w:t>2006 г</w:t>
        </w:r>
      </w:smartTag>
      <w:r w:rsidRPr="00EA2A3C">
        <w:rPr>
          <w:rFonts w:ascii="Arial" w:hAnsi="Arial" w:cs="Arial"/>
        </w:rPr>
        <w:t xml:space="preserve">. : одобр. Советом Федерации Федер. Собр. Рос. Федерации 1 марта </w:t>
      </w:r>
      <w:smartTag w:uri="urn:schemas-microsoft-com:office:smarttags" w:element="metricconverter">
        <w:smartTagPr>
          <w:attr w:name="ProductID" w:val="2006 г"/>
        </w:smartTagPr>
        <w:r w:rsidRPr="00EA2A3C">
          <w:rPr>
            <w:rFonts w:ascii="Arial" w:hAnsi="Arial" w:cs="Arial"/>
          </w:rPr>
          <w:t>2006 г</w:t>
        </w:r>
      </w:smartTag>
      <w:r w:rsidRPr="00EA2A3C">
        <w:rPr>
          <w:rFonts w:ascii="Arial" w:hAnsi="Arial" w:cs="Arial"/>
        </w:rPr>
        <w:t>. // Рос. газ. – 2006. – 10 марта.</w:t>
      </w:r>
    </w:p>
    <w:p w:rsidR="007F55E1" w:rsidRPr="00EA2A3C" w:rsidRDefault="007F55E1" w:rsidP="007F55E1">
      <w:pPr>
        <w:ind w:firstLine="708"/>
        <w:jc w:val="both"/>
        <w:rPr>
          <w:rFonts w:ascii="Arial" w:hAnsi="Arial" w:cs="Arial"/>
        </w:rPr>
      </w:pPr>
      <w:r w:rsidRPr="00EA2A3C">
        <w:rPr>
          <w:rFonts w:ascii="Arial" w:hAnsi="Arial" w:cs="Arial"/>
          <w:i/>
        </w:rPr>
        <w:t>5) Примечание об ограничении доступности приводят в ссылках на документы из локальных сетей, а также из полнотекстовых баз данных, доступ к которым осуществляется на договорной основе или по подписке</w:t>
      </w:r>
      <w:r w:rsidRPr="00EA2A3C">
        <w:rPr>
          <w:rFonts w:ascii="Arial" w:hAnsi="Arial" w:cs="Arial"/>
        </w:rPr>
        <w:t xml:space="preserve"> (например, «Кодекс», «Гарант», «КонсультантПлюс», «EBSCO», «ProQuest», «Интегрум» и т. п.): О введении надбавок за сложность, напряженность и высокое качество работы [Электронный ресурс] : указание М-ва соц. защиты Рос. Федерации от 14 июля </w:t>
      </w:r>
      <w:smartTag w:uri="urn:schemas-microsoft-com:office:smarttags" w:element="metricconverter">
        <w:smartTagPr>
          <w:attr w:name="ProductID" w:val="1992 г"/>
        </w:smartTagPr>
        <w:r w:rsidRPr="00EA2A3C">
          <w:rPr>
            <w:rFonts w:ascii="Arial" w:hAnsi="Arial" w:cs="Arial"/>
          </w:rPr>
          <w:t>1992 г</w:t>
        </w:r>
      </w:smartTag>
      <w:r w:rsidRPr="00EA2A3C">
        <w:rPr>
          <w:rFonts w:ascii="Arial" w:hAnsi="Arial" w:cs="Arial"/>
        </w:rPr>
        <w:t>. № 1–49-У. Документ опубликован не был. Доступ из справ.- правовой системы «КонсультантПлюс».</w:t>
      </w:r>
    </w:p>
    <w:p w:rsidR="007F55E1" w:rsidRPr="00EA2A3C" w:rsidRDefault="007F55E1" w:rsidP="007F55E1">
      <w:pPr>
        <w:jc w:val="center"/>
        <w:rPr>
          <w:rFonts w:ascii="Arial" w:hAnsi="Arial" w:cs="Arial"/>
          <w:i/>
        </w:rPr>
      </w:pPr>
      <w:r w:rsidRPr="00EA2A3C">
        <w:rPr>
          <w:rFonts w:ascii="Arial" w:hAnsi="Arial" w:cs="Arial"/>
          <w:i/>
        </w:rPr>
        <w:t>или</w:t>
      </w:r>
    </w:p>
    <w:p w:rsidR="007F55E1" w:rsidRPr="00EA2A3C" w:rsidRDefault="007F55E1" w:rsidP="007F55E1">
      <w:pPr>
        <w:rPr>
          <w:rFonts w:ascii="Arial" w:hAnsi="Arial" w:cs="Arial"/>
        </w:rPr>
      </w:pPr>
      <w:r w:rsidRPr="00EA2A3C">
        <w:rPr>
          <w:rFonts w:ascii="Arial" w:hAnsi="Arial" w:cs="Arial"/>
        </w:rPr>
        <w:t xml:space="preserve">О жилищных правах научных работников [Электронный ресурс] : постановление ВЦИК, СНК РСФСР от 20 авг. </w:t>
      </w:r>
      <w:smartTag w:uri="urn:schemas-microsoft-com:office:smarttags" w:element="metricconverter">
        <w:smartTagPr>
          <w:attr w:name="ProductID" w:val="1933 г"/>
        </w:smartTagPr>
        <w:r w:rsidRPr="00EA2A3C">
          <w:rPr>
            <w:rFonts w:ascii="Arial" w:hAnsi="Arial" w:cs="Arial"/>
          </w:rPr>
          <w:t>1933 г</w:t>
        </w:r>
      </w:smartTag>
      <w:r w:rsidRPr="00EA2A3C">
        <w:rPr>
          <w:rFonts w:ascii="Arial" w:hAnsi="Arial" w:cs="Arial"/>
        </w:rPr>
        <w:t xml:space="preserve">. (с изм. и доп., внесенными постановлениями ВЦИК, СНК РСФСР от 1 нояб. </w:t>
      </w:r>
      <w:smartTag w:uri="urn:schemas-microsoft-com:office:smarttags" w:element="metricconverter">
        <w:smartTagPr>
          <w:attr w:name="ProductID" w:val="1934 г"/>
        </w:smartTagPr>
        <w:r w:rsidRPr="00EA2A3C">
          <w:rPr>
            <w:rFonts w:ascii="Arial" w:hAnsi="Arial" w:cs="Arial"/>
          </w:rPr>
          <w:t>1934 г</w:t>
        </w:r>
      </w:smartTag>
      <w:r w:rsidRPr="00EA2A3C">
        <w:rPr>
          <w:rFonts w:ascii="Arial" w:hAnsi="Arial" w:cs="Arial"/>
        </w:rPr>
        <w:t xml:space="preserve">., от 24 июня </w:t>
      </w:r>
      <w:smartTag w:uri="urn:schemas-microsoft-com:office:smarttags" w:element="metricconverter">
        <w:smartTagPr>
          <w:attr w:name="ProductID" w:val="1938 г"/>
        </w:smartTagPr>
        <w:r w:rsidRPr="00EA2A3C">
          <w:rPr>
            <w:rFonts w:ascii="Arial" w:hAnsi="Arial" w:cs="Arial"/>
          </w:rPr>
          <w:t>1938 г</w:t>
        </w:r>
      </w:smartTag>
      <w:r w:rsidRPr="00EA2A3C">
        <w:rPr>
          <w:rFonts w:ascii="Arial" w:hAnsi="Arial" w:cs="Arial"/>
        </w:rPr>
        <w:t>.). Доступ из справ.-правовой системы «КонсультантПлюс».</w:t>
      </w:r>
    </w:p>
    <w:p w:rsidR="007F55E1" w:rsidRPr="00EA2A3C" w:rsidRDefault="007F55E1" w:rsidP="007F55E1">
      <w:pPr>
        <w:jc w:val="center"/>
        <w:rPr>
          <w:rFonts w:ascii="Arial" w:hAnsi="Arial" w:cs="Arial"/>
        </w:rPr>
      </w:pPr>
    </w:p>
    <w:p w:rsidR="007F55E1" w:rsidRPr="00EA2A3C" w:rsidRDefault="00EA2A3C" w:rsidP="00EA2A3C">
      <w:pPr>
        <w:jc w:val="center"/>
        <w:rPr>
          <w:rFonts w:ascii="Arial" w:hAnsi="Arial" w:cs="Arial"/>
        </w:rPr>
      </w:pPr>
      <w:r>
        <w:rPr>
          <w:rFonts w:ascii="Arial" w:hAnsi="Arial" w:cs="Arial"/>
        </w:rPr>
        <w:t xml:space="preserve">2.6 </w:t>
      </w:r>
      <w:r w:rsidR="007F55E1" w:rsidRPr="00EA2A3C">
        <w:rPr>
          <w:rFonts w:ascii="Arial" w:hAnsi="Arial" w:cs="Arial"/>
        </w:rPr>
        <w:t>Оформление таблиц, рисунков, графиков и т.д.</w:t>
      </w:r>
    </w:p>
    <w:p w:rsidR="007F55E1" w:rsidRPr="00EA2A3C" w:rsidRDefault="007F55E1" w:rsidP="007F55E1">
      <w:pPr>
        <w:ind w:left="720"/>
        <w:rPr>
          <w:rFonts w:ascii="Arial" w:hAnsi="Arial" w:cs="Arial"/>
        </w:rPr>
      </w:pPr>
    </w:p>
    <w:p w:rsidR="007F55E1" w:rsidRPr="00EA2A3C" w:rsidRDefault="007F55E1" w:rsidP="007F55E1">
      <w:pPr>
        <w:pStyle w:val="10"/>
        <w:ind w:firstLine="709"/>
        <w:jc w:val="both"/>
        <w:rPr>
          <w:rFonts w:ascii="Arial" w:hAnsi="Arial" w:cs="Arial"/>
        </w:rPr>
      </w:pPr>
      <w:r w:rsidRPr="00EA2A3C">
        <w:rPr>
          <w:rFonts w:ascii="Arial" w:hAnsi="Arial" w:cs="Arial"/>
        </w:rPr>
        <w:t xml:space="preserve">Большой цифровой материал рекомендуется помещать в работе в виде таблиц (в тексте или приложениях). </w:t>
      </w:r>
    </w:p>
    <w:p w:rsidR="007F55E1" w:rsidRPr="00EA2A3C" w:rsidRDefault="007F55E1" w:rsidP="007F55E1">
      <w:pPr>
        <w:pStyle w:val="10"/>
        <w:ind w:firstLine="709"/>
        <w:jc w:val="both"/>
        <w:rPr>
          <w:rFonts w:ascii="Arial" w:hAnsi="Arial" w:cs="Arial"/>
        </w:rPr>
      </w:pPr>
      <w:r w:rsidRPr="00EA2A3C">
        <w:rPr>
          <w:rFonts w:ascii="Arial" w:hAnsi="Arial" w:cs="Arial"/>
        </w:rPr>
        <w:t xml:space="preserve">На все таблицы должны быть ссылки в тексте </w:t>
      </w:r>
      <w:r w:rsidR="006A291F" w:rsidRPr="00EA2A3C">
        <w:rPr>
          <w:rFonts w:ascii="Arial" w:hAnsi="Arial" w:cs="Arial"/>
        </w:rPr>
        <w:t>курсовой</w:t>
      </w:r>
      <w:r w:rsidRPr="00EA2A3C">
        <w:rPr>
          <w:rFonts w:ascii="Arial" w:hAnsi="Arial" w:cs="Arial"/>
        </w:rPr>
        <w:t xml:space="preserve"> работы по типу «… таблица 1». Таблицы следует нумеровать арабскими цифрами порядковой нумерацией в пределах всей работы. </w:t>
      </w:r>
    </w:p>
    <w:p w:rsidR="007F55E1" w:rsidRPr="00EA2A3C" w:rsidRDefault="007F55E1" w:rsidP="007F55E1">
      <w:pPr>
        <w:pStyle w:val="10"/>
        <w:ind w:firstLine="709"/>
        <w:jc w:val="both"/>
        <w:rPr>
          <w:rFonts w:ascii="Arial" w:hAnsi="Arial" w:cs="Arial"/>
        </w:rPr>
      </w:pPr>
      <w:r w:rsidRPr="00EA2A3C">
        <w:rPr>
          <w:rFonts w:ascii="Arial" w:hAnsi="Arial" w:cs="Arial"/>
        </w:rPr>
        <w:t xml:space="preserve">Номер следует размещать после слова «Таблица». Если в работе одна таблица, ее не нумеруют и слово «Таблица» не пишут. </w:t>
      </w:r>
    </w:p>
    <w:p w:rsidR="007F55E1" w:rsidRPr="00EA2A3C" w:rsidRDefault="007F55E1" w:rsidP="007F55E1">
      <w:pPr>
        <w:pStyle w:val="10"/>
        <w:ind w:firstLine="709"/>
        <w:jc w:val="both"/>
        <w:rPr>
          <w:rFonts w:ascii="Arial" w:hAnsi="Arial" w:cs="Arial"/>
        </w:rPr>
      </w:pPr>
      <w:r w:rsidRPr="00EA2A3C">
        <w:rPr>
          <w:rFonts w:ascii="Arial" w:hAnsi="Arial" w:cs="Arial"/>
        </w:rPr>
        <w:t xml:space="preserve">Каждая таблица должна иметь заголовок. Название следует выполнять сточными буквами (кроме первой прописной) и помещать над таблицей. Заголовки граф и строк начинают с прописных букв. </w:t>
      </w:r>
    </w:p>
    <w:p w:rsidR="007F55E1" w:rsidRPr="00EA2A3C" w:rsidRDefault="007F55E1" w:rsidP="007F55E1">
      <w:pPr>
        <w:pStyle w:val="10"/>
        <w:ind w:firstLine="709"/>
        <w:jc w:val="both"/>
        <w:rPr>
          <w:rFonts w:ascii="Arial" w:hAnsi="Arial" w:cs="Arial"/>
        </w:rPr>
      </w:pPr>
      <w:r w:rsidRPr="00EA2A3C">
        <w:rPr>
          <w:rFonts w:ascii="Arial" w:hAnsi="Arial" w:cs="Arial"/>
        </w:rPr>
        <w:t>Над верхним левым углом таблицы помещают надпись «Таблица …» с указанием ее номера, ставят тире и пишут название таблицы.</w:t>
      </w:r>
    </w:p>
    <w:p w:rsidR="007F55E1" w:rsidRPr="00EA2A3C" w:rsidRDefault="007F55E1" w:rsidP="007F55E1">
      <w:pPr>
        <w:pStyle w:val="10"/>
        <w:ind w:firstLine="709"/>
        <w:jc w:val="both"/>
        <w:rPr>
          <w:rFonts w:ascii="Arial" w:hAnsi="Arial" w:cs="Arial"/>
        </w:rPr>
      </w:pPr>
      <w:r w:rsidRPr="00EA2A3C">
        <w:rPr>
          <w:rFonts w:ascii="Arial" w:hAnsi="Arial" w:cs="Arial"/>
        </w:rPr>
        <w:t xml:space="preserve">При переносе таблицы головку таблицы следует повторить, и над ней справа размещают слова «Продолжение табл. …», с указанием ее номера. Название при этом помещают только над первой ее частью. </w:t>
      </w:r>
    </w:p>
    <w:p w:rsidR="007F55E1" w:rsidRPr="00EA2A3C" w:rsidRDefault="007F55E1" w:rsidP="007F55E1">
      <w:pPr>
        <w:pStyle w:val="10"/>
        <w:ind w:firstLine="709"/>
        <w:jc w:val="both"/>
        <w:rPr>
          <w:rFonts w:ascii="Arial" w:hAnsi="Arial" w:cs="Arial"/>
        </w:rPr>
      </w:pPr>
      <w:r w:rsidRPr="00EA2A3C">
        <w:rPr>
          <w:rFonts w:ascii="Arial" w:hAnsi="Arial" w:cs="Arial"/>
        </w:rPr>
        <w:t>В таблице, расположенной на 3 и более страницах, перед таблицей на последней странице указывается надпись «Окончание табл. …».</w:t>
      </w:r>
    </w:p>
    <w:p w:rsidR="007F55E1" w:rsidRPr="00EA2A3C" w:rsidRDefault="007F55E1" w:rsidP="007F55E1">
      <w:pPr>
        <w:pStyle w:val="10"/>
        <w:ind w:firstLine="709"/>
        <w:jc w:val="both"/>
        <w:rPr>
          <w:rFonts w:ascii="Arial" w:hAnsi="Arial" w:cs="Arial"/>
        </w:rPr>
      </w:pPr>
      <w:r w:rsidRPr="00EA2A3C">
        <w:rPr>
          <w:rFonts w:ascii="Arial" w:hAnsi="Arial" w:cs="Arial"/>
        </w:rPr>
        <w:t>Допускается помещать таблицу вдоль длинной стороны листа.</w:t>
      </w:r>
    </w:p>
    <w:p w:rsidR="007F55E1" w:rsidRPr="00EA2A3C" w:rsidRDefault="007F55E1" w:rsidP="007F55E1">
      <w:pPr>
        <w:pStyle w:val="10"/>
        <w:ind w:firstLine="709"/>
        <w:jc w:val="both"/>
        <w:rPr>
          <w:rFonts w:ascii="Arial" w:hAnsi="Arial" w:cs="Arial"/>
        </w:rPr>
      </w:pPr>
      <w:r w:rsidRPr="00EA2A3C">
        <w:rPr>
          <w:rFonts w:ascii="Arial" w:hAnsi="Arial" w:cs="Arial"/>
        </w:rPr>
        <w:t xml:space="preserve">При наличии в тексте небольшого по объему цифрового материала его нецелесообразно оформлять таблицей, а следует давать в виде вывода (текста), располагая цифровые данные в колонки. </w:t>
      </w:r>
    </w:p>
    <w:p w:rsidR="007F55E1" w:rsidRPr="00EA2A3C" w:rsidRDefault="007F55E1" w:rsidP="007F55E1">
      <w:pPr>
        <w:pStyle w:val="10"/>
        <w:ind w:firstLine="709"/>
        <w:jc w:val="both"/>
        <w:rPr>
          <w:rFonts w:ascii="Arial" w:hAnsi="Arial" w:cs="Arial"/>
        </w:rPr>
      </w:pPr>
      <w:r w:rsidRPr="00EA2A3C">
        <w:rPr>
          <w:rFonts w:ascii="Arial" w:hAnsi="Arial" w:cs="Arial"/>
        </w:rPr>
        <w:t>Таблица отделяется от основного текста междустрочным интервалом.</w:t>
      </w:r>
    </w:p>
    <w:p w:rsidR="007F55E1" w:rsidRPr="00EA2A3C" w:rsidRDefault="007F55E1" w:rsidP="007F55E1">
      <w:pPr>
        <w:pStyle w:val="10"/>
        <w:ind w:firstLine="709"/>
        <w:jc w:val="both"/>
        <w:rPr>
          <w:rFonts w:ascii="Arial" w:hAnsi="Arial" w:cs="Arial"/>
          <w:i/>
        </w:rPr>
      </w:pPr>
    </w:p>
    <w:p w:rsidR="0090029F" w:rsidRPr="00EA2A3C" w:rsidRDefault="0090029F" w:rsidP="007F55E1">
      <w:pPr>
        <w:pStyle w:val="10"/>
        <w:ind w:firstLine="709"/>
        <w:jc w:val="both"/>
        <w:rPr>
          <w:rFonts w:ascii="Arial" w:hAnsi="Arial" w:cs="Arial"/>
          <w:i/>
        </w:rPr>
      </w:pPr>
    </w:p>
    <w:p w:rsidR="0090029F" w:rsidRPr="00EA2A3C" w:rsidRDefault="0090029F" w:rsidP="007F55E1">
      <w:pPr>
        <w:pStyle w:val="10"/>
        <w:ind w:firstLine="709"/>
        <w:jc w:val="both"/>
        <w:rPr>
          <w:rFonts w:ascii="Arial" w:hAnsi="Arial" w:cs="Arial"/>
          <w:i/>
        </w:rPr>
      </w:pPr>
    </w:p>
    <w:p w:rsidR="0090029F" w:rsidRPr="00EA2A3C" w:rsidRDefault="0090029F" w:rsidP="007F55E1">
      <w:pPr>
        <w:pStyle w:val="10"/>
        <w:ind w:firstLine="709"/>
        <w:jc w:val="both"/>
        <w:rPr>
          <w:rFonts w:ascii="Arial" w:hAnsi="Arial" w:cs="Arial"/>
          <w:i/>
        </w:rPr>
      </w:pPr>
    </w:p>
    <w:p w:rsidR="0090029F" w:rsidRPr="00EA2A3C" w:rsidRDefault="0090029F" w:rsidP="007F55E1">
      <w:pPr>
        <w:pStyle w:val="10"/>
        <w:ind w:firstLine="709"/>
        <w:jc w:val="both"/>
        <w:rPr>
          <w:rFonts w:ascii="Arial" w:hAnsi="Arial" w:cs="Arial"/>
          <w:i/>
        </w:rPr>
      </w:pPr>
    </w:p>
    <w:p w:rsidR="0090029F" w:rsidRPr="00EA2A3C" w:rsidRDefault="0090029F" w:rsidP="007F55E1">
      <w:pPr>
        <w:pStyle w:val="10"/>
        <w:ind w:firstLine="709"/>
        <w:jc w:val="both"/>
        <w:rPr>
          <w:rFonts w:ascii="Arial" w:hAnsi="Arial" w:cs="Arial"/>
          <w:i/>
        </w:rPr>
      </w:pPr>
    </w:p>
    <w:p w:rsidR="007F55E1" w:rsidRPr="00EA2A3C" w:rsidRDefault="007F55E1" w:rsidP="007F55E1">
      <w:pPr>
        <w:pStyle w:val="10"/>
        <w:ind w:firstLine="709"/>
        <w:jc w:val="both"/>
        <w:rPr>
          <w:rFonts w:ascii="Arial" w:hAnsi="Arial" w:cs="Arial"/>
          <w:i/>
        </w:rPr>
      </w:pPr>
      <w:r w:rsidRPr="00EA2A3C">
        <w:rPr>
          <w:rFonts w:ascii="Arial" w:hAnsi="Arial" w:cs="Arial"/>
          <w:i/>
        </w:rPr>
        <w:t>Например:</w:t>
      </w:r>
    </w:p>
    <w:p w:rsidR="007F55E1" w:rsidRPr="00EA2A3C" w:rsidRDefault="007F55E1" w:rsidP="007F55E1">
      <w:pPr>
        <w:pStyle w:val="10"/>
        <w:ind w:firstLine="709"/>
        <w:jc w:val="both"/>
        <w:rPr>
          <w:rFonts w:ascii="Arial" w:hAnsi="Arial" w:cs="Arial"/>
          <w:i/>
        </w:rPr>
      </w:pPr>
    </w:p>
    <w:p w:rsidR="007F55E1" w:rsidRPr="00EA2A3C" w:rsidRDefault="007F55E1" w:rsidP="007F55E1">
      <w:pPr>
        <w:pStyle w:val="a6"/>
        <w:ind w:firstLine="708"/>
        <w:jc w:val="both"/>
        <w:outlineLvl w:val="0"/>
        <w:rPr>
          <w:rFonts w:ascii="Arial" w:hAnsi="Arial" w:cs="Arial"/>
          <w:bCs/>
          <w:i/>
          <w:snapToGrid w:val="0"/>
          <w:color w:val="000000"/>
        </w:rPr>
      </w:pPr>
      <w:r w:rsidRPr="00EA2A3C">
        <w:rPr>
          <w:rFonts w:ascii="Arial" w:hAnsi="Arial" w:cs="Arial"/>
          <w:bCs/>
          <w:i/>
          <w:snapToGrid w:val="0"/>
          <w:color w:val="000000"/>
        </w:rPr>
        <w:t>Таблица 1 - Межгенерационная мобильность образовательного статуса, 1999 – 2002 гг.</w:t>
      </w:r>
      <w:r w:rsidRPr="00EA2A3C">
        <w:rPr>
          <w:rFonts w:ascii="Arial" w:hAnsi="Arial" w:cs="Arial"/>
          <w:snapToGrid w:val="0"/>
          <w:color w:val="000000"/>
        </w:rPr>
        <w:t xml:space="preserve"> </w:t>
      </w:r>
      <w:r w:rsidRPr="00EA2A3C">
        <w:rPr>
          <w:rFonts w:ascii="Arial" w:hAnsi="Arial" w:cs="Arial"/>
          <w:i/>
          <w:snapToGrid w:val="0"/>
          <w:color w:val="000000"/>
        </w:rPr>
        <w:t>(в % по группам)</w:t>
      </w:r>
    </w:p>
    <w:p w:rsidR="007F55E1" w:rsidRPr="00EA2A3C" w:rsidRDefault="007F55E1" w:rsidP="007F55E1">
      <w:pPr>
        <w:pStyle w:val="a6"/>
        <w:ind w:firstLine="708"/>
        <w:jc w:val="both"/>
        <w:outlineLvl w:val="0"/>
        <w:rPr>
          <w:rFonts w:ascii="Arial" w:hAnsi="Arial" w:cs="Arial"/>
          <w:bCs/>
          <w:i/>
          <w:snapToGrid w:val="0"/>
          <w:color w:val="000000"/>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8"/>
        <w:gridCol w:w="1072"/>
        <w:gridCol w:w="1088"/>
        <w:gridCol w:w="1120"/>
        <w:gridCol w:w="1040"/>
        <w:gridCol w:w="1231"/>
        <w:gridCol w:w="929"/>
      </w:tblGrid>
      <w:tr w:rsidR="007F55E1" w:rsidRPr="00EA2A3C">
        <w:tc>
          <w:tcPr>
            <w:tcW w:w="2988" w:type="dxa"/>
            <w:vMerge w:val="restart"/>
            <w:tcBorders>
              <w:top w:val="single" w:sz="4" w:space="0" w:color="auto"/>
              <w:left w:val="single" w:sz="4" w:space="0" w:color="auto"/>
              <w:right w:val="single" w:sz="4" w:space="0" w:color="auto"/>
            </w:tcBorders>
          </w:tcPr>
          <w:p w:rsidR="007F55E1" w:rsidRPr="00EA2A3C" w:rsidRDefault="007F55E1" w:rsidP="008C5892">
            <w:pPr>
              <w:pStyle w:val="a3"/>
              <w:ind w:firstLine="0"/>
              <w:jc w:val="center"/>
              <w:rPr>
                <w:rFonts w:ascii="Arial" w:hAnsi="Arial" w:cs="Arial"/>
                <w:color w:val="000000"/>
                <w:sz w:val="20"/>
              </w:rPr>
            </w:pPr>
            <w:r w:rsidRPr="00EA2A3C">
              <w:rPr>
                <w:rFonts w:ascii="Arial" w:hAnsi="Arial" w:cs="Arial"/>
                <w:color w:val="000000"/>
                <w:sz w:val="20"/>
              </w:rPr>
              <w:t>Уровень образования</w:t>
            </w:r>
          </w:p>
          <w:p w:rsidR="007F55E1" w:rsidRPr="00EA2A3C" w:rsidRDefault="007F55E1" w:rsidP="008C5892">
            <w:pPr>
              <w:pStyle w:val="a3"/>
              <w:ind w:firstLine="0"/>
              <w:jc w:val="center"/>
              <w:rPr>
                <w:rFonts w:ascii="Arial" w:hAnsi="Arial" w:cs="Arial"/>
                <w:color w:val="000000"/>
                <w:sz w:val="20"/>
              </w:rPr>
            </w:pPr>
            <w:r w:rsidRPr="00EA2A3C">
              <w:rPr>
                <w:rFonts w:ascii="Arial" w:hAnsi="Arial" w:cs="Arial"/>
                <w:color w:val="000000"/>
                <w:sz w:val="20"/>
              </w:rPr>
              <w:t>отца</w:t>
            </w:r>
          </w:p>
        </w:tc>
        <w:tc>
          <w:tcPr>
            <w:tcW w:w="6480" w:type="dxa"/>
            <w:gridSpan w:val="6"/>
            <w:tcBorders>
              <w:top w:val="single" w:sz="4" w:space="0" w:color="auto"/>
              <w:left w:val="single" w:sz="4" w:space="0" w:color="auto"/>
              <w:bottom w:val="single" w:sz="4" w:space="0" w:color="auto"/>
              <w:right w:val="single" w:sz="4" w:space="0" w:color="auto"/>
            </w:tcBorders>
          </w:tcPr>
          <w:p w:rsidR="007F55E1" w:rsidRPr="00EA2A3C" w:rsidRDefault="007F55E1" w:rsidP="008C5892">
            <w:pPr>
              <w:pStyle w:val="a3"/>
              <w:ind w:firstLine="0"/>
              <w:jc w:val="center"/>
              <w:rPr>
                <w:rFonts w:ascii="Arial" w:hAnsi="Arial" w:cs="Arial"/>
                <w:color w:val="000000"/>
                <w:sz w:val="20"/>
              </w:rPr>
            </w:pPr>
            <w:r w:rsidRPr="00EA2A3C">
              <w:rPr>
                <w:rFonts w:ascii="Arial" w:hAnsi="Arial" w:cs="Arial"/>
                <w:color w:val="000000"/>
                <w:sz w:val="20"/>
              </w:rPr>
              <w:t>Уровень образования молодежи старше 18 лет</w:t>
            </w:r>
          </w:p>
        </w:tc>
      </w:tr>
      <w:tr w:rsidR="007F55E1" w:rsidRPr="00EA2A3C">
        <w:tc>
          <w:tcPr>
            <w:tcW w:w="2988" w:type="dxa"/>
            <w:vMerge/>
            <w:tcBorders>
              <w:left w:val="single" w:sz="4" w:space="0" w:color="auto"/>
              <w:right w:val="single" w:sz="4" w:space="0" w:color="auto"/>
            </w:tcBorders>
          </w:tcPr>
          <w:p w:rsidR="007F55E1" w:rsidRPr="00EA2A3C" w:rsidRDefault="007F55E1" w:rsidP="008C5892">
            <w:pPr>
              <w:pStyle w:val="a3"/>
              <w:ind w:firstLine="0"/>
              <w:jc w:val="center"/>
              <w:rPr>
                <w:rFonts w:ascii="Arial" w:hAnsi="Arial" w:cs="Arial"/>
                <w:color w:val="000000"/>
                <w:sz w:val="20"/>
              </w:rPr>
            </w:pPr>
          </w:p>
        </w:tc>
        <w:tc>
          <w:tcPr>
            <w:tcW w:w="2160" w:type="dxa"/>
            <w:gridSpan w:val="2"/>
            <w:tcBorders>
              <w:top w:val="single" w:sz="4" w:space="0" w:color="auto"/>
              <w:left w:val="single" w:sz="4" w:space="0" w:color="auto"/>
              <w:bottom w:val="single" w:sz="4" w:space="0" w:color="auto"/>
              <w:right w:val="single" w:sz="4" w:space="0" w:color="auto"/>
            </w:tcBorders>
          </w:tcPr>
          <w:p w:rsidR="007F55E1" w:rsidRPr="00EA2A3C" w:rsidRDefault="007F55E1" w:rsidP="008C5892">
            <w:pPr>
              <w:pStyle w:val="a3"/>
              <w:ind w:firstLine="0"/>
              <w:jc w:val="center"/>
              <w:rPr>
                <w:rFonts w:ascii="Arial" w:hAnsi="Arial" w:cs="Arial"/>
                <w:color w:val="000000"/>
                <w:sz w:val="20"/>
              </w:rPr>
            </w:pPr>
            <w:r w:rsidRPr="00EA2A3C">
              <w:rPr>
                <w:rFonts w:ascii="Arial" w:hAnsi="Arial" w:cs="Arial"/>
                <w:color w:val="000000"/>
                <w:sz w:val="20"/>
              </w:rPr>
              <w:t>Полное среднее</w:t>
            </w:r>
          </w:p>
        </w:tc>
        <w:tc>
          <w:tcPr>
            <w:tcW w:w="2160" w:type="dxa"/>
            <w:gridSpan w:val="2"/>
            <w:tcBorders>
              <w:top w:val="single" w:sz="4" w:space="0" w:color="auto"/>
              <w:left w:val="single" w:sz="4" w:space="0" w:color="auto"/>
              <w:bottom w:val="single" w:sz="4" w:space="0" w:color="auto"/>
              <w:right w:val="single" w:sz="4" w:space="0" w:color="auto"/>
            </w:tcBorders>
          </w:tcPr>
          <w:p w:rsidR="007F55E1" w:rsidRPr="00EA2A3C" w:rsidRDefault="007F55E1" w:rsidP="008C5892">
            <w:pPr>
              <w:pStyle w:val="a3"/>
              <w:ind w:firstLine="0"/>
              <w:jc w:val="center"/>
              <w:rPr>
                <w:rFonts w:ascii="Arial" w:hAnsi="Arial" w:cs="Arial"/>
                <w:color w:val="000000"/>
                <w:sz w:val="20"/>
              </w:rPr>
            </w:pPr>
            <w:r w:rsidRPr="00EA2A3C">
              <w:rPr>
                <w:rFonts w:ascii="Arial" w:hAnsi="Arial" w:cs="Arial"/>
                <w:color w:val="000000"/>
                <w:sz w:val="20"/>
              </w:rPr>
              <w:t>Среднее специальное</w:t>
            </w:r>
          </w:p>
        </w:tc>
        <w:tc>
          <w:tcPr>
            <w:tcW w:w="2160" w:type="dxa"/>
            <w:gridSpan w:val="2"/>
            <w:tcBorders>
              <w:top w:val="single" w:sz="4" w:space="0" w:color="auto"/>
              <w:left w:val="single" w:sz="4" w:space="0" w:color="auto"/>
              <w:bottom w:val="single" w:sz="4" w:space="0" w:color="auto"/>
              <w:right w:val="single" w:sz="4" w:space="0" w:color="auto"/>
            </w:tcBorders>
          </w:tcPr>
          <w:p w:rsidR="007F55E1" w:rsidRPr="00EA2A3C" w:rsidRDefault="007F55E1" w:rsidP="008C5892">
            <w:pPr>
              <w:pStyle w:val="a3"/>
              <w:ind w:firstLine="0"/>
              <w:rPr>
                <w:rFonts w:ascii="Arial" w:hAnsi="Arial" w:cs="Arial"/>
                <w:color w:val="000000"/>
                <w:sz w:val="20"/>
              </w:rPr>
            </w:pPr>
            <w:r w:rsidRPr="00EA2A3C">
              <w:rPr>
                <w:rFonts w:ascii="Arial" w:hAnsi="Arial" w:cs="Arial"/>
                <w:color w:val="000000"/>
                <w:sz w:val="20"/>
              </w:rPr>
              <w:t>Незаконченное высшее, высшее</w:t>
            </w:r>
          </w:p>
        </w:tc>
      </w:tr>
      <w:tr w:rsidR="007F55E1" w:rsidRPr="00EA2A3C">
        <w:tc>
          <w:tcPr>
            <w:tcW w:w="2988" w:type="dxa"/>
            <w:vMerge/>
            <w:tcBorders>
              <w:left w:val="single" w:sz="4" w:space="0" w:color="auto"/>
              <w:bottom w:val="single" w:sz="4" w:space="0" w:color="auto"/>
              <w:right w:val="single" w:sz="4" w:space="0" w:color="auto"/>
            </w:tcBorders>
          </w:tcPr>
          <w:p w:rsidR="007F55E1" w:rsidRPr="00EA2A3C" w:rsidRDefault="007F55E1" w:rsidP="008C5892">
            <w:pPr>
              <w:pStyle w:val="a3"/>
              <w:ind w:firstLine="0"/>
              <w:jc w:val="center"/>
              <w:rPr>
                <w:rFonts w:ascii="Arial" w:hAnsi="Arial" w:cs="Arial"/>
                <w:color w:val="000000"/>
                <w:sz w:val="20"/>
              </w:rPr>
            </w:pPr>
          </w:p>
        </w:tc>
        <w:tc>
          <w:tcPr>
            <w:tcW w:w="1072" w:type="dxa"/>
            <w:tcBorders>
              <w:top w:val="single" w:sz="4" w:space="0" w:color="auto"/>
              <w:left w:val="single" w:sz="4" w:space="0" w:color="auto"/>
              <w:bottom w:val="single" w:sz="4" w:space="0" w:color="auto"/>
              <w:right w:val="single" w:sz="4" w:space="0" w:color="auto"/>
            </w:tcBorders>
          </w:tcPr>
          <w:p w:rsidR="007F55E1" w:rsidRPr="00EA2A3C" w:rsidRDefault="007F55E1" w:rsidP="008C5892">
            <w:pPr>
              <w:pStyle w:val="a3"/>
              <w:ind w:firstLine="0"/>
              <w:jc w:val="center"/>
              <w:rPr>
                <w:rFonts w:ascii="Arial" w:hAnsi="Arial" w:cs="Arial"/>
                <w:bCs/>
                <w:iCs/>
                <w:color w:val="000000"/>
                <w:sz w:val="20"/>
              </w:rPr>
            </w:pPr>
            <w:r w:rsidRPr="00EA2A3C">
              <w:rPr>
                <w:rFonts w:ascii="Arial" w:hAnsi="Arial" w:cs="Arial"/>
                <w:bCs/>
                <w:iCs/>
                <w:color w:val="000000"/>
                <w:sz w:val="20"/>
              </w:rPr>
              <w:t>2007</w:t>
            </w:r>
          </w:p>
        </w:tc>
        <w:tc>
          <w:tcPr>
            <w:tcW w:w="1088" w:type="dxa"/>
            <w:tcBorders>
              <w:top w:val="single" w:sz="4" w:space="0" w:color="auto"/>
              <w:left w:val="single" w:sz="4" w:space="0" w:color="auto"/>
              <w:bottom w:val="single" w:sz="4" w:space="0" w:color="auto"/>
              <w:right w:val="single" w:sz="4" w:space="0" w:color="auto"/>
            </w:tcBorders>
          </w:tcPr>
          <w:p w:rsidR="007F55E1" w:rsidRPr="00EA2A3C" w:rsidRDefault="007F55E1" w:rsidP="008C5892">
            <w:pPr>
              <w:pStyle w:val="a3"/>
              <w:ind w:firstLine="0"/>
              <w:jc w:val="center"/>
              <w:rPr>
                <w:rFonts w:ascii="Arial" w:hAnsi="Arial" w:cs="Arial"/>
                <w:bCs/>
                <w:iCs/>
                <w:color w:val="000000"/>
                <w:sz w:val="20"/>
              </w:rPr>
            </w:pPr>
            <w:r w:rsidRPr="00EA2A3C">
              <w:rPr>
                <w:rFonts w:ascii="Arial" w:hAnsi="Arial" w:cs="Arial"/>
                <w:bCs/>
                <w:iCs/>
                <w:color w:val="000000"/>
                <w:sz w:val="20"/>
              </w:rPr>
              <w:t>2010</w:t>
            </w:r>
          </w:p>
        </w:tc>
        <w:tc>
          <w:tcPr>
            <w:tcW w:w="1120" w:type="dxa"/>
            <w:tcBorders>
              <w:top w:val="single" w:sz="4" w:space="0" w:color="auto"/>
              <w:left w:val="single" w:sz="4" w:space="0" w:color="auto"/>
              <w:bottom w:val="single" w:sz="4" w:space="0" w:color="auto"/>
              <w:right w:val="single" w:sz="4" w:space="0" w:color="auto"/>
            </w:tcBorders>
          </w:tcPr>
          <w:p w:rsidR="007F55E1" w:rsidRPr="00EA2A3C" w:rsidRDefault="007F55E1" w:rsidP="008C5892">
            <w:pPr>
              <w:pStyle w:val="a3"/>
              <w:ind w:firstLine="0"/>
              <w:jc w:val="center"/>
              <w:rPr>
                <w:rFonts w:ascii="Arial" w:hAnsi="Arial" w:cs="Arial"/>
                <w:bCs/>
                <w:iCs/>
                <w:color w:val="000000"/>
                <w:sz w:val="20"/>
              </w:rPr>
            </w:pPr>
            <w:r w:rsidRPr="00EA2A3C">
              <w:rPr>
                <w:rFonts w:ascii="Arial" w:hAnsi="Arial" w:cs="Arial"/>
                <w:bCs/>
                <w:iCs/>
                <w:color w:val="000000"/>
                <w:sz w:val="20"/>
              </w:rPr>
              <w:t>2007</w:t>
            </w:r>
          </w:p>
        </w:tc>
        <w:tc>
          <w:tcPr>
            <w:tcW w:w="1040" w:type="dxa"/>
            <w:tcBorders>
              <w:top w:val="single" w:sz="4" w:space="0" w:color="auto"/>
              <w:left w:val="single" w:sz="4" w:space="0" w:color="auto"/>
              <w:bottom w:val="single" w:sz="4" w:space="0" w:color="auto"/>
              <w:right w:val="single" w:sz="4" w:space="0" w:color="auto"/>
            </w:tcBorders>
          </w:tcPr>
          <w:p w:rsidR="007F55E1" w:rsidRPr="00EA2A3C" w:rsidRDefault="007F55E1" w:rsidP="008C5892">
            <w:pPr>
              <w:pStyle w:val="a3"/>
              <w:ind w:firstLine="0"/>
              <w:jc w:val="center"/>
              <w:rPr>
                <w:rFonts w:ascii="Arial" w:hAnsi="Arial" w:cs="Arial"/>
                <w:bCs/>
                <w:iCs/>
                <w:color w:val="000000"/>
                <w:sz w:val="20"/>
              </w:rPr>
            </w:pPr>
            <w:r w:rsidRPr="00EA2A3C">
              <w:rPr>
                <w:rFonts w:ascii="Arial" w:hAnsi="Arial" w:cs="Arial"/>
                <w:bCs/>
                <w:iCs/>
                <w:color w:val="000000"/>
                <w:sz w:val="20"/>
              </w:rPr>
              <w:t>2010</w:t>
            </w:r>
          </w:p>
        </w:tc>
        <w:tc>
          <w:tcPr>
            <w:tcW w:w="1231" w:type="dxa"/>
            <w:tcBorders>
              <w:top w:val="single" w:sz="4" w:space="0" w:color="auto"/>
              <w:left w:val="single" w:sz="4" w:space="0" w:color="auto"/>
              <w:bottom w:val="single" w:sz="4" w:space="0" w:color="auto"/>
              <w:right w:val="single" w:sz="4" w:space="0" w:color="auto"/>
            </w:tcBorders>
          </w:tcPr>
          <w:p w:rsidR="007F55E1" w:rsidRPr="00EA2A3C" w:rsidRDefault="007F55E1" w:rsidP="008C5892">
            <w:pPr>
              <w:pStyle w:val="a3"/>
              <w:ind w:firstLine="0"/>
              <w:jc w:val="center"/>
              <w:rPr>
                <w:rFonts w:ascii="Arial" w:hAnsi="Arial" w:cs="Arial"/>
                <w:bCs/>
                <w:iCs/>
                <w:color w:val="000000"/>
                <w:sz w:val="20"/>
              </w:rPr>
            </w:pPr>
            <w:r w:rsidRPr="00EA2A3C">
              <w:rPr>
                <w:rFonts w:ascii="Arial" w:hAnsi="Arial" w:cs="Arial"/>
                <w:bCs/>
                <w:iCs/>
                <w:color w:val="000000"/>
                <w:sz w:val="20"/>
              </w:rPr>
              <w:t>2007</w:t>
            </w:r>
          </w:p>
        </w:tc>
        <w:tc>
          <w:tcPr>
            <w:tcW w:w="929" w:type="dxa"/>
            <w:tcBorders>
              <w:top w:val="single" w:sz="4" w:space="0" w:color="auto"/>
              <w:left w:val="single" w:sz="4" w:space="0" w:color="auto"/>
              <w:bottom w:val="single" w:sz="4" w:space="0" w:color="auto"/>
              <w:right w:val="single" w:sz="4" w:space="0" w:color="auto"/>
            </w:tcBorders>
          </w:tcPr>
          <w:p w:rsidR="007F55E1" w:rsidRPr="00EA2A3C" w:rsidRDefault="007F55E1" w:rsidP="008C5892">
            <w:pPr>
              <w:pStyle w:val="a3"/>
              <w:ind w:firstLine="0"/>
              <w:jc w:val="center"/>
              <w:rPr>
                <w:rFonts w:ascii="Arial" w:hAnsi="Arial" w:cs="Arial"/>
                <w:bCs/>
                <w:iCs/>
                <w:color w:val="000000"/>
                <w:sz w:val="20"/>
              </w:rPr>
            </w:pPr>
            <w:r w:rsidRPr="00EA2A3C">
              <w:rPr>
                <w:rFonts w:ascii="Arial" w:hAnsi="Arial" w:cs="Arial"/>
                <w:bCs/>
                <w:iCs/>
                <w:color w:val="000000"/>
                <w:sz w:val="20"/>
              </w:rPr>
              <w:t>2010</w:t>
            </w:r>
          </w:p>
        </w:tc>
      </w:tr>
      <w:tr w:rsidR="007F55E1" w:rsidRPr="00EA2A3C">
        <w:tc>
          <w:tcPr>
            <w:tcW w:w="2988" w:type="dxa"/>
            <w:tcBorders>
              <w:top w:val="single" w:sz="4" w:space="0" w:color="auto"/>
              <w:left w:val="single" w:sz="4" w:space="0" w:color="auto"/>
              <w:bottom w:val="single" w:sz="4" w:space="0" w:color="auto"/>
              <w:right w:val="single" w:sz="4" w:space="0" w:color="auto"/>
            </w:tcBorders>
          </w:tcPr>
          <w:p w:rsidR="007F55E1" w:rsidRPr="00EA2A3C" w:rsidRDefault="007F55E1" w:rsidP="008C5892">
            <w:pPr>
              <w:pStyle w:val="a3"/>
              <w:ind w:firstLine="0"/>
              <w:rPr>
                <w:rFonts w:ascii="Arial" w:hAnsi="Arial" w:cs="Arial"/>
                <w:color w:val="000000"/>
                <w:sz w:val="20"/>
              </w:rPr>
            </w:pPr>
            <w:r w:rsidRPr="00EA2A3C">
              <w:rPr>
                <w:rFonts w:ascii="Arial" w:hAnsi="Arial" w:cs="Arial"/>
                <w:color w:val="000000"/>
                <w:sz w:val="20"/>
              </w:rPr>
              <w:t>Полное среднее</w:t>
            </w:r>
          </w:p>
        </w:tc>
        <w:tc>
          <w:tcPr>
            <w:tcW w:w="1072" w:type="dxa"/>
            <w:tcBorders>
              <w:top w:val="single" w:sz="4" w:space="0" w:color="auto"/>
              <w:left w:val="single" w:sz="4" w:space="0" w:color="auto"/>
              <w:bottom w:val="single" w:sz="4" w:space="0" w:color="auto"/>
              <w:right w:val="single" w:sz="4" w:space="0" w:color="auto"/>
            </w:tcBorders>
          </w:tcPr>
          <w:p w:rsidR="007F55E1" w:rsidRPr="00EA2A3C" w:rsidRDefault="007F55E1" w:rsidP="008C5892">
            <w:pPr>
              <w:pStyle w:val="a3"/>
              <w:ind w:firstLine="0"/>
              <w:jc w:val="center"/>
              <w:rPr>
                <w:rFonts w:ascii="Arial" w:hAnsi="Arial" w:cs="Arial"/>
                <w:color w:val="000000"/>
                <w:sz w:val="20"/>
              </w:rPr>
            </w:pPr>
            <w:r w:rsidRPr="00EA2A3C">
              <w:rPr>
                <w:rFonts w:ascii="Arial" w:hAnsi="Arial" w:cs="Arial"/>
                <w:color w:val="000000"/>
                <w:sz w:val="20"/>
              </w:rPr>
              <w:t>16,5</w:t>
            </w:r>
          </w:p>
        </w:tc>
        <w:tc>
          <w:tcPr>
            <w:tcW w:w="1088" w:type="dxa"/>
            <w:tcBorders>
              <w:top w:val="single" w:sz="4" w:space="0" w:color="auto"/>
              <w:left w:val="single" w:sz="4" w:space="0" w:color="auto"/>
              <w:bottom w:val="single" w:sz="4" w:space="0" w:color="auto"/>
              <w:right w:val="single" w:sz="4" w:space="0" w:color="auto"/>
            </w:tcBorders>
          </w:tcPr>
          <w:p w:rsidR="007F55E1" w:rsidRPr="00EA2A3C" w:rsidRDefault="007F55E1" w:rsidP="008C5892">
            <w:pPr>
              <w:pStyle w:val="a3"/>
              <w:ind w:firstLine="0"/>
              <w:jc w:val="center"/>
              <w:rPr>
                <w:rFonts w:ascii="Arial" w:hAnsi="Arial" w:cs="Arial"/>
                <w:color w:val="000000"/>
                <w:sz w:val="20"/>
              </w:rPr>
            </w:pPr>
            <w:r w:rsidRPr="00EA2A3C">
              <w:rPr>
                <w:rFonts w:ascii="Arial" w:hAnsi="Arial" w:cs="Arial"/>
                <w:color w:val="000000"/>
                <w:sz w:val="20"/>
              </w:rPr>
              <w:t>17,6</w:t>
            </w:r>
          </w:p>
        </w:tc>
        <w:tc>
          <w:tcPr>
            <w:tcW w:w="1120" w:type="dxa"/>
            <w:tcBorders>
              <w:top w:val="single" w:sz="4" w:space="0" w:color="auto"/>
              <w:left w:val="single" w:sz="4" w:space="0" w:color="auto"/>
              <w:bottom w:val="single" w:sz="4" w:space="0" w:color="auto"/>
              <w:right w:val="single" w:sz="4" w:space="0" w:color="auto"/>
            </w:tcBorders>
          </w:tcPr>
          <w:p w:rsidR="007F55E1" w:rsidRPr="00EA2A3C" w:rsidRDefault="007F55E1" w:rsidP="008C5892">
            <w:pPr>
              <w:pStyle w:val="a3"/>
              <w:ind w:firstLine="0"/>
              <w:jc w:val="center"/>
              <w:rPr>
                <w:rFonts w:ascii="Arial" w:hAnsi="Arial" w:cs="Arial"/>
                <w:color w:val="000000"/>
                <w:sz w:val="20"/>
              </w:rPr>
            </w:pPr>
            <w:r w:rsidRPr="00EA2A3C">
              <w:rPr>
                <w:rFonts w:ascii="Arial" w:hAnsi="Arial" w:cs="Arial"/>
                <w:color w:val="000000"/>
                <w:sz w:val="20"/>
              </w:rPr>
              <w:t>13,1</w:t>
            </w:r>
          </w:p>
        </w:tc>
        <w:tc>
          <w:tcPr>
            <w:tcW w:w="1040" w:type="dxa"/>
            <w:tcBorders>
              <w:top w:val="single" w:sz="4" w:space="0" w:color="auto"/>
              <w:left w:val="single" w:sz="4" w:space="0" w:color="auto"/>
              <w:bottom w:val="single" w:sz="4" w:space="0" w:color="auto"/>
              <w:right w:val="single" w:sz="4" w:space="0" w:color="auto"/>
            </w:tcBorders>
          </w:tcPr>
          <w:p w:rsidR="007F55E1" w:rsidRPr="00EA2A3C" w:rsidRDefault="007F55E1" w:rsidP="008C5892">
            <w:pPr>
              <w:pStyle w:val="a3"/>
              <w:ind w:firstLine="0"/>
              <w:jc w:val="center"/>
              <w:rPr>
                <w:rFonts w:ascii="Arial" w:hAnsi="Arial" w:cs="Arial"/>
                <w:color w:val="000000"/>
                <w:sz w:val="20"/>
              </w:rPr>
            </w:pPr>
            <w:r w:rsidRPr="00EA2A3C">
              <w:rPr>
                <w:rFonts w:ascii="Arial" w:hAnsi="Arial" w:cs="Arial"/>
                <w:color w:val="000000"/>
                <w:sz w:val="20"/>
              </w:rPr>
              <w:t>15,9</w:t>
            </w:r>
          </w:p>
        </w:tc>
        <w:tc>
          <w:tcPr>
            <w:tcW w:w="1231" w:type="dxa"/>
            <w:tcBorders>
              <w:top w:val="single" w:sz="4" w:space="0" w:color="auto"/>
              <w:left w:val="single" w:sz="4" w:space="0" w:color="auto"/>
              <w:bottom w:val="single" w:sz="4" w:space="0" w:color="auto"/>
              <w:right w:val="single" w:sz="4" w:space="0" w:color="auto"/>
            </w:tcBorders>
          </w:tcPr>
          <w:p w:rsidR="007F55E1" w:rsidRPr="00EA2A3C" w:rsidRDefault="007F55E1" w:rsidP="008C5892">
            <w:pPr>
              <w:pStyle w:val="a3"/>
              <w:ind w:firstLine="0"/>
              <w:jc w:val="center"/>
              <w:rPr>
                <w:rFonts w:ascii="Arial" w:hAnsi="Arial" w:cs="Arial"/>
                <w:color w:val="000000"/>
                <w:sz w:val="20"/>
              </w:rPr>
            </w:pPr>
            <w:r w:rsidRPr="00EA2A3C">
              <w:rPr>
                <w:rFonts w:ascii="Arial" w:hAnsi="Arial" w:cs="Arial"/>
                <w:color w:val="000000"/>
                <w:sz w:val="20"/>
              </w:rPr>
              <w:t>8,4</w:t>
            </w:r>
          </w:p>
        </w:tc>
        <w:tc>
          <w:tcPr>
            <w:tcW w:w="929" w:type="dxa"/>
            <w:tcBorders>
              <w:top w:val="single" w:sz="4" w:space="0" w:color="auto"/>
              <w:left w:val="single" w:sz="4" w:space="0" w:color="auto"/>
              <w:bottom w:val="single" w:sz="4" w:space="0" w:color="auto"/>
              <w:right w:val="single" w:sz="4" w:space="0" w:color="auto"/>
            </w:tcBorders>
          </w:tcPr>
          <w:p w:rsidR="007F55E1" w:rsidRPr="00EA2A3C" w:rsidRDefault="007F55E1" w:rsidP="008C5892">
            <w:pPr>
              <w:pStyle w:val="a3"/>
              <w:ind w:firstLine="0"/>
              <w:jc w:val="center"/>
              <w:rPr>
                <w:rFonts w:ascii="Arial" w:hAnsi="Arial" w:cs="Arial"/>
                <w:color w:val="000000"/>
                <w:sz w:val="20"/>
              </w:rPr>
            </w:pPr>
            <w:r w:rsidRPr="00EA2A3C">
              <w:rPr>
                <w:rFonts w:ascii="Arial" w:hAnsi="Arial" w:cs="Arial"/>
                <w:color w:val="000000"/>
                <w:sz w:val="20"/>
              </w:rPr>
              <w:t>9,3</w:t>
            </w:r>
          </w:p>
        </w:tc>
      </w:tr>
      <w:tr w:rsidR="007F55E1" w:rsidRPr="00EA2A3C">
        <w:tc>
          <w:tcPr>
            <w:tcW w:w="2988" w:type="dxa"/>
            <w:tcBorders>
              <w:top w:val="single" w:sz="4" w:space="0" w:color="auto"/>
              <w:left w:val="single" w:sz="4" w:space="0" w:color="auto"/>
              <w:bottom w:val="single" w:sz="4" w:space="0" w:color="auto"/>
              <w:right w:val="single" w:sz="4" w:space="0" w:color="auto"/>
            </w:tcBorders>
          </w:tcPr>
          <w:p w:rsidR="007F55E1" w:rsidRPr="00EA2A3C" w:rsidRDefault="007F55E1" w:rsidP="008C5892">
            <w:pPr>
              <w:pStyle w:val="a3"/>
              <w:ind w:firstLine="0"/>
              <w:rPr>
                <w:rFonts w:ascii="Arial" w:hAnsi="Arial" w:cs="Arial"/>
                <w:color w:val="000000"/>
                <w:sz w:val="20"/>
              </w:rPr>
            </w:pPr>
            <w:r w:rsidRPr="00EA2A3C">
              <w:rPr>
                <w:rFonts w:ascii="Arial" w:hAnsi="Arial" w:cs="Arial"/>
                <w:color w:val="000000"/>
                <w:sz w:val="20"/>
              </w:rPr>
              <w:t>Среднее специальное</w:t>
            </w:r>
          </w:p>
        </w:tc>
        <w:tc>
          <w:tcPr>
            <w:tcW w:w="1072" w:type="dxa"/>
            <w:tcBorders>
              <w:top w:val="single" w:sz="4" w:space="0" w:color="auto"/>
              <w:left w:val="single" w:sz="4" w:space="0" w:color="auto"/>
              <w:bottom w:val="single" w:sz="4" w:space="0" w:color="auto"/>
              <w:right w:val="single" w:sz="4" w:space="0" w:color="auto"/>
            </w:tcBorders>
          </w:tcPr>
          <w:p w:rsidR="007F55E1" w:rsidRPr="00EA2A3C" w:rsidRDefault="007F55E1" w:rsidP="008C5892">
            <w:pPr>
              <w:pStyle w:val="a3"/>
              <w:ind w:firstLine="0"/>
              <w:jc w:val="center"/>
              <w:rPr>
                <w:rFonts w:ascii="Arial" w:hAnsi="Arial" w:cs="Arial"/>
                <w:color w:val="000000"/>
                <w:sz w:val="20"/>
              </w:rPr>
            </w:pPr>
            <w:r w:rsidRPr="00EA2A3C">
              <w:rPr>
                <w:rFonts w:ascii="Arial" w:hAnsi="Arial" w:cs="Arial"/>
                <w:color w:val="000000"/>
                <w:sz w:val="20"/>
              </w:rPr>
              <w:t>36,9</w:t>
            </w:r>
          </w:p>
        </w:tc>
        <w:tc>
          <w:tcPr>
            <w:tcW w:w="1088" w:type="dxa"/>
            <w:tcBorders>
              <w:top w:val="single" w:sz="4" w:space="0" w:color="auto"/>
              <w:left w:val="single" w:sz="4" w:space="0" w:color="auto"/>
              <w:bottom w:val="single" w:sz="4" w:space="0" w:color="auto"/>
              <w:right w:val="single" w:sz="4" w:space="0" w:color="auto"/>
            </w:tcBorders>
          </w:tcPr>
          <w:p w:rsidR="007F55E1" w:rsidRPr="00EA2A3C" w:rsidRDefault="007F55E1" w:rsidP="008C5892">
            <w:pPr>
              <w:pStyle w:val="a3"/>
              <w:ind w:firstLine="0"/>
              <w:jc w:val="center"/>
              <w:rPr>
                <w:rFonts w:ascii="Arial" w:hAnsi="Arial" w:cs="Arial"/>
                <w:color w:val="000000"/>
                <w:sz w:val="20"/>
              </w:rPr>
            </w:pPr>
            <w:r w:rsidRPr="00EA2A3C">
              <w:rPr>
                <w:rFonts w:ascii="Arial" w:hAnsi="Arial" w:cs="Arial"/>
                <w:color w:val="000000"/>
                <w:sz w:val="20"/>
              </w:rPr>
              <w:t>43,4</w:t>
            </w:r>
          </w:p>
        </w:tc>
        <w:tc>
          <w:tcPr>
            <w:tcW w:w="1120" w:type="dxa"/>
            <w:tcBorders>
              <w:top w:val="single" w:sz="4" w:space="0" w:color="auto"/>
              <w:left w:val="single" w:sz="4" w:space="0" w:color="auto"/>
              <w:bottom w:val="single" w:sz="4" w:space="0" w:color="auto"/>
              <w:right w:val="single" w:sz="4" w:space="0" w:color="auto"/>
            </w:tcBorders>
          </w:tcPr>
          <w:p w:rsidR="007F55E1" w:rsidRPr="00EA2A3C" w:rsidRDefault="007F55E1" w:rsidP="008C5892">
            <w:pPr>
              <w:pStyle w:val="a3"/>
              <w:ind w:firstLine="0"/>
              <w:jc w:val="center"/>
              <w:rPr>
                <w:rFonts w:ascii="Arial" w:hAnsi="Arial" w:cs="Arial"/>
                <w:color w:val="000000"/>
                <w:sz w:val="20"/>
              </w:rPr>
            </w:pPr>
            <w:r w:rsidRPr="00EA2A3C">
              <w:rPr>
                <w:rFonts w:ascii="Arial" w:hAnsi="Arial" w:cs="Arial"/>
                <w:color w:val="000000"/>
                <w:sz w:val="20"/>
              </w:rPr>
              <w:t>53,8</w:t>
            </w:r>
          </w:p>
        </w:tc>
        <w:tc>
          <w:tcPr>
            <w:tcW w:w="1040" w:type="dxa"/>
            <w:tcBorders>
              <w:top w:val="single" w:sz="4" w:space="0" w:color="auto"/>
              <w:left w:val="single" w:sz="4" w:space="0" w:color="auto"/>
              <w:bottom w:val="single" w:sz="4" w:space="0" w:color="auto"/>
              <w:right w:val="single" w:sz="4" w:space="0" w:color="auto"/>
            </w:tcBorders>
          </w:tcPr>
          <w:p w:rsidR="007F55E1" w:rsidRPr="00EA2A3C" w:rsidRDefault="007F55E1" w:rsidP="008C5892">
            <w:pPr>
              <w:pStyle w:val="a3"/>
              <w:ind w:firstLine="0"/>
              <w:jc w:val="center"/>
              <w:rPr>
                <w:rFonts w:ascii="Arial" w:hAnsi="Arial" w:cs="Arial"/>
                <w:color w:val="000000"/>
                <w:sz w:val="20"/>
              </w:rPr>
            </w:pPr>
            <w:r w:rsidRPr="00EA2A3C">
              <w:rPr>
                <w:rFonts w:ascii="Arial" w:hAnsi="Arial" w:cs="Arial"/>
                <w:color w:val="000000"/>
                <w:sz w:val="20"/>
              </w:rPr>
              <w:t>53,7</w:t>
            </w:r>
          </w:p>
        </w:tc>
        <w:tc>
          <w:tcPr>
            <w:tcW w:w="1231" w:type="dxa"/>
            <w:tcBorders>
              <w:top w:val="single" w:sz="4" w:space="0" w:color="auto"/>
              <w:left w:val="single" w:sz="4" w:space="0" w:color="auto"/>
              <w:bottom w:val="single" w:sz="4" w:space="0" w:color="auto"/>
              <w:right w:val="single" w:sz="4" w:space="0" w:color="auto"/>
            </w:tcBorders>
          </w:tcPr>
          <w:p w:rsidR="007F55E1" w:rsidRPr="00EA2A3C" w:rsidRDefault="007F55E1" w:rsidP="008C5892">
            <w:pPr>
              <w:pStyle w:val="a3"/>
              <w:ind w:firstLine="0"/>
              <w:jc w:val="center"/>
              <w:rPr>
                <w:rFonts w:ascii="Arial" w:hAnsi="Arial" w:cs="Arial"/>
                <w:color w:val="000000"/>
                <w:sz w:val="20"/>
              </w:rPr>
            </w:pPr>
            <w:r w:rsidRPr="00EA2A3C">
              <w:rPr>
                <w:rFonts w:ascii="Arial" w:hAnsi="Arial" w:cs="Arial"/>
                <w:color w:val="000000"/>
                <w:sz w:val="20"/>
              </w:rPr>
              <w:t>41,4</w:t>
            </w:r>
          </w:p>
        </w:tc>
        <w:tc>
          <w:tcPr>
            <w:tcW w:w="929" w:type="dxa"/>
            <w:tcBorders>
              <w:top w:val="single" w:sz="4" w:space="0" w:color="auto"/>
              <w:left w:val="single" w:sz="4" w:space="0" w:color="auto"/>
              <w:bottom w:val="single" w:sz="4" w:space="0" w:color="auto"/>
              <w:right w:val="single" w:sz="4" w:space="0" w:color="auto"/>
            </w:tcBorders>
          </w:tcPr>
          <w:p w:rsidR="007F55E1" w:rsidRPr="00EA2A3C" w:rsidRDefault="007F55E1" w:rsidP="008C5892">
            <w:pPr>
              <w:pStyle w:val="a3"/>
              <w:ind w:firstLine="0"/>
              <w:jc w:val="center"/>
              <w:rPr>
                <w:rFonts w:ascii="Arial" w:hAnsi="Arial" w:cs="Arial"/>
                <w:color w:val="000000"/>
                <w:sz w:val="20"/>
              </w:rPr>
            </w:pPr>
            <w:r w:rsidRPr="00EA2A3C">
              <w:rPr>
                <w:rFonts w:ascii="Arial" w:hAnsi="Arial" w:cs="Arial"/>
                <w:color w:val="000000"/>
                <w:sz w:val="20"/>
              </w:rPr>
              <w:t>37,1</w:t>
            </w:r>
          </w:p>
        </w:tc>
      </w:tr>
      <w:tr w:rsidR="007F55E1" w:rsidRPr="00EA2A3C">
        <w:tc>
          <w:tcPr>
            <w:tcW w:w="2988" w:type="dxa"/>
            <w:tcBorders>
              <w:top w:val="single" w:sz="4" w:space="0" w:color="auto"/>
              <w:left w:val="single" w:sz="4" w:space="0" w:color="auto"/>
              <w:bottom w:val="single" w:sz="4" w:space="0" w:color="auto"/>
              <w:right w:val="single" w:sz="4" w:space="0" w:color="auto"/>
            </w:tcBorders>
          </w:tcPr>
          <w:p w:rsidR="007F55E1" w:rsidRPr="00EA2A3C" w:rsidRDefault="007F55E1" w:rsidP="008C5892">
            <w:pPr>
              <w:pStyle w:val="a3"/>
              <w:ind w:firstLine="0"/>
              <w:rPr>
                <w:rFonts w:ascii="Arial" w:hAnsi="Arial" w:cs="Arial"/>
                <w:color w:val="000000"/>
                <w:sz w:val="20"/>
              </w:rPr>
            </w:pPr>
            <w:r w:rsidRPr="00EA2A3C">
              <w:rPr>
                <w:rFonts w:ascii="Arial" w:hAnsi="Arial" w:cs="Arial"/>
                <w:color w:val="000000"/>
                <w:sz w:val="20"/>
              </w:rPr>
              <w:t>Высшее</w:t>
            </w:r>
          </w:p>
        </w:tc>
        <w:tc>
          <w:tcPr>
            <w:tcW w:w="1072" w:type="dxa"/>
            <w:tcBorders>
              <w:top w:val="single" w:sz="4" w:space="0" w:color="auto"/>
              <w:left w:val="single" w:sz="4" w:space="0" w:color="auto"/>
              <w:bottom w:val="single" w:sz="4" w:space="0" w:color="auto"/>
              <w:right w:val="single" w:sz="4" w:space="0" w:color="auto"/>
            </w:tcBorders>
          </w:tcPr>
          <w:p w:rsidR="007F55E1" w:rsidRPr="00EA2A3C" w:rsidRDefault="007F55E1" w:rsidP="008C5892">
            <w:pPr>
              <w:pStyle w:val="a3"/>
              <w:ind w:firstLine="0"/>
              <w:jc w:val="center"/>
              <w:rPr>
                <w:rFonts w:ascii="Arial" w:hAnsi="Arial" w:cs="Arial"/>
                <w:color w:val="000000"/>
                <w:sz w:val="20"/>
              </w:rPr>
            </w:pPr>
            <w:r w:rsidRPr="00EA2A3C">
              <w:rPr>
                <w:rFonts w:ascii="Arial" w:hAnsi="Arial" w:cs="Arial"/>
                <w:color w:val="000000"/>
                <w:sz w:val="20"/>
              </w:rPr>
              <w:t>31,5</w:t>
            </w:r>
          </w:p>
        </w:tc>
        <w:tc>
          <w:tcPr>
            <w:tcW w:w="1088" w:type="dxa"/>
            <w:tcBorders>
              <w:top w:val="single" w:sz="4" w:space="0" w:color="auto"/>
              <w:left w:val="single" w:sz="4" w:space="0" w:color="auto"/>
              <w:bottom w:val="single" w:sz="4" w:space="0" w:color="auto"/>
              <w:right w:val="single" w:sz="4" w:space="0" w:color="auto"/>
            </w:tcBorders>
          </w:tcPr>
          <w:p w:rsidR="007F55E1" w:rsidRPr="00EA2A3C" w:rsidRDefault="007F55E1" w:rsidP="008C5892">
            <w:pPr>
              <w:pStyle w:val="a3"/>
              <w:ind w:firstLine="0"/>
              <w:jc w:val="center"/>
              <w:rPr>
                <w:rFonts w:ascii="Arial" w:hAnsi="Arial" w:cs="Arial"/>
                <w:color w:val="000000"/>
                <w:sz w:val="20"/>
              </w:rPr>
            </w:pPr>
            <w:r w:rsidRPr="00EA2A3C">
              <w:rPr>
                <w:rFonts w:ascii="Arial" w:hAnsi="Arial" w:cs="Arial"/>
                <w:color w:val="000000"/>
                <w:sz w:val="20"/>
              </w:rPr>
              <w:t>28,1</w:t>
            </w:r>
          </w:p>
        </w:tc>
        <w:tc>
          <w:tcPr>
            <w:tcW w:w="1120" w:type="dxa"/>
            <w:tcBorders>
              <w:top w:val="single" w:sz="4" w:space="0" w:color="auto"/>
              <w:left w:val="single" w:sz="4" w:space="0" w:color="auto"/>
              <w:bottom w:val="single" w:sz="4" w:space="0" w:color="auto"/>
              <w:right w:val="single" w:sz="4" w:space="0" w:color="auto"/>
            </w:tcBorders>
          </w:tcPr>
          <w:p w:rsidR="007F55E1" w:rsidRPr="00EA2A3C" w:rsidRDefault="007F55E1" w:rsidP="008C5892">
            <w:pPr>
              <w:pStyle w:val="a3"/>
              <w:ind w:firstLine="0"/>
              <w:jc w:val="center"/>
              <w:rPr>
                <w:rFonts w:ascii="Arial" w:hAnsi="Arial" w:cs="Arial"/>
                <w:color w:val="000000"/>
                <w:sz w:val="20"/>
              </w:rPr>
            </w:pPr>
            <w:r w:rsidRPr="00EA2A3C">
              <w:rPr>
                <w:rFonts w:ascii="Arial" w:hAnsi="Arial" w:cs="Arial"/>
                <w:color w:val="000000"/>
                <w:sz w:val="20"/>
              </w:rPr>
              <w:t>18,6</w:t>
            </w:r>
          </w:p>
        </w:tc>
        <w:tc>
          <w:tcPr>
            <w:tcW w:w="1040" w:type="dxa"/>
            <w:tcBorders>
              <w:top w:val="single" w:sz="4" w:space="0" w:color="auto"/>
              <w:left w:val="single" w:sz="4" w:space="0" w:color="auto"/>
              <w:bottom w:val="single" w:sz="4" w:space="0" w:color="auto"/>
              <w:right w:val="single" w:sz="4" w:space="0" w:color="auto"/>
            </w:tcBorders>
          </w:tcPr>
          <w:p w:rsidR="007F55E1" w:rsidRPr="00EA2A3C" w:rsidRDefault="007F55E1" w:rsidP="008C5892">
            <w:pPr>
              <w:pStyle w:val="a3"/>
              <w:ind w:firstLine="0"/>
              <w:jc w:val="center"/>
              <w:rPr>
                <w:rFonts w:ascii="Arial" w:hAnsi="Arial" w:cs="Arial"/>
                <w:color w:val="000000"/>
                <w:sz w:val="20"/>
              </w:rPr>
            </w:pPr>
            <w:r w:rsidRPr="00EA2A3C">
              <w:rPr>
                <w:rFonts w:ascii="Arial" w:hAnsi="Arial" w:cs="Arial"/>
                <w:color w:val="000000"/>
                <w:sz w:val="20"/>
              </w:rPr>
              <w:t>19,7</w:t>
            </w:r>
          </w:p>
        </w:tc>
        <w:tc>
          <w:tcPr>
            <w:tcW w:w="1231" w:type="dxa"/>
            <w:tcBorders>
              <w:top w:val="single" w:sz="4" w:space="0" w:color="auto"/>
              <w:left w:val="single" w:sz="4" w:space="0" w:color="auto"/>
              <w:bottom w:val="single" w:sz="4" w:space="0" w:color="auto"/>
              <w:right w:val="single" w:sz="4" w:space="0" w:color="auto"/>
            </w:tcBorders>
          </w:tcPr>
          <w:p w:rsidR="007F55E1" w:rsidRPr="00EA2A3C" w:rsidRDefault="007F55E1" w:rsidP="008C5892">
            <w:pPr>
              <w:pStyle w:val="a3"/>
              <w:ind w:firstLine="0"/>
              <w:jc w:val="center"/>
              <w:rPr>
                <w:rFonts w:ascii="Arial" w:hAnsi="Arial" w:cs="Arial"/>
                <w:color w:val="000000"/>
                <w:sz w:val="20"/>
              </w:rPr>
            </w:pPr>
            <w:r w:rsidRPr="00EA2A3C">
              <w:rPr>
                <w:rFonts w:ascii="Arial" w:hAnsi="Arial" w:cs="Arial"/>
                <w:color w:val="000000"/>
                <w:sz w:val="20"/>
              </w:rPr>
              <w:t>42,1</w:t>
            </w:r>
          </w:p>
        </w:tc>
        <w:tc>
          <w:tcPr>
            <w:tcW w:w="929" w:type="dxa"/>
            <w:tcBorders>
              <w:top w:val="single" w:sz="4" w:space="0" w:color="auto"/>
              <w:left w:val="single" w:sz="4" w:space="0" w:color="auto"/>
              <w:bottom w:val="single" w:sz="4" w:space="0" w:color="auto"/>
              <w:right w:val="single" w:sz="4" w:space="0" w:color="auto"/>
            </w:tcBorders>
          </w:tcPr>
          <w:p w:rsidR="007F55E1" w:rsidRPr="00EA2A3C" w:rsidRDefault="007F55E1" w:rsidP="008C5892">
            <w:pPr>
              <w:pStyle w:val="a3"/>
              <w:ind w:firstLine="0"/>
              <w:jc w:val="center"/>
              <w:rPr>
                <w:rFonts w:ascii="Arial" w:hAnsi="Arial" w:cs="Arial"/>
                <w:color w:val="000000"/>
                <w:sz w:val="20"/>
              </w:rPr>
            </w:pPr>
            <w:r w:rsidRPr="00EA2A3C">
              <w:rPr>
                <w:rFonts w:ascii="Arial" w:hAnsi="Arial" w:cs="Arial"/>
                <w:color w:val="000000"/>
                <w:sz w:val="20"/>
              </w:rPr>
              <w:t>47,8</w:t>
            </w:r>
          </w:p>
        </w:tc>
      </w:tr>
    </w:tbl>
    <w:p w:rsidR="007F55E1" w:rsidRPr="00EA2A3C" w:rsidRDefault="007F55E1" w:rsidP="007F55E1">
      <w:pPr>
        <w:pStyle w:val="10"/>
        <w:ind w:firstLine="709"/>
        <w:jc w:val="both"/>
        <w:rPr>
          <w:rFonts w:ascii="Arial" w:hAnsi="Arial" w:cs="Arial"/>
          <w:i/>
        </w:rPr>
      </w:pPr>
    </w:p>
    <w:p w:rsidR="0090029F" w:rsidRPr="00EA2A3C" w:rsidRDefault="0090029F" w:rsidP="007F55E1">
      <w:pPr>
        <w:pStyle w:val="10"/>
        <w:ind w:firstLine="709"/>
        <w:jc w:val="both"/>
        <w:rPr>
          <w:rFonts w:ascii="Arial" w:hAnsi="Arial" w:cs="Arial"/>
          <w:i/>
        </w:rPr>
      </w:pPr>
    </w:p>
    <w:p w:rsidR="007F55E1" w:rsidRPr="00EA2A3C" w:rsidRDefault="007F55E1" w:rsidP="007F55E1">
      <w:pPr>
        <w:pStyle w:val="10"/>
        <w:ind w:firstLine="709"/>
        <w:jc w:val="both"/>
        <w:rPr>
          <w:rFonts w:ascii="Arial" w:hAnsi="Arial" w:cs="Arial"/>
        </w:rPr>
      </w:pPr>
      <w:r w:rsidRPr="00EA2A3C">
        <w:rPr>
          <w:rFonts w:ascii="Arial" w:hAnsi="Arial" w:cs="Arial"/>
        </w:rPr>
        <w:t xml:space="preserve"> Иллюстрации могут быть расположены как по тексту </w:t>
      </w:r>
      <w:r w:rsidR="006A291F" w:rsidRPr="00EA2A3C">
        <w:rPr>
          <w:rFonts w:ascii="Arial" w:hAnsi="Arial" w:cs="Arial"/>
        </w:rPr>
        <w:t>курсовой</w:t>
      </w:r>
      <w:r w:rsidRPr="00EA2A3C">
        <w:rPr>
          <w:rFonts w:ascii="Arial" w:hAnsi="Arial" w:cs="Arial"/>
        </w:rPr>
        <w:t xml:space="preserve"> работы, так и в приложении. Их следует нумеровать арабскими цифрами сквозной нумерацией, за исключением иллюстраций приложений. Если рисунок один, то он обозначается «Рисунок 1». </w:t>
      </w:r>
    </w:p>
    <w:p w:rsidR="007F55E1" w:rsidRPr="00EA2A3C" w:rsidRDefault="007F55E1" w:rsidP="007F55E1">
      <w:pPr>
        <w:pStyle w:val="10"/>
        <w:ind w:firstLine="709"/>
        <w:jc w:val="both"/>
        <w:rPr>
          <w:rFonts w:ascii="Arial" w:hAnsi="Arial" w:cs="Arial"/>
        </w:rPr>
      </w:pPr>
      <w:r w:rsidRPr="00EA2A3C">
        <w:rPr>
          <w:rFonts w:ascii="Arial" w:hAnsi="Arial" w:cs="Arial"/>
        </w:rPr>
        <w:t>Ссылки на иллюстрацию дают по типу «… в соответствии с рисунком 2»</w:t>
      </w:r>
    </w:p>
    <w:p w:rsidR="007F55E1" w:rsidRPr="00EA2A3C" w:rsidRDefault="007F55E1" w:rsidP="007F55E1">
      <w:pPr>
        <w:pStyle w:val="10"/>
        <w:ind w:firstLine="709"/>
        <w:jc w:val="both"/>
        <w:rPr>
          <w:rFonts w:ascii="Arial" w:hAnsi="Arial" w:cs="Arial"/>
        </w:rPr>
      </w:pPr>
      <w:r w:rsidRPr="00EA2A3C">
        <w:rPr>
          <w:rFonts w:ascii="Arial" w:hAnsi="Arial" w:cs="Arial"/>
        </w:rPr>
        <w:t>Иллюстрации могут иметь наименование и пояснительные данные  (подрисуночный текст). Слово «Рисунок» и наименование помещают после пояснительных данных.</w:t>
      </w:r>
    </w:p>
    <w:p w:rsidR="007F55E1" w:rsidRPr="00EA2A3C" w:rsidRDefault="007F55E1" w:rsidP="007F55E1">
      <w:pPr>
        <w:pStyle w:val="10"/>
        <w:ind w:firstLine="709"/>
        <w:jc w:val="both"/>
        <w:rPr>
          <w:rFonts w:ascii="Arial" w:hAnsi="Arial" w:cs="Arial"/>
        </w:rPr>
      </w:pPr>
    </w:p>
    <w:p w:rsidR="007F55E1" w:rsidRPr="00EA2A3C" w:rsidRDefault="007F55E1" w:rsidP="007F55E1">
      <w:pPr>
        <w:pStyle w:val="10"/>
        <w:ind w:firstLine="709"/>
        <w:jc w:val="both"/>
        <w:rPr>
          <w:rFonts w:ascii="Arial" w:hAnsi="Arial" w:cs="Arial"/>
          <w:i/>
        </w:rPr>
      </w:pPr>
      <w:r w:rsidRPr="00EA2A3C">
        <w:rPr>
          <w:rFonts w:ascii="Arial" w:hAnsi="Arial" w:cs="Arial"/>
          <w:i/>
        </w:rPr>
        <w:t>Например:</w:t>
      </w:r>
    </w:p>
    <w:p w:rsidR="007F55E1" w:rsidRPr="00EA2A3C" w:rsidRDefault="007F55E1" w:rsidP="007F55E1">
      <w:pPr>
        <w:spacing w:line="360" w:lineRule="auto"/>
        <w:ind w:firstLine="567"/>
        <w:jc w:val="both"/>
        <w:rPr>
          <w:rFonts w:ascii="Arial" w:hAnsi="Arial" w:cs="Arial"/>
        </w:rPr>
      </w:pPr>
    </w:p>
    <w:p w:rsidR="007F55E1" w:rsidRPr="00EA2A3C" w:rsidRDefault="005D723B" w:rsidP="007F55E1">
      <w:pPr>
        <w:spacing w:line="360" w:lineRule="auto"/>
        <w:ind w:firstLine="567"/>
        <w:jc w:val="center"/>
        <w:rPr>
          <w:rFonts w:ascii="Arial" w:hAnsi="Arial" w:cs="Arial"/>
        </w:rPr>
      </w:pPr>
      <w:r>
        <w:rPr>
          <w:rFonts w:ascii="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pt;height:227.25pt">
            <v:imagedata r:id="rId5" o:title=""/>
          </v:shape>
        </w:pict>
      </w:r>
    </w:p>
    <w:p w:rsidR="007F55E1" w:rsidRPr="00EA2A3C" w:rsidRDefault="004065E1" w:rsidP="004065E1">
      <w:pPr>
        <w:tabs>
          <w:tab w:val="left" w:pos="0"/>
        </w:tabs>
        <w:ind w:firstLine="567"/>
        <w:jc w:val="center"/>
        <w:rPr>
          <w:rFonts w:ascii="Arial" w:hAnsi="Arial" w:cs="Arial"/>
        </w:rPr>
      </w:pPr>
      <w:r>
        <w:rPr>
          <w:rFonts w:ascii="Arial" w:hAnsi="Arial" w:cs="Arial"/>
        </w:rPr>
        <w:t>Рисунок 2 – С</w:t>
      </w:r>
      <w:r w:rsidR="007F55E1" w:rsidRPr="00EA2A3C">
        <w:rPr>
          <w:rFonts w:ascii="Arial" w:hAnsi="Arial" w:cs="Arial"/>
        </w:rPr>
        <w:t>труктура финансирования мероприятий на муниципальном уровне в рамках реализации молодежной политики на  1.01.2008 года</w:t>
      </w:r>
    </w:p>
    <w:p w:rsidR="00AC0EFD" w:rsidRDefault="00AC0EFD" w:rsidP="007F55E1">
      <w:pPr>
        <w:pStyle w:val="10"/>
        <w:ind w:firstLine="709"/>
        <w:jc w:val="both"/>
        <w:rPr>
          <w:rFonts w:ascii="Arial" w:hAnsi="Arial" w:cs="Arial"/>
        </w:rPr>
      </w:pPr>
    </w:p>
    <w:p w:rsidR="007F55E1" w:rsidRPr="00EA2A3C" w:rsidRDefault="007F55E1" w:rsidP="007F55E1">
      <w:pPr>
        <w:pStyle w:val="10"/>
        <w:ind w:firstLine="709"/>
        <w:jc w:val="both"/>
        <w:rPr>
          <w:rFonts w:ascii="Arial" w:hAnsi="Arial" w:cs="Arial"/>
        </w:rPr>
      </w:pPr>
      <w:r w:rsidRPr="00EA2A3C">
        <w:rPr>
          <w:rFonts w:ascii="Arial" w:hAnsi="Arial" w:cs="Arial"/>
        </w:rPr>
        <w:t>Уравнения и формулы следует выделять из текста в отдельную строку. Выше и ниже каждой формулы или уравнения должно быть оставлено не менее одной свободной строки. Если уравнение не умещается в одну строку, оно должно быть перенесено после знака равенства или после знака плюс. Формулы и уравнения в работе следует нумеровать порядковой нумерацией в пределах всей работы арабскими цифрами в круглых скобках в крайнем правом положении напротив формулы. Если в работе только одна формула или уравнение, то их не нумеруют. Формула отделяется от основного текста междустрочным интервалом.</w:t>
      </w:r>
    </w:p>
    <w:p w:rsidR="007F55E1" w:rsidRPr="00EA2A3C" w:rsidRDefault="007F55E1" w:rsidP="00EA2A3C">
      <w:pPr>
        <w:pStyle w:val="10"/>
        <w:jc w:val="both"/>
        <w:rPr>
          <w:rFonts w:ascii="Arial" w:hAnsi="Arial" w:cs="Arial"/>
        </w:rPr>
      </w:pPr>
    </w:p>
    <w:p w:rsidR="007F55E1" w:rsidRDefault="006A291F" w:rsidP="00EA2A3C">
      <w:pPr>
        <w:jc w:val="center"/>
        <w:rPr>
          <w:rFonts w:ascii="Arial" w:hAnsi="Arial" w:cs="Arial"/>
        </w:rPr>
      </w:pPr>
      <w:r w:rsidRPr="00EA2A3C">
        <w:rPr>
          <w:rFonts w:ascii="Arial" w:hAnsi="Arial" w:cs="Arial"/>
        </w:rPr>
        <w:t>2</w:t>
      </w:r>
      <w:r w:rsidR="007F55E1" w:rsidRPr="00EA2A3C">
        <w:rPr>
          <w:rFonts w:ascii="Arial" w:hAnsi="Arial" w:cs="Arial"/>
        </w:rPr>
        <w:t>.7 Брошюровка</w:t>
      </w:r>
    </w:p>
    <w:p w:rsidR="00EA2A3C" w:rsidRPr="00EA2A3C" w:rsidRDefault="00EA2A3C" w:rsidP="00EA2A3C">
      <w:pPr>
        <w:jc w:val="center"/>
        <w:rPr>
          <w:rFonts w:ascii="Arial" w:hAnsi="Arial" w:cs="Arial"/>
        </w:rPr>
      </w:pPr>
    </w:p>
    <w:p w:rsidR="007F55E1" w:rsidRPr="00EA2A3C" w:rsidRDefault="007F55E1" w:rsidP="007F55E1">
      <w:pPr>
        <w:ind w:firstLine="709"/>
        <w:jc w:val="both"/>
        <w:rPr>
          <w:rFonts w:ascii="Arial" w:hAnsi="Arial" w:cs="Arial"/>
        </w:rPr>
      </w:pPr>
      <w:r w:rsidRPr="00EA2A3C">
        <w:rPr>
          <w:rFonts w:ascii="Arial" w:hAnsi="Arial" w:cs="Arial"/>
        </w:rPr>
        <w:t xml:space="preserve">Чистовой вариант курсовой работы надо тщательно выверить. В нём должны быть исправлены все ошибки, опечатки, внесены необходимые поправки, тщательно сверены фамилии, цитаты, названия. </w:t>
      </w:r>
    </w:p>
    <w:p w:rsidR="007F55E1" w:rsidRPr="00EA2A3C" w:rsidRDefault="007F55E1" w:rsidP="007F55E1">
      <w:pPr>
        <w:rPr>
          <w:rFonts w:ascii="Arial" w:hAnsi="Arial" w:cs="Arial"/>
        </w:rPr>
      </w:pPr>
    </w:p>
    <w:p w:rsidR="0090029F" w:rsidRPr="00EA2A3C" w:rsidRDefault="0090029F" w:rsidP="007F55E1">
      <w:pPr>
        <w:rPr>
          <w:rFonts w:ascii="Arial" w:hAnsi="Arial" w:cs="Arial"/>
        </w:rPr>
      </w:pPr>
    </w:p>
    <w:p w:rsidR="006A291F" w:rsidRPr="00EA2A3C" w:rsidRDefault="006A291F" w:rsidP="00B54A8E">
      <w:pPr>
        <w:ind w:firstLine="360"/>
        <w:rPr>
          <w:rFonts w:ascii="Arial" w:hAnsi="Arial" w:cs="Arial"/>
          <w:color w:val="000000"/>
          <w:spacing w:val="-5"/>
        </w:rPr>
      </w:pPr>
      <w:r w:rsidRPr="00EA2A3C">
        <w:rPr>
          <w:rFonts w:ascii="Arial" w:hAnsi="Arial" w:cs="Arial"/>
          <w:color w:val="000000"/>
          <w:spacing w:val="-5"/>
        </w:rPr>
        <w:t>ПРИЛОЖЕНИЕ 1</w:t>
      </w:r>
    </w:p>
    <w:p w:rsidR="006A291F" w:rsidRPr="00EA2A3C" w:rsidRDefault="006A291F" w:rsidP="00B54A8E">
      <w:pPr>
        <w:ind w:firstLine="360"/>
        <w:rPr>
          <w:rFonts w:ascii="Arial" w:hAnsi="Arial" w:cs="Arial"/>
          <w:color w:val="000000"/>
          <w:spacing w:val="-5"/>
        </w:rPr>
      </w:pPr>
    </w:p>
    <w:p w:rsidR="006A291F" w:rsidRPr="00EA2A3C" w:rsidRDefault="006A291F" w:rsidP="00B54A8E">
      <w:pPr>
        <w:ind w:firstLine="360"/>
        <w:rPr>
          <w:rFonts w:ascii="Arial" w:hAnsi="Arial" w:cs="Arial"/>
          <w:i/>
          <w:color w:val="000000"/>
          <w:spacing w:val="-5"/>
        </w:rPr>
      </w:pPr>
      <w:r w:rsidRPr="00EA2A3C">
        <w:rPr>
          <w:rFonts w:ascii="Arial" w:hAnsi="Arial" w:cs="Arial"/>
          <w:i/>
          <w:color w:val="000000"/>
          <w:spacing w:val="-5"/>
        </w:rPr>
        <w:t>Пример оформления титульного листа курсовой работы</w:t>
      </w:r>
    </w:p>
    <w:p w:rsidR="006A291F" w:rsidRDefault="006A291F" w:rsidP="00EA2A3C">
      <w:pPr>
        <w:rPr>
          <w:rFonts w:ascii="Arial" w:hAnsi="Arial" w:cs="Arial"/>
          <w:color w:val="000000"/>
          <w:spacing w:val="-5"/>
          <w:u w:val="single"/>
        </w:rPr>
      </w:pPr>
    </w:p>
    <w:p w:rsidR="00B54A8E" w:rsidRPr="00EA2A3C" w:rsidRDefault="00B54A8E" w:rsidP="00EA2A3C">
      <w:pPr>
        <w:rPr>
          <w:rFonts w:ascii="Arial" w:hAnsi="Arial" w:cs="Arial"/>
          <w:color w:val="000000"/>
          <w:spacing w:val="-5"/>
          <w:u w:val="single"/>
        </w:rPr>
      </w:pPr>
    </w:p>
    <w:p w:rsidR="006A291F" w:rsidRPr="00894275" w:rsidRDefault="006A291F" w:rsidP="00EA2A3C">
      <w:pPr>
        <w:jc w:val="center"/>
        <w:rPr>
          <w:bCs/>
          <w:color w:val="000000"/>
          <w:sz w:val="28"/>
          <w:szCs w:val="28"/>
        </w:rPr>
      </w:pPr>
      <w:r w:rsidRPr="00894275">
        <w:rPr>
          <w:bCs/>
          <w:color w:val="000000"/>
          <w:sz w:val="28"/>
          <w:szCs w:val="28"/>
        </w:rPr>
        <w:t>Министерство образования и науки Российской Федерации</w:t>
      </w:r>
    </w:p>
    <w:p w:rsidR="004065E1" w:rsidRDefault="0090029F" w:rsidP="004065E1">
      <w:pPr>
        <w:jc w:val="center"/>
        <w:rPr>
          <w:bCs/>
          <w:snapToGrid w:val="0"/>
          <w:sz w:val="28"/>
          <w:szCs w:val="28"/>
        </w:rPr>
      </w:pPr>
      <w:r w:rsidRPr="00894275">
        <w:rPr>
          <w:bCs/>
          <w:snapToGrid w:val="0"/>
          <w:sz w:val="28"/>
          <w:szCs w:val="28"/>
        </w:rPr>
        <w:t>государственное образовательное учреждение</w:t>
      </w:r>
      <w:r w:rsidR="004065E1">
        <w:rPr>
          <w:bCs/>
          <w:snapToGrid w:val="0"/>
          <w:sz w:val="28"/>
          <w:szCs w:val="28"/>
        </w:rPr>
        <w:t xml:space="preserve"> </w:t>
      </w:r>
    </w:p>
    <w:p w:rsidR="0090029F" w:rsidRPr="00894275" w:rsidRDefault="0090029F" w:rsidP="004065E1">
      <w:pPr>
        <w:jc w:val="center"/>
        <w:rPr>
          <w:bCs/>
          <w:snapToGrid w:val="0"/>
          <w:sz w:val="28"/>
          <w:szCs w:val="28"/>
        </w:rPr>
      </w:pPr>
      <w:r w:rsidRPr="00894275">
        <w:rPr>
          <w:bCs/>
          <w:snapToGrid w:val="0"/>
          <w:sz w:val="28"/>
          <w:szCs w:val="28"/>
        </w:rPr>
        <w:t xml:space="preserve">высшего профессионального образования </w:t>
      </w:r>
    </w:p>
    <w:p w:rsidR="006A291F" w:rsidRPr="00894275" w:rsidRDefault="006A291F" w:rsidP="00EA2A3C">
      <w:pPr>
        <w:jc w:val="center"/>
        <w:rPr>
          <w:bCs/>
          <w:snapToGrid w:val="0"/>
          <w:sz w:val="28"/>
          <w:szCs w:val="28"/>
        </w:rPr>
      </w:pPr>
      <w:r w:rsidRPr="00894275">
        <w:rPr>
          <w:bCs/>
          <w:snapToGrid w:val="0"/>
          <w:sz w:val="28"/>
          <w:szCs w:val="28"/>
        </w:rPr>
        <w:t xml:space="preserve">Курганский государственный университет </w:t>
      </w:r>
    </w:p>
    <w:p w:rsidR="006A291F" w:rsidRPr="00894275" w:rsidRDefault="006A291F" w:rsidP="00EA2A3C">
      <w:pPr>
        <w:jc w:val="center"/>
        <w:rPr>
          <w:bCs/>
          <w:snapToGrid w:val="0"/>
          <w:sz w:val="28"/>
          <w:szCs w:val="28"/>
        </w:rPr>
      </w:pPr>
      <w:r w:rsidRPr="00894275">
        <w:rPr>
          <w:bCs/>
          <w:snapToGrid w:val="0"/>
          <w:sz w:val="28"/>
          <w:szCs w:val="28"/>
        </w:rPr>
        <w:t>Педагогический факультет</w:t>
      </w:r>
    </w:p>
    <w:p w:rsidR="006A291F" w:rsidRPr="00894275" w:rsidRDefault="006A291F" w:rsidP="00EA2A3C">
      <w:pPr>
        <w:jc w:val="center"/>
        <w:rPr>
          <w:bCs/>
          <w:sz w:val="28"/>
          <w:szCs w:val="28"/>
        </w:rPr>
      </w:pPr>
      <w:r w:rsidRPr="00894275">
        <w:rPr>
          <w:bCs/>
          <w:sz w:val="28"/>
          <w:szCs w:val="28"/>
        </w:rPr>
        <w:t>Кафедра «Организация работы с молодежью»</w:t>
      </w:r>
    </w:p>
    <w:p w:rsidR="006A291F" w:rsidRPr="00894275" w:rsidRDefault="006A291F" w:rsidP="00EA2A3C">
      <w:pPr>
        <w:jc w:val="center"/>
        <w:rPr>
          <w:bCs/>
          <w:snapToGrid w:val="0"/>
          <w:sz w:val="28"/>
          <w:szCs w:val="28"/>
        </w:rPr>
      </w:pPr>
    </w:p>
    <w:p w:rsidR="006A291F" w:rsidRPr="00894275" w:rsidRDefault="006A291F" w:rsidP="00EA2A3C">
      <w:pPr>
        <w:jc w:val="center"/>
        <w:rPr>
          <w:snapToGrid w:val="0"/>
          <w:sz w:val="28"/>
          <w:szCs w:val="28"/>
        </w:rPr>
      </w:pPr>
    </w:p>
    <w:p w:rsidR="006A291F" w:rsidRPr="00894275" w:rsidRDefault="006A291F" w:rsidP="00EA2A3C">
      <w:pPr>
        <w:jc w:val="center"/>
        <w:rPr>
          <w:snapToGrid w:val="0"/>
          <w:sz w:val="28"/>
          <w:szCs w:val="28"/>
        </w:rPr>
      </w:pPr>
    </w:p>
    <w:p w:rsidR="006A291F" w:rsidRPr="00894275" w:rsidRDefault="006A291F" w:rsidP="00EA2A3C">
      <w:pPr>
        <w:jc w:val="center"/>
        <w:rPr>
          <w:b/>
          <w:snapToGrid w:val="0"/>
          <w:sz w:val="28"/>
          <w:szCs w:val="28"/>
        </w:rPr>
      </w:pPr>
      <w:r w:rsidRPr="00894275">
        <w:rPr>
          <w:b/>
          <w:snapToGrid w:val="0"/>
          <w:sz w:val="28"/>
          <w:szCs w:val="28"/>
        </w:rPr>
        <w:t>КУРСОВАЯ РАБОТА</w:t>
      </w:r>
    </w:p>
    <w:p w:rsidR="006A291F" w:rsidRPr="00894275" w:rsidRDefault="006A291F" w:rsidP="00EA2A3C">
      <w:pPr>
        <w:jc w:val="right"/>
        <w:rPr>
          <w:snapToGrid w:val="0"/>
          <w:sz w:val="28"/>
          <w:szCs w:val="28"/>
        </w:rPr>
      </w:pPr>
    </w:p>
    <w:p w:rsidR="006A291F" w:rsidRPr="00894275" w:rsidRDefault="006A291F" w:rsidP="00EA2A3C">
      <w:pPr>
        <w:jc w:val="center"/>
        <w:rPr>
          <w:snapToGrid w:val="0"/>
          <w:sz w:val="28"/>
          <w:szCs w:val="28"/>
        </w:rPr>
      </w:pPr>
    </w:p>
    <w:p w:rsidR="006A291F" w:rsidRPr="00894275" w:rsidRDefault="006A291F" w:rsidP="00EA2A3C">
      <w:pPr>
        <w:jc w:val="center"/>
        <w:rPr>
          <w:b/>
          <w:sz w:val="28"/>
          <w:szCs w:val="28"/>
        </w:rPr>
      </w:pPr>
      <w:r w:rsidRPr="00894275">
        <w:rPr>
          <w:b/>
          <w:sz w:val="28"/>
          <w:szCs w:val="28"/>
        </w:rPr>
        <w:t>Общественные объединения молодежи как форма гражданской активности</w:t>
      </w:r>
    </w:p>
    <w:p w:rsidR="006A291F" w:rsidRPr="00894275" w:rsidRDefault="006A291F" w:rsidP="00EA2A3C">
      <w:pPr>
        <w:jc w:val="center"/>
        <w:rPr>
          <w:b/>
          <w:bCs/>
          <w:snapToGrid w:val="0"/>
          <w:sz w:val="28"/>
          <w:szCs w:val="28"/>
        </w:rPr>
      </w:pPr>
    </w:p>
    <w:p w:rsidR="006A291F" w:rsidRPr="00894275" w:rsidRDefault="006A291F" w:rsidP="00EA2A3C">
      <w:pPr>
        <w:tabs>
          <w:tab w:val="left" w:pos="708"/>
          <w:tab w:val="left" w:pos="1416"/>
          <w:tab w:val="left" w:pos="2124"/>
          <w:tab w:val="left" w:pos="2832"/>
          <w:tab w:val="left" w:pos="5520"/>
          <w:tab w:val="left" w:pos="8535"/>
        </w:tabs>
        <w:jc w:val="center"/>
        <w:rPr>
          <w:snapToGrid w:val="0"/>
          <w:sz w:val="28"/>
          <w:szCs w:val="28"/>
        </w:rPr>
      </w:pPr>
      <w:r w:rsidRPr="00894275">
        <w:rPr>
          <w:snapToGrid w:val="0"/>
          <w:sz w:val="28"/>
          <w:szCs w:val="28"/>
        </w:rPr>
        <w:t>Специальность 040104 – Организация работы с молодежью</w:t>
      </w:r>
    </w:p>
    <w:p w:rsidR="006A291F" w:rsidRPr="00894275" w:rsidRDefault="006A291F" w:rsidP="006A291F">
      <w:pPr>
        <w:ind w:firstLine="397"/>
        <w:rPr>
          <w:b/>
          <w:bCs/>
          <w:sz w:val="28"/>
          <w:szCs w:val="28"/>
        </w:rPr>
      </w:pPr>
    </w:p>
    <w:p w:rsidR="006A291F" w:rsidRPr="00894275" w:rsidRDefault="006A291F" w:rsidP="006A291F">
      <w:pPr>
        <w:ind w:firstLine="397"/>
        <w:jc w:val="center"/>
        <w:rPr>
          <w:snapToGrid w:val="0"/>
          <w:sz w:val="28"/>
          <w:szCs w:val="28"/>
        </w:rPr>
      </w:pPr>
    </w:p>
    <w:p w:rsidR="00894275" w:rsidRPr="00894275" w:rsidRDefault="00894275" w:rsidP="006A291F">
      <w:pPr>
        <w:ind w:firstLine="397"/>
        <w:jc w:val="center"/>
        <w:rPr>
          <w:snapToGrid w:val="0"/>
          <w:sz w:val="28"/>
          <w:szCs w:val="28"/>
        </w:rPr>
      </w:pPr>
    </w:p>
    <w:p w:rsidR="00894275" w:rsidRPr="00894275" w:rsidRDefault="00894275" w:rsidP="006A291F">
      <w:pPr>
        <w:ind w:firstLine="397"/>
        <w:jc w:val="center"/>
        <w:rPr>
          <w:snapToGrid w:val="0"/>
          <w:sz w:val="28"/>
          <w:szCs w:val="28"/>
        </w:rPr>
      </w:pPr>
    </w:p>
    <w:p w:rsidR="00894275" w:rsidRPr="00894275" w:rsidRDefault="00894275" w:rsidP="006A291F">
      <w:pPr>
        <w:ind w:firstLine="397"/>
        <w:jc w:val="center"/>
        <w:rPr>
          <w:snapToGrid w:val="0"/>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203"/>
        <w:gridCol w:w="2456"/>
        <w:gridCol w:w="2456"/>
        <w:gridCol w:w="2456"/>
      </w:tblGrid>
      <w:tr w:rsidR="00894275" w:rsidRPr="00894275">
        <w:trPr>
          <w:jc w:val="center"/>
        </w:trPr>
        <w:tc>
          <w:tcPr>
            <w:tcW w:w="2392" w:type="dxa"/>
          </w:tcPr>
          <w:p w:rsidR="00894275" w:rsidRPr="00894275" w:rsidRDefault="00894275" w:rsidP="00894275">
            <w:pPr>
              <w:rPr>
                <w:snapToGrid w:val="0"/>
                <w:sz w:val="28"/>
                <w:szCs w:val="28"/>
              </w:rPr>
            </w:pPr>
            <w:r w:rsidRPr="00894275">
              <w:rPr>
                <w:snapToGrid w:val="0"/>
                <w:sz w:val="28"/>
                <w:szCs w:val="28"/>
              </w:rPr>
              <w:t>Студент</w:t>
            </w:r>
          </w:p>
        </w:tc>
        <w:tc>
          <w:tcPr>
            <w:tcW w:w="2393" w:type="dxa"/>
          </w:tcPr>
          <w:p w:rsidR="00894275" w:rsidRPr="00894275" w:rsidRDefault="00894275" w:rsidP="006A291F">
            <w:pPr>
              <w:jc w:val="center"/>
              <w:rPr>
                <w:snapToGrid w:val="0"/>
                <w:sz w:val="28"/>
                <w:szCs w:val="28"/>
              </w:rPr>
            </w:pPr>
            <w:r>
              <w:rPr>
                <w:snapToGrid w:val="0"/>
                <w:sz w:val="28"/>
                <w:szCs w:val="28"/>
              </w:rPr>
              <w:t>____________</w:t>
            </w:r>
            <w:r w:rsidRPr="00894275">
              <w:rPr>
                <w:snapToGrid w:val="0"/>
                <w:sz w:val="28"/>
                <w:szCs w:val="28"/>
              </w:rPr>
              <w:t>____</w:t>
            </w:r>
          </w:p>
        </w:tc>
        <w:tc>
          <w:tcPr>
            <w:tcW w:w="2393" w:type="dxa"/>
          </w:tcPr>
          <w:p w:rsidR="00894275" w:rsidRPr="00894275" w:rsidRDefault="00894275" w:rsidP="006A291F">
            <w:pPr>
              <w:jc w:val="center"/>
              <w:rPr>
                <w:snapToGrid w:val="0"/>
                <w:sz w:val="28"/>
                <w:szCs w:val="28"/>
              </w:rPr>
            </w:pPr>
            <w:r>
              <w:rPr>
                <w:snapToGrid w:val="0"/>
                <w:sz w:val="28"/>
                <w:szCs w:val="28"/>
              </w:rPr>
              <w:t>________</w:t>
            </w:r>
            <w:r w:rsidRPr="00894275">
              <w:rPr>
                <w:snapToGrid w:val="0"/>
                <w:sz w:val="28"/>
                <w:szCs w:val="28"/>
              </w:rPr>
              <w:t>________</w:t>
            </w:r>
          </w:p>
        </w:tc>
        <w:tc>
          <w:tcPr>
            <w:tcW w:w="2393" w:type="dxa"/>
          </w:tcPr>
          <w:p w:rsidR="00894275" w:rsidRPr="00894275" w:rsidRDefault="00894275" w:rsidP="006A291F">
            <w:pPr>
              <w:jc w:val="center"/>
              <w:rPr>
                <w:snapToGrid w:val="0"/>
                <w:sz w:val="28"/>
                <w:szCs w:val="28"/>
              </w:rPr>
            </w:pPr>
            <w:r>
              <w:rPr>
                <w:snapToGrid w:val="0"/>
                <w:sz w:val="28"/>
                <w:szCs w:val="28"/>
              </w:rPr>
              <w:t>___</w:t>
            </w:r>
            <w:r w:rsidRPr="00894275">
              <w:rPr>
                <w:snapToGrid w:val="0"/>
                <w:sz w:val="28"/>
                <w:szCs w:val="28"/>
              </w:rPr>
              <w:t>_____________</w:t>
            </w:r>
          </w:p>
        </w:tc>
      </w:tr>
      <w:tr w:rsidR="00894275" w:rsidRPr="00894275">
        <w:trPr>
          <w:jc w:val="center"/>
        </w:trPr>
        <w:tc>
          <w:tcPr>
            <w:tcW w:w="2392" w:type="dxa"/>
          </w:tcPr>
          <w:p w:rsidR="00894275" w:rsidRPr="00894275" w:rsidRDefault="00894275" w:rsidP="006A291F">
            <w:pPr>
              <w:jc w:val="center"/>
              <w:rPr>
                <w:snapToGrid w:val="0"/>
              </w:rPr>
            </w:pPr>
          </w:p>
        </w:tc>
        <w:tc>
          <w:tcPr>
            <w:tcW w:w="2393" w:type="dxa"/>
          </w:tcPr>
          <w:p w:rsidR="00894275" w:rsidRPr="00894275" w:rsidRDefault="00894275" w:rsidP="006A291F">
            <w:pPr>
              <w:jc w:val="center"/>
              <w:rPr>
                <w:snapToGrid w:val="0"/>
                <w:sz w:val="18"/>
                <w:szCs w:val="18"/>
              </w:rPr>
            </w:pPr>
            <w:r w:rsidRPr="00894275">
              <w:rPr>
                <w:snapToGrid w:val="0"/>
                <w:sz w:val="18"/>
                <w:szCs w:val="18"/>
              </w:rPr>
              <w:t>№ группы</w:t>
            </w:r>
          </w:p>
        </w:tc>
        <w:tc>
          <w:tcPr>
            <w:tcW w:w="2393" w:type="dxa"/>
          </w:tcPr>
          <w:p w:rsidR="00894275" w:rsidRPr="00894275" w:rsidRDefault="00894275" w:rsidP="006A291F">
            <w:pPr>
              <w:jc w:val="center"/>
              <w:rPr>
                <w:snapToGrid w:val="0"/>
                <w:sz w:val="18"/>
                <w:szCs w:val="18"/>
              </w:rPr>
            </w:pPr>
            <w:r w:rsidRPr="00894275">
              <w:rPr>
                <w:snapToGrid w:val="0"/>
                <w:sz w:val="18"/>
                <w:szCs w:val="18"/>
              </w:rPr>
              <w:t>Подпись</w:t>
            </w:r>
          </w:p>
        </w:tc>
        <w:tc>
          <w:tcPr>
            <w:tcW w:w="2393" w:type="dxa"/>
          </w:tcPr>
          <w:p w:rsidR="00894275" w:rsidRPr="00894275" w:rsidRDefault="00894275" w:rsidP="006A291F">
            <w:pPr>
              <w:jc w:val="center"/>
              <w:rPr>
                <w:snapToGrid w:val="0"/>
                <w:sz w:val="18"/>
                <w:szCs w:val="18"/>
              </w:rPr>
            </w:pPr>
            <w:r w:rsidRPr="00894275">
              <w:rPr>
                <w:snapToGrid w:val="0"/>
                <w:sz w:val="18"/>
                <w:szCs w:val="18"/>
              </w:rPr>
              <w:t>Ф.И.О.</w:t>
            </w:r>
          </w:p>
        </w:tc>
      </w:tr>
      <w:tr w:rsidR="00894275" w:rsidRPr="00894275">
        <w:trPr>
          <w:jc w:val="center"/>
        </w:trPr>
        <w:tc>
          <w:tcPr>
            <w:tcW w:w="2392" w:type="dxa"/>
          </w:tcPr>
          <w:p w:rsidR="00894275" w:rsidRPr="00894275" w:rsidRDefault="00894275" w:rsidP="006A291F">
            <w:pPr>
              <w:jc w:val="center"/>
              <w:rPr>
                <w:snapToGrid w:val="0"/>
              </w:rPr>
            </w:pPr>
          </w:p>
        </w:tc>
        <w:tc>
          <w:tcPr>
            <w:tcW w:w="2393" w:type="dxa"/>
          </w:tcPr>
          <w:p w:rsidR="00894275" w:rsidRPr="00894275" w:rsidRDefault="00894275" w:rsidP="006A291F">
            <w:pPr>
              <w:jc w:val="center"/>
              <w:rPr>
                <w:snapToGrid w:val="0"/>
              </w:rPr>
            </w:pPr>
          </w:p>
        </w:tc>
        <w:tc>
          <w:tcPr>
            <w:tcW w:w="2393" w:type="dxa"/>
          </w:tcPr>
          <w:p w:rsidR="00894275" w:rsidRPr="00894275" w:rsidRDefault="00894275" w:rsidP="006A291F">
            <w:pPr>
              <w:jc w:val="center"/>
              <w:rPr>
                <w:snapToGrid w:val="0"/>
              </w:rPr>
            </w:pPr>
          </w:p>
        </w:tc>
        <w:tc>
          <w:tcPr>
            <w:tcW w:w="2393" w:type="dxa"/>
          </w:tcPr>
          <w:p w:rsidR="00894275" w:rsidRPr="00894275" w:rsidRDefault="00894275" w:rsidP="006A291F">
            <w:pPr>
              <w:jc w:val="center"/>
              <w:rPr>
                <w:snapToGrid w:val="0"/>
              </w:rPr>
            </w:pPr>
          </w:p>
        </w:tc>
      </w:tr>
      <w:tr w:rsidR="00894275" w:rsidRPr="00894275">
        <w:trPr>
          <w:jc w:val="center"/>
        </w:trPr>
        <w:tc>
          <w:tcPr>
            <w:tcW w:w="2392" w:type="dxa"/>
          </w:tcPr>
          <w:p w:rsidR="00894275" w:rsidRPr="00894275" w:rsidRDefault="00894275" w:rsidP="006A291F">
            <w:pPr>
              <w:jc w:val="center"/>
              <w:rPr>
                <w:snapToGrid w:val="0"/>
              </w:rPr>
            </w:pPr>
          </w:p>
        </w:tc>
        <w:tc>
          <w:tcPr>
            <w:tcW w:w="2393" w:type="dxa"/>
          </w:tcPr>
          <w:p w:rsidR="00894275" w:rsidRPr="00894275" w:rsidRDefault="00894275" w:rsidP="006A291F">
            <w:pPr>
              <w:jc w:val="center"/>
              <w:rPr>
                <w:snapToGrid w:val="0"/>
              </w:rPr>
            </w:pPr>
          </w:p>
        </w:tc>
        <w:tc>
          <w:tcPr>
            <w:tcW w:w="2393" w:type="dxa"/>
          </w:tcPr>
          <w:p w:rsidR="00894275" w:rsidRPr="00894275" w:rsidRDefault="00894275" w:rsidP="006A291F">
            <w:pPr>
              <w:jc w:val="center"/>
              <w:rPr>
                <w:snapToGrid w:val="0"/>
              </w:rPr>
            </w:pPr>
          </w:p>
        </w:tc>
        <w:tc>
          <w:tcPr>
            <w:tcW w:w="2393" w:type="dxa"/>
          </w:tcPr>
          <w:p w:rsidR="00894275" w:rsidRPr="00894275" w:rsidRDefault="00894275" w:rsidP="006A291F">
            <w:pPr>
              <w:jc w:val="center"/>
              <w:rPr>
                <w:snapToGrid w:val="0"/>
              </w:rPr>
            </w:pPr>
          </w:p>
        </w:tc>
      </w:tr>
      <w:tr w:rsidR="00894275" w:rsidRPr="00894275">
        <w:trPr>
          <w:jc w:val="center"/>
        </w:trPr>
        <w:tc>
          <w:tcPr>
            <w:tcW w:w="2392" w:type="dxa"/>
          </w:tcPr>
          <w:p w:rsidR="00894275" w:rsidRPr="00894275" w:rsidRDefault="00894275" w:rsidP="00894275">
            <w:pPr>
              <w:rPr>
                <w:snapToGrid w:val="0"/>
                <w:sz w:val="28"/>
                <w:szCs w:val="28"/>
              </w:rPr>
            </w:pPr>
            <w:r w:rsidRPr="00894275">
              <w:rPr>
                <w:snapToGrid w:val="0"/>
                <w:sz w:val="28"/>
                <w:szCs w:val="28"/>
              </w:rPr>
              <w:t>Руководитель</w:t>
            </w:r>
          </w:p>
        </w:tc>
        <w:tc>
          <w:tcPr>
            <w:tcW w:w="2393" w:type="dxa"/>
          </w:tcPr>
          <w:p w:rsidR="00894275" w:rsidRPr="00894275" w:rsidRDefault="00894275" w:rsidP="006A291F">
            <w:pPr>
              <w:jc w:val="center"/>
              <w:rPr>
                <w:snapToGrid w:val="0"/>
                <w:sz w:val="28"/>
                <w:szCs w:val="28"/>
              </w:rPr>
            </w:pPr>
            <w:r>
              <w:rPr>
                <w:snapToGrid w:val="0"/>
                <w:sz w:val="28"/>
                <w:szCs w:val="28"/>
              </w:rPr>
              <w:t>_____</w:t>
            </w:r>
            <w:r w:rsidRPr="00894275">
              <w:rPr>
                <w:snapToGrid w:val="0"/>
                <w:sz w:val="28"/>
                <w:szCs w:val="28"/>
              </w:rPr>
              <w:t>___________</w:t>
            </w:r>
          </w:p>
        </w:tc>
        <w:tc>
          <w:tcPr>
            <w:tcW w:w="2393" w:type="dxa"/>
          </w:tcPr>
          <w:p w:rsidR="00894275" w:rsidRPr="00894275" w:rsidRDefault="00894275" w:rsidP="006A291F">
            <w:pPr>
              <w:jc w:val="center"/>
              <w:rPr>
                <w:snapToGrid w:val="0"/>
                <w:sz w:val="28"/>
                <w:szCs w:val="28"/>
              </w:rPr>
            </w:pPr>
            <w:r>
              <w:rPr>
                <w:snapToGrid w:val="0"/>
                <w:sz w:val="28"/>
                <w:szCs w:val="28"/>
              </w:rPr>
              <w:t>_______</w:t>
            </w:r>
            <w:r w:rsidRPr="00894275">
              <w:rPr>
                <w:snapToGrid w:val="0"/>
                <w:sz w:val="28"/>
                <w:szCs w:val="28"/>
              </w:rPr>
              <w:t>_________</w:t>
            </w:r>
          </w:p>
        </w:tc>
        <w:tc>
          <w:tcPr>
            <w:tcW w:w="2393" w:type="dxa"/>
          </w:tcPr>
          <w:p w:rsidR="00894275" w:rsidRPr="00894275" w:rsidRDefault="00894275" w:rsidP="006A291F">
            <w:pPr>
              <w:jc w:val="center"/>
              <w:rPr>
                <w:snapToGrid w:val="0"/>
                <w:sz w:val="28"/>
                <w:szCs w:val="28"/>
              </w:rPr>
            </w:pPr>
            <w:r>
              <w:rPr>
                <w:snapToGrid w:val="0"/>
                <w:sz w:val="28"/>
                <w:szCs w:val="28"/>
              </w:rPr>
              <w:t>________</w:t>
            </w:r>
            <w:r w:rsidRPr="00894275">
              <w:rPr>
                <w:snapToGrid w:val="0"/>
                <w:sz w:val="28"/>
                <w:szCs w:val="28"/>
              </w:rPr>
              <w:t>________</w:t>
            </w:r>
          </w:p>
        </w:tc>
      </w:tr>
      <w:tr w:rsidR="00894275" w:rsidRPr="00894275">
        <w:trPr>
          <w:jc w:val="center"/>
        </w:trPr>
        <w:tc>
          <w:tcPr>
            <w:tcW w:w="2392" w:type="dxa"/>
          </w:tcPr>
          <w:p w:rsidR="00894275" w:rsidRPr="00894275" w:rsidRDefault="00894275" w:rsidP="006A291F">
            <w:pPr>
              <w:jc w:val="center"/>
              <w:rPr>
                <w:snapToGrid w:val="0"/>
              </w:rPr>
            </w:pPr>
          </w:p>
        </w:tc>
        <w:tc>
          <w:tcPr>
            <w:tcW w:w="2393" w:type="dxa"/>
          </w:tcPr>
          <w:p w:rsidR="00894275" w:rsidRPr="00894275" w:rsidRDefault="00894275" w:rsidP="006A291F">
            <w:pPr>
              <w:jc w:val="center"/>
              <w:rPr>
                <w:snapToGrid w:val="0"/>
              </w:rPr>
            </w:pPr>
            <w:r w:rsidRPr="00894275">
              <w:rPr>
                <w:snapToGrid w:val="0"/>
              </w:rPr>
              <w:t>Ученое звание, ученая степень</w:t>
            </w:r>
          </w:p>
        </w:tc>
        <w:tc>
          <w:tcPr>
            <w:tcW w:w="2393" w:type="dxa"/>
          </w:tcPr>
          <w:p w:rsidR="00894275" w:rsidRPr="00894275" w:rsidRDefault="00894275" w:rsidP="006A291F">
            <w:pPr>
              <w:jc w:val="center"/>
              <w:rPr>
                <w:snapToGrid w:val="0"/>
              </w:rPr>
            </w:pPr>
            <w:r w:rsidRPr="00894275">
              <w:rPr>
                <w:snapToGrid w:val="0"/>
              </w:rPr>
              <w:t>Подпись</w:t>
            </w:r>
          </w:p>
        </w:tc>
        <w:tc>
          <w:tcPr>
            <w:tcW w:w="2393" w:type="dxa"/>
          </w:tcPr>
          <w:p w:rsidR="00894275" w:rsidRPr="00894275" w:rsidRDefault="00894275" w:rsidP="006A291F">
            <w:pPr>
              <w:jc w:val="center"/>
              <w:rPr>
                <w:snapToGrid w:val="0"/>
              </w:rPr>
            </w:pPr>
            <w:r w:rsidRPr="00894275">
              <w:rPr>
                <w:snapToGrid w:val="0"/>
              </w:rPr>
              <w:t>Ф.И.О.</w:t>
            </w:r>
          </w:p>
        </w:tc>
      </w:tr>
    </w:tbl>
    <w:p w:rsidR="00894275" w:rsidRPr="00894275" w:rsidRDefault="00894275" w:rsidP="006A291F">
      <w:pPr>
        <w:ind w:firstLine="397"/>
        <w:jc w:val="center"/>
        <w:rPr>
          <w:snapToGrid w:val="0"/>
        </w:rPr>
      </w:pPr>
    </w:p>
    <w:p w:rsidR="006A291F" w:rsidRPr="00894275" w:rsidRDefault="006A291F" w:rsidP="006A291F">
      <w:pPr>
        <w:rPr>
          <w:snapToGrid w:val="0"/>
        </w:rPr>
      </w:pPr>
    </w:p>
    <w:p w:rsidR="006A291F" w:rsidRPr="00894275" w:rsidRDefault="006A291F" w:rsidP="006A291F">
      <w:pPr>
        <w:rPr>
          <w:snapToGrid w:val="0"/>
        </w:rPr>
      </w:pPr>
      <w:r w:rsidRPr="00894275">
        <w:rPr>
          <w:snapToGrid w:val="0"/>
        </w:rPr>
        <w:tab/>
        <w:t xml:space="preserve"> </w:t>
      </w:r>
      <w:r w:rsidRPr="00894275">
        <w:rPr>
          <w:snapToGrid w:val="0"/>
        </w:rPr>
        <w:tab/>
      </w:r>
    </w:p>
    <w:p w:rsidR="00894275" w:rsidRPr="00894275" w:rsidRDefault="00894275" w:rsidP="006A291F">
      <w:pPr>
        <w:rPr>
          <w:snapToGrid w:val="0"/>
        </w:rPr>
      </w:pPr>
    </w:p>
    <w:p w:rsidR="00894275" w:rsidRPr="00894275" w:rsidRDefault="006A291F" w:rsidP="006A291F">
      <w:pPr>
        <w:tabs>
          <w:tab w:val="left" w:pos="708"/>
          <w:tab w:val="left" w:pos="1416"/>
          <w:tab w:val="left" w:pos="2124"/>
          <w:tab w:val="left" w:pos="2832"/>
          <w:tab w:val="left" w:pos="5520"/>
          <w:tab w:val="left" w:pos="5760"/>
          <w:tab w:val="left" w:pos="5940"/>
          <w:tab w:val="left" w:pos="8535"/>
        </w:tabs>
        <w:rPr>
          <w:snapToGrid w:val="0"/>
        </w:rPr>
      </w:pPr>
      <w:r w:rsidRPr="00894275">
        <w:rPr>
          <w:snapToGrid w:val="0"/>
        </w:rPr>
        <w:tab/>
      </w:r>
      <w:r w:rsidRPr="00894275">
        <w:rPr>
          <w:snapToGrid w:val="0"/>
        </w:rPr>
        <w:tab/>
      </w:r>
      <w:r w:rsidRPr="00894275">
        <w:rPr>
          <w:snapToGrid w:val="0"/>
        </w:rPr>
        <w:tab/>
        <w:t xml:space="preserve">                                                                                  </w:t>
      </w: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44"/>
        <w:gridCol w:w="2876"/>
        <w:gridCol w:w="2251"/>
      </w:tblGrid>
      <w:tr w:rsidR="00894275" w:rsidRPr="00894275">
        <w:trPr>
          <w:jc w:val="center"/>
        </w:trPr>
        <w:tc>
          <w:tcPr>
            <w:tcW w:w="4785" w:type="dxa"/>
          </w:tcPr>
          <w:p w:rsidR="00894275" w:rsidRPr="00894275" w:rsidRDefault="00894275" w:rsidP="00894275">
            <w:pPr>
              <w:rPr>
                <w:snapToGrid w:val="0"/>
                <w:sz w:val="28"/>
                <w:szCs w:val="28"/>
              </w:rPr>
            </w:pPr>
            <w:r w:rsidRPr="00894275">
              <w:rPr>
                <w:snapToGrid w:val="0"/>
                <w:sz w:val="28"/>
                <w:szCs w:val="28"/>
              </w:rPr>
              <w:t xml:space="preserve">Заведующий кафедрой </w:t>
            </w:r>
          </w:p>
          <w:p w:rsidR="00894275" w:rsidRPr="00894275" w:rsidRDefault="00894275" w:rsidP="00894275">
            <w:pPr>
              <w:rPr>
                <w:snapToGrid w:val="0"/>
                <w:sz w:val="28"/>
                <w:szCs w:val="28"/>
              </w:rPr>
            </w:pPr>
            <w:r w:rsidRPr="00894275">
              <w:rPr>
                <w:snapToGrid w:val="0"/>
                <w:sz w:val="28"/>
                <w:szCs w:val="28"/>
              </w:rPr>
              <w:t>«Организация работы</w:t>
            </w:r>
          </w:p>
          <w:p w:rsidR="00894275" w:rsidRPr="00894275" w:rsidRDefault="00894275" w:rsidP="00894275">
            <w:pPr>
              <w:tabs>
                <w:tab w:val="left" w:pos="708"/>
                <w:tab w:val="left" w:pos="1416"/>
                <w:tab w:val="left" w:pos="2124"/>
                <w:tab w:val="left" w:pos="2832"/>
                <w:tab w:val="left" w:pos="5520"/>
                <w:tab w:val="left" w:pos="5760"/>
                <w:tab w:val="left" w:pos="5940"/>
                <w:tab w:val="left" w:pos="8535"/>
              </w:tabs>
              <w:rPr>
                <w:snapToGrid w:val="0"/>
                <w:sz w:val="28"/>
                <w:szCs w:val="28"/>
              </w:rPr>
            </w:pPr>
            <w:r w:rsidRPr="00894275">
              <w:rPr>
                <w:snapToGrid w:val="0"/>
                <w:sz w:val="28"/>
                <w:szCs w:val="28"/>
              </w:rPr>
              <w:t>с молодежью», доцент, к.п.н.</w:t>
            </w:r>
          </w:p>
        </w:tc>
        <w:tc>
          <w:tcPr>
            <w:tcW w:w="2393" w:type="dxa"/>
          </w:tcPr>
          <w:p w:rsidR="00894275" w:rsidRPr="00894275" w:rsidRDefault="00894275" w:rsidP="006A291F">
            <w:pPr>
              <w:tabs>
                <w:tab w:val="left" w:pos="708"/>
                <w:tab w:val="left" w:pos="1416"/>
                <w:tab w:val="left" w:pos="2124"/>
                <w:tab w:val="left" w:pos="2832"/>
                <w:tab w:val="left" w:pos="5520"/>
                <w:tab w:val="left" w:pos="5760"/>
                <w:tab w:val="left" w:pos="5940"/>
                <w:tab w:val="left" w:pos="8535"/>
              </w:tabs>
              <w:rPr>
                <w:snapToGrid w:val="0"/>
                <w:sz w:val="28"/>
                <w:szCs w:val="28"/>
              </w:rPr>
            </w:pPr>
          </w:p>
          <w:p w:rsidR="00894275" w:rsidRPr="00894275" w:rsidRDefault="00894275" w:rsidP="006A291F">
            <w:pPr>
              <w:tabs>
                <w:tab w:val="left" w:pos="708"/>
                <w:tab w:val="left" w:pos="1416"/>
                <w:tab w:val="left" w:pos="2124"/>
                <w:tab w:val="left" w:pos="2832"/>
                <w:tab w:val="left" w:pos="5520"/>
                <w:tab w:val="left" w:pos="5760"/>
                <w:tab w:val="left" w:pos="5940"/>
                <w:tab w:val="left" w:pos="8535"/>
              </w:tabs>
              <w:rPr>
                <w:snapToGrid w:val="0"/>
                <w:sz w:val="28"/>
                <w:szCs w:val="28"/>
              </w:rPr>
            </w:pPr>
          </w:p>
          <w:p w:rsidR="00894275" w:rsidRPr="00894275" w:rsidRDefault="00894275" w:rsidP="006A291F">
            <w:pPr>
              <w:tabs>
                <w:tab w:val="left" w:pos="708"/>
                <w:tab w:val="left" w:pos="1416"/>
                <w:tab w:val="left" w:pos="2124"/>
                <w:tab w:val="left" w:pos="2832"/>
                <w:tab w:val="left" w:pos="5520"/>
                <w:tab w:val="left" w:pos="5760"/>
                <w:tab w:val="left" w:pos="5940"/>
                <w:tab w:val="left" w:pos="8535"/>
              </w:tabs>
              <w:rPr>
                <w:snapToGrid w:val="0"/>
                <w:sz w:val="28"/>
                <w:szCs w:val="28"/>
              </w:rPr>
            </w:pPr>
            <w:r w:rsidRPr="00894275">
              <w:rPr>
                <w:snapToGrid w:val="0"/>
                <w:sz w:val="28"/>
                <w:szCs w:val="28"/>
              </w:rPr>
              <w:t>___________________</w:t>
            </w:r>
          </w:p>
        </w:tc>
        <w:tc>
          <w:tcPr>
            <w:tcW w:w="2393" w:type="dxa"/>
          </w:tcPr>
          <w:p w:rsidR="00894275" w:rsidRPr="00894275" w:rsidRDefault="00894275" w:rsidP="006A291F">
            <w:pPr>
              <w:tabs>
                <w:tab w:val="left" w:pos="708"/>
                <w:tab w:val="left" w:pos="1416"/>
                <w:tab w:val="left" w:pos="2124"/>
                <w:tab w:val="left" w:pos="2832"/>
                <w:tab w:val="left" w:pos="5520"/>
                <w:tab w:val="left" w:pos="5760"/>
                <w:tab w:val="left" w:pos="5940"/>
                <w:tab w:val="left" w:pos="8535"/>
              </w:tabs>
              <w:rPr>
                <w:snapToGrid w:val="0"/>
                <w:sz w:val="28"/>
                <w:szCs w:val="28"/>
              </w:rPr>
            </w:pPr>
          </w:p>
          <w:p w:rsidR="00894275" w:rsidRPr="00894275" w:rsidRDefault="00894275" w:rsidP="006A291F">
            <w:pPr>
              <w:tabs>
                <w:tab w:val="left" w:pos="708"/>
                <w:tab w:val="left" w:pos="1416"/>
                <w:tab w:val="left" w:pos="2124"/>
                <w:tab w:val="left" w:pos="2832"/>
                <w:tab w:val="left" w:pos="5520"/>
                <w:tab w:val="left" w:pos="5760"/>
                <w:tab w:val="left" w:pos="5940"/>
                <w:tab w:val="left" w:pos="8535"/>
              </w:tabs>
              <w:rPr>
                <w:snapToGrid w:val="0"/>
                <w:sz w:val="28"/>
                <w:szCs w:val="28"/>
              </w:rPr>
            </w:pPr>
          </w:p>
          <w:p w:rsidR="00894275" w:rsidRPr="00894275" w:rsidRDefault="00894275" w:rsidP="00894275">
            <w:pPr>
              <w:tabs>
                <w:tab w:val="left" w:pos="708"/>
                <w:tab w:val="left" w:pos="1416"/>
                <w:tab w:val="left" w:pos="2124"/>
                <w:tab w:val="left" w:pos="2832"/>
                <w:tab w:val="left" w:pos="5520"/>
                <w:tab w:val="left" w:pos="5760"/>
                <w:tab w:val="left" w:pos="5940"/>
                <w:tab w:val="left" w:pos="8535"/>
              </w:tabs>
              <w:jc w:val="center"/>
              <w:rPr>
                <w:snapToGrid w:val="0"/>
                <w:sz w:val="28"/>
                <w:szCs w:val="28"/>
              </w:rPr>
            </w:pPr>
            <w:r w:rsidRPr="00894275">
              <w:rPr>
                <w:snapToGrid w:val="0"/>
                <w:sz w:val="28"/>
                <w:szCs w:val="28"/>
              </w:rPr>
              <w:t>Н.Д. Бобкова</w:t>
            </w:r>
          </w:p>
        </w:tc>
      </w:tr>
      <w:tr w:rsidR="00894275" w:rsidRPr="00894275">
        <w:trPr>
          <w:jc w:val="center"/>
        </w:trPr>
        <w:tc>
          <w:tcPr>
            <w:tcW w:w="4785" w:type="dxa"/>
          </w:tcPr>
          <w:p w:rsidR="00894275" w:rsidRPr="00894275" w:rsidRDefault="00894275" w:rsidP="00894275">
            <w:pPr>
              <w:rPr>
                <w:snapToGrid w:val="0"/>
              </w:rPr>
            </w:pPr>
          </w:p>
        </w:tc>
        <w:tc>
          <w:tcPr>
            <w:tcW w:w="2393" w:type="dxa"/>
          </w:tcPr>
          <w:p w:rsidR="00894275" w:rsidRPr="00894275" w:rsidRDefault="00894275" w:rsidP="00894275">
            <w:pPr>
              <w:tabs>
                <w:tab w:val="left" w:pos="708"/>
                <w:tab w:val="left" w:pos="1416"/>
                <w:tab w:val="left" w:pos="2124"/>
                <w:tab w:val="left" w:pos="2832"/>
                <w:tab w:val="left" w:pos="5520"/>
                <w:tab w:val="left" w:pos="5760"/>
                <w:tab w:val="left" w:pos="5940"/>
                <w:tab w:val="left" w:pos="8535"/>
              </w:tabs>
              <w:jc w:val="center"/>
              <w:rPr>
                <w:snapToGrid w:val="0"/>
              </w:rPr>
            </w:pPr>
            <w:r w:rsidRPr="00894275">
              <w:rPr>
                <w:snapToGrid w:val="0"/>
              </w:rPr>
              <w:t>Подпись</w:t>
            </w:r>
          </w:p>
        </w:tc>
        <w:tc>
          <w:tcPr>
            <w:tcW w:w="2393" w:type="dxa"/>
          </w:tcPr>
          <w:p w:rsidR="00894275" w:rsidRPr="00894275" w:rsidRDefault="00894275" w:rsidP="006A291F">
            <w:pPr>
              <w:tabs>
                <w:tab w:val="left" w:pos="708"/>
                <w:tab w:val="left" w:pos="1416"/>
                <w:tab w:val="left" w:pos="2124"/>
                <w:tab w:val="left" w:pos="2832"/>
                <w:tab w:val="left" w:pos="5520"/>
                <w:tab w:val="left" w:pos="5760"/>
                <w:tab w:val="left" w:pos="5940"/>
                <w:tab w:val="left" w:pos="8535"/>
              </w:tabs>
              <w:rPr>
                <w:snapToGrid w:val="0"/>
              </w:rPr>
            </w:pPr>
          </w:p>
        </w:tc>
      </w:tr>
    </w:tbl>
    <w:p w:rsidR="006A291F" w:rsidRPr="00894275" w:rsidRDefault="006A291F" w:rsidP="006A291F">
      <w:pPr>
        <w:tabs>
          <w:tab w:val="left" w:pos="708"/>
          <w:tab w:val="left" w:pos="1416"/>
          <w:tab w:val="left" w:pos="2124"/>
          <w:tab w:val="left" w:pos="2832"/>
          <w:tab w:val="left" w:pos="5520"/>
          <w:tab w:val="left" w:pos="5760"/>
          <w:tab w:val="left" w:pos="5940"/>
          <w:tab w:val="left" w:pos="8535"/>
        </w:tabs>
        <w:rPr>
          <w:snapToGrid w:val="0"/>
        </w:rPr>
      </w:pPr>
    </w:p>
    <w:p w:rsidR="006A291F" w:rsidRPr="00894275" w:rsidRDefault="006A291F" w:rsidP="006A291F">
      <w:pPr>
        <w:tabs>
          <w:tab w:val="left" w:pos="2580"/>
          <w:tab w:val="left" w:pos="5505"/>
          <w:tab w:val="left" w:pos="8685"/>
        </w:tabs>
        <w:rPr>
          <w:snapToGrid w:val="0"/>
          <w:sz w:val="28"/>
          <w:szCs w:val="28"/>
        </w:rPr>
      </w:pPr>
    </w:p>
    <w:p w:rsidR="0090029F" w:rsidRPr="00894275" w:rsidRDefault="0090029F" w:rsidP="00894275">
      <w:pPr>
        <w:rPr>
          <w:snapToGrid w:val="0"/>
          <w:sz w:val="28"/>
          <w:szCs w:val="28"/>
        </w:rPr>
      </w:pPr>
    </w:p>
    <w:p w:rsidR="006A291F" w:rsidRPr="00894275" w:rsidRDefault="006A291F" w:rsidP="006A291F">
      <w:pPr>
        <w:ind w:left="6120"/>
        <w:rPr>
          <w:snapToGrid w:val="0"/>
          <w:sz w:val="28"/>
          <w:szCs w:val="28"/>
        </w:rPr>
      </w:pPr>
      <w:r w:rsidRPr="00894275">
        <w:rPr>
          <w:snapToGrid w:val="0"/>
          <w:sz w:val="28"/>
          <w:szCs w:val="28"/>
        </w:rPr>
        <w:t xml:space="preserve"> </w:t>
      </w:r>
    </w:p>
    <w:p w:rsidR="00EA2A3C" w:rsidRPr="00894275" w:rsidRDefault="006A291F" w:rsidP="00894275">
      <w:pPr>
        <w:jc w:val="center"/>
        <w:rPr>
          <w:snapToGrid w:val="0"/>
          <w:sz w:val="28"/>
          <w:szCs w:val="28"/>
        </w:rPr>
      </w:pPr>
      <w:r w:rsidRPr="00894275">
        <w:rPr>
          <w:snapToGrid w:val="0"/>
          <w:sz w:val="28"/>
          <w:szCs w:val="28"/>
        </w:rPr>
        <w:t>Курган 2011</w:t>
      </w:r>
    </w:p>
    <w:p w:rsidR="00B54A8E" w:rsidRDefault="00B54A8E" w:rsidP="00B54A8E">
      <w:pPr>
        <w:shd w:val="clear" w:color="auto" w:fill="FFFFFF"/>
        <w:ind w:firstLine="360"/>
        <w:rPr>
          <w:rFonts w:ascii="Arial" w:hAnsi="Arial" w:cs="Arial"/>
        </w:rPr>
      </w:pPr>
    </w:p>
    <w:p w:rsidR="00B54A8E" w:rsidRDefault="00B54A8E" w:rsidP="00B54A8E">
      <w:pPr>
        <w:shd w:val="clear" w:color="auto" w:fill="FFFFFF"/>
        <w:ind w:firstLine="360"/>
        <w:rPr>
          <w:rFonts w:ascii="Arial" w:hAnsi="Arial" w:cs="Arial"/>
        </w:rPr>
      </w:pPr>
    </w:p>
    <w:p w:rsidR="00B54A8E" w:rsidRDefault="00B54A8E" w:rsidP="00B54A8E">
      <w:pPr>
        <w:shd w:val="clear" w:color="auto" w:fill="FFFFFF"/>
        <w:ind w:firstLine="360"/>
        <w:rPr>
          <w:rFonts w:ascii="Arial" w:hAnsi="Arial" w:cs="Arial"/>
        </w:rPr>
      </w:pPr>
    </w:p>
    <w:p w:rsidR="00B54A8E" w:rsidRDefault="00B54A8E" w:rsidP="00B54A8E">
      <w:pPr>
        <w:shd w:val="clear" w:color="auto" w:fill="FFFFFF"/>
        <w:ind w:firstLine="360"/>
        <w:rPr>
          <w:rFonts w:ascii="Arial" w:hAnsi="Arial" w:cs="Arial"/>
        </w:rPr>
      </w:pPr>
    </w:p>
    <w:p w:rsidR="006A291F" w:rsidRPr="00EA2A3C" w:rsidRDefault="006A291F" w:rsidP="00B54A8E">
      <w:pPr>
        <w:shd w:val="clear" w:color="auto" w:fill="FFFFFF"/>
        <w:ind w:firstLine="360"/>
        <w:rPr>
          <w:rFonts w:ascii="Arial" w:hAnsi="Arial" w:cs="Arial"/>
        </w:rPr>
      </w:pPr>
      <w:r w:rsidRPr="00EA2A3C">
        <w:rPr>
          <w:rFonts w:ascii="Arial" w:hAnsi="Arial" w:cs="Arial"/>
        </w:rPr>
        <w:t>ПРИЛОЖЕНИЕ 2</w:t>
      </w:r>
    </w:p>
    <w:p w:rsidR="00BE4945" w:rsidRPr="00EA2A3C" w:rsidRDefault="00BE4945" w:rsidP="00EA2A3C">
      <w:pPr>
        <w:shd w:val="clear" w:color="auto" w:fill="FFFFFF"/>
        <w:jc w:val="center"/>
        <w:rPr>
          <w:rFonts w:ascii="Arial" w:hAnsi="Arial" w:cs="Arial"/>
        </w:rPr>
      </w:pPr>
    </w:p>
    <w:p w:rsidR="006A291F" w:rsidRPr="00EA2A3C" w:rsidRDefault="006A291F" w:rsidP="00EA2A3C">
      <w:pPr>
        <w:shd w:val="clear" w:color="auto" w:fill="FFFFFF"/>
        <w:jc w:val="center"/>
        <w:rPr>
          <w:rFonts w:ascii="Arial" w:hAnsi="Arial" w:cs="Arial"/>
          <w:color w:val="000000"/>
        </w:rPr>
      </w:pPr>
    </w:p>
    <w:p w:rsidR="006A291F" w:rsidRPr="00894275" w:rsidRDefault="006A291F" w:rsidP="00EA2A3C">
      <w:pPr>
        <w:jc w:val="center"/>
        <w:rPr>
          <w:caps/>
          <w:sz w:val="28"/>
          <w:szCs w:val="28"/>
        </w:rPr>
      </w:pPr>
      <w:r w:rsidRPr="00894275">
        <w:rPr>
          <w:caps/>
          <w:sz w:val="28"/>
          <w:szCs w:val="28"/>
        </w:rPr>
        <w:t>оглавление</w:t>
      </w:r>
    </w:p>
    <w:p w:rsidR="00A81FA4" w:rsidRPr="00894275" w:rsidRDefault="00A81FA4" w:rsidP="006A291F">
      <w:pPr>
        <w:ind w:firstLine="397"/>
        <w:jc w:val="center"/>
        <w:rPr>
          <w:sz w:val="28"/>
          <w:szCs w:val="28"/>
        </w:rPr>
      </w:pPr>
    </w:p>
    <w:tbl>
      <w:tblPr>
        <w:tblW w:w="0" w:type="auto"/>
        <w:jc w:val="center"/>
        <w:tblLook w:val="01E0" w:firstRow="1" w:lastRow="1" w:firstColumn="1" w:lastColumn="1" w:noHBand="0" w:noVBand="0"/>
      </w:tblPr>
      <w:tblGrid>
        <w:gridCol w:w="8568"/>
        <w:gridCol w:w="1003"/>
      </w:tblGrid>
      <w:tr w:rsidR="00A81FA4" w:rsidRPr="00894275">
        <w:trPr>
          <w:jc w:val="center"/>
        </w:trPr>
        <w:tc>
          <w:tcPr>
            <w:tcW w:w="8568" w:type="dxa"/>
            <w:shd w:val="clear" w:color="auto" w:fill="auto"/>
          </w:tcPr>
          <w:p w:rsidR="00A81FA4" w:rsidRPr="00894275" w:rsidRDefault="00A81FA4" w:rsidP="00A81FA4">
            <w:pPr>
              <w:rPr>
                <w:caps/>
                <w:sz w:val="28"/>
                <w:szCs w:val="28"/>
              </w:rPr>
            </w:pPr>
          </w:p>
        </w:tc>
        <w:tc>
          <w:tcPr>
            <w:tcW w:w="1003" w:type="dxa"/>
            <w:shd w:val="clear" w:color="auto" w:fill="auto"/>
          </w:tcPr>
          <w:p w:rsidR="00A81FA4" w:rsidRPr="00894275" w:rsidRDefault="00A81FA4" w:rsidP="00A81FA4">
            <w:pPr>
              <w:jc w:val="center"/>
              <w:rPr>
                <w:sz w:val="28"/>
                <w:szCs w:val="28"/>
              </w:rPr>
            </w:pPr>
            <w:r w:rsidRPr="00894275">
              <w:rPr>
                <w:sz w:val="28"/>
                <w:szCs w:val="28"/>
              </w:rPr>
              <w:t>стр.</w:t>
            </w:r>
          </w:p>
        </w:tc>
      </w:tr>
      <w:tr w:rsidR="006A291F" w:rsidRPr="00894275">
        <w:trPr>
          <w:jc w:val="center"/>
        </w:trPr>
        <w:tc>
          <w:tcPr>
            <w:tcW w:w="8568" w:type="dxa"/>
            <w:shd w:val="clear" w:color="auto" w:fill="auto"/>
          </w:tcPr>
          <w:p w:rsidR="006A291F" w:rsidRPr="00894275" w:rsidRDefault="006A291F" w:rsidP="008C5892">
            <w:pPr>
              <w:rPr>
                <w:sz w:val="28"/>
                <w:szCs w:val="28"/>
              </w:rPr>
            </w:pPr>
            <w:r w:rsidRPr="00894275">
              <w:rPr>
                <w:sz w:val="28"/>
                <w:szCs w:val="28"/>
              </w:rPr>
              <w:t xml:space="preserve">Введение </w:t>
            </w:r>
          </w:p>
        </w:tc>
        <w:tc>
          <w:tcPr>
            <w:tcW w:w="1003" w:type="dxa"/>
            <w:shd w:val="clear" w:color="auto" w:fill="auto"/>
          </w:tcPr>
          <w:p w:rsidR="006A291F" w:rsidRPr="00894275" w:rsidRDefault="006A291F" w:rsidP="002225D9">
            <w:pPr>
              <w:jc w:val="center"/>
              <w:rPr>
                <w:sz w:val="28"/>
                <w:szCs w:val="28"/>
              </w:rPr>
            </w:pPr>
            <w:r w:rsidRPr="00894275">
              <w:rPr>
                <w:sz w:val="28"/>
                <w:szCs w:val="28"/>
              </w:rPr>
              <w:t>3</w:t>
            </w:r>
          </w:p>
        </w:tc>
      </w:tr>
      <w:tr w:rsidR="006A291F" w:rsidRPr="00894275">
        <w:trPr>
          <w:jc w:val="center"/>
        </w:trPr>
        <w:tc>
          <w:tcPr>
            <w:tcW w:w="8568" w:type="dxa"/>
            <w:shd w:val="clear" w:color="auto" w:fill="auto"/>
          </w:tcPr>
          <w:p w:rsidR="006A291F" w:rsidRPr="00894275" w:rsidRDefault="006A291F" w:rsidP="008C5892">
            <w:pPr>
              <w:rPr>
                <w:sz w:val="28"/>
                <w:szCs w:val="28"/>
              </w:rPr>
            </w:pPr>
            <w:r w:rsidRPr="00894275">
              <w:rPr>
                <w:sz w:val="28"/>
                <w:szCs w:val="28"/>
              </w:rPr>
              <w:t>Глава</w:t>
            </w:r>
            <w:r w:rsidRPr="00894275">
              <w:rPr>
                <w:caps/>
                <w:sz w:val="28"/>
                <w:szCs w:val="28"/>
              </w:rPr>
              <w:t xml:space="preserve"> </w:t>
            </w:r>
            <w:r w:rsidRPr="00894275">
              <w:rPr>
                <w:caps/>
                <w:sz w:val="28"/>
                <w:szCs w:val="28"/>
                <w:lang w:val="en-US"/>
              </w:rPr>
              <w:t>I</w:t>
            </w:r>
            <w:r w:rsidRPr="00894275">
              <w:rPr>
                <w:caps/>
                <w:sz w:val="28"/>
                <w:szCs w:val="28"/>
              </w:rPr>
              <w:t xml:space="preserve"> Н</w:t>
            </w:r>
            <w:r w:rsidRPr="00894275">
              <w:rPr>
                <w:sz w:val="28"/>
                <w:szCs w:val="28"/>
              </w:rPr>
              <w:t xml:space="preserve">азвание главы  (Теоретическая часть работы) </w:t>
            </w:r>
          </w:p>
        </w:tc>
        <w:tc>
          <w:tcPr>
            <w:tcW w:w="1003" w:type="dxa"/>
            <w:shd w:val="clear" w:color="auto" w:fill="auto"/>
          </w:tcPr>
          <w:p w:rsidR="006A291F" w:rsidRPr="00894275" w:rsidRDefault="006A291F" w:rsidP="002225D9">
            <w:pPr>
              <w:jc w:val="center"/>
              <w:rPr>
                <w:sz w:val="28"/>
                <w:szCs w:val="28"/>
              </w:rPr>
            </w:pPr>
            <w:r w:rsidRPr="00894275">
              <w:rPr>
                <w:sz w:val="28"/>
                <w:szCs w:val="28"/>
              </w:rPr>
              <w:t>5</w:t>
            </w:r>
          </w:p>
        </w:tc>
      </w:tr>
      <w:tr w:rsidR="006A291F" w:rsidRPr="00894275">
        <w:trPr>
          <w:jc w:val="center"/>
        </w:trPr>
        <w:tc>
          <w:tcPr>
            <w:tcW w:w="8568" w:type="dxa"/>
            <w:shd w:val="clear" w:color="auto" w:fill="auto"/>
          </w:tcPr>
          <w:p w:rsidR="006A291F" w:rsidRPr="00894275" w:rsidRDefault="006A291F" w:rsidP="008C5892">
            <w:pPr>
              <w:rPr>
                <w:sz w:val="28"/>
                <w:szCs w:val="28"/>
              </w:rPr>
            </w:pPr>
            <w:r w:rsidRPr="00894275">
              <w:rPr>
                <w:sz w:val="28"/>
                <w:szCs w:val="28"/>
              </w:rPr>
              <w:t xml:space="preserve">1.1 Название первого параграфа (пункта) </w:t>
            </w:r>
          </w:p>
        </w:tc>
        <w:tc>
          <w:tcPr>
            <w:tcW w:w="1003" w:type="dxa"/>
            <w:shd w:val="clear" w:color="auto" w:fill="auto"/>
          </w:tcPr>
          <w:p w:rsidR="006A291F" w:rsidRPr="00894275" w:rsidRDefault="006A291F" w:rsidP="002225D9">
            <w:pPr>
              <w:jc w:val="center"/>
              <w:rPr>
                <w:sz w:val="28"/>
                <w:szCs w:val="28"/>
              </w:rPr>
            </w:pPr>
            <w:r w:rsidRPr="00894275">
              <w:rPr>
                <w:sz w:val="28"/>
                <w:szCs w:val="28"/>
              </w:rPr>
              <w:t>5</w:t>
            </w:r>
          </w:p>
        </w:tc>
      </w:tr>
      <w:tr w:rsidR="006A291F" w:rsidRPr="00894275">
        <w:trPr>
          <w:jc w:val="center"/>
        </w:trPr>
        <w:tc>
          <w:tcPr>
            <w:tcW w:w="8568" w:type="dxa"/>
            <w:shd w:val="clear" w:color="auto" w:fill="auto"/>
          </w:tcPr>
          <w:p w:rsidR="006A291F" w:rsidRPr="00894275" w:rsidRDefault="006A291F" w:rsidP="008C5892">
            <w:pPr>
              <w:rPr>
                <w:sz w:val="28"/>
                <w:szCs w:val="28"/>
              </w:rPr>
            </w:pPr>
            <w:r w:rsidRPr="00894275">
              <w:rPr>
                <w:sz w:val="28"/>
                <w:szCs w:val="28"/>
              </w:rPr>
              <w:t xml:space="preserve">1.2 Название второго параграфа (пункта) </w:t>
            </w:r>
          </w:p>
        </w:tc>
        <w:tc>
          <w:tcPr>
            <w:tcW w:w="1003" w:type="dxa"/>
            <w:shd w:val="clear" w:color="auto" w:fill="auto"/>
          </w:tcPr>
          <w:p w:rsidR="006A291F" w:rsidRPr="00894275" w:rsidRDefault="006A291F" w:rsidP="002225D9">
            <w:pPr>
              <w:jc w:val="center"/>
              <w:rPr>
                <w:sz w:val="28"/>
                <w:szCs w:val="28"/>
              </w:rPr>
            </w:pPr>
            <w:r w:rsidRPr="00894275">
              <w:rPr>
                <w:sz w:val="28"/>
                <w:szCs w:val="28"/>
              </w:rPr>
              <w:t>8</w:t>
            </w:r>
          </w:p>
        </w:tc>
      </w:tr>
      <w:tr w:rsidR="006A291F" w:rsidRPr="00894275">
        <w:trPr>
          <w:jc w:val="center"/>
        </w:trPr>
        <w:tc>
          <w:tcPr>
            <w:tcW w:w="8568" w:type="dxa"/>
            <w:shd w:val="clear" w:color="auto" w:fill="auto"/>
          </w:tcPr>
          <w:p w:rsidR="006A291F" w:rsidRPr="00894275" w:rsidRDefault="006A291F" w:rsidP="008C5892">
            <w:pPr>
              <w:rPr>
                <w:sz w:val="28"/>
                <w:szCs w:val="28"/>
              </w:rPr>
            </w:pPr>
            <w:r w:rsidRPr="00894275">
              <w:rPr>
                <w:sz w:val="28"/>
                <w:szCs w:val="28"/>
              </w:rPr>
              <w:t>1.2.1 Название 1 подпункта</w:t>
            </w:r>
          </w:p>
        </w:tc>
        <w:tc>
          <w:tcPr>
            <w:tcW w:w="1003" w:type="dxa"/>
            <w:shd w:val="clear" w:color="auto" w:fill="auto"/>
          </w:tcPr>
          <w:p w:rsidR="006A291F" w:rsidRPr="00894275" w:rsidRDefault="006A291F" w:rsidP="002225D9">
            <w:pPr>
              <w:jc w:val="center"/>
              <w:rPr>
                <w:sz w:val="28"/>
                <w:szCs w:val="28"/>
              </w:rPr>
            </w:pPr>
            <w:r w:rsidRPr="00894275">
              <w:rPr>
                <w:sz w:val="28"/>
                <w:szCs w:val="28"/>
              </w:rPr>
              <w:t>…</w:t>
            </w:r>
          </w:p>
        </w:tc>
      </w:tr>
      <w:tr w:rsidR="006A291F" w:rsidRPr="00894275">
        <w:trPr>
          <w:jc w:val="center"/>
        </w:trPr>
        <w:tc>
          <w:tcPr>
            <w:tcW w:w="8568" w:type="dxa"/>
            <w:shd w:val="clear" w:color="auto" w:fill="auto"/>
          </w:tcPr>
          <w:p w:rsidR="006A291F" w:rsidRPr="00894275" w:rsidRDefault="006A291F" w:rsidP="008C5892">
            <w:pPr>
              <w:rPr>
                <w:sz w:val="28"/>
                <w:szCs w:val="28"/>
              </w:rPr>
            </w:pPr>
            <w:r w:rsidRPr="00894275">
              <w:rPr>
                <w:sz w:val="28"/>
                <w:szCs w:val="28"/>
              </w:rPr>
              <w:t>1.2.2 Название 2 подпункта</w:t>
            </w:r>
          </w:p>
        </w:tc>
        <w:tc>
          <w:tcPr>
            <w:tcW w:w="1003" w:type="dxa"/>
            <w:shd w:val="clear" w:color="auto" w:fill="auto"/>
          </w:tcPr>
          <w:p w:rsidR="006A291F" w:rsidRPr="00894275" w:rsidRDefault="006A291F" w:rsidP="002225D9">
            <w:pPr>
              <w:jc w:val="center"/>
              <w:rPr>
                <w:sz w:val="28"/>
                <w:szCs w:val="28"/>
              </w:rPr>
            </w:pPr>
            <w:r w:rsidRPr="00894275">
              <w:rPr>
                <w:sz w:val="28"/>
                <w:szCs w:val="28"/>
              </w:rPr>
              <w:t>…</w:t>
            </w:r>
          </w:p>
        </w:tc>
      </w:tr>
      <w:tr w:rsidR="006A291F" w:rsidRPr="00894275">
        <w:trPr>
          <w:jc w:val="center"/>
        </w:trPr>
        <w:tc>
          <w:tcPr>
            <w:tcW w:w="8568" w:type="dxa"/>
            <w:shd w:val="clear" w:color="auto" w:fill="auto"/>
          </w:tcPr>
          <w:p w:rsidR="006A291F" w:rsidRPr="00894275" w:rsidRDefault="006A291F" w:rsidP="008C5892">
            <w:pPr>
              <w:rPr>
                <w:sz w:val="28"/>
                <w:szCs w:val="28"/>
              </w:rPr>
            </w:pPr>
            <w:r w:rsidRPr="00894275">
              <w:rPr>
                <w:sz w:val="28"/>
                <w:szCs w:val="28"/>
              </w:rPr>
              <w:t>1.2.3 Название 3 подпункта</w:t>
            </w:r>
          </w:p>
        </w:tc>
        <w:tc>
          <w:tcPr>
            <w:tcW w:w="1003" w:type="dxa"/>
            <w:shd w:val="clear" w:color="auto" w:fill="auto"/>
          </w:tcPr>
          <w:p w:rsidR="006A291F" w:rsidRPr="00894275" w:rsidRDefault="006A291F" w:rsidP="002225D9">
            <w:pPr>
              <w:jc w:val="center"/>
              <w:rPr>
                <w:sz w:val="28"/>
                <w:szCs w:val="28"/>
              </w:rPr>
            </w:pPr>
            <w:r w:rsidRPr="00894275">
              <w:rPr>
                <w:sz w:val="28"/>
                <w:szCs w:val="28"/>
              </w:rPr>
              <w:t>…</w:t>
            </w:r>
          </w:p>
        </w:tc>
      </w:tr>
      <w:tr w:rsidR="006A291F" w:rsidRPr="00894275">
        <w:trPr>
          <w:jc w:val="center"/>
        </w:trPr>
        <w:tc>
          <w:tcPr>
            <w:tcW w:w="8568" w:type="dxa"/>
            <w:shd w:val="clear" w:color="auto" w:fill="auto"/>
          </w:tcPr>
          <w:p w:rsidR="006A291F" w:rsidRPr="00894275" w:rsidRDefault="006A291F" w:rsidP="008C5892">
            <w:pPr>
              <w:rPr>
                <w:sz w:val="28"/>
                <w:szCs w:val="28"/>
              </w:rPr>
            </w:pPr>
            <w:r w:rsidRPr="00894275">
              <w:rPr>
                <w:sz w:val="28"/>
                <w:szCs w:val="28"/>
              </w:rPr>
              <w:t>Глава</w:t>
            </w:r>
            <w:r w:rsidRPr="00894275">
              <w:rPr>
                <w:caps/>
                <w:sz w:val="28"/>
                <w:szCs w:val="28"/>
              </w:rPr>
              <w:t xml:space="preserve"> </w:t>
            </w:r>
            <w:r w:rsidRPr="00894275">
              <w:rPr>
                <w:caps/>
                <w:sz w:val="28"/>
                <w:szCs w:val="28"/>
                <w:lang w:val="en-US"/>
              </w:rPr>
              <w:t>I</w:t>
            </w:r>
            <w:r w:rsidR="008C5892" w:rsidRPr="00894275">
              <w:rPr>
                <w:caps/>
                <w:sz w:val="28"/>
                <w:szCs w:val="28"/>
                <w:lang w:val="en-US"/>
              </w:rPr>
              <w:t>I</w:t>
            </w:r>
            <w:r w:rsidRPr="00894275">
              <w:rPr>
                <w:caps/>
                <w:sz w:val="28"/>
                <w:szCs w:val="28"/>
              </w:rPr>
              <w:t xml:space="preserve"> </w:t>
            </w:r>
            <w:r w:rsidRPr="00894275">
              <w:rPr>
                <w:sz w:val="28"/>
                <w:szCs w:val="28"/>
              </w:rPr>
              <w:t>Название главы</w:t>
            </w:r>
            <w:r w:rsidRPr="00894275">
              <w:rPr>
                <w:caps/>
                <w:sz w:val="28"/>
                <w:szCs w:val="28"/>
              </w:rPr>
              <w:t xml:space="preserve"> ….</w:t>
            </w:r>
            <w:r w:rsidRPr="00894275">
              <w:rPr>
                <w:sz w:val="28"/>
                <w:szCs w:val="28"/>
              </w:rPr>
              <w:t xml:space="preserve"> (практическая часть работы) </w:t>
            </w:r>
          </w:p>
        </w:tc>
        <w:tc>
          <w:tcPr>
            <w:tcW w:w="1003" w:type="dxa"/>
            <w:shd w:val="clear" w:color="auto" w:fill="auto"/>
          </w:tcPr>
          <w:p w:rsidR="006A291F" w:rsidRPr="00894275" w:rsidRDefault="006A291F" w:rsidP="002225D9">
            <w:pPr>
              <w:jc w:val="center"/>
              <w:rPr>
                <w:sz w:val="28"/>
                <w:szCs w:val="28"/>
              </w:rPr>
            </w:pPr>
            <w:r w:rsidRPr="00894275">
              <w:rPr>
                <w:sz w:val="28"/>
                <w:szCs w:val="28"/>
              </w:rPr>
              <w:t>…</w:t>
            </w:r>
          </w:p>
        </w:tc>
      </w:tr>
      <w:tr w:rsidR="006A291F" w:rsidRPr="00894275">
        <w:trPr>
          <w:jc w:val="center"/>
        </w:trPr>
        <w:tc>
          <w:tcPr>
            <w:tcW w:w="8568" w:type="dxa"/>
            <w:shd w:val="clear" w:color="auto" w:fill="auto"/>
          </w:tcPr>
          <w:p w:rsidR="006A291F" w:rsidRPr="00894275" w:rsidRDefault="006A291F" w:rsidP="008C5892">
            <w:pPr>
              <w:rPr>
                <w:sz w:val="28"/>
                <w:szCs w:val="28"/>
              </w:rPr>
            </w:pPr>
            <w:r w:rsidRPr="00894275">
              <w:rPr>
                <w:sz w:val="28"/>
                <w:szCs w:val="28"/>
              </w:rPr>
              <w:t xml:space="preserve">2.1 Название первого параграфа (пункта)…. </w:t>
            </w:r>
          </w:p>
        </w:tc>
        <w:tc>
          <w:tcPr>
            <w:tcW w:w="1003" w:type="dxa"/>
            <w:shd w:val="clear" w:color="auto" w:fill="auto"/>
          </w:tcPr>
          <w:p w:rsidR="006A291F" w:rsidRPr="00894275" w:rsidRDefault="006A291F" w:rsidP="002225D9">
            <w:pPr>
              <w:jc w:val="center"/>
              <w:rPr>
                <w:sz w:val="28"/>
                <w:szCs w:val="28"/>
              </w:rPr>
            </w:pPr>
            <w:r w:rsidRPr="00894275">
              <w:rPr>
                <w:sz w:val="28"/>
                <w:szCs w:val="28"/>
              </w:rPr>
              <w:t>…</w:t>
            </w:r>
          </w:p>
        </w:tc>
      </w:tr>
      <w:tr w:rsidR="006A291F" w:rsidRPr="00894275">
        <w:trPr>
          <w:jc w:val="center"/>
        </w:trPr>
        <w:tc>
          <w:tcPr>
            <w:tcW w:w="8568" w:type="dxa"/>
            <w:shd w:val="clear" w:color="auto" w:fill="auto"/>
          </w:tcPr>
          <w:p w:rsidR="006A291F" w:rsidRPr="00894275" w:rsidRDefault="006A291F" w:rsidP="008C5892">
            <w:pPr>
              <w:rPr>
                <w:sz w:val="28"/>
                <w:szCs w:val="28"/>
              </w:rPr>
            </w:pPr>
            <w:r w:rsidRPr="00894275">
              <w:rPr>
                <w:sz w:val="28"/>
                <w:szCs w:val="28"/>
              </w:rPr>
              <w:t>2.2 Название второго параграфа (пункта)….</w:t>
            </w:r>
          </w:p>
        </w:tc>
        <w:tc>
          <w:tcPr>
            <w:tcW w:w="1003" w:type="dxa"/>
            <w:shd w:val="clear" w:color="auto" w:fill="auto"/>
          </w:tcPr>
          <w:p w:rsidR="006A291F" w:rsidRPr="00894275" w:rsidRDefault="006A291F" w:rsidP="002225D9">
            <w:pPr>
              <w:jc w:val="center"/>
              <w:rPr>
                <w:sz w:val="28"/>
                <w:szCs w:val="28"/>
              </w:rPr>
            </w:pPr>
            <w:r w:rsidRPr="00894275">
              <w:rPr>
                <w:sz w:val="28"/>
                <w:szCs w:val="28"/>
              </w:rPr>
              <w:t>…</w:t>
            </w:r>
          </w:p>
        </w:tc>
      </w:tr>
      <w:tr w:rsidR="006A291F" w:rsidRPr="00894275">
        <w:trPr>
          <w:jc w:val="center"/>
        </w:trPr>
        <w:tc>
          <w:tcPr>
            <w:tcW w:w="8568" w:type="dxa"/>
            <w:shd w:val="clear" w:color="auto" w:fill="auto"/>
          </w:tcPr>
          <w:p w:rsidR="006A291F" w:rsidRPr="00894275" w:rsidRDefault="006A291F" w:rsidP="008C5892">
            <w:pPr>
              <w:rPr>
                <w:sz w:val="28"/>
                <w:szCs w:val="28"/>
              </w:rPr>
            </w:pPr>
            <w:r w:rsidRPr="00894275">
              <w:rPr>
                <w:sz w:val="28"/>
                <w:szCs w:val="28"/>
              </w:rPr>
              <w:t>2.3 Название третьего параграфа (пункта)….</w:t>
            </w:r>
          </w:p>
        </w:tc>
        <w:tc>
          <w:tcPr>
            <w:tcW w:w="1003" w:type="dxa"/>
            <w:shd w:val="clear" w:color="auto" w:fill="auto"/>
          </w:tcPr>
          <w:p w:rsidR="006A291F" w:rsidRPr="00894275" w:rsidRDefault="006A291F" w:rsidP="002225D9">
            <w:pPr>
              <w:jc w:val="center"/>
              <w:rPr>
                <w:sz w:val="28"/>
                <w:szCs w:val="28"/>
              </w:rPr>
            </w:pPr>
            <w:r w:rsidRPr="00894275">
              <w:rPr>
                <w:sz w:val="28"/>
                <w:szCs w:val="28"/>
              </w:rPr>
              <w:t>…</w:t>
            </w:r>
          </w:p>
        </w:tc>
      </w:tr>
      <w:tr w:rsidR="006A291F" w:rsidRPr="00894275">
        <w:trPr>
          <w:jc w:val="center"/>
        </w:trPr>
        <w:tc>
          <w:tcPr>
            <w:tcW w:w="8568" w:type="dxa"/>
            <w:shd w:val="clear" w:color="auto" w:fill="auto"/>
          </w:tcPr>
          <w:p w:rsidR="006A291F" w:rsidRPr="00894275" w:rsidRDefault="006A291F" w:rsidP="008C5892">
            <w:pPr>
              <w:rPr>
                <w:sz w:val="28"/>
                <w:szCs w:val="28"/>
              </w:rPr>
            </w:pPr>
            <w:r w:rsidRPr="00894275">
              <w:rPr>
                <w:sz w:val="28"/>
                <w:szCs w:val="28"/>
              </w:rPr>
              <w:t>Заключение ….</w:t>
            </w:r>
          </w:p>
        </w:tc>
        <w:tc>
          <w:tcPr>
            <w:tcW w:w="1003" w:type="dxa"/>
            <w:shd w:val="clear" w:color="auto" w:fill="auto"/>
          </w:tcPr>
          <w:p w:rsidR="006A291F" w:rsidRPr="00894275" w:rsidRDefault="006A291F" w:rsidP="002225D9">
            <w:pPr>
              <w:jc w:val="center"/>
              <w:rPr>
                <w:sz w:val="28"/>
                <w:szCs w:val="28"/>
              </w:rPr>
            </w:pPr>
            <w:r w:rsidRPr="00894275">
              <w:rPr>
                <w:sz w:val="28"/>
                <w:szCs w:val="28"/>
              </w:rPr>
              <w:t>…</w:t>
            </w:r>
          </w:p>
        </w:tc>
      </w:tr>
      <w:tr w:rsidR="006A291F" w:rsidRPr="00894275">
        <w:trPr>
          <w:jc w:val="center"/>
        </w:trPr>
        <w:tc>
          <w:tcPr>
            <w:tcW w:w="8568" w:type="dxa"/>
            <w:shd w:val="clear" w:color="auto" w:fill="auto"/>
          </w:tcPr>
          <w:p w:rsidR="006A291F" w:rsidRPr="00894275" w:rsidRDefault="006A291F" w:rsidP="008C5892">
            <w:pPr>
              <w:rPr>
                <w:sz w:val="28"/>
                <w:szCs w:val="28"/>
              </w:rPr>
            </w:pPr>
            <w:r w:rsidRPr="00894275">
              <w:rPr>
                <w:caps/>
                <w:sz w:val="28"/>
                <w:szCs w:val="28"/>
              </w:rPr>
              <w:t>С</w:t>
            </w:r>
            <w:r w:rsidRPr="00894275">
              <w:rPr>
                <w:sz w:val="28"/>
                <w:szCs w:val="28"/>
              </w:rPr>
              <w:t>писок</w:t>
            </w:r>
            <w:r w:rsidRPr="00894275">
              <w:rPr>
                <w:caps/>
                <w:sz w:val="28"/>
                <w:szCs w:val="28"/>
              </w:rPr>
              <w:t xml:space="preserve"> </w:t>
            </w:r>
            <w:r w:rsidRPr="00894275">
              <w:rPr>
                <w:sz w:val="28"/>
                <w:szCs w:val="28"/>
              </w:rPr>
              <w:t>использованных источников</w:t>
            </w:r>
          </w:p>
        </w:tc>
        <w:tc>
          <w:tcPr>
            <w:tcW w:w="1003" w:type="dxa"/>
            <w:shd w:val="clear" w:color="auto" w:fill="auto"/>
          </w:tcPr>
          <w:p w:rsidR="006A291F" w:rsidRPr="00894275" w:rsidRDefault="006A291F" w:rsidP="002225D9">
            <w:pPr>
              <w:jc w:val="center"/>
              <w:rPr>
                <w:sz w:val="28"/>
                <w:szCs w:val="28"/>
              </w:rPr>
            </w:pPr>
            <w:r w:rsidRPr="00894275">
              <w:rPr>
                <w:sz w:val="28"/>
                <w:szCs w:val="28"/>
              </w:rPr>
              <w:t>…</w:t>
            </w:r>
          </w:p>
        </w:tc>
      </w:tr>
      <w:tr w:rsidR="006A291F" w:rsidRPr="00894275">
        <w:trPr>
          <w:trHeight w:val="197"/>
          <w:jc w:val="center"/>
        </w:trPr>
        <w:tc>
          <w:tcPr>
            <w:tcW w:w="8568" w:type="dxa"/>
            <w:shd w:val="clear" w:color="auto" w:fill="auto"/>
          </w:tcPr>
          <w:p w:rsidR="006A291F" w:rsidRPr="00894275" w:rsidRDefault="006A291F" w:rsidP="008C5892">
            <w:pPr>
              <w:rPr>
                <w:sz w:val="28"/>
                <w:szCs w:val="28"/>
              </w:rPr>
            </w:pPr>
            <w:r w:rsidRPr="00894275">
              <w:rPr>
                <w:caps/>
                <w:sz w:val="28"/>
                <w:szCs w:val="28"/>
              </w:rPr>
              <w:t>П</w:t>
            </w:r>
            <w:r w:rsidRPr="00894275">
              <w:rPr>
                <w:sz w:val="28"/>
                <w:szCs w:val="28"/>
              </w:rPr>
              <w:t>риложение 1 Название</w:t>
            </w:r>
          </w:p>
        </w:tc>
        <w:tc>
          <w:tcPr>
            <w:tcW w:w="1003" w:type="dxa"/>
            <w:shd w:val="clear" w:color="auto" w:fill="auto"/>
          </w:tcPr>
          <w:p w:rsidR="006A291F" w:rsidRPr="00894275" w:rsidRDefault="006A291F" w:rsidP="002225D9">
            <w:pPr>
              <w:jc w:val="center"/>
              <w:rPr>
                <w:sz w:val="28"/>
                <w:szCs w:val="28"/>
              </w:rPr>
            </w:pPr>
            <w:r w:rsidRPr="00894275">
              <w:rPr>
                <w:sz w:val="28"/>
                <w:szCs w:val="28"/>
              </w:rPr>
              <w:t>…</w:t>
            </w:r>
          </w:p>
        </w:tc>
      </w:tr>
      <w:tr w:rsidR="006A291F" w:rsidRPr="00894275">
        <w:trPr>
          <w:jc w:val="center"/>
        </w:trPr>
        <w:tc>
          <w:tcPr>
            <w:tcW w:w="8568" w:type="dxa"/>
            <w:shd w:val="clear" w:color="auto" w:fill="auto"/>
          </w:tcPr>
          <w:p w:rsidR="006A291F" w:rsidRPr="00894275" w:rsidRDefault="006A291F" w:rsidP="008C5892">
            <w:pPr>
              <w:rPr>
                <w:sz w:val="28"/>
                <w:szCs w:val="28"/>
              </w:rPr>
            </w:pPr>
            <w:r w:rsidRPr="00894275">
              <w:rPr>
                <w:caps/>
                <w:sz w:val="28"/>
                <w:szCs w:val="28"/>
              </w:rPr>
              <w:t>П</w:t>
            </w:r>
            <w:r w:rsidRPr="00894275">
              <w:rPr>
                <w:sz w:val="28"/>
                <w:szCs w:val="28"/>
              </w:rPr>
              <w:t>риложение 2 Название</w:t>
            </w:r>
          </w:p>
        </w:tc>
        <w:tc>
          <w:tcPr>
            <w:tcW w:w="1003" w:type="dxa"/>
            <w:shd w:val="clear" w:color="auto" w:fill="auto"/>
          </w:tcPr>
          <w:p w:rsidR="006A291F" w:rsidRPr="00894275" w:rsidRDefault="006A291F" w:rsidP="002225D9">
            <w:pPr>
              <w:jc w:val="center"/>
              <w:rPr>
                <w:sz w:val="28"/>
                <w:szCs w:val="28"/>
              </w:rPr>
            </w:pPr>
            <w:r w:rsidRPr="00894275">
              <w:rPr>
                <w:sz w:val="28"/>
                <w:szCs w:val="28"/>
              </w:rPr>
              <w:t>…</w:t>
            </w:r>
          </w:p>
        </w:tc>
      </w:tr>
    </w:tbl>
    <w:p w:rsidR="007F55E1" w:rsidRPr="00894275" w:rsidRDefault="007F55E1">
      <w:pPr>
        <w:rPr>
          <w:sz w:val="28"/>
          <w:szCs w:val="28"/>
        </w:rPr>
      </w:pPr>
      <w:bookmarkStart w:id="0" w:name="_GoBack"/>
      <w:bookmarkEnd w:id="0"/>
    </w:p>
    <w:sectPr w:rsidR="007F55E1" w:rsidRPr="008942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292415"/>
    <w:multiLevelType w:val="hybridMultilevel"/>
    <w:tmpl w:val="08945CF2"/>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6FB5075"/>
    <w:multiLevelType w:val="multilevel"/>
    <w:tmpl w:val="DD0246E2"/>
    <w:lvl w:ilvl="0">
      <w:start w:val="2"/>
      <w:numFmt w:val="decimal"/>
      <w:lvlText w:val="%1"/>
      <w:lvlJc w:val="left"/>
      <w:pPr>
        <w:tabs>
          <w:tab w:val="num" w:pos="360"/>
        </w:tabs>
        <w:ind w:left="360" w:hanging="360"/>
      </w:pPr>
      <w:rPr>
        <w:rFonts w:hint="default"/>
        <w:color w:val="000000"/>
      </w:rPr>
    </w:lvl>
    <w:lvl w:ilvl="1">
      <w:start w:val="5"/>
      <w:numFmt w:val="decimal"/>
      <w:lvlText w:val="%1.%2"/>
      <w:lvlJc w:val="left"/>
      <w:pPr>
        <w:tabs>
          <w:tab w:val="num" w:pos="1080"/>
        </w:tabs>
        <w:ind w:left="1080" w:hanging="360"/>
      </w:pPr>
      <w:rPr>
        <w:rFonts w:hint="default"/>
        <w:color w:val="000000"/>
      </w:rPr>
    </w:lvl>
    <w:lvl w:ilvl="2">
      <w:start w:val="1"/>
      <w:numFmt w:val="decimal"/>
      <w:lvlText w:val="%1.%2.%3"/>
      <w:lvlJc w:val="left"/>
      <w:pPr>
        <w:tabs>
          <w:tab w:val="num" w:pos="2160"/>
        </w:tabs>
        <w:ind w:left="2160" w:hanging="720"/>
      </w:pPr>
      <w:rPr>
        <w:rFonts w:hint="default"/>
        <w:color w:val="000000"/>
      </w:rPr>
    </w:lvl>
    <w:lvl w:ilvl="3">
      <w:start w:val="1"/>
      <w:numFmt w:val="decimal"/>
      <w:lvlText w:val="%1.%2.%3.%4"/>
      <w:lvlJc w:val="left"/>
      <w:pPr>
        <w:tabs>
          <w:tab w:val="num" w:pos="3240"/>
        </w:tabs>
        <w:ind w:left="3240" w:hanging="1080"/>
      </w:pPr>
      <w:rPr>
        <w:rFonts w:hint="default"/>
        <w:color w:val="000000"/>
      </w:rPr>
    </w:lvl>
    <w:lvl w:ilvl="4">
      <w:start w:val="1"/>
      <w:numFmt w:val="decimal"/>
      <w:lvlText w:val="%1.%2.%3.%4.%5"/>
      <w:lvlJc w:val="left"/>
      <w:pPr>
        <w:tabs>
          <w:tab w:val="num" w:pos="3960"/>
        </w:tabs>
        <w:ind w:left="3960" w:hanging="1080"/>
      </w:pPr>
      <w:rPr>
        <w:rFonts w:hint="default"/>
        <w:color w:val="000000"/>
      </w:rPr>
    </w:lvl>
    <w:lvl w:ilvl="5">
      <w:start w:val="1"/>
      <w:numFmt w:val="decimal"/>
      <w:lvlText w:val="%1.%2.%3.%4.%5.%6"/>
      <w:lvlJc w:val="left"/>
      <w:pPr>
        <w:tabs>
          <w:tab w:val="num" w:pos="5040"/>
        </w:tabs>
        <w:ind w:left="5040" w:hanging="1440"/>
      </w:pPr>
      <w:rPr>
        <w:rFonts w:hint="default"/>
        <w:color w:val="000000"/>
      </w:rPr>
    </w:lvl>
    <w:lvl w:ilvl="6">
      <w:start w:val="1"/>
      <w:numFmt w:val="decimal"/>
      <w:lvlText w:val="%1.%2.%3.%4.%5.%6.%7"/>
      <w:lvlJc w:val="left"/>
      <w:pPr>
        <w:tabs>
          <w:tab w:val="num" w:pos="5760"/>
        </w:tabs>
        <w:ind w:left="5760" w:hanging="1440"/>
      </w:pPr>
      <w:rPr>
        <w:rFonts w:hint="default"/>
        <w:color w:val="000000"/>
      </w:rPr>
    </w:lvl>
    <w:lvl w:ilvl="7">
      <w:start w:val="1"/>
      <w:numFmt w:val="decimal"/>
      <w:lvlText w:val="%1.%2.%3.%4.%5.%6.%7.%8"/>
      <w:lvlJc w:val="left"/>
      <w:pPr>
        <w:tabs>
          <w:tab w:val="num" w:pos="6840"/>
        </w:tabs>
        <w:ind w:left="6840" w:hanging="1800"/>
      </w:pPr>
      <w:rPr>
        <w:rFonts w:hint="default"/>
        <w:color w:val="000000"/>
      </w:rPr>
    </w:lvl>
    <w:lvl w:ilvl="8">
      <w:start w:val="1"/>
      <w:numFmt w:val="decimal"/>
      <w:lvlText w:val="%1.%2.%3.%4.%5.%6.%7.%8.%9"/>
      <w:lvlJc w:val="left"/>
      <w:pPr>
        <w:tabs>
          <w:tab w:val="num" w:pos="7920"/>
        </w:tabs>
        <w:ind w:left="7920" w:hanging="2160"/>
      </w:pPr>
      <w:rPr>
        <w:rFonts w:hint="default"/>
        <w:color w:val="000000"/>
      </w:rPr>
    </w:lvl>
  </w:abstractNum>
  <w:abstractNum w:abstractNumId="2">
    <w:nsid w:val="1F775680"/>
    <w:multiLevelType w:val="hybridMultilevel"/>
    <w:tmpl w:val="01D6C818"/>
    <w:lvl w:ilvl="0" w:tplc="E89C4706">
      <w:start w:val="1"/>
      <w:numFmt w:val="decimal"/>
      <w:lvlText w:val="%1)"/>
      <w:lvlJc w:val="left"/>
      <w:pPr>
        <w:tabs>
          <w:tab w:val="num" w:pos="720"/>
        </w:tabs>
        <w:ind w:left="720" w:hanging="360"/>
      </w:pPr>
      <w:rPr>
        <w:rFonts w:hint="default"/>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F342951"/>
    <w:multiLevelType w:val="multilevel"/>
    <w:tmpl w:val="951E22FC"/>
    <w:lvl w:ilvl="0">
      <w:start w:val="3"/>
      <w:numFmt w:val="decimal"/>
      <w:lvlText w:val="%1"/>
      <w:lvlJc w:val="left"/>
      <w:pPr>
        <w:tabs>
          <w:tab w:val="num" w:pos="360"/>
        </w:tabs>
        <w:ind w:left="360" w:hanging="360"/>
      </w:pPr>
      <w:rPr>
        <w:rFonts w:hint="default"/>
        <w:color w:val="000000"/>
      </w:rPr>
    </w:lvl>
    <w:lvl w:ilvl="1">
      <w:start w:val="5"/>
      <w:numFmt w:val="decimal"/>
      <w:lvlText w:val="%1.%2"/>
      <w:lvlJc w:val="left"/>
      <w:pPr>
        <w:tabs>
          <w:tab w:val="num" w:pos="1080"/>
        </w:tabs>
        <w:ind w:left="1080" w:hanging="360"/>
      </w:pPr>
      <w:rPr>
        <w:rFonts w:hint="default"/>
        <w:color w:val="000000"/>
      </w:rPr>
    </w:lvl>
    <w:lvl w:ilvl="2">
      <w:start w:val="1"/>
      <w:numFmt w:val="decimal"/>
      <w:lvlText w:val="%1.%2.%3"/>
      <w:lvlJc w:val="left"/>
      <w:pPr>
        <w:tabs>
          <w:tab w:val="num" w:pos="2160"/>
        </w:tabs>
        <w:ind w:left="2160" w:hanging="720"/>
      </w:pPr>
      <w:rPr>
        <w:rFonts w:hint="default"/>
        <w:color w:val="000000"/>
      </w:rPr>
    </w:lvl>
    <w:lvl w:ilvl="3">
      <w:start w:val="1"/>
      <w:numFmt w:val="decimal"/>
      <w:lvlText w:val="%1.%2.%3.%4"/>
      <w:lvlJc w:val="left"/>
      <w:pPr>
        <w:tabs>
          <w:tab w:val="num" w:pos="3240"/>
        </w:tabs>
        <w:ind w:left="3240" w:hanging="1080"/>
      </w:pPr>
      <w:rPr>
        <w:rFonts w:hint="default"/>
        <w:color w:val="000000"/>
      </w:rPr>
    </w:lvl>
    <w:lvl w:ilvl="4">
      <w:start w:val="1"/>
      <w:numFmt w:val="decimal"/>
      <w:lvlText w:val="%1.%2.%3.%4.%5"/>
      <w:lvlJc w:val="left"/>
      <w:pPr>
        <w:tabs>
          <w:tab w:val="num" w:pos="3960"/>
        </w:tabs>
        <w:ind w:left="3960" w:hanging="1080"/>
      </w:pPr>
      <w:rPr>
        <w:rFonts w:hint="default"/>
        <w:color w:val="000000"/>
      </w:rPr>
    </w:lvl>
    <w:lvl w:ilvl="5">
      <w:start w:val="1"/>
      <w:numFmt w:val="decimal"/>
      <w:lvlText w:val="%1.%2.%3.%4.%5.%6"/>
      <w:lvlJc w:val="left"/>
      <w:pPr>
        <w:tabs>
          <w:tab w:val="num" w:pos="5040"/>
        </w:tabs>
        <w:ind w:left="5040" w:hanging="1440"/>
      </w:pPr>
      <w:rPr>
        <w:rFonts w:hint="default"/>
        <w:color w:val="000000"/>
      </w:rPr>
    </w:lvl>
    <w:lvl w:ilvl="6">
      <w:start w:val="1"/>
      <w:numFmt w:val="decimal"/>
      <w:lvlText w:val="%1.%2.%3.%4.%5.%6.%7"/>
      <w:lvlJc w:val="left"/>
      <w:pPr>
        <w:tabs>
          <w:tab w:val="num" w:pos="5760"/>
        </w:tabs>
        <w:ind w:left="5760" w:hanging="1440"/>
      </w:pPr>
      <w:rPr>
        <w:rFonts w:hint="default"/>
        <w:color w:val="000000"/>
      </w:rPr>
    </w:lvl>
    <w:lvl w:ilvl="7">
      <w:start w:val="1"/>
      <w:numFmt w:val="decimal"/>
      <w:lvlText w:val="%1.%2.%3.%4.%5.%6.%7.%8"/>
      <w:lvlJc w:val="left"/>
      <w:pPr>
        <w:tabs>
          <w:tab w:val="num" w:pos="6840"/>
        </w:tabs>
        <w:ind w:left="6840" w:hanging="1800"/>
      </w:pPr>
      <w:rPr>
        <w:rFonts w:hint="default"/>
        <w:color w:val="000000"/>
      </w:rPr>
    </w:lvl>
    <w:lvl w:ilvl="8">
      <w:start w:val="1"/>
      <w:numFmt w:val="decimal"/>
      <w:lvlText w:val="%1.%2.%3.%4.%5.%6.%7.%8.%9"/>
      <w:lvlJc w:val="left"/>
      <w:pPr>
        <w:tabs>
          <w:tab w:val="num" w:pos="7920"/>
        </w:tabs>
        <w:ind w:left="7920" w:hanging="2160"/>
      </w:pPr>
      <w:rPr>
        <w:rFonts w:hint="default"/>
        <w:color w:val="000000"/>
      </w:rPr>
    </w:lvl>
  </w:abstractNum>
  <w:abstractNum w:abstractNumId="4">
    <w:nsid w:val="48FD5A37"/>
    <w:multiLevelType w:val="hybridMultilevel"/>
    <w:tmpl w:val="E2129018"/>
    <w:lvl w:ilvl="0" w:tplc="D7825248">
      <w:start w:val="1"/>
      <w:numFmt w:val="bullet"/>
      <w:lvlText w:val=""/>
      <w:lvlJc w:val="left"/>
      <w:pPr>
        <w:tabs>
          <w:tab w:val="num" w:pos="1429"/>
        </w:tabs>
        <w:ind w:left="1429" w:hanging="360"/>
      </w:pPr>
      <w:rPr>
        <w:rFonts w:ascii="Symbol" w:hAnsi="Symbol" w:hint="default"/>
      </w:rPr>
    </w:lvl>
    <w:lvl w:ilvl="1" w:tplc="0419000F">
      <w:start w:val="1"/>
      <w:numFmt w:val="decimal"/>
      <w:lvlText w:val="%2."/>
      <w:lvlJc w:val="left"/>
      <w:pPr>
        <w:tabs>
          <w:tab w:val="num" w:pos="2149"/>
        </w:tabs>
        <w:ind w:left="2149" w:hanging="360"/>
      </w:pPr>
      <w:rPr>
        <w:rFonts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4F4C6284"/>
    <w:multiLevelType w:val="hybridMultilevel"/>
    <w:tmpl w:val="6250361C"/>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6">
    <w:nsid w:val="5435425E"/>
    <w:multiLevelType w:val="hybridMultilevel"/>
    <w:tmpl w:val="E456608E"/>
    <w:lvl w:ilvl="0" w:tplc="04190011">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nsid w:val="65F77B1F"/>
    <w:multiLevelType w:val="hybridMultilevel"/>
    <w:tmpl w:val="17407BC8"/>
    <w:lvl w:ilvl="0" w:tplc="04190011">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67F86B4C"/>
    <w:multiLevelType w:val="hybridMultilevel"/>
    <w:tmpl w:val="D6C0210E"/>
    <w:lvl w:ilvl="0" w:tplc="7E40D69C">
      <w:start w:val="1"/>
      <w:numFmt w:val="decimal"/>
      <w:lvlText w:val="%1)"/>
      <w:lvlJc w:val="left"/>
      <w:pPr>
        <w:tabs>
          <w:tab w:val="num" w:pos="720"/>
        </w:tabs>
        <w:ind w:left="720" w:hanging="360"/>
      </w:pPr>
      <w:rPr>
        <w:rFonts w:hint="default"/>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726B4332"/>
    <w:multiLevelType w:val="hybridMultilevel"/>
    <w:tmpl w:val="1E4CB466"/>
    <w:lvl w:ilvl="0" w:tplc="04190011">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
    <w:nsid w:val="777C179D"/>
    <w:multiLevelType w:val="hybridMultilevel"/>
    <w:tmpl w:val="1E7CE34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num>
  <w:num w:numId="2">
    <w:abstractNumId w:val="4"/>
  </w:num>
  <w:num w:numId="3">
    <w:abstractNumId w:val="0"/>
  </w:num>
  <w:num w:numId="4">
    <w:abstractNumId w:val="3"/>
  </w:num>
  <w:num w:numId="5">
    <w:abstractNumId w:val="6"/>
  </w:num>
  <w:num w:numId="6">
    <w:abstractNumId w:val="1"/>
  </w:num>
  <w:num w:numId="7">
    <w:abstractNumId w:val="5"/>
  </w:num>
  <w:num w:numId="8">
    <w:abstractNumId w:val="2"/>
  </w:num>
  <w:num w:numId="9">
    <w:abstractNumId w:val="8"/>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F55E1"/>
    <w:rsid w:val="00015E05"/>
    <w:rsid w:val="000C0DEA"/>
    <w:rsid w:val="002225D9"/>
    <w:rsid w:val="004065E1"/>
    <w:rsid w:val="00423BFF"/>
    <w:rsid w:val="005D723B"/>
    <w:rsid w:val="006A291F"/>
    <w:rsid w:val="00771106"/>
    <w:rsid w:val="007F55E1"/>
    <w:rsid w:val="00894275"/>
    <w:rsid w:val="008C5892"/>
    <w:rsid w:val="008F2599"/>
    <w:rsid w:val="0090029F"/>
    <w:rsid w:val="009767EE"/>
    <w:rsid w:val="009E198D"/>
    <w:rsid w:val="00A81FA4"/>
    <w:rsid w:val="00AC0EFD"/>
    <w:rsid w:val="00B54A8E"/>
    <w:rsid w:val="00BE4945"/>
    <w:rsid w:val="00CB1824"/>
    <w:rsid w:val="00D83617"/>
    <w:rsid w:val="00EA2A3C"/>
    <w:rsid w:val="00EF63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FEADFEB8-5AF8-4FA7-8792-5EFBCD94B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55E1"/>
  </w:style>
  <w:style w:type="paragraph" w:styleId="1">
    <w:name w:val="heading 1"/>
    <w:basedOn w:val="a"/>
    <w:next w:val="a"/>
    <w:qFormat/>
    <w:rsid w:val="007F55E1"/>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F55E1"/>
    <w:pPr>
      <w:ind w:firstLine="709"/>
      <w:jc w:val="both"/>
    </w:pPr>
    <w:rPr>
      <w:sz w:val="26"/>
    </w:rPr>
  </w:style>
  <w:style w:type="paragraph" w:customStyle="1" w:styleId="10">
    <w:name w:val="Звичайний1"/>
    <w:rsid w:val="007F55E1"/>
    <w:pPr>
      <w:widowControl w:val="0"/>
    </w:pPr>
  </w:style>
  <w:style w:type="paragraph" w:styleId="2">
    <w:name w:val="Body Text Indent 2"/>
    <w:basedOn w:val="a"/>
    <w:rsid w:val="007F55E1"/>
    <w:pPr>
      <w:spacing w:after="120" w:line="480" w:lineRule="auto"/>
      <w:ind w:left="283"/>
    </w:pPr>
    <w:rPr>
      <w:sz w:val="24"/>
      <w:szCs w:val="24"/>
    </w:rPr>
  </w:style>
  <w:style w:type="paragraph" w:styleId="a4">
    <w:name w:val="Plain Text"/>
    <w:basedOn w:val="a"/>
    <w:rsid w:val="007F55E1"/>
    <w:pPr>
      <w:spacing w:before="100" w:beforeAutospacing="1" w:after="100" w:afterAutospacing="1"/>
      <w:ind w:firstLine="425"/>
      <w:jc w:val="both"/>
    </w:pPr>
    <w:rPr>
      <w:sz w:val="28"/>
      <w:szCs w:val="24"/>
    </w:rPr>
  </w:style>
  <w:style w:type="paragraph" w:styleId="a5">
    <w:name w:val="Normal (Web)"/>
    <w:basedOn w:val="a"/>
    <w:rsid w:val="007F55E1"/>
    <w:pPr>
      <w:spacing w:before="100" w:beforeAutospacing="1" w:after="100" w:afterAutospacing="1"/>
      <w:ind w:firstLine="425"/>
      <w:jc w:val="both"/>
    </w:pPr>
    <w:rPr>
      <w:color w:val="003366"/>
      <w:sz w:val="28"/>
      <w:szCs w:val="24"/>
    </w:rPr>
  </w:style>
  <w:style w:type="paragraph" w:styleId="a6">
    <w:name w:val="Body Text"/>
    <w:basedOn w:val="a"/>
    <w:rsid w:val="007F55E1"/>
    <w:pPr>
      <w:spacing w:after="120"/>
    </w:pPr>
  </w:style>
  <w:style w:type="table" w:styleId="a7">
    <w:name w:val="Table Grid"/>
    <w:basedOn w:val="a1"/>
    <w:rsid w:val="006A29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3769</Words>
  <Characters>21485</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25204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ORM</dc:creator>
  <cp:keywords/>
  <cp:lastModifiedBy>Irina</cp:lastModifiedBy>
  <cp:revision>2</cp:revision>
  <dcterms:created xsi:type="dcterms:W3CDTF">2014-07-27T17:11:00Z</dcterms:created>
  <dcterms:modified xsi:type="dcterms:W3CDTF">2014-07-27T17:11:00Z</dcterms:modified>
</cp:coreProperties>
</file>