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0E7" w:rsidRPr="0052329B" w:rsidRDefault="003770E7" w:rsidP="009F6341">
      <w:pPr>
        <w:spacing w:line="1" w:lineRule="exact"/>
        <w:rPr>
          <w:sz w:val="24"/>
          <w:szCs w:val="24"/>
        </w:rPr>
      </w:pPr>
    </w:p>
    <w:p w:rsidR="009F6341" w:rsidRPr="0052329B" w:rsidRDefault="0052329B" w:rsidP="009F6341">
      <w:pPr>
        <w:shd w:val="clear" w:color="auto" w:fill="FFFFFF"/>
        <w:spacing w:line="240" w:lineRule="exact"/>
        <w:ind w:left="1114" w:right="384" w:hanging="533"/>
        <w:jc w:val="center"/>
        <w:rPr>
          <w:sz w:val="24"/>
          <w:szCs w:val="24"/>
        </w:rPr>
      </w:pPr>
      <w:r w:rsidRPr="0052329B">
        <w:rPr>
          <w:sz w:val="24"/>
          <w:szCs w:val="24"/>
        </w:rPr>
        <w:t xml:space="preserve">Министерство </w:t>
      </w:r>
      <w:r w:rsidR="003770E7" w:rsidRPr="0052329B">
        <w:rPr>
          <w:sz w:val="24"/>
          <w:szCs w:val="24"/>
        </w:rPr>
        <w:t xml:space="preserve"> культур</w:t>
      </w:r>
      <w:r w:rsidRPr="0052329B">
        <w:rPr>
          <w:sz w:val="24"/>
          <w:szCs w:val="24"/>
        </w:rPr>
        <w:t xml:space="preserve">ы и архивов </w:t>
      </w:r>
      <w:r w:rsidR="003770E7" w:rsidRPr="0052329B">
        <w:rPr>
          <w:sz w:val="24"/>
          <w:szCs w:val="24"/>
        </w:rPr>
        <w:t xml:space="preserve">Иркутской области </w:t>
      </w:r>
    </w:p>
    <w:p w:rsidR="003770E7" w:rsidRPr="0052329B" w:rsidRDefault="003770E7" w:rsidP="0052329B">
      <w:pPr>
        <w:shd w:val="clear" w:color="auto" w:fill="FFFFFF"/>
        <w:spacing w:line="240" w:lineRule="exact"/>
        <w:ind w:left="1114" w:right="384" w:hanging="533"/>
        <w:jc w:val="center"/>
        <w:rPr>
          <w:sz w:val="24"/>
          <w:szCs w:val="24"/>
        </w:rPr>
      </w:pPr>
      <w:r w:rsidRPr="0052329B">
        <w:rPr>
          <w:sz w:val="24"/>
          <w:szCs w:val="24"/>
        </w:rPr>
        <w:t>БРАТСКОЕ МУЗЫКАЛЬНОЕ УЧИЛИЩЕ</w:t>
      </w:r>
    </w:p>
    <w:p w:rsidR="0052329B" w:rsidRPr="0052329B" w:rsidRDefault="0052329B" w:rsidP="0052329B">
      <w:pPr>
        <w:shd w:val="clear" w:color="auto" w:fill="FFFFFF"/>
        <w:spacing w:line="240" w:lineRule="exact"/>
        <w:ind w:left="1114" w:right="384" w:hanging="533"/>
        <w:jc w:val="center"/>
        <w:rPr>
          <w:sz w:val="28"/>
          <w:szCs w:val="28"/>
        </w:rPr>
      </w:pPr>
    </w:p>
    <w:p w:rsidR="003770E7" w:rsidRPr="0052329B" w:rsidRDefault="003770E7" w:rsidP="0052329B">
      <w:pPr>
        <w:shd w:val="clear" w:color="auto" w:fill="FFFFFF"/>
        <w:spacing w:before="192"/>
        <w:ind w:left="19"/>
        <w:jc w:val="center"/>
        <w:rPr>
          <w:b/>
          <w:sz w:val="32"/>
          <w:szCs w:val="32"/>
        </w:rPr>
      </w:pPr>
      <w:r w:rsidRPr="0052329B">
        <w:rPr>
          <w:b/>
          <w:spacing w:val="-11"/>
          <w:sz w:val="32"/>
          <w:szCs w:val="32"/>
        </w:rPr>
        <w:t>Учебно-методическое пособие</w:t>
      </w:r>
    </w:p>
    <w:p w:rsidR="003770E7" w:rsidRPr="0052329B" w:rsidRDefault="003770E7" w:rsidP="0052329B">
      <w:pPr>
        <w:shd w:val="clear" w:color="auto" w:fill="FFFFFF"/>
        <w:ind w:left="24"/>
        <w:jc w:val="center"/>
        <w:rPr>
          <w:b/>
          <w:sz w:val="32"/>
          <w:szCs w:val="32"/>
        </w:rPr>
      </w:pPr>
      <w:r w:rsidRPr="0052329B">
        <w:rPr>
          <w:b/>
          <w:spacing w:val="-7"/>
          <w:sz w:val="32"/>
          <w:szCs w:val="32"/>
        </w:rPr>
        <w:t>по русскому языку и литературе</w:t>
      </w:r>
    </w:p>
    <w:p w:rsidR="003770E7" w:rsidRPr="0052329B" w:rsidRDefault="003770E7" w:rsidP="0052329B">
      <w:pPr>
        <w:shd w:val="clear" w:color="auto" w:fill="FFFFFF"/>
        <w:jc w:val="center"/>
        <w:rPr>
          <w:b/>
          <w:sz w:val="32"/>
          <w:szCs w:val="32"/>
        </w:rPr>
      </w:pPr>
      <w:r w:rsidRPr="0052329B">
        <w:rPr>
          <w:b/>
          <w:spacing w:val="-7"/>
          <w:sz w:val="32"/>
          <w:szCs w:val="32"/>
        </w:rPr>
        <w:t xml:space="preserve">для поступающих на </w:t>
      </w:r>
      <w:r w:rsidR="0052329B" w:rsidRPr="0052329B">
        <w:rPr>
          <w:b/>
          <w:spacing w:val="-7"/>
          <w:sz w:val="32"/>
          <w:szCs w:val="32"/>
        </w:rPr>
        <w:t xml:space="preserve"> </w:t>
      </w:r>
      <w:r w:rsidRPr="0052329B">
        <w:rPr>
          <w:b/>
          <w:spacing w:val="-7"/>
          <w:sz w:val="32"/>
          <w:szCs w:val="32"/>
        </w:rPr>
        <w:t xml:space="preserve">базе </w:t>
      </w:r>
      <w:r w:rsidR="0052329B" w:rsidRPr="0052329B">
        <w:rPr>
          <w:b/>
          <w:spacing w:val="-7"/>
          <w:sz w:val="32"/>
          <w:szCs w:val="32"/>
        </w:rPr>
        <w:t xml:space="preserve"> </w:t>
      </w:r>
      <w:r w:rsidRPr="0052329B">
        <w:rPr>
          <w:b/>
          <w:spacing w:val="-7"/>
          <w:sz w:val="32"/>
          <w:szCs w:val="32"/>
        </w:rPr>
        <w:t>9 классов</w:t>
      </w:r>
    </w:p>
    <w:p w:rsidR="0052329B" w:rsidRDefault="0052329B" w:rsidP="009F6341">
      <w:pPr>
        <w:shd w:val="clear" w:color="auto" w:fill="FFFFFF"/>
        <w:spacing w:line="288" w:lineRule="exact"/>
        <w:ind w:left="-142"/>
        <w:jc w:val="center"/>
        <w:rPr>
          <w:sz w:val="24"/>
          <w:szCs w:val="24"/>
        </w:rPr>
      </w:pPr>
    </w:p>
    <w:p w:rsidR="0052329B" w:rsidRDefault="0052329B" w:rsidP="009F6341">
      <w:pPr>
        <w:shd w:val="clear" w:color="auto" w:fill="FFFFFF"/>
        <w:spacing w:line="288" w:lineRule="exact"/>
        <w:ind w:left="-142"/>
        <w:jc w:val="center"/>
        <w:rPr>
          <w:sz w:val="24"/>
          <w:szCs w:val="24"/>
        </w:rPr>
      </w:pPr>
    </w:p>
    <w:p w:rsidR="003770E7" w:rsidRDefault="003770E7" w:rsidP="009F6341">
      <w:pPr>
        <w:shd w:val="clear" w:color="auto" w:fill="FFFFFF"/>
        <w:spacing w:line="288" w:lineRule="exact"/>
        <w:ind w:left="-142"/>
        <w:jc w:val="center"/>
      </w:pPr>
      <w:r>
        <w:rPr>
          <w:sz w:val="24"/>
          <w:szCs w:val="24"/>
        </w:rPr>
        <w:t>Основные требования к устному экзамену по русскому языку и литературе .</w:t>
      </w:r>
    </w:p>
    <w:p w:rsidR="003770E7" w:rsidRDefault="003770E7" w:rsidP="009F6341">
      <w:pPr>
        <w:shd w:val="clear" w:color="auto" w:fill="FFFFFF"/>
        <w:spacing w:before="29" w:line="336" w:lineRule="exact"/>
        <w:ind w:left="-142"/>
      </w:pPr>
      <w:r>
        <w:t>Экзаменационный билет содержит три вопроса:</w:t>
      </w:r>
    </w:p>
    <w:p w:rsidR="003770E7" w:rsidRDefault="003770E7" w:rsidP="009F6341">
      <w:pPr>
        <w:numPr>
          <w:ilvl w:val="0"/>
          <w:numId w:val="1"/>
        </w:numPr>
        <w:shd w:val="clear" w:color="auto" w:fill="FFFFFF"/>
        <w:tabs>
          <w:tab w:val="left" w:pos="691"/>
        </w:tabs>
        <w:spacing w:line="336" w:lineRule="exact"/>
        <w:ind w:left="-142"/>
      </w:pPr>
      <w:r>
        <w:rPr>
          <w:i/>
          <w:iCs/>
        </w:rPr>
        <w:t>по литературе;</w:t>
      </w:r>
    </w:p>
    <w:p w:rsidR="003770E7" w:rsidRDefault="003770E7" w:rsidP="009F6341">
      <w:pPr>
        <w:numPr>
          <w:ilvl w:val="0"/>
          <w:numId w:val="1"/>
        </w:numPr>
        <w:shd w:val="clear" w:color="auto" w:fill="FFFFFF"/>
        <w:tabs>
          <w:tab w:val="left" w:pos="691"/>
        </w:tabs>
        <w:spacing w:before="5" w:line="336" w:lineRule="exact"/>
        <w:ind w:left="-142"/>
        <w:rPr>
          <w:i/>
          <w:iCs/>
        </w:rPr>
      </w:pPr>
      <w:r>
        <w:rPr>
          <w:i/>
          <w:iCs/>
        </w:rPr>
        <w:t>по русскому языку;</w:t>
      </w:r>
    </w:p>
    <w:p w:rsidR="003770E7" w:rsidRDefault="003770E7" w:rsidP="009F6341">
      <w:pPr>
        <w:numPr>
          <w:ilvl w:val="0"/>
          <w:numId w:val="1"/>
        </w:numPr>
        <w:shd w:val="clear" w:color="auto" w:fill="FFFFFF"/>
        <w:tabs>
          <w:tab w:val="left" w:pos="691"/>
        </w:tabs>
        <w:spacing w:line="336" w:lineRule="exact"/>
        <w:ind w:left="-142"/>
      </w:pPr>
      <w:r>
        <w:rPr>
          <w:i/>
          <w:iCs/>
        </w:rPr>
        <w:t>практическое задание по русскому языку.</w:t>
      </w:r>
    </w:p>
    <w:p w:rsidR="003770E7" w:rsidRDefault="003770E7" w:rsidP="009F6341">
      <w:pPr>
        <w:shd w:val="clear" w:color="auto" w:fill="FFFFFF"/>
        <w:spacing w:line="336" w:lineRule="exact"/>
        <w:ind w:left="-142"/>
      </w:pPr>
      <w:r>
        <w:t>Оценка за ответы выставляется общая.</w:t>
      </w:r>
    </w:p>
    <w:p w:rsidR="003770E7" w:rsidRDefault="003770E7" w:rsidP="009F6341">
      <w:pPr>
        <w:shd w:val="clear" w:color="auto" w:fill="FFFFFF"/>
        <w:spacing w:before="96" w:line="221" w:lineRule="exact"/>
        <w:ind w:left="-142"/>
        <w:jc w:val="both"/>
      </w:pPr>
      <w:r>
        <w:t>При подготовке вопросов по русскому языку следует учитывать, что вопросы билета сформулированы в соответствии с программой, материал для подготовки содержится в учебниках по русскому языку для средней школы. Учащиеся должны знать общие сведения о русском языке, опреде</w:t>
      </w:r>
      <w:r>
        <w:softHyphen/>
        <w:t>ления основных изучаемых единиц языка и категорий, орфографические и пунктуационные правила, осмысленно обосновывать свой ответ, приводя и анализируя соответствующие примеры. В данном пособии мы обозначи</w:t>
      </w:r>
      <w:r>
        <w:softHyphen/>
        <w:t>ли основные разделы русского языка, на основе которых будут составле</w:t>
      </w:r>
      <w:r>
        <w:softHyphen/>
        <w:t>ны вопросы и задания экзаменационных билетов.</w:t>
      </w:r>
    </w:p>
    <w:p w:rsidR="009F6341" w:rsidRDefault="009F6341" w:rsidP="009F6341">
      <w:pPr>
        <w:shd w:val="clear" w:color="auto" w:fill="FFFFFF"/>
        <w:spacing w:before="67"/>
        <w:ind w:left="-142" w:right="5"/>
        <w:jc w:val="center"/>
        <w:rPr>
          <w:sz w:val="24"/>
          <w:szCs w:val="24"/>
        </w:rPr>
      </w:pPr>
    </w:p>
    <w:p w:rsidR="003770E7" w:rsidRDefault="003770E7" w:rsidP="009F6341">
      <w:pPr>
        <w:shd w:val="clear" w:color="auto" w:fill="FFFFFF"/>
        <w:spacing w:before="67"/>
        <w:ind w:left="-142" w:right="5"/>
        <w:jc w:val="center"/>
      </w:pPr>
      <w:r>
        <w:rPr>
          <w:sz w:val="24"/>
          <w:szCs w:val="24"/>
        </w:rPr>
        <w:t>Общие сведения о языке</w:t>
      </w:r>
    </w:p>
    <w:p w:rsidR="003770E7" w:rsidRDefault="003770E7" w:rsidP="009F6341">
      <w:pPr>
        <w:shd w:val="clear" w:color="auto" w:fill="FFFFFF"/>
        <w:spacing w:before="96" w:line="226" w:lineRule="exact"/>
        <w:ind w:left="-142" w:right="10"/>
        <w:jc w:val="both"/>
      </w:pPr>
      <w:r>
        <w:t>Функции русского языка в современном мире. Русский литератур</w:t>
      </w:r>
      <w:r>
        <w:softHyphen/>
        <w:t>ный язык. Диалекты русского языка.</w:t>
      </w:r>
    </w:p>
    <w:p w:rsidR="003770E7" w:rsidRDefault="003770E7" w:rsidP="009F6341">
      <w:pPr>
        <w:shd w:val="clear" w:color="auto" w:fill="FFFFFF"/>
        <w:spacing w:before="106"/>
        <w:ind w:left="-142"/>
      </w:pPr>
      <w:r>
        <w:t>Две формы существования русского языка: письменная и устная.</w:t>
      </w:r>
    </w:p>
    <w:p w:rsidR="003770E7" w:rsidRDefault="003770E7" w:rsidP="009F6341">
      <w:pPr>
        <w:shd w:val="clear" w:color="auto" w:fill="FFFFFF"/>
        <w:spacing w:before="106"/>
        <w:ind w:left="-142"/>
      </w:pPr>
      <w:r>
        <w:rPr>
          <w:b/>
          <w:bCs/>
          <w:spacing w:val="-3"/>
          <w:u w:val="single"/>
        </w:rPr>
        <w:t>Фонетика. Орфоэпия.</w:t>
      </w:r>
    </w:p>
    <w:p w:rsidR="003770E7" w:rsidRDefault="003770E7" w:rsidP="009F6341">
      <w:pPr>
        <w:shd w:val="clear" w:color="auto" w:fill="FFFFFF"/>
        <w:spacing w:before="110" w:line="221" w:lineRule="exact"/>
        <w:ind w:left="-142" w:right="14"/>
        <w:jc w:val="both"/>
      </w:pPr>
      <w:r>
        <w:t>Звуки речи: гласные и согласные. Гласные ударные и безударные. Согласные мягкие и твердые; глухие и звонкие.</w:t>
      </w:r>
    </w:p>
    <w:p w:rsidR="003770E7" w:rsidRDefault="003770E7" w:rsidP="009F6341">
      <w:pPr>
        <w:shd w:val="clear" w:color="auto" w:fill="FFFFFF"/>
        <w:spacing w:before="24" w:line="326" w:lineRule="exact"/>
        <w:ind w:left="-142"/>
      </w:pPr>
      <w:r>
        <w:t>Слог. Ударение.</w:t>
      </w:r>
    </w:p>
    <w:p w:rsidR="003770E7" w:rsidRDefault="003770E7" w:rsidP="009F6341">
      <w:pPr>
        <w:shd w:val="clear" w:color="auto" w:fill="FFFFFF"/>
        <w:spacing w:line="326" w:lineRule="exact"/>
        <w:ind w:left="-142"/>
      </w:pPr>
      <w:r>
        <w:t>Произносительные нормы русского языка.</w:t>
      </w:r>
    </w:p>
    <w:p w:rsidR="003770E7" w:rsidRDefault="003770E7" w:rsidP="009F6341">
      <w:pPr>
        <w:shd w:val="clear" w:color="auto" w:fill="FFFFFF"/>
        <w:spacing w:line="326" w:lineRule="exact"/>
        <w:ind w:left="-142"/>
      </w:pPr>
      <w:r>
        <w:rPr>
          <w:b/>
          <w:bCs/>
          <w:spacing w:val="-2"/>
          <w:u w:val="single"/>
        </w:rPr>
        <w:t>Лексика. Фразеология.</w:t>
      </w:r>
    </w:p>
    <w:p w:rsidR="003770E7" w:rsidRDefault="003770E7" w:rsidP="009F6341">
      <w:pPr>
        <w:shd w:val="clear" w:color="auto" w:fill="FFFFFF"/>
        <w:spacing w:before="86" w:line="221" w:lineRule="exact"/>
        <w:ind w:left="-142"/>
        <w:jc w:val="both"/>
      </w:pPr>
      <w:r>
        <w:t>Слово и его лексическое значение. Многозначные и однозначные слова. Прямое и переносное значение. Омонимы. Синонимы. Антонимы.</w:t>
      </w:r>
    </w:p>
    <w:p w:rsidR="003770E7" w:rsidRDefault="003770E7" w:rsidP="009F6341">
      <w:pPr>
        <w:shd w:val="clear" w:color="auto" w:fill="FFFFFF"/>
        <w:spacing w:before="101" w:line="226" w:lineRule="exact"/>
        <w:ind w:left="-142" w:right="5"/>
        <w:jc w:val="both"/>
      </w:pPr>
      <w:r>
        <w:t>Общеупотребительные и необщеупотребительные слова; диалектная и профессиональная лексика.</w:t>
      </w:r>
    </w:p>
    <w:p w:rsidR="003770E7" w:rsidRDefault="003770E7" w:rsidP="009F6341">
      <w:pPr>
        <w:shd w:val="clear" w:color="auto" w:fill="FFFFFF"/>
        <w:spacing w:before="96"/>
        <w:ind w:left="-142"/>
      </w:pPr>
      <w:r>
        <w:t>Исконно русские и заимствованные слова.</w:t>
      </w:r>
    </w:p>
    <w:p w:rsidR="003770E7" w:rsidRDefault="003770E7" w:rsidP="009F6341">
      <w:pPr>
        <w:shd w:val="clear" w:color="auto" w:fill="FFFFFF"/>
        <w:spacing w:before="106"/>
        <w:ind w:left="-142"/>
      </w:pPr>
      <w:r>
        <w:t>Устаревшие слова, неологизмы.</w:t>
      </w:r>
    </w:p>
    <w:p w:rsidR="003770E7" w:rsidRDefault="003770E7" w:rsidP="009F6341">
      <w:pPr>
        <w:shd w:val="clear" w:color="auto" w:fill="FFFFFF"/>
        <w:spacing w:before="86" w:line="235" w:lineRule="exact"/>
        <w:ind w:left="-142"/>
        <w:jc w:val="both"/>
      </w:pPr>
      <w:r>
        <w:t>Фразеологизмы: лексическое значение фразеологизмов. Отличие фразеологизма от слова и от свободного словосочетания.</w:t>
      </w:r>
    </w:p>
    <w:p w:rsidR="003770E7" w:rsidRDefault="003770E7" w:rsidP="009F6341">
      <w:pPr>
        <w:shd w:val="clear" w:color="auto" w:fill="FFFFFF"/>
        <w:spacing w:before="120"/>
        <w:ind w:left="-142"/>
      </w:pPr>
      <w:r>
        <w:t>Толковые словари русского языка.</w:t>
      </w:r>
    </w:p>
    <w:p w:rsidR="003770E7" w:rsidRDefault="003770E7" w:rsidP="009F6341">
      <w:pPr>
        <w:shd w:val="clear" w:color="auto" w:fill="FFFFFF"/>
        <w:ind w:left="-142"/>
      </w:pPr>
      <w:r>
        <w:rPr>
          <w:b/>
          <w:bCs/>
          <w:spacing w:val="-3"/>
        </w:rPr>
        <w:t>Словообразование.</w:t>
      </w:r>
    </w:p>
    <w:p w:rsidR="003770E7" w:rsidRDefault="003770E7" w:rsidP="009F6341">
      <w:pPr>
        <w:shd w:val="clear" w:color="auto" w:fill="FFFFFF"/>
        <w:spacing w:before="86" w:line="240" w:lineRule="exact"/>
        <w:ind w:left="-142" w:right="5"/>
        <w:jc w:val="both"/>
      </w:pPr>
      <w:r>
        <w:t>Морфемный состав слова: основа и окончание; части основы (ко</w:t>
      </w:r>
      <w:r>
        <w:softHyphen/>
        <w:t>рень, приставка, суффикс).</w:t>
      </w:r>
    </w:p>
    <w:p w:rsidR="003770E7" w:rsidRDefault="003770E7" w:rsidP="009F6341">
      <w:pPr>
        <w:shd w:val="clear" w:color="auto" w:fill="FFFFFF"/>
        <w:spacing w:before="10" w:line="341" w:lineRule="exact"/>
        <w:ind w:left="-142"/>
      </w:pPr>
      <w:r>
        <w:t>Варианты морфем. Чередование гласных и согласных морфем.</w:t>
      </w:r>
    </w:p>
    <w:p w:rsidR="003770E7" w:rsidRDefault="003770E7" w:rsidP="009F6341">
      <w:pPr>
        <w:shd w:val="clear" w:color="auto" w:fill="FFFFFF"/>
        <w:spacing w:line="341" w:lineRule="exact"/>
        <w:ind w:left="-142"/>
      </w:pPr>
      <w:r>
        <w:t>Способы образования слов.</w:t>
      </w:r>
    </w:p>
    <w:p w:rsidR="003770E7" w:rsidRDefault="003770E7" w:rsidP="009F6341">
      <w:pPr>
        <w:shd w:val="clear" w:color="auto" w:fill="FFFFFF"/>
        <w:spacing w:line="341" w:lineRule="exact"/>
        <w:ind w:left="-142"/>
      </w:pPr>
      <w:r>
        <w:t>Сложные слова. Сложносокращенные слова.</w:t>
      </w:r>
    </w:p>
    <w:p w:rsidR="003770E7" w:rsidRDefault="003770E7" w:rsidP="009F6341">
      <w:pPr>
        <w:shd w:val="clear" w:color="auto" w:fill="FFFFFF"/>
        <w:spacing w:before="5" w:line="341" w:lineRule="exact"/>
        <w:ind w:left="-142"/>
      </w:pPr>
      <w:r>
        <w:t>Морфемные и словообразовательные словари.</w:t>
      </w:r>
    </w:p>
    <w:p w:rsidR="003770E7" w:rsidRDefault="003770E7" w:rsidP="009F6341">
      <w:pPr>
        <w:shd w:val="clear" w:color="auto" w:fill="FFFFFF"/>
        <w:spacing w:before="202"/>
        <w:ind w:left="-142"/>
      </w:pPr>
      <w:r>
        <w:rPr>
          <w:b/>
          <w:bCs/>
          <w:spacing w:val="-4"/>
        </w:rPr>
        <w:t>Морфология.</w:t>
      </w:r>
    </w:p>
    <w:p w:rsidR="003770E7" w:rsidRDefault="003770E7" w:rsidP="009F6341">
      <w:pPr>
        <w:shd w:val="clear" w:color="auto" w:fill="FFFFFF"/>
        <w:spacing w:before="96" w:line="235" w:lineRule="exact"/>
        <w:ind w:left="-142"/>
        <w:jc w:val="both"/>
      </w:pPr>
      <w:r>
        <w:t>Части речи в русском языке. Самостоятельные и служебные части речи.</w:t>
      </w:r>
    </w:p>
    <w:p w:rsidR="003770E7" w:rsidRDefault="003770E7" w:rsidP="009F6341">
      <w:pPr>
        <w:shd w:val="clear" w:color="auto" w:fill="FFFFFF"/>
        <w:spacing w:before="91" w:line="230" w:lineRule="exact"/>
        <w:ind w:left="-142" w:right="14"/>
        <w:jc w:val="both"/>
      </w:pPr>
      <w:r>
        <w:rPr>
          <w:b/>
          <w:bCs/>
          <w:u w:val="single"/>
        </w:rPr>
        <w:t xml:space="preserve">Имя </w:t>
      </w:r>
      <w:r>
        <w:rPr>
          <w:u w:val="single"/>
        </w:rPr>
        <w:t>существительное:</w:t>
      </w:r>
      <w:r>
        <w:t xml:space="preserve"> значение, постоянные и непостоянные при</w:t>
      </w:r>
      <w:r>
        <w:softHyphen/>
        <w:t>знаки, синтаксическая роль. Существительные одушевленные и неодушев</w:t>
      </w:r>
      <w:r>
        <w:softHyphen/>
        <w:t>ленные, собственные и нарицательные.</w:t>
      </w:r>
    </w:p>
    <w:p w:rsidR="003770E7" w:rsidRDefault="003770E7" w:rsidP="009F6341">
      <w:pPr>
        <w:shd w:val="clear" w:color="auto" w:fill="FFFFFF"/>
        <w:spacing w:before="110"/>
        <w:ind w:left="-142"/>
      </w:pPr>
      <w:r>
        <w:t>Род. Типы склонения. Число. Падеж.</w:t>
      </w:r>
    </w:p>
    <w:p w:rsidR="003770E7" w:rsidRDefault="003770E7" w:rsidP="009F6341">
      <w:pPr>
        <w:shd w:val="clear" w:color="auto" w:fill="FFFFFF"/>
        <w:spacing w:before="110"/>
        <w:ind w:left="-142"/>
      </w:pPr>
      <w:r>
        <w:t>Способы образования имен существительных.</w:t>
      </w:r>
    </w:p>
    <w:p w:rsidR="003770E7" w:rsidRDefault="003770E7" w:rsidP="009F6341">
      <w:pPr>
        <w:shd w:val="clear" w:color="auto" w:fill="FFFFFF"/>
        <w:spacing w:before="106" w:line="230" w:lineRule="exact"/>
        <w:ind w:left="-142" w:right="19"/>
        <w:jc w:val="both"/>
      </w:pPr>
      <w:r>
        <w:rPr>
          <w:b/>
          <w:bCs/>
        </w:rPr>
        <w:t>Имя п</w:t>
      </w:r>
      <w:r>
        <w:rPr>
          <w:b/>
          <w:bCs/>
          <w:u w:val="single"/>
        </w:rPr>
        <w:t>рилагательное:</w:t>
      </w:r>
      <w:r>
        <w:rPr>
          <w:b/>
          <w:bCs/>
        </w:rPr>
        <w:t xml:space="preserve"> </w:t>
      </w:r>
      <w:r>
        <w:t>значение, постоянные и непостоянные призна</w:t>
      </w:r>
      <w:r>
        <w:softHyphen/>
        <w:t>ки, синтаксическая роль.</w:t>
      </w:r>
    </w:p>
    <w:p w:rsidR="003770E7" w:rsidRDefault="003770E7" w:rsidP="009F6341">
      <w:pPr>
        <w:shd w:val="clear" w:color="auto" w:fill="FFFFFF"/>
        <w:spacing w:before="115" w:line="221" w:lineRule="exact"/>
        <w:ind w:left="-142" w:right="19"/>
        <w:jc w:val="both"/>
      </w:pPr>
      <w:r>
        <w:t>Полная и краткая формы качественных прилагательных. Степени сравнения качественных прилагательных. Склонение прилагательных.</w:t>
      </w:r>
    </w:p>
    <w:p w:rsidR="003770E7" w:rsidRDefault="003770E7" w:rsidP="009F6341">
      <w:pPr>
        <w:shd w:val="clear" w:color="auto" w:fill="FFFFFF"/>
        <w:spacing w:before="110"/>
        <w:ind w:left="-142"/>
      </w:pPr>
      <w:r>
        <w:t>Способы образования прилагательных.</w:t>
      </w:r>
    </w:p>
    <w:p w:rsidR="003770E7" w:rsidRDefault="003770E7" w:rsidP="009F6341">
      <w:pPr>
        <w:shd w:val="clear" w:color="auto" w:fill="FFFFFF"/>
        <w:spacing w:before="120" w:line="221" w:lineRule="exact"/>
        <w:ind w:left="-142" w:right="38"/>
        <w:jc w:val="both"/>
      </w:pPr>
      <w:r>
        <w:rPr>
          <w:b/>
          <w:bCs/>
          <w:u w:val="single"/>
        </w:rPr>
        <w:t>Имя числительное:</w:t>
      </w:r>
      <w:r>
        <w:rPr>
          <w:b/>
          <w:bCs/>
        </w:rPr>
        <w:t xml:space="preserve"> </w:t>
      </w:r>
      <w:r>
        <w:t>значение, постоянные и непостоянные признаки, синтаксическая роль.</w:t>
      </w:r>
    </w:p>
    <w:p w:rsidR="003770E7" w:rsidRDefault="003770E7" w:rsidP="009F6341">
      <w:pPr>
        <w:shd w:val="clear" w:color="auto" w:fill="FFFFFF"/>
        <w:spacing w:before="110"/>
        <w:ind w:left="-142"/>
      </w:pPr>
      <w:r>
        <w:t>Разряды числительных по значению.</w:t>
      </w:r>
    </w:p>
    <w:p w:rsidR="003770E7" w:rsidRDefault="003770E7" w:rsidP="009F6341">
      <w:pPr>
        <w:shd w:val="clear" w:color="auto" w:fill="FFFFFF"/>
        <w:spacing w:before="110" w:line="226" w:lineRule="exact"/>
        <w:ind w:left="-142" w:right="38"/>
        <w:jc w:val="both"/>
      </w:pPr>
      <w:r>
        <w:t>Числительные количественные и порядковые. Разряды количествен</w:t>
      </w:r>
      <w:r>
        <w:softHyphen/>
        <w:t>ных числительных. Склонение числительных.</w:t>
      </w:r>
    </w:p>
    <w:p w:rsidR="003770E7" w:rsidRDefault="003770E7" w:rsidP="009F6341">
      <w:pPr>
        <w:shd w:val="clear" w:color="auto" w:fill="FFFFFF"/>
        <w:spacing w:before="110" w:line="226" w:lineRule="exact"/>
        <w:ind w:left="-142" w:right="43"/>
        <w:jc w:val="both"/>
      </w:pPr>
      <w:r>
        <w:rPr>
          <w:u w:val="single"/>
        </w:rPr>
        <w:t>Местоимение.</w:t>
      </w:r>
      <w:r>
        <w:t xml:space="preserve"> Значение местоимений. Разряды местоимений. Скло</w:t>
      </w:r>
      <w:r>
        <w:softHyphen/>
        <w:t>нение.</w:t>
      </w:r>
    </w:p>
    <w:p w:rsidR="003770E7" w:rsidRDefault="003770E7" w:rsidP="009F6341">
      <w:pPr>
        <w:shd w:val="clear" w:color="auto" w:fill="FFFFFF"/>
        <w:spacing w:before="115" w:line="221" w:lineRule="exact"/>
        <w:ind w:left="-142" w:right="43"/>
        <w:jc w:val="both"/>
      </w:pPr>
      <w:r>
        <w:rPr>
          <w:b/>
          <w:bCs/>
          <w:u w:val="single"/>
        </w:rPr>
        <w:t>Глагол:</w:t>
      </w:r>
      <w:r>
        <w:rPr>
          <w:b/>
          <w:bCs/>
        </w:rPr>
        <w:t xml:space="preserve"> </w:t>
      </w:r>
      <w:r>
        <w:t>значение, постоянные и непостоянные признаки, синтакси</w:t>
      </w:r>
      <w:r>
        <w:softHyphen/>
        <w:t>ческая роль.</w:t>
      </w:r>
    </w:p>
    <w:p w:rsidR="003770E7" w:rsidRDefault="003770E7" w:rsidP="009F6341">
      <w:pPr>
        <w:shd w:val="clear" w:color="auto" w:fill="FFFFFF"/>
        <w:spacing w:before="115" w:line="221" w:lineRule="exact"/>
        <w:ind w:left="-142" w:right="43"/>
        <w:jc w:val="both"/>
      </w:pPr>
      <w:r>
        <w:t>Неопределенная форма глагола. Виды глаголов. Переходные и не</w:t>
      </w:r>
      <w:r>
        <w:softHyphen/>
        <w:t>переходные глаголы. Спряжение глаголов. Наклонение. Времена глагола. Лицо и число (в настоящем и будущем времени); род и число (в прошед</w:t>
      </w:r>
      <w:r>
        <w:softHyphen/>
        <w:t>шем времени).</w:t>
      </w:r>
    </w:p>
    <w:p w:rsidR="003770E7" w:rsidRDefault="003770E7" w:rsidP="009F6341">
      <w:pPr>
        <w:shd w:val="clear" w:color="auto" w:fill="FFFFFF"/>
        <w:spacing w:before="115"/>
        <w:ind w:left="-142"/>
      </w:pPr>
      <w:r>
        <w:t>Способы образования глаголов.</w:t>
      </w:r>
    </w:p>
    <w:p w:rsidR="003770E7" w:rsidRDefault="003770E7" w:rsidP="009F6341">
      <w:pPr>
        <w:shd w:val="clear" w:color="auto" w:fill="FFFFFF"/>
        <w:spacing w:line="322" w:lineRule="exact"/>
        <w:ind w:left="-142"/>
      </w:pPr>
      <w:r>
        <w:rPr>
          <w:b/>
          <w:bCs/>
          <w:u w:val="single"/>
        </w:rPr>
        <w:t>Причастие и деепричастие</w:t>
      </w:r>
      <w:r>
        <w:rPr>
          <w:b/>
          <w:bCs/>
        </w:rPr>
        <w:t xml:space="preserve"> </w:t>
      </w:r>
      <w:r>
        <w:t>как особые формы глагола.</w:t>
      </w:r>
    </w:p>
    <w:p w:rsidR="003770E7" w:rsidRDefault="003770E7" w:rsidP="009F6341">
      <w:pPr>
        <w:shd w:val="clear" w:color="auto" w:fill="FFFFFF"/>
        <w:spacing w:line="322" w:lineRule="exact"/>
        <w:ind w:left="-142"/>
      </w:pPr>
      <w:r>
        <w:rPr>
          <w:b/>
          <w:bCs/>
          <w:u w:val="single"/>
        </w:rPr>
        <w:t>Наречие</w:t>
      </w:r>
      <w:r>
        <w:rPr>
          <w:b/>
          <w:bCs/>
        </w:rPr>
        <w:t xml:space="preserve">: </w:t>
      </w:r>
      <w:r>
        <w:t>значения и разряды. Способы образования.</w:t>
      </w:r>
    </w:p>
    <w:p w:rsidR="003770E7" w:rsidRDefault="003770E7" w:rsidP="009F6341">
      <w:pPr>
        <w:shd w:val="clear" w:color="auto" w:fill="FFFFFF"/>
        <w:spacing w:line="322" w:lineRule="exact"/>
        <w:ind w:left="-142"/>
      </w:pPr>
      <w:r>
        <w:rPr>
          <w:spacing w:val="-1"/>
          <w:u w:val="single"/>
        </w:rPr>
        <w:t>Предлог.</w:t>
      </w:r>
      <w:r>
        <w:rPr>
          <w:spacing w:val="-1"/>
        </w:rPr>
        <w:t xml:space="preserve"> Понятие о предлоге. Функции предлогов. Разряды предлогов.</w:t>
      </w:r>
    </w:p>
    <w:p w:rsidR="003770E7" w:rsidRDefault="003770E7" w:rsidP="009F6341">
      <w:pPr>
        <w:shd w:val="clear" w:color="auto" w:fill="FFFFFF"/>
        <w:spacing w:line="322" w:lineRule="exact"/>
        <w:ind w:left="-142"/>
      </w:pPr>
      <w:r>
        <w:rPr>
          <w:b/>
          <w:bCs/>
          <w:spacing w:val="-2"/>
          <w:u w:val="single"/>
        </w:rPr>
        <w:t>Союз</w:t>
      </w:r>
      <w:r>
        <w:rPr>
          <w:b/>
          <w:bCs/>
          <w:spacing w:val="-2"/>
        </w:rPr>
        <w:t xml:space="preserve">. </w:t>
      </w:r>
      <w:r>
        <w:rPr>
          <w:spacing w:val="-2"/>
        </w:rPr>
        <w:t>Понятие о союзе. Функции союзов. Разряды союзов по значению.</w:t>
      </w:r>
    </w:p>
    <w:p w:rsidR="003770E7" w:rsidRDefault="003770E7" w:rsidP="009F6341">
      <w:pPr>
        <w:shd w:val="clear" w:color="auto" w:fill="FFFFFF"/>
        <w:spacing w:before="86" w:line="216" w:lineRule="exact"/>
        <w:ind w:left="-142" w:right="10"/>
        <w:jc w:val="both"/>
      </w:pPr>
      <w:r>
        <w:rPr>
          <w:b/>
          <w:bCs/>
          <w:u w:val="single"/>
        </w:rPr>
        <w:t>Частица.</w:t>
      </w:r>
      <w:r>
        <w:rPr>
          <w:b/>
          <w:bCs/>
        </w:rPr>
        <w:t xml:space="preserve"> </w:t>
      </w:r>
      <w:r>
        <w:t>Понятие о частице. Функции частиц. Разряды частиц по значению.</w:t>
      </w:r>
    </w:p>
    <w:p w:rsidR="003770E7" w:rsidRDefault="003770E7" w:rsidP="009F6341">
      <w:pPr>
        <w:shd w:val="clear" w:color="auto" w:fill="FFFFFF"/>
        <w:spacing w:before="96"/>
        <w:ind w:left="-142"/>
      </w:pPr>
      <w:r>
        <w:rPr>
          <w:b/>
          <w:bCs/>
          <w:u w:val="single"/>
        </w:rPr>
        <w:t>Междометие.</w:t>
      </w:r>
      <w:r>
        <w:rPr>
          <w:b/>
          <w:bCs/>
        </w:rPr>
        <w:t xml:space="preserve"> </w:t>
      </w:r>
      <w:r>
        <w:t>Значения междометий.</w:t>
      </w:r>
    </w:p>
    <w:p w:rsidR="003770E7" w:rsidRDefault="003770E7" w:rsidP="009F6341">
      <w:pPr>
        <w:shd w:val="clear" w:color="auto" w:fill="FFFFFF"/>
        <w:spacing w:before="211"/>
        <w:ind w:left="-142"/>
      </w:pPr>
      <w:r>
        <w:rPr>
          <w:b/>
          <w:bCs/>
          <w:spacing w:val="-4"/>
        </w:rPr>
        <w:t>Синтаксис.</w:t>
      </w:r>
    </w:p>
    <w:p w:rsidR="003770E7" w:rsidRDefault="003770E7" w:rsidP="009F6341">
      <w:pPr>
        <w:shd w:val="clear" w:color="auto" w:fill="FFFFFF"/>
        <w:spacing w:before="96" w:line="216" w:lineRule="exact"/>
        <w:ind w:left="-142" w:right="10"/>
        <w:jc w:val="both"/>
      </w:pPr>
      <w:r>
        <w:rPr>
          <w:b/>
          <w:bCs/>
          <w:u w:val="single"/>
        </w:rPr>
        <w:t>Словосочетание.</w:t>
      </w:r>
      <w:r>
        <w:rPr>
          <w:b/>
          <w:bCs/>
        </w:rPr>
        <w:t xml:space="preserve"> </w:t>
      </w:r>
      <w:r>
        <w:t>Строение словосочетания. Виды связи в словосоче</w:t>
      </w:r>
      <w:r>
        <w:softHyphen/>
        <w:t>таниях (согласование, управление, примыкание).</w:t>
      </w:r>
    </w:p>
    <w:p w:rsidR="003770E7" w:rsidRDefault="003770E7" w:rsidP="009F6341">
      <w:pPr>
        <w:shd w:val="clear" w:color="auto" w:fill="FFFFFF"/>
        <w:spacing w:before="96"/>
        <w:ind w:left="-142"/>
      </w:pPr>
      <w:r>
        <w:rPr>
          <w:b/>
          <w:bCs/>
          <w:spacing w:val="-3"/>
          <w:u w:val="single"/>
        </w:rPr>
        <w:t>Простое предложение.</w:t>
      </w:r>
    </w:p>
    <w:p w:rsidR="003770E7" w:rsidRDefault="003770E7" w:rsidP="009F6341">
      <w:pPr>
        <w:shd w:val="clear" w:color="auto" w:fill="FFFFFF"/>
        <w:spacing w:before="96" w:line="216" w:lineRule="exact"/>
        <w:ind w:left="-142" w:right="10"/>
        <w:jc w:val="both"/>
      </w:pPr>
      <w:r>
        <w:t>Грамматическая основа. Виды простого предложения по цели выс</w:t>
      </w:r>
      <w:r>
        <w:softHyphen/>
        <w:t>казывания, по интонации. Односоставные и двусоставные предложения.</w:t>
      </w:r>
    </w:p>
    <w:p w:rsidR="003770E7" w:rsidRDefault="003770E7" w:rsidP="009F6341">
      <w:pPr>
        <w:shd w:val="clear" w:color="auto" w:fill="FFFFFF"/>
        <w:spacing w:before="106" w:line="216" w:lineRule="exact"/>
        <w:ind w:left="-142" w:right="10"/>
        <w:jc w:val="both"/>
      </w:pPr>
      <w:r>
        <w:t>Виды односоставных предложений (определенно-личные, неопреде</w:t>
      </w:r>
      <w:r>
        <w:softHyphen/>
        <w:t>ленно-личные, безличные и назывные).</w:t>
      </w:r>
    </w:p>
    <w:p w:rsidR="003770E7" w:rsidRDefault="003770E7" w:rsidP="009F6341">
      <w:pPr>
        <w:shd w:val="clear" w:color="auto" w:fill="FFFFFF"/>
        <w:spacing w:before="106" w:line="211" w:lineRule="exact"/>
        <w:ind w:left="-142" w:right="10"/>
        <w:jc w:val="both"/>
      </w:pPr>
      <w:r>
        <w:t>Члены предложения: главные и второстепенные; способы выраже</w:t>
      </w:r>
      <w:r>
        <w:softHyphen/>
        <w:t>ния членов предложения. Распространенные и нераспространенные пред</w:t>
      </w:r>
      <w:r>
        <w:softHyphen/>
        <w:t>ложения; полные и неполные предложения.</w:t>
      </w:r>
    </w:p>
    <w:p w:rsidR="003770E7" w:rsidRDefault="003770E7" w:rsidP="009F6341">
      <w:pPr>
        <w:shd w:val="clear" w:color="auto" w:fill="FFFFFF"/>
        <w:spacing w:before="24" w:line="317" w:lineRule="exact"/>
        <w:ind w:left="-142"/>
      </w:pPr>
      <w:r>
        <w:t>Однородные члены предложения.</w:t>
      </w:r>
    </w:p>
    <w:p w:rsidR="003770E7" w:rsidRDefault="003770E7" w:rsidP="009F6341">
      <w:pPr>
        <w:shd w:val="clear" w:color="auto" w:fill="FFFFFF"/>
        <w:spacing w:line="317" w:lineRule="exact"/>
        <w:ind w:left="-142"/>
      </w:pPr>
      <w:r>
        <w:t>Обособленные члены предложения.</w:t>
      </w:r>
    </w:p>
    <w:p w:rsidR="003770E7" w:rsidRDefault="003770E7" w:rsidP="009F6341">
      <w:pPr>
        <w:shd w:val="clear" w:color="auto" w:fill="FFFFFF"/>
        <w:spacing w:before="5" w:line="317" w:lineRule="exact"/>
        <w:ind w:left="-142"/>
      </w:pPr>
      <w:r>
        <w:t>Обращения.</w:t>
      </w:r>
    </w:p>
    <w:p w:rsidR="003770E7" w:rsidRDefault="003770E7" w:rsidP="009F6341">
      <w:pPr>
        <w:shd w:val="clear" w:color="auto" w:fill="FFFFFF"/>
        <w:spacing w:line="317" w:lineRule="exact"/>
        <w:ind w:left="-142"/>
      </w:pPr>
      <w:r>
        <w:t>Вводные слова и предложения.</w:t>
      </w:r>
    </w:p>
    <w:p w:rsidR="003770E7" w:rsidRDefault="003770E7" w:rsidP="009F6341">
      <w:pPr>
        <w:shd w:val="clear" w:color="auto" w:fill="FFFFFF"/>
        <w:spacing w:line="317" w:lineRule="exact"/>
        <w:ind w:left="-142"/>
      </w:pPr>
      <w:r>
        <w:rPr>
          <w:b/>
          <w:bCs/>
          <w:spacing w:val="-3"/>
          <w:u w:val="single"/>
        </w:rPr>
        <w:t>Сложное предложение.</w:t>
      </w:r>
    </w:p>
    <w:p w:rsidR="003770E7" w:rsidRDefault="003770E7" w:rsidP="009F6341">
      <w:pPr>
        <w:shd w:val="clear" w:color="auto" w:fill="FFFFFF"/>
        <w:spacing w:line="317" w:lineRule="exact"/>
        <w:ind w:left="-142"/>
      </w:pPr>
      <w:r>
        <w:t>Типы сложного предложения.</w:t>
      </w:r>
    </w:p>
    <w:p w:rsidR="003770E7" w:rsidRDefault="003770E7" w:rsidP="009F6341">
      <w:pPr>
        <w:shd w:val="clear" w:color="auto" w:fill="FFFFFF"/>
        <w:spacing w:line="317" w:lineRule="exact"/>
        <w:ind w:left="-142"/>
      </w:pPr>
      <w:r>
        <w:t>Союзные и бессоюзные сложные предложения.</w:t>
      </w:r>
    </w:p>
    <w:p w:rsidR="003770E7" w:rsidRDefault="003770E7" w:rsidP="009F6341">
      <w:pPr>
        <w:shd w:val="clear" w:color="auto" w:fill="FFFFFF"/>
        <w:spacing w:before="77" w:line="216" w:lineRule="exact"/>
        <w:ind w:left="-142"/>
        <w:jc w:val="both"/>
      </w:pPr>
      <w:r>
        <w:t>Союзные сложные предложения: сложносочиненные и сложнопод</w:t>
      </w:r>
      <w:r>
        <w:softHyphen/>
        <w:t>чиненные предложения.</w:t>
      </w:r>
    </w:p>
    <w:p w:rsidR="003770E7" w:rsidRDefault="003770E7" w:rsidP="009F6341">
      <w:pPr>
        <w:shd w:val="clear" w:color="auto" w:fill="FFFFFF"/>
        <w:spacing w:before="96" w:line="216" w:lineRule="exact"/>
        <w:ind w:left="-142"/>
        <w:jc w:val="both"/>
      </w:pPr>
      <w:r>
        <w:t>Сложносочиненные предложения с различными видами сочинитель</w:t>
      </w:r>
      <w:r>
        <w:softHyphen/>
        <w:t>ных союзов.</w:t>
      </w:r>
    </w:p>
    <w:p w:rsidR="003770E7" w:rsidRDefault="003770E7" w:rsidP="009F6341">
      <w:pPr>
        <w:shd w:val="clear" w:color="auto" w:fill="FFFFFF"/>
        <w:spacing w:line="331" w:lineRule="exact"/>
        <w:ind w:left="-142"/>
      </w:pPr>
      <w:r>
        <w:t>Сложноподчиненные предложения с различными средствами связи.</w:t>
      </w:r>
    </w:p>
    <w:p w:rsidR="003770E7" w:rsidRDefault="003770E7" w:rsidP="009F6341">
      <w:pPr>
        <w:shd w:val="clear" w:color="auto" w:fill="FFFFFF"/>
        <w:spacing w:line="331" w:lineRule="exact"/>
        <w:ind w:left="-142"/>
      </w:pPr>
      <w:r>
        <w:t>Виды сложноподчиненных предложений.</w:t>
      </w:r>
    </w:p>
    <w:p w:rsidR="003770E7" w:rsidRDefault="003770E7" w:rsidP="009F6341">
      <w:pPr>
        <w:shd w:val="clear" w:color="auto" w:fill="FFFFFF"/>
        <w:spacing w:before="5" w:line="331" w:lineRule="exact"/>
        <w:ind w:left="-142"/>
      </w:pPr>
      <w:r>
        <w:t>Бессоюзные сложные предложения.</w:t>
      </w:r>
    </w:p>
    <w:p w:rsidR="003770E7" w:rsidRDefault="003770E7" w:rsidP="009F6341">
      <w:pPr>
        <w:shd w:val="clear" w:color="auto" w:fill="FFFFFF"/>
        <w:spacing w:before="101"/>
        <w:ind w:left="-142"/>
      </w:pPr>
      <w:r>
        <w:t>Сложные синтаксические конструкции.</w:t>
      </w:r>
    </w:p>
    <w:p w:rsidR="003770E7" w:rsidRDefault="003770E7" w:rsidP="009F6341">
      <w:pPr>
        <w:shd w:val="clear" w:color="auto" w:fill="FFFFFF"/>
        <w:spacing w:before="120"/>
        <w:ind w:left="-142"/>
      </w:pPr>
      <w:r>
        <w:t>Прямая и косвенная речь.</w:t>
      </w:r>
    </w:p>
    <w:p w:rsidR="003770E7" w:rsidRDefault="003770E7" w:rsidP="009F6341">
      <w:pPr>
        <w:shd w:val="clear" w:color="auto" w:fill="FFFFFF"/>
        <w:spacing w:line="336" w:lineRule="exact"/>
        <w:ind w:left="-142"/>
      </w:pPr>
      <w:r>
        <w:rPr>
          <w:b/>
          <w:bCs/>
          <w:spacing w:val="-3"/>
        </w:rPr>
        <w:t>Тренировочные упражнения по русскому языку</w:t>
      </w:r>
    </w:p>
    <w:p w:rsidR="003770E7" w:rsidRDefault="003770E7" w:rsidP="009F6341">
      <w:pPr>
        <w:shd w:val="clear" w:color="auto" w:fill="FFFFFF"/>
        <w:spacing w:before="5" w:line="336" w:lineRule="exact"/>
        <w:ind w:left="-142"/>
      </w:pPr>
      <w:r>
        <w:rPr>
          <w:i/>
          <w:iCs/>
        </w:rPr>
        <w:t>Упражнение № 1.</w:t>
      </w:r>
    </w:p>
    <w:p w:rsidR="003770E7" w:rsidRDefault="003770E7" w:rsidP="009F6341">
      <w:pPr>
        <w:shd w:val="clear" w:color="auto" w:fill="FFFFFF"/>
        <w:spacing w:line="336" w:lineRule="exact"/>
        <w:ind w:left="-142"/>
      </w:pPr>
      <w:r>
        <w:rPr>
          <w:i/>
          <w:iCs/>
        </w:rPr>
        <w:t>Вставьте пропущенные буквы.</w:t>
      </w:r>
    </w:p>
    <w:p w:rsidR="003770E7" w:rsidRDefault="003770E7" w:rsidP="009F6341">
      <w:pPr>
        <w:shd w:val="clear" w:color="auto" w:fill="FFFFFF"/>
        <w:spacing w:before="86" w:line="226" w:lineRule="exact"/>
        <w:ind w:left="-142" w:right="955"/>
        <w:jc w:val="both"/>
      </w:pPr>
      <w:r>
        <w:t>Уд... вительное прои... шествие, инт...решая задача, пос.дить дере</w:t>
      </w:r>
      <w:r>
        <w:softHyphen/>
        <w:t>во, подр... жать др... сировщику, н... чные запахи.</w:t>
      </w:r>
    </w:p>
    <w:p w:rsidR="003770E7" w:rsidRDefault="003770E7" w:rsidP="009F6341">
      <w:pPr>
        <w:shd w:val="clear" w:color="auto" w:fill="FFFFFF"/>
        <w:spacing w:before="446"/>
        <w:ind w:left="-142"/>
      </w:pPr>
      <w:r>
        <w:rPr>
          <w:i/>
          <w:iCs/>
        </w:rPr>
        <w:t>Упражнение № 2.</w:t>
      </w:r>
    </w:p>
    <w:p w:rsidR="003770E7" w:rsidRDefault="003770E7" w:rsidP="009F6341">
      <w:pPr>
        <w:shd w:val="clear" w:color="auto" w:fill="FFFFFF"/>
        <w:spacing w:before="110"/>
        <w:ind w:left="-142"/>
      </w:pPr>
      <w:r>
        <w:rPr>
          <w:i/>
          <w:iCs/>
        </w:rPr>
        <w:t>Объясните правописание.</w:t>
      </w:r>
    </w:p>
    <w:p w:rsidR="003770E7" w:rsidRDefault="003770E7" w:rsidP="009F6341">
      <w:pPr>
        <w:shd w:val="clear" w:color="auto" w:fill="FFFFFF"/>
        <w:spacing w:before="110" w:line="226" w:lineRule="exact"/>
        <w:ind w:left="-142" w:right="965"/>
        <w:jc w:val="both"/>
      </w:pPr>
      <w:r>
        <w:t>Бадминтоны, балованный, бедственный, безвременный, берестяник, беспламенный, бессребреник, бешеный, великомученик, веяное зерно, вос</w:t>
      </w:r>
      <w:r>
        <w:softHyphen/>
        <w:t>питанник, выезженный конь, высеребренный.</w:t>
      </w:r>
    </w:p>
    <w:p w:rsidR="003770E7" w:rsidRDefault="003770E7" w:rsidP="009F6341">
      <w:pPr>
        <w:shd w:val="clear" w:color="auto" w:fill="FFFFFF"/>
        <w:spacing w:before="442"/>
        <w:ind w:left="-142"/>
      </w:pPr>
      <w:r>
        <w:rPr>
          <w:i/>
          <w:iCs/>
        </w:rPr>
        <w:t>Упражнение № 3.</w:t>
      </w:r>
    </w:p>
    <w:p w:rsidR="003770E7" w:rsidRDefault="003770E7" w:rsidP="009F6341">
      <w:pPr>
        <w:shd w:val="clear" w:color="auto" w:fill="FFFFFF"/>
        <w:spacing w:before="115" w:line="221" w:lineRule="exact"/>
        <w:ind w:left="-142" w:right="970"/>
        <w:jc w:val="both"/>
      </w:pPr>
      <w:r>
        <w:rPr>
          <w:i/>
          <w:iCs/>
          <w:spacing w:val="-2"/>
        </w:rPr>
        <w:t>Поставить глаголы во 2-м л. е'д. ч. ив 3-м л. мн. ч. Определите спряже</w:t>
      </w:r>
      <w:r>
        <w:rPr>
          <w:i/>
          <w:iCs/>
          <w:spacing w:val="-2"/>
        </w:rPr>
        <w:softHyphen/>
      </w:r>
      <w:r>
        <w:rPr>
          <w:i/>
          <w:iCs/>
        </w:rPr>
        <w:t>ние глагола и объясните правописание окончаний.</w:t>
      </w:r>
    </w:p>
    <w:p w:rsidR="003770E7" w:rsidRDefault="003770E7" w:rsidP="009F6341">
      <w:pPr>
        <w:shd w:val="clear" w:color="auto" w:fill="FFFFFF"/>
        <w:spacing w:before="115" w:line="221" w:lineRule="exact"/>
        <w:ind w:left="-142" w:right="974"/>
        <w:jc w:val="both"/>
      </w:pPr>
      <w:r>
        <w:rPr>
          <w:i/>
          <w:iCs/>
          <w:u w:val="single"/>
        </w:rPr>
        <w:t>Образеи:</w:t>
      </w:r>
      <w:r>
        <w:rPr>
          <w:i/>
          <w:iCs/>
        </w:rPr>
        <w:t xml:space="preserve"> катать - катаешь - катают - </w:t>
      </w:r>
      <w:r>
        <w:rPr>
          <w:i/>
          <w:iCs/>
          <w:lang w:val="en-US"/>
        </w:rPr>
        <w:t>I</w:t>
      </w:r>
      <w:r w:rsidRPr="003770E7">
        <w:rPr>
          <w:i/>
          <w:iCs/>
        </w:rPr>
        <w:t xml:space="preserve"> </w:t>
      </w:r>
      <w:r>
        <w:rPr>
          <w:i/>
          <w:iCs/>
        </w:rPr>
        <w:t xml:space="preserve">спр.; катить </w:t>
      </w:r>
      <w:r>
        <w:t xml:space="preserve">- </w:t>
      </w:r>
      <w:r>
        <w:rPr>
          <w:i/>
          <w:iCs/>
        </w:rPr>
        <w:t xml:space="preserve">катишь -катают - </w:t>
      </w:r>
      <w:r>
        <w:rPr>
          <w:i/>
          <w:iCs/>
          <w:lang w:val="en-US"/>
        </w:rPr>
        <w:t>II</w:t>
      </w:r>
      <w:r w:rsidRPr="003770E7">
        <w:rPr>
          <w:i/>
          <w:iCs/>
        </w:rPr>
        <w:t xml:space="preserve"> </w:t>
      </w:r>
      <w:r>
        <w:rPr>
          <w:i/>
          <w:iCs/>
        </w:rPr>
        <w:t>спр.</w:t>
      </w:r>
    </w:p>
    <w:p w:rsidR="003770E7" w:rsidRDefault="003770E7" w:rsidP="009F6341">
      <w:pPr>
        <w:shd w:val="clear" w:color="auto" w:fill="FFFFFF"/>
        <w:spacing w:before="110" w:line="226" w:lineRule="exact"/>
        <w:ind w:left="-142" w:right="984"/>
        <w:jc w:val="both"/>
      </w:pPr>
      <w:r>
        <w:t>Прятать, колоть, пилить, бороться, слать (письма), стлать (постель), блистать, блестеть, везти, возить, вести, водить.</w:t>
      </w:r>
    </w:p>
    <w:p w:rsidR="003770E7" w:rsidRDefault="003770E7" w:rsidP="009F6341">
      <w:pPr>
        <w:shd w:val="clear" w:color="auto" w:fill="FFFFFF"/>
        <w:spacing w:before="442"/>
        <w:ind w:left="-142"/>
      </w:pPr>
      <w:r>
        <w:rPr>
          <w:i/>
          <w:iCs/>
        </w:rPr>
        <w:t>Упражнение № 4.</w:t>
      </w:r>
    </w:p>
    <w:p w:rsidR="003770E7" w:rsidRDefault="003770E7" w:rsidP="009F6341">
      <w:pPr>
        <w:shd w:val="clear" w:color="auto" w:fill="FFFFFF"/>
        <w:spacing w:before="120" w:line="221" w:lineRule="exact"/>
        <w:ind w:left="-142" w:right="989"/>
        <w:jc w:val="both"/>
      </w:pPr>
      <w:r>
        <w:rPr>
          <w:i/>
          <w:iCs/>
        </w:rPr>
        <w:t xml:space="preserve">Сделать полный синтаксический разбор предложения. Разобрать по составу: </w:t>
      </w:r>
      <w:r>
        <w:t>предрассветной (тишины);</w:t>
      </w:r>
    </w:p>
    <w:p w:rsidR="003770E7" w:rsidRDefault="003770E7" w:rsidP="009F6341">
      <w:pPr>
        <w:shd w:val="clear" w:color="auto" w:fill="FFFFFF"/>
        <w:spacing w:before="110"/>
        <w:ind w:left="-142"/>
      </w:pPr>
      <w:r>
        <w:rPr>
          <w:i/>
          <w:iCs/>
        </w:rPr>
        <w:t xml:space="preserve">произвести морфологический разбор слова </w:t>
      </w:r>
      <w:r>
        <w:t>вечернюю (зарю);</w:t>
      </w:r>
    </w:p>
    <w:p w:rsidR="003770E7" w:rsidRDefault="003770E7" w:rsidP="009F6341">
      <w:pPr>
        <w:shd w:val="clear" w:color="auto" w:fill="FFFFFF"/>
        <w:spacing w:before="101"/>
        <w:ind w:left="-142"/>
      </w:pPr>
      <w:r>
        <w:rPr>
          <w:i/>
          <w:iCs/>
        </w:rPr>
        <w:t xml:space="preserve">сделать фонетический разбор слова </w:t>
      </w:r>
      <w:r>
        <w:t>солнца.</w:t>
      </w:r>
    </w:p>
    <w:p w:rsidR="003770E7" w:rsidRDefault="003770E7" w:rsidP="009F6341">
      <w:pPr>
        <w:shd w:val="clear" w:color="auto" w:fill="FFFFFF"/>
        <w:spacing w:before="110" w:line="226" w:lineRule="exact"/>
        <w:ind w:left="-142" w:right="994"/>
        <w:jc w:val="both"/>
      </w:pPr>
      <w:r>
        <w:t>С утренней зарей в нашей памяти связаны картины предрассветной тишины. Вечернюю зарю мы часто путаем с закатом солнца.</w:t>
      </w:r>
    </w:p>
    <w:p w:rsidR="003770E7" w:rsidRDefault="003770E7" w:rsidP="009F6341">
      <w:pPr>
        <w:shd w:val="clear" w:color="auto" w:fill="FFFFFF"/>
        <w:spacing w:before="110" w:line="240" w:lineRule="exact"/>
        <w:ind w:left="-142"/>
      </w:pPr>
      <w:r>
        <w:rPr>
          <w:i/>
          <w:iCs/>
        </w:rPr>
        <w:t>Упражнение № 5.</w:t>
      </w:r>
    </w:p>
    <w:p w:rsidR="003770E7" w:rsidRDefault="003770E7" w:rsidP="009F6341">
      <w:pPr>
        <w:shd w:val="clear" w:color="auto" w:fill="FFFFFF"/>
        <w:spacing w:before="110"/>
        <w:ind w:left="-142"/>
      </w:pPr>
      <w:r>
        <w:rPr>
          <w:i/>
          <w:iCs/>
        </w:rPr>
        <w:t>Вставьте пропущенные знаки препинания и объясните свое решение.</w:t>
      </w:r>
    </w:p>
    <w:p w:rsidR="003770E7" w:rsidRDefault="003770E7" w:rsidP="009F6341">
      <w:pPr>
        <w:shd w:val="clear" w:color="auto" w:fill="FFFFFF"/>
        <w:spacing w:before="110" w:line="221" w:lineRule="exact"/>
        <w:ind w:left="-142" w:right="1013"/>
        <w:jc w:val="both"/>
      </w:pPr>
      <w:r>
        <w:rPr>
          <w:i/>
          <w:iCs/>
        </w:rPr>
        <w:t xml:space="preserve">С </w:t>
      </w:r>
      <w:r>
        <w:t>утра был туман но к завтраку погода разгулялась и солнце блесте</w:t>
      </w:r>
      <w:r>
        <w:softHyphen/>
        <w:t>ло и на только что распустившейся листве и на молодой девственной траве и на всходах хлебов и на ряби быстрой реки видневшейся слева от дороги. (Л.Толстой)</w:t>
      </w:r>
    </w:p>
    <w:p w:rsidR="003770E7" w:rsidRDefault="003770E7" w:rsidP="009F6341">
      <w:pPr>
        <w:shd w:val="clear" w:color="auto" w:fill="FFFFFF"/>
        <w:spacing w:before="34"/>
        <w:ind w:left="-142"/>
      </w:pPr>
    </w:p>
    <w:p w:rsidR="003770E7" w:rsidRDefault="003770E7" w:rsidP="009F6341">
      <w:pPr>
        <w:shd w:val="clear" w:color="auto" w:fill="FFFFFF"/>
        <w:ind w:left="-142"/>
        <w:jc w:val="center"/>
      </w:pPr>
      <w:r>
        <w:rPr>
          <w:spacing w:val="-6"/>
          <w:sz w:val="26"/>
          <w:szCs w:val="26"/>
        </w:rPr>
        <w:t>Основные требования к диктанту</w:t>
      </w:r>
    </w:p>
    <w:p w:rsidR="003770E7" w:rsidRDefault="003770E7" w:rsidP="009F6341">
      <w:pPr>
        <w:shd w:val="clear" w:color="auto" w:fill="FFFFFF"/>
        <w:spacing w:before="230" w:line="240" w:lineRule="exact"/>
        <w:ind w:left="-142" w:right="5"/>
        <w:jc w:val="both"/>
      </w:pPr>
      <w:r>
        <w:t>Письменный экзамен по русскому языку проводится в форме дик</w:t>
      </w:r>
      <w:r>
        <w:softHyphen/>
        <w:t>танта. Длительность его не превышает шестидесяти минут.</w:t>
      </w:r>
    </w:p>
    <w:p w:rsidR="003770E7" w:rsidRDefault="003770E7" w:rsidP="009F6341">
      <w:pPr>
        <w:shd w:val="clear" w:color="auto" w:fill="FFFFFF"/>
        <w:spacing w:before="115" w:line="240" w:lineRule="exact"/>
        <w:ind w:left="-142"/>
        <w:jc w:val="both"/>
      </w:pPr>
      <w:r>
        <w:t>По методике проведения вступительный диктант ни чем не отлича</w:t>
      </w:r>
      <w:r>
        <w:softHyphen/>
        <w:t>ется от школьного. Преподаватель читает текст три раза. Первый раз для ознакомления с текстом. Текст читается в умеренном темпе, чтобы абиту</w:t>
      </w:r>
      <w:r>
        <w:softHyphen/>
        <w:t>риенты могли осмыслить его в целом. Важный момент на данном этапе -умение слушать текст, осознать его и правильно воспринять. Второй раз -для непосредственной записи текста под диктовку. Сначала читается пред</w:t>
      </w:r>
      <w:r>
        <w:softHyphen/>
        <w:t>ложение целиком, абитуриенты фиксируют его в памяти. Неправильно де</w:t>
      </w:r>
      <w:r>
        <w:softHyphen/>
        <w:t>лают те, кто торопится записывать. В таком случае могут быть допущены ошибки при постановке знаков препинания. Немотивированная постанов</w:t>
      </w:r>
      <w:r>
        <w:softHyphen/>
        <w:t>ка знаков препинания - наиболее распространенная ошибка, она обуслов</w:t>
      </w:r>
      <w:r>
        <w:softHyphen/>
        <w:t>лена отсутствием развитого интонационного слуха. Затем предложение делится на смысловые отрезки и диктуется в умеренном темпе, чтобы аби</w:t>
      </w:r>
      <w:r>
        <w:softHyphen/>
        <w:t>туриенты могли записывать за преподавателем. Потом оно читается еще раз для проверки написанного. Таким образом записывается весь текст диктанта. Третий раз текст зачитывается в целях проверки. Преподава</w:t>
      </w:r>
      <w:r>
        <w:softHyphen/>
        <w:t>тель читает в более быстром темпе, абитуриенты проверяют написанное. По завершению дается время для самостоятельной проверки написанного. Самостоятельно исправленные ошибки не будут учитываться при выстав</w:t>
      </w:r>
      <w:r>
        <w:softHyphen/>
        <w:t>лении оценки за диктант.</w:t>
      </w:r>
    </w:p>
    <w:p w:rsidR="003770E7" w:rsidRDefault="003770E7" w:rsidP="009F6341">
      <w:pPr>
        <w:shd w:val="clear" w:color="auto" w:fill="FFFFFF"/>
        <w:spacing w:before="178"/>
        <w:ind w:left="-142" w:right="19"/>
        <w:jc w:val="center"/>
      </w:pPr>
      <w:r>
        <w:rPr>
          <w:spacing w:val="-3"/>
          <w:sz w:val="26"/>
          <w:szCs w:val="26"/>
        </w:rPr>
        <w:t>Критерии оценки диктанта</w:t>
      </w:r>
    </w:p>
    <w:p w:rsidR="003770E7" w:rsidRDefault="003770E7" w:rsidP="009F6341">
      <w:pPr>
        <w:shd w:val="clear" w:color="auto" w:fill="FFFFFF"/>
        <w:spacing w:before="96" w:line="240" w:lineRule="exact"/>
        <w:ind w:left="-142" w:right="14"/>
        <w:jc w:val="both"/>
      </w:pPr>
      <w:r>
        <w:t>За диктант выставляется одна отметка в соответствии «Нормами оценки знаний, умений, навыков учащихся по русскому языку», утверж</w:t>
      </w:r>
      <w:r>
        <w:softHyphen/>
        <w:t>денными Программно-методическим управлением Министерства образо</w:t>
      </w:r>
      <w:r>
        <w:softHyphen/>
        <w:t>вания РФ.</w:t>
      </w:r>
    </w:p>
    <w:p w:rsidR="003770E7" w:rsidRDefault="003770E7" w:rsidP="009F6341">
      <w:pPr>
        <w:shd w:val="clear" w:color="auto" w:fill="FFFFFF"/>
        <w:spacing w:before="101" w:line="245" w:lineRule="exact"/>
        <w:ind w:left="-142" w:right="14"/>
        <w:jc w:val="both"/>
      </w:pPr>
      <w:r>
        <w:t>Оценка «5» выставляется за безошибочную работу, а также при на</w:t>
      </w:r>
      <w:r>
        <w:softHyphen/>
        <w:t>личии в ней одной негрубой орфографической или одной негрубой пунк</w:t>
      </w:r>
      <w:r>
        <w:softHyphen/>
        <w:t>туационной ошибки.</w:t>
      </w:r>
    </w:p>
    <w:p w:rsidR="003770E7" w:rsidRDefault="003770E7" w:rsidP="009F6341">
      <w:pPr>
        <w:shd w:val="clear" w:color="auto" w:fill="FFFFFF"/>
        <w:spacing w:before="96" w:line="245" w:lineRule="exact"/>
        <w:ind w:left="-142" w:right="19"/>
        <w:jc w:val="both"/>
      </w:pPr>
      <w:r>
        <w:t>Оценка «4» - 2 орф. и 2 пункт.; 1 орф. и 3 пункт.; О орф. и 4 пункт.; 3 орф., если среди них есть однотипные.</w:t>
      </w:r>
    </w:p>
    <w:p w:rsidR="003770E7" w:rsidRDefault="003770E7" w:rsidP="009F6341">
      <w:pPr>
        <w:shd w:val="clear" w:color="auto" w:fill="FFFFFF"/>
        <w:spacing w:before="14" w:line="350" w:lineRule="exact"/>
        <w:ind w:left="-142"/>
        <w:jc w:val="both"/>
      </w:pPr>
      <w:r>
        <w:t>Оценка «3» - 4 орф. и 4 пункт.; 3 орф. и 5 пункт.; О орф. и 7 пункт.</w:t>
      </w:r>
    </w:p>
    <w:p w:rsidR="003770E7" w:rsidRDefault="003770E7" w:rsidP="009F6341">
      <w:pPr>
        <w:shd w:val="clear" w:color="auto" w:fill="FFFFFF"/>
        <w:spacing w:line="350" w:lineRule="exact"/>
        <w:ind w:left="-142"/>
        <w:jc w:val="both"/>
      </w:pPr>
      <w:r>
        <w:t>Оценка «2» - 7 орф. и 7 пункт.; 6 орф. и 8 пункт.; 5 орф. и 9 пукнт.</w:t>
      </w:r>
    </w:p>
    <w:p w:rsidR="003770E7" w:rsidRDefault="003770E7" w:rsidP="009F6341">
      <w:pPr>
        <w:shd w:val="clear" w:color="auto" w:fill="FFFFFF"/>
        <w:spacing w:line="350" w:lineRule="exact"/>
        <w:ind w:left="-142"/>
        <w:jc w:val="both"/>
      </w:pPr>
      <w:r>
        <w:t>Оценка «1» выставляется при большем количестве ошибок.</w:t>
      </w:r>
    </w:p>
    <w:p w:rsidR="003770E7" w:rsidRDefault="003770E7" w:rsidP="009F6341">
      <w:pPr>
        <w:shd w:val="clear" w:color="auto" w:fill="FFFFFF"/>
        <w:spacing w:line="350" w:lineRule="exact"/>
        <w:ind w:left="-142"/>
        <w:jc w:val="both"/>
      </w:pPr>
      <w:r>
        <w:rPr>
          <w:i/>
          <w:iCs/>
        </w:rPr>
        <w:t>При выставлении оценки учитываются грубые и негрубые ошибки.</w:t>
      </w:r>
    </w:p>
    <w:p w:rsidR="009F6341" w:rsidRDefault="009F6341" w:rsidP="009F6341">
      <w:pPr>
        <w:shd w:val="clear" w:color="auto" w:fill="FFFFFF"/>
        <w:ind w:left="-142"/>
        <w:rPr>
          <w:b/>
          <w:bCs/>
          <w:spacing w:val="-6"/>
        </w:rPr>
      </w:pPr>
    </w:p>
    <w:p w:rsidR="003770E7" w:rsidRDefault="003770E7" w:rsidP="009F6341">
      <w:pPr>
        <w:shd w:val="clear" w:color="auto" w:fill="FFFFFF"/>
        <w:ind w:left="-142"/>
      </w:pPr>
      <w:r>
        <w:rPr>
          <w:b/>
          <w:bCs/>
          <w:spacing w:val="-6"/>
        </w:rPr>
        <w:t xml:space="preserve">К </w:t>
      </w:r>
      <w:r w:rsidRPr="003770E7">
        <w:rPr>
          <w:b/>
          <w:bCs/>
          <w:spacing w:val="-6"/>
        </w:rPr>
        <w:t xml:space="preserve">негрубым </w:t>
      </w:r>
      <w:r>
        <w:rPr>
          <w:b/>
          <w:bCs/>
          <w:spacing w:val="-6"/>
        </w:rPr>
        <w:t>о</w:t>
      </w:r>
      <w:r w:rsidRPr="003770E7">
        <w:rPr>
          <w:b/>
          <w:bCs/>
          <w:spacing w:val="-6"/>
        </w:rPr>
        <w:t>р</w:t>
      </w:r>
      <w:r>
        <w:rPr>
          <w:b/>
          <w:bCs/>
          <w:spacing w:val="-6"/>
        </w:rPr>
        <w:t>фогр</w:t>
      </w:r>
      <w:r w:rsidRPr="003770E7">
        <w:rPr>
          <w:b/>
          <w:bCs/>
          <w:spacing w:val="-6"/>
        </w:rPr>
        <w:t>а</w:t>
      </w:r>
      <w:r>
        <w:rPr>
          <w:b/>
          <w:bCs/>
          <w:spacing w:val="-6"/>
        </w:rPr>
        <w:t>ф</w:t>
      </w:r>
      <w:r w:rsidRPr="003770E7">
        <w:rPr>
          <w:b/>
          <w:bCs/>
          <w:spacing w:val="-6"/>
        </w:rPr>
        <w:t>ическим</w:t>
      </w:r>
      <w:r>
        <w:rPr>
          <w:b/>
          <w:bCs/>
          <w:spacing w:val="-6"/>
        </w:rPr>
        <w:t xml:space="preserve"> ошибкам относятся:</w:t>
      </w:r>
    </w:p>
    <w:p w:rsidR="003770E7" w:rsidRDefault="003770E7" w:rsidP="009F6341">
      <w:pPr>
        <w:numPr>
          <w:ilvl w:val="0"/>
          <w:numId w:val="2"/>
        </w:numPr>
        <w:shd w:val="clear" w:color="auto" w:fill="FFFFFF"/>
        <w:tabs>
          <w:tab w:val="left" w:pos="811"/>
        </w:tabs>
        <w:spacing w:before="293"/>
        <w:ind w:left="-142"/>
        <w:rPr>
          <w:b/>
          <w:bCs/>
          <w:spacing w:val="-15"/>
        </w:rPr>
      </w:pPr>
      <w:r>
        <w:t>Исключения из пр</w:t>
      </w:r>
      <w:r w:rsidRPr="003770E7">
        <w:t>ав</w:t>
      </w:r>
      <w:r>
        <w:t>и</w:t>
      </w:r>
      <w:r w:rsidRPr="003770E7">
        <w:t>л</w:t>
      </w:r>
      <w:r>
        <w:t>-</w:t>
      </w:r>
    </w:p>
    <w:p w:rsidR="003770E7" w:rsidRDefault="003770E7" w:rsidP="009F6341">
      <w:pPr>
        <w:numPr>
          <w:ilvl w:val="0"/>
          <w:numId w:val="2"/>
        </w:numPr>
        <w:shd w:val="clear" w:color="auto" w:fill="FFFFFF"/>
        <w:tabs>
          <w:tab w:val="left" w:pos="811"/>
        </w:tabs>
        <w:spacing w:before="259"/>
        <w:ind w:left="-142"/>
        <w:rPr>
          <w:spacing w:val="-8"/>
        </w:rPr>
      </w:pPr>
      <w:r>
        <w:t xml:space="preserve">Строчная </w:t>
      </w:r>
      <w:r w:rsidR="009F6341">
        <w:t>пропи</w:t>
      </w:r>
      <w:r>
        <w:t>с</w:t>
      </w:r>
      <w:r w:rsidR="009F6341">
        <w:t>н</w:t>
      </w:r>
      <w:r>
        <w:t>ая буквы в собственных наименованиях.</w:t>
      </w:r>
    </w:p>
    <w:p w:rsidR="003770E7" w:rsidRDefault="009F6341" w:rsidP="009F6341">
      <w:pPr>
        <w:numPr>
          <w:ilvl w:val="0"/>
          <w:numId w:val="2"/>
        </w:numPr>
        <w:shd w:val="clear" w:color="auto" w:fill="FFFFFF"/>
        <w:tabs>
          <w:tab w:val="left" w:pos="811"/>
        </w:tabs>
        <w:spacing w:before="230" w:line="293" w:lineRule="exact"/>
        <w:ind w:left="-142"/>
        <w:jc w:val="both"/>
        <w:rPr>
          <w:spacing w:val="-8"/>
        </w:rPr>
      </w:pPr>
      <w:r>
        <w:t>Не р</w:t>
      </w:r>
      <w:r w:rsidR="003770E7">
        <w:t>егулируемые правилами слитные и раздельные написания наречий.</w:t>
      </w:r>
    </w:p>
    <w:p w:rsidR="003770E7" w:rsidRDefault="003770E7" w:rsidP="009F6341">
      <w:pPr>
        <w:numPr>
          <w:ilvl w:val="0"/>
          <w:numId w:val="2"/>
        </w:numPr>
        <w:shd w:val="clear" w:color="auto" w:fill="FFFFFF"/>
        <w:tabs>
          <w:tab w:val="left" w:pos="811"/>
        </w:tabs>
        <w:spacing w:before="341"/>
        <w:ind w:left="-142"/>
        <w:rPr>
          <w:spacing w:val="-8"/>
        </w:rPr>
      </w:pPr>
      <w:r>
        <w:t>Не с прилагатель</w:t>
      </w:r>
      <w:r w:rsidR="009F6341">
        <w:t>ными и</w:t>
      </w:r>
      <w:r>
        <w:t xml:space="preserve"> причастиями в роли сказуемых.</w:t>
      </w:r>
    </w:p>
    <w:p w:rsidR="009F6341" w:rsidRPr="009F6341" w:rsidRDefault="003770E7" w:rsidP="009F6341">
      <w:pPr>
        <w:numPr>
          <w:ilvl w:val="0"/>
          <w:numId w:val="2"/>
        </w:numPr>
        <w:shd w:val="clear" w:color="auto" w:fill="FFFFFF"/>
        <w:tabs>
          <w:tab w:val="left" w:pos="811"/>
        </w:tabs>
        <w:spacing w:before="221" w:line="331" w:lineRule="exact"/>
        <w:ind w:left="-142" w:right="5"/>
        <w:jc w:val="both"/>
        <w:rPr>
          <w:spacing w:val="-9"/>
        </w:rPr>
      </w:pPr>
      <w:r>
        <w:rPr>
          <w:spacing w:val="-3"/>
        </w:rPr>
        <w:t xml:space="preserve">Различение не и </w:t>
      </w:r>
      <w:r w:rsidR="009F6341">
        <w:rPr>
          <w:spacing w:val="-3"/>
        </w:rPr>
        <w:t>ни</w:t>
      </w:r>
      <w:r>
        <w:t xml:space="preserve"> оборотах </w:t>
      </w:r>
      <w:r>
        <w:rPr>
          <w:i/>
          <w:iCs/>
        </w:rPr>
        <w:t xml:space="preserve">никто иной </w:t>
      </w:r>
      <w:r>
        <w:t xml:space="preserve">не..., </w:t>
      </w:r>
      <w:r>
        <w:rPr>
          <w:i/>
          <w:iCs/>
        </w:rPr>
        <w:t xml:space="preserve">ничто иное не...; не кто иной, как; </w:t>
      </w:r>
      <w:r w:rsidR="009F6341">
        <w:rPr>
          <w:i/>
          <w:iCs/>
        </w:rPr>
        <w:t>н</w:t>
      </w:r>
      <w:r>
        <w:rPr>
          <w:i/>
          <w:iCs/>
        </w:rPr>
        <w:t xml:space="preserve">и что иное, </w:t>
      </w:r>
      <w:r w:rsidR="009F6341">
        <w:rPr>
          <w:i/>
          <w:iCs/>
        </w:rPr>
        <w:t>как</w:t>
      </w:r>
      <w:r w:rsidR="0052329B">
        <w:rPr>
          <w:i/>
          <w:iCs/>
        </w:rPr>
        <w:t>.</w:t>
      </w:r>
    </w:p>
    <w:p w:rsidR="003770E7" w:rsidRDefault="003770E7" w:rsidP="009F6341">
      <w:pPr>
        <w:numPr>
          <w:ilvl w:val="0"/>
          <w:numId w:val="2"/>
        </w:numPr>
        <w:shd w:val="clear" w:color="auto" w:fill="FFFFFF"/>
        <w:tabs>
          <w:tab w:val="left" w:pos="811"/>
        </w:tabs>
        <w:spacing w:before="221" w:line="331" w:lineRule="exact"/>
        <w:ind w:left="-142" w:right="5"/>
        <w:jc w:val="both"/>
        <w:rPr>
          <w:spacing w:val="-9"/>
        </w:rPr>
      </w:pPr>
      <w:r>
        <w:t xml:space="preserve">Написания </w:t>
      </w:r>
      <w:r w:rsidR="009F6341">
        <w:t xml:space="preserve">имен </w:t>
      </w:r>
      <w:r>
        <w:t xml:space="preserve"> собственных иностранного происхождения.</w:t>
      </w:r>
    </w:p>
    <w:p w:rsidR="003770E7" w:rsidRDefault="003770E7" w:rsidP="009F6341">
      <w:pPr>
        <w:shd w:val="clear" w:color="auto" w:fill="FFFFFF"/>
        <w:spacing w:line="542" w:lineRule="exact"/>
        <w:ind w:left="-142"/>
      </w:pPr>
      <w:r>
        <w:rPr>
          <w:b/>
          <w:bCs/>
          <w:spacing w:val="-3"/>
        </w:rPr>
        <w:t>К негруб</w:t>
      </w:r>
      <w:r w:rsidR="009F6341">
        <w:rPr>
          <w:b/>
          <w:bCs/>
          <w:spacing w:val="-3"/>
        </w:rPr>
        <w:t>ым п</w:t>
      </w:r>
      <w:r>
        <w:rPr>
          <w:b/>
          <w:bCs/>
          <w:spacing w:val="-3"/>
        </w:rPr>
        <w:t>унктуационным ошибкам относятся:</w:t>
      </w:r>
    </w:p>
    <w:p w:rsidR="003770E7" w:rsidRDefault="003770E7" w:rsidP="009F6341">
      <w:pPr>
        <w:numPr>
          <w:ilvl w:val="0"/>
          <w:numId w:val="3"/>
        </w:numPr>
        <w:shd w:val="clear" w:color="auto" w:fill="FFFFFF"/>
        <w:tabs>
          <w:tab w:val="left" w:pos="802"/>
        </w:tabs>
        <w:spacing w:line="542" w:lineRule="exact"/>
        <w:ind w:left="-142"/>
        <w:rPr>
          <w:b/>
          <w:bCs/>
          <w:spacing w:val="-20"/>
        </w:rPr>
      </w:pPr>
      <w:r>
        <w:t>Употребление одного знака вместо другого.</w:t>
      </w:r>
    </w:p>
    <w:p w:rsidR="003770E7" w:rsidRDefault="003770E7" w:rsidP="009F6341">
      <w:pPr>
        <w:numPr>
          <w:ilvl w:val="0"/>
          <w:numId w:val="3"/>
        </w:numPr>
        <w:shd w:val="clear" w:color="auto" w:fill="FFFFFF"/>
        <w:tabs>
          <w:tab w:val="left" w:pos="802"/>
        </w:tabs>
        <w:spacing w:line="542" w:lineRule="exact"/>
        <w:ind w:left="-142"/>
        <w:rPr>
          <w:spacing w:val="-9"/>
        </w:rPr>
      </w:pPr>
      <w:r>
        <w:t>Пропуск од</w:t>
      </w:r>
      <w:r w:rsidR="009F6341">
        <w:t>ного</w:t>
      </w:r>
      <w:r>
        <w:t xml:space="preserve"> </w:t>
      </w:r>
      <w:r w:rsidR="009F6341">
        <w:t>и</w:t>
      </w:r>
      <w:r>
        <w:t>з двойных знаков препинания.</w:t>
      </w:r>
    </w:p>
    <w:p w:rsidR="003770E7" w:rsidRDefault="003770E7" w:rsidP="009F6341">
      <w:pPr>
        <w:numPr>
          <w:ilvl w:val="0"/>
          <w:numId w:val="3"/>
        </w:numPr>
        <w:shd w:val="clear" w:color="auto" w:fill="FFFFFF"/>
        <w:tabs>
          <w:tab w:val="left" w:pos="802"/>
        </w:tabs>
        <w:spacing w:before="269"/>
        <w:ind w:left="-142"/>
        <w:rPr>
          <w:spacing w:val="-10"/>
        </w:rPr>
      </w:pPr>
      <w:r>
        <w:t xml:space="preserve">Нарушение </w:t>
      </w:r>
      <w:r w:rsidR="009F6341">
        <w:t>последовательности</w:t>
      </w:r>
      <w:r>
        <w:t xml:space="preserve"> сочетающихся знаков.</w:t>
      </w:r>
    </w:p>
    <w:p w:rsidR="003770E7" w:rsidRDefault="003770E7" w:rsidP="009F6341">
      <w:pPr>
        <w:shd w:val="clear" w:color="auto" w:fill="FFFFFF"/>
        <w:spacing w:before="302"/>
        <w:ind w:left="-142"/>
      </w:pPr>
      <w:r>
        <w:rPr>
          <w:i/>
          <w:iCs/>
        </w:rPr>
        <w:t>Не относится</w:t>
      </w:r>
      <w:r w:rsidR="009F6341">
        <w:rPr>
          <w:i/>
          <w:iCs/>
        </w:rPr>
        <w:t xml:space="preserve"> к</w:t>
      </w:r>
      <w:r>
        <w:rPr>
          <w:i/>
          <w:iCs/>
        </w:rPr>
        <w:t xml:space="preserve"> ошибкам авторская пунктуация.</w:t>
      </w:r>
    </w:p>
    <w:p w:rsidR="003770E7" w:rsidRDefault="003770E7" w:rsidP="009F6341">
      <w:pPr>
        <w:shd w:val="clear" w:color="auto" w:fill="FFFFFF"/>
        <w:spacing w:before="245" w:line="307" w:lineRule="exact"/>
        <w:ind w:left="-142" w:right="19"/>
        <w:jc w:val="both"/>
      </w:pPr>
      <w:r>
        <w:t xml:space="preserve">Однотипными </w:t>
      </w:r>
      <w:r w:rsidR="00D97AE7" w:rsidRPr="00D97AE7">
        <w:t>считаются</w:t>
      </w:r>
      <w:r>
        <w:t xml:space="preserve"> ошибки на одно и то же орфографическое или пунктуационное прав</w:t>
      </w:r>
      <w:r w:rsidR="009F6341">
        <w:t>ило</w:t>
      </w:r>
      <w:r>
        <w:t xml:space="preserve">- </w:t>
      </w:r>
      <w:r w:rsidR="009F6341">
        <w:t>Все они</w:t>
      </w:r>
      <w:r>
        <w:t xml:space="preserve"> исправляются, но при подсчете об</w:t>
      </w:r>
      <w:r>
        <w:softHyphen/>
        <w:t xml:space="preserve">щего количества </w:t>
      </w:r>
      <w:r w:rsidR="009F6341">
        <w:t>д</w:t>
      </w:r>
      <w:r>
        <w:t>опущенных ошибок три считаются за одну, даже если они встречаются в разных словах, каждая следующая ошибка учитывается самостоятельно.</w:t>
      </w:r>
    </w:p>
    <w:p w:rsidR="003770E7" w:rsidRDefault="003770E7" w:rsidP="009F6341">
      <w:pPr>
        <w:shd w:val="clear" w:color="auto" w:fill="FFFFFF"/>
        <w:spacing w:before="240" w:line="322" w:lineRule="exact"/>
        <w:ind w:left="-142" w:right="34"/>
        <w:jc w:val="both"/>
      </w:pPr>
      <w:r>
        <w:t>От однотипных сле</w:t>
      </w:r>
      <w:r w:rsidR="009F6341">
        <w:t>дует</w:t>
      </w:r>
      <w:r>
        <w:t xml:space="preserve"> отличать повторяющиеся, т. е. ошибки в одном и том же слове. Он</w:t>
      </w:r>
      <w:r w:rsidR="009F6341">
        <w:t>и</w:t>
      </w:r>
      <w:r>
        <w:t xml:space="preserve"> считаются также за одну.</w:t>
      </w:r>
    </w:p>
    <w:p w:rsidR="009F6341" w:rsidRDefault="009F6341" w:rsidP="009F6341">
      <w:pPr>
        <w:shd w:val="clear" w:color="auto" w:fill="FFFFFF"/>
        <w:ind w:left="-142"/>
        <w:jc w:val="center"/>
        <w:rPr>
          <w:spacing w:val="-5"/>
          <w:sz w:val="28"/>
          <w:szCs w:val="28"/>
        </w:rPr>
      </w:pPr>
    </w:p>
    <w:p w:rsidR="009F6341" w:rsidRDefault="009F6341" w:rsidP="009F6341">
      <w:pPr>
        <w:shd w:val="clear" w:color="auto" w:fill="FFFFFF"/>
        <w:ind w:left="-142"/>
        <w:jc w:val="center"/>
        <w:rPr>
          <w:spacing w:val="-5"/>
          <w:sz w:val="28"/>
          <w:szCs w:val="28"/>
        </w:rPr>
      </w:pPr>
    </w:p>
    <w:p w:rsidR="0052329B" w:rsidRDefault="0052329B" w:rsidP="009F6341">
      <w:pPr>
        <w:shd w:val="clear" w:color="auto" w:fill="FFFFFF"/>
        <w:ind w:left="-142"/>
        <w:jc w:val="center"/>
        <w:rPr>
          <w:spacing w:val="-5"/>
          <w:sz w:val="28"/>
          <w:szCs w:val="28"/>
        </w:rPr>
      </w:pPr>
    </w:p>
    <w:p w:rsidR="0052329B" w:rsidRDefault="0052329B" w:rsidP="009F6341">
      <w:pPr>
        <w:shd w:val="clear" w:color="auto" w:fill="FFFFFF"/>
        <w:ind w:left="-142"/>
        <w:jc w:val="center"/>
        <w:rPr>
          <w:spacing w:val="-5"/>
          <w:sz w:val="28"/>
          <w:szCs w:val="28"/>
        </w:rPr>
      </w:pPr>
    </w:p>
    <w:p w:rsidR="0052329B" w:rsidRDefault="0052329B" w:rsidP="009F6341">
      <w:pPr>
        <w:shd w:val="clear" w:color="auto" w:fill="FFFFFF"/>
        <w:ind w:left="-142"/>
        <w:jc w:val="center"/>
        <w:rPr>
          <w:spacing w:val="-5"/>
          <w:sz w:val="28"/>
          <w:szCs w:val="28"/>
        </w:rPr>
      </w:pPr>
    </w:p>
    <w:p w:rsidR="0052329B" w:rsidRDefault="0052329B" w:rsidP="009F6341">
      <w:pPr>
        <w:shd w:val="clear" w:color="auto" w:fill="FFFFFF"/>
        <w:ind w:left="-142"/>
        <w:jc w:val="center"/>
        <w:rPr>
          <w:spacing w:val="-5"/>
          <w:sz w:val="28"/>
          <w:szCs w:val="28"/>
        </w:rPr>
      </w:pPr>
    </w:p>
    <w:p w:rsidR="0052329B" w:rsidRDefault="0052329B" w:rsidP="009F6341">
      <w:pPr>
        <w:shd w:val="clear" w:color="auto" w:fill="FFFFFF"/>
        <w:ind w:left="-142"/>
        <w:jc w:val="center"/>
        <w:rPr>
          <w:spacing w:val="-5"/>
          <w:sz w:val="28"/>
          <w:szCs w:val="28"/>
        </w:rPr>
      </w:pPr>
    </w:p>
    <w:p w:rsidR="0052329B" w:rsidRDefault="0052329B" w:rsidP="009F6341">
      <w:pPr>
        <w:shd w:val="clear" w:color="auto" w:fill="FFFFFF"/>
        <w:ind w:left="-142"/>
        <w:jc w:val="center"/>
        <w:rPr>
          <w:spacing w:val="-5"/>
          <w:sz w:val="28"/>
          <w:szCs w:val="28"/>
        </w:rPr>
      </w:pPr>
    </w:p>
    <w:p w:rsidR="0052329B" w:rsidRDefault="0052329B" w:rsidP="009F6341">
      <w:pPr>
        <w:shd w:val="clear" w:color="auto" w:fill="FFFFFF"/>
        <w:ind w:left="-142"/>
        <w:jc w:val="center"/>
        <w:rPr>
          <w:spacing w:val="-5"/>
          <w:sz w:val="28"/>
          <w:szCs w:val="28"/>
        </w:rPr>
      </w:pPr>
    </w:p>
    <w:p w:rsidR="0052329B" w:rsidRDefault="0052329B" w:rsidP="009F6341">
      <w:pPr>
        <w:shd w:val="clear" w:color="auto" w:fill="FFFFFF"/>
        <w:ind w:left="-142"/>
        <w:jc w:val="center"/>
        <w:rPr>
          <w:spacing w:val="-5"/>
          <w:sz w:val="28"/>
          <w:szCs w:val="28"/>
        </w:rPr>
      </w:pPr>
    </w:p>
    <w:p w:rsidR="0052329B" w:rsidRDefault="0052329B" w:rsidP="009F6341">
      <w:pPr>
        <w:shd w:val="clear" w:color="auto" w:fill="FFFFFF"/>
        <w:ind w:left="-142"/>
        <w:jc w:val="center"/>
        <w:rPr>
          <w:spacing w:val="-5"/>
          <w:sz w:val="28"/>
          <w:szCs w:val="28"/>
        </w:rPr>
      </w:pPr>
    </w:p>
    <w:p w:rsidR="0052329B" w:rsidRDefault="0052329B" w:rsidP="009F6341">
      <w:pPr>
        <w:shd w:val="clear" w:color="auto" w:fill="FFFFFF"/>
        <w:ind w:left="-142"/>
        <w:jc w:val="center"/>
        <w:rPr>
          <w:spacing w:val="-5"/>
          <w:sz w:val="28"/>
          <w:szCs w:val="28"/>
        </w:rPr>
      </w:pPr>
    </w:p>
    <w:p w:rsidR="0052329B" w:rsidRDefault="0052329B" w:rsidP="009F6341">
      <w:pPr>
        <w:shd w:val="clear" w:color="auto" w:fill="FFFFFF"/>
        <w:ind w:left="-142"/>
        <w:jc w:val="center"/>
        <w:rPr>
          <w:spacing w:val="-5"/>
          <w:sz w:val="28"/>
          <w:szCs w:val="28"/>
        </w:rPr>
      </w:pPr>
    </w:p>
    <w:p w:rsidR="0052329B" w:rsidRDefault="0052329B" w:rsidP="009F6341">
      <w:pPr>
        <w:shd w:val="clear" w:color="auto" w:fill="FFFFFF"/>
        <w:ind w:left="-142"/>
        <w:jc w:val="center"/>
        <w:rPr>
          <w:spacing w:val="-5"/>
          <w:sz w:val="28"/>
          <w:szCs w:val="28"/>
        </w:rPr>
      </w:pPr>
    </w:p>
    <w:p w:rsidR="0052329B" w:rsidRDefault="0052329B" w:rsidP="009F6341">
      <w:pPr>
        <w:shd w:val="clear" w:color="auto" w:fill="FFFFFF"/>
        <w:ind w:left="-142"/>
        <w:jc w:val="center"/>
        <w:rPr>
          <w:spacing w:val="-5"/>
          <w:sz w:val="28"/>
          <w:szCs w:val="28"/>
        </w:rPr>
      </w:pPr>
    </w:p>
    <w:p w:rsidR="0052329B" w:rsidRDefault="0052329B" w:rsidP="009F6341">
      <w:pPr>
        <w:shd w:val="clear" w:color="auto" w:fill="FFFFFF"/>
        <w:ind w:left="-142"/>
        <w:jc w:val="center"/>
        <w:rPr>
          <w:spacing w:val="-5"/>
          <w:sz w:val="28"/>
          <w:szCs w:val="28"/>
        </w:rPr>
      </w:pPr>
    </w:p>
    <w:p w:rsidR="003770E7" w:rsidRPr="0052329B" w:rsidRDefault="003770E7" w:rsidP="009F6341">
      <w:pPr>
        <w:shd w:val="clear" w:color="auto" w:fill="FFFFFF"/>
        <w:ind w:left="-142"/>
        <w:jc w:val="center"/>
        <w:rPr>
          <w:b/>
          <w:sz w:val="28"/>
          <w:szCs w:val="28"/>
        </w:rPr>
      </w:pPr>
      <w:r w:rsidRPr="0052329B">
        <w:rPr>
          <w:b/>
          <w:spacing w:val="-5"/>
          <w:sz w:val="28"/>
          <w:szCs w:val="28"/>
        </w:rPr>
        <w:t>Учебно-методическое пособие</w:t>
      </w:r>
    </w:p>
    <w:p w:rsidR="003770E7" w:rsidRPr="0052329B" w:rsidRDefault="003770E7" w:rsidP="009F6341">
      <w:pPr>
        <w:shd w:val="clear" w:color="auto" w:fill="FFFFFF"/>
        <w:ind w:left="-142"/>
        <w:jc w:val="center"/>
        <w:rPr>
          <w:b/>
          <w:sz w:val="28"/>
          <w:szCs w:val="28"/>
        </w:rPr>
      </w:pPr>
      <w:r w:rsidRPr="0052329B">
        <w:rPr>
          <w:b/>
          <w:spacing w:val="-5"/>
          <w:sz w:val="28"/>
          <w:szCs w:val="28"/>
        </w:rPr>
        <w:t>по русскому языку и литературе</w:t>
      </w:r>
    </w:p>
    <w:p w:rsidR="003770E7" w:rsidRPr="0052329B" w:rsidRDefault="003770E7" w:rsidP="009F6341">
      <w:pPr>
        <w:shd w:val="clear" w:color="auto" w:fill="FFFFFF"/>
        <w:ind w:left="-142"/>
        <w:jc w:val="center"/>
        <w:rPr>
          <w:b/>
          <w:sz w:val="28"/>
          <w:szCs w:val="28"/>
        </w:rPr>
      </w:pPr>
      <w:r w:rsidRPr="0052329B">
        <w:rPr>
          <w:b/>
          <w:spacing w:val="-7"/>
          <w:sz w:val="28"/>
          <w:szCs w:val="28"/>
        </w:rPr>
        <w:t>для поступающих на базе 11 классов</w:t>
      </w:r>
    </w:p>
    <w:p w:rsidR="009F6341" w:rsidRDefault="009F6341" w:rsidP="009F6341">
      <w:pPr>
        <w:shd w:val="clear" w:color="auto" w:fill="FFFFFF"/>
        <w:ind w:left="-142"/>
        <w:jc w:val="center"/>
        <w:rPr>
          <w:sz w:val="24"/>
          <w:szCs w:val="24"/>
        </w:rPr>
      </w:pPr>
    </w:p>
    <w:p w:rsidR="003770E7" w:rsidRDefault="003770E7" w:rsidP="009F6341">
      <w:pPr>
        <w:shd w:val="clear" w:color="auto" w:fill="FFFFFF"/>
        <w:ind w:left="-142"/>
        <w:jc w:val="center"/>
        <w:rPr>
          <w:sz w:val="24"/>
          <w:szCs w:val="24"/>
        </w:rPr>
      </w:pPr>
      <w:r>
        <w:rPr>
          <w:sz w:val="24"/>
          <w:szCs w:val="24"/>
        </w:rPr>
        <w:t>Основные требования к сочинению</w:t>
      </w:r>
    </w:p>
    <w:p w:rsidR="009F6341" w:rsidRDefault="009F6341" w:rsidP="009F6341">
      <w:pPr>
        <w:shd w:val="clear" w:color="auto" w:fill="FFFFFF"/>
        <w:ind w:left="-142"/>
        <w:jc w:val="center"/>
      </w:pPr>
    </w:p>
    <w:p w:rsidR="003770E7" w:rsidRDefault="003770E7" w:rsidP="009F6341">
      <w:pPr>
        <w:shd w:val="clear" w:color="auto" w:fill="FFFFFF"/>
        <w:spacing w:before="115" w:line="235" w:lineRule="exact"/>
        <w:ind w:left="-142" w:right="5"/>
        <w:jc w:val="both"/>
      </w:pPr>
      <w:r>
        <w:t>Абитуриенты, имеющие законченное полное общее среднее образо</w:t>
      </w:r>
      <w:r>
        <w:softHyphen/>
        <w:t>вание, на вступительных испытаниях в Братское музыкальное училище сдают экзамен по русскому языку и литературе письменно (в форме сочинения).</w:t>
      </w:r>
    </w:p>
    <w:p w:rsidR="003770E7" w:rsidRDefault="003770E7" w:rsidP="009F6341">
      <w:pPr>
        <w:shd w:val="clear" w:color="auto" w:fill="FFFFFF"/>
        <w:spacing w:before="106" w:line="235" w:lineRule="exact"/>
        <w:ind w:left="-142"/>
        <w:jc w:val="both"/>
      </w:pPr>
      <w:r>
        <w:t>От школьного сочинения на выпускных экзаменах в школе данный вид работы отличается тем, что, во-первых, выставляется одна общая оцен</w:t>
      </w:r>
      <w:r>
        <w:softHyphen/>
        <w:t>ка (и за содержание, и за грамотность). Во-вторых, во время работы на вступительном экзамене запрещается пользоваться любыми справочными материалами, художественными текстами. Нарушение этого правила вле</w:t>
      </w:r>
      <w:r>
        <w:softHyphen/>
        <w:t>чет за собой удаление абитуриента с экзамена и выставление оценки «2» за сочинение.</w:t>
      </w:r>
    </w:p>
    <w:p w:rsidR="003770E7" w:rsidRDefault="003770E7" w:rsidP="009F6341">
      <w:pPr>
        <w:shd w:val="clear" w:color="auto" w:fill="FFFFFF"/>
        <w:spacing w:before="106" w:line="235" w:lineRule="exact"/>
        <w:ind w:left="-142" w:right="14"/>
        <w:jc w:val="both"/>
      </w:pPr>
      <w:r>
        <w:t>Для успешной сдачи письменного экзамена по русскому языку и ли</w:t>
      </w:r>
      <w:r>
        <w:softHyphen/>
        <w:t>тературе (сочинение) необходима серьезная подготовка.</w:t>
      </w:r>
    </w:p>
    <w:p w:rsidR="003770E7" w:rsidRDefault="003770E7" w:rsidP="009F6341">
      <w:pPr>
        <w:shd w:val="clear" w:color="auto" w:fill="FFFFFF"/>
        <w:spacing w:before="115" w:line="230" w:lineRule="exact"/>
        <w:ind w:left="-142"/>
      </w:pPr>
      <w:r>
        <w:rPr>
          <w:b/>
          <w:bCs/>
          <w:spacing w:val="-4"/>
        </w:rPr>
        <w:t xml:space="preserve">Требования, предъявляемые к сочинению на вступительных испытаниях, </w:t>
      </w:r>
      <w:r>
        <w:rPr>
          <w:b/>
          <w:bCs/>
        </w:rPr>
        <w:t>соответствуют следующим критериям:</w:t>
      </w:r>
    </w:p>
    <w:p w:rsidR="003770E7" w:rsidRDefault="003770E7" w:rsidP="009F6341">
      <w:pPr>
        <w:numPr>
          <w:ilvl w:val="0"/>
          <w:numId w:val="4"/>
        </w:numPr>
        <w:shd w:val="clear" w:color="auto" w:fill="FFFFFF"/>
        <w:tabs>
          <w:tab w:val="left" w:pos="768"/>
        </w:tabs>
        <w:spacing w:before="120" w:line="235" w:lineRule="exact"/>
        <w:ind w:left="-142" w:right="19"/>
        <w:jc w:val="both"/>
        <w:rPr>
          <w:spacing w:val="-16"/>
        </w:rPr>
      </w:pPr>
      <w:r>
        <w:t>владение письменной речью: правильное оформление мысли в со</w:t>
      </w:r>
      <w:r>
        <w:softHyphen/>
        <w:t>ответствии с нормами орфографии, пунктуации, соблюдением норм при выборе и употреблении слов; умение логически, стилистически и синтак</w:t>
      </w:r>
      <w:r>
        <w:softHyphen/>
        <w:t>сически правильно оформлять собственные мысли. Все это входит в соот</w:t>
      </w:r>
      <w:r>
        <w:softHyphen/>
        <w:t>ветствующие разделы русского языка.</w:t>
      </w:r>
    </w:p>
    <w:p w:rsidR="003770E7" w:rsidRDefault="003770E7" w:rsidP="009F6341">
      <w:pPr>
        <w:numPr>
          <w:ilvl w:val="0"/>
          <w:numId w:val="4"/>
        </w:numPr>
        <w:shd w:val="clear" w:color="auto" w:fill="FFFFFF"/>
        <w:tabs>
          <w:tab w:val="left" w:pos="768"/>
        </w:tabs>
        <w:spacing w:before="106" w:line="235" w:lineRule="exact"/>
        <w:ind w:left="-142" w:right="14"/>
        <w:jc w:val="both"/>
        <w:rPr>
          <w:spacing w:val="-6"/>
        </w:rPr>
      </w:pPr>
      <w:r>
        <w:t>владение литературным материалом, т. е. хорошее знание содер</w:t>
      </w:r>
      <w:r>
        <w:softHyphen/>
        <w:t>жания литературных произведений, наизусть основных поэтических тек</w:t>
      </w:r>
      <w:r>
        <w:softHyphen/>
        <w:t>стов (стихотворений). Умение анализировать и оценивать произведение как художественное единство; характеризовать во взаимосвязи его компо</w:t>
      </w:r>
      <w:r>
        <w:softHyphen/>
        <w:t>ненты (тема, идея, основные герои, особенности композиции и сюжета, значение важнейших эпизодов, сцен, роль портрета, пейзажа, интерьера, род и жанр произведения, особенности авторской речи и речи действую</w:t>
      </w:r>
      <w:r>
        <w:softHyphen/>
        <w:t>щих лиц). Точность в цитатах и умелое их использование. Умение целе</w:t>
      </w:r>
      <w:r>
        <w:softHyphen/>
        <w:t>направленно отбирать факты, важных для раскрытия темы. Соблюдение норм, предъявляемых к структуре сочинения, не нарушение логичности переходов между частями сочинения.</w:t>
      </w:r>
    </w:p>
    <w:p w:rsidR="003770E7" w:rsidRDefault="003770E7" w:rsidP="009F6341">
      <w:pPr>
        <w:numPr>
          <w:ilvl w:val="0"/>
          <w:numId w:val="4"/>
        </w:numPr>
        <w:shd w:val="clear" w:color="auto" w:fill="FFFFFF"/>
        <w:tabs>
          <w:tab w:val="left" w:pos="768"/>
        </w:tabs>
        <w:spacing w:before="110" w:line="230" w:lineRule="exact"/>
        <w:ind w:left="-142" w:right="24"/>
        <w:jc w:val="both"/>
        <w:rPr>
          <w:spacing w:val="-9"/>
        </w:rPr>
      </w:pPr>
      <w:r>
        <w:t>умение выявлять авторское отношение к изображаемому и давать произведению личностную оценку, выражать свое восприятие и понима</w:t>
      </w:r>
      <w:r>
        <w:softHyphen/>
        <w:t>ние образов и мотивов лирического произведения, обнаруживать понима</w:t>
      </w:r>
      <w:r>
        <w:softHyphen/>
        <w:t>ние историко-литературных связей.</w:t>
      </w:r>
    </w:p>
    <w:p w:rsidR="003770E7" w:rsidRDefault="003770E7" w:rsidP="009F6341">
      <w:pPr>
        <w:numPr>
          <w:ilvl w:val="0"/>
          <w:numId w:val="4"/>
        </w:numPr>
        <w:shd w:val="clear" w:color="auto" w:fill="FFFFFF"/>
        <w:tabs>
          <w:tab w:val="left" w:pos="768"/>
        </w:tabs>
        <w:spacing w:before="101" w:line="235" w:lineRule="exact"/>
        <w:ind w:left="-142" w:right="19"/>
        <w:jc w:val="both"/>
        <w:rPr>
          <w:spacing w:val="-7"/>
        </w:rPr>
      </w:pPr>
      <w:r>
        <w:t>умение аргументировать свой ответ, избегать общих фраз, штам</w:t>
      </w:r>
      <w:r>
        <w:softHyphen/>
        <w:t>пов, вычурности, т. е. демонстрация творческого подхода к прочтению темы и ее трактовки.</w:t>
      </w:r>
    </w:p>
    <w:p w:rsidR="009F6341" w:rsidRDefault="009F6341" w:rsidP="009F6341">
      <w:pPr>
        <w:shd w:val="clear" w:color="auto" w:fill="FFFFFF"/>
        <w:spacing w:line="288" w:lineRule="exact"/>
        <w:ind w:left="-142"/>
        <w:rPr>
          <w:b/>
          <w:bCs/>
          <w:spacing w:val="-6"/>
          <w:sz w:val="24"/>
          <w:szCs w:val="24"/>
        </w:rPr>
      </w:pPr>
    </w:p>
    <w:p w:rsidR="003770E7" w:rsidRDefault="003770E7" w:rsidP="009F6341">
      <w:pPr>
        <w:shd w:val="clear" w:color="auto" w:fill="FFFFFF"/>
        <w:spacing w:line="288" w:lineRule="exact"/>
        <w:ind w:left="-142"/>
      </w:pPr>
      <w:r>
        <w:rPr>
          <w:b/>
          <w:bCs/>
          <w:spacing w:val="-6"/>
          <w:sz w:val="24"/>
          <w:szCs w:val="24"/>
        </w:rPr>
        <w:t xml:space="preserve">Все предлагаемые на экзамене темы для сочинении </w:t>
      </w:r>
      <w:r>
        <w:rPr>
          <w:b/>
          <w:bCs/>
          <w:spacing w:val="-4"/>
          <w:sz w:val="24"/>
          <w:szCs w:val="24"/>
        </w:rPr>
        <w:t>условно можно поделить на 4 основные группы:</w:t>
      </w:r>
    </w:p>
    <w:p w:rsidR="003770E7" w:rsidRDefault="003770E7" w:rsidP="009F6341">
      <w:pPr>
        <w:numPr>
          <w:ilvl w:val="0"/>
          <w:numId w:val="5"/>
        </w:numPr>
        <w:shd w:val="clear" w:color="auto" w:fill="FFFFFF"/>
        <w:tabs>
          <w:tab w:val="left" w:pos="758"/>
        </w:tabs>
        <w:spacing w:before="331" w:line="293" w:lineRule="exact"/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произведения русских писателей первой половины </w:t>
      </w:r>
      <w:r>
        <w:rPr>
          <w:sz w:val="24"/>
          <w:szCs w:val="24"/>
          <w:lang w:val="en-US"/>
        </w:rPr>
        <w:t>XIX</w:t>
      </w:r>
      <w:r w:rsidRPr="003770E7">
        <w:rPr>
          <w:sz w:val="24"/>
          <w:szCs w:val="24"/>
        </w:rPr>
        <w:t xml:space="preserve"> </w:t>
      </w:r>
      <w:r>
        <w:rPr>
          <w:sz w:val="24"/>
          <w:szCs w:val="24"/>
        </w:rPr>
        <w:t>века (А. С. Пушкин, А. С. Грибоедов, М. Ю. Лермонтов, Н. В. Гоголь);</w:t>
      </w:r>
    </w:p>
    <w:p w:rsidR="003770E7" w:rsidRDefault="003770E7" w:rsidP="009F6341">
      <w:pPr>
        <w:numPr>
          <w:ilvl w:val="0"/>
          <w:numId w:val="5"/>
        </w:numPr>
        <w:shd w:val="clear" w:color="auto" w:fill="FFFFFF"/>
        <w:tabs>
          <w:tab w:val="left" w:pos="758"/>
        </w:tabs>
        <w:spacing w:before="341" w:line="288" w:lineRule="exact"/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произведения писателей второй половины </w:t>
      </w:r>
      <w:r>
        <w:rPr>
          <w:sz w:val="24"/>
          <w:szCs w:val="24"/>
          <w:lang w:val="en-US"/>
        </w:rPr>
        <w:t>XIX</w:t>
      </w:r>
      <w:r w:rsidRPr="003770E7">
        <w:rPr>
          <w:sz w:val="24"/>
          <w:szCs w:val="24"/>
        </w:rPr>
        <w:t xml:space="preserve"> </w:t>
      </w:r>
      <w:r>
        <w:rPr>
          <w:sz w:val="24"/>
          <w:szCs w:val="24"/>
        </w:rPr>
        <w:t>века (И. С. Тургенев, И. А. Гончаров, Н. А. Некрасов, А. Н. Островский, Ф. М. Достоевский, М. Е. Салтыков-Щедрин, Л. Н. Толстой, А. П. Чехов);</w:t>
      </w:r>
    </w:p>
    <w:p w:rsidR="003770E7" w:rsidRDefault="003770E7" w:rsidP="009F6341">
      <w:pPr>
        <w:numPr>
          <w:ilvl w:val="0"/>
          <w:numId w:val="5"/>
        </w:numPr>
        <w:shd w:val="clear" w:color="auto" w:fill="FFFFFF"/>
        <w:tabs>
          <w:tab w:val="left" w:pos="758"/>
        </w:tabs>
        <w:spacing w:before="346" w:line="288" w:lineRule="exact"/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произведения писателей </w:t>
      </w:r>
      <w:r>
        <w:rPr>
          <w:sz w:val="24"/>
          <w:szCs w:val="24"/>
          <w:lang w:val="en-US"/>
        </w:rPr>
        <w:t>XX</w:t>
      </w:r>
      <w:r w:rsidRPr="003770E7">
        <w:rPr>
          <w:sz w:val="24"/>
          <w:szCs w:val="24"/>
        </w:rPr>
        <w:t xml:space="preserve"> </w:t>
      </w:r>
      <w:r>
        <w:rPr>
          <w:sz w:val="24"/>
          <w:szCs w:val="24"/>
        </w:rPr>
        <w:t>века, входящие в програм</w:t>
      </w:r>
      <w:r>
        <w:rPr>
          <w:sz w:val="24"/>
          <w:szCs w:val="24"/>
        </w:rPr>
        <w:softHyphen/>
        <w:t>мы по литературе для общеобразовательных учебных заведе</w:t>
      </w:r>
      <w:r>
        <w:rPr>
          <w:sz w:val="24"/>
          <w:szCs w:val="24"/>
        </w:rPr>
        <w:softHyphen/>
        <w:t>ний, рекомендованные Министерством образования РФ;</w:t>
      </w:r>
    </w:p>
    <w:p w:rsidR="003770E7" w:rsidRDefault="003770E7" w:rsidP="009F6341">
      <w:pPr>
        <w:numPr>
          <w:ilvl w:val="0"/>
          <w:numId w:val="5"/>
        </w:numPr>
        <w:shd w:val="clear" w:color="auto" w:fill="FFFFFF"/>
        <w:tabs>
          <w:tab w:val="left" w:pos="758"/>
        </w:tabs>
        <w:spacing w:before="341" w:line="288" w:lineRule="exact"/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>сочинение на свободную тему (жанр работ, когда тема сформулирована не как историко-литературная по конкретным литературным произведениям, а как вольное размышление, рассуждение).</w:t>
      </w:r>
    </w:p>
    <w:p w:rsidR="003770E7" w:rsidRDefault="003770E7" w:rsidP="009F6341">
      <w:pPr>
        <w:shd w:val="clear" w:color="auto" w:fill="FFFFFF"/>
        <w:spacing w:before="970" w:line="283" w:lineRule="exact"/>
        <w:ind w:left="-142"/>
        <w:jc w:val="both"/>
      </w:pPr>
      <w:r>
        <w:rPr>
          <w:i/>
          <w:iCs/>
          <w:spacing w:val="-1"/>
          <w:sz w:val="24"/>
          <w:szCs w:val="24"/>
        </w:rPr>
        <w:t xml:space="preserve">Наиболее типичными ошибками в сочинениях любого типа </w:t>
      </w:r>
      <w:r>
        <w:rPr>
          <w:i/>
          <w:iCs/>
          <w:spacing w:val="-3"/>
          <w:sz w:val="24"/>
          <w:szCs w:val="24"/>
        </w:rPr>
        <w:t>являются неверное определение темы, стереотипные мыслитель</w:t>
      </w:r>
      <w:r>
        <w:rPr>
          <w:i/>
          <w:iCs/>
          <w:spacing w:val="-3"/>
          <w:sz w:val="24"/>
          <w:szCs w:val="24"/>
        </w:rPr>
        <w:softHyphen/>
      </w:r>
      <w:r>
        <w:rPr>
          <w:i/>
          <w:iCs/>
          <w:sz w:val="24"/>
          <w:szCs w:val="24"/>
        </w:rPr>
        <w:t>ные ходы, клишированные фразы, неполное раскрытие темы.</w:t>
      </w:r>
    </w:p>
    <w:p w:rsidR="009F6341" w:rsidRDefault="009F6341" w:rsidP="009F6341">
      <w:pPr>
        <w:shd w:val="clear" w:color="auto" w:fill="FFFFFF"/>
        <w:ind w:left="-142"/>
        <w:rPr>
          <w:b/>
          <w:bCs/>
          <w:spacing w:val="-11"/>
          <w:sz w:val="24"/>
          <w:szCs w:val="24"/>
        </w:rPr>
      </w:pPr>
    </w:p>
    <w:p w:rsidR="003770E7" w:rsidRDefault="003770E7" w:rsidP="009F6341">
      <w:pPr>
        <w:shd w:val="clear" w:color="auto" w:fill="FFFFFF"/>
        <w:ind w:left="-142"/>
      </w:pPr>
      <w:r>
        <w:rPr>
          <w:b/>
          <w:bCs/>
          <w:spacing w:val="-11"/>
          <w:sz w:val="24"/>
          <w:szCs w:val="24"/>
        </w:rPr>
        <w:t>Что необходимо знать и уметь, чтобы избежать этих ошибок?</w:t>
      </w:r>
    </w:p>
    <w:p w:rsidR="003770E7" w:rsidRDefault="003770E7" w:rsidP="009F6341">
      <w:pPr>
        <w:shd w:val="clear" w:color="auto" w:fill="FFFFFF"/>
        <w:spacing w:before="115" w:line="283" w:lineRule="exact"/>
        <w:ind w:left="-142"/>
        <w:jc w:val="both"/>
      </w:pPr>
      <w:r>
        <w:rPr>
          <w:sz w:val="24"/>
          <w:szCs w:val="24"/>
        </w:rPr>
        <w:t>Во-первых, нужно быть внимательным при выборе темы. Проанализируйте формулировку, т. е. установите, какой лите</w:t>
      </w:r>
      <w:r>
        <w:rPr>
          <w:sz w:val="24"/>
          <w:szCs w:val="24"/>
        </w:rPr>
        <w:softHyphen/>
        <w:t>ратурный материал необходимо задействовать при анализе (какие сцены, ситуации), сформулируйте главные идеи-поло</w:t>
      </w:r>
      <w:r>
        <w:rPr>
          <w:sz w:val="24"/>
          <w:szCs w:val="24"/>
        </w:rPr>
        <w:softHyphen/>
        <w:t>жения, которые будут основополагающими в вашей работе. Например, такая тема: «Быт и нравы города Калинова» (по пьесе А. Н. Островского «Гроза»). В данной работе следует акцентировать внимание не на Катерину как главную герои</w:t>
      </w:r>
      <w:r>
        <w:rPr>
          <w:sz w:val="24"/>
          <w:szCs w:val="24"/>
        </w:rPr>
        <w:softHyphen/>
        <w:t>ню, а прежде всего на второстепенных персонажей: странницу Феклушу, горожан. Сопоставить их оценку жизни в городе и оценку, данную Кулигиным в разговоре с Борисом. Целесооб</w:t>
      </w:r>
      <w:r>
        <w:rPr>
          <w:sz w:val="24"/>
          <w:szCs w:val="24"/>
        </w:rPr>
        <w:softHyphen/>
        <w:t>разным будет привести пейзажные зарисовки, обозначенные в начале и в конце пьесы, раскрыть их роль в обрисовке быта и нравов города Калинова.</w:t>
      </w:r>
    </w:p>
    <w:p w:rsidR="003770E7" w:rsidRDefault="003770E7" w:rsidP="009F6341">
      <w:pPr>
        <w:shd w:val="clear" w:color="auto" w:fill="FFFFFF"/>
        <w:spacing w:before="120" w:line="288" w:lineRule="exact"/>
        <w:ind w:left="-142" w:right="24"/>
        <w:jc w:val="both"/>
      </w:pPr>
      <w:r>
        <w:rPr>
          <w:sz w:val="24"/>
          <w:szCs w:val="24"/>
        </w:rPr>
        <w:t>Во-вторых, необходимо знать содержание основных об</w:t>
      </w:r>
      <w:r>
        <w:rPr>
          <w:sz w:val="24"/>
          <w:szCs w:val="24"/>
        </w:rPr>
        <w:softHyphen/>
        <w:t>разов-характеров, уметь раскрывать смысл поступков героев, рассматривать важные сюжетные ситуации в их взаимосвязи.</w:t>
      </w:r>
    </w:p>
    <w:p w:rsidR="003770E7" w:rsidRDefault="003770E7" w:rsidP="009F6341">
      <w:pPr>
        <w:shd w:val="clear" w:color="auto" w:fill="FFFFFF"/>
        <w:spacing w:before="110" w:line="288" w:lineRule="exact"/>
        <w:ind w:left="-142" w:right="24"/>
        <w:jc w:val="both"/>
      </w:pPr>
      <w:r>
        <w:rPr>
          <w:sz w:val="24"/>
          <w:szCs w:val="24"/>
        </w:rPr>
        <w:t>Не стоит оперировать фактами, не имеющими отноше</w:t>
      </w:r>
      <w:r>
        <w:rPr>
          <w:sz w:val="24"/>
          <w:szCs w:val="24"/>
        </w:rPr>
        <w:softHyphen/>
        <w:t>ния к теме, это может вызвать лишние замечания по работе.</w:t>
      </w:r>
    </w:p>
    <w:p w:rsidR="003770E7" w:rsidRDefault="003770E7" w:rsidP="009F6341">
      <w:pPr>
        <w:shd w:val="clear" w:color="auto" w:fill="FFFFFF"/>
        <w:spacing w:before="110" w:line="283" w:lineRule="exact"/>
        <w:ind w:left="-142" w:right="29"/>
        <w:jc w:val="both"/>
      </w:pPr>
      <w:r>
        <w:rPr>
          <w:sz w:val="24"/>
          <w:szCs w:val="24"/>
        </w:rPr>
        <w:t>В-третьих, в сочинениях на свободную тему предполага</w:t>
      </w:r>
      <w:r>
        <w:rPr>
          <w:sz w:val="24"/>
          <w:szCs w:val="24"/>
        </w:rPr>
        <w:softHyphen/>
        <w:t>ется самостоятельное рассуждение абитуриента, умение выд</w:t>
      </w:r>
      <w:r>
        <w:rPr>
          <w:sz w:val="24"/>
          <w:szCs w:val="24"/>
        </w:rPr>
        <w:softHyphen/>
        <w:t>вигать определенные мысли-идеи и умение их доказывать, опи</w:t>
      </w:r>
      <w:r>
        <w:rPr>
          <w:sz w:val="24"/>
          <w:szCs w:val="24"/>
        </w:rPr>
        <w:softHyphen/>
        <w:t>раясь на примеры окружающей действительности, на образцы культурно-духовной жизни, на личные впечатления.</w:t>
      </w:r>
    </w:p>
    <w:p w:rsidR="003770E7" w:rsidRDefault="003770E7" w:rsidP="009F6341">
      <w:pPr>
        <w:shd w:val="clear" w:color="auto" w:fill="FFFFFF"/>
        <w:spacing w:before="110" w:line="283" w:lineRule="exact"/>
        <w:ind w:left="-142" w:right="29"/>
        <w:jc w:val="both"/>
      </w:pPr>
      <w:r>
        <w:rPr>
          <w:sz w:val="24"/>
          <w:szCs w:val="24"/>
        </w:rPr>
        <w:t>Сочинения пишутся в течение 4 часов без перерыва; мо</w:t>
      </w:r>
      <w:r>
        <w:rPr>
          <w:sz w:val="24"/>
          <w:szCs w:val="24"/>
        </w:rPr>
        <w:softHyphen/>
        <w:t>ментом начала отсчета времени является оглашение экзамена</w:t>
      </w:r>
      <w:r>
        <w:rPr>
          <w:sz w:val="24"/>
          <w:szCs w:val="24"/>
        </w:rPr>
        <w:softHyphen/>
        <w:t>ционных тем и запись их на доске.</w:t>
      </w:r>
    </w:p>
    <w:p w:rsidR="003770E7" w:rsidRDefault="003770E7" w:rsidP="009F6341">
      <w:pPr>
        <w:shd w:val="clear" w:color="auto" w:fill="FFFFFF"/>
        <w:spacing w:before="120"/>
        <w:ind w:left="-142"/>
      </w:pPr>
      <w:r>
        <w:rPr>
          <w:sz w:val="24"/>
          <w:szCs w:val="24"/>
        </w:rPr>
        <w:t>Объем сочинения - 5-6 страниц.</w:t>
      </w:r>
    </w:p>
    <w:p w:rsidR="009F6341" w:rsidRDefault="009F6341" w:rsidP="009F6341">
      <w:pPr>
        <w:shd w:val="clear" w:color="auto" w:fill="FFFFFF"/>
        <w:spacing w:line="240" w:lineRule="exact"/>
        <w:ind w:left="-142"/>
        <w:jc w:val="center"/>
      </w:pPr>
    </w:p>
    <w:p w:rsidR="009F6341" w:rsidRDefault="009F6341" w:rsidP="009F6341">
      <w:pPr>
        <w:shd w:val="clear" w:color="auto" w:fill="FFFFFF"/>
        <w:spacing w:line="240" w:lineRule="exact"/>
        <w:ind w:left="-142"/>
        <w:jc w:val="center"/>
      </w:pPr>
    </w:p>
    <w:p w:rsidR="0052329B" w:rsidRDefault="0052329B" w:rsidP="009F6341">
      <w:pPr>
        <w:shd w:val="clear" w:color="auto" w:fill="FFFFFF"/>
        <w:spacing w:line="240" w:lineRule="exact"/>
        <w:ind w:left="-142"/>
        <w:jc w:val="center"/>
      </w:pPr>
    </w:p>
    <w:p w:rsidR="0052329B" w:rsidRDefault="0052329B" w:rsidP="009F6341">
      <w:pPr>
        <w:shd w:val="clear" w:color="auto" w:fill="FFFFFF"/>
        <w:spacing w:line="240" w:lineRule="exact"/>
        <w:ind w:left="-142"/>
        <w:jc w:val="center"/>
      </w:pPr>
    </w:p>
    <w:p w:rsidR="0052329B" w:rsidRDefault="0052329B" w:rsidP="009F6341">
      <w:pPr>
        <w:shd w:val="clear" w:color="auto" w:fill="FFFFFF"/>
        <w:spacing w:line="240" w:lineRule="exact"/>
        <w:ind w:left="-142"/>
        <w:jc w:val="center"/>
      </w:pPr>
    </w:p>
    <w:p w:rsidR="0052329B" w:rsidRDefault="0052329B" w:rsidP="009F6341">
      <w:pPr>
        <w:shd w:val="clear" w:color="auto" w:fill="FFFFFF"/>
        <w:spacing w:line="240" w:lineRule="exact"/>
        <w:ind w:left="-142"/>
        <w:jc w:val="center"/>
      </w:pPr>
    </w:p>
    <w:p w:rsidR="0052329B" w:rsidRDefault="0052329B" w:rsidP="009F6341">
      <w:pPr>
        <w:shd w:val="clear" w:color="auto" w:fill="FFFFFF"/>
        <w:spacing w:line="240" w:lineRule="exact"/>
        <w:ind w:left="-142"/>
        <w:jc w:val="center"/>
      </w:pPr>
    </w:p>
    <w:p w:rsidR="0052329B" w:rsidRDefault="0052329B" w:rsidP="009F6341">
      <w:pPr>
        <w:shd w:val="clear" w:color="auto" w:fill="FFFFFF"/>
        <w:spacing w:line="240" w:lineRule="exact"/>
        <w:ind w:left="-142"/>
        <w:jc w:val="center"/>
      </w:pPr>
    </w:p>
    <w:p w:rsidR="0052329B" w:rsidRDefault="0052329B" w:rsidP="009F6341">
      <w:pPr>
        <w:shd w:val="clear" w:color="auto" w:fill="FFFFFF"/>
        <w:spacing w:line="240" w:lineRule="exact"/>
        <w:ind w:left="-142"/>
        <w:jc w:val="center"/>
      </w:pPr>
    </w:p>
    <w:p w:rsidR="0052329B" w:rsidRDefault="0052329B" w:rsidP="009F6341">
      <w:pPr>
        <w:shd w:val="clear" w:color="auto" w:fill="FFFFFF"/>
        <w:spacing w:line="240" w:lineRule="exact"/>
        <w:ind w:left="-142"/>
        <w:jc w:val="center"/>
      </w:pPr>
    </w:p>
    <w:p w:rsidR="0052329B" w:rsidRDefault="0052329B" w:rsidP="009F6341">
      <w:pPr>
        <w:shd w:val="clear" w:color="auto" w:fill="FFFFFF"/>
        <w:spacing w:line="240" w:lineRule="exact"/>
        <w:ind w:left="-142"/>
        <w:jc w:val="center"/>
      </w:pPr>
    </w:p>
    <w:p w:rsidR="0052329B" w:rsidRDefault="0052329B" w:rsidP="009F6341">
      <w:pPr>
        <w:shd w:val="clear" w:color="auto" w:fill="FFFFFF"/>
        <w:spacing w:line="240" w:lineRule="exact"/>
        <w:ind w:left="-142"/>
        <w:jc w:val="center"/>
      </w:pPr>
    </w:p>
    <w:p w:rsidR="0052329B" w:rsidRDefault="0052329B" w:rsidP="009F6341">
      <w:pPr>
        <w:shd w:val="clear" w:color="auto" w:fill="FFFFFF"/>
        <w:spacing w:line="240" w:lineRule="exact"/>
        <w:ind w:left="-142"/>
        <w:jc w:val="center"/>
      </w:pPr>
    </w:p>
    <w:p w:rsidR="0052329B" w:rsidRDefault="0052329B" w:rsidP="009F6341">
      <w:pPr>
        <w:shd w:val="clear" w:color="auto" w:fill="FFFFFF"/>
        <w:spacing w:line="240" w:lineRule="exact"/>
        <w:ind w:left="-142"/>
        <w:jc w:val="center"/>
      </w:pPr>
    </w:p>
    <w:p w:rsidR="0052329B" w:rsidRDefault="0052329B" w:rsidP="009F6341">
      <w:pPr>
        <w:shd w:val="clear" w:color="auto" w:fill="FFFFFF"/>
        <w:spacing w:line="240" w:lineRule="exact"/>
        <w:ind w:left="-142"/>
        <w:jc w:val="center"/>
      </w:pPr>
    </w:p>
    <w:p w:rsidR="0052329B" w:rsidRDefault="0052329B" w:rsidP="009F6341">
      <w:pPr>
        <w:shd w:val="clear" w:color="auto" w:fill="FFFFFF"/>
        <w:spacing w:line="240" w:lineRule="exact"/>
        <w:ind w:left="-142"/>
        <w:jc w:val="center"/>
      </w:pPr>
    </w:p>
    <w:p w:rsidR="0052329B" w:rsidRDefault="0052329B" w:rsidP="009F6341">
      <w:pPr>
        <w:shd w:val="clear" w:color="auto" w:fill="FFFFFF"/>
        <w:spacing w:line="240" w:lineRule="exact"/>
        <w:ind w:left="-142"/>
        <w:jc w:val="center"/>
      </w:pPr>
    </w:p>
    <w:p w:rsidR="0052329B" w:rsidRDefault="0052329B" w:rsidP="009F6341">
      <w:pPr>
        <w:shd w:val="clear" w:color="auto" w:fill="FFFFFF"/>
        <w:spacing w:line="240" w:lineRule="exact"/>
        <w:ind w:left="-142"/>
        <w:jc w:val="center"/>
      </w:pPr>
    </w:p>
    <w:p w:rsidR="0052329B" w:rsidRDefault="0052329B" w:rsidP="009F6341">
      <w:pPr>
        <w:shd w:val="clear" w:color="auto" w:fill="FFFFFF"/>
        <w:spacing w:line="240" w:lineRule="exact"/>
        <w:ind w:left="-142"/>
        <w:jc w:val="center"/>
      </w:pPr>
    </w:p>
    <w:p w:rsidR="0052329B" w:rsidRDefault="0052329B" w:rsidP="009F6341">
      <w:pPr>
        <w:shd w:val="clear" w:color="auto" w:fill="FFFFFF"/>
        <w:spacing w:line="240" w:lineRule="exact"/>
        <w:ind w:left="-142"/>
        <w:jc w:val="center"/>
      </w:pPr>
    </w:p>
    <w:p w:rsidR="0052329B" w:rsidRDefault="0052329B" w:rsidP="009F6341">
      <w:pPr>
        <w:shd w:val="clear" w:color="auto" w:fill="FFFFFF"/>
        <w:spacing w:line="240" w:lineRule="exact"/>
        <w:ind w:left="-142"/>
        <w:jc w:val="center"/>
      </w:pPr>
    </w:p>
    <w:p w:rsidR="0052329B" w:rsidRDefault="0052329B" w:rsidP="009F6341">
      <w:pPr>
        <w:shd w:val="clear" w:color="auto" w:fill="FFFFFF"/>
        <w:spacing w:line="240" w:lineRule="exact"/>
        <w:ind w:left="-142"/>
        <w:jc w:val="center"/>
      </w:pPr>
    </w:p>
    <w:p w:rsidR="0052329B" w:rsidRDefault="0052329B" w:rsidP="009F6341">
      <w:pPr>
        <w:shd w:val="clear" w:color="auto" w:fill="FFFFFF"/>
        <w:spacing w:line="240" w:lineRule="exact"/>
        <w:ind w:left="-142"/>
        <w:jc w:val="center"/>
      </w:pPr>
    </w:p>
    <w:p w:rsidR="0052329B" w:rsidRDefault="0052329B" w:rsidP="009F6341">
      <w:pPr>
        <w:shd w:val="clear" w:color="auto" w:fill="FFFFFF"/>
        <w:spacing w:line="240" w:lineRule="exact"/>
        <w:ind w:left="-142"/>
        <w:jc w:val="center"/>
      </w:pPr>
    </w:p>
    <w:p w:rsidR="0052329B" w:rsidRDefault="0052329B" w:rsidP="009F6341">
      <w:pPr>
        <w:shd w:val="clear" w:color="auto" w:fill="FFFFFF"/>
        <w:spacing w:line="240" w:lineRule="exact"/>
        <w:ind w:left="-142"/>
        <w:jc w:val="center"/>
      </w:pPr>
    </w:p>
    <w:p w:rsidR="0052329B" w:rsidRDefault="0052329B" w:rsidP="009F6341">
      <w:pPr>
        <w:shd w:val="clear" w:color="auto" w:fill="FFFFFF"/>
        <w:spacing w:line="240" w:lineRule="exact"/>
        <w:ind w:left="-142"/>
        <w:jc w:val="center"/>
      </w:pPr>
    </w:p>
    <w:p w:rsidR="0052329B" w:rsidRDefault="0052329B" w:rsidP="009F6341">
      <w:pPr>
        <w:shd w:val="clear" w:color="auto" w:fill="FFFFFF"/>
        <w:spacing w:line="240" w:lineRule="exact"/>
        <w:ind w:left="-142"/>
        <w:jc w:val="center"/>
      </w:pPr>
    </w:p>
    <w:p w:rsidR="0052329B" w:rsidRDefault="0052329B" w:rsidP="009F6341">
      <w:pPr>
        <w:shd w:val="clear" w:color="auto" w:fill="FFFFFF"/>
        <w:spacing w:line="240" w:lineRule="exact"/>
        <w:ind w:left="-142"/>
        <w:jc w:val="center"/>
      </w:pPr>
    </w:p>
    <w:p w:rsidR="0052329B" w:rsidRDefault="0052329B" w:rsidP="009F6341">
      <w:pPr>
        <w:shd w:val="clear" w:color="auto" w:fill="FFFFFF"/>
        <w:spacing w:line="240" w:lineRule="exact"/>
        <w:ind w:left="-142"/>
        <w:jc w:val="center"/>
      </w:pPr>
      <w:bookmarkStart w:id="0" w:name="_GoBack"/>
      <w:bookmarkEnd w:id="0"/>
    </w:p>
    <w:sectPr w:rsidR="0052329B" w:rsidSect="0052329B">
      <w:pgSz w:w="11909" w:h="16834"/>
      <w:pgMar w:top="993" w:right="852" w:bottom="720" w:left="1701" w:header="720" w:footer="720" w:gutter="0"/>
      <w:cols w:sep="1"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B31E2B50"/>
    <w:lvl w:ilvl="0">
      <w:numFmt w:val="bullet"/>
      <w:lvlText w:val="*"/>
      <w:lvlJc w:val="left"/>
    </w:lvl>
  </w:abstractNum>
  <w:abstractNum w:abstractNumId="1">
    <w:nsid w:val="051E7926"/>
    <w:multiLevelType w:val="singleLevel"/>
    <w:tmpl w:val="67D250E0"/>
    <w:lvl w:ilvl="0">
      <w:start w:val="1"/>
      <w:numFmt w:val="decimal"/>
      <w:lvlText w:val="%1."/>
      <w:legacy w:legacy="1" w:legacySpace="0" w:legacyIndent="206"/>
      <w:lvlJc w:val="left"/>
      <w:rPr>
        <w:rFonts w:ascii="Times New Roman" w:hAnsi="Times New Roman" w:cs="Times New Roman" w:hint="default"/>
        <w:b w:val="0"/>
      </w:rPr>
    </w:lvl>
  </w:abstractNum>
  <w:abstractNum w:abstractNumId="2">
    <w:nsid w:val="22A07E16"/>
    <w:multiLevelType w:val="singleLevel"/>
    <w:tmpl w:val="548A958A"/>
    <w:lvl w:ilvl="0">
      <w:start w:val="1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  <w:b w:val="0"/>
      </w:rPr>
    </w:lvl>
  </w:abstractNum>
  <w:abstractNum w:abstractNumId="3">
    <w:nsid w:val="5088458D"/>
    <w:multiLevelType w:val="singleLevel"/>
    <w:tmpl w:val="F76A638A"/>
    <w:lvl w:ilvl="0">
      <w:start w:val="1"/>
      <w:numFmt w:val="decimal"/>
      <w:lvlText w:val="%1)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1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143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679E"/>
    <w:rsid w:val="002A0F62"/>
    <w:rsid w:val="003770E7"/>
    <w:rsid w:val="0052329B"/>
    <w:rsid w:val="0075679E"/>
    <w:rsid w:val="009F6341"/>
    <w:rsid w:val="00D97AE7"/>
    <w:rsid w:val="00DA2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5C8A1695-C0F9-466A-A2D4-438580E3B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2102</Words>
  <Characters>11983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</cp:lastModifiedBy>
  <cp:revision>2</cp:revision>
  <dcterms:created xsi:type="dcterms:W3CDTF">2014-07-27T11:52:00Z</dcterms:created>
  <dcterms:modified xsi:type="dcterms:W3CDTF">2014-07-27T11:52:00Z</dcterms:modified>
</cp:coreProperties>
</file>