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D61" w:rsidRDefault="00F53D61">
      <w:pPr>
        <w:jc w:val="center"/>
      </w:pPr>
      <w:r>
        <w:t>Министерство Образования Российской Федерации</w:t>
      </w:r>
    </w:p>
    <w:p w:rsidR="00F53D61" w:rsidRDefault="00F53D61">
      <w:pPr>
        <w:jc w:val="center"/>
      </w:pPr>
    </w:p>
    <w:p w:rsidR="00F53D61" w:rsidRDefault="00F53D61">
      <w:pPr>
        <w:jc w:val="center"/>
      </w:pPr>
      <w:r>
        <w:t>Уральский Государственный Лесотехнический Университет</w:t>
      </w:r>
    </w:p>
    <w:p w:rsidR="00F53D61" w:rsidRDefault="00F53D61">
      <w:pPr>
        <w:jc w:val="center"/>
      </w:pPr>
    </w:p>
    <w:p w:rsidR="00F53D61" w:rsidRDefault="00F53D61">
      <w:pPr>
        <w:jc w:val="center"/>
      </w:pPr>
      <w:r>
        <w:t>Кафедра транспорта и дорожного строительства</w:t>
      </w:r>
    </w:p>
    <w:p w:rsidR="00F53D61" w:rsidRDefault="00F53D61">
      <w:pPr>
        <w:jc w:val="center"/>
      </w:pPr>
    </w:p>
    <w:p w:rsidR="00F53D61" w:rsidRDefault="00F53D61">
      <w:pPr>
        <w:jc w:val="center"/>
      </w:pPr>
    </w:p>
    <w:p w:rsidR="00F53D61" w:rsidRDefault="00F53D61">
      <w:pPr>
        <w:jc w:val="center"/>
      </w:pPr>
    </w:p>
    <w:p w:rsidR="00F53D61" w:rsidRDefault="00F53D61">
      <w:pPr>
        <w:jc w:val="center"/>
      </w:pPr>
    </w:p>
    <w:p w:rsidR="00F53D61" w:rsidRDefault="00F53D61">
      <w:pPr>
        <w:rPr>
          <w:b/>
          <w:bCs/>
        </w:rPr>
      </w:pPr>
      <w:r>
        <w:rPr>
          <w:b/>
          <w:bCs/>
        </w:rPr>
        <w:t>Одобрена: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«Утверждаю»</w:t>
      </w:r>
    </w:p>
    <w:p w:rsidR="00F53D61" w:rsidRDefault="00F53D61">
      <w:r>
        <w:t>Кафедрой Т и ДС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Декан факультета_________</w:t>
      </w:r>
    </w:p>
    <w:p w:rsidR="00F53D61" w:rsidRDefault="00F53D61">
      <w:r>
        <w:t>Протокол  №_______________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F53D61" w:rsidRDefault="00F53D61">
      <w:r>
        <w:t>От__________________20</w:t>
      </w:r>
      <w:r w:rsidR="00D36011">
        <w:t>10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  <w:t>«___»______________20</w:t>
      </w:r>
      <w:r w:rsidR="00D36011">
        <w:t>10</w:t>
      </w:r>
      <w:r>
        <w:t xml:space="preserve"> г.</w:t>
      </w:r>
    </w:p>
    <w:p w:rsidR="00F53D61" w:rsidRDefault="00F53D61">
      <w:r>
        <w:t>Зав. кафедрой________</w:t>
      </w:r>
    </w:p>
    <w:p w:rsidR="00F53D61" w:rsidRDefault="00F53D61"/>
    <w:p w:rsidR="00F53D61" w:rsidRDefault="00F53D61"/>
    <w:p w:rsidR="00F53D61" w:rsidRDefault="00F53D61">
      <w:r>
        <w:t>Методической комиссией ЛИФ</w:t>
      </w:r>
    </w:p>
    <w:p w:rsidR="00F53D61" w:rsidRDefault="00F53D61">
      <w:r>
        <w:t>Протокол №________________</w:t>
      </w:r>
    </w:p>
    <w:p w:rsidR="00F53D61" w:rsidRDefault="00F53D61">
      <w:r>
        <w:t>От__________________20</w:t>
      </w:r>
      <w:r w:rsidR="00D36011">
        <w:t>10</w:t>
      </w:r>
      <w:r>
        <w:t xml:space="preserve"> г.</w:t>
      </w:r>
    </w:p>
    <w:p w:rsidR="00F53D61" w:rsidRDefault="00F53D61">
      <w:r>
        <w:t>Председатель_______________</w:t>
      </w:r>
    </w:p>
    <w:p w:rsidR="00F53D61" w:rsidRDefault="00F53D61"/>
    <w:p w:rsidR="00F53D61" w:rsidRDefault="00F53D61"/>
    <w:p w:rsidR="00F53D61" w:rsidRDefault="00F53D61"/>
    <w:p w:rsidR="00F53D61" w:rsidRDefault="00F53D61"/>
    <w:p w:rsidR="00F53D61" w:rsidRDefault="00F53D61">
      <w:pPr>
        <w:pStyle w:val="1"/>
      </w:pPr>
      <w:r>
        <w:t>П Р О Г Р А М М А</w:t>
      </w:r>
    </w:p>
    <w:p w:rsidR="00F53D61" w:rsidRDefault="00F53D61">
      <w:pPr>
        <w:jc w:val="center"/>
      </w:pPr>
      <w:r>
        <w:t>Учебной дисциплины</w:t>
      </w:r>
    </w:p>
    <w:p w:rsidR="00F53D61" w:rsidRDefault="00F53D61">
      <w:pPr>
        <w:jc w:val="center"/>
      </w:pPr>
      <w:r>
        <w:t>«Инженерная геодезия»</w:t>
      </w:r>
    </w:p>
    <w:p w:rsidR="00F53D61" w:rsidRDefault="00F53D61">
      <w:pPr>
        <w:pStyle w:val="a3"/>
      </w:pPr>
      <w:r>
        <w:t>для направления 653600 «Транспортное строительство» специальности 291000 «Автомобильные дороги и аэродромы» с сокращенным сроком обучения.</w:t>
      </w:r>
    </w:p>
    <w:p w:rsidR="00F53D61" w:rsidRDefault="00F53D61">
      <w:pPr>
        <w:jc w:val="center"/>
      </w:pPr>
    </w:p>
    <w:p w:rsidR="00F53D61" w:rsidRDefault="00F53D61">
      <w:pPr>
        <w:ind w:left="1440"/>
        <w:jc w:val="both"/>
      </w:pPr>
      <w:r>
        <w:t>Факультет – ЛИФ</w:t>
      </w:r>
    </w:p>
    <w:p w:rsidR="00F53D61" w:rsidRDefault="00F53D61">
      <w:pPr>
        <w:ind w:left="1440"/>
        <w:jc w:val="both"/>
      </w:pPr>
      <w:r>
        <w:t>Курс – 1, семестр – 1</w:t>
      </w:r>
    </w:p>
    <w:p w:rsidR="00F53D61" w:rsidRDefault="00F53D61">
      <w:pPr>
        <w:ind w:left="1440"/>
        <w:jc w:val="both"/>
      </w:pPr>
      <w:r>
        <w:t>Трудоемкость дисциплины по стандарту – 130 часов.</w:t>
      </w:r>
    </w:p>
    <w:p w:rsidR="00F53D61" w:rsidRDefault="00F53D61">
      <w:pPr>
        <w:ind w:left="1440"/>
        <w:jc w:val="both"/>
      </w:pPr>
      <w:r>
        <w:t xml:space="preserve">В том числе: </w:t>
      </w:r>
    </w:p>
    <w:p w:rsidR="00F53D61" w:rsidRDefault="00F53D61">
      <w:pPr>
        <w:ind w:left="1440" w:firstLine="360"/>
        <w:jc w:val="both"/>
      </w:pPr>
      <w:r>
        <w:t>Лекции ………………………………16 часов</w:t>
      </w:r>
    </w:p>
    <w:p w:rsidR="00F53D61" w:rsidRDefault="00F53D61">
      <w:pPr>
        <w:ind w:left="1440" w:firstLine="360"/>
        <w:jc w:val="both"/>
      </w:pPr>
      <w:r>
        <w:t>Лабораторные занятия……………...10 часов</w:t>
      </w:r>
    </w:p>
    <w:p w:rsidR="00F53D61" w:rsidRDefault="00F53D61">
      <w:pPr>
        <w:ind w:left="1440" w:firstLine="360"/>
        <w:jc w:val="both"/>
      </w:pPr>
      <w:r>
        <w:t>Практические занятия……………….6 часов</w:t>
      </w:r>
    </w:p>
    <w:p w:rsidR="00F53D61" w:rsidRDefault="00F53D61">
      <w:pPr>
        <w:ind w:left="1440" w:firstLine="360"/>
        <w:jc w:val="both"/>
      </w:pPr>
      <w:r>
        <w:t>Самостоятельная работа…………….98часов</w:t>
      </w:r>
    </w:p>
    <w:p w:rsidR="00F53D61" w:rsidRDefault="00F53D61">
      <w:pPr>
        <w:ind w:left="1440"/>
        <w:jc w:val="both"/>
      </w:pPr>
      <w:r>
        <w:t>В том числе:</w:t>
      </w:r>
    </w:p>
    <w:p w:rsidR="00F53D61" w:rsidRDefault="00F53D61">
      <w:pPr>
        <w:ind w:left="1440" w:firstLine="360"/>
        <w:jc w:val="both"/>
      </w:pPr>
      <w:r>
        <w:t>Курсовая работа……………………..40 часов, 1 семестр.</w:t>
      </w:r>
    </w:p>
    <w:p w:rsidR="00F53D61" w:rsidRDefault="00F53D61">
      <w:pPr>
        <w:ind w:left="1440" w:firstLine="360"/>
        <w:jc w:val="both"/>
      </w:pPr>
      <w:r>
        <w:t>Индивидуальная работа…………….30 часов</w:t>
      </w:r>
    </w:p>
    <w:p w:rsidR="00F53D61" w:rsidRDefault="00F53D61">
      <w:pPr>
        <w:ind w:left="1440" w:firstLine="360"/>
        <w:jc w:val="both"/>
      </w:pPr>
      <w:r>
        <w:t>Переаттестация………………………28 часов</w:t>
      </w:r>
    </w:p>
    <w:p w:rsidR="00F53D61" w:rsidRDefault="00F53D61">
      <w:pPr>
        <w:ind w:left="1440"/>
        <w:jc w:val="both"/>
      </w:pPr>
      <w:r>
        <w:t>Контрольные мероприятия:</w:t>
      </w:r>
    </w:p>
    <w:p w:rsidR="00F53D61" w:rsidRDefault="00F53D61">
      <w:pPr>
        <w:ind w:left="1440" w:firstLine="360"/>
        <w:jc w:val="both"/>
      </w:pPr>
      <w:r>
        <w:t>Экзамен…………………………….…1 семестр</w:t>
      </w:r>
      <w:r>
        <w:tab/>
      </w:r>
    </w:p>
    <w:p w:rsidR="00F53D61" w:rsidRDefault="00F53D61">
      <w:pPr>
        <w:ind w:left="1440" w:firstLine="360"/>
        <w:jc w:val="both"/>
      </w:pPr>
      <w:r>
        <w:t>Учебная практика…………………….36 часов</w:t>
      </w:r>
    </w:p>
    <w:p w:rsidR="00F53D61" w:rsidRDefault="00F53D61">
      <w:pPr>
        <w:ind w:left="1440" w:firstLine="360"/>
        <w:jc w:val="both"/>
      </w:pPr>
    </w:p>
    <w:p w:rsidR="00F53D61" w:rsidRDefault="00F53D61">
      <w:pPr>
        <w:ind w:left="1440" w:firstLine="360"/>
        <w:jc w:val="both"/>
      </w:pPr>
    </w:p>
    <w:p w:rsidR="00F53D61" w:rsidRDefault="00F53D61">
      <w:pPr>
        <w:ind w:left="1440" w:firstLine="360"/>
        <w:jc w:val="both"/>
      </w:pPr>
    </w:p>
    <w:p w:rsidR="00F53D61" w:rsidRDefault="00F53D61">
      <w:pPr>
        <w:ind w:left="1440" w:firstLine="1080"/>
        <w:jc w:val="both"/>
      </w:pPr>
      <w:r>
        <w:t xml:space="preserve"> Составитель ______________ </w:t>
      </w:r>
      <w:r w:rsidR="00443583">
        <w:t>ст. пр. Чудинов С.А.</w:t>
      </w:r>
    </w:p>
    <w:p w:rsidR="00F53D61" w:rsidRDefault="00F53D61">
      <w:pPr>
        <w:ind w:left="1440" w:firstLine="1080"/>
        <w:jc w:val="both"/>
      </w:pPr>
    </w:p>
    <w:p w:rsidR="00F53D61" w:rsidRDefault="00F53D61">
      <w:pPr>
        <w:ind w:left="1440" w:firstLine="1080"/>
        <w:jc w:val="both"/>
      </w:pPr>
      <w:r>
        <w:t xml:space="preserve"> Екатеринбург  20</w:t>
      </w:r>
      <w:r w:rsidR="00D36011">
        <w:t>10</w:t>
      </w:r>
      <w:r>
        <w:t xml:space="preserve"> г.</w:t>
      </w:r>
    </w:p>
    <w:p w:rsidR="00F53D61" w:rsidRDefault="00F53D61">
      <w:pPr>
        <w:ind w:left="1440" w:firstLine="1080"/>
        <w:jc w:val="both"/>
      </w:pPr>
    </w:p>
    <w:p w:rsidR="00F53D61" w:rsidRDefault="00F53D61">
      <w:pPr>
        <w:numPr>
          <w:ilvl w:val="0"/>
          <w:numId w:val="1"/>
        </w:num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Цель и задачи дисциплины, ее место в учебном процессе.</w:t>
      </w:r>
    </w:p>
    <w:p w:rsidR="00F53D61" w:rsidRDefault="00F53D61">
      <w:pPr>
        <w:ind w:left="360" w:firstLine="540"/>
        <w:jc w:val="both"/>
        <w:rPr>
          <w:b/>
          <w:bCs/>
          <w:u w:val="single"/>
        </w:rPr>
      </w:pPr>
    </w:p>
    <w:p w:rsidR="00F53D61" w:rsidRDefault="00F53D61">
      <w:pPr>
        <w:numPr>
          <w:ilvl w:val="1"/>
          <w:numId w:val="1"/>
        </w:numPr>
        <w:tabs>
          <w:tab w:val="num" w:pos="1080"/>
        </w:tabs>
        <w:ind w:left="720" w:hanging="360"/>
        <w:jc w:val="both"/>
      </w:pPr>
      <w:r>
        <w:t>Целью изучения данной дисциплины является освоение научных основ и приобретение практических навыков в производстве основных видов инженерно-геодезических работ при изысканиях. Проектировании и строительстве автомобильных дорог и других объектов народного хозяйства.</w:t>
      </w:r>
    </w:p>
    <w:p w:rsidR="00F53D61" w:rsidRDefault="00F53D61">
      <w:pPr>
        <w:numPr>
          <w:ilvl w:val="1"/>
          <w:numId w:val="1"/>
        </w:numPr>
        <w:tabs>
          <w:tab w:val="num" w:pos="1080"/>
        </w:tabs>
        <w:ind w:left="720" w:hanging="360"/>
        <w:jc w:val="both"/>
      </w:pPr>
      <w:r>
        <w:t>Задачи дисциплины:</w:t>
      </w:r>
    </w:p>
    <w:p w:rsidR="00F53D61" w:rsidRDefault="00F53D61">
      <w:pPr>
        <w:numPr>
          <w:ilvl w:val="0"/>
          <w:numId w:val="2"/>
        </w:numPr>
        <w:jc w:val="both"/>
      </w:pPr>
      <w:r>
        <w:t>изучить принципы и методы получения и использования информационно-геодезических материалов;</w:t>
      </w:r>
    </w:p>
    <w:p w:rsidR="00F53D61" w:rsidRDefault="00F53D61">
      <w:pPr>
        <w:numPr>
          <w:ilvl w:val="0"/>
          <w:numId w:val="2"/>
        </w:numPr>
        <w:jc w:val="both"/>
      </w:pPr>
      <w:r>
        <w:t>освоить методику производства и обработки топографических съемок;</w:t>
      </w:r>
    </w:p>
    <w:p w:rsidR="00F53D61" w:rsidRDefault="00F53D61">
      <w:pPr>
        <w:numPr>
          <w:ilvl w:val="0"/>
          <w:numId w:val="2"/>
        </w:numPr>
        <w:jc w:val="both"/>
      </w:pPr>
      <w:r>
        <w:t>изучить назначение, устройство и принципы применения современной геодезической аппаратуры;</w:t>
      </w:r>
    </w:p>
    <w:p w:rsidR="00F53D61" w:rsidRDefault="00F53D61">
      <w:pPr>
        <w:numPr>
          <w:ilvl w:val="0"/>
          <w:numId w:val="2"/>
        </w:numPr>
        <w:jc w:val="both"/>
      </w:pPr>
      <w:r>
        <w:t>овладеть практическими навыками производства топографических съемок и геодезических разбивочных работ при изысканиях автодорог.</w:t>
      </w:r>
    </w:p>
    <w:p w:rsidR="00F53D61" w:rsidRDefault="00F53D61">
      <w:pPr>
        <w:ind w:left="900" w:firstLine="180"/>
        <w:jc w:val="both"/>
      </w:pPr>
      <w:r>
        <w:t>В результате изучения дисциплины студент должен иметь представление:</w:t>
      </w:r>
    </w:p>
    <w:p w:rsidR="00F53D61" w:rsidRDefault="00F53D61">
      <w:pPr>
        <w:numPr>
          <w:ilvl w:val="0"/>
          <w:numId w:val="2"/>
        </w:numPr>
        <w:jc w:val="both"/>
      </w:pPr>
      <w:r>
        <w:t>о взаимосвязи дисциплины с другими дисциплинами специальности;</w:t>
      </w:r>
    </w:p>
    <w:p w:rsidR="00F53D61" w:rsidRDefault="00F53D61">
      <w:pPr>
        <w:numPr>
          <w:ilvl w:val="0"/>
          <w:numId w:val="2"/>
        </w:numPr>
        <w:jc w:val="both"/>
      </w:pPr>
      <w:r>
        <w:t>о роли, дисциплины в народном хозяйстве и непосредственно в дорожном строительстве;</w:t>
      </w:r>
    </w:p>
    <w:p w:rsidR="00F53D61" w:rsidRDefault="00F53D61">
      <w:pPr>
        <w:numPr>
          <w:ilvl w:val="0"/>
          <w:numId w:val="2"/>
        </w:numPr>
        <w:jc w:val="both"/>
      </w:pPr>
      <w:r>
        <w:t>о истории возникновения и развитии инженерной геодезии.</w:t>
      </w:r>
    </w:p>
    <w:p w:rsidR="00F53D61" w:rsidRDefault="00F53D61">
      <w:pPr>
        <w:ind w:left="900" w:firstLine="180"/>
        <w:jc w:val="both"/>
      </w:pPr>
      <w:r>
        <w:t>В результате изучения дисциплин студент должен знать:</w:t>
      </w:r>
    </w:p>
    <w:p w:rsidR="00F53D61" w:rsidRDefault="00F53D61">
      <w:pPr>
        <w:pStyle w:val="a4"/>
        <w:numPr>
          <w:ilvl w:val="0"/>
          <w:numId w:val="2"/>
        </w:numPr>
      </w:pPr>
      <w:r>
        <w:t>современные геодезические приборы, применяемые при изысканиях и строительстве автодорог;</w:t>
      </w:r>
    </w:p>
    <w:p w:rsidR="00F53D61" w:rsidRDefault="00F53D61">
      <w:pPr>
        <w:numPr>
          <w:ilvl w:val="0"/>
          <w:numId w:val="2"/>
        </w:numPr>
        <w:jc w:val="both"/>
      </w:pPr>
      <w:r>
        <w:t>методику выполнения плановых съемок и масштабов технического нивелирования;</w:t>
      </w:r>
    </w:p>
    <w:p w:rsidR="00F53D61" w:rsidRDefault="00F53D61">
      <w:pPr>
        <w:numPr>
          <w:ilvl w:val="0"/>
          <w:numId w:val="2"/>
        </w:numPr>
        <w:jc w:val="both"/>
      </w:pPr>
      <w:r>
        <w:t>последовательность камеральной обработки результатов теодолитной и тахеометрической съемок; в том числе и с применением современных компьютерных технологий;</w:t>
      </w:r>
    </w:p>
    <w:p w:rsidR="00F53D61" w:rsidRDefault="00F53D61">
      <w:pPr>
        <w:numPr>
          <w:ilvl w:val="0"/>
          <w:numId w:val="2"/>
        </w:numPr>
        <w:jc w:val="both"/>
      </w:pPr>
      <w:r>
        <w:t>методику расчета основных параметров при проектировании плана и продольного профиля автомобильной дороги.</w:t>
      </w:r>
    </w:p>
    <w:p w:rsidR="00F53D61" w:rsidRDefault="00F53D61">
      <w:pPr>
        <w:ind w:left="900" w:firstLine="180"/>
        <w:jc w:val="both"/>
      </w:pPr>
      <w:r>
        <w:t>В результате изучения дисциплины студент должен уметь:</w:t>
      </w:r>
    </w:p>
    <w:p w:rsidR="00F53D61" w:rsidRDefault="00F53D61">
      <w:pPr>
        <w:pStyle w:val="a4"/>
        <w:numPr>
          <w:ilvl w:val="0"/>
          <w:numId w:val="2"/>
        </w:numPr>
      </w:pPr>
      <w:r>
        <w:t>делать основные поверки теодолитов нивелиров, технического класса точности;</w:t>
      </w:r>
    </w:p>
    <w:p w:rsidR="00F53D61" w:rsidRDefault="00F53D61">
      <w:pPr>
        <w:numPr>
          <w:ilvl w:val="0"/>
          <w:numId w:val="2"/>
        </w:numPr>
        <w:jc w:val="both"/>
      </w:pPr>
      <w:r>
        <w:t>производить теодолитную и тахеометрическую съемку;</w:t>
      </w:r>
    </w:p>
    <w:p w:rsidR="00F53D61" w:rsidRDefault="00F53D61">
      <w:pPr>
        <w:numPr>
          <w:ilvl w:val="0"/>
          <w:numId w:val="2"/>
        </w:numPr>
        <w:jc w:val="both"/>
      </w:pPr>
      <w:r>
        <w:t>выполнять весь комплекс геодезических работ по разбивке трассы автодороги при полевом и камеральном трассировании;</w:t>
      </w:r>
    </w:p>
    <w:p w:rsidR="00F53D61" w:rsidRDefault="00F53D61">
      <w:pPr>
        <w:numPr>
          <w:ilvl w:val="0"/>
          <w:numId w:val="2"/>
        </w:numPr>
        <w:jc w:val="both"/>
      </w:pPr>
      <w:r>
        <w:t>решать задачи по топографической карте.</w:t>
      </w:r>
    </w:p>
    <w:p w:rsidR="00F53D61" w:rsidRDefault="00F53D61">
      <w:pPr>
        <w:ind w:left="1260"/>
        <w:jc w:val="both"/>
      </w:pPr>
    </w:p>
    <w:p w:rsidR="00F53D61" w:rsidRDefault="00F53D61">
      <w:pPr>
        <w:numPr>
          <w:ilvl w:val="0"/>
          <w:numId w:val="1"/>
        </w:num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Место дисциплины в учебном процессе</w:t>
      </w:r>
    </w:p>
    <w:p w:rsidR="00F53D61" w:rsidRDefault="00F53D61">
      <w:pPr>
        <w:tabs>
          <w:tab w:val="left" w:pos="1080"/>
        </w:tabs>
        <w:ind w:left="360"/>
        <w:jc w:val="both"/>
      </w:pPr>
      <w:r>
        <w:rPr>
          <w:sz w:val="28"/>
        </w:rPr>
        <w:t>2.1</w:t>
      </w:r>
      <w:r>
        <w:rPr>
          <w:b/>
          <w:bCs/>
          <w:sz w:val="28"/>
        </w:rPr>
        <w:t xml:space="preserve"> </w:t>
      </w:r>
      <w:r>
        <w:rPr>
          <w:sz w:val="28"/>
        </w:rPr>
        <w:tab/>
      </w:r>
      <w:r>
        <w:t>Дисциплины, обеспечивающие изучение данной дисциплины.</w:t>
      </w:r>
    </w:p>
    <w:p w:rsidR="00F53D61" w:rsidRDefault="00F53D61">
      <w:pPr>
        <w:pStyle w:val="2"/>
      </w:pPr>
      <w:r>
        <w:t>Инженерная геодезия опирается на знание студентами математики (вычислительная математика, аналитическая геометрия, дифференциальные исчисления, теория вероятностей), физики (оптика, основы радиоэлектроники), информатики, машинной графики.</w:t>
      </w:r>
    </w:p>
    <w:p w:rsidR="00F53D61" w:rsidRDefault="00F53D61">
      <w:pPr>
        <w:pStyle w:val="2"/>
        <w:numPr>
          <w:ilvl w:val="1"/>
          <w:numId w:val="3"/>
        </w:numPr>
      </w:pPr>
      <w:r>
        <w:t>Дисциплины, изучение которых обеспечивается данной дисциплиной:</w:t>
      </w:r>
    </w:p>
    <w:p w:rsidR="00F53D61" w:rsidRDefault="00F53D61">
      <w:pPr>
        <w:pStyle w:val="2"/>
        <w:numPr>
          <w:ilvl w:val="0"/>
          <w:numId w:val="2"/>
        </w:numPr>
        <w:tabs>
          <w:tab w:val="clear" w:pos="1080"/>
          <w:tab w:val="left" w:pos="900"/>
        </w:tabs>
      </w:pPr>
      <w:r>
        <w:t>геодезическое сопровождение строительных процессов;</w:t>
      </w:r>
    </w:p>
    <w:p w:rsidR="00F53D61" w:rsidRDefault="00F53D61">
      <w:pPr>
        <w:pStyle w:val="2"/>
        <w:numPr>
          <w:ilvl w:val="0"/>
          <w:numId w:val="2"/>
        </w:numPr>
        <w:tabs>
          <w:tab w:val="clear" w:pos="1080"/>
          <w:tab w:val="left" w:pos="900"/>
        </w:tabs>
      </w:pPr>
      <w:r>
        <w:t>изыскания и проектирование автомобильных дорог;</w:t>
      </w:r>
    </w:p>
    <w:p w:rsidR="00F53D61" w:rsidRDefault="00F53D61">
      <w:pPr>
        <w:pStyle w:val="2"/>
        <w:numPr>
          <w:ilvl w:val="0"/>
          <w:numId w:val="2"/>
        </w:numPr>
        <w:tabs>
          <w:tab w:val="clear" w:pos="1080"/>
          <w:tab w:val="left" w:pos="900"/>
        </w:tabs>
      </w:pPr>
      <w:r>
        <w:t xml:space="preserve">основы аэрогеодезии и инженерно-геодезические работы. </w:t>
      </w:r>
    </w:p>
    <w:p w:rsidR="00F53D61" w:rsidRDefault="00F53D61">
      <w:pPr>
        <w:pStyle w:val="2"/>
        <w:tabs>
          <w:tab w:val="clear" w:pos="1080"/>
          <w:tab w:val="left" w:pos="900"/>
        </w:tabs>
        <w:ind w:left="900" w:firstLine="0"/>
      </w:pPr>
    </w:p>
    <w:p w:rsidR="00F53D61" w:rsidRDefault="00F53D61">
      <w:pPr>
        <w:pStyle w:val="2"/>
        <w:numPr>
          <w:ilvl w:val="0"/>
          <w:numId w:val="1"/>
        </w:numPr>
        <w:tabs>
          <w:tab w:val="clear" w:pos="1080"/>
          <w:tab w:val="left" w:pos="900"/>
        </w:tabs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Учебно – методические материалы по дисциплине.</w:t>
      </w:r>
    </w:p>
    <w:p w:rsidR="00F53D61" w:rsidRDefault="00F53D61">
      <w:pPr>
        <w:pStyle w:val="2"/>
        <w:numPr>
          <w:ilvl w:val="1"/>
          <w:numId w:val="1"/>
        </w:numPr>
        <w:ind w:hanging="1500"/>
      </w:pPr>
      <w:r>
        <w:t>УЧЕБНАЯ ЛИТЕРАТУРА</w:t>
      </w:r>
    </w:p>
    <w:p w:rsidR="00F53D61" w:rsidRDefault="00F53D61">
      <w:pPr>
        <w:pStyle w:val="2"/>
        <w:ind w:left="900" w:firstLine="0"/>
        <w:jc w:val="center"/>
      </w:pPr>
      <w:r>
        <w:t xml:space="preserve">Основная </w:t>
      </w:r>
    </w:p>
    <w:p w:rsidR="00F53D61" w:rsidRDefault="00F53D61">
      <w:pPr>
        <w:pStyle w:val="2"/>
        <w:numPr>
          <w:ilvl w:val="0"/>
          <w:numId w:val="4"/>
        </w:numPr>
        <w:tabs>
          <w:tab w:val="clear" w:pos="1080"/>
          <w:tab w:val="left" w:pos="900"/>
        </w:tabs>
      </w:pPr>
      <w:r>
        <w:t>Федотов Г.А. и др. Инженерная геодезия. М., Высшая школа, 2002г.</w:t>
      </w:r>
    </w:p>
    <w:p w:rsidR="00F53D61" w:rsidRDefault="00F53D61">
      <w:pPr>
        <w:pStyle w:val="2"/>
        <w:numPr>
          <w:ilvl w:val="0"/>
          <w:numId w:val="4"/>
        </w:numPr>
        <w:tabs>
          <w:tab w:val="clear" w:pos="1080"/>
          <w:tab w:val="left" w:pos="900"/>
        </w:tabs>
      </w:pPr>
      <w:r>
        <w:t>Федоров В.И., ШиловП.И. Инженерная геодезия. М., Недра, 1982 г.</w:t>
      </w:r>
    </w:p>
    <w:p w:rsidR="00F53D61" w:rsidRDefault="00F53D61">
      <w:pPr>
        <w:pStyle w:val="2"/>
        <w:numPr>
          <w:ilvl w:val="0"/>
          <w:numId w:val="4"/>
        </w:numPr>
        <w:tabs>
          <w:tab w:val="clear" w:pos="1080"/>
          <w:tab w:val="left" w:pos="900"/>
        </w:tabs>
      </w:pPr>
      <w:r>
        <w:t>Маслов А.В. и др. Геодезия. М., Недра, 1986 г.</w:t>
      </w:r>
    </w:p>
    <w:p w:rsidR="00F53D61" w:rsidRDefault="00F53D61">
      <w:pPr>
        <w:pStyle w:val="2"/>
        <w:numPr>
          <w:ilvl w:val="0"/>
          <w:numId w:val="4"/>
        </w:numPr>
        <w:tabs>
          <w:tab w:val="clear" w:pos="1080"/>
          <w:tab w:val="left" w:pos="900"/>
        </w:tabs>
      </w:pPr>
      <w:r>
        <w:t>Новак В.Е. курс инженерной геодезии. М., Недра, 1989 г.</w:t>
      </w:r>
    </w:p>
    <w:p w:rsidR="00F53D61" w:rsidRDefault="00F53D61">
      <w:pPr>
        <w:pStyle w:val="2"/>
        <w:numPr>
          <w:ilvl w:val="0"/>
          <w:numId w:val="4"/>
        </w:numPr>
        <w:tabs>
          <w:tab w:val="clear" w:pos="1080"/>
          <w:tab w:val="left" w:pos="900"/>
        </w:tabs>
      </w:pPr>
      <w:r>
        <w:t>Клюшин Е.Б. и др. Инженерная геодезия. М., Высшая школа, 2000г.</w:t>
      </w:r>
    </w:p>
    <w:p w:rsidR="00F53D61" w:rsidRDefault="00F53D61">
      <w:pPr>
        <w:pStyle w:val="2"/>
        <w:numPr>
          <w:ilvl w:val="0"/>
          <w:numId w:val="4"/>
        </w:numPr>
        <w:tabs>
          <w:tab w:val="clear" w:pos="1080"/>
          <w:tab w:val="left" w:pos="900"/>
        </w:tabs>
      </w:pPr>
      <w:r>
        <w:t>Фельдман В.Д. и др. Основы инженерной геодезии. М., Высшая школа, 2001г.</w:t>
      </w:r>
    </w:p>
    <w:p w:rsidR="00F53D61" w:rsidRDefault="00F53D61">
      <w:pPr>
        <w:ind w:left="360" w:firstLine="540"/>
        <w:jc w:val="center"/>
      </w:pPr>
      <w:r>
        <w:t>Дополнительная</w:t>
      </w:r>
    </w:p>
    <w:p w:rsidR="00F53D61" w:rsidRDefault="00F53D61">
      <w:pPr>
        <w:pStyle w:val="3"/>
        <w:numPr>
          <w:ilvl w:val="0"/>
          <w:numId w:val="4"/>
        </w:numPr>
      </w:pPr>
      <w:r>
        <w:t>Шилов П.И., Федоров В.И. Инженерная геодезия и аэрогеодезия. М., Недра, 1971г.</w:t>
      </w:r>
    </w:p>
    <w:p w:rsidR="00F53D61" w:rsidRDefault="00F53D61">
      <w:pPr>
        <w:numPr>
          <w:ilvl w:val="0"/>
          <w:numId w:val="4"/>
        </w:numPr>
        <w:tabs>
          <w:tab w:val="left" w:pos="1260"/>
        </w:tabs>
        <w:jc w:val="both"/>
      </w:pPr>
      <w:r>
        <w:t>Борщ-Компониец В.И. Геодезия. Маркшейдерское дело. М., Недра, 1986г.</w:t>
      </w:r>
    </w:p>
    <w:p w:rsidR="00F53D61" w:rsidRDefault="00F53D61">
      <w:pPr>
        <w:numPr>
          <w:ilvl w:val="0"/>
          <w:numId w:val="4"/>
        </w:numPr>
        <w:tabs>
          <w:tab w:val="left" w:pos="1260"/>
        </w:tabs>
        <w:jc w:val="both"/>
      </w:pPr>
      <w:r>
        <w:t>Баршай В.с. и др. Инженерная геодезия., Минск, Высшая школа, 1976г.</w:t>
      </w:r>
    </w:p>
    <w:p w:rsidR="00F53D61" w:rsidRDefault="00F53D61">
      <w:pPr>
        <w:tabs>
          <w:tab w:val="left" w:pos="1260"/>
        </w:tabs>
        <w:ind w:left="900"/>
        <w:jc w:val="both"/>
      </w:pPr>
    </w:p>
    <w:p w:rsidR="00F53D61" w:rsidRDefault="00F53D61">
      <w:pPr>
        <w:tabs>
          <w:tab w:val="left" w:pos="1080"/>
          <w:tab w:val="left" w:pos="1440"/>
        </w:tabs>
        <w:ind w:left="900" w:hanging="540"/>
        <w:jc w:val="both"/>
      </w:pPr>
      <w:r>
        <w:rPr>
          <w:b/>
          <w:bCs/>
        </w:rPr>
        <w:t>3.2</w:t>
      </w:r>
      <w:r>
        <w:tab/>
      </w:r>
      <w:r>
        <w:tab/>
        <w:t>Методические разработки кафедры</w:t>
      </w:r>
    </w:p>
    <w:p w:rsidR="00F53D61" w:rsidRDefault="00F53D61">
      <w:pPr>
        <w:pStyle w:val="a4"/>
        <w:numPr>
          <w:ilvl w:val="0"/>
          <w:numId w:val="6"/>
        </w:numPr>
        <w:tabs>
          <w:tab w:val="left" w:pos="1260"/>
          <w:tab w:val="left" w:pos="1440"/>
        </w:tabs>
      </w:pPr>
      <w:r>
        <w:t xml:space="preserve">Абрамов Б.К., </w:t>
      </w:r>
      <w:r>
        <w:rPr>
          <w:bdr w:val="single" w:sz="4" w:space="0" w:color="auto"/>
        </w:rPr>
        <w:t>Костомаров Н.Е.</w:t>
      </w:r>
      <w:r>
        <w:t>, Пыхтеева Н.Ф., Калентьева Л.Г. Изучение устройства. Поверок и правил эксплуатации теодолитов. Методические указания к лабораторной работе для студентов очной и заочной форм обучения направления 653600 «Транспортное строительство»; 656300 «Технология лесозаготовительных и деревообрабатывающих производств» и  Пы656200 «Лесное хозяйство и ландшафтное строительство» специальностей 291000 «Автомобильные дороги и аэродромы»,  260100 «Лесоинженерное дело», 260500 «Садово-парковое и ландшафтное строительство», 260400 «Лесное хозяйство», 2004 г.</w:t>
      </w:r>
    </w:p>
    <w:p w:rsidR="00F53D61" w:rsidRDefault="00F53D61">
      <w:pPr>
        <w:pStyle w:val="a4"/>
        <w:numPr>
          <w:ilvl w:val="0"/>
          <w:numId w:val="6"/>
        </w:numPr>
        <w:tabs>
          <w:tab w:val="left" w:pos="1260"/>
          <w:tab w:val="left" w:pos="1440"/>
        </w:tabs>
      </w:pPr>
      <w:r>
        <w:t>Калентьева Л.Г., Абрамов Б.К., Пыхтеева Н.Ф. Обработка теодолитно-тахеометрической съемки». Методические указания  к лабораторной работе для студентов очной и заочной форм обучения направления  653600 «Транспортное строительство»; 656300 «Технология лесозаготовительных и деревообрабатывающих производств» и  656200 «Лесное хозяйство и ландшафтное строительство» специальностей 291000 «Автомобильные дороги и аэродромы»,  260100 «Лесоинженерное дело», 260500 «Садово-парковое и ландшафтное строительство», 260400 «Лесное хозяйство», 2004 г.</w:t>
      </w:r>
    </w:p>
    <w:p w:rsidR="00F53D61" w:rsidRDefault="00F53D61">
      <w:pPr>
        <w:pStyle w:val="a4"/>
        <w:numPr>
          <w:ilvl w:val="0"/>
          <w:numId w:val="6"/>
        </w:numPr>
        <w:tabs>
          <w:tab w:val="left" w:pos="1260"/>
          <w:tab w:val="left" w:pos="1440"/>
        </w:tabs>
      </w:pPr>
      <w:r>
        <w:t>Пыхтеева Н.Ф., Абрамов Б.К., Калентьева Л.Г. Геометрическое нивелирование. Методические указания к лабораторной работе для студентов очной и заочной форм обучения направления 653600 «Транспортное строительство»; 656300 «Технология лесозаготовительных и деревообрабатывающих производств» и  656200 «Лесное хозяйство и ландшафтное строительство» специальностей 291000 «Автомобильные дороги и аэродромы»,  260100 «Лесоинженерное дело», 260500 «Садово-парковое и ландшафтное строительство», 260400 «Лесное хозяйство», 2004 г.</w:t>
      </w:r>
    </w:p>
    <w:p w:rsidR="00F53D61" w:rsidRDefault="00F53D61">
      <w:pPr>
        <w:pStyle w:val="a4"/>
        <w:numPr>
          <w:ilvl w:val="0"/>
          <w:numId w:val="6"/>
        </w:numPr>
        <w:tabs>
          <w:tab w:val="left" w:pos="1260"/>
          <w:tab w:val="left" w:pos="1440"/>
        </w:tabs>
      </w:pPr>
      <w:r>
        <w:t>Валл М.В.. Пыхтеева Н.Ф. Решение задач по топографической карте. Методические указания к лабораторной работе для студентов очной и заочной форм обучения направления 653600 «Транспортное строительство»; 656300 «Технология лесозаготовительных и деревообрабатывающих производств» и  656200 «Лесное хозяйство и ландшафтное строительство» специальностей 291000 «Автомобильные дороги и аэродромы»,  260100 «Лесоинженерное дело», 260500 «Садово-парковое и ландшафтное строительство», 260400 «Лесное хозяйство», 2004 г.</w:t>
      </w:r>
    </w:p>
    <w:p w:rsidR="00F53D61" w:rsidRDefault="00F53D61">
      <w:pPr>
        <w:numPr>
          <w:ilvl w:val="0"/>
          <w:numId w:val="6"/>
        </w:numPr>
        <w:tabs>
          <w:tab w:val="left" w:pos="1260"/>
          <w:tab w:val="left" w:pos="1440"/>
        </w:tabs>
        <w:jc w:val="both"/>
      </w:pPr>
      <w:r>
        <w:t>Абрамов Б.К.,Калентьева Л.Г., Пыхтеева Н.Ф. Плановый расчет трассы и детальная разбивка круговых и переходных кривых в программном комплексе «</w:t>
      </w:r>
      <w:r>
        <w:rPr>
          <w:lang w:val="en-US"/>
        </w:rPr>
        <w:t>CREDO</w:t>
      </w:r>
      <w:r>
        <w:t xml:space="preserve"> – </w:t>
      </w:r>
      <w:r>
        <w:rPr>
          <w:lang w:val="en-US"/>
        </w:rPr>
        <w:t>DIALOGUE</w:t>
      </w:r>
      <w:r>
        <w:t>». Методические указания к лабораторной работе для студентов очной и заочной форм обучения направления 653600 «Транспортное строительство», специальности 291000 «Автомобильные дороги и аэродромы». Специальности «Автомобильные дороги». 2003г.</w:t>
      </w:r>
    </w:p>
    <w:p w:rsidR="00F53D61" w:rsidRDefault="00F53D61">
      <w:pPr>
        <w:numPr>
          <w:ilvl w:val="0"/>
          <w:numId w:val="6"/>
        </w:numPr>
        <w:tabs>
          <w:tab w:val="left" w:pos="1260"/>
          <w:tab w:val="left" w:pos="1440"/>
        </w:tabs>
        <w:jc w:val="both"/>
      </w:pPr>
      <w:r>
        <w:t xml:space="preserve"> Пыхтеева Н.Ф., </w:t>
      </w:r>
      <w:r>
        <w:rPr>
          <w:bdr w:val="single" w:sz="4" w:space="0" w:color="auto"/>
        </w:rPr>
        <w:t xml:space="preserve"> Костомаров Н.Е </w:t>
      </w:r>
      <w:r>
        <w:t xml:space="preserve"> , Калентьева Л.Г. Методические указания для  выполнения курсовой работы по инженерной геодезии для студентов очной и заочной форм обучения направления 653600 «Транспортное строительство», 656300 «Технология  лесозаготовительных и деревообрабатывающих производств», специальностей 291000 «Автомобильные дороги и аэродромы» и  260100 «Лесоинженерное дело». 2004 г.</w:t>
      </w:r>
    </w:p>
    <w:p w:rsidR="00F53D61" w:rsidRDefault="00F53D61">
      <w:pPr>
        <w:tabs>
          <w:tab w:val="left" w:pos="1440"/>
        </w:tabs>
        <w:ind w:left="900"/>
        <w:jc w:val="both"/>
      </w:pPr>
    </w:p>
    <w:p w:rsidR="00F53D61" w:rsidRDefault="00F53D61">
      <w:pPr>
        <w:tabs>
          <w:tab w:val="left" w:pos="1080"/>
        </w:tabs>
        <w:ind w:left="360"/>
        <w:jc w:val="both"/>
      </w:pPr>
      <w:r>
        <w:rPr>
          <w:b/>
          <w:bCs/>
        </w:rPr>
        <w:t>3.3</w:t>
      </w:r>
      <w:r>
        <w:t xml:space="preserve"> </w:t>
      </w:r>
      <w:r>
        <w:tab/>
        <w:t>Технические средства обучения</w:t>
      </w:r>
    </w:p>
    <w:p w:rsidR="00F53D61" w:rsidRDefault="00F53D61">
      <w:pPr>
        <w:numPr>
          <w:ilvl w:val="0"/>
          <w:numId w:val="7"/>
        </w:numPr>
        <w:jc w:val="both"/>
      </w:pPr>
      <w:r>
        <w:t>Геодезические приборы: теодолиты, нивелиры, дорожное колесо, буссоль, эклиметр, планиметр, линейка Ф.В.Дробышева, масштабные линейки.</w:t>
      </w:r>
    </w:p>
    <w:p w:rsidR="00F53D61" w:rsidRDefault="00F53D61">
      <w:pPr>
        <w:numPr>
          <w:ilvl w:val="0"/>
          <w:numId w:val="7"/>
        </w:numPr>
        <w:tabs>
          <w:tab w:val="left" w:pos="1260"/>
        </w:tabs>
        <w:jc w:val="both"/>
      </w:pPr>
      <w:r>
        <w:t>Персональные компьютеры.</w:t>
      </w:r>
    </w:p>
    <w:p w:rsidR="00F53D61" w:rsidRDefault="00F53D61">
      <w:pPr>
        <w:numPr>
          <w:ilvl w:val="0"/>
          <w:numId w:val="7"/>
        </w:numPr>
        <w:tabs>
          <w:tab w:val="left" w:pos="1260"/>
        </w:tabs>
        <w:jc w:val="both"/>
      </w:pPr>
      <w:r>
        <w:t xml:space="preserve">Видеофильмы: «Плановая разбивка трассы» и «Спутниковая система </w:t>
      </w:r>
      <w:r>
        <w:rPr>
          <w:lang w:val="en-US"/>
        </w:rPr>
        <w:t>GPS</w:t>
      </w:r>
      <w:r>
        <w:t>».</w:t>
      </w:r>
    </w:p>
    <w:p w:rsidR="00F53D61" w:rsidRDefault="00F53D61">
      <w:pPr>
        <w:numPr>
          <w:ilvl w:val="0"/>
          <w:numId w:val="7"/>
        </w:numPr>
        <w:tabs>
          <w:tab w:val="left" w:pos="1260"/>
        </w:tabs>
        <w:jc w:val="both"/>
      </w:pPr>
      <w:r>
        <w:t>Наглядные пособия.</w:t>
      </w:r>
    </w:p>
    <w:p w:rsidR="00F53D61" w:rsidRDefault="00F53D61">
      <w:pPr>
        <w:tabs>
          <w:tab w:val="left" w:pos="1260"/>
        </w:tabs>
        <w:jc w:val="both"/>
      </w:pPr>
    </w:p>
    <w:p w:rsidR="00F53D61" w:rsidRDefault="00F53D61">
      <w:pPr>
        <w:numPr>
          <w:ilvl w:val="1"/>
          <w:numId w:val="8"/>
        </w:numPr>
        <w:jc w:val="both"/>
      </w:pPr>
      <w:r>
        <w:t>Компьютерные программы</w:t>
      </w:r>
    </w:p>
    <w:p w:rsidR="00F53D61" w:rsidRDefault="00F53D61">
      <w:pPr>
        <w:numPr>
          <w:ilvl w:val="0"/>
          <w:numId w:val="9"/>
        </w:numPr>
        <w:jc w:val="both"/>
      </w:pPr>
      <w:r>
        <w:t xml:space="preserve">Комплекс программ </w:t>
      </w:r>
      <w:r>
        <w:rPr>
          <w:lang w:val="en-US"/>
        </w:rPr>
        <w:t>CREDO</w:t>
      </w:r>
      <w:r>
        <w:t>, разработанный ПО «Кредо – Диалог» г. Минск.</w:t>
      </w:r>
    </w:p>
    <w:p w:rsidR="00F53D61" w:rsidRDefault="00F53D61">
      <w:pPr>
        <w:tabs>
          <w:tab w:val="left" w:pos="1260"/>
        </w:tabs>
        <w:jc w:val="center"/>
      </w:pPr>
    </w:p>
    <w:p w:rsidR="00F53D61" w:rsidRDefault="00F53D61">
      <w:pPr>
        <w:tabs>
          <w:tab w:val="left" w:pos="1260"/>
        </w:tabs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4. Перечень вопросов по дисциплине для подготовки к переаттестации.</w:t>
      </w:r>
    </w:p>
    <w:p w:rsidR="00F53D61" w:rsidRDefault="00F53D61">
      <w:pPr>
        <w:tabs>
          <w:tab w:val="left" w:pos="1260"/>
        </w:tabs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4499"/>
        <w:gridCol w:w="1260"/>
        <w:gridCol w:w="3163"/>
      </w:tblGrid>
      <w:tr w:rsidR="00F53D61">
        <w:tc>
          <w:tcPr>
            <w:tcW w:w="648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  <w:r>
              <w:t>№ п/п</w:t>
            </w:r>
          </w:p>
        </w:tc>
        <w:tc>
          <w:tcPr>
            <w:tcW w:w="4500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  <w:r>
              <w:t>Содержание вопроса</w:t>
            </w:r>
          </w:p>
        </w:tc>
        <w:tc>
          <w:tcPr>
            <w:tcW w:w="1260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  <w:r>
              <w:t>Кол-во часов</w:t>
            </w:r>
          </w:p>
        </w:tc>
        <w:tc>
          <w:tcPr>
            <w:tcW w:w="3163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  <w:r>
              <w:t>Литературно-методический материал</w:t>
            </w:r>
          </w:p>
        </w:tc>
      </w:tr>
      <w:tr w:rsidR="00F53D61">
        <w:tc>
          <w:tcPr>
            <w:tcW w:w="648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  <w:r>
              <w:t>1.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2.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3.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4.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5.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6.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7.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8.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</w:tc>
        <w:tc>
          <w:tcPr>
            <w:tcW w:w="4500" w:type="dxa"/>
          </w:tcPr>
          <w:p w:rsidR="00F53D61" w:rsidRDefault="00F53D61">
            <w:pPr>
              <w:tabs>
                <w:tab w:val="left" w:pos="1260"/>
              </w:tabs>
              <w:jc w:val="both"/>
            </w:pPr>
            <w:r>
              <w:t>Классификация нивелиров, их устройство и поверки.</w:t>
            </w:r>
          </w:p>
          <w:p w:rsidR="00F53D61" w:rsidRDefault="00F53D61">
            <w:pPr>
              <w:tabs>
                <w:tab w:val="left" w:pos="1260"/>
              </w:tabs>
              <w:jc w:val="both"/>
            </w:pPr>
          </w:p>
          <w:p w:rsidR="00F53D61" w:rsidRDefault="00F53D61">
            <w:pPr>
              <w:tabs>
                <w:tab w:val="left" w:pos="1260"/>
              </w:tabs>
              <w:jc w:val="both"/>
            </w:pPr>
            <w:r>
              <w:t>Способы геометрического нивелирования.</w:t>
            </w:r>
          </w:p>
          <w:p w:rsidR="00F53D61" w:rsidRDefault="00F53D61">
            <w:pPr>
              <w:tabs>
                <w:tab w:val="left" w:pos="1260"/>
              </w:tabs>
              <w:jc w:val="both"/>
            </w:pPr>
          </w:p>
          <w:p w:rsidR="00F53D61" w:rsidRDefault="00F53D61">
            <w:pPr>
              <w:tabs>
                <w:tab w:val="left" w:pos="1260"/>
              </w:tabs>
              <w:jc w:val="both"/>
            </w:pPr>
            <w:r>
              <w:t>Обработка ведомости прямых и кривых. Вывод формул для определения основных элементов круговых кривых (тангенс, кривая, биссектриса, домер). Контроль вычислений.</w:t>
            </w:r>
          </w:p>
          <w:p w:rsidR="00F53D61" w:rsidRDefault="00F53D61">
            <w:pPr>
              <w:tabs>
                <w:tab w:val="left" w:pos="1260"/>
              </w:tabs>
              <w:jc w:val="both"/>
            </w:pPr>
          </w:p>
          <w:p w:rsidR="00F53D61" w:rsidRDefault="00F53D61">
            <w:pPr>
              <w:tabs>
                <w:tab w:val="left" w:pos="1260"/>
              </w:tabs>
              <w:jc w:val="both"/>
            </w:pPr>
            <w:r>
              <w:t>Детальная разбивка кривых способом прямоугольных координат.</w:t>
            </w:r>
          </w:p>
          <w:p w:rsidR="00F53D61" w:rsidRDefault="00F53D61"/>
          <w:p w:rsidR="00F53D61" w:rsidRDefault="00F53D61">
            <w:r>
              <w:t>Геометрическое нивелирование трассы и поперечников. Обработка результатов нивелирования.</w:t>
            </w:r>
          </w:p>
          <w:p w:rsidR="00F53D61" w:rsidRDefault="00F53D61"/>
          <w:p w:rsidR="00F53D61" w:rsidRDefault="00F53D61">
            <w:r>
              <w:t>Построение профиля.</w:t>
            </w:r>
          </w:p>
          <w:p w:rsidR="00F53D61" w:rsidRDefault="00F53D61"/>
          <w:p w:rsidR="00F53D61" w:rsidRDefault="00F53D61">
            <w:r>
              <w:t>Проектирование по продольному профилю. Определение проектных и рабочих отметок, точек нулевых работ.</w:t>
            </w:r>
          </w:p>
          <w:p w:rsidR="00F53D61" w:rsidRDefault="00F53D61"/>
          <w:p w:rsidR="00F53D61" w:rsidRDefault="00F53D61">
            <w:r>
              <w:t>Построение плана трассы автодороги.</w:t>
            </w:r>
          </w:p>
        </w:tc>
        <w:tc>
          <w:tcPr>
            <w:tcW w:w="1260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4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2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4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2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5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4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4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3</w:t>
            </w:r>
          </w:p>
        </w:tc>
        <w:tc>
          <w:tcPr>
            <w:tcW w:w="3163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[1-6], МУ [3].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[1-6], МУ[4].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[1-6], МУ[4].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[1-6], МУ[4].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[1-6], МУ[4].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[1-6], МУ[4].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[1-6], МУ[4].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[1-6], МУ[4].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</w:tc>
      </w:tr>
      <w:tr w:rsidR="00F53D61">
        <w:tc>
          <w:tcPr>
            <w:tcW w:w="648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</w:p>
        </w:tc>
        <w:tc>
          <w:tcPr>
            <w:tcW w:w="4500" w:type="dxa"/>
          </w:tcPr>
          <w:p w:rsidR="00F53D61" w:rsidRDefault="00F53D61">
            <w:pPr>
              <w:tabs>
                <w:tab w:val="left" w:pos="1260"/>
              </w:tabs>
              <w:jc w:val="right"/>
            </w:pPr>
            <w:r>
              <w:t>ИТОГО:</w:t>
            </w:r>
          </w:p>
        </w:tc>
        <w:tc>
          <w:tcPr>
            <w:tcW w:w="1260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  <w:r>
              <w:t>28</w:t>
            </w:r>
          </w:p>
        </w:tc>
        <w:tc>
          <w:tcPr>
            <w:tcW w:w="3163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</w:p>
        </w:tc>
      </w:tr>
    </w:tbl>
    <w:p w:rsidR="00F53D61" w:rsidRDefault="00F53D61">
      <w:pPr>
        <w:tabs>
          <w:tab w:val="left" w:pos="1260"/>
        </w:tabs>
        <w:rPr>
          <w:sz w:val="28"/>
        </w:rPr>
      </w:pPr>
    </w:p>
    <w:p w:rsidR="00F53D61" w:rsidRDefault="00F53D61">
      <w:pPr>
        <w:numPr>
          <w:ilvl w:val="0"/>
          <w:numId w:val="7"/>
        </w:num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Содержание дисциплины.</w:t>
      </w:r>
    </w:p>
    <w:p w:rsidR="00F53D61" w:rsidRDefault="00F53D61">
      <w:pPr>
        <w:ind w:left="900"/>
        <w:rPr>
          <w:b/>
          <w:bCs/>
          <w:sz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4500"/>
        <w:gridCol w:w="1260"/>
        <w:gridCol w:w="3163"/>
      </w:tblGrid>
      <w:tr w:rsidR="00F53D61">
        <w:tc>
          <w:tcPr>
            <w:tcW w:w="540" w:type="dxa"/>
          </w:tcPr>
          <w:p w:rsidR="00F53D61" w:rsidRDefault="00F53D61">
            <w:pPr>
              <w:tabs>
                <w:tab w:val="left" w:pos="1260"/>
              </w:tabs>
              <w:ind w:right="-288"/>
            </w:pPr>
            <w:r>
              <w:t>№ п/п</w:t>
            </w:r>
          </w:p>
        </w:tc>
        <w:tc>
          <w:tcPr>
            <w:tcW w:w="4500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  <w:r>
              <w:t>Тема и содержание лекции</w:t>
            </w:r>
          </w:p>
        </w:tc>
        <w:tc>
          <w:tcPr>
            <w:tcW w:w="1260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  <w:r>
              <w:t>Кол-во часов</w:t>
            </w:r>
          </w:p>
        </w:tc>
        <w:tc>
          <w:tcPr>
            <w:tcW w:w="3163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  <w:r>
              <w:t>Литература</w:t>
            </w:r>
          </w:p>
        </w:tc>
      </w:tr>
      <w:tr w:rsidR="00F53D61">
        <w:tc>
          <w:tcPr>
            <w:tcW w:w="540" w:type="dxa"/>
          </w:tcPr>
          <w:p w:rsidR="00F53D61" w:rsidRDefault="00F53D61">
            <w:pPr>
              <w:tabs>
                <w:tab w:val="left" w:pos="126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126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126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2.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3.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4.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5.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6.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7.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</w:tc>
        <w:tc>
          <w:tcPr>
            <w:tcW w:w="4500" w:type="dxa"/>
          </w:tcPr>
          <w:p w:rsidR="00F53D61" w:rsidRDefault="00F53D61">
            <w:pPr>
              <w:pStyle w:val="20"/>
            </w:pPr>
            <w:r>
              <w:t>Тема №1. Изображение земной поверхности на картах и планах.</w:t>
            </w:r>
          </w:p>
          <w:p w:rsidR="00F53D61" w:rsidRDefault="00F53D61">
            <w:pPr>
              <w:tabs>
                <w:tab w:val="left" w:pos="1260"/>
              </w:tabs>
            </w:pPr>
          </w:p>
          <w:p w:rsidR="00F53D61" w:rsidRDefault="00F53D61">
            <w:pPr>
              <w:tabs>
                <w:tab w:val="left" w:pos="1260"/>
              </w:tabs>
            </w:pPr>
            <w:r>
              <w:t>Размеры и форма Земли. Изображение земной поверхности на сфере и плоскости. Системы геодезических и географических координат.</w:t>
            </w:r>
          </w:p>
          <w:p w:rsidR="00F53D61" w:rsidRDefault="00F53D61">
            <w:pPr>
              <w:tabs>
                <w:tab w:val="left" w:pos="1260"/>
              </w:tabs>
            </w:pPr>
          </w:p>
          <w:p w:rsidR="00F53D61" w:rsidRDefault="00F53D61">
            <w:pPr>
              <w:tabs>
                <w:tab w:val="left" w:pos="1260"/>
              </w:tabs>
            </w:pPr>
            <w:r>
              <w:t>Ориентирование линий на местности. Сближение меридианов, склонение магнитной стрелки. Истинный и магнитный азимуты, дирекционные углы, румбы, зависимость между ними. Вычисление дирекционных углов.</w:t>
            </w:r>
          </w:p>
          <w:p w:rsidR="00F53D61" w:rsidRDefault="00F53D61">
            <w:pPr>
              <w:tabs>
                <w:tab w:val="left" w:pos="1260"/>
              </w:tabs>
            </w:pPr>
          </w:p>
          <w:p w:rsidR="00F53D61" w:rsidRDefault="00F53D61">
            <w:pPr>
              <w:tabs>
                <w:tab w:val="left" w:pos="1260"/>
              </w:tabs>
              <w:rPr>
                <w:u w:val="single"/>
              </w:rPr>
            </w:pPr>
            <w:r>
              <w:rPr>
                <w:u w:val="single"/>
              </w:rPr>
              <w:t>Тема №2. Линейные измерения.</w:t>
            </w:r>
          </w:p>
          <w:p w:rsidR="00F53D61" w:rsidRDefault="00F53D61">
            <w:pPr>
              <w:tabs>
                <w:tab w:val="left" w:pos="1260"/>
              </w:tabs>
              <w:rPr>
                <w:u w:val="single"/>
              </w:rPr>
            </w:pPr>
          </w:p>
          <w:p w:rsidR="00F53D61" w:rsidRDefault="00F53D61">
            <w:pPr>
              <w:tabs>
                <w:tab w:val="left" w:pos="1260"/>
              </w:tabs>
            </w:pPr>
            <w:r>
              <w:t>Закрепление точек на местности. Измерение расстояний мерными лентами. Дорожное колесо. Полевой контроль измерений. Поправки, вводимые в линейные измерения. Определение расстояний дальномерами. Теория нитяного дальномера. Измерение длин свето- и радиодальномерами.</w:t>
            </w:r>
          </w:p>
          <w:p w:rsidR="00F53D61" w:rsidRDefault="00F53D61">
            <w:pPr>
              <w:tabs>
                <w:tab w:val="left" w:pos="1260"/>
              </w:tabs>
            </w:pPr>
          </w:p>
          <w:p w:rsidR="00F53D61" w:rsidRDefault="00F53D61">
            <w:pPr>
              <w:pStyle w:val="20"/>
            </w:pPr>
            <w:r>
              <w:t>Тема №3. Угловые измерения.</w:t>
            </w:r>
          </w:p>
          <w:p w:rsidR="00F53D61" w:rsidRDefault="00F53D61">
            <w:pPr>
              <w:tabs>
                <w:tab w:val="left" w:pos="1260"/>
              </w:tabs>
            </w:pPr>
          </w:p>
          <w:p w:rsidR="00F53D61" w:rsidRDefault="00F53D61">
            <w:pPr>
              <w:tabs>
                <w:tab w:val="left" w:pos="1260"/>
              </w:tabs>
            </w:pPr>
            <w:r>
              <w:t>Теодолиты, их классификация. Устройство, поверки. Электронные теодолиты. Способы измерения горизонтальных углов. Точность измерения углов. Место нуля.</w:t>
            </w:r>
          </w:p>
          <w:p w:rsidR="00F53D61" w:rsidRDefault="00F53D61">
            <w:pPr>
              <w:tabs>
                <w:tab w:val="left" w:pos="1260"/>
              </w:tabs>
            </w:pPr>
          </w:p>
          <w:p w:rsidR="00F53D61" w:rsidRDefault="00F53D61">
            <w:pPr>
              <w:tabs>
                <w:tab w:val="left" w:pos="1260"/>
              </w:tabs>
              <w:ind w:left="72" w:hanging="252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   Тема №4. Теодолитно-тахеометрическая съемка.</w:t>
            </w:r>
          </w:p>
          <w:p w:rsidR="00F53D61" w:rsidRDefault="00F53D61">
            <w:pPr>
              <w:tabs>
                <w:tab w:val="left" w:pos="1260"/>
              </w:tabs>
              <w:ind w:left="72" w:hanging="252"/>
              <w:jc w:val="both"/>
            </w:pPr>
          </w:p>
          <w:p w:rsidR="00F53D61" w:rsidRDefault="00F53D61">
            <w:pPr>
              <w:tabs>
                <w:tab w:val="left" w:pos="1260"/>
              </w:tabs>
              <w:ind w:left="72" w:hanging="72"/>
              <w:jc w:val="both"/>
            </w:pPr>
            <w:r>
              <w:t>Сущность теодолитной съемки. Полевые работы, контроль угловых и линейных измерений. Камеральные работы: обработка результатов измерений, вычисление координат. Построение плана. Геоинформационные и  спутниковые навигационные системы.</w:t>
            </w:r>
          </w:p>
          <w:p w:rsidR="00F53D61" w:rsidRDefault="00F53D61">
            <w:pPr>
              <w:tabs>
                <w:tab w:val="left" w:pos="1260"/>
              </w:tabs>
              <w:ind w:left="72" w:hanging="252"/>
              <w:jc w:val="both"/>
            </w:pPr>
          </w:p>
          <w:p w:rsidR="00F53D61" w:rsidRDefault="00F53D61">
            <w:pPr>
              <w:tabs>
                <w:tab w:val="left" w:pos="1260"/>
              </w:tabs>
            </w:pPr>
            <w:r>
              <w:t>Тахеометрическая съемка. Состав работы. Электронные тахеометры. Тригонометрическое нивелирование. Порядок работы на станции. Полевые работы: съемка ситуации и рельефа. Камерная обработка результатов съемки, обработка журнала, составление топографического плана. Цифровые модели местности и сооружений.</w:t>
            </w:r>
          </w:p>
          <w:p w:rsidR="00F53D61" w:rsidRDefault="00F53D61">
            <w:pPr>
              <w:tabs>
                <w:tab w:val="left" w:pos="1260"/>
              </w:tabs>
            </w:pPr>
          </w:p>
          <w:p w:rsidR="00F53D61" w:rsidRDefault="00F53D61">
            <w:pPr>
              <w:pStyle w:val="20"/>
            </w:pPr>
            <w:r>
              <w:t>Тема №5. Мониторинг геометрии сооружений.</w:t>
            </w:r>
          </w:p>
          <w:p w:rsidR="00F53D61" w:rsidRDefault="00F53D61">
            <w:pPr>
              <w:tabs>
                <w:tab w:val="left" w:pos="1260"/>
              </w:tabs>
            </w:pPr>
          </w:p>
          <w:p w:rsidR="00F53D61" w:rsidRDefault="00F53D61">
            <w:pPr>
              <w:tabs>
                <w:tab w:val="left" w:pos="1260"/>
              </w:tabs>
            </w:pPr>
            <w:r>
              <w:t>Наблюдение за деформациями сооружений в период их эксплуатации. Определение вертикальных и горизонтальных деформаций сооружений. Оценка состояния геометрических параметров автодороги.</w:t>
            </w:r>
          </w:p>
          <w:p w:rsidR="00F53D61" w:rsidRDefault="00F53D61">
            <w:pPr>
              <w:tabs>
                <w:tab w:val="left" w:pos="1260"/>
              </w:tabs>
            </w:pPr>
          </w:p>
        </w:tc>
        <w:tc>
          <w:tcPr>
            <w:tcW w:w="1260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1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2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3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2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4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3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1</w:t>
            </w:r>
          </w:p>
        </w:tc>
        <w:tc>
          <w:tcPr>
            <w:tcW w:w="3163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[1-6]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[1-6]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[1-6]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[1-6]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rPr>
                <w:lang w:val="en-US"/>
              </w:rPr>
              <w:t>[1-6]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rPr>
                <w:lang w:val="en-US"/>
              </w:rPr>
              <w:t>[1-6]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rPr>
                <w:lang w:val="en-US"/>
              </w:rPr>
              <w:t>[1-6]</w:t>
            </w:r>
          </w:p>
        </w:tc>
      </w:tr>
      <w:tr w:rsidR="00F53D61">
        <w:tc>
          <w:tcPr>
            <w:tcW w:w="540" w:type="dxa"/>
          </w:tcPr>
          <w:p w:rsidR="00F53D61" w:rsidRDefault="00F53D61">
            <w:pPr>
              <w:tabs>
                <w:tab w:val="left" w:pos="1260"/>
              </w:tabs>
              <w:jc w:val="center"/>
              <w:rPr>
                <w:lang w:val="en-US"/>
              </w:rPr>
            </w:pPr>
          </w:p>
        </w:tc>
        <w:tc>
          <w:tcPr>
            <w:tcW w:w="4500" w:type="dxa"/>
          </w:tcPr>
          <w:p w:rsidR="00F53D61" w:rsidRDefault="00F53D61">
            <w:pPr>
              <w:tabs>
                <w:tab w:val="left" w:pos="1260"/>
              </w:tabs>
              <w:jc w:val="right"/>
            </w:pPr>
            <w:r>
              <w:t>ИТОГО:</w:t>
            </w:r>
          </w:p>
        </w:tc>
        <w:tc>
          <w:tcPr>
            <w:tcW w:w="1260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  <w:r>
              <w:t>16</w:t>
            </w:r>
          </w:p>
        </w:tc>
        <w:tc>
          <w:tcPr>
            <w:tcW w:w="3163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</w:p>
        </w:tc>
      </w:tr>
    </w:tbl>
    <w:p w:rsidR="00F53D61" w:rsidRDefault="00F53D61">
      <w:pPr>
        <w:tabs>
          <w:tab w:val="left" w:pos="1260"/>
        </w:tabs>
        <w:ind w:left="900" w:hanging="1080"/>
        <w:jc w:val="both"/>
      </w:pPr>
    </w:p>
    <w:p w:rsidR="00F53D61" w:rsidRDefault="00F53D61">
      <w:pPr>
        <w:numPr>
          <w:ilvl w:val="0"/>
          <w:numId w:val="7"/>
        </w:num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Лабораторные работы.</w:t>
      </w:r>
    </w:p>
    <w:p w:rsidR="00F53D61" w:rsidRDefault="00F53D61">
      <w:pPr>
        <w:tabs>
          <w:tab w:val="left" w:pos="1260"/>
        </w:tabs>
        <w:ind w:left="900"/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4500"/>
        <w:gridCol w:w="1260"/>
        <w:gridCol w:w="3162"/>
      </w:tblGrid>
      <w:tr w:rsidR="00F53D61">
        <w:tc>
          <w:tcPr>
            <w:tcW w:w="648" w:type="dxa"/>
          </w:tcPr>
          <w:p w:rsidR="00F53D61" w:rsidRDefault="00F53D61">
            <w:pPr>
              <w:jc w:val="center"/>
            </w:pPr>
            <w:r>
              <w:t>№ п/п</w:t>
            </w:r>
          </w:p>
        </w:tc>
        <w:tc>
          <w:tcPr>
            <w:tcW w:w="4500" w:type="dxa"/>
          </w:tcPr>
          <w:p w:rsidR="00F53D61" w:rsidRDefault="00F53D61">
            <w:pPr>
              <w:jc w:val="both"/>
            </w:pPr>
            <w:r>
              <w:t>Наименование работ</w:t>
            </w:r>
          </w:p>
        </w:tc>
        <w:tc>
          <w:tcPr>
            <w:tcW w:w="1260" w:type="dxa"/>
          </w:tcPr>
          <w:p w:rsidR="00F53D61" w:rsidRDefault="00F53D61">
            <w:pPr>
              <w:jc w:val="center"/>
            </w:pPr>
            <w:r>
              <w:t>Кол-во часов</w:t>
            </w:r>
          </w:p>
        </w:tc>
        <w:tc>
          <w:tcPr>
            <w:tcW w:w="3162" w:type="dxa"/>
          </w:tcPr>
          <w:p w:rsidR="00F53D61" w:rsidRDefault="00F53D61">
            <w:pPr>
              <w:jc w:val="center"/>
            </w:pPr>
            <w:r>
              <w:t>Метод. материал</w:t>
            </w:r>
          </w:p>
        </w:tc>
      </w:tr>
      <w:tr w:rsidR="00F53D61">
        <w:tc>
          <w:tcPr>
            <w:tcW w:w="648" w:type="dxa"/>
          </w:tcPr>
          <w:p w:rsidR="00F53D61" w:rsidRDefault="00F53D61">
            <w:pPr>
              <w:jc w:val="center"/>
            </w:pPr>
            <w:r>
              <w:t>1.</w:t>
            </w: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  <w:r>
              <w:t>2.</w:t>
            </w: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  <w:r>
              <w:t>3.</w:t>
            </w: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  <w:r>
              <w:t>4.</w:t>
            </w: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  <w:r>
              <w:t>5.</w:t>
            </w:r>
          </w:p>
        </w:tc>
        <w:tc>
          <w:tcPr>
            <w:tcW w:w="4500" w:type="dxa"/>
          </w:tcPr>
          <w:p w:rsidR="00F53D61" w:rsidRDefault="00F53D61">
            <w:pPr>
              <w:jc w:val="both"/>
            </w:pPr>
            <w:r>
              <w:t>Изучение устройства и поверок нивелира. Определение превышений между точками.</w:t>
            </w:r>
          </w:p>
          <w:p w:rsidR="00F53D61" w:rsidRDefault="00F53D61">
            <w:pPr>
              <w:jc w:val="both"/>
            </w:pPr>
          </w:p>
          <w:p w:rsidR="00F53D61" w:rsidRDefault="00F53D61">
            <w:pPr>
              <w:jc w:val="both"/>
            </w:pPr>
            <w:r>
              <w:t>Расчет основных элементов круговых кривых: Т, К, Б, Д. Определение пикетажного положения точек НК и КК, прямых вставок, расстояний между ВУ, ориентирование трассы.</w:t>
            </w:r>
          </w:p>
          <w:p w:rsidR="00F53D61" w:rsidRDefault="00F53D61">
            <w:pPr>
              <w:jc w:val="both"/>
            </w:pPr>
          </w:p>
          <w:p w:rsidR="00F53D61" w:rsidRDefault="00F53D61">
            <w:pPr>
              <w:jc w:val="both"/>
            </w:pPr>
            <w:r>
              <w:t>Обработка результатов полевых измерений: постраничный контроль вычисление превышений и высот пикетов и промежуточных точек. Оценка точности работ.</w:t>
            </w:r>
          </w:p>
          <w:p w:rsidR="00F53D61" w:rsidRDefault="00F53D61">
            <w:pPr>
              <w:jc w:val="both"/>
            </w:pPr>
          </w:p>
          <w:p w:rsidR="00F53D61" w:rsidRDefault="00F53D61">
            <w:pPr>
              <w:jc w:val="both"/>
            </w:pPr>
            <w:r>
              <w:t>Построение продольного профиля трассы.</w:t>
            </w:r>
          </w:p>
          <w:p w:rsidR="00F53D61" w:rsidRDefault="00F53D61">
            <w:pPr>
              <w:jc w:val="both"/>
            </w:pPr>
          </w:p>
          <w:p w:rsidR="00F53D61" w:rsidRDefault="00F53D61">
            <w:pPr>
              <w:jc w:val="both"/>
            </w:pPr>
            <w:r>
              <w:t xml:space="preserve">Проектирование по продольному профилю. Определение проектных уклонов участков трассы, проектных и рабочих отметок точек. Определение положения точек нулевых работ. </w:t>
            </w:r>
          </w:p>
        </w:tc>
        <w:tc>
          <w:tcPr>
            <w:tcW w:w="1260" w:type="dxa"/>
          </w:tcPr>
          <w:p w:rsidR="00F53D61" w:rsidRDefault="00F53D61">
            <w:pPr>
              <w:jc w:val="center"/>
            </w:pPr>
            <w:r>
              <w:t>2</w:t>
            </w: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  <w:r>
              <w:t>2</w:t>
            </w: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  <w:r>
              <w:t>2</w:t>
            </w: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  <w:r>
              <w:t>2</w:t>
            </w: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</w:p>
          <w:p w:rsidR="00F53D61" w:rsidRDefault="00F53D61">
            <w:pPr>
              <w:jc w:val="center"/>
            </w:pPr>
            <w:r>
              <w:t>2</w:t>
            </w:r>
          </w:p>
        </w:tc>
        <w:tc>
          <w:tcPr>
            <w:tcW w:w="3162" w:type="dxa"/>
          </w:tcPr>
          <w:p w:rsidR="00F53D61" w:rsidRDefault="00F53D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[3]</w:t>
            </w:r>
          </w:p>
          <w:p w:rsidR="00F53D61" w:rsidRDefault="00F53D61">
            <w:pPr>
              <w:jc w:val="center"/>
              <w:rPr>
                <w:lang w:val="en-US"/>
              </w:rPr>
            </w:pPr>
          </w:p>
          <w:p w:rsidR="00F53D61" w:rsidRDefault="00F53D61">
            <w:pPr>
              <w:jc w:val="center"/>
              <w:rPr>
                <w:lang w:val="en-US"/>
              </w:rPr>
            </w:pPr>
          </w:p>
          <w:p w:rsidR="00F53D61" w:rsidRDefault="00F53D61">
            <w:pPr>
              <w:jc w:val="center"/>
              <w:rPr>
                <w:lang w:val="en-US"/>
              </w:rPr>
            </w:pPr>
          </w:p>
          <w:p w:rsidR="00F53D61" w:rsidRDefault="00F53D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[4]</w:t>
            </w:r>
          </w:p>
          <w:p w:rsidR="00F53D61" w:rsidRDefault="00F53D61">
            <w:pPr>
              <w:jc w:val="center"/>
              <w:rPr>
                <w:lang w:val="en-US"/>
              </w:rPr>
            </w:pPr>
          </w:p>
          <w:p w:rsidR="00F53D61" w:rsidRDefault="00F53D61">
            <w:pPr>
              <w:jc w:val="center"/>
              <w:rPr>
                <w:lang w:val="en-US"/>
              </w:rPr>
            </w:pPr>
          </w:p>
          <w:p w:rsidR="00F53D61" w:rsidRDefault="00F53D61">
            <w:pPr>
              <w:jc w:val="center"/>
              <w:rPr>
                <w:lang w:val="en-US"/>
              </w:rPr>
            </w:pPr>
          </w:p>
          <w:p w:rsidR="00F53D61" w:rsidRDefault="00F53D61">
            <w:pPr>
              <w:jc w:val="center"/>
              <w:rPr>
                <w:lang w:val="en-US"/>
              </w:rPr>
            </w:pPr>
          </w:p>
          <w:p w:rsidR="00F53D61" w:rsidRDefault="00F53D61">
            <w:pPr>
              <w:jc w:val="center"/>
              <w:rPr>
                <w:lang w:val="en-US"/>
              </w:rPr>
            </w:pPr>
          </w:p>
          <w:p w:rsidR="00F53D61" w:rsidRDefault="00F53D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[4]</w:t>
            </w:r>
          </w:p>
          <w:p w:rsidR="00F53D61" w:rsidRDefault="00F53D61">
            <w:pPr>
              <w:jc w:val="center"/>
              <w:rPr>
                <w:lang w:val="en-US"/>
              </w:rPr>
            </w:pPr>
          </w:p>
          <w:p w:rsidR="00F53D61" w:rsidRDefault="00F53D61">
            <w:pPr>
              <w:jc w:val="center"/>
              <w:rPr>
                <w:lang w:val="en-US"/>
              </w:rPr>
            </w:pPr>
          </w:p>
          <w:p w:rsidR="00F53D61" w:rsidRDefault="00F53D61">
            <w:pPr>
              <w:jc w:val="center"/>
              <w:rPr>
                <w:lang w:val="en-US"/>
              </w:rPr>
            </w:pPr>
          </w:p>
          <w:p w:rsidR="00F53D61" w:rsidRDefault="00F53D61">
            <w:pPr>
              <w:jc w:val="center"/>
              <w:rPr>
                <w:lang w:val="en-US"/>
              </w:rPr>
            </w:pPr>
          </w:p>
          <w:p w:rsidR="00F53D61" w:rsidRDefault="00F53D61">
            <w:pPr>
              <w:jc w:val="center"/>
              <w:rPr>
                <w:lang w:val="en-US"/>
              </w:rPr>
            </w:pPr>
          </w:p>
          <w:p w:rsidR="00F53D61" w:rsidRDefault="00F53D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[4]</w:t>
            </w:r>
          </w:p>
          <w:p w:rsidR="00F53D61" w:rsidRDefault="00F53D61">
            <w:pPr>
              <w:jc w:val="center"/>
              <w:rPr>
                <w:lang w:val="en-US"/>
              </w:rPr>
            </w:pPr>
          </w:p>
          <w:p w:rsidR="00F53D61" w:rsidRDefault="00F53D61">
            <w:pPr>
              <w:jc w:val="center"/>
              <w:rPr>
                <w:lang w:val="en-US"/>
              </w:rPr>
            </w:pPr>
          </w:p>
          <w:p w:rsidR="00F53D61" w:rsidRDefault="00F53D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[4]</w:t>
            </w:r>
          </w:p>
        </w:tc>
      </w:tr>
      <w:tr w:rsidR="00F53D61">
        <w:tc>
          <w:tcPr>
            <w:tcW w:w="648" w:type="dxa"/>
          </w:tcPr>
          <w:p w:rsidR="00F53D61" w:rsidRDefault="00F53D61">
            <w:pPr>
              <w:jc w:val="both"/>
            </w:pPr>
          </w:p>
        </w:tc>
        <w:tc>
          <w:tcPr>
            <w:tcW w:w="4500" w:type="dxa"/>
          </w:tcPr>
          <w:p w:rsidR="00F53D61" w:rsidRDefault="00F53D61">
            <w:pPr>
              <w:jc w:val="right"/>
            </w:pPr>
            <w:r>
              <w:t>ИТОГО:</w:t>
            </w:r>
          </w:p>
        </w:tc>
        <w:tc>
          <w:tcPr>
            <w:tcW w:w="1260" w:type="dxa"/>
          </w:tcPr>
          <w:p w:rsidR="00F53D61" w:rsidRDefault="00F53D61">
            <w:pPr>
              <w:jc w:val="center"/>
            </w:pPr>
            <w:r>
              <w:t>10</w:t>
            </w:r>
          </w:p>
        </w:tc>
        <w:tc>
          <w:tcPr>
            <w:tcW w:w="3162" w:type="dxa"/>
          </w:tcPr>
          <w:p w:rsidR="00F53D61" w:rsidRDefault="00F53D61">
            <w:pPr>
              <w:jc w:val="both"/>
            </w:pPr>
          </w:p>
        </w:tc>
      </w:tr>
    </w:tbl>
    <w:p w:rsidR="00F53D61" w:rsidRDefault="00F53D61">
      <w:pPr>
        <w:jc w:val="both"/>
      </w:pPr>
    </w:p>
    <w:p w:rsidR="00F53D61" w:rsidRDefault="00F53D61">
      <w:pPr>
        <w:tabs>
          <w:tab w:val="left" w:pos="1260"/>
        </w:tabs>
        <w:ind w:left="900" w:hanging="1080"/>
        <w:jc w:val="center"/>
      </w:pPr>
    </w:p>
    <w:p w:rsidR="00F53D61" w:rsidRDefault="00F53D61">
      <w:pPr>
        <w:tabs>
          <w:tab w:val="left" w:pos="1260"/>
        </w:tabs>
        <w:ind w:left="900" w:hanging="1080"/>
        <w:jc w:val="center"/>
      </w:pPr>
    </w:p>
    <w:p w:rsidR="00F53D61" w:rsidRDefault="00F53D61">
      <w:pPr>
        <w:tabs>
          <w:tab w:val="left" w:pos="1260"/>
        </w:tabs>
        <w:ind w:left="900" w:hanging="1080"/>
        <w:jc w:val="center"/>
      </w:pPr>
    </w:p>
    <w:p w:rsidR="00F53D61" w:rsidRDefault="00F53D61">
      <w:pPr>
        <w:numPr>
          <w:ilvl w:val="0"/>
          <w:numId w:val="7"/>
        </w:numPr>
        <w:jc w:val="center"/>
      </w:pPr>
      <w:r>
        <w:rPr>
          <w:b/>
          <w:bCs/>
          <w:sz w:val="28"/>
          <w:u w:val="single"/>
        </w:rPr>
        <w:t>Практические занятия</w:t>
      </w:r>
    </w:p>
    <w:p w:rsidR="00F53D61" w:rsidRDefault="00F53D61">
      <w:pPr>
        <w:tabs>
          <w:tab w:val="left" w:pos="126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4500"/>
        <w:gridCol w:w="1260"/>
        <w:gridCol w:w="3162"/>
      </w:tblGrid>
      <w:tr w:rsidR="00F53D61">
        <w:tc>
          <w:tcPr>
            <w:tcW w:w="648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  <w:r>
              <w:t>№ п/п</w:t>
            </w:r>
          </w:p>
        </w:tc>
        <w:tc>
          <w:tcPr>
            <w:tcW w:w="4500" w:type="dxa"/>
          </w:tcPr>
          <w:p w:rsidR="00F53D61" w:rsidRDefault="00F53D61">
            <w:pPr>
              <w:tabs>
                <w:tab w:val="left" w:pos="1260"/>
              </w:tabs>
              <w:jc w:val="both"/>
            </w:pPr>
            <w:r>
              <w:t>Наименование работ</w:t>
            </w:r>
          </w:p>
        </w:tc>
        <w:tc>
          <w:tcPr>
            <w:tcW w:w="1260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  <w:r>
              <w:t>Кол-во часов</w:t>
            </w:r>
          </w:p>
        </w:tc>
        <w:tc>
          <w:tcPr>
            <w:tcW w:w="3162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  <w:r>
              <w:t>Методич. литература</w:t>
            </w:r>
          </w:p>
        </w:tc>
      </w:tr>
      <w:tr w:rsidR="00F53D61">
        <w:tc>
          <w:tcPr>
            <w:tcW w:w="648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  <w:r>
              <w:t>1.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2.</w:t>
            </w:r>
          </w:p>
        </w:tc>
        <w:tc>
          <w:tcPr>
            <w:tcW w:w="4500" w:type="dxa"/>
          </w:tcPr>
          <w:p w:rsidR="00F53D61" w:rsidRDefault="00F53D61">
            <w:pPr>
              <w:tabs>
                <w:tab w:val="left" w:pos="1260"/>
              </w:tabs>
              <w:jc w:val="both"/>
            </w:pPr>
            <w:r>
              <w:t xml:space="preserve">Плановый расчет трассы автодороги и детальная разбивка круговой кривой. С использованием программы </w:t>
            </w:r>
            <w:r>
              <w:rPr>
                <w:lang w:val="en-US"/>
              </w:rPr>
              <w:t>CREDO</w:t>
            </w:r>
            <w:r>
              <w:t xml:space="preserve"> на персональном компьютере.</w:t>
            </w:r>
          </w:p>
          <w:p w:rsidR="00F53D61" w:rsidRDefault="00F53D61">
            <w:pPr>
              <w:tabs>
                <w:tab w:val="left" w:pos="1260"/>
              </w:tabs>
              <w:jc w:val="both"/>
            </w:pPr>
          </w:p>
          <w:p w:rsidR="00F53D61" w:rsidRDefault="00F53D61">
            <w:pPr>
              <w:tabs>
                <w:tab w:val="left" w:pos="1260"/>
              </w:tabs>
              <w:jc w:val="both"/>
            </w:pPr>
            <w:r>
              <w:t>Содержание топографических карт. Масштабы, условные знаки, координатные сетки. Определение прямоугольных координат, высот точек, уклонов, дирекционных углов. Построение профилей.</w:t>
            </w:r>
          </w:p>
          <w:p w:rsidR="00F53D61" w:rsidRDefault="00F53D61">
            <w:pPr>
              <w:tabs>
                <w:tab w:val="left" w:pos="1260"/>
              </w:tabs>
              <w:jc w:val="both"/>
            </w:pPr>
          </w:p>
        </w:tc>
        <w:tc>
          <w:tcPr>
            <w:tcW w:w="1260" w:type="dxa"/>
          </w:tcPr>
          <w:p w:rsidR="00F53D61" w:rsidRDefault="00F53D61">
            <w:pPr>
              <w:tabs>
                <w:tab w:val="left" w:pos="1260"/>
              </w:tabs>
              <w:jc w:val="center"/>
            </w:pPr>
            <w:r>
              <w:t>4</w:t>
            </w: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</w:p>
          <w:p w:rsidR="00F53D61" w:rsidRDefault="00F53D61">
            <w:pPr>
              <w:tabs>
                <w:tab w:val="left" w:pos="1260"/>
              </w:tabs>
              <w:jc w:val="center"/>
            </w:pPr>
            <w:r>
              <w:t>2</w:t>
            </w:r>
          </w:p>
        </w:tc>
        <w:tc>
          <w:tcPr>
            <w:tcW w:w="3162" w:type="dxa"/>
          </w:tcPr>
          <w:p w:rsidR="00F53D61" w:rsidRDefault="00F53D61">
            <w:pPr>
              <w:tabs>
                <w:tab w:val="left" w:pos="12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[6]</w:t>
            </w:r>
          </w:p>
          <w:p w:rsidR="00F53D61" w:rsidRDefault="00F53D61">
            <w:pPr>
              <w:tabs>
                <w:tab w:val="left" w:pos="126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126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126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126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12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[5]</w:t>
            </w:r>
          </w:p>
        </w:tc>
      </w:tr>
    </w:tbl>
    <w:p w:rsidR="00F53D61" w:rsidRDefault="00F53D61">
      <w:pPr>
        <w:tabs>
          <w:tab w:val="left" w:pos="1260"/>
        </w:tabs>
        <w:jc w:val="both"/>
        <w:rPr>
          <w:lang w:val="en-US"/>
        </w:rPr>
      </w:pPr>
    </w:p>
    <w:p w:rsidR="00F53D61" w:rsidRDefault="00F53D61">
      <w:pPr>
        <w:numPr>
          <w:ilvl w:val="0"/>
          <w:numId w:val="7"/>
        </w:num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Курсовая работа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0"/>
        <w:gridCol w:w="4140"/>
        <w:gridCol w:w="1260"/>
        <w:gridCol w:w="2982"/>
      </w:tblGrid>
      <w:tr w:rsidR="00F53D61">
        <w:tc>
          <w:tcPr>
            <w:tcW w:w="1120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Номера разделов</w:t>
            </w:r>
          </w:p>
        </w:tc>
        <w:tc>
          <w:tcPr>
            <w:tcW w:w="4140" w:type="dxa"/>
          </w:tcPr>
          <w:p w:rsidR="00F53D61" w:rsidRDefault="00F53D61">
            <w:pPr>
              <w:tabs>
                <w:tab w:val="left" w:pos="-180"/>
              </w:tabs>
              <w:jc w:val="both"/>
            </w:pPr>
            <w:r>
              <w:t>содержание</w:t>
            </w:r>
          </w:p>
        </w:tc>
        <w:tc>
          <w:tcPr>
            <w:tcW w:w="1260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Кол-во чаов</w:t>
            </w:r>
          </w:p>
        </w:tc>
        <w:tc>
          <w:tcPr>
            <w:tcW w:w="2982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Методическое обеспечение</w:t>
            </w:r>
          </w:p>
        </w:tc>
      </w:tr>
      <w:tr w:rsidR="00F53D61">
        <w:tc>
          <w:tcPr>
            <w:tcW w:w="1120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1.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2.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3.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4.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5.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</w:tc>
        <w:tc>
          <w:tcPr>
            <w:tcW w:w="4140" w:type="dxa"/>
          </w:tcPr>
          <w:p w:rsidR="00F53D61" w:rsidRDefault="00F53D61">
            <w:pPr>
              <w:pStyle w:val="30"/>
            </w:pPr>
            <w:r>
              <w:t>Обработка результатов полевых измерений.</w:t>
            </w:r>
          </w:p>
          <w:p w:rsidR="00F53D61" w:rsidRDefault="00F53D61">
            <w:pPr>
              <w:tabs>
                <w:tab w:val="left" w:pos="-180"/>
              </w:tabs>
              <w:jc w:val="both"/>
            </w:pPr>
            <w:r>
              <w:t>Определение средних значений горизонтальных углов теодолитного хода. Вычисление углов наклона сторон хода. Определение горизонтальных сторон теодолитного хода.</w:t>
            </w: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pStyle w:val="30"/>
            </w:pPr>
            <w:r>
              <w:t>Вычисление координат точек съемочного обоснования</w:t>
            </w:r>
          </w:p>
          <w:p w:rsidR="00F53D61" w:rsidRDefault="00F53D61">
            <w:pPr>
              <w:tabs>
                <w:tab w:val="left" w:pos="-180"/>
              </w:tabs>
              <w:jc w:val="both"/>
            </w:pPr>
            <w:r>
              <w:t>Уравнивание измеренных углов. Вычисление угловых невязок хода. Вычисление дирекционных углов и румбов сторон полигона. Вычисление и уравнивание приращений координат. Определение координат вершин теодолитного хода. Вычисление высот точек.</w:t>
            </w: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pStyle w:val="30"/>
            </w:pPr>
            <w:r>
              <w:t>Обработка результатов тахеометрической съемки.</w:t>
            </w:r>
          </w:p>
          <w:p w:rsidR="00F53D61" w:rsidRDefault="00F53D61">
            <w:pPr>
              <w:tabs>
                <w:tab w:val="left" w:pos="-180"/>
              </w:tabs>
              <w:jc w:val="both"/>
            </w:pPr>
            <w:r>
              <w:t>Вычисление углов наклона на реечные точки. Определение горизонтальных проложений длин хода. Вычисление превышений и высот реечных точек.</w:t>
            </w: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pStyle w:val="30"/>
            </w:pPr>
            <w:r>
              <w:t>Составление топографического плана местности.</w:t>
            </w:r>
          </w:p>
          <w:p w:rsidR="00F53D61" w:rsidRDefault="00F53D61">
            <w:pPr>
              <w:tabs>
                <w:tab w:val="left" w:pos="-180"/>
              </w:tabs>
              <w:jc w:val="both"/>
            </w:pPr>
            <w:r>
              <w:t>Построение координатной сетки. Нанесение точек теодолитного хода, реечных точек. Построение рельефа местности. Нанесение ситуации. Вычерчивание плана тушью.</w:t>
            </w: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  <w:r>
              <w:t>Составление пояснительной записки. Подготовка к защите.</w:t>
            </w:r>
          </w:p>
        </w:tc>
        <w:tc>
          <w:tcPr>
            <w:tcW w:w="1260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6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8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8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8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10</w:t>
            </w:r>
          </w:p>
        </w:tc>
        <w:tc>
          <w:tcPr>
            <w:tcW w:w="2982" w:type="dxa"/>
          </w:tcPr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[2]</w:t>
            </w: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[2]</w:t>
            </w: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[2]</w:t>
            </w: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</w:p>
          <w:p w:rsidR="00F53D61" w:rsidRDefault="00F53D61">
            <w:pPr>
              <w:tabs>
                <w:tab w:val="left" w:pos="-18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[2]</w:t>
            </w:r>
          </w:p>
        </w:tc>
      </w:tr>
      <w:tr w:rsidR="00F53D61">
        <w:tc>
          <w:tcPr>
            <w:tcW w:w="1120" w:type="dxa"/>
          </w:tcPr>
          <w:p w:rsidR="00F53D61" w:rsidRDefault="00F53D61">
            <w:pPr>
              <w:tabs>
                <w:tab w:val="left" w:pos="-180"/>
              </w:tabs>
              <w:jc w:val="both"/>
            </w:pPr>
          </w:p>
        </w:tc>
        <w:tc>
          <w:tcPr>
            <w:tcW w:w="4140" w:type="dxa"/>
          </w:tcPr>
          <w:p w:rsidR="00F53D61" w:rsidRDefault="00F53D61">
            <w:pPr>
              <w:tabs>
                <w:tab w:val="left" w:pos="-180"/>
              </w:tabs>
              <w:jc w:val="right"/>
            </w:pPr>
            <w:r>
              <w:t>ИТОГО:</w:t>
            </w:r>
          </w:p>
        </w:tc>
        <w:tc>
          <w:tcPr>
            <w:tcW w:w="1260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40</w:t>
            </w:r>
          </w:p>
        </w:tc>
        <w:tc>
          <w:tcPr>
            <w:tcW w:w="2982" w:type="dxa"/>
          </w:tcPr>
          <w:p w:rsidR="00F53D61" w:rsidRDefault="00F53D61">
            <w:pPr>
              <w:tabs>
                <w:tab w:val="left" w:pos="-180"/>
              </w:tabs>
              <w:jc w:val="both"/>
            </w:pPr>
          </w:p>
        </w:tc>
      </w:tr>
    </w:tbl>
    <w:p w:rsidR="00F53D61" w:rsidRDefault="00F53D61">
      <w:pPr>
        <w:tabs>
          <w:tab w:val="left" w:pos="-180"/>
        </w:tabs>
        <w:ind w:left="-180"/>
        <w:jc w:val="both"/>
      </w:pPr>
    </w:p>
    <w:p w:rsidR="00F53D61" w:rsidRDefault="00F53D61">
      <w:pPr>
        <w:numPr>
          <w:ilvl w:val="0"/>
          <w:numId w:val="7"/>
        </w:numPr>
        <w:tabs>
          <w:tab w:val="left" w:pos="-180"/>
        </w:tabs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Самостоятельная работа студентов.</w:t>
      </w:r>
    </w:p>
    <w:p w:rsidR="00F53D61" w:rsidRDefault="00F53D61">
      <w:pPr>
        <w:tabs>
          <w:tab w:val="left" w:pos="-180"/>
        </w:tabs>
        <w:ind w:left="900"/>
        <w:jc w:val="both"/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6660"/>
        <w:gridCol w:w="1722"/>
      </w:tblGrid>
      <w:tr w:rsidR="00F53D61">
        <w:tc>
          <w:tcPr>
            <w:tcW w:w="1188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№ п/п</w:t>
            </w:r>
          </w:p>
        </w:tc>
        <w:tc>
          <w:tcPr>
            <w:tcW w:w="6660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Вид работы</w:t>
            </w:r>
          </w:p>
        </w:tc>
        <w:tc>
          <w:tcPr>
            <w:tcW w:w="1722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Кол-во часов</w:t>
            </w:r>
          </w:p>
        </w:tc>
      </w:tr>
      <w:tr w:rsidR="00F53D61">
        <w:tc>
          <w:tcPr>
            <w:tcW w:w="1188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1.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2.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3.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4.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5.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</w:tc>
        <w:tc>
          <w:tcPr>
            <w:tcW w:w="6660" w:type="dxa"/>
          </w:tcPr>
          <w:p w:rsidR="00F53D61" w:rsidRDefault="00F53D61">
            <w:pPr>
              <w:tabs>
                <w:tab w:val="left" w:pos="-180"/>
              </w:tabs>
              <w:jc w:val="both"/>
            </w:pPr>
            <w:r>
              <w:t>Текущая проработка теоретического материала.</w:t>
            </w:r>
          </w:p>
          <w:p w:rsidR="00F53D61" w:rsidRDefault="00F53D61">
            <w:pPr>
              <w:tabs>
                <w:tab w:val="left" w:pos="-180"/>
              </w:tabs>
              <w:jc w:val="both"/>
            </w:pPr>
            <w:r>
              <w:t>Выполнение домашнего задания: вычерчивание фрагмента карты тушью (к лаб. Работе №2).</w:t>
            </w:r>
          </w:p>
          <w:p w:rsidR="00F53D61" w:rsidRDefault="00F53D61">
            <w:pPr>
              <w:tabs>
                <w:tab w:val="left" w:pos="-180"/>
              </w:tabs>
              <w:jc w:val="both"/>
            </w:pPr>
            <w:r>
              <w:t>Подготовка к практическим и лабораторным работам.</w:t>
            </w:r>
          </w:p>
          <w:p w:rsidR="00F53D61" w:rsidRDefault="00F53D61">
            <w:pPr>
              <w:tabs>
                <w:tab w:val="left" w:pos="-180"/>
              </w:tabs>
              <w:jc w:val="both"/>
            </w:pPr>
            <w:r>
              <w:t>Выполнение курсовой работы.</w:t>
            </w:r>
          </w:p>
          <w:p w:rsidR="00F53D61" w:rsidRDefault="00F53D61">
            <w:pPr>
              <w:tabs>
                <w:tab w:val="left" w:pos="-180"/>
              </w:tabs>
              <w:jc w:val="both"/>
            </w:pPr>
            <w:r>
              <w:t>Другие виды работ – самостоятельное изучение теоретического материала.</w:t>
            </w:r>
          </w:p>
          <w:p w:rsidR="00F53D61" w:rsidRDefault="00F53D61">
            <w:pPr>
              <w:numPr>
                <w:ilvl w:val="0"/>
                <w:numId w:val="2"/>
              </w:numPr>
              <w:tabs>
                <w:tab w:val="clear" w:pos="1665"/>
                <w:tab w:val="left" w:pos="-180"/>
                <w:tab w:val="num" w:pos="612"/>
              </w:tabs>
              <w:ind w:left="612" w:hanging="360"/>
              <w:jc w:val="both"/>
            </w:pPr>
            <w:r>
              <w:t>Карта, план, профиль местности. Определение на карте азимутов, дирекционных углов, длин линий. Метод горизонталей при изображении рельефа местности. Свойства и виды горизонталей. Основные задачи, решаемые с помощью горизонталей.  [1-6] – 2 часа.</w:t>
            </w:r>
          </w:p>
          <w:p w:rsidR="00F53D61" w:rsidRDefault="00F53D61">
            <w:pPr>
              <w:numPr>
                <w:ilvl w:val="0"/>
                <w:numId w:val="2"/>
              </w:numPr>
              <w:tabs>
                <w:tab w:val="clear" w:pos="1665"/>
                <w:tab w:val="left" w:pos="-180"/>
              </w:tabs>
              <w:ind w:left="612" w:hanging="360"/>
              <w:jc w:val="both"/>
            </w:pPr>
            <w:r>
              <w:t>Способы определения площадей: геометрический, аналитический, механический.  [1-6] – 2 часа.</w:t>
            </w:r>
          </w:p>
          <w:p w:rsidR="00F53D61" w:rsidRDefault="00F53D61">
            <w:pPr>
              <w:numPr>
                <w:ilvl w:val="0"/>
                <w:numId w:val="2"/>
              </w:numPr>
              <w:tabs>
                <w:tab w:val="clear" w:pos="1665"/>
                <w:tab w:val="left" w:pos="-180"/>
              </w:tabs>
              <w:ind w:left="612" w:hanging="360"/>
              <w:jc w:val="both"/>
            </w:pPr>
            <w:r>
              <w:t>Нивелирование поверхности. Обработка результатов измерений. Составление плана участка местности. [1-6]-4 часа .</w:t>
            </w:r>
          </w:p>
          <w:p w:rsidR="00F53D61" w:rsidRDefault="00F53D61">
            <w:pPr>
              <w:numPr>
                <w:ilvl w:val="0"/>
                <w:numId w:val="2"/>
              </w:numPr>
              <w:tabs>
                <w:tab w:val="clear" w:pos="1665"/>
                <w:tab w:val="left" w:pos="-180"/>
              </w:tabs>
              <w:ind w:left="612" w:hanging="360"/>
              <w:jc w:val="both"/>
            </w:pPr>
            <w:r>
              <w:t xml:space="preserve">Элементы теории погрешностей, классификация погрешностей измерений. Оценка точности результатов измерений.  </w:t>
            </w:r>
            <w:r>
              <w:rPr>
                <w:lang w:val="en-US"/>
              </w:rPr>
              <w:t>[1-7]-4</w:t>
            </w:r>
            <w:r>
              <w:t xml:space="preserve"> часа.</w:t>
            </w:r>
          </w:p>
        </w:tc>
        <w:tc>
          <w:tcPr>
            <w:tcW w:w="1722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8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2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8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4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12</w:t>
            </w:r>
          </w:p>
        </w:tc>
      </w:tr>
      <w:tr w:rsidR="00F53D61">
        <w:tc>
          <w:tcPr>
            <w:tcW w:w="1188" w:type="dxa"/>
          </w:tcPr>
          <w:p w:rsidR="00F53D61" w:rsidRDefault="00F53D61">
            <w:pPr>
              <w:tabs>
                <w:tab w:val="left" w:pos="-180"/>
              </w:tabs>
              <w:jc w:val="both"/>
            </w:pPr>
          </w:p>
        </w:tc>
        <w:tc>
          <w:tcPr>
            <w:tcW w:w="6660" w:type="dxa"/>
          </w:tcPr>
          <w:p w:rsidR="00F53D61" w:rsidRDefault="00F53D61">
            <w:pPr>
              <w:tabs>
                <w:tab w:val="left" w:pos="-180"/>
              </w:tabs>
              <w:jc w:val="right"/>
            </w:pPr>
            <w:r>
              <w:t>ИТОГО:</w:t>
            </w:r>
          </w:p>
        </w:tc>
        <w:tc>
          <w:tcPr>
            <w:tcW w:w="1722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70</w:t>
            </w:r>
          </w:p>
        </w:tc>
      </w:tr>
    </w:tbl>
    <w:p w:rsidR="00F53D61" w:rsidRDefault="00F53D61">
      <w:pPr>
        <w:tabs>
          <w:tab w:val="left" w:pos="-180"/>
        </w:tabs>
        <w:ind w:left="-180"/>
        <w:jc w:val="both"/>
      </w:pPr>
    </w:p>
    <w:p w:rsidR="00F53D61" w:rsidRDefault="00F53D61">
      <w:pPr>
        <w:numPr>
          <w:ilvl w:val="0"/>
          <w:numId w:val="7"/>
        </w:numPr>
        <w:tabs>
          <w:tab w:val="left" w:pos="-180"/>
        </w:tabs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График учебной практики по инженерной геодезии.</w:t>
      </w:r>
    </w:p>
    <w:p w:rsidR="00F53D61" w:rsidRDefault="00F53D61">
      <w:pPr>
        <w:tabs>
          <w:tab w:val="left" w:pos="-180"/>
        </w:tabs>
        <w:ind w:left="900"/>
        <w:jc w:val="both"/>
      </w:pPr>
    </w:p>
    <w:p w:rsidR="00F53D61" w:rsidRDefault="00F53D61">
      <w:pPr>
        <w:tabs>
          <w:tab w:val="left" w:pos="-180"/>
        </w:tabs>
        <w:ind w:left="540" w:firstLine="360"/>
        <w:jc w:val="both"/>
      </w:pPr>
      <w:r>
        <w:t>Учебная практика по инженерной геодезии проводится в течении одной недели. Рабочий день студентов составляет 6 часов, всего – 36 часов. Практика проводится в г .Екатеринбурге в парке лесоводов Урала.</w:t>
      </w:r>
    </w:p>
    <w:p w:rsidR="00F53D61" w:rsidRDefault="00F53D61">
      <w:pPr>
        <w:tabs>
          <w:tab w:val="left" w:pos="-180"/>
        </w:tabs>
        <w:ind w:left="540" w:firstLine="360"/>
        <w:jc w:val="both"/>
        <w:rPr>
          <w:u w:val="single"/>
        </w:rPr>
      </w:pPr>
      <w:r>
        <w:rPr>
          <w:u w:val="single"/>
        </w:rPr>
        <w:t>Цели практики:</w:t>
      </w:r>
    </w:p>
    <w:p w:rsidR="00F53D61" w:rsidRDefault="00F53D61">
      <w:pPr>
        <w:pStyle w:val="a4"/>
        <w:numPr>
          <w:ilvl w:val="0"/>
          <w:numId w:val="10"/>
        </w:numPr>
        <w:tabs>
          <w:tab w:val="left" w:pos="-180"/>
        </w:tabs>
      </w:pPr>
      <w:r>
        <w:t>Закрепить теоретические знания по инженерной геодезии.</w:t>
      </w:r>
    </w:p>
    <w:p w:rsidR="00F53D61" w:rsidRDefault="00F53D61">
      <w:pPr>
        <w:numPr>
          <w:ilvl w:val="0"/>
          <w:numId w:val="10"/>
        </w:numPr>
        <w:tabs>
          <w:tab w:val="left" w:pos="-180"/>
        </w:tabs>
        <w:jc w:val="both"/>
      </w:pPr>
      <w:r>
        <w:t>Привить практические навыки по производству основных видов топографо-геодезических работ при изысканиях и проектировании автомобильных дорог.</w:t>
      </w:r>
    </w:p>
    <w:p w:rsidR="00F53D61" w:rsidRDefault="00F53D61">
      <w:pPr>
        <w:numPr>
          <w:ilvl w:val="0"/>
          <w:numId w:val="10"/>
        </w:numPr>
        <w:tabs>
          <w:tab w:val="left" w:pos="-180"/>
        </w:tabs>
        <w:jc w:val="both"/>
      </w:pPr>
      <w:r>
        <w:t>Воспитать, развить творческую инициативу в решении практических задач.</w:t>
      </w:r>
    </w:p>
    <w:p w:rsidR="00F53D61" w:rsidRDefault="00F53D61">
      <w:pPr>
        <w:tabs>
          <w:tab w:val="left" w:pos="-180"/>
        </w:tabs>
        <w:ind w:left="900"/>
        <w:jc w:val="both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5040"/>
        <w:gridCol w:w="1800"/>
        <w:gridCol w:w="1722"/>
      </w:tblGrid>
      <w:tr w:rsidR="00F53D61">
        <w:tc>
          <w:tcPr>
            <w:tcW w:w="1260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№ п/п</w:t>
            </w:r>
          </w:p>
        </w:tc>
        <w:tc>
          <w:tcPr>
            <w:tcW w:w="5040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Наименование работы</w:t>
            </w:r>
          </w:p>
        </w:tc>
        <w:tc>
          <w:tcPr>
            <w:tcW w:w="1800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Объем работы на бригаду</w:t>
            </w:r>
          </w:p>
        </w:tc>
        <w:tc>
          <w:tcPr>
            <w:tcW w:w="1722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Кол-во дней</w:t>
            </w:r>
          </w:p>
        </w:tc>
      </w:tr>
      <w:tr w:rsidR="00F53D61">
        <w:tc>
          <w:tcPr>
            <w:tcW w:w="1260" w:type="dxa"/>
          </w:tcPr>
          <w:p w:rsidR="00F53D61" w:rsidRDefault="00F53D61">
            <w:pPr>
              <w:pStyle w:val="a3"/>
              <w:tabs>
                <w:tab w:val="left" w:pos="-180"/>
              </w:tabs>
            </w:pPr>
            <w:r>
              <w:t>1.</w:t>
            </w: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2.</w:t>
            </w:r>
          </w:p>
        </w:tc>
        <w:tc>
          <w:tcPr>
            <w:tcW w:w="5040" w:type="dxa"/>
          </w:tcPr>
          <w:p w:rsidR="00F53D61" w:rsidRDefault="00F53D61">
            <w:pPr>
              <w:tabs>
                <w:tab w:val="left" w:pos="-180"/>
              </w:tabs>
              <w:jc w:val="both"/>
            </w:pPr>
            <w:r>
              <w:t>Инженерно-геодезические работы при изысканиях автомобильной дороги:</w:t>
            </w:r>
          </w:p>
          <w:p w:rsidR="00F53D61" w:rsidRDefault="00F53D61">
            <w:pPr>
              <w:numPr>
                <w:ilvl w:val="0"/>
                <w:numId w:val="2"/>
              </w:numPr>
              <w:tabs>
                <w:tab w:val="clear" w:pos="1665"/>
                <w:tab w:val="left" w:pos="-180"/>
                <w:tab w:val="num" w:pos="612"/>
              </w:tabs>
              <w:ind w:left="612" w:hanging="360"/>
              <w:jc w:val="both"/>
            </w:pPr>
            <w:r>
              <w:t>Разбивка трассы, измерение углов поворота, ориентирование трассы, расчет элементов круговых кривых, закрепление главных точек кривых, вычисление ведомости углов поворота.</w:t>
            </w:r>
          </w:p>
          <w:p w:rsidR="00F53D61" w:rsidRDefault="00F53D61">
            <w:pPr>
              <w:numPr>
                <w:ilvl w:val="0"/>
                <w:numId w:val="2"/>
              </w:numPr>
              <w:tabs>
                <w:tab w:val="clear" w:pos="1665"/>
                <w:tab w:val="left" w:pos="-180"/>
                <w:tab w:val="num" w:pos="612"/>
              </w:tabs>
              <w:ind w:left="612" w:hanging="360"/>
              <w:jc w:val="both"/>
            </w:pPr>
            <w:r>
              <w:t>Детальная разбивка двух круговых кривых способом прямоугольных координат, вынос пикетов на кривую.</w:t>
            </w:r>
          </w:p>
          <w:p w:rsidR="00F53D61" w:rsidRDefault="00F53D61">
            <w:pPr>
              <w:numPr>
                <w:ilvl w:val="0"/>
                <w:numId w:val="2"/>
              </w:numPr>
              <w:tabs>
                <w:tab w:val="clear" w:pos="1665"/>
                <w:tab w:val="left" w:pos="-180"/>
                <w:tab w:val="num" w:pos="612"/>
              </w:tabs>
              <w:ind w:left="612" w:hanging="360"/>
              <w:jc w:val="both"/>
            </w:pPr>
            <w:r>
              <w:t>Нивелирование трассы в прямом и обратном направлении, нивелирование поперечника, обработка полевого журнала.</w:t>
            </w:r>
          </w:p>
          <w:p w:rsidR="00F53D61" w:rsidRDefault="00F53D61">
            <w:pPr>
              <w:numPr>
                <w:ilvl w:val="0"/>
                <w:numId w:val="2"/>
              </w:numPr>
              <w:tabs>
                <w:tab w:val="clear" w:pos="1665"/>
                <w:tab w:val="left" w:pos="-180"/>
                <w:tab w:val="num" w:pos="612"/>
              </w:tabs>
              <w:ind w:left="612" w:hanging="360"/>
              <w:jc w:val="both"/>
            </w:pPr>
            <w:r>
              <w:t>Тахеометрическая съемка придорожной полосы.</w:t>
            </w:r>
          </w:p>
          <w:p w:rsidR="00F53D61" w:rsidRDefault="00F53D61">
            <w:pPr>
              <w:numPr>
                <w:ilvl w:val="0"/>
                <w:numId w:val="2"/>
              </w:numPr>
              <w:tabs>
                <w:tab w:val="clear" w:pos="1665"/>
                <w:tab w:val="left" w:pos="-180"/>
                <w:tab w:val="num" w:pos="612"/>
              </w:tabs>
              <w:ind w:left="612" w:hanging="360"/>
              <w:jc w:val="both"/>
            </w:pPr>
            <w:r>
              <w:t>Построение продольного и поперечного профилей, проектирование автодороги. Составление плана трассы.</w:t>
            </w: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  <w:r>
              <w:t>Составление отчета, подготовка и сдача зачета.</w:t>
            </w:r>
          </w:p>
        </w:tc>
        <w:tc>
          <w:tcPr>
            <w:tcW w:w="1800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По 2 пикета на каждого члена бригады.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2 угла поворота.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1 поперечник.</w:t>
            </w:r>
          </w:p>
        </w:tc>
        <w:tc>
          <w:tcPr>
            <w:tcW w:w="1722" w:type="dxa"/>
          </w:tcPr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1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1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1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1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1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both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1</w:t>
            </w:r>
          </w:p>
        </w:tc>
      </w:tr>
      <w:tr w:rsidR="00F53D61">
        <w:tc>
          <w:tcPr>
            <w:tcW w:w="1260" w:type="dxa"/>
          </w:tcPr>
          <w:p w:rsidR="00F53D61" w:rsidRDefault="00F53D61">
            <w:pPr>
              <w:tabs>
                <w:tab w:val="left" w:pos="-180"/>
              </w:tabs>
              <w:jc w:val="both"/>
            </w:pPr>
          </w:p>
        </w:tc>
        <w:tc>
          <w:tcPr>
            <w:tcW w:w="5040" w:type="dxa"/>
          </w:tcPr>
          <w:p w:rsidR="00F53D61" w:rsidRDefault="00F53D61">
            <w:pPr>
              <w:tabs>
                <w:tab w:val="left" w:pos="-180"/>
              </w:tabs>
              <w:jc w:val="right"/>
            </w:pPr>
            <w:r>
              <w:t>ИТОГО:</w:t>
            </w:r>
          </w:p>
        </w:tc>
        <w:tc>
          <w:tcPr>
            <w:tcW w:w="1800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6</w:t>
            </w:r>
          </w:p>
        </w:tc>
        <w:tc>
          <w:tcPr>
            <w:tcW w:w="1722" w:type="dxa"/>
          </w:tcPr>
          <w:p w:rsidR="00F53D61" w:rsidRDefault="00F53D61">
            <w:pPr>
              <w:tabs>
                <w:tab w:val="left" w:pos="-180"/>
              </w:tabs>
              <w:jc w:val="both"/>
            </w:pPr>
          </w:p>
        </w:tc>
      </w:tr>
    </w:tbl>
    <w:p w:rsidR="00F53D61" w:rsidRDefault="00F53D61">
      <w:pPr>
        <w:tabs>
          <w:tab w:val="left" w:pos="-180"/>
        </w:tabs>
        <w:jc w:val="both"/>
      </w:pPr>
    </w:p>
    <w:p w:rsidR="00F53D61" w:rsidRDefault="00F53D61">
      <w:pPr>
        <w:numPr>
          <w:ilvl w:val="0"/>
          <w:numId w:val="7"/>
        </w:numPr>
        <w:tabs>
          <w:tab w:val="left" w:pos="-180"/>
        </w:tabs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Карта обеспеченности учебно – методической литературой.</w:t>
      </w:r>
    </w:p>
    <w:p w:rsidR="00F53D61" w:rsidRDefault="00F53D61">
      <w:pPr>
        <w:tabs>
          <w:tab w:val="left" w:pos="-180"/>
        </w:tabs>
        <w:ind w:left="900"/>
        <w:jc w:val="center"/>
        <w:rPr>
          <w:b/>
          <w:bCs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3"/>
        <w:gridCol w:w="1977"/>
        <w:gridCol w:w="1406"/>
        <w:gridCol w:w="1169"/>
        <w:gridCol w:w="1067"/>
        <w:gridCol w:w="1501"/>
        <w:gridCol w:w="1247"/>
      </w:tblGrid>
      <w:tr w:rsidR="00F53D61">
        <w:tc>
          <w:tcPr>
            <w:tcW w:w="1367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Вид занятия</w:t>
            </w:r>
          </w:p>
        </w:tc>
        <w:tc>
          <w:tcPr>
            <w:tcW w:w="1367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 xml:space="preserve">Наименование основной учебно-методической. 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литературы</w:t>
            </w:r>
          </w:p>
        </w:tc>
        <w:tc>
          <w:tcPr>
            <w:tcW w:w="1367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авторы</w:t>
            </w:r>
          </w:p>
        </w:tc>
        <w:tc>
          <w:tcPr>
            <w:tcW w:w="1367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Вид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 xml:space="preserve"> лит-ры</w:t>
            </w:r>
          </w:p>
        </w:tc>
        <w:tc>
          <w:tcPr>
            <w:tcW w:w="1367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Год изд.</w:t>
            </w:r>
          </w:p>
        </w:tc>
        <w:tc>
          <w:tcPr>
            <w:tcW w:w="1367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Кол-во экземпляров в библ. на кафедре</w:t>
            </w:r>
          </w:p>
        </w:tc>
        <w:tc>
          <w:tcPr>
            <w:tcW w:w="1368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Процент обеспеч.</w:t>
            </w:r>
          </w:p>
        </w:tc>
      </w:tr>
      <w:tr w:rsidR="00F53D61">
        <w:tc>
          <w:tcPr>
            <w:tcW w:w="1367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лекции</w:t>
            </w:r>
          </w:p>
        </w:tc>
        <w:tc>
          <w:tcPr>
            <w:tcW w:w="1367" w:type="dxa"/>
          </w:tcPr>
          <w:p w:rsidR="00F53D61" w:rsidRDefault="00F53D61">
            <w:pPr>
              <w:numPr>
                <w:ilvl w:val="0"/>
                <w:numId w:val="11"/>
              </w:numPr>
              <w:tabs>
                <w:tab w:val="clear" w:pos="720"/>
                <w:tab w:val="left" w:pos="-180"/>
                <w:tab w:val="num" w:pos="423"/>
              </w:tabs>
              <w:ind w:left="368" w:hanging="305"/>
              <w:jc w:val="both"/>
            </w:pPr>
            <w:r>
              <w:t>Инженерная геодезия</w:t>
            </w:r>
          </w:p>
          <w:p w:rsidR="00F53D61" w:rsidRDefault="00F53D61">
            <w:pPr>
              <w:numPr>
                <w:ilvl w:val="0"/>
                <w:numId w:val="11"/>
              </w:numPr>
              <w:tabs>
                <w:tab w:val="clear" w:pos="720"/>
                <w:tab w:val="left" w:pos="-180"/>
                <w:tab w:val="num" w:pos="376"/>
              </w:tabs>
              <w:ind w:left="376" w:hanging="313"/>
            </w:pPr>
            <w:r>
              <w:t>Инженерная геодезия</w:t>
            </w:r>
          </w:p>
          <w:p w:rsidR="00F53D61" w:rsidRDefault="00F53D61">
            <w:pPr>
              <w:tabs>
                <w:tab w:val="left" w:pos="-180"/>
              </w:tabs>
              <w:ind w:left="63"/>
            </w:pPr>
          </w:p>
          <w:p w:rsidR="00F53D61" w:rsidRDefault="00F53D61">
            <w:pPr>
              <w:tabs>
                <w:tab w:val="left" w:pos="-180"/>
              </w:tabs>
            </w:pPr>
          </w:p>
          <w:p w:rsidR="00F53D61" w:rsidRDefault="00F53D61">
            <w:pPr>
              <w:tabs>
                <w:tab w:val="left" w:pos="-180"/>
              </w:tabs>
            </w:pPr>
          </w:p>
          <w:p w:rsidR="00F53D61" w:rsidRDefault="00F53D61">
            <w:pPr>
              <w:tabs>
                <w:tab w:val="left" w:pos="-180"/>
              </w:tabs>
            </w:pPr>
          </w:p>
          <w:p w:rsidR="00F53D61" w:rsidRDefault="00F53D61">
            <w:pPr>
              <w:tabs>
                <w:tab w:val="left" w:pos="-180"/>
                <w:tab w:val="left" w:pos="404"/>
              </w:tabs>
              <w:ind w:left="404" w:hanging="404"/>
            </w:pPr>
            <w:r>
              <w:t>3.  Инженерная</w:t>
            </w:r>
          </w:p>
          <w:p w:rsidR="00F53D61" w:rsidRDefault="00F53D61">
            <w:pPr>
              <w:tabs>
                <w:tab w:val="left" w:pos="-180"/>
                <w:tab w:val="left" w:pos="404"/>
              </w:tabs>
              <w:ind w:left="404" w:hanging="404"/>
            </w:pPr>
            <w:r>
              <w:t xml:space="preserve">     геодезия</w:t>
            </w:r>
          </w:p>
        </w:tc>
        <w:tc>
          <w:tcPr>
            <w:tcW w:w="1367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Федотов Г.А.</w:t>
            </w:r>
          </w:p>
          <w:p w:rsidR="00F53D61" w:rsidRDefault="00F53D61">
            <w:pPr>
              <w:tabs>
                <w:tab w:val="left" w:pos="-180"/>
              </w:tabs>
            </w:pPr>
            <w:r>
              <w:t>Баршай С.В.</w:t>
            </w:r>
          </w:p>
          <w:p w:rsidR="00F53D61" w:rsidRDefault="00F53D61">
            <w:pPr>
              <w:tabs>
                <w:tab w:val="left" w:pos="-180"/>
              </w:tabs>
            </w:pPr>
            <w:r>
              <w:t>Нестеренко В.Ф.</w:t>
            </w:r>
          </w:p>
          <w:p w:rsidR="00F53D61" w:rsidRDefault="00F53D61">
            <w:pPr>
              <w:tabs>
                <w:tab w:val="left" w:pos="-180"/>
              </w:tabs>
            </w:pPr>
            <w:r>
              <w:t>Хренов Л.С.</w:t>
            </w:r>
          </w:p>
          <w:p w:rsidR="00F53D61" w:rsidRDefault="00F53D61">
            <w:pPr>
              <w:tabs>
                <w:tab w:val="left" w:pos="-180"/>
              </w:tabs>
            </w:pPr>
            <w:r>
              <w:t>Федоров В.И.</w:t>
            </w:r>
          </w:p>
          <w:p w:rsidR="00F53D61" w:rsidRDefault="00F53D61">
            <w:pPr>
              <w:tabs>
                <w:tab w:val="left" w:pos="-180"/>
              </w:tabs>
            </w:pPr>
            <w:r>
              <w:t>Шилов П.И</w:t>
            </w:r>
          </w:p>
        </w:tc>
        <w:tc>
          <w:tcPr>
            <w:tcW w:w="1367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Учебн.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Учебн.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Учебн.</w:t>
            </w:r>
          </w:p>
        </w:tc>
        <w:tc>
          <w:tcPr>
            <w:tcW w:w="1367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2002</w:t>
            </w:r>
          </w:p>
          <w:p w:rsidR="00F53D61" w:rsidRDefault="00F53D61">
            <w:pPr>
              <w:tabs>
                <w:tab w:val="left" w:pos="-180"/>
              </w:tabs>
            </w:pPr>
          </w:p>
          <w:p w:rsidR="00F53D61" w:rsidRDefault="00F53D61">
            <w:pPr>
              <w:tabs>
                <w:tab w:val="left" w:pos="-180"/>
              </w:tabs>
            </w:pPr>
            <w:r>
              <w:t>1976</w:t>
            </w:r>
          </w:p>
          <w:p w:rsidR="00F53D61" w:rsidRDefault="00F53D61">
            <w:pPr>
              <w:tabs>
                <w:tab w:val="left" w:pos="-180"/>
              </w:tabs>
            </w:pPr>
          </w:p>
          <w:p w:rsidR="00F53D61" w:rsidRDefault="00F53D61">
            <w:pPr>
              <w:tabs>
                <w:tab w:val="left" w:pos="-180"/>
              </w:tabs>
            </w:pPr>
          </w:p>
          <w:p w:rsidR="00F53D61" w:rsidRDefault="00F53D61">
            <w:pPr>
              <w:tabs>
                <w:tab w:val="left" w:pos="-180"/>
              </w:tabs>
            </w:pPr>
          </w:p>
          <w:p w:rsidR="00F53D61" w:rsidRDefault="00F53D61">
            <w:pPr>
              <w:tabs>
                <w:tab w:val="left" w:pos="-180"/>
              </w:tabs>
            </w:pPr>
          </w:p>
          <w:p w:rsidR="00F53D61" w:rsidRDefault="00F53D61">
            <w:pPr>
              <w:tabs>
                <w:tab w:val="left" w:pos="-180"/>
              </w:tabs>
            </w:pPr>
          </w:p>
          <w:p w:rsidR="00F53D61" w:rsidRDefault="00F53D61">
            <w:pPr>
              <w:tabs>
                <w:tab w:val="left" w:pos="-180"/>
              </w:tabs>
            </w:pPr>
            <w:r>
              <w:t>1982</w:t>
            </w:r>
          </w:p>
        </w:tc>
        <w:tc>
          <w:tcPr>
            <w:tcW w:w="1367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200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30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30</w:t>
            </w:r>
          </w:p>
        </w:tc>
        <w:tc>
          <w:tcPr>
            <w:tcW w:w="1368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30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100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100</w:t>
            </w:r>
          </w:p>
        </w:tc>
      </w:tr>
      <w:tr w:rsidR="00F53D61">
        <w:tc>
          <w:tcPr>
            <w:tcW w:w="1367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Лабор. работы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и</w:t>
            </w:r>
          </w:p>
          <w:p w:rsidR="00F53D61" w:rsidRDefault="00F53D61">
            <w:pPr>
              <w:tabs>
                <w:tab w:val="left" w:pos="-180"/>
              </w:tabs>
              <w:jc w:val="center"/>
            </w:pPr>
            <w:r>
              <w:t>практ. занятия</w:t>
            </w:r>
          </w:p>
        </w:tc>
        <w:tc>
          <w:tcPr>
            <w:tcW w:w="1367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Методические указания, [1-6].</w:t>
            </w:r>
          </w:p>
        </w:tc>
        <w:tc>
          <w:tcPr>
            <w:tcW w:w="1367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</w:p>
        </w:tc>
        <w:tc>
          <w:tcPr>
            <w:tcW w:w="1367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МУ</w:t>
            </w:r>
          </w:p>
        </w:tc>
        <w:tc>
          <w:tcPr>
            <w:tcW w:w="1367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2004</w:t>
            </w:r>
          </w:p>
        </w:tc>
        <w:tc>
          <w:tcPr>
            <w:tcW w:w="1367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30</w:t>
            </w:r>
          </w:p>
        </w:tc>
        <w:tc>
          <w:tcPr>
            <w:tcW w:w="1368" w:type="dxa"/>
          </w:tcPr>
          <w:p w:rsidR="00F53D61" w:rsidRDefault="00F53D61">
            <w:pPr>
              <w:tabs>
                <w:tab w:val="left" w:pos="-180"/>
              </w:tabs>
              <w:jc w:val="center"/>
            </w:pPr>
            <w:r>
              <w:t>100</w:t>
            </w:r>
          </w:p>
        </w:tc>
      </w:tr>
    </w:tbl>
    <w:p w:rsidR="00F53D61" w:rsidRDefault="00F53D61">
      <w:pPr>
        <w:tabs>
          <w:tab w:val="left" w:pos="-180"/>
        </w:tabs>
        <w:jc w:val="both"/>
      </w:pPr>
    </w:p>
    <w:p w:rsidR="00F53D61" w:rsidRDefault="00F53D61">
      <w:pPr>
        <w:tabs>
          <w:tab w:val="left" w:pos="-180"/>
        </w:tabs>
        <w:jc w:val="both"/>
      </w:pPr>
    </w:p>
    <w:p w:rsidR="00F53D61" w:rsidRDefault="00F53D61">
      <w:pPr>
        <w:tabs>
          <w:tab w:val="left" w:pos="-180"/>
        </w:tabs>
        <w:jc w:val="both"/>
      </w:pPr>
    </w:p>
    <w:p w:rsidR="00F53D61" w:rsidRDefault="00F53D61">
      <w:pPr>
        <w:tabs>
          <w:tab w:val="left" w:pos="-180"/>
        </w:tabs>
        <w:jc w:val="both"/>
      </w:pPr>
    </w:p>
    <w:p w:rsidR="00F53D61" w:rsidRDefault="00F53D61">
      <w:pPr>
        <w:tabs>
          <w:tab w:val="left" w:pos="-180"/>
        </w:tabs>
        <w:jc w:val="both"/>
      </w:pPr>
    </w:p>
    <w:p w:rsidR="00F53D61" w:rsidRDefault="00F53D61">
      <w:pPr>
        <w:tabs>
          <w:tab w:val="left" w:pos="-180"/>
        </w:tabs>
        <w:jc w:val="both"/>
      </w:pPr>
    </w:p>
    <w:p w:rsidR="00F53D61" w:rsidRDefault="00F53D61">
      <w:pPr>
        <w:tabs>
          <w:tab w:val="left" w:pos="-180"/>
        </w:tabs>
        <w:jc w:val="both"/>
      </w:pPr>
    </w:p>
    <w:p w:rsidR="00F53D61" w:rsidRDefault="00F53D61">
      <w:pPr>
        <w:tabs>
          <w:tab w:val="left" w:pos="-180"/>
        </w:tabs>
        <w:jc w:val="both"/>
      </w:pPr>
    </w:p>
    <w:p w:rsidR="00F53D61" w:rsidRDefault="00F53D61">
      <w:pPr>
        <w:numPr>
          <w:ilvl w:val="0"/>
          <w:numId w:val="7"/>
        </w:numPr>
        <w:tabs>
          <w:tab w:val="left" w:pos="-180"/>
        </w:tabs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Контрольные вопросы по инженерной геодезии для подготовки к экзаменам.</w:t>
      </w:r>
    </w:p>
    <w:p w:rsidR="00F53D61" w:rsidRDefault="00F53D61">
      <w:pPr>
        <w:tabs>
          <w:tab w:val="left" w:pos="-180"/>
        </w:tabs>
        <w:ind w:left="900"/>
        <w:jc w:val="center"/>
        <w:rPr>
          <w:b/>
          <w:bCs/>
          <w:sz w:val="28"/>
          <w:u w:val="single"/>
        </w:rPr>
      </w:pPr>
    </w:p>
    <w:p w:rsidR="00F53D61" w:rsidRDefault="00F53D61">
      <w:pPr>
        <w:numPr>
          <w:ilvl w:val="0"/>
          <w:numId w:val="12"/>
        </w:numPr>
        <w:tabs>
          <w:tab w:val="left" w:pos="-180"/>
        </w:tabs>
        <w:jc w:val="both"/>
      </w:pPr>
      <w:r>
        <w:t>ВВЕДЕНИЕ</w:t>
      </w:r>
    </w:p>
    <w:p w:rsidR="00F53D61" w:rsidRDefault="00F53D61">
      <w:pPr>
        <w:tabs>
          <w:tab w:val="left" w:pos="-180"/>
        </w:tabs>
        <w:ind w:left="360"/>
        <w:jc w:val="both"/>
      </w:pPr>
    </w:p>
    <w:p w:rsidR="00F53D61" w:rsidRDefault="00F53D61">
      <w:pPr>
        <w:tabs>
          <w:tab w:val="left" w:pos="-180"/>
          <w:tab w:val="left" w:pos="1080"/>
        </w:tabs>
        <w:ind w:left="720" w:hanging="360"/>
        <w:jc w:val="both"/>
      </w:pPr>
      <w:r>
        <w:t>1. Предмет геодезии и ее содержание. Краткая характеристика о развитии геодезии. Связь с другими науками.</w:t>
      </w:r>
    </w:p>
    <w:p w:rsidR="00F53D61" w:rsidRDefault="00F53D61">
      <w:pPr>
        <w:tabs>
          <w:tab w:val="left" w:pos="-180"/>
          <w:tab w:val="left" w:pos="1080"/>
        </w:tabs>
        <w:ind w:left="720" w:hanging="360"/>
        <w:jc w:val="both"/>
      </w:pPr>
      <w:r>
        <w:t>2.</w:t>
      </w:r>
      <w:r>
        <w:tab/>
        <w:t>Значение геодезии в народном хозяйстве и дорожном строительстве.</w:t>
      </w:r>
    </w:p>
    <w:p w:rsidR="00F53D61" w:rsidRDefault="00F53D61">
      <w:pPr>
        <w:tabs>
          <w:tab w:val="left" w:pos="-180"/>
        </w:tabs>
        <w:ind w:left="900"/>
        <w:jc w:val="both"/>
      </w:pPr>
    </w:p>
    <w:p w:rsidR="00F53D61" w:rsidRDefault="00F53D61">
      <w:pPr>
        <w:numPr>
          <w:ilvl w:val="0"/>
          <w:numId w:val="12"/>
        </w:numPr>
        <w:tabs>
          <w:tab w:val="left" w:pos="-180"/>
        </w:tabs>
        <w:jc w:val="both"/>
      </w:pPr>
      <w:r>
        <w:t>ИЗОБРАЖЕНИЕ ЗЕМНОЙ ПОВЕРХНОСТИ НА СФЕРЕ И ПЛОСКОСТИ</w:t>
      </w:r>
    </w:p>
    <w:p w:rsidR="00F53D61" w:rsidRDefault="00F53D61">
      <w:pPr>
        <w:tabs>
          <w:tab w:val="left" w:pos="-180"/>
        </w:tabs>
        <w:ind w:left="360"/>
        <w:jc w:val="both"/>
      </w:pPr>
    </w:p>
    <w:p w:rsidR="00F53D61" w:rsidRDefault="00F53D61">
      <w:pPr>
        <w:pStyle w:val="2"/>
        <w:numPr>
          <w:ilvl w:val="0"/>
          <w:numId w:val="12"/>
        </w:numPr>
        <w:tabs>
          <w:tab w:val="left" w:pos="-180"/>
        </w:tabs>
      </w:pPr>
      <w:r>
        <w:t>Фигура и размеры Земли.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Система географических координат.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Система плоских прямоугольных координат Гаусса.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Карта и планы, их отличие. Профиль.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Масштаб плана (численный, линейный, поперечный).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Содержание топографических карт.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Абсолютные и относительные высоты точек земной поверхности.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Изображение рельефа на планах и картах горизонталями, свойства горизонталей. Основные задачи, решаемые при помощи горизонталей.</w:t>
      </w:r>
    </w:p>
    <w:p w:rsidR="00F53D61" w:rsidRDefault="00F53D61">
      <w:pPr>
        <w:tabs>
          <w:tab w:val="left" w:pos="-180"/>
          <w:tab w:val="left" w:pos="720"/>
          <w:tab w:val="left" w:pos="1080"/>
        </w:tabs>
        <w:jc w:val="both"/>
      </w:pPr>
    </w:p>
    <w:p w:rsidR="00F53D61" w:rsidRDefault="00F53D61">
      <w:pPr>
        <w:numPr>
          <w:ilvl w:val="0"/>
          <w:numId w:val="11"/>
        </w:numPr>
        <w:tabs>
          <w:tab w:val="left" w:pos="-180"/>
          <w:tab w:val="left" w:pos="1080"/>
        </w:tabs>
        <w:jc w:val="both"/>
      </w:pPr>
      <w:r>
        <w:t>ОРИЕНТИРОВАНИЕ ЛИНИЙ</w:t>
      </w: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Сближение меридианов.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720"/>
          <w:tab w:val="left" w:pos="1080"/>
        </w:tabs>
        <w:jc w:val="both"/>
      </w:pPr>
      <w:r>
        <w:t>Склонение магнитной стрелки.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720"/>
          <w:tab w:val="left" w:pos="1080"/>
        </w:tabs>
        <w:jc w:val="both"/>
      </w:pPr>
      <w:r>
        <w:t>Азимуты, дирекционные углы и румбы.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720"/>
          <w:tab w:val="left" w:pos="1080"/>
        </w:tabs>
        <w:jc w:val="both"/>
      </w:pPr>
      <w:r>
        <w:t>Зависимость между горизонтальными углами и дирекционными углами их сторон.</w:t>
      </w:r>
    </w:p>
    <w:p w:rsidR="00F53D61" w:rsidRDefault="00F53D61">
      <w:pPr>
        <w:tabs>
          <w:tab w:val="left" w:pos="-180"/>
          <w:tab w:val="left" w:pos="720"/>
          <w:tab w:val="left" w:pos="1080"/>
        </w:tabs>
        <w:jc w:val="both"/>
      </w:pPr>
    </w:p>
    <w:p w:rsidR="00F53D61" w:rsidRDefault="00F53D61">
      <w:pPr>
        <w:numPr>
          <w:ilvl w:val="0"/>
          <w:numId w:val="11"/>
        </w:numPr>
        <w:tabs>
          <w:tab w:val="left" w:pos="-180"/>
          <w:tab w:val="left" w:pos="1080"/>
        </w:tabs>
        <w:jc w:val="both"/>
      </w:pPr>
      <w:r>
        <w:t>УГЛОМЕРНЫЕ ИНСТРУМЕНТЫ И ИХ ПРИМЕНЕНИЕ</w:t>
      </w:r>
    </w:p>
    <w:p w:rsidR="00F53D61" w:rsidRDefault="00F53D61">
      <w:pPr>
        <w:tabs>
          <w:tab w:val="left" w:pos="-180"/>
          <w:tab w:val="left" w:pos="720"/>
          <w:tab w:val="left" w:pos="1080"/>
        </w:tabs>
        <w:jc w:val="both"/>
      </w:pP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Назначение. Устройство и поверки теодолитов. Электронные теодолиты.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Измерение горизонтальных углов теодолитом способом приемов.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Измерение вертикальных углов.</w:t>
      </w:r>
    </w:p>
    <w:p w:rsidR="00F53D61" w:rsidRDefault="00F53D61">
      <w:pPr>
        <w:tabs>
          <w:tab w:val="left" w:pos="-180"/>
          <w:tab w:val="left" w:pos="720"/>
          <w:tab w:val="left" w:pos="1080"/>
        </w:tabs>
        <w:jc w:val="both"/>
      </w:pPr>
    </w:p>
    <w:p w:rsidR="00F53D61" w:rsidRDefault="00F53D61">
      <w:pPr>
        <w:numPr>
          <w:ilvl w:val="0"/>
          <w:numId w:val="11"/>
        </w:numPr>
        <w:tabs>
          <w:tab w:val="left" w:pos="-180"/>
          <w:tab w:val="left" w:pos="1080"/>
        </w:tabs>
        <w:jc w:val="both"/>
      </w:pPr>
      <w:r>
        <w:t>ЛИНЕЙНЫЕ ИЗМЕРЕНИЯ</w:t>
      </w:r>
    </w:p>
    <w:p w:rsidR="00F53D61" w:rsidRDefault="00F53D61">
      <w:pPr>
        <w:tabs>
          <w:tab w:val="left" w:pos="-180"/>
          <w:tab w:val="left" w:pos="720"/>
          <w:tab w:val="left" w:pos="1080"/>
        </w:tabs>
        <w:jc w:val="both"/>
      </w:pP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Обозначение и измерение линий рулеткой на местности. Полевой контроль линейных измерений.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Определение горизонтальных проложений.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Измерение расстояний нитяным дальномером, светодальномером.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Дорожное колесо.</w:t>
      </w:r>
    </w:p>
    <w:p w:rsidR="00F53D61" w:rsidRDefault="00F53D61">
      <w:pPr>
        <w:tabs>
          <w:tab w:val="left" w:pos="-180"/>
          <w:tab w:val="left" w:pos="720"/>
          <w:tab w:val="left" w:pos="1080"/>
        </w:tabs>
        <w:jc w:val="both"/>
      </w:pPr>
    </w:p>
    <w:p w:rsidR="00F53D61" w:rsidRDefault="00F53D61">
      <w:pPr>
        <w:numPr>
          <w:ilvl w:val="0"/>
          <w:numId w:val="11"/>
        </w:numPr>
        <w:tabs>
          <w:tab w:val="left" w:pos="-180"/>
          <w:tab w:val="left" w:pos="1080"/>
        </w:tabs>
        <w:jc w:val="both"/>
      </w:pPr>
      <w:r>
        <w:t>ТЕОДОЛИТНАЯ СЪЕМКА</w:t>
      </w:r>
    </w:p>
    <w:p w:rsidR="00F53D61" w:rsidRDefault="00F53D61">
      <w:pPr>
        <w:tabs>
          <w:tab w:val="left" w:pos="-180"/>
          <w:tab w:val="left" w:pos="720"/>
          <w:tab w:val="left" w:pos="1080"/>
        </w:tabs>
        <w:jc w:val="both"/>
      </w:pP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Назначение и организация теодолитной съемки. Полевой контроль угловых и линейных измерений в замкнутом теодолитных ходах.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Обработка угловых и линейных измерений в замкнутом и разомкнутом теодолитном ходе.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Прямая и обратная геодезические задачи.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Построение плана местности по результатам теодолитной съемки.</w:t>
      </w:r>
    </w:p>
    <w:p w:rsidR="00F53D61" w:rsidRDefault="00F53D61">
      <w:pPr>
        <w:tabs>
          <w:tab w:val="left" w:pos="-18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jc w:val="both"/>
      </w:pPr>
    </w:p>
    <w:p w:rsidR="00F53D61" w:rsidRDefault="00F53D61">
      <w:pPr>
        <w:numPr>
          <w:ilvl w:val="0"/>
          <w:numId w:val="11"/>
        </w:numPr>
        <w:tabs>
          <w:tab w:val="left" w:pos="-180"/>
          <w:tab w:val="left" w:pos="1080"/>
        </w:tabs>
        <w:jc w:val="both"/>
      </w:pPr>
      <w:r>
        <w:t>ТАХЕОМЕТРИЧЕСКАЯ СЪЕМКА</w:t>
      </w: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Электронные тахеометры.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Сущность тахеометрической съемки .Организация работ.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Определение превышений при тахеометрической съемки. Вывод формул.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Вычисление высот станций съемочного обоснования и точек рельефа.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Построение топографического плана.</w:t>
      </w:r>
    </w:p>
    <w:p w:rsidR="00F53D61" w:rsidRDefault="00F53D61">
      <w:pPr>
        <w:numPr>
          <w:ilvl w:val="0"/>
          <w:numId w:val="12"/>
        </w:numPr>
        <w:tabs>
          <w:tab w:val="left" w:pos="-180"/>
          <w:tab w:val="left" w:pos="1080"/>
        </w:tabs>
        <w:jc w:val="both"/>
      </w:pPr>
      <w:r>
        <w:t>Создание и использование цифровой модели местности.</w:t>
      </w:r>
    </w:p>
    <w:p w:rsidR="00F53D61" w:rsidRDefault="00F53D61">
      <w:pPr>
        <w:tabs>
          <w:tab w:val="left" w:pos="-18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1080"/>
        </w:tabs>
        <w:ind w:left="360"/>
        <w:jc w:val="both"/>
      </w:pPr>
    </w:p>
    <w:p w:rsidR="00F53D61" w:rsidRDefault="00F53D61">
      <w:pPr>
        <w:numPr>
          <w:ilvl w:val="0"/>
          <w:numId w:val="11"/>
        </w:numPr>
        <w:tabs>
          <w:tab w:val="left" w:pos="-180"/>
        </w:tabs>
        <w:jc w:val="both"/>
      </w:pPr>
      <w:r>
        <w:t>ОПРЕДЕЛЕНИЕ ПЛОЩАДЕЙ НА ПЛАНАХ И КАРТАХ</w:t>
      </w:r>
    </w:p>
    <w:p w:rsidR="00F53D61" w:rsidRDefault="00F53D61">
      <w:pPr>
        <w:tabs>
          <w:tab w:val="left" w:pos="-180"/>
        </w:tabs>
        <w:ind w:left="360"/>
        <w:jc w:val="both"/>
      </w:pPr>
    </w:p>
    <w:p w:rsidR="00F53D61" w:rsidRDefault="00F53D61">
      <w:pPr>
        <w:numPr>
          <w:ilvl w:val="0"/>
          <w:numId w:val="12"/>
        </w:numPr>
        <w:tabs>
          <w:tab w:val="left" w:pos="-180"/>
        </w:tabs>
        <w:jc w:val="both"/>
      </w:pPr>
      <w:r>
        <w:t>Способы определения площадей на планах.</w:t>
      </w:r>
    </w:p>
    <w:p w:rsidR="00F53D61" w:rsidRDefault="00F53D61">
      <w:pPr>
        <w:tabs>
          <w:tab w:val="left" w:pos="-180"/>
          <w:tab w:val="left" w:pos="720"/>
        </w:tabs>
        <w:ind w:left="360"/>
        <w:jc w:val="both"/>
      </w:pPr>
    </w:p>
    <w:p w:rsidR="00F53D61" w:rsidRDefault="00F53D61">
      <w:pPr>
        <w:numPr>
          <w:ilvl w:val="0"/>
          <w:numId w:val="11"/>
        </w:numPr>
        <w:tabs>
          <w:tab w:val="left" w:pos="-180"/>
        </w:tabs>
        <w:jc w:val="both"/>
      </w:pPr>
      <w:r>
        <w:t>ГЕОМЕТРИЧЕСКОЕ НИВЕЛИРОВАНИЕ. ПРОЕКТИРОВАНИЕ ТРАССЫ.</w:t>
      </w:r>
    </w:p>
    <w:p w:rsidR="00F53D61" w:rsidRDefault="00F53D61">
      <w:pPr>
        <w:tabs>
          <w:tab w:val="left" w:pos="-180"/>
        </w:tabs>
        <w:ind w:left="360"/>
        <w:jc w:val="both"/>
      </w:pPr>
    </w:p>
    <w:p w:rsidR="00F53D61" w:rsidRDefault="00F53D61">
      <w:pPr>
        <w:numPr>
          <w:ilvl w:val="0"/>
          <w:numId w:val="12"/>
        </w:numPr>
        <w:tabs>
          <w:tab w:val="left" w:pos="-180"/>
        </w:tabs>
        <w:jc w:val="both"/>
      </w:pPr>
      <w:r>
        <w:t>Нивелирование поверхности. Определение высотных отметок через горизонт инструмента.  Обработка результатов измерений. Составление плана участка местности.</w:t>
      </w:r>
    </w:p>
    <w:p w:rsidR="00F53D61" w:rsidRDefault="00F53D61">
      <w:pPr>
        <w:numPr>
          <w:ilvl w:val="0"/>
          <w:numId w:val="12"/>
        </w:numPr>
        <w:tabs>
          <w:tab w:val="left" w:pos="-180"/>
        </w:tabs>
        <w:jc w:val="both"/>
      </w:pPr>
      <w:r>
        <w:t>Вертикальная планировка участка местности.</w:t>
      </w:r>
    </w:p>
    <w:p w:rsidR="00F53D61" w:rsidRDefault="00F53D61">
      <w:pPr>
        <w:tabs>
          <w:tab w:val="left" w:pos="-180"/>
        </w:tabs>
        <w:ind w:left="360"/>
        <w:jc w:val="both"/>
      </w:pPr>
    </w:p>
    <w:p w:rsidR="00F53D61" w:rsidRDefault="00F53D61">
      <w:pPr>
        <w:numPr>
          <w:ilvl w:val="0"/>
          <w:numId w:val="11"/>
        </w:numPr>
        <w:tabs>
          <w:tab w:val="left" w:pos="-180"/>
        </w:tabs>
        <w:jc w:val="both"/>
      </w:pPr>
      <w:r>
        <w:t>МОНИТОРИНГ ГЕОМЕТРИИ СООРУЖЕНИЙ.</w:t>
      </w:r>
    </w:p>
    <w:p w:rsidR="00F53D61" w:rsidRDefault="00F53D61">
      <w:pPr>
        <w:tabs>
          <w:tab w:val="left" w:pos="-180"/>
          <w:tab w:val="left" w:pos="72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</w:tabs>
        <w:ind w:left="360"/>
        <w:jc w:val="both"/>
      </w:pPr>
      <w:r>
        <w:t>35. Оценка состояния геометрических параметров автодороги.</w:t>
      </w:r>
    </w:p>
    <w:p w:rsidR="00F53D61" w:rsidRDefault="00F53D61">
      <w:pPr>
        <w:tabs>
          <w:tab w:val="left" w:pos="-18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1080"/>
        </w:tabs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</w:tabs>
        <w:ind w:left="360"/>
        <w:jc w:val="both"/>
      </w:pPr>
    </w:p>
    <w:p w:rsidR="00F53D61" w:rsidRDefault="00F53D61">
      <w:pPr>
        <w:tabs>
          <w:tab w:val="left" w:pos="-18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1080"/>
        </w:tabs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  <w:tab w:val="left" w:pos="1080"/>
        </w:tabs>
        <w:ind w:left="360"/>
        <w:jc w:val="both"/>
      </w:pPr>
    </w:p>
    <w:p w:rsidR="00F53D61" w:rsidRDefault="00F53D61">
      <w:pPr>
        <w:tabs>
          <w:tab w:val="left" w:pos="-180"/>
          <w:tab w:val="left" w:pos="720"/>
        </w:tabs>
        <w:jc w:val="both"/>
      </w:pPr>
    </w:p>
    <w:p w:rsidR="00F53D61" w:rsidRDefault="00F53D61">
      <w:pPr>
        <w:tabs>
          <w:tab w:val="left" w:pos="-180"/>
          <w:tab w:val="left" w:pos="720"/>
        </w:tabs>
        <w:ind w:left="360" w:firstLine="540"/>
        <w:jc w:val="both"/>
      </w:pPr>
      <w:bookmarkStart w:id="0" w:name="_GoBack"/>
      <w:bookmarkEnd w:id="0"/>
    </w:p>
    <w:sectPr w:rsidR="00F53D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910E0"/>
    <w:multiLevelType w:val="hybridMultilevel"/>
    <w:tmpl w:val="45123E4A"/>
    <w:lvl w:ilvl="0" w:tplc="3940B6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5E72202"/>
    <w:multiLevelType w:val="hybridMultilevel"/>
    <w:tmpl w:val="9DE28D9E"/>
    <w:lvl w:ilvl="0" w:tplc="35CC4926">
      <w:start w:val="1"/>
      <w:numFmt w:val="bullet"/>
      <w:lvlText w:val="-"/>
      <w:lvlJc w:val="left"/>
      <w:pPr>
        <w:tabs>
          <w:tab w:val="num" w:pos="1665"/>
        </w:tabs>
        <w:ind w:left="166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62134FA"/>
    <w:multiLevelType w:val="hybridMultilevel"/>
    <w:tmpl w:val="034027BE"/>
    <w:lvl w:ilvl="0" w:tplc="3940B6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13D24BD"/>
    <w:multiLevelType w:val="hybridMultilevel"/>
    <w:tmpl w:val="7396E318"/>
    <w:lvl w:ilvl="0" w:tplc="C066B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868298">
      <w:numFmt w:val="none"/>
      <w:lvlText w:val=""/>
      <w:lvlJc w:val="left"/>
      <w:pPr>
        <w:tabs>
          <w:tab w:val="num" w:pos="360"/>
        </w:tabs>
      </w:pPr>
    </w:lvl>
    <w:lvl w:ilvl="2" w:tplc="84E84B62">
      <w:numFmt w:val="none"/>
      <w:lvlText w:val=""/>
      <w:lvlJc w:val="left"/>
      <w:pPr>
        <w:tabs>
          <w:tab w:val="num" w:pos="360"/>
        </w:tabs>
      </w:pPr>
    </w:lvl>
    <w:lvl w:ilvl="3" w:tplc="74322AD6">
      <w:numFmt w:val="none"/>
      <w:lvlText w:val=""/>
      <w:lvlJc w:val="left"/>
      <w:pPr>
        <w:tabs>
          <w:tab w:val="num" w:pos="360"/>
        </w:tabs>
      </w:pPr>
    </w:lvl>
    <w:lvl w:ilvl="4" w:tplc="CD32913C">
      <w:numFmt w:val="none"/>
      <w:lvlText w:val=""/>
      <w:lvlJc w:val="left"/>
      <w:pPr>
        <w:tabs>
          <w:tab w:val="num" w:pos="360"/>
        </w:tabs>
      </w:pPr>
    </w:lvl>
    <w:lvl w:ilvl="5" w:tplc="4EDA9B46">
      <w:numFmt w:val="none"/>
      <w:lvlText w:val=""/>
      <w:lvlJc w:val="left"/>
      <w:pPr>
        <w:tabs>
          <w:tab w:val="num" w:pos="360"/>
        </w:tabs>
      </w:pPr>
    </w:lvl>
    <w:lvl w:ilvl="6" w:tplc="689ED22E">
      <w:numFmt w:val="none"/>
      <w:lvlText w:val=""/>
      <w:lvlJc w:val="left"/>
      <w:pPr>
        <w:tabs>
          <w:tab w:val="num" w:pos="360"/>
        </w:tabs>
      </w:pPr>
    </w:lvl>
    <w:lvl w:ilvl="7" w:tplc="DAB6FF5C">
      <w:numFmt w:val="none"/>
      <w:lvlText w:val=""/>
      <w:lvlJc w:val="left"/>
      <w:pPr>
        <w:tabs>
          <w:tab w:val="num" w:pos="360"/>
        </w:tabs>
      </w:pPr>
    </w:lvl>
    <w:lvl w:ilvl="8" w:tplc="359AA73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A4D5274"/>
    <w:multiLevelType w:val="hybridMultilevel"/>
    <w:tmpl w:val="7F126206"/>
    <w:lvl w:ilvl="0" w:tplc="3940B6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AD701F5"/>
    <w:multiLevelType w:val="hybridMultilevel"/>
    <w:tmpl w:val="BDD2DC02"/>
    <w:lvl w:ilvl="0" w:tplc="3940B6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55F1E24"/>
    <w:multiLevelType w:val="hybridMultilevel"/>
    <w:tmpl w:val="64E0715A"/>
    <w:lvl w:ilvl="0" w:tplc="3940B6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51B71A37"/>
    <w:multiLevelType w:val="multilevel"/>
    <w:tmpl w:val="A64636F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684623B7"/>
    <w:multiLevelType w:val="hybridMultilevel"/>
    <w:tmpl w:val="504E2A90"/>
    <w:lvl w:ilvl="0" w:tplc="1A5C94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83DCFC08">
      <w:numFmt w:val="none"/>
      <w:lvlText w:val=""/>
      <w:lvlJc w:val="left"/>
      <w:pPr>
        <w:tabs>
          <w:tab w:val="num" w:pos="360"/>
        </w:tabs>
      </w:pPr>
    </w:lvl>
    <w:lvl w:ilvl="2" w:tplc="67E2BC3C">
      <w:numFmt w:val="none"/>
      <w:lvlText w:val=""/>
      <w:lvlJc w:val="left"/>
      <w:pPr>
        <w:tabs>
          <w:tab w:val="num" w:pos="360"/>
        </w:tabs>
      </w:pPr>
    </w:lvl>
    <w:lvl w:ilvl="3" w:tplc="E5F2384E">
      <w:numFmt w:val="none"/>
      <w:lvlText w:val=""/>
      <w:lvlJc w:val="left"/>
      <w:pPr>
        <w:tabs>
          <w:tab w:val="num" w:pos="360"/>
        </w:tabs>
      </w:pPr>
    </w:lvl>
    <w:lvl w:ilvl="4" w:tplc="937C7168">
      <w:numFmt w:val="none"/>
      <w:lvlText w:val=""/>
      <w:lvlJc w:val="left"/>
      <w:pPr>
        <w:tabs>
          <w:tab w:val="num" w:pos="360"/>
        </w:tabs>
      </w:pPr>
    </w:lvl>
    <w:lvl w:ilvl="5" w:tplc="3924982A">
      <w:numFmt w:val="none"/>
      <w:lvlText w:val=""/>
      <w:lvlJc w:val="left"/>
      <w:pPr>
        <w:tabs>
          <w:tab w:val="num" w:pos="360"/>
        </w:tabs>
      </w:pPr>
    </w:lvl>
    <w:lvl w:ilvl="6" w:tplc="067ABA66">
      <w:numFmt w:val="none"/>
      <w:lvlText w:val=""/>
      <w:lvlJc w:val="left"/>
      <w:pPr>
        <w:tabs>
          <w:tab w:val="num" w:pos="360"/>
        </w:tabs>
      </w:pPr>
    </w:lvl>
    <w:lvl w:ilvl="7" w:tplc="4A96D6E4">
      <w:numFmt w:val="none"/>
      <w:lvlText w:val=""/>
      <w:lvlJc w:val="left"/>
      <w:pPr>
        <w:tabs>
          <w:tab w:val="num" w:pos="360"/>
        </w:tabs>
      </w:pPr>
    </w:lvl>
    <w:lvl w:ilvl="8" w:tplc="62085F3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76D21F13"/>
    <w:multiLevelType w:val="multilevel"/>
    <w:tmpl w:val="9AB8002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>
    <w:nsid w:val="7D56285D"/>
    <w:multiLevelType w:val="hybridMultilevel"/>
    <w:tmpl w:val="71FAF4BA"/>
    <w:lvl w:ilvl="0" w:tplc="3940B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>
    <w:nsid w:val="7FC74B56"/>
    <w:multiLevelType w:val="hybridMultilevel"/>
    <w:tmpl w:val="3A80A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10"/>
  </w:num>
  <w:num w:numId="6">
    <w:abstractNumId w:val="2"/>
  </w:num>
  <w:num w:numId="7">
    <w:abstractNumId w:val="0"/>
  </w:num>
  <w:num w:numId="8">
    <w:abstractNumId w:val="9"/>
  </w:num>
  <w:num w:numId="9">
    <w:abstractNumId w:val="4"/>
  </w:num>
  <w:num w:numId="10">
    <w:abstractNumId w:val="6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011"/>
    <w:rsid w:val="00443583"/>
    <w:rsid w:val="00A92F68"/>
    <w:rsid w:val="00D36011"/>
    <w:rsid w:val="00E70B1E"/>
    <w:rsid w:val="00F5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F9447-FF02-4E8D-9249-A0BE9B23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</w:style>
  <w:style w:type="paragraph" w:styleId="a4">
    <w:name w:val="Body Text Indent"/>
    <w:basedOn w:val="a"/>
    <w:semiHidden/>
    <w:pPr>
      <w:ind w:left="900"/>
      <w:jc w:val="both"/>
    </w:pPr>
  </w:style>
  <w:style w:type="paragraph" w:styleId="2">
    <w:name w:val="Body Text Indent 2"/>
    <w:basedOn w:val="a"/>
    <w:semiHidden/>
    <w:pPr>
      <w:tabs>
        <w:tab w:val="left" w:pos="1080"/>
      </w:tabs>
      <w:ind w:left="360" w:firstLine="360"/>
      <w:jc w:val="both"/>
    </w:pPr>
  </w:style>
  <w:style w:type="paragraph" w:styleId="3">
    <w:name w:val="Body Text Indent 3"/>
    <w:basedOn w:val="a"/>
    <w:semiHidden/>
    <w:pPr>
      <w:tabs>
        <w:tab w:val="left" w:pos="1260"/>
      </w:tabs>
      <w:ind w:firstLine="900"/>
      <w:jc w:val="both"/>
    </w:pPr>
  </w:style>
  <w:style w:type="paragraph" w:styleId="20">
    <w:name w:val="Body Text 2"/>
    <w:basedOn w:val="a"/>
    <w:semiHidden/>
    <w:pPr>
      <w:tabs>
        <w:tab w:val="left" w:pos="1260"/>
      </w:tabs>
    </w:pPr>
    <w:rPr>
      <w:u w:val="single"/>
    </w:rPr>
  </w:style>
  <w:style w:type="paragraph" w:styleId="30">
    <w:name w:val="Body Text 3"/>
    <w:basedOn w:val="a"/>
    <w:semiHidden/>
    <w:pPr>
      <w:tabs>
        <w:tab w:val="left" w:pos="-180"/>
      </w:tabs>
      <w:jc w:val="both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*** *** ***</Company>
  <LinksUpToDate>false</LinksUpToDate>
  <CharactersWithSpaces>18229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*** ***</dc:creator>
  <cp:keywords/>
  <dc:description/>
  <cp:lastModifiedBy>Irina</cp:lastModifiedBy>
  <cp:revision>2</cp:revision>
  <dcterms:created xsi:type="dcterms:W3CDTF">2014-07-20T12:40:00Z</dcterms:created>
  <dcterms:modified xsi:type="dcterms:W3CDTF">2014-07-20T12:40:00Z</dcterms:modified>
</cp:coreProperties>
</file>