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DD9" w:rsidRDefault="00137C2D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Формообразование</w:t>
      </w:r>
    </w:p>
    <w:p w:rsidR="00DD1DD9" w:rsidRDefault="00137C2D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Содержание текущего и промежуточного контроля и методические указания к его проведению.</w:t>
      </w:r>
    </w:p>
    <w:p w:rsidR="00DD1DD9" w:rsidRDefault="00DD1DD9">
      <w:pPr>
        <w:spacing w:line="360" w:lineRule="auto"/>
        <w:ind w:firstLine="709"/>
        <w:jc w:val="center"/>
        <w:rPr>
          <w:sz w:val="28"/>
        </w:rPr>
      </w:pPr>
    </w:p>
    <w:p w:rsidR="00DD1DD9" w:rsidRDefault="00137C2D">
      <w:pPr>
        <w:pStyle w:val="a3"/>
        <w:spacing w:line="36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В ходе текущей аттестации оценивается качество усвоения содержания контрольных результатов. Для этого необходимо систематически (на каждом занятии) контролировать выполнение заданий.</w:t>
      </w:r>
    </w:p>
    <w:p w:rsidR="00DD1DD9" w:rsidRDefault="00137C2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Оценка результатов работы студентов за 2, 3, 4, 5, 6, 7, 8 семестры проводится преподавателями. Преподавателю аттестация дает возможность ориентировать студентов на решение задач в последующих заданиях.</w:t>
      </w:r>
    </w:p>
    <w:p w:rsidR="00DD1DD9" w:rsidRDefault="00137C2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Студенту аттестация позволяет представить уровень собственных навыков и знаний, увидеть достоинства и недостатки работ, развить навыки профессиональной оценки работ.</w:t>
      </w:r>
    </w:p>
    <w:p w:rsidR="00DD1DD9" w:rsidRDefault="00137C2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Итоговая аттестация по  дисциплине «формообразование» проводится в форме экзамена в 8 семестре. В ходе экзамена контролируется: </w:t>
      </w:r>
    </w:p>
    <w:p w:rsidR="00DD1DD9" w:rsidRDefault="00137C2D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теоретические знания по формообразованию в дизайне</w:t>
      </w:r>
      <w:r>
        <w:rPr>
          <w:sz w:val="28"/>
          <w:lang w:val="en-US"/>
        </w:rPr>
        <w:t>;</w:t>
      </w:r>
    </w:p>
    <w:p w:rsidR="00DD1DD9" w:rsidRDefault="00137C2D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умение применять теоретические знания в практической деятельности по созданию графической и цветовой композиции</w:t>
      </w:r>
      <w:r>
        <w:rPr>
          <w:sz w:val="28"/>
          <w:lang w:val="en-US"/>
        </w:rPr>
        <w:t>;</w:t>
      </w:r>
    </w:p>
    <w:p w:rsidR="00DD1DD9" w:rsidRDefault="00137C2D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умение организовать собственный учебный процесс, о чем свидетельствует выполнение заданий, согласно программе (подтвержденное  итогами текущей аттестации)</w:t>
      </w:r>
      <w:r>
        <w:rPr>
          <w:sz w:val="28"/>
          <w:lang w:val="en-US"/>
        </w:rPr>
        <w:t>.</w:t>
      </w:r>
    </w:p>
    <w:p w:rsidR="00DD1DD9" w:rsidRDefault="00137C2D">
      <w:pPr>
        <w:pStyle w:val="1"/>
        <w:spacing w:line="360" w:lineRule="auto"/>
        <w:ind w:firstLine="709"/>
        <w:jc w:val="both"/>
        <w:rPr>
          <w:b/>
        </w:rPr>
      </w:pPr>
      <w:r>
        <w:rPr>
          <w:b/>
        </w:rPr>
        <w:t>Курсовая работа по формообразованию</w:t>
      </w:r>
    </w:p>
    <w:p w:rsidR="00DD1DD9" w:rsidRDefault="00137C2D">
      <w:pPr>
        <w:pStyle w:val="a3"/>
        <w:spacing w:line="36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Выполнение курсовой работы по дисциплине «формообразование» является одной из важнейших форм самостоятельной работы студентов, базирующихся на предшествующих знаниях и умениях, полученных в процессе изучения таких дисциплин, как проектирование, формообразование, пластика, рисунок и др. Как определенная форма учебного исследования, курсовая работа является обязательной составной частью профессиональной подготовки специалиста – специализация «дизайн интерьера».</w:t>
      </w:r>
    </w:p>
    <w:p w:rsidR="00DD1DD9" w:rsidRDefault="00137C2D">
      <w:pPr>
        <w:pStyle w:val="a3"/>
        <w:spacing w:line="36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Целью выполнения курсовой работы, является овладение навыками самостоятельной работы, развитие навыков профессиональной деятельности, творческого мышления</w:t>
      </w:r>
      <w:r>
        <w:rPr>
          <w:b w:val="0"/>
          <w:sz w:val="28"/>
          <w:lang w:val="en-US"/>
        </w:rPr>
        <w:t>;</w:t>
      </w:r>
      <w:r>
        <w:rPr>
          <w:b w:val="0"/>
          <w:sz w:val="28"/>
        </w:rPr>
        <w:t xml:space="preserve"> расширения и закрепления теоретических знаний и практических навыков и умений студентов.</w:t>
      </w:r>
    </w:p>
    <w:p w:rsidR="00DD1DD9" w:rsidRDefault="00137C2D">
      <w:pPr>
        <w:pStyle w:val="a3"/>
        <w:spacing w:line="36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Реализовывая поставленную цель, студент решает следующие задачи: </w:t>
      </w:r>
    </w:p>
    <w:p w:rsidR="00DD1DD9" w:rsidRDefault="00137C2D">
      <w:pPr>
        <w:pStyle w:val="a3"/>
        <w:numPr>
          <w:ilvl w:val="0"/>
          <w:numId w:val="1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изучение литературных источников, отбор и анализ полученной информации</w:t>
      </w:r>
      <w:r>
        <w:rPr>
          <w:b w:val="0"/>
          <w:sz w:val="28"/>
          <w:lang w:val="en-US"/>
        </w:rPr>
        <w:t>;</w:t>
      </w:r>
    </w:p>
    <w:p w:rsidR="00DD1DD9" w:rsidRDefault="00137C2D">
      <w:pPr>
        <w:pStyle w:val="a3"/>
        <w:numPr>
          <w:ilvl w:val="0"/>
          <w:numId w:val="1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обобщение изученного материала, переработка его и применение для поставленной цели</w:t>
      </w:r>
      <w:r>
        <w:rPr>
          <w:b w:val="0"/>
          <w:sz w:val="28"/>
          <w:lang w:val="en-US"/>
        </w:rPr>
        <w:t>;</w:t>
      </w:r>
    </w:p>
    <w:p w:rsidR="00DD1DD9" w:rsidRDefault="00137C2D">
      <w:pPr>
        <w:pStyle w:val="a3"/>
        <w:numPr>
          <w:ilvl w:val="0"/>
          <w:numId w:val="1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овладение методикой исследования при решении конкретных проблем</w:t>
      </w:r>
      <w:r>
        <w:rPr>
          <w:b w:val="0"/>
          <w:sz w:val="28"/>
          <w:lang w:val="en-US"/>
        </w:rPr>
        <w:t>;</w:t>
      </w:r>
    </w:p>
    <w:p w:rsidR="00DD1DD9" w:rsidRDefault="00137C2D">
      <w:pPr>
        <w:pStyle w:val="a3"/>
        <w:numPr>
          <w:ilvl w:val="0"/>
          <w:numId w:val="1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обработка данных, эксперимента с последующими выводами и рекомендациями</w:t>
      </w:r>
      <w:r>
        <w:rPr>
          <w:b w:val="0"/>
          <w:sz w:val="28"/>
          <w:lang w:val="en-US"/>
        </w:rPr>
        <w:t>;</w:t>
      </w:r>
    </w:p>
    <w:p w:rsidR="00DD1DD9" w:rsidRDefault="00137C2D">
      <w:pPr>
        <w:pStyle w:val="a3"/>
        <w:numPr>
          <w:ilvl w:val="0"/>
          <w:numId w:val="1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воплощение образно – изобразительных форм в материале</w:t>
      </w:r>
      <w:r>
        <w:rPr>
          <w:b w:val="0"/>
          <w:sz w:val="28"/>
          <w:lang w:val="en-US"/>
        </w:rPr>
        <w:t>;</w:t>
      </w:r>
    </w:p>
    <w:p w:rsidR="00DD1DD9" w:rsidRDefault="00137C2D">
      <w:pPr>
        <w:pStyle w:val="a3"/>
        <w:spacing w:line="36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Курсовая работа состоит из двух частей: </w:t>
      </w:r>
    </w:p>
    <w:p w:rsidR="00DD1DD9" w:rsidRDefault="00137C2D">
      <w:pPr>
        <w:pStyle w:val="a3"/>
        <w:numPr>
          <w:ilvl w:val="0"/>
          <w:numId w:val="1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теоретическая часть (пояснительная записка)</w:t>
      </w:r>
      <w:r>
        <w:rPr>
          <w:b w:val="0"/>
          <w:sz w:val="28"/>
          <w:lang w:val="en-US"/>
        </w:rPr>
        <w:t>;</w:t>
      </w:r>
    </w:p>
    <w:p w:rsidR="00DD1DD9" w:rsidRDefault="00137C2D">
      <w:pPr>
        <w:pStyle w:val="a3"/>
        <w:numPr>
          <w:ilvl w:val="0"/>
          <w:numId w:val="1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практическая часть (графические композиции, цветовые композиции и макеты)</w:t>
      </w:r>
      <w:r>
        <w:rPr>
          <w:b w:val="0"/>
          <w:sz w:val="28"/>
          <w:lang w:val="en-US"/>
        </w:rPr>
        <w:t>;</w:t>
      </w:r>
    </w:p>
    <w:p w:rsidR="00DD1DD9" w:rsidRDefault="00137C2D">
      <w:pPr>
        <w:pStyle w:val="a3"/>
        <w:numPr>
          <w:ilvl w:val="0"/>
          <w:numId w:val="2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Эскизные предложения. В рамках этого этапа разрабатываются ключевые концептуальные идеи, позволяющие определить дальнейший ход работы.</w:t>
      </w:r>
    </w:p>
    <w:p w:rsidR="00DD1DD9" w:rsidRDefault="00137C2D">
      <w:pPr>
        <w:pStyle w:val="a3"/>
        <w:numPr>
          <w:ilvl w:val="0"/>
          <w:numId w:val="2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Технический дизайн – проект. По принятому эскизу разрабатывается дизайн – проект.</w:t>
      </w:r>
    </w:p>
    <w:p w:rsidR="00DD1DD9" w:rsidRDefault="00137C2D">
      <w:pPr>
        <w:pStyle w:val="a3"/>
        <w:numPr>
          <w:ilvl w:val="0"/>
          <w:numId w:val="2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Макетирование. Натурное макетирование выполняется из бумаги и картона.</w:t>
      </w:r>
    </w:p>
    <w:p w:rsidR="00DD1DD9" w:rsidRDefault="00137C2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Подготовка к защите и защита курсовой работы.</w:t>
      </w:r>
    </w:p>
    <w:p w:rsidR="00DD1DD9" w:rsidRDefault="00137C2D">
      <w:pPr>
        <w:pStyle w:val="a3"/>
        <w:spacing w:line="36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Выполненная и соответственно  оформленная курсовая работа сдается научному руководителю не позднее, чем за 2 недели до защиты на кафедре. Научный руководитель проверяет работу, подписывает ее, и представляет заведующему кафедрой. На основании представленной курсовой работы заведующей кафедрой решает вопрос о допуске к защите.</w:t>
      </w:r>
    </w:p>
    <w:p w:rsidR="00DD1DD9" w:rsidRDefault="00137C2D">
      <w:pPr>
        <w:pStyle w:val="a3"/>
        <w:spacing w:line="36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Защита курсовой работы проводится на открытом заседании кафедры, в котором участвуют полученные руководители работ, преподаватели факультета, студенты. Все присутствующие могут задавать вопросы по содержанию работы, участвовать в ее обсуждении.</w:t>
      </w:r>
    </w:p>
    <w:p w:rsidR="00DD1DD9" w:rsidRDefault="00137C2D">
      <w:pPr>
        <w:pStyle w:val="a3"/>
        <w:spacing w:line="36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На одном заседании предоставляется для защиты не более 30 работ. На защиту одной работы отводится не более 15 минут, включая 5-7 минут на доклад студента. В выступлении студента содержаться (на 1 странице)</w:t>
      </w:r>
    </w:p>
    <w:p w:rsidR="00DD1DD9" w:rsidRDefault="00137C2D">
      <w:pPr>
        <w:pStyle w:val="a3"/>
        <w:numPr>
          <w:ilvl w:val="0"/>
          <w:numId w:val="1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тема работы</w:t>
      </w:r>
      <w:r>
        <w:rPr>
          <w:b w:val="0"/>
          <w:sz w:val="28"/>
          <w:lang w:val="en-US"/>
        </w:rPr>
        <w:t>;</w:t>
      </w:r>
    </w:p>
    <w:p w:rsidR="00DD1DD9" w:rsidRDefault="00137C2D">
      <w:pPr>
        <w:pStyle w:val="a3"/>
        <w:numPr>
          <w:ilvl w:val="0"/>
          <w:numId w:val="1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цель, задачи работы</w:t>
      </w:r>
      <w:r>
        <w:rPr>
          <w:b w:val="0"/>
          <w:sz w:val="28"/>
          <w:lang w:val="en-US"/>
        </w:rPr>
        <w:t>;</w:t>
      </w:r>
    </w:p>
    <w:p w:rsidR="00DD1DD9" w:rsidRDefault="00137C2D">
      <w:pPr>
        <w:pStyle w:val="a3"/>
        <w:numPr>
          <w:ilvl w:val="0"/>
          <w:numId w:val="1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актуальность</w:t>
      </w:r>
      <w:r>
        <w:rPr>
          <w:b w:val="0"/>
          <w:sz w:val="28"/>
          <w:lang w:val="en-US"/>
        </w:rPr>
        <w:t>;</w:t>
      </w:r>
    </w:p>
    <w:p w:rsidR="00DD1DD9" w:rsidRDefault="00137C2D">
      <w:pPr>
        <w:pStyle w:val="a3"/>
        <w:numPr>
          <w:ilvl w:val="0"/>
          <w:numId w:val="1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характеристика работы</w:t>
      </w:r>
      <w:r>
        <w:rPr>
          <w:b w:val="0"/>
          <w:sz w:val="28"/>
          <w:lang w:val="en-US"/>
        </w:rPr>
        <w:t>;</w:t>
      </w:r>
    </w:p>
    <w:p w:rsidR="00DD1DD9" w:rsidRDefault="00137C2D">
      <w:pPr>
        <w:pStyle w:val="a3"/>
        <w:numPr>
          <w:ilvl w:val="0"/>
          <w:numId w:val="1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содержание основной части</w:t>
      </w:r>
      <w:r>
        <w:rPr>
          <w:b w:val="0"/>
          <w:sz w:val="28"/>
          <w:lang w:val="en-US"/>
        </w:rPr>
        <w:t>;</w:t>
      </w:r>
    </w:p>
    <w:p w:rsidR="00DD1DD9" w:rsidRDefault="00137C2D">
      <w:pPr>
        <w:pStyle w:val="a3"/>
        <w:numPr>
          <w:ilvl w:val="0"/>
          <w:numId w:val="1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последовательность выполнения работы</w:t>
      </w:r>
      <w:r>
        <w:rPr>
          <w:b w:val="0"/>
          <w:sz w:val="28"/>
          <w:lang w:val="en-US"/>
        </w:rPr>
        <w:t>;</w:t>
      </w:r>
    </w:p>
    <w:p w:rsidR="00DD1DD9" w:rsidRDefault="00137C2D">
      <w:pPr>
        <w:pStyle w:val="a3"/>
        <w:numPr>
          <w:ilvl w:val="0"/>
          <w:numId w:val="1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заключение (выводы).</w:t>
      </w:r>
    </w:p>
    <w:p w:rsidR="00DD1DD9" w:rsidRDefault="00DD1DD9">
      <w:pPr>
        <w:pStyle w:val="a3"/>
        <w:spacing w:line="360" w:lineRule="auto"/>
        <w:ind w:firstLine="709"/>
        <w:jc w:val="both"/>
        <w:rPr>
          <w:b w:val="0"/>
          <w:sz w:val="28"/>
        </w:rPr>
      </w:pPr>
    </w:p>
    <w:p w:rsidR="00DD1DD9" w:rsidRDefault="00137C2D">
      <w:pPr>
        <w:pStyle w:val="a3"/>
        <w:spacing w:line="36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После выступления студента и его ответов на вопросы, выступает научный руководитель с отзывом на работу студента. После обсуждения работы, студенту представляется возможность на сделанные замечания.</w:t>
      </w:r>
    </w:p>
    <w:p w:rsidR="00DD1DD9" w:rsidRDefault="00137C2D">
      <w:pPr>
        <w:pStyle w:val="a3"/>
        <w:spacing w:line="36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Курсовая работа оценивается по четырех бальной системе: «отлично», «хорошо», «удовлетворительно», «неудовлетворительно». </w:t>
      </w:r>
    </w:p>
    <w:p w:rsidR="00DD1DD9" w:rsidRDefault="00137C2D">
      <w:pPr>
        <w:pStyle w:val="a3"/>
        <w:spacing w:line="36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При оценке курсовой работы члены кафедры руководствуются следующими критериями:</w:t>
      </w:r>
    </w:p>
    <w:p w:rsidR="00DD1DD9" w:rsidRDefault="00137C2D">
      <w:pPr>
        <w:pStyle w:val="a3"/>
        <w:numPr>
          <w:ilvl w:val="0"/>
          <w:numId w:val="1"/>
        </w:numPr>
        <w:spacing w:line="360" w:lineRule="auto"/>
        <w:jc w:val="both"/>
        <w:rPr>
          <w:b w:val="0"/>
          <w:sz w:val="28"/>
          <w:lang w:val="en-US"/>
        </w:rPr>
      </w:pPr>
      <w:r>
        <w:rPr>
          <w:b w:val="0"/>
          <w:sz w:val="28"/>
        </w:rPr>
        <w:t>содержание работы: теоретическая и практическая значимость, новизна исследуемых вопросов, самостоятельность исследования</w:t>
      </w:r>
      <w:r>
        <w:rPr>
          <w:b w:val="0"/>
          <w:sz w:val="28"/>
          <w:lang w:val="en-US"/>
        </w:rPr>
        <w:t>;</w:t>
      </w:r>
    </w:p>
    <w:p w:rsidR="00DD1DD9" w:rsidRDefault="00137C2D">
      <w:pPr>
        <w:pStyle w:val="a3"/>
        <w:numPr>
          <w:ilvl w:val="0"/>
          <w:numId w:val="1"/>
        </w:numPr>
        <w:spacing w:line="360" w:lineRule="auto"/>
        <w:jc w:val="both"/>
        <w:rPr>
          <w:b w:val="0"/>
          <w:sz w:val="28"/>
          <w:lang w:val="en-US"/>
        </w:rPr>
      </w:pPr>
      <w:r>
        <w:rPr>
          <w:b w:val="0"/>
          <w:sz w:val="28"/>
        </w:rPr>
        <w:t>профессионализм выполнения практической работы</w:t>
      </w:r>
      <w:r>
        <w:rPr>
          <w:b w:val="0"/>
          <w:sz w:val="28"/>
          <w:lang w:val="en-US"/>
        </w:rPr>
        <w:t>;</w:t>
      </w:r>
    </w:p>
    <w:p w:rsidR="00DD1DD9" w:rsidRDefault="00137C2D">
      <w:pPr>
        <w:pStyle w:val="a3"/>
        <w:numPr>
          <w:ilvl w:val="0"/>
          <w:numId w:val="1"/>
        </w:numPr>
        <w:spacing w:line="360" w:lineRule="auto"/>
        <w:jc w:val="both"/>
        <w:rPr>
          <w:b w:val="0"/>
          <w:sz w:val="28"/>
          <w:lang w:val="en-US"/>
        </w:rPr>
      </w:pPr>
      <w:r>
        <w:rPr>
          <w:b w:val="0"/>
          <w:sz w:val="28"/>
          <w:lang w:val="en-US"/>
        </w:rPr>
        <w:t xml:space="preserve">оформление курсовой работы. </w:t>
      </w:r>
    </w:p>
    <w:p w:rsidR="00DD1DD9" w:rsidRDefault="00137C2D">
      <w:pPr>
        <w:pStyle w:val="a3"/>
        <w:spacing w:line="360" w:lineRule="auto"/>
        <w:ind w:firstLine="709"/>
        <w:jc w:val="both"/>
        <w:rPr>
          <w:b w:val="0"/>
          <w:sz w:val="28"/>
          <w:lang w:val="en-US"/>
        </w:rPr>
      </w:pPr>
      <w:r>
        <w:rPr>
          <w:b w:val="0"/>
          <w:sz w:val="28"/>
          <w:lang w:val="en-US"/>
        </w:rPr>
        <w:t>Обсуждение результатов защиты проводится на закрытом заседении кафедры. Решение об оценке принимается большинством голосов. Результаты защиты курсовых работ объявляются в тот же день после утверждения протокола защиты заведующим кафедрой.</w:t>
      </w:r>
    </w:p>
    <w:p w:rsidR="00DD1DD9" w:rsidRDefault="00DD1DD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DD1DD9" w:rsidRDefault="00137C2D">
      <w:pPr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Выпускная квалификационная работа.</w:t>
      </w:r>
    </w:p>
    <w:p w:rsidR="00DD1DD9" w:rsidRDefault="00137C2D">
      <w:pPr>
        <w:pStyle w:val="a3"/>
        <w:spacing w:line="360" w:lineRule="auto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Тематика ВКР характеризуется следующими основными направлениями:</w:t>
      </w:r>
    </w:p>
    <w:p w:rsidR="00DD1DD9" w:rsidRDefault="00137C2D">
      <w:pPr>
        <w:spacing w:line="360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t>Реальное проектирование и художественное конструирование.</w:t>
      </w:r>
    </w:p>
    <w:p w:rsidR="00DD1DD9" w:rsidRDefault="00137C2D">
      <w:pPr>
        <w:spacing w:line="360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t>Рекомендуемые темы ВКР для этого направления:</w:t>
      </w:r>
    </w:p>
    <w:p w:rsidR="00DD1DD9" w:rsidRDefault="00137C2D">
      <w:pPr>
        <w:pStyle w:val="a3"/>
        <w:numPr>
          <w:ilvl w:val="0"/>
          <w:numId w:val="3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Проект интерьера (квартиры, коттеджа и т.д.) с элементами реконструкции.</w:t>
      </w:r>
    </w:p>
    <w:p w:rsidR="00DD1DD9" w:rsidRDefault="00137C2D">
      <w:pPr>
        <w:pStyle w:val="a3"/>
        <w:numPr>
          <w:ilvl w:val="0"/>
          <w:numId w:val="3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Проектно-экспериментальная разработка интерьера или объектов декоративно-прикладного характера в интерьере (экстерьере).</w:t>
      </w:r>
    </w:p>
    <w:p w:rsidR="00DD1DD9" w:rsidRDefault="00137C2D">
      <w:pPr>
        <w:pStyle w:val="a3"/>
        <w:numPr>
          <w:ilvl w:val="0"/>
          <w:numId w:val="3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Проект выставочного помещения (с разработкой экспозиционного оборудования).</w:t>
      </w:r>
    </w:p>
    <w:p w:rsidR="00DD1DD9" w:rsidRDefault="00137C2D">
      <w:pPr>
        <w:pStyle w:val="a3"/>
        <w:numPr>
          <w:ilvl w:val="0"/>
          <w:numId w:val="3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Проект студийного и сценического пространства театра на основе конструктивно-модульных элементов.</w:t>
      </w:r>
    </w:p>
    <w:p w:rsidR="00DD1DD9" w:rsidRDefault="00137C2D">
      <w:pPr>
        <w:pStyle w:val="a3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Разработка комплекса дидактических материалов.</w:t>
      </w:r>
    </w:p>
    <w:p w:rsidR="00DD1DD9" w:rsidRDefault="00137C2D">
      <w:pPr>
        <w:pStyle w:val="a3"/>
        <w:spacing w:line="360" w:lineRule="auto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Это может быть разработка иллюстративно-графического или текстового обеспечения учебной дисциплины (таблиц, моделей, наглядных пособий).</w:t>
      </w:r>
    </w:p>
    <w:p w:rsidR="00DD1DD9" w:rsidRDefault="00137C2D">
      <w:pPr>
        <w:pStyle w:val="a3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Рекомендуемые темы ВКР:</w:t>
      </w:r>
    </w:p>
    <w:p w:rsidR="00DD1DD9" w:rsidRDefault="00137C2D">
      <w:pPr>
        <w:pStyle w:val="a3"/>
        <w:numPr>
          <w:ilvl w:val="0"/>
          <w:numId w:val="3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Методическое обеспечение курса лекций.</w:t>
      </w:r>
    </w:p>
    <w:p w:rsidR="00DD1DD9" w:rsidRDefault="00137C2D">
      <w:pPr>
        <w:pStyle w:val="a3"/>
        <w:numPr>
          <w:ilvl w:val="0"/>
          <w:numId w:val="3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Визуальная презентация курса (иллюстративно-графическая, проекционная, мультимедийная и т.п.).</w:t>
      </w:r>
    </w:p>
    <w:p w:rsidR="00DD1DD9" w:rsidRDefault="00137C2D">
      <w:pPr>
        <w:pStyle w:val="a3"/>
        <w:numPr>
          <w:ilvl w:val="0"/>
          <w:numId w:val="3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Методические принципы и проектные средства трансформации, перепрофилирования интерьеров.</w:t>
      </w:r>
    </w:p>
    <w:p w:rsidR="00DD1DD9" w:rsidRDefault="00137C2D">
      <w:pPr>
        <w:pStyle w:val="a3"/>
        <w:numPr>
          <w:ilvl w:val="0"/>
          <w:numId w:val="3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Проект и изготовление наглядных материалов для изучения дисциплин отраслевой подготовки.</w:t>
      </w:r>
    </w:p>
    <w:p w:rsidR="00DD1DD9" w:rsidRDefault="00137C2D">
      <w:pPr>
        <w:pStyle w:val="a3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Научно-исследовательское направление.</w:t>
      </w:r>
    </w:p>
    <w:p w:rsidR="00DD1DD9" w:rsidRDefault="00137C2D">
      <w:pPr>
        <w:pStyle w:val="a3"/>
        <w:spacing w:line="360" w:lineRule="auto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Данное направление предполагает выполнение ВКР в форме научных исследований по проблемам истории и теории дизайна, технического творчества учащихся.</w:t>
      </w:r>
    </w:p>
    <w:p w:rsidR="00DD1DD9" w:rsidRDefault="00137C2D">
      <w:pPr>
        <w:pStyle w:val="a3"/>
        <w:spacing w:line="360" w:lineRule="auto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Обязательным требованием к таким работам является высокий уровень культуры изложения и техники представления результатов исследования.</w:t>
      </w:r>
    </w:p>
    <w:p w:rsidR="00DD1DD9" w:rsidRDefault="00137C2D">
      <w:pPr>
        <w:pStyle w:val="a3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Рекомендуемые темы ВКР:</w:t>
      </w:r>
    </w:p>
    <w:p w:rsidR="00DD1DD9" w:rsidRDefault="00137C2D">
      <w:pPr>
        <w:pStyle w:val="a3"/>
        <w:numPr>
          <w:ilvl w:val="0"/>
          <w:numId w:val="3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Социальная роль дизайна в структуре современного общества.</w:t>
      </w:r>
    </w:p>
    <w:p w:rsidR="00DD1DD9" w:rsidRDefault="00137C2D">
      <w:pPr>
        <w:pStyle w:val="a3"/>
        <w:numPr>
          <w:ilvl w:val="0"/>
          <w:numId w:val="3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Содержание и методология основных этапов художественного проектирования интерьера.</w:t>
      </w:r>
    </w:p>
    <w:p w:rsidR="00DD1DD9" w:rsidRDefault="00137C2D">
      <w:pPr>
        <w:pStyle w:val="a3"/>
        <w:numPr>
          <w:ilvl w:val="0"/>
          <w:numId w:val="3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Специфика дизайнерского мышления, как типологическая проблема (на примере возникновения типов и видов дизайна).</w:t>
      </w:r>
    </w:p>
    <w:p w:rsidR="00DD1DD9" w:rsidRDefault="00137C2D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Специфика требований эргономики и инженерной психологии для проектирования интерьера</w:t>
      </w:r>
    </w:p>
    <w:p w:rsidR="00DD1DD9" w:rsidRDefault="00137C2D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О соотношении эволюции дизайна и профессиональных целевых качеств специалиста - дизайнера при его подготовке</w:t>
      </w:r>
    </w:p>
    <w:p w:rsidR="00DD1DD9" w:rsidRDefault="00137C2D">
      <w:pPr>
        <w:pStyle w:val="6"/>
      </w:pPr>
      <w:r>
        <w:t>Этапы выполнения ВКР</w:t>
      </w:r>
    </w:p>
    <w:p w:rsidR="00DD1DD9" w:rsidRDefault="00137C2D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Выбор темы</w:t>
      </w:r>
    </w:p>
    <w:p w:rsidR="00DD1DD9" w:rsidRDefault="00137C2D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Составление графика выполнения ВКР </w:t>
      </w:r>
    </w:p>
    <w:p w:rsidR="00DD1DD9" w:rsidRDefault="00137C2D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Подбор и анализ литературы</w:t>
      </w:r>
    </w:p>
    <w:p w:rsidR="00DD1DD9" w:rsidRDefault="00137C2D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Поиск необходимых для выполнения ВКР практических материалов</w:t>
      </w:r>
    </w:p>
    <w:p w:rsidR="00DD1DD9" w:rsidRDefault="00137C2D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Получение задания на выполнение ВКР до преддипломной практики, утверждается заведующим кафедрой </w:t>
      </w:r>
    </w:p>
    <w:p w:rsidR="00DD1DD9" w:rsidRDefault="00137C2D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Выполнение практической и теоретической части ВКР</w:t>
      </w:r>
    </w:p>
    <w:p w:rsidR="00DD1DD9" w:rsidRDefault="00137C2D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Представление ВКР научному руководителю, получение отзыва и устранение замечаний  </w:t>
      </w:r>
    </w:p>
    <w:p w:rsidR="00DD1DD9" w:rsidRDefault="00137C2D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Рецензирование ВКР</w:t>
      </w:r>
    </w:p>
    <w:p w:rsidR="00DD1DD9" w:rsidRDefault="00137C2D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Защита. </w:t>
      </w:r>
    </w:p>
    <w:p w:rsidR="00DD1DD9" w:rsidRDefault="00137C2D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    Законченная ВКР подписывается студентом и консультантами и представляется руководителю за 5 дней до срока защиты</w:t>
      </w:r>
    </w:p>
    <w:p w:rsidR="00DD1DD9" w:rsidRDefault="00137C2D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    После предзащиты, которая проводится за 10 дней до защиты ВКР перед ГЭК, кафедрой составляется график очередности защиты ВКР и доводится до сведения дипломников.</w:t>
      </w:r>
    </w:p>
    <w:p w:rsidR="00DD1DD9" w:rsidRDefault="00137C2D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    Содержание доклада выпускника должно быть согласованно с руководителем ВКР. Продолжительность доклада не более 10 минут </w:t>
      </w:r>
    </w:p>
    <w:p w:rsidR="00DD1DD9" w:rsidRDefault="00137C2D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    Допущенная кафедрой к защите ВКР направляются на рецензию за 5-7 дней до защиты.</w:t>
      </w:r>
    </w:p>
    <w:p w:rsidR="00DD1DD9" w:rsidRDefault="00137C2D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    Дипломник должен быть ознакомлен с рецензией не позже, чем за день до защиты. Внесение изменений в работу после получения рецензии не допускается.</w:t>
      </w:r>
    </w:p>
    <w:p w:rsidR="00DD1DD9" w:rsidRDefault="00DD1DD9">
      <w:pPr>
        <w:spacing w:line="360" w:lineRule="auto"/>
        <w:ind w:firstLine="720"/>
        <w:jc w:val="both"/>
        <w:rPr>
          <w:sz w:val="28"/>
        </w:rPr>
      </w:pPr>
    </w:p>
    <w:p w:rsidR="00DD1DD9" w:rsidRDefault="00DD1DD9">
      <w:pPr>
        <w:pStyle w:val="a4"/>
        <w:spacing w:line="360" w:lineRule="auto"/>
        <w:ind w:firstLine="720"/>
        <w:jc w:val="both"/>
        <w:rPr>
          <w:rFonts w:ascii="Times New Roman" w:hAnsi="Times New Roman"/>
          <w:sz w:val="28"/>
        </w:rPr>
      </w:pPr>
    </w:p>
    <w:p w:rsidR="00DD1DD9" w:rsidRDefault="00DD1DD9">
      <w:pPr>
        <w:pStyle w:val="a4"/>
        <w:spacing w:line="360" w:lineRule="auto"/>
        <w:ind w:firstLine="720"/>
        <w:jc w:val="both"/>
        <w:rPr>
          <w:rFonts w:ascii="Times New Roman" w:hAnsi="Times New Roman"/>
          <w:sz w:val="28"/>
        </w:rPr>
      </w:pPr>
    </w:p>
    <w:p w:rsidR="00DD1DD9" w:rsidRDefault="00DD1DD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DD1DD9" w:rsidRDefault="00DD1DD9">
      <w:bookmarkStart w:id="0" w:name="_GoBack"/>
      <w:bookmarkEnd w:id="0"/>
    </w:p>
    <w:sectPr w:rsidR="00DD1DD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E2F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9731010"/>
    <w:multiLevelType w:val="singleLevel"/>
    <w:tmpl w:val="EC8423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FCD2965"/>
    <w:multiLevelType w:val="singleLevel"/>
    <w:tmpl w:val="75CA4A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C2D"/>
    <w:rsid w:val="00137C2D"/>
    <w:rsid w:val="006E5A54"/>
    <w:rsid w:val="00D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8F8EC-82FA-414A-9BF6-54FC14A7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firstLine="720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/>
      <w:sz w:val="32"/>
    </w:rPr>
  </w:style>
  <w:style w:type="paragraph" w:styleId="a4">
    <w:name w:val="Plain Text"/>
    <w:basedOn w:val="a"/>
    <w:semiHidden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текущего и промежуточного контроля и методические указания к его проведению</vt:lpstr>
    </vt:vector>
  </TitlesOfParts>
  <Company> </Company>
  <LinksUpToDate>false</LinksUpToDate>
  <CharactersWithSpaces>7480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текущего и промежуточного контроля и методические указания к его проведению</dc:title>
  <dc:subject/>
  <dc:creator>кафедра_2</dc:creator>
  <cp:keywords/>
  <cp:lastModifiedBy>Irina</cp:lastModifiedBy>
  <cp:revision>2</cp:revision>
  <cp:lastPrinted>2008-10-21T13:52:00Z</cp:lastPrinted>
  <dcterms:created xsi:type="dcterms:W3CDTF">2014-11-01T11:51:00Z</dcterms:created>
  <dcterms:modified xsi:type="dcterms:W3CDTF">2014-11-01T11:51:00Z</dcterms:modified>
</cp:coreProperties>
</file>