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FE" w:rsidRDefault="002626CE">
      <w:pPr>
        <w:pStyle w:val="1"/>
        <w:jc w:val="center"/>
      </w:pPr>
      <w:r>
        <w:t>Островский а. н. - Обличение чиновничества на страницах пьесы а. н. островскогодоходное место</w:t>
      </w:r>
    </w:p>
    <w:p w:rsidR="00AC46FE" w:rsidRPr="002626CE" w:rsidRDefault="002626CE">
      <w:pPr>
        <w:pStyle w:val="a3"/>
      </w:pPr>
      <w:r>
        <w:t>В 1856 году Островский написал комедию «Доходное место». Действующие лица пьесы - чиновники разных рангов, от Штатского генерала Вышневского, достигшего больших чинов и богатств, до безымянных молодых чиновников, прислуживаю старому служаке Юсову, секретарю Вышневского. Комедия появилась в печати в 1857 году, когда уже ста обозначаться контуры «новой, буржуазной России, ВЬ1Раставт1*1 из крепостнической эпохи». В этот период определяется принципиальное отличие между либеральным и революционно-демократическим направлениями в литературе, к этому времени драматург сближается с революционными демократами, печатаете в «Современнике», их печатном органе. В комедии «Доходное место» с замечательной художествен ной силой драматургом разоблачено чиновничье «темное царство». Это одно из самых ярких произведений русской обличи-тельной литературы. Недаром «Доходное место» запретили ставить на сцене. Только после отмены крепостного права, в 1863 году, пьеса была разрешена к постановке. Островский прекрасно знал быт чиновников. Вспоминая свою службу в светском и коммерческом судах, он признавался: «Не будь я в этом аду, не написать бы мне «Доходного места». Вопреки либералам, полагавшим, что все недочеты в деятельности бюрократической машины царской России являются следствием испорченности отдельных людей, Островский в своей комедии вскрывает социальные корни взяточничества и самодурства в чиновничьей среде. Он не просто описывает темный мир чиновничества, живущего доходами с «кривосудия и всяческой неправды», творимой им в судах и других казенных заведениях,- драматург обличает само мировоззрение этих взяточников и самодуров. Характеризуя в статье «Темное царство» самодурство в чиновничьем мире, Добролюбов писал: «В сфере чиновнической оно еще гаже и возмутительнее, чем в купеческой, потому что здесь дело постоянно идет об общих интересах и прикрывается именем права и закона... Законов никаких никто не признает, честности никто в толк взять не может, ума не определяют иначе, как способностью нажиться, главною добродетелью признают смирение пред волею старших ». Старый чиновник Юсов - самая яркая фигура в комедии по живописности изображения и по обличительной силе. Юсов кажется не злым и не сварливым человеком. Он даже похваляется тем, что любит «выводить в люди» молодежь без роду, без племени, и действительно «выводит» малограмотного чиновника Бе-логубова, но делает это не по доброте душевной: покровительствуя Белогубову и ему подобным, Юсов обеспечивает себе послушных пособников. Он убежденный взяточник. Торговля законом - для него жизненное правило, навеки установленное на благо чиновников, ЙХ и малых. Чиновник, не берущий взяток и проповеду-Й обязательность честности, для Юсова - враг и вольноду-ЮСОБ не скрывает, что берет взятки, как не скрывает сво- нравственного порядка и государственного закона. o * _. Таких же убеждении держится и генерал Вышневскии, и мо- Ой чиновник Белогубов, и вдова-чиновница Кукушкина, и ее чь Юлинька. Они все не случайные люди, а типичные пред-тавители царской бюрократии. В глазах Островского, как указывал Чернышевский, взяточ-ячество «не произвольное преступление нескольких дурных лю-ней а старый обычай, тесно связанный со многими другими обычаями, столь же важными и вредными, со многими коренными понятиями о жизни». Юсов возмущен критикой в адрес начальства: «Кабы Аристарх Владимирыч при его уме да знал законы и все порядки так, как его предшественник, ну, и конец... конец... и разговаривать нечего. Поезжай за ним, как по железной дороге. Так ухватились за него, да и ступай. И чины, и ордена, и всякие угодья, и дома, и деревни с пустошами. Дух захватывает!» Всей сплоченной касте чиновников в комедии противопоставлен Жадов - молодой человек с университетским образованием. Чувство глубокого негодования вызывает у Жадова неправда, с какой он сталкивается в своей практической деятельности. «Как я буду молчать, когда на каждом шагу вижу мерзости? Я еще не потерял веру в человека и думал, что мои слова произведут на них действие». Но у Жадова не хватает силы воли на борьбу с несправедливостью. Под давлениемсемейных обстоятельств он идет, в конце концов, просить доходного места у своего дядюшки Вышневского. Жадов сам знает, что не способен к борьбе, но он человек нового времени и представитель демократической среды. Какова бы ни была его личная слабость, за ним - сила новой общественной мысли. «...Всегда были и будут слабые люди. Вот вам Доказательств - я сам»,- говорит Жадов Вышневскому, но тут *е указывает старому генералу-взяточнику на людей нового, демократического лагеря: «...слышатся энергичные возгласы про-Тив общественного зла... начинает создаваться общественное Мнение... в юношах воспитывается чувство долга, чувство спра-6Дливости, и оно растет, растет и приносит плоды. Не увидите ВЬ1&gt; так мы увидим...» Островский не скрывает слабостей Жадова, его бессилия перед ^Рократической средой, его бездейственности, хотя в уста героя писатель вкладывает много своих мыслей. Как писал Добпот и Островский, «без сомнения, сочувствовал тем прекрасным вец которые говорит Жадов; но в то же время он умел почувствов что заставить Жадова делать все эти прекрасные вещи - знаъ бы исказить настоящую русскую действительность». В финале комедии Островский с исключительным мает ством изображает поведение Юсова и Вышневского. «...Юсов пишет Добролюбов,- узнав, что все ведомство Вышневского о дано под суд, выражает искреннее убеждение, что это по греха», нашим - наказание за гордость...» Вышневский то же само* объясняет, только несколько рациональнее: «Моя быстрая ка рьера и заметное обогащение - вооружили против меня сильных людей...» И, сходясь в этом объяснении, оба администратора ос-таются затем совершенно спокойны совестию относительно законности своих действий... Да и отчего бы не быть им спокойными, когда их деятельность, равно как и все их понятия а стремления, так гармонируют с общим ходом дел и устройством «темного царства»? Комедия «Доходное место» возбудила ненависть взяточников, крепостников и получила высокое признание со стороны лучших людей своего времени. И сейчас «Доходное место» не сходит со сцен лучших театров, продолжая бороться с темными сторонами жизни, обличая пороки, утверждая истинное благородство.</w:t>
      </w:r>
      <w:bookmarkStart w:id="0" w:name="_GoBack"/>
      <w:bookmarkEnd w:id="0"/>
    </w:p>
    <w:sectPr w:rsidR="00AC46FE" w:rsidRPr="002626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6CE"/>
    <w:rsid w:val="00030B5C"/>
    <w:rsid w:val="002626CE"/>
    <w:rsid w:val="00A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5196-1105-4B5A-9FFD-DDF5A4E5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5385</Characters>
  <Application>Microsoft Office Word</Application>
  <DocSecurity>0</DocSecurity>
  <Lines>44</Lines>
  <Paragraphs>12</Paragraphs>
  <ScaleCrop>false</ScaleCrop>
  <Company>diakov.net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Обличение чиновничества на страницах пьесы а. н. островскогодоходное место</dc:title>
  <dc:subject/>
  <dc:creator>Irina</dc:creator>
  <cp:keywords/>
  <dc:description/>
  <cp:lastModifiedBy>Irina</cp:lastModifiedBy>
  <cp:revision>2</cp:revision>
  <dcterms:created xsi:type="dcterms:W3CDTF">2014-07-18T20:00:00Z</dcterms:created>
  <dcterms:modified xsi:type="dcterms:W3CDTF">2014-07-18T20:00:00Z</dcterms:modified>
</cp:coreProperties>
</file>