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4DD" w:rsidRDefault="004A331B">
      <w:pPr>
        <w:pStyle w:val="1"/>
        <w:jc w:val="center"/>
      </w:pPr>
      <w:r>
        <w:t>Поиск: Р›РёС‚РµСЂР°С‚СѓСЂРЅС‹Р№ РіРµСЂРѕР№ Р¤Р•Р”Р•Р Р Р“Рћ Р”Р•Р›Р¬Р РђР›Р¬Р‘Р•Р Р Р“Р</w:t>
      </w:r>
    </w:p>
    <w:p w:rsidR="00DC04DD" w:rsidRPr="004A331B" w:rsidRDefault="004A331B">
      <w:pPr>
        <w:pStyle w:val="a3"/>
      </w:pPr>
      <w:r>
        <w:t xml:space="preserve">ФЕДЕРИГО дельи АЛЬБЕРИГИ - герой одной из новелл книги Д.Боккаччо «Декамерон» (1350-1353) - 9-я новелла 5-го дня, известная также как «Новелла о соколе». Ф.А. влюблен, но монна Джованна не отвечает ему взаимностью. Очень быстро Ф.А. растрачивает почти все свое состояние на празднества и увеселения в честь Джованны и вынужден удалиться в оставшееся маленькое именьице. У него есть еще любимый сокол, с которым он охотится и хоть как-то может прокормиться. Скоро умирает муж монны Джованны, и она переезжает с сыном в деревню, которая оказывается по соседству с домом Ф.А. По просьбе заболевшего сына монна Джованна посещает Ф.А. и просит отдать ей сокола. Но Ф.А., ничего не зная о цели визита, мечется в поис ках того, чем бы попотчевать столь желанную гостью. В доме у него ничего нет, и тут он замечает своего сокола, убивает его и потчует им монну Джованну. После обеда все разъясняется. Сын монны Джованны вскоре умирает, братья ее настаивают, чтобы она вышла замуж. Монна Джованна вспоминает о поступке Ф.А. и решает, что лучшего мужа ей не найти. Используя в этой новелле традиционную для того времени тему служения даме, ради которой влюбленный рыцарь идет на любые жертвы, Боккаччо раскрывает тему в неожиданном ракурсе. Дело в том, что Ф.А. относится к своему соколу не как к обычной птице. Его сокол фактически единственный его товарищ, помогающий ему в его бедственном положении. Сокол Ф.А. - «один из лучших соколов на всем свете», Ф.А. очень «дорожит своим соколом», он «мил его сердцу». И вот Ф.А. жертвует соколом лишь для того, чтобы попотчевать зашедшую к нему даму, пренебрегавшую им, ставшую причиной его разорения. Вроде бы Боккаччо, следуя традиции, одобряет Ф.А. - но за всем этим прослеживается явная ирония автора, граничащая с осуждением. Ф.А. совершает свой поступок «на краю отчаяния, проклиная судьбу»; когда же монна Джованна просит отдать ей сокола - он плачет, все опять получается невпопад. Более того, эта «жертва» Ф.А. вовсе не вызывает в его возлюбленной ответного чувства, она выходит за него не по любви, а лишь под давлением обстоятельств, по принципу меньшего из зол. Отношение к этой проблеме Боккаччо раскрывает и предшествующая «Новелле о соколе» новелла, в которой дама, слишком жестокосердно отнесшаяся к ухаживавшему за ней рыцарю, попадает в ад. Фактически Боккаччо в этой новелле устанавливает границу, выход за которую не может быть оправдан даже любовью. «Новелла о соколе» вызвала многочисленные интерпретации. В XVI веке Лопе де Вега написал комедию «Сокол Федериго». Примерно в то же время Тирсо де Молина создает комедию «Слова и перья», в которой, впрочем, сам сокол отсутствует - Ф.А. жертвует ради любви не им, а своей собственной карьерой генерала, чем и покоряет сердце возлюбленной. Во Франции в XVII веке Лафонтен пишет новеллу «Сокол», в которой на первый план выходит «философия наслаждения», в результате чего героиня выходит за Ф.А. по склонности и даже по любви. В начале XVIII века английский поэт Мэтью Прайор пишет поэму о Ф.А., в которой старается всячески подчеркнуть добродетель героя, однако, по мнению критики, ему не удалось оттенить ту «деликатную борьбу чувств», которая составила основу новеллы Боккаччо. Наконец, УТеннисон в 1879 г. создал одноактную стихотворную драму «Сокол». В России первой и, по всей вероятности, единственной интерпретацией новеллы стала опера Д.С.Бортнянского «Сокол», показанная в 1786 г. В опере действуют молодой человек Федерик и его возлюбленная Эльвира. В 1973 г. згу оперу поставил Московский камерный театр под руководством Б.А.Покровского. </w:t>
      </w:r>
      <w:bookmarkStart w:id="0" w:name="_GoBack"/>
      <w:bookmarkEnd w:id="0"/>
    </w:p>
    <w:sectPr w:rsidR="00DC04DD" w:rsidRPr="004A3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31B"/>
    <w:rsid w:val="004A331B"/>
    <w:rsid w:val="00DC04DD"/>
    <w:rsid w:val="00F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21640-EF37-493E-9B76-EE1C3F86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Р¤Р•Р”Р•Р Р Р“Рћ Р”Р•Р›Р¬Р РђР›Р¬Р‘Р•Р Р Р“Р</dc:title>
  <dc:subject/>
  <dc:creator>admin</dc:creator>
  <cp:keywords/>
  <dc:description/>
  <cp:lastModifiedBy>admin</cp:lastModifiedBy>
  <cp:revision>2</cp:revision>
  <dcterms:created xsi:type="dcterms:W3CDTF">2014-07-09T20:01:00Z</dcterms:created>
  <dcterms:modified xsi:type="dcterms:W3CDTF">2014-07-09T20:01:00Z</dcterms:modified>
</cp:coreProperties>
</file>