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589" w:rsidRDefault="00B378F2">
      <w:pPr>
        <w:pStyle w:val="1"/>
        <w:jc w:val="center"/>
      </w:pPr>
      <w:r>
        <w:t>Достоевский ф. м. - Христианские представления мотивы и образы в романе ф. м. достоевского преступление</w:t>
      </w:r>
    </w:p>
    <w:p w:rsidR="007C2589" w:rsidRPr="00B378F2" w:rsidRDefault="00B378F2">
      <w:pPr>
        <w:pStyle w:val="a3"/>
        <w:spacing w:after="240" w:afterAutospacing="0"/>
      </w:pPr>
      <w:r>
        <w:t>Православие, принесенное на Русь еще в X веке, глубочайшим образом повлияло на менталитет русского народа, наложило неизгладимый отпечаток на русскую душу. И, кроме того, православие принесло с собой письменность, а следовательно и литературу. Христианское влияние так или иначе можно проследить на творчестве любого писателя. Глубочайшее внутреннее убеждение в христианских истинах и заповедях несет, в частности, такой титан русской литературы, как Достоевский. Его роман “Преступление и наказание” тому доказательство.</w:t>
      </w:r>
      <w:r>
        <w:br/>
        <w:t>Отношение писателя к религиозному сознанию потрясает своей глубиной. Понятия греха и добродетели, гордыни и смирения, добра и зла - вот то, что интересует Достоевского. Грех и гордыню несет Раскольников, ключевой герой романа. Причем грех вбирает в себя не только прямые поступки, но и затаенные помыслы (Раскольников несет наказание еще до преступления). Пропустив через себя заведомо мощную теорию о “наполеонах” и “тварях дрожащих”, герой убивает-таки старушку-процентщицу, но не столько ее, сколько себя. Пройдя по пути саморазрушения, Раскольников тем не менее с помощью Сони находит ключ к спасению через страдание, очищение и любовь. Как известно, все эти понятия - самые главные и важнейшие в христианском мировоззрении. Люди, лишенные покаяния и любви, не познают света, а увидят темный загробный мир, страшный по своей сути. Так, Свидригайлов уже при жизни имеет четкое представление о загробном мире. Он предстает перед нами в виде “черной бани с пауками и мышами” - в христианском представлении это картина ада, для грешников, не знающих ни любви, ни покаяния. Также при упоминании о Свидригайлове постоянно возникает “черт”. Свидригайлов обречен: даже добро, которое он вот-вот уже готов совершить, напрасно (сон о 5-летней девочке): его добро не принимается, слишком поздно. Страшная сатанинская сила, черт, преследует и Раскольникова, в конце романа он скажет: “Черт меня вел на преступление”. Но если Свидригайлов кончает жизнь самоубийством (совершает самый страшный смертный грех), то Раскольников очищается. Мотив мо литвы в романе свойствен и Раскольникову (после сна о лошади молится, но его молитвы не услышаны, и он идет на преступление). Постоянно молятся Соня, дочь квартирной хозяйки (готовит себя в монастырь), дети Катерины Ивановны. Молитва, неотъемлемая часть христианина, становится частью и романа. Также присутствуют такие образы и символы, как крест и Евангелие. Соня дает Раскольникову Евангелие, принадлежавшее Лизавете, и, читая его, он возрождается к жизни. Крест Лизаветы Раскольников сначала от Сони не принимает, так как пока не готов, но затем берет, и опять же это связано с духовным очищением, возрождением от смерти к жизни.</w:t>
      </w:r>
      <w:r>
        <w:br/>
        <w:t>Христианское в романе усиливается от многочисленных аналогий и ассоциаций с библейскими сюжетами. Присутствует реминисценция из Библии о Лазаре, притча, которую Соня читает Раскольникову на четвертый день после преступления. При этом Лазарь из этой притчи воскрес именно на четвертый день. То есть Раскольников эти четыре дня духовно мертв и, по сути, лежит в гробу (“гроб” - каморка героя), а Соня пришла, чтобы спасти его. Из Ветхого Завета в романе присутствует притча о Каине, из Нового - притча о мытаре и фарисее, притча о блуднице (“если кто не греховен, пусть первым бросит в нее камень”), притча о Марфе - женщине, всю жизнь нацеленной на суету и пропускающей самое главное (Марфа Петровна, жена Свидригайлова, всю жизнь суетится, лишенная основного начала).</w:t>
      </w:r>
      <w:r>
        <w:br/>
        <w:t>Четко прослеживаются евангельские мотивы в именах. Капернаумов - фамилия человека, у которого Соня снимала комнату, а Мария-блудница жила недалеко от города Капернаума. Имя “Лизавета” значит “почитающая Бога”, юродивая. Имя Ильи Петровича вбирает в себя Илью (Илья-пророк, громовержец) и Петра (твердый как камень). Заметим, что именно он самым первым заподозрил Раскольникова". Катерина - “чистая, светлая”. Цифры, являющиеся символичными в христианстве, символы и в “Преступлении и наказании”. Это числа три, семь и одиннадцать. Соня выносит Мармеладову 30 копеек, первый раз она же приносит “с работы” 30 целковых; Марфа выкупает Свидригайлова также за 30, а он, как Иуда, предает ее, покушаясь на ее жизнь. Свидригайлов предлагает Дуне “до тридцати”, Раскольников 3 раза звонит в колокольчик и столько же раз бьет старуху по голове. Происходит три встречи с Порфирием Петровичем. Число семь: в седьмом часу узнает, что не будет Лизаветы, совершает преступление “в седьмом часу”. А ведь число 7 является символом союза Бога с человеком; совершая преступление, Раскольников хочет разорвать этот союз и поэтому терпит муки. В эпилоге: осталось 7 лет каторги, Свидригайлов прожил с Марфой 7 лет.</w:t>
      </w:r>
      <w:r>
        <w:br/>
        <w:t>В романе присутствует тема добровольного мученичества ради покаяния, признания своих грехов. Именно поэтому Миколка хочет взять вину Раскольникова на себя. Но Раскольников, ведомый Соней, которая несет в себе христианскую правду и любовь, приходит (хотя через преграду сомнений) к народному раскаянию, ибо, по мысли Сони, только народное, открытое раскаяние при всех является настоящим. Воспроизводится главная мысль Достоевского в этом романе: человек должен жить, быть кротким, уметь прощать и сострадать, а все это возможно только с обретением истинной веры. Это чисто христианская точка отсчета, поэтому роман является трагикомическим, роман-проповедь.</w:t>
      </w:r>
      <w:r>
        <w:br/>
        <w:t>В силу таланта и глубочайшего внутреннего убеждения Достоевского христианская мысль реализуется в полной мере, производит сильнейшее воздействие на читателя и, как следствие, доносит до каждого христианскую идею, идею спасения и любви.</w:t>
      </w:r>
      <w:r>
        <w:br/>
      </w:r>
      <w:r>
        <w:br/>
      </w:r>
      <w:bookmarkStart w:id="0" w:name="_GoBack"/>
      <w:bookmarkEnd w:id="0"/>
    </w:p>
    <w:sectPr w:rsidR="007C2589" w:rsidRPr="00B378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8F2"/>
    <w:rsid w:val="007C2589"/>
    <w:rsid w:val="00B378F2"/>
    <w:rsid w:val="00F81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D9B8A-2390-42E1-9AE4-F70BD0DE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Христианские представления мотивы и образы в романе ф. м. достоевского преступление</dc:title>
  <dc:subject/>
  <dc:creator>admin</dc:creator>
  <cp:keywords/>
  <dc:description/>
  <cp:lastModifiedBy>admin</cp:lastModifiedBy>
  <cp:revision>2</cp:revision>
  <dcterms:created xsi:type="dcterms:W3CDTF">2014-06-23T08:27:00Z</dcterms:created>
  <dcterms:modified xsi:type="dcterms:W3CDTF">2014-06-23T08:27:00Z</dcterms:modified>
</cp:coreProperties>
</file>