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B6" w:rsidRDefault="009D36B6">
      <w:pPr>
        <w:pStyle w:val="1"/>
        <w:jc w:val="center"/>
      </w:pPr>
      <w:r>
        <w:t>Николай Гоголь</w:t>
      </w:r>
    </w:p>
    <w:p w:rsidR="00CD49B6" w:rsidRDefault="009D36B6">
      <w:pPr>
        <w:spacing w:after="240"/>
      </w:pPr>
      <w:r>
        <w:t>Сочинение биографическое описание</w:t>
      </w:r>
      <w:r>
        <w:br/>
      </w:r>
      <w:r>
        <w:br/>
        <w:t>Николай Гоголь родился в Сорочинцах, на Украине, и рос в родительском загородном имении. Его настоящая фамилия Ивановский, но дедушка писателя взял фамилию «Гоголь», чтобы подчеркнуть свое благородное казацкое происхождение. Отец Гоголя был человеком талантливым, он писал пьесы, стихи и зарисовки. Гоголь начал писать еще в школе. Он учился в школе в Полтаве (1819-1821) и в Нежине (1821-1828). В 1829 году он переехал в Санкт-Петербург. Гоголь работал на второстепенных государственных должностях и время от времени писал для периодики. В период между 1831 и 1834 годами он преподавал историю в Патриотичном Институте и давал частные уроки.</w:t>
      </w:r>
      <w:r>
        <w:br/>
      </w:r>
      <w:r>
        <w:br/>
        <w:t>В 1831 г. Гоголь встретился с Александром Пушкиным, который серьезно повлиял на писателя в выборе литературного материала, особенно - «Вечеров на хуторе близи Диканки», основанных на украинском фольклоре, их дружба продолжалась до смерти великого поэта. В 1835 Гоголь вплотную занялся писательской деятельностью. Под названием «Миргород» (1835) Гоголь опубликовал новый сборник рассказов. В книгу вошла и историческая повесть «Тарас Бульба», в которой заметно влияние Вальтера Скотта. Главный герой - сильный, героический персонаж, не очень характерный для более поздний работ автора, где отображаются бюрократы, сумасшедшие, мошенники и неудачники.</w:t>
      </w:r>
      <w:r>
        <w:br/>
      </w:r>
      <w:r>
        <w:br/>
        <w:t>«Петербургские рассказы» (1835) исследовали человеческие отклонения, умственные и социальные. «Нос» был написан о человеке, который потерял свой нос, который живет теперь своей жизнью. В «Невськом проспекте» талантливый художник влюбляется в красавицу, которая оказывается проституткой, его мечты разбиваются дотла, и он кончает жизнь самоубийством. В «Дневнике сумасшедшего» автор спрашивает, почему «все лучшее в жизни достается конюхам или генералам?». «Шинель» противопоставляет покорность и смирение маленького человека грубости «важной персоны».</w:t>
      </w:r>
      <w:r>
        <w:br/>
      </w:r>
      <w:r>
        <w:br/>
        <w:t>В 1836 г. Гоголь опубликовал несколько рассказов в журнале Пушкина «Современник», в этом же году выходит и знаменитая пьеса «Ревизор». В ней рассказывается история одного молодого чиновника, Хлестакова, который оказался в небольшом провинциальном городке без гроша. Местные чиновники по ошибке принимают его за государственного инспектора, который приехал в провинцию инкогнито. Хлестаков благополучно входит в свою новую роль и пользуется ситуацией, но здесь приезжает настоящий ревизор.</w:t>
      </w:r>
      <w:r>
        <w:br/>
      </w:r>
      <w:r>
        <w:br/>
        <w:t>Первая постановка «Ревизора» прошла в Санкт-Петербурге в присутствии царя. После премьеры царь, исходя из ложи, сказал: «Хм, что за пьеса! Всех высмеивает, и более за всех - меня!». Гоголь, который всегда был очень чувствителен к отзывам о своем творчестве, выехал из России в Западную Европу. Он побывал в Германии, Швейцарии и Франции, а потом поселился в Риме. Он также совершил паломничество в Палестину в 1848 г.</w:t>
      </w:r>
      <w:r>
        <w:br/>
      </w:r>
      <w:r>
        <w:br/>
        <w:t>В Риме Гоголь написал свою главную книгу - «Мертвые души». Гоголь утверждал, что идею написания этой книги ему предложил в 1835 году в беседе Пушкин. В книге рассказывается об авантюристе Павле Ивановиче Чичикове, который приехал в провинциальный городок, чтобы купить «мертвые души» - умерших крепостных. Продавая эти «души» и земли, которые были дешево купленные, Чичиков планировал получить огромную прибыль. Он встречается с местными землевладельцами и немедленно уеезжает, когда о нем начинают распространяться слухи.</w:t>
      </w:r>
      <w:r>
        <w:br/>
      </w:r>
      <w:r>
        <w:br/>
        <w:t>Не считая недлинного пребывания в России в 1839-1840 и 1841-1842 годах, Гоголь прожил за границей 12 лет. Первое издание произведений Гоголя было опубликовано в 1842 г. Эта книга сделала его одним из популярнейший писателей России. За два года до своего возвращения в Россию Гоголь издает «Выбранные отрывки из переписки с друзьями» (1847), где поддерживал царское самодержавие и патриархальное жизненное устройство России. Книга вызвала разочарование радикалов, которые видели в произведениях Гоголя образец социальной критики.</w:t>
      </w:r>
      <w:r>
        <w:br/>
      </w:r>
      <w:r>
        <w:br/>
        <w:t>В последние годы жизни Гоголь находился под влиянием священника отца Константиновского. И вдруг писатель сжег продолжение «Мертвых душ» за десять дней до своей смерти, 4 марта 1852 года, находясь на грани безумия. Говорили, что Гоголь отказывался принимать пищу, его старались кормить насильно. В эту пору появлялись слухи о том, что Гоголя похоронили живым.</w:t>
      </w:r>
      <w:bookmarkStart w:id="0" w:name="_GoBack"/>
      <w:bookmarkEnd w:id="0"/>
    </w:p>
    <w:sectPr w:rsidR="00CD4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6B6"/>
    <w:rsid w:val="003239C0"/>
    <w:rsid w:val="009D36B6"/>
    <w:rsid w:val="00CD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BB7E-4A80-405C-9675-AB3F8AB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Гоголь</dc:title>
  <dc:subject/>
  <dc:creator>admin</dc:creator>
  <cp:keywords/>
  <dc:description/>
  <cp:lastModifiedBy>admin</cp:lastModifiedBy>
  <cp:revision>2</cp:revision>
  <dcterms:created xsi:type="dcterms:W3CDTF">2014-06-22T13:22:00Z</dcterms:created>
  <dcterms:modified xsi:type="dcterms:W3CDTF">2014-06-22T13:22:00Z</dcterms:modified>
</cp:coreProperties>
</file>