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0F4" w:rsidRDefault="009170F4">
      <w:pPr>
        <w:pStyle w:val="2"/>
        <w:jc w:val="both"/>
      </w:pPr>
    </w:p>
    <w:p w:rsidR="00D77682" w:rsidRDefault="00D77682">
      <w:pPr>
        <w:pStyle w:val="2"/>
        <w:jc w:val="both"/>
      </w:pPr>
      <w:r>
        <w:t>Конфликт поколений в романе "Отцы и дети"</w:t>
      </w:r>
    </w:p>
    <w:p w:rsidR="00D77682" w:rsidRDefault="00D77682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Тургенев И.С.</w:t>
      </w:r>
    </w:p>
    <w:p w:rsidR="00D77682" w:rsidRPr="009170F4" w:rsidRDefault="00D7768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XVIII веке в Европе распространилось идейное движение, получившее название “Просвещение”. Оно было проникнуто духом борьбы против всех проявлений феодализма. Просветители выдвигали и отстаивали идеи общественного прогресса, равенства, свободного развития личности. </w:t>
      </w:r>
    </w:p>
    <w:p w:rsidR="00D77682" w:rsidRDefault="00D7768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России этот исторический период знаменуется появлением в XIX веке “новых людей” — разночинцев — образованных интеллигентов, которые говорят о необходимости изменения жизни в стране. И.С. Тургенев заметил начало конфликта в разногласиях общества и разночинцев. Это побудило писателя к созданию романа “Отцы и дети”, в котором общественно-политический конфликт представителей дворянства и разночинцев является основным. </w:t>
      </w:r>
    </w:p>
    <w:p w:rsidR="00D77682" w:rsidRDefault="00D7768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Одним из представителей разночинцев является главный герой романа Евгений Васильевич Базаров, обладающий удивительной силой воли, цельным характером, глубокий умом, редким трудолюбием. Но вместе с тем к недостаткам поколения “детей” можно отнести демонстративное безразличие к искусству, к эстетике, к музыке и стихам. Также не украшает молодое поколение безразличие к романтике и любви. </w:t>
      </w:r>
    </w:p>
    <w:p w:rsidR="00D77682" w:rsidRDefault="00D7768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Базаров олицетворяет собой поколение демократов. Он принимает только то, что полезно, отрицает принципы и авторитеты. Непрерывный труд на благо общества является содержанием его жизни. </w:t>
      </w:r>
    </w:p>
    <w:p w:rsidR="00D77682" w:rsidRDefault="00D7768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Павел Петрович представляет собой поколение либерального дворянства. Он утверждает, что “...без принсипов жить в наше время могут одни безнравственные или пустые люди”; признает старое общественное устройство, не видя изъянов в нем, боясь его разрушения. </w:t>
      </w:r>
    </w:p>
    <w:p w:rsidR="00D77682" w:rsidRDefault="00D7768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Герои спорят о поэзии, искусстве, философии. Базаров поражает и раздражает Кирсанова своими хладнокровными мыслями об отрицании личности, всего духовного. Павел Петрович, напротив, любуется природой, любит искусство. </w:t>
      </w:r>
    </w:p>
    <w:p w:rsidR="00D77682" w:rsidRDefault="00D7768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Споры между Базаровым и П. П. Кирсановым играют огромную роль для раскрытия основных противоречий эпох. Они имеют множество направлений и вопросов, по которым не сходятся представители молодого и старшего поколения. </w:t>
      </w:r>
    </w:p>
    <w:p w:rsidR="00D77682" w:rsidRDefault="00D7768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Конфликтная ситуация у Базарова появляется и с Аркадием Кирсановым. В «нигилизме» его привлекают возможности, обычно ценные для молодого человека, вступающего в жизнь, — ощущение свободы, независимость от традиций и авторитетов, право на самоуверенность и дерзость. Все это совмещается с другими свойствами юности, далекими от «нигилистических» идей и принципов: Аркадий добродушен, бесхитростно прост и привязан к поэзии традиционного быта, к ценностям «своей» культуры. Поэтому Тургенев относит к его поколению “отцов”, так как увлечение Кирсанова новейшим учением достаточно поверхностно. </w:t>
      </w:r>
    </w:p>
    <w:p w:rsidR="00D77682" w:rsidRDefault="00D7768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Частью конфликта романа являются отношения Базарова и его родителей. Сцена приезда домой своей трогательностью даже превосходит встречу отца и сына Кирсановых. Сразу можно заметить безграничную любовь родителей к Евгению. Здесь помнят его как человека со всеми слабостями. Для них Базаров - маленький Енюшенька. Но суровый нигилист скрывает, маскирует свои чувства по отношению к родителям. В первую очередь перед Аркадием. Ведь для него радость встречи была со стороны родителей Кирсановых признаком аристократической мягкотелости. В свою очередь, Василий Иванович и Арина Власьевна боятся “спугнуть” редко приезжающего сына, не мешают ему, не говорят о своих чувствах. </w:t>
      </w:r>
    </w:p>
    <w:p w:rsidR="00D77682" w:rsidRDefault="00D7768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Конфликт между главными героями романа Тургенева является ярчайшим примером споров между поколениями 60-х годов XIX века. Но проблема “отцов и детей” актуальна и в наши дни. Она остро встает перед людьми, которые принадлежат к разным поколениям. Поколение “отцов” пытается сохранить все то, во что оно верило, чем жило всю свою жизнь, иногда не принимая новые убеждения молодых, стремится оставить все на своих местах, стремится к покою. “Дети” более прогрессивны, всегда в движении, хотят все перестроить, изменить, они не понимают пассивности старших. Проблема “отцов и детей” возникает почти во всех формах организации человеческой жизни: в семье, в рабочем коллективе, в обществе в целом. </w:t>
      </w:r>
    </w:p>
    <w:p w:rsidR="00D77682" w:rsidRDefault="00D7768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Эту проблему удастся решить, если старшее поколение будет более терпимо к молодому поколению, где-то, может быть, соглашаясь с ним, а поколение “детей” будет больше проявлять уважения к старшим.</w:t>
      </w:r>
      <w:bookmarkStart w:id="0" w:name="_GoBack"/>
      <w:bookmarkEnd w:id="0"/>
    </w:p>
    <w:sectPr w:rsidR="00D776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70F4"/>
    <w:rsid w:val="00665ED9"/>
    <w:rsid w:val="00675D8B"/>
    <w:rsid w:val="009170F4"/>
    <w:rsid w:val="00D7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8934D3-FC91-4946-9698-AF210353F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Конфликт поколений в романе "Отцы и дети" - CoolReferat.com</vt:lpstr>
    </vt:vector>
  </TitlesOfParts>
  <Company>*</Company>
  <LinksUpToDate>false</LinksUpToDate>
  <CharactersWithSpaces>4165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Конфликт поколений в романе "Отцы и дети" - CoolReferat.com</dc:title>
  <dc:subject/>
  <dc:creator>Admin</dc:creator>
  <cp:keywords/>
  <dc:description/>
  <cp:lastModifiedBy>Irina</cp:lastModifiedBy>
  <cp:revision>2</cp:revision>
  <dcterms:created xsi:type="dcterms:W3CDTF">2014-08-21T15:11:00Z</dcterms:created>
  <dcterms:modified xsi:type="dcterms:W3CDTF">2014-08-21T15:11:00Z</dcterms:modified>
</cp:coreProperties>
</file>