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88" w:rsidRDefault="00C17288">
      <w:pPr>
        <w:pStyle w:val="2"/>
        <w:jc w:val="both"/>
      </w:pPr>
    </w:p>
    <w:p w:rsidR="00240821" w:rsidRDefault="00240821">
      <w:pPr>
        <w:pStyle w:val="2"/>
        <w:jc w:val="both"/>
      </w:pPr>
      <w:r>
        <w:t>Ссылка А.С.Пушкина в селе Михайловском (1824-1826 г.)</w:t>
      </w:r>
    </w:p>
    <w:p w:rsidR="00240821" w:rsidRDefault="0024082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40821" w:rsidRPr="00C17288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Михайловском (1824-1826гг).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Ссылка в село Михайловское, находившееся в дали от городов, затерянное в глуши сосновых лесов, была для Пушкина тяжелым испытанием. После шумной, многолюдной Одессы, где он имел возможность общаться с друзьями, ему было трудно переносить одиночество. Это было почти тюремное заключение: ему не разрешалось никуда выезжать, за ним был установлен полицейский надзор. Лишь творческая работа помогла поэту пережить ссылку и сохранить твердость духа и веру в лучшее. «Поэзия спасла меня, я воскрес душой», - написал он впоследствии.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провел в Михайловском почти два года замкнутой, уединенной жизни, наполненной чтением и творчеством. Он ближе познакомился с народной жизнью, местными традициями и обычаями, устным творчеством.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близким и преданным другом Пушкина в период ссылки была его няня Арина Родионовна. Ей он обязан и знакомством с народной поэзией, с русской народной речью.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в своем уединении пристально следит за развитием русской литературы и общественной мысли: ему присылают журналы, альманахи, новые книги, он ведет обширную переписку.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в Михайловском гений поэта достигает своей зрелости. « Я могу творить», - признается он. Им завершена поэма «Цыганы», написано несколько глав романа « Евгений Онегин», трагедия « Борис Годунов», поэма « Граф Нулин», десятки стихотворений и среди них – « Я помню чудное мгновенье…», « Вакхическая песня», « 19 октября 1825г.», воспевающие любовь, дружбу, разум, творческое вдохновение и свободу.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Романтическая на первый взгляд ( необычные обстоятельства, яркая личность героя) поэма «Цыганы» развенчивает героя – индивидуалиста ( « он для себя лишь хочет воли»). Впервые в поэзии Пушкина появляется мысль о том, что общество имеет свои законы, которым каждый отдельный человек должен подчиняться.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Познанию законов жизни общества посвящена трагедия « Борис Годунов» (1825) – одно из самых замечательных произведений Пушкина. Важен выбор времени действия трагедии – конец 16 века – начало 17 века; начало Смутного времени, когда возникла угроза самому существованию русского государства и особенно ярко проявились силы, влияющие на жизнь и историю страны. Сам поэт так определил тему трагедии: « Человек и народ». Ив ней утверждается мысль о том, что судьба каждого человека, будь то простой смертный или царь, связанна с судьбой народа.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создает психологически сложный образ царя Бориса. Это человек определенной исторической эпохи, « человек высокого державного духа», умный и волевой, не лишенный, однако, пороков и слабостей. С образами царя Бориса и самозванца связана основная проблема трагедии – взаимоотношение народа и царской власти. Народ – главное действующее лицо трагедии. Он – основа государства и сила способная разрушить «высшую власть». Поэт осознает трагедию народа его силу и слабость: темной и разобщенный, он не может решить свою судьбу и судьбу государства самостоятельно, без участия бояр. Поэтому результат народного бунта всегда горек: на смену одному тирану приходит другой.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трагедии «Борис Годунов» Пушкин достиг исторической достоверности, объективности и правдивости в изображении характеров действующих лиц и исторических событий ( они не идеализированы и не осовременины). Это произведение новаторское, свободное от устаревших правил классицизма – в нем Пушкин стремится «воскресить минувший век во всей его истине», воплощая в своем произведении новые художественные принципы изображения действительности: «правдоподобие чувствований в предполагаемых обстоятельствах», « язык, соответствующий характеру героя».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работе над « Борисом Годуновым» сформировался художественный реализм Пушкина. </w:t>
      </w:r>
    </w:p>
    <w:p w:rsidR="00240821" w:rsidRDefault="002408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Михайловском Пушкин узнал о подавлении восстания декабристов, в котором участвовали многие его друзья, члены тайных революционных обществ. Жестокая расправа царского правительства над участниками восстания потрясла поэта: пять человек, в том числе Пестель и поэт Рылеев, с которыми Пушкин был близок, были повешены, а 120 человек сосланы на каторгу в Сибирь. Среди них были его самые близкие лицейские друзья – Пущин и Кюхельбекер. Поражение декабристов Пушкин пережил как личную трагедию. Несколько месяцев ожидал он решение царя о своей судьбе. В бумагах почти каждого арестованного декабриста находили его стихотворение, поэтому для его ареста были все основания. Но в ходе следствия никаких данных против поэта собрать не удалось. И Николай 1, зная о большом влиянии поэзии Пушкина на образованную часть общества, решил освободить его из ссылки и этим привлечь на свою сторону. Однако свобода полученная от царя лично, была обманом. За Пушкиным был установлен тайный надзор полиции. На почте просматривались его письма. Цензура запрещала печатать трагедию « Борис Годунов».</w:t>
      </w:r>
      <w:bookmarkStart w:id="0" w:name="_GoBack"/>
      <w:bookmarkEnd w:id="0"/>
    </w:p>
    <w:sectPr w:rsidR="0024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288"/>
    <w:rsid w:val="00240821"/>
    <w:rsid w:val="00C17288"/>
    <w:rsid w:val="00C74B38"/>
    <w:rsid w:val="00F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71696-4179-473E-A797-C141018A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Ссылка А.С.Пушкина в селе Михайловском (1824-1826 г.) - CoolReferat.com</vt:lpstr>
    </vt:vector>
  </TitlesOfParts>
  <Company>*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Ссылка А.С.Пушкина в селе Михайловском (1824-1826 г.) - CoolReferat.com</dc:title>
  <dc:subject/>
  <dc:creator>Admin</dc:creator>
  <cp:keywords/>
  <dc:description/>
  <cp:lastModifiedBy>Irina</cp:lastModifiedBy>
  <cp:revision>2</cp:revision>
  <dcterms:created xsi:type="dcterms:W3CDTF">2014-08-19T15:17:00Z</dcterms:created>
  <dcterms:modified xsi:type="dcterms:W3CDTF">2014-08-19T15:17:00Z</dcterms:modified>
</cp:coreProperties>
</file>