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D0" w:rsidRDefault="001D2005" w:rsidP="001D2005">
      <w:pPr>
        <w:spacing w:before="240" w:after="60"/>
        <w:rPr>
          <w:b/>
          <w:sz w:val="36"/>
          <w:szCs w:val="36"/>
        </w:rPr>
      </w:pPr>
      <w:r w:rsidRPr="001D2005">
        <w:rPr>
          <w:b/>
          <w:sz w:val="36"/>
          <w:szCs w:val="36"/>
        </w:rPr>
        <w:t>Содержание</w:t>
      </w:r>
    </w:p>
    <w:p w:rsidR="001D2005" w:rsidRDefault="001D2005" w:rsidP="001D2005">
      <w:pPr>
        <w:pStyle w:val="10"/>
        <w:tabs>
          <w:tab w:val="right" w:leader="dot" w:pos="9344"/>
        </w:tabs>
        <w:spacing w:line="360" w:lineRule="auto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7083425" w:history="1">
        <w:r w:rsidRPr="00F867F7">
          <w:rPr>
            <w:rStyle w:val="a7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_Toc197083425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D2005" w:rsidRDefault="005051AD" w:rsidP="001D2005">
      <w:pPr>
        <w:pStyle w:val="10"/>
        <w:tabs>
          <w:tab w:val="right" w:leader="dot" w:pos="9344"/>
        </w:tabs>
        <w:spacing w:line="360" w:lineRule="auto"/>
        <w:rPr>
          <w:noProof/>
        </w:rPr>
      </w:pPr>
      <w:hyperlink w:anchor="_Toc197083426" w:history="1">
        <w:r w:rsidR="001D2005" w:rsidRPr="00F867F7">
          <w:rPr>
            <w:rStyle w:val="a7"/>
            <w:noProof/>
          </w:rPr>
          <w:t>1. Проблемы защиты информации</w:t>
        </w:r>
        <w:r w:rsidR="001D2005">
          <w:rPr>
            <w:noProof/>
            <w:webHidden/>
          </w:rPr>
          <w:tab/>
        </w:r>
        <w:r w:rsidR="001D2005">
          <w:rPr>
            <w:noProof/>
            <w:webHidden/>
          </w:rPr>
          <w:fldChar w:fldCharType="begin"/>
        </w:r>
        <w:r w:rsidR="001D2005">
          <w:rPr>
            <w:noProof/>
            <w:webHidden/>
          </w:rPr>
          <w:instrText xml:space="preserve"> PAGEREF _Toc197083426 \h </w:instrText>
        </w:r>
        <w:r w:rsidR="001D2005">
          <w:rPr>
            <w:noProof/>
            <w:webHidden/>
          </w:rPr>
        </w:r>
        <w:r w:rsidR="001D2005">
          <w:rPr>
            <w:noProof/>
            <w:webHidden/>
          </w:rPr>
          <w:fldChar w:fldCharType="separate"/>
        </w:r>
        <w:r w:rsidR="001D2005">
          <w:rPr>
            <w:noProof/>
            <w:webHidden/>
          </w:rPr>
          <w:t>4</w:t>
        </w:r>
        <w:r w:rsidR="001D2005">
          <w:rPr>
            <w:noProof/>
            <w:webHidden/>
          </w:rPr>
          <w:fldChar w:fldCharType="end"/>
        </w:r>
      </w:hyperlink>
    </w:p>
    <w:p w:rsidR="001D2005" w:rsidRDefault="005051AD" w:rsidP="001D2005">
      <w:pPr>
        <w:pStyle w:val="10"/>
        <w:tabs>
          <w:tab w:val="right" w:leader="dot" w:pos="9344"/>
        </w:tabs>
        <w:spacing w:line="360" w:lineRule="auto"/>
        <w:rPr>
          <w:noProof/>
        </w:rPr>
      </w:pPr>
      <w:hyperlink w:anchor="_Toc197083427" w:history="1">
        <w:r w:rsidR="001D2005" w:rsidRPr="00F867F7">
          <w:rPr>
            <w:rStyle w:val="a7"/>
            <w:noProof/>
          </w:rPr>
          <w:t>2. Средства защиты информации</w:t>
        </w:r>
        <w:r w:rsidR="001D2005">
          <w:rPr>
            <w:noProof/>
            <w:webHidden/>
          </w:rPr>
          <w:tab/>
        </w:r>
        <w:r w:rsidR="001D2005">
          <w:rPr>
            <w:noProof/>
            <w:webHidden/>
          </w:rPr>
          <w:fldChar w:fldCharType="begin"/>
        </w:r>
        <w:r w:rsidR="001D2005">
          <w:rPr>
            <w:noProof/>
            <w:webHidden/>
          </w:rPr>
          <w:instrText xml:space="preserve"> PAGEREF _Toc197083427 \h </w:instrText>
        </w:r>
        <w:r w:rsidR="001D2005">
          <w:rPr>
            <w:noProof/>
            <w:webHidden/>
          </w:rPr>
        </w:r>
        <w:r w:rsidR="001D2005">
          <w:rPr>
            <w:noProof/>
            <w:webHidden/>
          </w:rPr>
          <w:fldChar w:fldCharType="separate"/>
        </w:r>
        <w:r w:rsidR="001D2005">
          <w:rPr>
            <w:noProof/>
            <w:webHidden/>
          </w:rPr>
          <w:t>6</w:t>
        </w:r>
        <w:r w:rsidR="001D2005">
          <w:rPr>
            <w:noProof/>
            <w:webHidden/>
          </w:rPr>
          <w:fldChar w:fldCharType="end"/>
        </w:r>
      </w:hyperlink>
    </w:p>
    <w:p w:rsidR="001D2005" w:rsidRDefault="005051AD" w:rsidP="001D2005">
      <w:pPr>
        <w:pStyle w:val="10"/>
        <w:tabs>
          <w:tab w:val="right" w:leader="dot" w:pos="9344"/>
        </w:tabs>
        <w:spacing w:line="360" w:lineRule="auto"/>
        <w:rPr>
          <w:noProof/>
        </w:rPr>
      </w:pPr>
      <w:hyperlink w:anchor="_Toc197083428" w:history="1">
        <w:r w:rsidR="001D2005" w:rsidRPr="00F867F7">
          <w:rPr>
            <w:rStyle w:val="a7"/>
            <w:noProof/>
          </w:rPr>
          <w:t>3. Информационная безопасность в Int</w:t>
        </w:r>
        <w:r w:rsidR="001D2005" w:rsidRPr="00F867F7">
          <w:rPr>
            <w:rStyle w:val="a7"/>
            <w:noProof/>
            <w:lang w:val="en-US"/>
          </w:rPr>
          <w:t>ernet</w:t>
        </w:r>
        <w:r w:rsidR="001D2005">
          <w:rPr>
            <w:noProof/>
            <w:webHidden/>
          </w:rPr>
          <w:tab/>
        </w:r>
        <w:r w:rsidR="001D2005">
          <w:rPr>
            <w:noProof/>
            <w:webHidden/>
          </w:rPr>
          <w:fldChar w:fldCharType="begin"/>
        </w:r>
        <w:r w:rsidR="001D2005">
          <w:rPr>
            <w:noProof/>
            <w:webHidden/>
          </w:rPr>
          <w:instrText xml:space="preserve"> PAGEREF _Toc197083428 \h </w:instrText>
        </w:r>
        <w:r w:rsidR="001D2005">
          <w:rPr>
            <w:noProof/>
            <w:webHidden/>
          </w:rPr>
        </w:r>
        <w:r w:rsidR="001D2005">
          <w:rPr>
            <w:noProof/>
            <w:webHidden/>
          </w:rPr>
          <w:fldChar w:fldCharType="separate"/>
        </w:r>
        <w:r w:rsidR="001D2005">
          <w:rPr>
            <w:noProof/>
            <w:webHidden/>
          </w:rPr>
          <w:t>6</w:t>
        </w:r>
        <w:r w:rsidR="001D2005">
          <w:rPr>
            <w:noProof/>
            <w:webHidden/>
          </w:rPr>
          <w:fldChar w:fldCharType="end"/>
        </w:r>
      </w:hyperlink>
    </w:p>
    <w:p w:rsidR="001D2005" w:rsidRDefault="005051AD" w:rsidP="001D2005">
      <w:pPr>
        <w:pStyle w:val="10"/>
        <w:tabs>
          <w:tab w:val="right" w:leader="dot" w:pos="9344"/>
        </w:tabs>
        <w:spacing w:line="360" w:lineRule="auto"/>
        <w:rPr>
          <w:noProof/>
        </w:rPr>
      </w:pPr>
      <w:hyperlink w:anchor="_Toc197083429" w:history="1">
        <w:r w:rsidR="001D2005" w:rsidRPr="00F867F7">
          <w:rPr>
            <w:rStyle w:val="a7"/>
            <w:noProof/>
          </w:rPr>
          <w:t>Заключение</w:t>
        </w:r>
        <w:r w:rsidR="001D2005">
          <w:rPr>
            <w:noProof/>
            <w:webHidden/>
          </w:rPr>
          <w:tab/>
        </w:r>
        <w:r w:rsidR="001D2005">
          <w:rPr>
            <w:noProof/>
            <w:webHidden/>
          </w:rPr>
          <w:fldChar w:fldCharType="begin"/>
        </w:r>
        <w:r w:rsidR="001D2005">
          <w:rPr>
            <w:noProof/>
            <w:webHidden/>
          </w:rPr>
          <w:instrText xml:space="preserve"> PAGEREF _Toc197083429 \h </w:instrText>
        </w:r>
        <w:r w:rsidR="001D2005">
          <w:rPr>
            <w:noProof/>
            <w:webHidden/>
          </w:rPr>
        </w:r>
        <w:r w:rsidR="001D2005">
          <w:rPr>
            <w:noProof/>
            <w:webHidden/>
          </w:rPr>
          <w:fldChar w:fldCharType="separate"/>
        </w:r>
        <w:r w:rsidR="001D2005">
          <w:rPr>
            <w:noProof/>
            <w:webHidden/>
          </w:rPr>
          <w:t>7</w:t>
        </w:r>
        <w:r w:rsidR="001D2005">
          <w:rPr>
            <w:noProof/>
            <w:webHidden/>
          </w:rPr>
          <w:fldChar w:fldCharType="end"/>
        </w:r>
      </w:hyperlink>
    </w:p>
    <w:p w:rsidR="001D2005" w:rsidRDefault="005051AD" w:rsidP="001D2005">
      <w:pPr>
        <w:pStyle w:val="10"/>
        <w:tabs>
          <w:tab w:val="right" w:leader="dot" w:pos="9344"/>
        </w:tabs>
        <w:spacing w:line="360" w:lineRule="auto"/>
        <w:rPr>
          <w:noProof/>
        </w:rPr>
      </w:pPr>
      <w:hyperlink w:anchor="_Toc197083430" w:history="1">
        <w:r w:rsidR="001D2005" w:rsidRPr="00F867F7">
          <w:rPr>
            <w:rStyle w:val="a7"/>
            <w:noProof/>
          </w:rPr>
          <w:t>Список литературы</w:t>
        </w:r>
        <w:r w:rsidR="001D2005">
          <w:rPr>
            <w:noProof/>
            <w:webHidden/>
          </w:rPr>
          <w:tab/>
        </w:r>
        <w:r w:rsidR="001D2005">
          <w:rPr>
            <w:noProof/>
            <w:webHidden/>
          </w:rPr>
          <w:fldChar w:fldCharType="begin"/>
        </w:r>
        <w:r w:rsidR="001D2005">
          <w:rPr>
            <w:noProof/>
            <w:webHidden/>
          </w:rPr>
          <w:instrText xml:space="preserve"> PAGEREF _Toc197083430 \h </w:instrText>
        </w:r>
        <w:r w:rsidR="001D2005">
          <w:rPr>
            <w:noProof/>
            <w:webHidden/>
          </w:rPr>
        </w:r>
        <w:r w:rsidR="001D2005">
          <w:rPr>
            <w:noProof/>
            <w:webHidden/>
          </w:rPr>
          <w:fldChar w:fldCharType="separate"/>
        </w:r>
        <w:r w:rsidR="001D2005">
          <w:rPr>
            <w:noProof/>
            <w:webHidden/>
          </w:rPr>
          <w:t>9</w:t>
        </w:r>
        <w:r w:rsidR="001D2005">
          <w:rPr>
            <w:noProof/>
            <w:webHidden/>
          </w:rPr>
          <w:fldChar w:fldCharType="end"/>
        </w:r>
      </w:hyperlink>
    </w:p>
    <w:p w:rsidR="001D2005" w:rsidRPr="001D2005" w:rsidRDefault="001D2005" w:rsidP="001D2005">
      <w:pPr>
        <w:spacing w:line="360" w:lineRule="auto"/>
        <w:jc w:val="both"/>
      </w:pPr>
      <w:r>
        <w:fldChar w:fldCharType="end"/>
      </w:r>
    </w:p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3E06D0" w:rsidRPr="003E06D0" w:rsidRDefault="003E06D0" w:rsidP="003E06D0"/>
    <w:p w:rsidR="006D372A" w:rsidRPr="001D2005" w:rsidRDefault="0069453E" w:rsidP="001D2005">
      <w:pPr>
        <w:pStyle w:val="1"/>
        <w:rPr>
          <w:rFonts w:ascii="Times New Roman" w:hAnsi="Times New Roman" w:cs="Times New Roman"/>
          <w:sz w:val="36"/>
          <w:szCs w:val="36"/>
        </w:rPr>
      </w:pPr>
      <w:bookmarkStart w:id="0" w:name="_Toc197083425"/>
      <w:r w:rsidRPr="001D2005">
        <w:rPr>
          <w:rFonts w:ascii="Times New Roman" w:hAnsi="Times New Roman" w:cs="Times New Roman"/>
          <w:sz w:val="36"/>
          <w:szCs w:val="36"/>
        </w:rPr>
        <w:t>Введение</w:t>
      </w:r>
      <w:bookmarkEnd w:id="0"/>
    </w:p>
    <w:p w:rsidR="0069453E" w:rsidRDefault="0069453E" w:rsidP="0069453E">
      <w:pPr>
        <w:spacing w:line="360" w:lineRule="auto"/>
        <w:ind w:firstLine="709"/>
        <w:jc w:val="both"/>
      </w:pPr>
      <w:r>
        <w:rPr>
          <w:lang w:val="en-US"/>
        </w:rPr>
        <w:t>I</w:t>
      </w:r>
      <w:r>
        <w:t>nternet - глобальная компьютерная сеть, охватывающая весь мир. Сегодня Internet имеет около 15 миллионов абонентов в более чем 150 странах мира. Ежемесячно размер сети увеличивается на 7-10%. Internet образует как бы ядро, обеспечивающее связь раз</w:t>
      </w:r>
      <w:r w:rsidR="000B0C97">
        <w:softHyphen/>
      </w:r>
      <w:r>
        <w:t>личных информационных сетей, принадлежащих различным учреждениям  во всем  мире, одна с другой.</w:t>
      </w:r>
    </w:p>
    <w:p w:rsidR="0069453E" w:rsidRDefault="0069453E" w:rsidP="0069453E">
      <w:pPr>
        <w:pStyle w:val="a6"/>
        <w:ind w:firstLine="709"/>
      </w:pPr>
      <w:r>
        <w:t>Если ранее сеть использовалась исключительно в качестве среды передачи файлов и сообщений электронной почты, то сегодня решаются более сложные задачи распреде</w:t>
      </w:r>
      <w:r w:rsidR="000B0C97">
        <w:softHyphen/>
      </w:r>
      <w:r>
        <w:t>ленного доступа к ресурсам. Около двух лет назад были созданы оболочки, поддержи</w:t>
      </w:r>
      <w:r w:rsidR="000B0C97">
        <w:softHyphen/>
      </w:r>
      <w:r>
        <w:t>вающие функции сетевого поиска и доступа к распределенным информационным ресур</w:t>
      </w:r>
      <w:r w:rsidR="000B0C97">
        <w:softHyphen/>
      </w:r>
      <w:r>
        <w:t>сам, электронным архивам.</w:t>
      </w:r>
    </w:p>
    <w:p w:rsidR="0069453E" w:rsidRDefault="0069453E" w:rsidP="0069453E">
      <w:pPr>
        <w:spacing w:line="360" w:lineRule="auto"/>
        <w:ind w:firstLine="709"/>
        <w:jc w:val="both"/>
      </w:pPr>
      <w:r>
        <w:t>Internet, служившая когда-то исключительно исследовательским и учебным груп</w:t>
      </w:r>
      <w:r w:rsidR="000B0C97">
        <w:softHyphen/>
      </w:r>
      <w:r>
        <w:t>пам, чьи интересы простирались вплоть до доступа к суперкомпьютерам, становится все более популярной в деловом мире. Компании соблазняют быстрота, дешевая глобальная связь, удобство для проведения совместных работ, доступные программы, уникальная база данных сети  Internet. Они рассматривают глобальную сеть как дополнение к своим собственным локальным сетям.</w:t>
      </w:r>
    </w:p>
    <w:p w:rsidR="0069453E" w:rsidRDefault="0069453E" w:rsidP="0069453E">
      <w:pPr>
        <w:spacing w:line="360" w:lineRule="auto"/>
        <w:ind w:firstLine="709"/>
        <w:jc w:val="both"/>
      </w:pPr>
      <w:r>
        <w:t xml:space="preserve"> Фактически Internet состоит из множества локальных и глобальных сетей, принад</w:t>
      </w:r>
      <w:r w:rsidR="000B0C97">
        <w:softHyphen/>
      </w:r>
      <w:r>
        <w:t>лежащих различным компаниям и предприятиям, связанных между собой различными линиями связи. Internet можно представить себе в виде мозаики сложенной из небольших сетей разной величины, которые активно взаимодействуют одна с другой, пересылая файлы, сообщения и т.п.</w:t>
      </w:r>
    </w:p>
    <w:p w:rsidR="0069453E" w:rsidRDefault="0069453E" w:rsidP="0069453E">
      <w:pPr>
        <w:spacing w:line="360" w:lineRule="auto"/>
        <w:ind w:firstLine="709"/>
        <w:jc w:val="both"/>
      </w:pPr>
      <w:r>
        <w:t>В архивах свободного доступа сети Internet можно найти информацию практически по всем сферам человеческой деятельности, начиная с новых научных открытий до про</w:t>
      </w:r>
      <w:r w:rsidR="000B0C97">
        <w:softHyphen/>
      </w:r>
      <w:r>
        <w:t>гноза погоды на завтра. Кроме того Internet предоставляет уникальные возможности де</w:t>
      </w:r>
      <w:r w:rsidR="000B0C97">
        <w:softHyphen/>
      </w:r>
      <w:r>
        <w:t>шевой, надежной и конфиденциальной глобальной связи по всему миру. Это оказывается очень удобным для фирм имеющих свои филиалы по всему миру, транснациональных корпораций и структур управления. Обычно, использование инфраструктуры Internet для международной связи обходится значительно дешевле прямой компьютерной связи через спутниковый канал или через телефон.</w:t>
      </w:r>
    </w:p>
    <w:p w:rsidR="0069453E" w:rsidRDefault="0069453E" w:rsidP="0069453E">
      <w:pPr>
        <w:spacing w:line="360" w:lineRule="auto"/>
        <w:ind w:firstLine="709"/>
        <w:jc w:val="both"/>
      </w:pPr>
      <w:r>
        <w:t>Электронная почта - самая распространенная услуга сети Internet. В настоящее время свой адрес по электронной почте имеют приблизительно 20 миллионов человек. Посылка письма по электронной почте обходится значительно дешевле посылки обыч</w:t>
      </w:r>
      <w:r w:rsidR="000B0C97">
        <w:softHyphen/>
      </w:r>
      <w:r>
        <w:t>ного письма. Кроме того сообщение, посланное по электронной почте дойдет до адресата за несколько часов, в то время как обычное письмо может добираться до адресата не</w:t>
      </w:r>
      <w:r w:rsidR="000B0C97">
        <w:softHyphen/>
      </w:r>
      <w:r>
        <w:t>сколько дней, а то и недель.</w:t>
      </w:r>
    </w:p>
    <w:p w:rsidR="0052673D" w:rsidRPr="001D2005" w:rsidRDefault="0052673D" w:rsidP="001D2005">
      <w:pPr>
        <w:pStyle w:val="1"/>
        <w:rPr>
          <w:rFonts w:ascii="Times New Roman" w:hAnsi="Times New Roman" w:cs="Times New Roman"/>
          <w:sz w:val="36"/>
          <w:szCs w:val="36"/>
        </w:rPr>
      </w:pPr>
      <w:bookmarkStart w:id="1" w:name="_Toc197083426"/>
      <w:r w:rsidRPr="001D2005">
        <w:rPr>
          <w:rStyle w:val="20"/>
          <w:rFonts w:ascii="Times New Roman" w:hAnsi="Times New Roman" w:cs="Times New Roman"/>
          <w:i w:val="0"/>
          <w:iCs w:val="0"/>
          <w:sz w:val="36"/>
          <w:szCs w:val="36"/>
        </w:rPr>
        <w:t>1. Проблемы защиты информации</w:t>
      </w:r>
      <w:bookmarkEnd w:id="1"/>
    </w:p>
    <w:p w:rsidR="0052673D" w:rsidRDefault="0052673D" w:rsidP="0052673D">
      <w:pPr>
        <w:pStyle w:val="a6"/>
        <w:ind w:firstLine="709"/>
      </w:pPr>
      <w:r>
        <w:t xml:space="preserve">Internet и информационная безопасность несовместны по самой природе Internet. Она родилась как чисто корпоративная сеть, однако, в настоящее время с помощью единого стека протоколов TCP/IP и единого адресного пространства объединяет не только корпоративные и ведомственные сети (образовательные, государственные, коммерческие, военные и т.д.), являющиеся, по определению, сетями с ограниченным доступом, но и рядовых пользователей, которые имеют возможность получить прямой доступ в Internet со своих домашних компьютеров с помощью модемов и телефонной сети общего пользования. </w:t>
      </w:r>
      <w:r>
        <w:tab/>
      </w:r>
    </w:p>
    <w:p w:rsidR="0052673D" w:rsidRDefault="0052673D" w:rsidP="0052673D">
      <w:pPr>
        <w:spacing w:line="360" w:lineRule="auto"/>
        <w:ind w:firstLine="709"/>
        <w:jc w:val="both"/>
      </w:pPr>
      <w:r>
        <w:t xml:space="preserve">Как известно, чем проще доступ в Сеть, тем хуже ее информационная безопасность, поэтому с полным основанием можно сказать, что изначальная простота доступа в Internet - хуже воровства, так как пользователь может даже и не узнать, что у него были скопированы - файлы и программы, не говоря уже о возможности их порчи и корректировки. </w:t>
      </w:r>
      <w:r>
        <w:tab/>
      </w:r>
    </w:p>
    <w:p w:rsidR="0052673D" w:rsidRDefault="0052673D" w:rsidP="0052673D">
      <w:pPr>
        <w:spacing w:line="360" w:lineRule="auto"/>
        <w:ind w:firstLine="709"/>
        <w:jc w:val="both"/>
      </w:pPr>
      <w:r>
        <w:t>Что же определяет бурный рост Internet, характеризующийся ежегодным удвоением числа пользователей? Ответ прост -“халява”, то есть дешевизна программного обеспечения (TCP/IP)</w:t>
      </w:r>
      <w:r w:rsidR="009E487D">
        <w:t xml:space="preserve">, </w:t>
      </w:r>
      <w:r>
        <w:t xml:space="preserve"> легкость доступа в Internet. </w:t>
      </w:r>
    </w:p>
    <w:p w:rsidR="0052673D" w:rsidRDefault="0052673D" w:rsidP="0052673D">
      <w:pPr>
        <w:spacing w:line="360" w:lineRule="auto"/>
        <w:ind w:firstLine="709"/>
        <w:jc w:val="both"/>
      </w:pPr>
      <w:r>
        <w:t xml:space="preserve">Платой за пользование Internet является всеобщее снижение информационной безопасности, поэтому для предотвращения несанкционированного доступа к своим компьютерам все корпоративные и ведомственные сети, а также предприятия, использующие технологию intranet, ставят фильтры (fire-wall) между внутренней сетью и Internet, что фактически означает выход из единого адресного пространства. Еще большую безопасность даст отход от протокола TCP/IP и доступ в Internet через шлюзы. </w:t>
      </w:r>
    </w:p>
    <w:p w:rsidR="0052673D" w:rsidRDefault="0052673D" w:rsidP="0052673D">
      <w:pPr>
        <w:spacing w:line="360" w:lineRule="auto"/>
        <w:ind w:firstLine="709"/>
        <w:jc w:val="both"/>
      </w:pPr>
      <w:r>
        <w:t xml:space="preserve">Этот переход можно осуществлять одновременно с процессом построения всемирной информационной сети общего пользования, на базе использования сетевых компьютеров, которые с помощью сетевой карты 10Base-T и кабельного модема обеспечивают высокоскоростной доступ (10 Мбит/с) к локальному Web-серверу через сеть кабельного телевидения. </w:t>
      </w:r>
    </w:p>
    <w:p w:rsidR="0052673D" w:rsidRDefault="0052673D" w:rsidP="0052673D">
      <w:pPr>
        <w:spacing w:line="360" w:lineRule="auto"/>
        <w:ind w:firstLine="709"/>
        <w:jc w:val="both"/>
      </w:pPr>
      <w:r>
        <w:t xml:space="preserve">Для решения этих и других вопросов при переходе к новой архитектуре Internet нужно предусмотреть следующее: </w:t>
      </w:r>
    </w:p>
    <w:p w:rsidR="0052673D" w:rsidRDefault="0052673D" w:rsidP="00F407CA">
      <w:pPr>
        <w:numPr>
          <w:ilvl w:val="0"/>
          <w:numId w:val="11"/>
        </w:numPr>
        <w:spacing w:line="360" w:lineRule="auto"/>
        <w:jc w:val="both"/>
      </w:pPr>
      <w:r>
        <w:t>ликвидировать физическую связь между будущей Internet (которая превратится во Всемирную информационную сеть общего пользования) и корпоративными и ведомственными сетями, сохранив между ними лишь информационную связь через систему World Wide Web;</w:t>
      </w:r>
    </w:p>
    <w:p w:rsidR="0052673D" w:rsidRDefault="0052673D" w:rsidP="00F407CA">
      <w:pPr>
        <w:numPr>
          <w:ilvl w:val="0"/>
          <w:numId w:val="11"/>
        </w:numPr>
        <w:spacing w:line="360" w:lineRule="auto"/>
        <w:jc w:val="both"/>
        <w:rPr>
          <w:b/>
        </w:rPr>
      </w:pPr>
      <w:r>
        <w:t xml:space="preserve">заменить маршрутизаторы на коммутаторы, исключив обработку в узлах IP-протокола и заменив его на режим трансляции кадров </w:t>
      </w:r>
      <w:r w:rsidR="009E487D">
        <w:rPr>
          <w:lang w:val="en-US"/>
        </w:rPr>
        <w:t>Int</w:t>
      </w:r>
      <w:r>
        <w:t>ernet, при котором процесс коммутации сводится к простой операции сравнения MAC-адресов;</w:t>
      </w:r>
    </w:p>
    <w:p w:rsidR="0052673D" w:rsidRDefault="0052673D" w:rsidP="00F407CA">
      <w:pPr>
        <w:numPr>
          <w:ilvl w:val="0"/>
          <w:numId w:val="11"/>
        </w:numPr>
        <w:spacing w:line="360" w:lineRule="auto"/>
        <w:jc w:val="both"/>
      </w:pPr>
      <w:r>
        <w:t xml:space="preserve">перейти в новое единое адресное пространство на базе физических адресов доступа к среде передачи (MAC-уровень), привязанное к географическому расположению сети, и позволяющее в рамках 48-бит создать адреса для более чем 64 триллионов независимых узлов. </w:t>
      </w:r>
    </w:p>
    <w:p w:rsidR="0052673D" w:rsidRDefault="0052673D" w:rsidP="0052673D">
      <w:pPr>
        <w:spacing w:line="360" w:lineRule="auto"/>
        <w:ind w:firstLine="709"/>
        <w:jc w:val="both"/>
      </w:pPr>
      <w:r>
        <w:t xml:space="preserve">Безопасность данных является одной из главных проблем в Internet.  Появляются все новые и новые страшные истории о том, как компьютерные взломщики, использующие все более изощренные приемы, проникают в чужие базы данных. Разумеется, все это не способствует популярности Internet в деловых кругах. Одна только мысль о том, что какие-нибудь хулиганы или, что еще хуже, конкуренты, смогут получить доступ к архивам коммерческих данных, заставляет руководство корпораций отказываться от использования открытых информационных систем. Специалисты утверждают, что подобные опасения безосновательны, так как у компаний, имеющих доступ и к открытым, и частным сетям, практически равные шансы стать жертвами компьютерного террора. </w:t>
      </w:r>
    </w:p>
    <w:p w:rsidR="0052673D" w:rsidRDefault="0052673D" w:rsidP="0052673D">
      <w:pPr>
        <w:spacing w:line="360" w:lineRule="auto"/>
        <w:ind w:firstLine="709"/>
        <w:jc w:val="both"/>
      </w:pPr>
      <w:r>
        <w:t xml:space="preserve">Дилемма безопасности такова: приходится делать выбор между защищенностью вашего имущества и его доступностью для вас, а значит, и возможностью полезного использования. </w:t>
      </w:r>
    </w:p>
    <w:p w:rsidR="0052673D" w:rsidRDefault="0052673D" w:rsidP="0052673D">
      <w:pPr>
        <w:spacing w:line="360" w:lineRule="auto"/>
        <w:ind w:firstLine="709"/>
        <w:jc w:val="both"/>
      </w:pPr>
      <w:r>
        <w:t>Это справедливо и в отношении информации. Например, база данных, содержащая конфиденциальные сведения, лишь тогда полностью защищена от посягательств, когда она находится на дисках, снятых с компьютера и убранных в охраняемое место. Как только вы установили эти диски в компьютер и начали использовать, появляется сразу несколько каналов, по которым злоумышленник, в принципе, имеет возможность получить к вашим тайнам доступ без вашего ведома. Иными словами, ваша информация либо недоступна для всех, включая и вас, либо не защищена на сто процентов.</w:t>
      </w:r>
    </w:p>
    <w:p w:rsidR="0052673D" w:rsidRDefault="0052673D" w:rsidP="0052673D">
      <w:pPr>
        <w:spacing w:line="360" w:lineRule="auto"/>
        <w:ind w:firstLine="709"/>
        <w:jc w:val="both"/>
      </w:pPr>
      <w:r>
        <w:t xml:space="preserve">В области информации дилемма безопасности формулируется следующим образом: следует выбирать между защищенностью системы и ее открытостью. Правильнее, впрочем, говорить не о выборе, а о балансе, так как система, не обладающая свойством открытости, не может быть использована. </w:t>
      </w:r>
    </w:p>
    <w:p w:rsidR="0052673D" w:rsidRDefault="0052673D" w:rsidP="0069453E">
      <w:pPr>
        <w:spacing w:line="360" w:lineRule="auto"/>
        <w:ind w:firstLine="709"/>
        <w:jc w:val="both"/>
      </w:pPr>
    </w:p>
    <w:p w:rsidR="00C2055D" w:rsidRPr="00C2055D" w:rsidRDefault="00C2055D" w:rsidP="00C2055D">
      <w:pPr>
        <w:pStyle w:val="1"/>
        <w:rPr>
          <w:rFonts w:ascii="Times New Roman" w:hAnsi="Times New Roman" w:cs="Times New Roman"/>
          <w:sz w:val="36"/>
          <w:szCs w:val="36"/>
        </w:rPr>
      </w:pPr>
      <w:bookmarkStart w:id="2" w:name="_Toc197083427"/>
      <w:r w:rsidRPr="00C2055D">
        <w:rPr>
          <w:rFonts w:ascii="Times New Roman" w:hAnsi="Times New Roman" w:cs="Times New Roman"/>
          <w:sz w:val="36"/>
          <w:szCs w:val="36"/>
        </w:rPr>
        <w:t>2. Средства защиты информации</w:t>
      </w:r>
      <w:bookmarkEnd w:id="2"/>
    </w:p>
    <w:p w:rsidR="00C2055D" w:rsidRDefault="00C2055D" w:rsidP="00C2055D">
      <w:pPr>
        <w:spacing w:line="360" w:lineRule="auto"/>
        <w:ind w:firstLine="709"/>
        <w:jc w:val="both"/>
      </w:pPr>
      <w:r>
        <w:t>Сейчас вряд ли кому-то надо доказывать, что при подключении к Internet Вы подвергаете риску безопасность Вашей локальной сети и конфиденциальность содержащейся в ней информации. По данны</w:t>
      </w:r>
      <w:r w:rsidR="009E487D">
        <w:t>м CERT Coordination Center в 1</w:t>
      </w:r>
      <w:r w:rsidR="009E487D" w:rsidRPr="009E487D">
        <w:t>999</w:t>
      </w:r>
      <w:r>
        <w:t xml:space="preserve"> году было зарегистрировано 2421 инцидентов - взломов локальных сетей и серверов. По результатам опроса, проведенного Computer Security Institute (CSI) среди 500 наиболее крупных организаций, ком</w:t>
      </w:r>
      <w:r w:rsidR="009E487D">
        <w:t>паний и университетов с 199</w:t>
      </w:r>
      <w:r w:rsidR="009E487D" w:rsidRPr="009E487D">
        <w:t>5</w:t>
      </w:r>
      <w:r>
        <w:t xml:space="preserve"> число незаконных вторжений возросло на 48.9 %, а потери, вызванные этими атаками, оцениваются в 66 млн. долларов США.</w:t>
      </w:r>
    </w:p>
    <w:p w:rsidR="00C2055D" w:rsidRDefault="00C2055D" w:rsidP="00C2055D">
      <w:pPr>
        <w:spacing w:line="360" w:lineRule="auto"/>
        <w:ind w:firstLine="709"/>
        <w:jc w:val="both"/>
        <w:rPr>
          <w:b/>
        </w:rPr>
      </w:pPr>
      <w:r>
        <w:t xml:space="preserve">Одним из наиболее распространенных механизмов защиты от интернетовских бандитов - “хакеров” является применение межсетевых экранов - </w:t>
      </w:r>
      <w:r w:rsidRPr="009E487D">
        <w:t>брэндмауэров (firewalls).</w:t>
      </w:r>
    </w:p>
    <w:p w:rsidR="00C2055D" w:rsidRDefault="00C2055D" w:rsidP="00C2055D">
      <w:pPr>
        <w:spacing w:line="360" w:lineRule="auto"/>
        <w:ind w:firstLine="709"/>
        <w:jc w:val="both"/>
      </w:pPr>
      <w:r>
        <w:t>Стоит отметить, что в следствии непрофессионализма администраторов и недостатков некоторых типов брэндмауэров порядка 30% взломов совершается после установки защитных систем.</w:t>
      </w:r>
    </w:p>
    <w:p w:rsidR="00C2055D" w:rsidRDefault="00C2055D" w:rsidP="00C2055D">
      <w:pPr>
        <w:spacing w:line="360" w:lineRule="auto"/>
        <w:ind w:firstLine="709"/>
        <w:jc w:val="both"/>
      </w:pPr>
      <w:r>
        <w:t>Не следует думать, что все изложенное выше - “заморские диковины”.  Всем, кто еще не уверен, что Россия уверенно догоняет другие страны по числу взломов серверов и локальных сетей и принесенному ими ущербу, следует познакомиться с тематической подборкой материалов российской прессы и материалами Hack Zone (Zhurnal.Ru).</w:t>
      </w:r>
    </w:p>
    <w:p w:rsidR="00C2055D" w:rsidRDefault="00C2055D" w:rsidP="00C2055D">
      <w:pPr>
        <w:spacing w:line="360" w:lineRule="auto"/>
        <w:ind w:firstLine="709"/>
        <w:jc w:val="both"/>
      </w:pPr>
      <w:r>
        <w:t xml:space="preserve">Не смотря на кажущийся правовой хаос в </w:t>
      </w:r>
      <w:r w:rsidR="009E487D">
        <w:t>рассматриваемой</w:t>
      </w:r>
      <w:r>
        <w:t xml:space="preserve"> области, любая деятельность по разработке, продаже и использованию средств защиты информации регулируется множеством законодательных и нормативных документов, а все используемые системы подлежат обязательной сертификации </w:t>
      </w:r>
      <w:r w:rsidR="009E487D">
        <w:t>Государственной</w:t>
      </w:r>
      <w:r>
        <w:t xml:space="preserve"> Технической </w:t>
      </w:r>
      <w:r w:rsidR="009E487D">
        <w:t>Комиссией</w:t>
      </w:r>
      <w:r>
        <w:t xml:space="preserve"> при президенте России.</w:t>
      </w:r>
    </w:p>
    <w:p w:rsidR="00C2055D" w:rsidRDefault="00C2055D" w:rsidP="0069453E">
      <w:pPr>
        <w:spacing w:line="360" w:lineRule="auto"/>
        <w:ind w:firstLine="709"/>
        <w:jc w:val="both"/>
      </w:pPr>
    </w:p>
    <w:p w:rsidR="0069453E" w:rsidRDefault="000D420B" w:rsidP="0012505F">
      <w:pPr>
        <w:pStyle w:val="1"/>
        <w:rPr>
          <w:rFonts w:ascii="Times New Roman" w:hAnsi="Times New Roman" w:cs="Times New Roman"/>
          <w:sz w:val="36"/>
          <w:szCs w:val="36"/>
        </w:rPr>
      </w:pPr>
      <w:bookmarkStart w:id="3" w:name="_Toc197083428"/>
      <w:r w:rsidRPr="0012505F">
        <w:rPr>
          <w:rFonts w:ascii="Times New Roman" w:hAnsi="Times New Roman" w:cs="Times New Roman"/>
          <w:sz w:val="36"/>
          <w:szCs w:val="36"/>
        </w:rPr>
        <w:t>3. Информационная безопасность в Int</w:t>
      </w:r>
      <w:r w:rsidRPr="0012505F">
        <w:rPr>
          <w:rFonts w:ascii="Times New Roman" w:hAnsi="Times New Roman" w:cs="Times New Roman"/>
          <w:sz w:val="36"/>
          <w:szCs w:val="36"/>
          <w:lang w:val="en-US"/>
        </w:rPr>
        <w:t>ernet</w:t>
      </w:r>
      <w:bookmarkEnd w:id="3"/>
      <w:r w:rsidR="0069453E" w:rsidRPr="0012505F">
        <w:rPr>
          <w:rFonts w:ascii="Times New Roman" w:hAnsi="Times New Roman" w:cs="Times New Roman"/>
          <w:sz w:val="36"/>
          <w:szCs w:val="36"/>
        </w:rPr>
        <w:t xml:space="preserve">  </w:t>
      </w:r>
    </w:p>
    <w:p w:rsidR="0012505F" w:rsidRDefault="0012505F" w:rsidP="0012505F">
      <w:pPr>
        <w:spacing w:line="360" w:lineRule="auto"/>
        <w:ind w:firstLine="709"/>
        <w:jc w:val="both"/>
      </w:pPr>
      <w:r>
        <w:t>Архитектура Int</w:t>
      </w:r>
      <w:r>
        <w:rPr>
          <w:lang w:val="en-US"/>
        </w:rPr>
        <w:t>erne</w:t>
      </w:r>
      <w:r>
        <w:t>t подразумевает подключение к внешним открытым сетям, использование внешних сервисов и предоставление собственных сервисов вовне, что предъявляет повышенные требования к защите информации.</w:t>
      </w:r>
    </w:p>
    <w:p w:rsidR="0012505F" w:rsidRDefault="0012505F" w:rsidP="0012505F">
      <w:pPr>
        <w:spacing w:line="360" w:lineRule="auto"/>
        <w:ind w:firstLine="709"/>
        <w:jc w:val="both"/>
      </w:pPr>
      <w:r>
        <w:t>В Int</w:t>
      </w:r>
      <w:r>
        <w:rPr>
          <w:lang w:val="en-US"/>
        </w:rPr>
        <w:t>erne</w:t>
      </w:r>
      <w:r>
        <w:t>t-системах используется подход клиент-сервер, а главная роль на сегодняшний день отводится Web-сервису. Web-серверы должны поддерживать традиционные защитные средства, такие как аутентификация и разграничение доступа; кроме того, необходимо обеспечение новых свойств, в особенности безопасности программной среды и на серверной, и на клиентской сторонах.</w:t>
      </w:r>
    </w:p>
    <w:p w:rsidR="0012505F" w:rsidRDefault="0012505F" w:rsidP="0012505F">
      <w:pPr>
        <w:spacing w:line="360" w:lineRule="auto"/>
        <w:ind w:firstLine="709"/>
        <w:jc w:val="both"/>
      </w:pPr>
      <w:r>
        <w:t>Таковы, если говорить совсем кратко, задачи в области информационной безопасности, возникающие в связи с переходом на технологию In</w:t>
      </w:r>
      <w:r>
        <w:rPr>
          <w:lang w:val="en-US"/>
        </w:rPr>
        <w:t>erne</w:t>
      </w:r>
      <w:r>
        <w:t>t. Далее мы рассмотрим возможные подходы к их решению.</w:t>
      </w:r>
    </w:p>
    <w:p w:rsidR="0012505F" w:rsidRDefault="0012505F" w:rsidP="0012505F">
      <w:pPr>
        <w:spacing w:line="360" w:lineRule="auto"/>
        <w:ind w:firstLine="709"/>
        <w:jc w:val="both"/>
      </w:pPr>
      <w:r>
        <w:t>Формирование режима информационной безопасности - проблема комплексная.</w:t>
      </w:r>
    </w:p>
    <w:p w:rsidR="0012505F" w:rsidRDefault="0012505F" w:rsidP="0012505F">
      <w:pPr>
        <w:spacing w:line="360" w:lineRule="auto"/>
        <w:ind w:firstLine="709"/>
        <w:jc w:val="both"/>
      </w:pPr>
      <w:r>
        <w:t>Меры по ее решению можно разделить на четыре уровня:</w:t>
      </w:r>
    </w:p>
    <w:p w:rsidR="0012505F" w:rsidRDefault="0012505F" w:rsidP="00F407CA">
      <w:pPr>
        <w:numPr>
          <w:ilvl w:val="0"/>
          <w:numId w:val="20"/>
        </w:numPr>
        <w:spacing w:line="360" w:lineRule="auto"/>
        <w:jc w:val="both"/>
      </w:pPr>
      <w:r>
        <w:t>законодательный (законы, нормативные акты, стандарты и т.п.);</w:t>
      </w:r>
    </w:p>
    <w:p w:rsidR="0012505F" w:rsidRDefault="0012505F" w:rsidP="00F407CA">
      <w:pPr>
        <w:numPr>
          <w:ilvl w:val="0"/>
          <w:numId w:val="20"/>
        </w:numPr>
        <w:spacing w:line="360" w:lineRule="auto"/>
        <w:jc w:val="both"/>
      </w:pPr>
      <w:r>
        <w:t>административный (действия общего характера, предпринимаемые руководством организации);</w:t>
      </w:r>
    </w:p>
    <w:p w:rsidR="0012505F" w:rsidRDefault="0012505F" w:rsidP="00F407CA">
      <w:pPr>
        <w:numPr>
          <w:ilvl w:val="0"/>
          <w:numId w:val="20"/>
        </w:numPr>
        <w:spacing w:line="360" w:lineRule="auto"/>
        <w:jc w:val="both"/>
      </w:pPr>
      <w:r>
        <w:t>процедурный (конкретные меры безопасности, имеющие дело с людьми);</w:t>
      </w:r>
    </w:p>
    <w:p w:rsidR="0012505F" w:rsidRPr="0012505F" w:rsidRDefault="0012505F" w:rsidP="00F407CA">
      <w:pPr>
        <w:numPr>
          <w:ilvl w:val="0"/>
          <w:numId w:val="20"/>
        </w:numPr>
        <w:spacing w:line="360" w:lineRule="auto"/>
        <w:jc w:val="both"/>
      </w:pPr>
      <w:r>
        <w:t>программно-технический (конкретные технические меры).</w:t>
      </w:r>
    </w:p>
    <w:p w:rsidR="0012505F" w:rsidRDefault="0012505F" w:rsidP="0012505F">
      <w:pPr>
        <w:spacing w:line="360" w:lineRule="auto"/>
        <w:ind w:firstLine="709"/>
        <w:jc w:val="both"/>
        <w:rPr>
          <w:lang w:val="en-US"/>
        </w:rPr>
      </w:pPr>
    </w:p>
    <w:p w:rsidR="0012505F" w:rsidRDefault="0012505F" w:rsidP="0012505F">
      <w:pPr>
        <w:pStyle w:val="1"/>
        <w:rPr>
          <w:rFonts w:ascii="Times New Roman" w:hAnsi="Times New Roman" w:cs="Times New Roman"/>
          <w:sz w:val="36"/>
          <w:szCs w:val="36"/>
        </w:rPr>
      </w:pPr>
      <w:bookmarkStart w:id="4" w:name="_Toc197083429"/>
      <w:r w:rsidRPr="0012505F">
        <w:rPr>
          <w:rFonts w:ascii="Times New Roman" w:hAnsi="Times New Roman" w:cs="Times New Roman"/>
          <w:sz w:val="36"/>
          <w:szCs w:val="36"/>
        </w:rPr>
        <w:t>З</w:t>
      </w:r>
      <w:r w:rsidR="00F407CA">
        <w:rPr>
          <w:rFonts w:ascii="Times New Roman" w:hAnsi="Times New Roman" w:cs="Times New Roman"/>
          <w:sz w:val="36"/>
          <w:szCs w:val="36"/>
        </w:rPr>
        <w:t>аключение</w:t>
      </w:r>
      <w:bookmarkEnd w:id="4"/>
    </w:p>
    <w:p w:rsidR="00F407CA" w:rsidRDefault="00F407CA" w:rsidP="00F407CA">
      <w:pPr>
        <w:spacing w:line="360" w:lineRule="auto"/>
        <w:ind w:firstLine="709"/>
        <w:jc w:val="both"/>
      </w:pPr>
      <w:r>
        <w:t>Проблема защиты информации в Internet ставится и, с той или иной степенью эффективности, решается с момента появления сетей на основе протоколов семейства TCP/IP.</w:t>
      </w:r>
    </w:p>
    <w:p w:rsidR="00F407CA" w:rsidRDefault="00F407CA" w:rsidP="00F407CA">
      <w:pPr>
        <w:spacing w:line="360" w:lineRule="auto"/>
        <w:ind w:firstLine="709"/>
        <w:jc w:val="both"/>
      </w:pPr>
      <w:r>
        <w:t xml:space="preserve">В эволюциях технологий защиты можно выделить три основных направления. Первое — разработка стандартов, имплиментирующих в сеть определенные средства защиты, прежде всего административной. Примером являются IP security option и варианты протоколов семейства TCP/IP, используемые в Министерстве обороны США. Второе направление — это культура межсетевых экранов (firewalls), давно применяемых для регулирования доступа к подсетям. Третье, наиболее молодое и активно развивающееся, направление — это так называемые технологии виртуальных защищенных сетей (VPN, virtual private network, или intranet). </w:t>
      </w:r>
    </w:p>
    <w:p w:rsidR="00F407CA" w:rsidRDefault="00F407CA" w:rsidP="00F407CA">
      <w:pPr>
        <w:spacing w:line="360" w:lineRule="auto"/>
        <w:ind w:firstLine="709"/>
        <w:jc w:val="both"/>
      </w:pPr>
      <w:r>
        <w:t xml:space="preserve">Наблюдаемый в последние годы взрывной рост популярности Internet и связанных с ней коммерческих проектов послужил толчком для развития нового поколения технологий защиты информации в TCP/IP-сетях. Причем если ранее, вплоть до начала 90-х, основной задачей защиты в Internet было сохранение ресурсов преимущественно от хакерских атак, то в настоящее время актуальной становится задача защиты коммерческой информации. </w:t>
      </w:r>
    </w:p>
    <w:p w:rsidR="00F407CA" w:rsidRDefault="00F407CA" w:rsidP="00F407CA">
      <w:pPr>
        <w:spacing w:line="360" w:lineRule="auto"/>
        <w:ind w:firstLine="709"/>
        <w:jc w:val="both"/>
      </w:pPr>
      <w:r>
        <w:t>Выбор технологии защиты информации для большой открытой системы — сети масштаба Internet, крупной корпоративной сети, сети коммуникационного провайдера, должен удовлетворять ряду специфических требований:</w:t>
      </w:r>
    </w:p>
    <w:p w:rsidR="00F407CA" w:rsidRDefault="00F407CA" w:rsidP="00F407CA">
      <w:pPr>
        <w:numPr>
          <w:ilvl w:val="0"/>
          <w:numId w:val="23"/>
        </w:numPr>
        <w:spacing w:line="360" w:lineRule="auto"/>
        <w:jc w:val="both"/>
        <w:rPr>
          <w:i/>
        </w:rPr>
      </w:pPr>
      <w:r>
        <w:t xml:space="preserve">наличие </w:t>
      </w:r>
      <w:r>
        <w:rPr>
          <w:i/>
        </w:rPr>
        <w:t>открытой</w:t>
      </w:r>
      <w:r>
        <w:t xml:space="preserve"> спецификации, отсутствие монополизма в части технологических решений </w:t>
      </w:r>
    </w:p>
    <w:p w:rsidR="00F407CA" w:rsidRDefault="00F407CA" w:rsidP="00F407CA">
      <w:pPr>
        <w:numPr>
          <w:ilvl w:val="0"/>
          <w:numId w:val="23"/>
        </w:numPr>
        <w:spacing w:line="360" w:lineRule="auto"/>
        <w:jc w:val="both"/>
        <w:rPr>
          <w:i/>
        </w:rPr>
      </w:pPr>
      <w:r>
        <w:rPr>
          <w:i/>
        </w:rPr>
        <w:t>широкая масштабируемость</w:t>
      </w:r>
      <w:r>
        <w:t xml:space="preserve"> решений по техническим и ценовым параметрам </w:t>
      </w:r>
    </w:p>
    <w:p w:rsidR="00F407CA" w:rsidRDefault="00F407CA" w:rsidP="00F407CA">
      <w:pPr>
        <w:numPr>
          <w:ilvl w:val="0"/>
          <w:numId w:val="23"/>
        </w:numPr>
        <w:spacing w:line="360" w:lineRule="auto"/>
        <w:jc w:val="both"/>
        <w:rPr>
          <w:i/>
        </w:rPr>
      </w:pPr>
      <w:r>
        <w:rPr>
          <w:i/>
        </w:rPr>
        <w:t>универсальность технологии, переносимость, многоплатформенность</w:t>
      </w:r>
      <w:r>
        <w:t xml:space="preserve"> </w:t>
      </w:r>
    </w:p>
    <w:p w:rsidR="00F407CA" w:rsidRDefault="00F407CA" w:rsidP="00F407CA">
      <w:pPr>
        <w:numPr>
          <w:ilvl w:val="0"/>
          <w:numId w:val="23"/>
        </w:numPr>
        <w:spacing w:line="360" w:lineRule="auto"/>
        <w:jc w:val="both"/>
      </w:pPr>
      <w:r>
        <w:rPr>
          <w:i/>
        </w:rPr>
        <w:t>совместимость</w:t>
      </w:r>
      <w:r>
        <w:t xml:space="preserve"> аппаратных, программных, коммуникационных решений </w:t>
      </w:r>
    </w:p>
    <w:p w:rsidR="00F407CA" w:rsidRDefault="00F407CA" w:rsidP="00F407CA">
      <w:pPr>
        <w:numPr>
          <w:ilvl w:val="0"/>
          <w:numId w:val="23"/>
        </w:numPr>
        <w:spacing w:line="360" w:lineRule="auto"/>
        <w:jc w:val="both"/>
      </w:pPr>
      <w:r>
        <w:t xml:space="preserve">обеспечение, при необходимости, </w:t>
      </w:r>
      <w:r>
        <w:rPr>
          <w:i/>
        </w:rPr>
        <w:t>комплексной</w:t>
      </w:r>
      <w:r>
        <w:t xml:space="preserve"> защиты информации </w:t>
      </w:r>
    </w:p>
    <w:p w:rsidR="00F407CA" w:rsidRDefault="00F407CA" w:rsidP="00F407CA">
      <w:pPr>
        <w:numPr>
          <w:ilvl w:val="0"/>
          <w:numId w:val="23"/>
        </w:numPr>
        <w:spacing w:line="360" w:lineRule="auto"/>
        <w:jc w:val="both"/>
      </w:pPr>
      <w:r>
        <w:t xml:space="preserve">простота управления ключами и организации защищенных коммуникаций для вновь подключенных пользователей. </w:t>
      </w:r>
    </w:p>
    <w:p w:rsidR="00F407CA" w:rsidRDefault="00FD7676" w:rsidP="00FD7676">
      <w:pPr>
        <w:pStyle w:val="1"/>
        <w:rPr>
          <w:rFonts w:ascii="Times New Roman" w:hAnsi="Times New Roman" w:cs="Times New Roman"/>
          <w:sz w:val="36"/>
          <w:szCs w:val="36"/>
        </w:rPr>
      </w:pPr>
      <w:r>
        <w:br w:type="page"/>
      </w:r>
      <w:bookmarkStart w:id="5" w:name="_Toc197083430"/>
      <w:r w:rsidRPr="00FD7676">
        <w:rPr>
          <w:rFonts w:ascii="Times New Roman" w:hAnsi="Times New Roman" w:cs="Times New Roman"/>
          <w:sz w:val="36"/>
          <w:szCs w:val="36"/>
        </w:rPr>
        <w:t>Список литературы</w:t>
      </w:r>
      <w:bookmarkEnd w:id="5"/>
    </w:p>
    <w:p w:rsidR="00FD7676" w:rsidRDefault="001D2005" w:rsidP="001D2005">
      <w:pPr>
        <w:numPr>
          <w:ilvl w:val="1"/>
          <w:numId w:val="23"/>
        </w:numPr>
        <w:spacing w:line="360" w:lineRule="auto"/>
        <w:jc w:val="both"/>
      </w:pPr>
      <w:r w:rsidRPr="001D2005">
        <w:t>Браун С.  “Мозаика” и “Всемирная паутина” для доступа к Internet: Пер. c англ. - М.: Мир: Малип: СК Пресс, 1996. - 167c.</w:t>
      </w:r>
    </w:p>
    <w:p w:rsidR="001D2005" w:rsidRDefault="001D2005" w:rsidP="001D2005">
      <w:pPr>
        <w:numPr>
          <w:ilvl w:val="1"/>
          <w:numId w:val="23"/>
        </w:numPr>
        <w:spacing w:line="360" w:lineRule="auto"/>
        <w:jc w:val="both"/>
      </w:pPr>
      <w:r w:rsidRPr="001D2005">
        <w:t>Гилстер П.  Новый навигатор Internet:  Пер с англ. -Киев: Диалектика, 1996. - 495 c.</w:t>
      </w:r>
    </w:p>
    <w:p w:rsidR="001D2005" w:rsidRPr="001D2005" w:rsidRDefault="001D2005" w:rsidP="001D2005">
      <w:pPr>
        <w:numPr>
          <w:ilvl w:val="1"/>
          <w:numId w:val="23"/>
        </w:numPr>
        <w:spacing w:line="360" w:lineRule="auto"/>
        <w:jc w:val="both"/>
      </w:pPr>
      <w:r w:rsidRPr="001D2005">
        <w:t>Игер Б.  Работа в Internet / Под ред. А. Тихонова; Пер. c англ. - М.: БИНОМ, 1996. - 313 c.</w:t>
      </w:r>
    </w:p>
    <w:p w:rsidR="001D2005" w:rsidRPr="001D2005" w:rsidRDefault="001D2005" w:rsidP="001D2005">
      <w:pPr>
        <w:numPr>
          <w:ilvl w:val="1"/>
          <w:numId w:val="23"/>
        </w:numPr>
        <w:spacing w:line="360" w:lineRule="auto"/>
        <w:jc w:val="both"/>
      </w:pPr>
      <w:r w:rsidRPr="001D2005">
        <w:t>Фролов А.В., Фролов Г.В.  Глобальные сети компьютеров. Практическое введение в Internet, E-mail, FTP, WWW, и HTML, программирование для Windiws Sockets. - Диалог - МИФИ, 1996. - 283 c.</w:t>
      </w:r>
    </w:p>
    <w:p w:rsidR="001D2005" w:rsidRPr="001D2005" w:rsidRDefault="001D2005" w:rsidP="001D2005">
      <w:pPr>
        <w:spacing w:line="360" w:lineRule="auto"/>
        <w:jc w:val="both"/>
      </w:pPr>
    </w:p>
    <w:p w:rsidR="0012505F" w:rsidRDefault="0012505F" w:rsidP="0012505F">
      <w:pPr>
        <w:spacing w:line="360" w:lineRule="auto"/>
        <w:jc w:val="both"/>
      </w:pPr>
    </w:p>
    <w:p w:rsidR="0012505F" w:rsidRPr="0012505F" w:rsidRDefault="0012505F" w:rsidP="0012505F">
      <w:pPr>
        <w:spacing w:line="360" w:lineRule="auto"/>
        <w:ind w:firstLine="709"/>
        <w:jc w:val="both"/>
      </w:pPr>
    </w:p>
    <w:p w:rsidR="0012505F" w:rsidRPr="0012505F" w:rsidRDefault="0012505F" w:rsidP="0012505F"/>
    <w:p w:rsidR="0069453E" w:rsidRPr="0069453E" w:rsidRDefault="0069453E" w:rsidP="0069453E">
      <w:pPr>
        <w:spacing w:line="360" w:lineRule="auto"/>
        <w:ind w:firstLine="709"/>
        <w:jc w:val="both"/>
      </w:pPr>
      <w:bookmarkStart w:id="6" w:name="_GoBack"/>
      <w:bookmarkEnd w:id="6"/>
    </w:p>
    <w:sectPr w:rsidR="0069453E" w:rsidRPr="0069453E" w:rsidSect="0069453E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8D" w:rsidRDefault="00035E8D">
      <w:r>
        <w:separator/>
      </w:r>
    </w:p>
  </w:endnote>
  <w:endnote w:type="continuationSeparator" w:id="0">
    <w:p w:rsidR="00035E8D" w:rsidRDefault="0003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76" w:rsidRDefault="00FD7676" w:rsidP="005F20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7676" w:rsidRDefault="00FD7676" w:rsidP="00D43C6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76" w:rsidRDefault="00FD7676" w:rsidP="005F20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4201">
      <w:rPr>
        <w:rStyle w:val="a4"/>
        <w:noProof/>
      </w:rPr>
      <w:t>8</w:t>
    </w:r>
    <w:r>
      <w:rPr>
        <w:rStyle w:val="a4"/>
      </w:rPr>
      <w:fldChar w:fldCharType="end"/>
    </w:r>
  </w:p>
  <w:p w:rsidR="00FD7676" w:rsidRDefault="00FD7676" w:rsidP="00D43C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8D" w:rsidRDefault="00035E8D">
      <w:r>
        <w:separator/>
      </w:r>
    </w:p>
  </w:footnote>
  <w:footnote w:type="continuationSeparator" w:id="0">
    <w:p w:rsidR="00035E8D" w:rsidRDefault="0003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04A5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788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0C5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4E7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402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204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ACB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000C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6A3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E4E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1">
    <w:nsid w:val="14541831"/>
    <w:multiLevelType w:val="multilevel"/>
    <w:tmpl w:val="BA5E2928"/>
    <w:lvl w:ilvl="0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FD3B23"/>
    <w:multiLevelType w:val="hybridMultilevel"/>
    <w:tmpl w:val="BA5E2928"/>
    <w:lvl w:ilvl="0" w:tplc="B3A2C26C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52AC4"/>
    <w:multiLevelType w:val="multilevel"/>
    <w:tmpl w:val="853004E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0CE06F4"/>
    <w:multiLevelType w:val="multilevel"/>
    <w:tmpl w:val="ECBC756C"/>
    <w:lvl w:ilvl="0">
      <w:numFmt w:val="bullet"/>
      <w:lvlText w:val=""/>
      <w:lvlJc w:val="left"/>
      <w:pPr>
        <w:tabs>
          <w:tab w:val="num" w:pos="85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13150E"/>
    <w:multiLevelType w:val="hybridMultilevel"/>
    <w:tmpl w:val="ECBC756C"/>
    <w:lvl w:ilvl="0" w:tplc="19F67986">
      <w:numFmt w:val="bullet"/>
      <w:lvlText w:val=""/>
      <w:lvlJc w:val="left"/>
      <w:pPr>
        <w:tabs>
          <w:tab w:val="num" w:pos="85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2C4B3E"/>
    <w:multiLevelType w:val="multilevel"/>
    <w:tmpl w:val="24BC88AC"/>
    <w:lvl w:ilvl="0">
      <w:start w:val="1"/>
      <w:numFmt w:val="decimal"/>
      <w:lvlText w:val="%1."/>
      <w:lvlJc w:val="left"/>
      <w:pPr>
        <w:tabs>
          <w:tab w:val="num" w:pos="862"/>
        </w:tabs>
        <w:ind w:left="11" w:firstLine="709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E2304E2"/>
    <w:multiLevelType w:val="multilevel"/>
    <w:tmpl w:val="630427B2"/>
    <w:lvl w:ilvl="0"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66BA4"/>
    <w:multiLevelType w:val="hybridMultilevel"/>
    <w:tmpl w:val="C80C0252"/>
    <w:lvl w:ilvl="0" w:tplc="2CE8254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56257A3"/>
    <w:multiLevelType w:val="hybridMultilevel"/>
    <w:tmpl w:val="97CC176A"/>
    <w:lvl w:ilvl="0" w:tplc="8D800166">
      <w:start w:val="1"/>
      <w:numFmt w:val="bullet"/>
      <w:lvlText w:val=""/>
      <w:lvlJc w:val="left"/>
      <w:pPr>
        <w:tabs>
          <w:tab w:val="num" w:pos="907"/>
        </w:tabs>
        <w:ind w:left="0" w:firstLine="709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585C1D"/>
    <w:multiLevelType w:val="hybridMultilevel"/>
    <w:tmpl w:val="25126518"/>
    <w:lvl w:ilvl="0" w:tplc="68BA47A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D46DDC"/>
    <w:multiLevelType w:val="multilevel"/>
    <w:tmpl w:val="97CC176A"/>
    <w:lvl w:ilvl="0">
      <w:start w:val="1"/>
      <w:numFmt w:val="bullet"/>
      <w:lvlText w:val=""/>
      <w:lvlJc w:val="left"/>
      <w:pPr>
        <w:tabs>
          <w:tab w:val="num" w:pos="907"/>
        </w:tabs>
        <w:ind w:left="0" w:firstLine="709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6D25C5"/>
    <w:multiLevelType w:val="hybridMultilevel"/>
    <w:tmpl w:val="ED906B5C"/>
    <w:lvl w:ilvl="0" w:tplc="5712A1FA"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8200D6E4">
      <w:start w:val="1"/>
      <w:numFmt w:val="decimal"/>
      <w:lvlText w:val="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4E4603"/>
    <w:multiLevelType w:val="multilevel"/>
    <w:tmpl w:val="8C369C82"/>
    <w:lvl w:ilvl="0">
      <w:start w:val="1"/>
      <w:numFmt w:val="decimal"/>
      <w:lvlText w:val="%1."/>
      <w:lvlJc w:val="left"/>
      <w:pPr>
        <w:tabs>
          <w:tab w:val="num" w:pos="1560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3"/>
  </w:num>
  <w:num w:numId="13">
    <w:abstractNumId w:val="12"/>
  </w:num>
  <w:num w:numId="14">
    <w:abstractNumId w:val="16"/>
  </w:num>
  <w:num w:numId="15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1817" w:hanging="360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11"/>
  </w:num>
  <w:num w:numId="18">
    <w:abstractNumId w:val="19"/>
  </w:num>
  <w:num w:numId="19">
    <w:abstractNumId w:val="21"/>
  </w:num>
  <w:num w:numId="20">
    <w:abstractNumId w:val="20"/>
  </w:num>
  <w:num w:numId="21">
    <w:abstractNumId w:val="13"/>
  </w:num>
  <w:num w:numId="22">
    <w:abstractNumId w:val="1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D9E"/>
    <w:rsid w:val="00035E8D"/>
    <w:rsid w:val="000B0C97"/>
    <w:rsid w:val="000D420B"/>
    <w:rsid w:val="0012505F"/>
    <w:rsid w:val="001D2005"/>
    <w:rsid w:val="003A4D9E"/>
    <w:rsid w:val="003E06D0"/>
    <w:rsid w:val="005051AD"/>
    <w:rsid w:val="0052673D"/>
    <w:rsid w:val="005F200F"/>
    <w:rsid w:val="0069453E"/>
    <w:rsid w:val="006D372A"/>
    <w:rsid w:val="008F58C9"/>
    <w:rsid w:val="009B77A5"/>
    <w:rsid w:val="009E487D"/>
    <w:rsid w:val="00A23349"/>
    <w:rsid w:val="00A46C03"/>
    <w:rsid w:val="00AF65A6"/>
    <w:rsid w:val="00C17A0C"/>
    <w:rsid w:val="00C2055D"/>
    <w:rsid w:val="00D24201"/>
    <w:rsid w:val="00D43C6F"/>
    <w:rsid w:val="00EB7FD3"/>
    <w:rsid w:val="00F407CA"/>
    <w:rsid w:val="00F84B62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B6827-E77E-46CC-B2DD-23AD1671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6945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6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3C6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43C6F"/>
  </w:style>
  <w:style w:type="paragraph" w:customStyle="1" w:styleId="a5">
    <w:name w:val="Ñïèñîê îïðåäåëåíèé"/>
    <w:basedOn w:val="a"/>
    <w:next w:val="a"/>
    <w:rsid w:val="0069453E"/>
    <w:pPr>
      <w:widowControl w:val="0"/>
      <w:ind w:left="360"/>
    </w:pPr>
    <w:rPr>
      <w:szCs w:val="20"/>
    </w:rPr>
  </w:style>
  <w:style w:type="paragraph" w:styleId="a6">
    <w:name w:val="Body Text Indent"/>
    <w:basedOn w:val="a"/>
    <w:rsid w:val="0069453E"/>
    <w:pPr>
      <w:spacing w:line="360" w:lineRule="auto"/>
      <w:ind w:firstLine="737"/>
      <w:jc w:val="both"/>
    </w:pPr>
    <w:rPr>
      <w:szCs w:val="20"/>
    </w:rPr>
  </w:style>
  <w:style w:type="character" w:customStyle="1" w:styleId="20">
    <w:name w:val="Заголовок 2 Знак"/>
    <w:basedOn w:val="a0"/>
    <w:link w:val="2"/>
    <w:rsid w:val="0052673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1D2005"/>
  </w:style>
  <w:style w:type="character" w:styleId="a7">
    <w:name w:val="Hyperlink"/>
    <w:basedOn w:val="a0"/>
    <w:rsid w:val="001D2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12746</CharactersWithSpaces>
  <SharedDoc>false</SharedDoc>
  <HLinks>
    <vt:vector size="36" baseType="variant"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_Toc197083430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_Toc197083429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_Toc197083428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_Toc197083427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_Toc197083426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_Toc197083425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cp:lastModifiedBy>admin</cp:lastModifiedBy>
  <cp:revision>2</cp:revision>
  <dcterms:created xsi:type="dcterms:W3CDTF">2014-04-25T16:18:00Z</dcterms:created>
  <dcterms:modified xsi:type="dcterms:W3CDTF">2014-04-25T16:18:00Z</dcterms:modified>
</cp:coreProperties>
</file>