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54" w:rsidRDefault="00834F54">
      <w:pPr>
        <w:pStyle w:val="2"/>
        <w:jc w:val="both"/>
      </w:pPr>
    </w:p>
    <w:p w:rsidR="004E115B" w:rsidRDefault="004E115B">
      <w:pPr>
        <w:pStyle w:val="2"/>
        <w:jc w:val="both"/>
      </w:pPr>
      <w:r>
        <w:t>Сочинение по картине В.М. Васнецова "Баян"</w:t>
      </w:r>
    </w:p>
    <w:p w:rsidR="004E115B" w:rsidRDefault="004E115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4E115B" w:rsidRPr="00834F54" w:rsidRDefault="004E1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нами картина В.М.Васнецова «Баян». Эта картина очень близка к эпизодам древнерусского произведения «Слово о полку Игореве». Оно глубокими корнями связано с народной культурой, с народными языком, с народным мировоззрением, отвечало народным чаяниям, оно создано в годы, когда процесс феодального дробления Руси достиг наибольшей силы. Множество мелких феодальных княжеств - «полугосударств» враждуют между собой, оспаривая друг у друга владения, старшинство, втягиваясь в братоубийственные войны во имя эгоистических княжеских интересов. </w:t>
      </w:r>
    </w:p>
    <w:p w:rsidR="004E115B" w:rsidRDefault="004E1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картине Баян, князь Игорь со своею свитою. Все слушают Баяна, который дает напутствие, поднимает ратный дух. </w:t>
      </w:r>
    </w:p>
    <w:p w:rsidR="004E115B" w:rsidRDefault="004E1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Баян одет в тунику, обут в лапти. Его правая рука поднята вверх, а левая рука покоится на гуслях. Сидя с краю, он что-то говорит, а остальные его внимательно слушают. </w:t>
      </w:r>
    </w:p>
    <w:p w:rsidR="004E115B" w:rsidRDefault="004E1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Баян – «вещий», он потомок языческого бога Велеса. Это «соловей старого времени». Баян сам слагал свои песни, и сам их пел, сопровождая их игрой на каком-то струнном инструменте. Он был любимцем князя Олега – родоначальника князей Олеговичей. Его песни – «славы» князьям. Баян пел песнь Ярославу Мудрому, храброму Мстиславу Тмутороканскому, Роману Святославичу. Его струны сами рокотали славу князьям. В своей высокопарной манере Баян как бы летал умом над облаками, «скакал соловьем» по воображаемому дереву, рыскал по тропе Трояна через поля на горы. </w:t>
      </w:r>
    </w:p>
    <w:p w:rsidR="004E115B" w:rsidRDefault="004E1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Воины и князь сидят полукругом рядом с Баяном. Кто-то из воинов, слушая Баяна, смотрит вдаль, кто-то – на самого рассказчика. Одеты витязи в доспехи того времени и вооружены. Князь Игорь одет в зеленую тунику и бардовый плащ и, сидя между дружинников, смотрит на горизонт. </w:t>
      </w:r>
    </w:p>
    <w:p w:rsidR="004E115B" w:rsidRDefault="004E1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примере похода Игоря в «Слово…» нам рассказывают, к чему может привести отсутствие единения. Игорь терпит поражение только потому, что пошел в поход один. Сам по себе, Игорь скорее даже хорош, чем плох, но деяния его плохи, потому что над ним господствуют предрассудки феодального общества, идеология господствующего класса. Поэтому в образе Игоря на первый план выступает общее, а не индивидуальное. </w:t>
      </w:r>
    </w:p>
    <w:p w:rsidR="004E115B" w:rsidRDefault="004E1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картине автор использует темные тона, чтобы передать момент затмения солнца, не сулившее ничего хорошего для дружины. Чтобы показать этот момент, художник делает темными не только небо, но и затемняет землю и одежду героев картины. </w:t>
      </w:r>
    </w:p>
    <w:p w:rsidR="004E115B" w:rsidRDefault="004E115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Картина передает дух Древней Руси, жизнь Древней Руси и состояние героев и людей того времени, изображает русскою природу и бескрайние просторы Родины.</w:t>
      </w:r>
      <w:bookmarkStart w:id="0" w:name="_GoBack"/>
      <w:bookmarkEnd w:id="0"/>
    </w:p>
    <w:sectPr w:rsidR="004E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F54"/>
    <w:rsid w:val="00047EEE"/>
    <w:rsid w:val="004E115B"/>
    <w:rsid w:val="00834F54"/>
    <w:rsid w:val="00A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6C29E-455F-4494-9073-7B8CBBBF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по картине В.М. Васнецова "Баян" - CoolReferat.com</vt:lpstr>
    </vt:vector>
  </TitlesOfParts>
  <Company>*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по картине В.М. Васнецова "Баян" - CoolReferat.com</dc:title>
  <dc:subject/>
  <dc:creator>Admin</dc:creator>
  <cp:keywords/>
  <dc:description/>
  <cp:lastModifiedBy>Irina</cp:lastModifiedBy>
  <cp:revision>2</cp:revision>
  <dcterms:created xsi:type="dcterms:W3CDTF">2014-08-19T08:54:00Z</dcterms:created>
  <dcterms:modified xsi:type="dcterms:W3CDTF">2014-08-19T08:54:00Z</dcterms:modified>
</cp:coreProperties>
</file>