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61C7" w:rsidRPr="003A7602" w:rsidRDefault="001861C7" w:rsidP="003A7602">
      <w:pPr>
        <w:autoSpaceDE w:val="0"/>
        <w:autoSpaceDN w:val="0"/>
        <w:adjustRightInd w:val="0"/>
        <w:rPr>
          <w:rFonts w:ascii="Times New Roman" w:hAnsi="Times New Roman"/>
          <w:sz w:val="28"/>
          <w:szCs w:val="28"/>
        </w:rPr>
      </w:pPr>
      <w:r w:rsidRPr="003A7602">
        <w:rPr>
          <w:rFonts w:ascii="Times New Roman" w:hAnsi="Times New Roman"/>
          <w:sz w:val="28"/>
          <w:szCs w:val="28"/>
        </w:rPr>
        <w:t>Федеральное агентство по образованию</w:t>
      </w:r>
    </w:p>
    <w:p w:rsidR="001861C7" w:rsidRPr="003A7602" w:rsidRDefault="001861C7" w:rsidP="003A7602">
      <w:pPr>
        <w:autoSpaceDE w:val="0"/>
        <w:autoSpaceDN w:val="0"/>
        <w:adjustRightInd w:val="0"/>
        <w:rPr>
          <w:rFonts w:ascii="Times New Roman" w:hAnsi="Times New Roman"/>
          <w:sz w:val="28"/>
          <w:szCs w:val="28"/>
        </w:rPr>
      </w:pPr>
      <w:r w:rsidRPr="003A7602">
        <w:rPr>
          <w:rFonts w:ascii="Times New Roman" w:hAnsi="Times New Roman"/>
          <w:sz w:val="28"/>
          <w:szCs w:val="28"/>
        </w:rPr>
        <w:t>ГОУ ВПО</w:t>
      </w:r>
    </w:p>
    <w:p w:rsidR="001861C7" w:rsidRPr="003A7602" w:rsidRDefault="001861C7" w:rsidP="003A7602">
      <w:pPr>
        <w:autoSpaceDE w:val="0"/>
        <w:autoSpaceDN w:val="0"/>
        <w:adjustRightInd w:val="0"/>
        <w:rPr>
          <w:rFonts w:ascii="Times New Roman" w:hAnsi="Times New Roman"/>
          <w:sz w:val="28"/>
          <w:szCs w:val="28"/>
        </w:rPr>
      </w:pPr>
      <w:r w:rsidRPr="003A7602">
        <w:rPr>
          <w:rFonts w:ascii="Times New Roman" w:hAnsi="Times New Roman"/>
          <w:sz w:val="28"/>
          <w:szCs w:val="28"/>
        </w:rPr>
        <w:t xml:space="preserve"> Тюменский государственный архитектурно - строительный университет</w:t>
      </w:r>
    </w:p>
    <w:p w:rsidR="001861C7" w:rsidRPr="003A7602" w:rsidRDefault="001861C7" w:rsidP="003A7602">
      <w:pPr>
        <w:keepNext/>
        <w:autoSpaceDE w:val="0"/>
        <w:autoSpaceDN w:val="0"/>
        <w:adjustRightInd w:val="0"/>
        <w:rPr>
          <w:rFonts w:ascii="Times New Roman" w:hAnsi="Times New Roman"/>
          <w:b/>
          <w:bCs/>
          <w:caps/>
          <w:sz w:val="28"/>
          <w:szCs w:val="28"/>
        </w:rPr>
      </w:pPr>
    </w:p>
    <w:p w:rsidR="001861C7" w:rsidRPr="003A7602" w:rsidRDefault="001861C7" w:rsidP="003A7602">
      <w:pPr>
        <w:keepNext/>
        <w:autoSpaceDE w:val="0"/>
        <w:autoSpaceDN w:val="0"/>
        <w:adjustRightInd w:val="0"/>
        <w:rPr>
          <w:rFonts w:ascii="Times New Roman" w:hAnsi="Times New Roman"/>
          <w:b/>
          <w:bCs/>
          <w:caps/>
          <w:sz w:val="28"/>
          <w:szCs w:val="28"/>
        </w:rPr>
      </w:pPr>
    </w:p>
    <w:p w:rsidR="001861C7" w:rsidRPr="003A7602" w:rsidRDefault="001861C7" w:rsidP="003A7602">
      <w:pPr>
        <w:autoSpaceDE w:val="0"/>
        <w:autoSpaceDN w:val="0"/>
        <w:adjustRightInd w:val="0"/>
        <w:jc w:val="right"/>
        <w:rPr>
          <w:rFonts w:ascii="Times New Roman" w:hAnsi="Times New Roman"/>
          <w:sz w:val="28"/>
          <w:szCs w:val="28"/>
        </w:rPr>
      </w:pPr>
      <w:r w:rsidRPr="003A7602">
        <w:rPr>
          <w:rFonts w:ascii="Times New Roman" w:hAnsi="Times New Roman"/>
          <w:sz w:val="28"/>
          <w:szCs w:val="28"/>
        </w:rPr>
        <w:t>Кафедра «Экономической теории и права»</w:t>
      </w:r>
    </w:p>
    <w:p w:rsidR="001861C7" w:rsidRPr="003A7602" w:rsidRDefault="001861C7" w:rsidP="003A7602">
      <w:pPr>
        <w:autoSpaceDE w:val="0"/>
        <w:autoSpaceDN w:val="0"/>
        <w:adjustRightInd w:val="0"/>
        <w:jc w:val="left"/>
        <w:rPr>
          <w:rFonts w:ascii="Times New Roman" w:hAnsi="Times New Roman"/>
          <w:sz w:val="28"/>
          <w:szCs w:val="28"/>
        </w:rPr>
      </w:pPr>
    </w:p>
    <w:p w:rsidR="001861C7" w:rsidRPr="003A7602" w:rsidRDefault="001861C7" w:rsidP="003A7602">
      <w:pPr>
        <w:keepNext/>
        <w:autoSpaceDE w:val="0"/>
        <w:autoSpaceDN w:val="0"/>
        <w:adjustRightInd w:val="0"/>
        <w:rPr>
          <w:rFonts w:ascii="Times New Roman" w:hAnsi="Times New Roman"/>
          <w:caps/>
          <w:sz w:val="28"/>
          <w:szCs w:val="28"/>
        </w:rPr>
      </w:pPr>
    </w:p>
    <w:p w:rsidR="001861C7" w:rsidRPr="003A7602" w:rsidRDefault="001861C7" w:rsidP="003A7602">
      <w:pPr>
        <w:autoSpaceDE w:val="0"/>
        <w:autoSpaceDN w:val="0"/>
        <w:adjustRightInd w:val="0"/>
        <w:rPr>
          <w:rFonts w:ascii="Times New Roman" w:hAnsi="Times New Roman"/>
          <w:sz w:val="28"/>
          <w:szCs w:val="28"/>
        </w:rPr>
      </w:pPr>
    </w:p>
    <w:p w:rsidR="001861C7" w:rsidRPr="003A7602" w:rsidRDefault="001861C7" w:rsidP="003A7602">
      <w:pPr>
        <w:autoSpaceDE w:val="0"/>
        <w:autoSpaceDN w:val="0"/>
        <w:adjustRightInd w:val="0"/>
        <w:rPr>
          <w:rFonts w:ascii="Times New Roman" w:hAnsi="Times New Roman"/>
          <w:sz w:val="28"/>
          <w:szCs w:val="28"/>
        </w:rPr>
      </w:pPr>
    </w:p>
    <w:p w:rsidR="001861C7" w:rsidRPr="003A7602" w:rsidRDefault="001861C7" w:rsidP="003A7602">
      <w:pPr>
        <w:autoSpaceDE w:val="0"/>
        <w:autoSpaceDN w:val="0"/>
        <w:adjustRightInd w:val="0"/>
        <w:rPr>
          <w:rFonts w:ascii="Times New Roman" w:hAnsi="Times New Roman"/>
          <w:sz w:val="28"/>
          <w:szCs w:val="28"/>
        </w:rPr>
      </w:pPr>
    </w:p>
    <w:p w:rsidR="001861C7" w:rsidRPr="003A7602" w:rsidRDefault="001861C7" w:rsidP="003A7602">
      <w:pPr>
        <w:autoSpaceDE w:val="0"/>
        <w:autoSpaceDN w:val="0"/>
        <w:adjustRightInd w:val="0"/>
        <w:rPr>
          <w:rFonts w:ascii="Times New Roman" w:hAnsi="Times New Roman"/>
          <w:b/>
          <w:bCs/>
          <w:sz w:val="28"/>
          <w:szCs w:val="28"/>
        </w:rPr>
      </w:pPr>
      <w:r w:rsidRPr="003A7602">
        <w:rPr>
          <w:rFonts w:ascii="Times New Roman" w:hAnsi="Times New Roman"/>
          <w:b/>
          <w:bCs/>
          <w:sz w:val="28"/>
          <w:szCs w:val="28"/>
        </w:rPr>
        <w:t>К</w:t>
      </w:r>
      <w:r w:rsidR="00BA0980" w:rsidRPr="003A7602">
        <w:rPr>
          <w:rFonts w:ascii="Times New Roman" w:hAnsi="Times New Roman"/>
          <w:b/>
          <w:bCs/>
          <w:sz w:val="28"/>
          <w:szCs w:val="28"/>
        </w:rPr>
        <w:t>ОНТРОЛЬНАЯ</w:t>
      </w:r>
      <w:r w:rsidRPr="003A7602">
        <w:rPr>
          <w:rFonts w:ascii="Times New Roman" w:hAnsi="Times New Roman"/>
          <w:b/>
          <w:bCs/>
          <w:sz w:val="28"/>
          <w:szCs w:val="28"/>
        </w:rPr>
        <w:t xml:space="preserve"> РАБОТА</w:t>
      </w:r>
    </w:p>
    <w:p w:rsidR="001861C7" w:rsidRPr="003A7602" w:rsidRDefault="001861C7" w:rsidP="003A7602">
      <w:pPr>
        <w:autoSpaceDE w:val="0"/>
        <w:autoSpaceDN w:val="0"/>
        <w:adjustRightInd w:val="0"/>
        <w:rPr>
          <w:rFonts w:ascii="Times New Roman" w:hAnsi="Times New Roman"/>
          <w:sz w:val="28"/>
          <w:szCs w:val="28"/>
        </w:rPr>
      </w:pPr>
      <w:r w:rsidRPr="003A7602">
        <w:rPr>
          <w:rFonts w:ascii="Times New Roman" w:hAnsi="Times New Roman"/>
          <w:sz w:val="28"/>
          <w:szCs w:val="28"/>
        </w:rPr>
        <w:t>По дисциплине «Мировая экономика»</w:t>
      </w:r>
    </w:p>
    <w:p w:rsidR="001861C7" w:rsidRPr="003A7602" w:rsidRDefault="001861C7" w:rsidP="003A7602">
      <w:pPr>
        <w:autoSpaceDE w:val="0"/>
        <w:autoSpaceDN w:val="0"/>
        <w:adjustRightInd w:val="0"/>
        <w:rPr>
          <w:rFonts w:ascii="Times New Roman" w:hAnsi="Times New Roman"/>
          <w:b/>
          <w:bCs/>
          <w:sz w:val="28"/>
          <w:szCs w:val="28"/>
        </w:rPr>
      </w:pPr>
    </w:p>
    <w:p w:rsidR="001861C7" w:rsidRPr="003A7602" w:rsidRDefault="001861C7" w:rsidP="003A7602">
      <w:pPr>
        <w:autoSpaceDE w:val="0"/>
        <w:autoSpaceDN w:val="0"/>
        <w:adjustRightInd w:val="0"/>
        <w:rPr>
          <w:rFonts w:ascii="Times New Roman" w:hAnsi="Times New Roman"/>
          <w:b/>
          <w:bCs/>
          <w:sz w:val="28"/>
          <w:szCs w:val="28"/>
        </w:rPr>
      </w:pPr>
    </w:p>
    <w:p w:rsidR="001861C7" w:rsidRPr="003A7602" w:rsidRDefault="001861C7" w:rsidP="003A7602">
      <w:pPr>
        <w:keepNext/>
        <w:tabs>
          <w:tab w:val="left" w:pos="6379"/>
        </w:tabs>
        <w:autoSpaceDE w:val="0"/>
        <w:autoSpaceDN w:val="0"/>
        <w:adjustRightInd w:val="0"/>
        <w:ind w:firstLine="0"/>
        <w:jc w:val="right"/>
        <w:rPr>
          <w:rFonts w:ascii="Times New Roman" w:hAnsi="Times New Roman"/>
          <w:sz w:val="28"/>
          <w:szCs w:val="28"/>
        </w:rPr>
      </w:pPr>
    </w:p>
    <w:p w:rsidR="001861C7" w:rsidRPr="003A7602" w:rsidRDefault="001861C7" w:rsidP="003A7602">
      <w:pPr>
        <w:tabs>
          <w:tab w:val="left" w:pos="5400"/>
        </w:tabs>
        <w:autoSpaceDE w:val="0"/>
        <w:autoSpaceDN w:val="0"/>
        <w:adjustRightInd w:val="0"/>
        <w:ind w:firstLine="0"/>
        <w:jc w:val="right"/>
        <w:rPr>
          <w:rFonts w:ascii="Times New Roman" w:hAnsi="Times New Roman"/>
          <w:sz w:val="28"/>
          <w:szCs w:val="28"/>
          <w:u w:val="single"/>
        </w:rPr>
      </w:pPr>
      <w:r w:rsidRPr="003A7602">
        <w:rPr>
          <w:rFonts w:ascii="Times New Roman" w:hAnsi="Times New Roman"/>
          <w:sz w:val="28"/>
          <w:szCs w:val="28"/>
          <w:u w:val="single"/>
        </w:rPr>
        <w:t>Выполнила:</w:t>
      </w:r>
    </w:p>
    <w:p w:rsidR="001861C7" w:rsidRPr="003A7602" w:rsidRDefault="001861C7" w:rsidP="003A7602">
      <w:pPr>
        <w:tabs>
          <w:tab w:val="left" w:pos="5400"/>
        </w:tabs>
        <w:autoSpaceDE w:val="0"/>
        <w:autoSpaceDN w:val="0"/>
        <w:adjustRightInd w:val="0"/>
        <w:ind w:firstLine="0"/>
        <w:jc w:val="right"/>
        <w:rPr>
          <w:rFonts w:ascii="Times New Roman" w:hAnsi="Times New Roman"/>
          <w:sz w:val="28"/>
          <w:szCs w:val="28"/>
        </w:rPr>
      </w:pPr>
      <w:r w:rsidRPr="003A7602">
        <w:rPr>
          <w:rFonts w:ascii="Times New Roman" w:hAnsi="Times New Roman"/>
          <w:sz w:val="28"/>
          <w:szCs w:val="28"/>
        </w:rPr>
        <w:t>Студентка 4 курса</w:t>
      </w:r>
    </w:p>
    <w:p w:rsidR="001861C7" w:rsidRPr="003A7602" w:rsidRDefault="001861C7" w:rsidP="003A7602">
      <w:pPr>
        <w:tabs>
          <w:tab w:val="left" w:pos="5400"/>
        </w:tabs>
        <w:autoSpaceDE w:val="0"/>
        <w:autoSpaceDN w:val="0"/>
        <w:adjustRightInd w:val="0"/>
        <w:ind w:firstLine="0"/>
        <w:jc w:val="right"/>
        <w:rPr>
          <w:rFonts w:ascii="Times New Roman" w:hAnsi="Times New Roman"/>
          <w:sz w:val="28"/>
          <w:szCs w:val="28"/>
        </w:rPr>
      </w:pPr>
      <w:r w:rsidRPr="003A7602">
        <w:rPr>
          <w:rFonts w:ascii="Times New Roman" w:hAnsi="Times New Roman"/>
          <w:sz w:val="28"/>
          <w:szCs w:val="28"/>
        </w:rPr>
        <w:t>гр. ЭУГХ 04-1</w:t>
      </w:r>
    </w:p>
    <w:p w:rsidR="001861C7" w:rsidRPr="003A7602" w:rsidRDefault="001861C7" w:rsidP="003A7602">
      <w:pPr>
        <w:tabs>
          <w:tab w:val="left" w:pos="5400"/>
        </w:tabs>
        <w:autoSpaceDE w:val="0"/>
        <w:autoSpaceDN w:val="0"/>
        <w:adjustRightInd w:val="0"/>
        <w:ind w:firstLine="0"/>
        <w:jc w:val="right"/>
        <w:rPr>
          <w:rFonts w:ascii="Times New Roman" w:hAnsi="Times New Roman"/>
          <w:sz w:val="28"/>
          <w:szCs w:val="28"/>
        </w:rPr>
      </w:pPr>
      <w:r w:rsidRPr="003A7602">
        <w:rPr>
          <w:rFonts w:ascii="Times New Roman" w:hAnsi="Times New Roman"/>
          <w:sz w:val="28"/>
          <w:szCs w:val="28"/>
        </w:rPr>
        <w:t>шифр: ЭУГХ 04-05</w:t>
      </w:r>
    </w:p>
    <w:p w:rsidR="001861C7" w:rsidRPr="003A7602" w:rsidRDefault="001861C7" w:rsidP="003A7602">
      <w:pPr>
        <w:tabs>
          <w:tab w:val="left" w:pos="5400"/>
        </w:tabs>
        <w:autoSpaceDE w:val="0"/>
        <w:autoSpaceDN w:val="0"/>
        <w:adjustRightInd w:val="0"/>
        <w:ind w:firstLine="0"/>
        <w:jc w:val="right"/>
        <w:rPr>
          <w:rFonts w:ascii="Times New Roman" w:hAnsi="Times New Roman"/>
          <w:sz w:val="28"/>
          <w:szCs w:val="28"/>
        </w:rPr>
      </w:pPr>
      <w:r w:rsidRPr="003A7602">
        <w:rPr>
          <w:rFonts w:ascii="Times New Roman" w:hAnsi="Times New Roman"/>
          <w:sz w:val="28"/>
          <w:szCs w:val="28"/>
        </w:rPr>
        <w:t>Барсукова Ю. Л.</w:t>
      </w:r>
    </w:p>
    <w:p w:rsidR="001861C7" w:rsidRPr="003A7602" w:rsidRDefault="001861C7" w:rsidP="003A7602">
      <w:pPr>
        <w:tabs>
          <w:tab w:val="left" w:pos="5400"/>
        </w:tabs>
        <w:autoSpaceDE w:val="0"/>
        <w:autoSpaceDN w:val="0"/>
        <w:adjustRightInd w:val="0"/>
        <w:ind w:firstLine="0"/>
        <w:jc w:val="right"/>
        <w:rPr>
          <w:rFonts w:ascii="Times New Roman" w:hAnsi="Times New Roman"/>
          <w:sz w:val="28"/>
          <w:szCs w:val="28"/>
          <w:u w:val="single"/>
        </w:rPr>
      </w:pPr>
      <w:r w:rsidRPr="003A7602">
        <w:rPr>
          <w:rFonts w:ascii="Times New Roman" w:hAnsi="Times New Roman"/>
          <w:sz w:val="28"/>
          <w:szCs w:val="28"/>
          <w:u w:val="single"/>
        </w:rPr>
        <w:t>Проверил:</w:t>
      </w:r>
    </w:p>
    <w:p w:rsidR="001861C7" w:rsidRPr="003A7602" w:rsidRDefault="001861C7" w:rsidP="003A7602">
      <w:pPr>
        <w:tabs>
          <w:tab w:val="left" w:pos="5400"/>
        </w:tabs>
        <w:autoSpaceDE w:val="0"/>
        <w:autoSpaceDN w:val="0"/>
        <w:adjustRightInd w:val="0"/>
        <w:ind w:firstLine="0"/>
        <w:jc w:val="right"/>
        <w:rPr>
          <w:rFonts w:ascii="Times New Roman" w:hAnsi="Times New Roman"/>
          <w:sz w:val="28"/>
          <w:szCs w:val="28"/>
        </w:rPr>
      </w:pPr>
      <w:r w:rsidRPr="003A7602">
        <w:rPr>
          <w:rFonts w:ascii="Times New Roman" w:hAnsi="Times New Roman"/>
          <w:sz w:val="28"/>
          <w:szCs w:val="28"/>
        </w:rPr>
        <w:t>К.э.н., доцент</w:t>
      </w:r>
    </w:p>
    <w:p w:rsidR="001861C7" w:rsidRPr="003A7602" w:rsidRDefault="001861C7" w:rsidP="003A7602">
      <w:pPr>
        <w:tabs>
          <w:tab w:val="left" w:pos="5400"/>
        </w:tabs>
        <w:autoSpaceDE w:val="0"/>
        <w:autoSpaceDN w:val="0"/>
        <w:adjustRightInd w:val="0"/>
        <w:ind w:firstLine="0"/>
        <w:jc w:val="right"/>
        <w:rPr>
          <w:rFonts w:ascii="Times New Roman" w:hAnsi="Times New Roman"/>
          <w:sz w:val="28"/>
          <w:szCs w:val="28"/>
        </w:rPr>
      </w:pPr>
      <w:r w:rsidRPr="003A7602">
        <w:rPr>
          <w:rFonts w:ascii="Times New Roman" w:hAnsi="Times New Roman"/>
          <w:sz w:val="28"/>
          <w:szCs w:val="28"/>
        </w:rPr>
        <w:t>Антонова И.В.</w:t>
      </w:r>
    </w:p>
    <w:p w:rsidR="001861C7" w:rsidRPr="003A7602" w:rsidRDefault="001861C7" w:rsidP="003A7602">
      <w:pPr>
        <w:tabs>
          <w:tab w:val="left" w:pos="6379"/>
        </w:tabs>
        <w:autoSpaceDE w:val="0"/>
        <w:autoSpaceDN w:val="0"/>
        <w:adjustRightInd w:val="0"/>
        <w:jc w:val="right"/>
        <w:rPr>
          <w:rFonts w:ascii="Times New Roman" w:hAnsi="Times New Roman"/>
          <w:b/>
          <w:bCs/>
          <w:sz w:val="28"/>
          <w:szCs w:val="28"/>
        </w:rPr>
      </w:pPr>
    </w:p>
    <w:p w:rsidR="001861C7" w:rsidRPr="003A7602" w:rsidRDefault="001861C7" w:rsidP="003A7602">
      <w:pPr>
        <w:tabs>
          <w:tab w:val="left" w:pos="6379"/>
        </w:tabs>
        <w:autoSpaceDE w:val="0"/>
        <w:autoSpaceDN w:val="0"/>
        <w:adjustRightInd w:val="0"/>
        <w:jc w:val="right"/>
        <w:rPr>
          <w:rFonts w:ascii="Times New Roman" w:hAnsi="Times New Roman"/>
          <w:b/>
          <w:bCs/>
          <w:sz w:val="28"/>
          <w:szCs w:val="28"/>
        </w:rPr>
      </w:pPr>
    </w:p>
    <w:p w:rsidR="001861C7" w:rsidRPr="003A7602" w:rsidRDefault="001861C7" w:rsidP="003A7602">
      <w:pPr>
        <w:tabs>
          <w:tab w:val="left" w:pos="6379"/>
        </w:tabs>
        <w:autoSpaceDE w:val="0"/>
        <w:autoSpaceDN w:val="0"/>
        <w:adjustRightInd w:val="0"/>
        <w:rPr>
          <w:rFonts w:ascii="Times New Roman" w:hAnsi="Times New Roman"/>
          <w:b/>
          <w:bCs/>
          <w:sz w:val="28"/>
          <w:szCs w:val="28"/>
        </w:rPr>
      </w:pPr>
      <w:r w:rsidRPr="003A7602">
        <w:rPr>
          <w:rFonts w:ascii="Times New Roman" w:hAnsi="Times New Roman"/>
          <w:sz w:val="28"/>
          <w:szCs w:val="28"/>
        </w:rPr>
        <w:t>Тюмень, 2007</w:t>
      </w:r>
    </w:p>
    <w:p w:rsidR="001861C7" w:rsidRDefault="003A7602" w:rsidP="003A7602">
      <w:pPr>
        <w:autoSpaceDE w:val="0"/>
        <w:autoSpaceDN w:val="0"/>
        <w:adjustRightInd w:val="0"/>
        <w:rPr>
          <w:rFonts w:ascii="Times New Roman" w:hAnsi="Times New Roman"/>
          <w:sz w:val="28"/>
          <w:szCs w:val="28"/>
        </w:rPr>
      </w:pPr>
      <w:r>
        <w:rPr>
          <w:rFonts w:ascii="Times New Roman" w:hAnsi="Times New Roman"/>
          <w:sz w:val="28"/>
          <w:szCs w:val="28"/>
        </w:rPr>
        <w:br w:type="page"/>
      </w:r>
      <w:r w:rsidR="001861C7" w:rsidRPr="003A7602">
        <w:rPr>
          <w:rFonts w:ascii="Times New Roman" w:hAnsi="Times New Roman"/>
          <w:sz w:val="28"/>
          <w:szCs w:val="28"/>
        </w:rPr>
        <w:t>Содержание</w:t>
      </w:r>
    </w:p>
    <w:p w:rsidR="003A7602" w:rsidRPr="003A7602" w:rsidRDefault="003A7602" w:rsidP="003A7602">
      <w:pPr>
        <w:autoSpaceDE w:val="0"/>
        <w:autoSpaceDN w:val="0"/>
        <w:adjustRightInd w:val="0"/>
        <w:ind w:firstLine="0"/>
        <w:rPr>
          <w:rFonts w:ascii="Times New Roman" w:hAnsi="Times New Roman"/>
          <w:sz w:val="28"/>
          <w:szCs w:val="28"/>
        </w:rPr>
      </w:pPr>
    </w:p>
    <w:p w:rsidR="001861C7" w:rsidRPr="003A7602" w:rsidRDefault="001861C7" w:rsidP="003A7602">
      <w:pPr>
        <w:autoSpaceDE w:val="0"/>
        <w:autoSpaceDN w:val="0"/>
        <w:adjustRightInd w:val="0"/>
        <w:ind w:firstLine="0"/>
        <w:jc w:val="both"/>
        <w:rPr>
          <w:rFonts w:ascii="Times New Roman" w:hAnsi="Times New Roman"/>
          <w:sz w:val="28"/>
          <w:szCs w:val="28"/>
        </w:rPr>
      </w:pPr>
      <w:r w:rsidRPr="003A7602">
        <w:rPr>
          <w:rFonts w:ascii="Times New Roman" w:hAnsi="Times New Roman"/>
          <w:sz w:val="28"/>
          <w:szCs w:val="28"/>
        </w:rPr>
        <w:t>Часть 1. Этапы</w:t>
      </w:r>
      <w:r w:rsidR="006A46D2" w:rsidRPr="003A7602">
        <w:rPr>
          <w:rFonts w:ascii="Times New Roman" w:hAnsi="Times New Roman"/>
          <w:sz w:val="28"/>
          <w:szCs w:val="28"/>
        </w:rPr>
        <w:t xml:space="preserve">, </w:t>
      </w:r>
      <w:r w:rsidRPr="003A7602">
        <w:rPr>
          <w:rFonts w:ascii="Times New Roman" w:hAnsi="Times New Roman"/>
          <w:sz w:val="28"/>
          <w:szCs w:val="28"/>
        </w:rPr>
        <w:t>ход</w:t>
      </w:r>
      <w:r w:rsidR="006A46D2" w:rsidRPr="003A7602">
        <w:rPr>
          <w:rFonts w:ascii="Times New Roman" w:hAnsi="Times New Roman"/>
          <w:sz w:val="28"/>
          <w:szCs w:val="28"/>
        </w:rPr>
        <w:t xml:space="preserve"> и последствия</w:t>
      </w:r>
      <w:r w:rsidRPr="003A7602">
        <w:rPr>
          <w:rFonts w:ascii="Times New Roman" w:hAnsi="Times New Roman"/>
          <w:sz w:val="28"/>
          <w:szCs w:val="28"/>
        </w:rPr>
        <w:t xml:space="preserve"> </w:t>
      </w:r>
      <w:r w:rsidR="006A46D2" w:rsidRPr="003A7602">
        <w:rPr>
          <w:rFonts w:ascii="Times New Roman" w:hAnsi="Times New Roman"/>
          <w:sz w:val="28"/>
          <w:szCs w:val="28"/>
        </w:rPr>
        <w:t>вступления</w:t>
      </w:r>
      <w:r w:rsidRPr="003A7602">
        <w:rPr>
          <w:rFonts w:ascii="Times New Roman" w:hAnsi="Times New Roman"/>
          <w:sz w:val="28"/>
          <w:szCs w:val="28"/>
        </w:rPr>
        <w:t xml:space="preserve"> России </w:t>
      </w:r>
      <w:r w:rsidR="006A46D2" w:rsidRPr="003A7602">
        <w:rPr>
          <w:rFonts w:ascii="Times New Roman" w:hAnsi="Times New Roman"/>
          <w:sz w:val="28"/>
          <w:szCs w:val="28"/>
        </w:rPr>
        <w:t xml:space="preserve">в </w:t>
      </w:r>
      <w:r w:rsidRPr="003A7602">
        <w:rPr>
          <w:rFonts w:ascii="Times New Roman" w:hAnsi="Times New Roman"/>
          <w:sz w:val="28"/>
          <w:szCs w:val="28"/>
        </w:rPr>
        <w:t>ВТО</w:t>
      </w:r>
    </w:p>
    <w:p w:rsidR="006A46D2" w:rsidRPr="003A7602" w:rsidRDefault="006A46D2" w:rsidP="003A7602">
      <w:pPr>
        <w:autoSpaceDE w:val="0"/>
        <w:autoSpaceDN w:val="0"/>
        <w:adjustRightInd w:val="0"/>
        <w:ind w:firstLine="0"/>
        <w:jc w:val="both"/>
        <w:rPr>
          <w:rFonts w:ascii="Times New Roman" w:hAnsi="Times New Roman"/>
          <w:sz w:val="28"/>
          <w:szCs w:val="28"/>
        </w:rPr>
      </w:pPr>
      <w:r w:rsidRPr="003A7602">
        <w:rPr>
          <w:rFonts w:ascii="Times New Roman" w:hAnsi="Times New Roman"/>
          <w:sz w:val="28"/>
          <w:szCs w:val="28"/>
        </w:rPr>
        <w:t>Введение</w:t>
      </w:r>
    </w:p>
    <w:p w:rsidR="001861C7" w:rsidRPr="003A7602" w:rsidRDefault="001861C7" w:rsidP="003A7602">
      <w:pPr>
        <w:autoSpaceDE w:val="0"/>
        <w:autoSpaceDN w:val="0"/>
        <w:adjustRightInd w:val="0"/>
        <w:ind w:firstLine="0"/>
        <w:jc w:val="both"/>
        <w:rPr>
          <w:rFonts w:ascii="Times New Roman" w:hAnsi="Times New Roman"/>
          <w:sz w:val="28"/>
          <w:szCs w:val="28"/>
        </w:rPr>
      </w:pPr>
      <w:r w:rsidRPr="003A7602">
        <w:rPr>
          <w:rFonts w:ascii="Times New Roman" w:hAnsi="Times New Roman"/>
          <w:sz w:val="28"/>
          <w:szCs w:val="28"/>
        </w:rPr>
        <w:t>1.1 Основные ф</w:t>
      </w:r>
      <w:r w:rsidR="00D45F07" w:rsidRPr="003A7602">
        <w:rPr>
          <w:rFonts w:ascii="Times New Roman" w:hAnsi="Times New Roman"/>
          <w:sz w:val="28"/>
          <w:szCs w:val="28"/>
        </w:rPr>
        <w:t>ункции и структура ВТО</w:t>
      </w:r>
    </w:p>
    <w:p w:rsidR="001861C7" w:rsidRPr="003A7602" w:rsidRDefault="001861C7" w:rsidP="003A7602">
      <w:pPr>
        <w:autoSpaceDE w:val="0"/>
        <w:autoSpaceDN w:val="0"/>
        <w:adjustRightInd w:val="0"/>
        <w:ind w:firstLine="0"/>
        <w:jc w:val="both"/>
        <w:rPr>
          <w:rFonts w:ascii="Times New Roman" w:hAnsi="Times New Roman"/>
          <w:sz w:val="28"/>
          <w:szCs w:val="28"/>
        </w:rPr>
      </w:pPr>
      <w:r w:rsidRPr="003A7602">
        <w:rPr>
          <w:rFonts w:ascii="Times New Roman" w:hAnsi="Times New Roman"/>
          <w:sz w:val="28"/>
          <w:szCs w:val="28"/>
        </w:rPr>
        <w:t>1.2 Этапы и ход присоединения России к ВТО</w:t>
      </w:r>
    </w:p>
    <w:p w:rsidR="001861C7" w:rsidRPr="003A7602" w:rsidRDefault="001861C7" w:rsidP="003A7602">
      <w:pPr>
        <w:autoSpaceDE w:val="0"/>
        <w:autoSpaceDN w:val="0"/>
        <w:adjustRightInd w:val="0"/>
        <w:ind w:firstLine="0"/>
        <w:jc w:val="both"/>
        <w:rPr>
          <w:rFonts w:ascii="Times New Roman" w:hAnsi="Times New Roman"/>
          <w:sz w:val="28"/>
          <w:szCs w:val="28"/>
        </w:rPr>
      </w:pPr>
      <w:r w:rsidRPr="003A7602">
        <w:rPr>
          <w:rFonts w:ascii="Times New Roman" w:hAnsi="Times New Roman"/>
          <w:sz w:val="28"/>
          <w:szCs w:val="28"/>
        </w:rPr>
        <w:t>1.3 Россия на пороге ВТО: ожидаемые последствия</w:t>
      </w:r>
    </w:p>
    <w:p w:rsidR="006A46D2" w:rsidRPr="003A7602" w:rsidRDefault="006A46D2" w:rsidP="003A7602">
      <w:pPr>
        <w:autoSpaceDE w:val="0"/>
        <w:autoSpaceDN w:val="0"/>
        <w:adjustRightInd w:val="0"/>
        <w:ind w:firstLine="0"/>
        <w:jc w:val="both"/>
        <w:rPr>
          <w:rFonts w:ascii="Times New Roman" w:hAnsi="Times New Roman"/>
          <w:sz w:val="28"/>
          <w:szCs w:val="28"/>
        </w:rPr>
      </w:pPr>
      <w:r w:rsidRPr="003A7602">
        <w:rPr>
          <w:rFonts w:ascii="Times New Roman" w:hAnsi="Times New Roman"/>
          <w:sz w:val="28"/>
          <w:szCs w:val="28"/>
        </w:rPr>
        <w:t>1.3.1 Ожидаемые общехозяйственные последствия</w:t>
      </w:r>
    </w:p>
    <w:p w:rsidR="006A46D2" w:rsidRPr="003A7602" w:rsidRDefault="006A46D2" w:rsidP="003A7602">
      <w:pPr>
        <w:autoSpaceDE w:val="0"/>
        <w:autoSpaceDN w:val="0"/>
        <w:adjustRightInd w:val="0"/>
        <w:ind w:firstLine="0"/>
        <w:jc w:val="both"/>
        <w:rPr>
          <w:rFonts w:ascii="Times New Roman" w:hAnsi="Times New Roman"/>
          <w:sz w:val="28"/>
          <w:szCs w:val="28"/>
        </w:rPr>
      </w:pPr>
      <w:r w:rsidRPr="003A7602">
        <w:rPr>
          <w:rFonts w:ascii="Times New Roman" w:hAnsi="Times New Roman"/>
          <w:sz w:val="28"/>
          <w:szCs w:val="28"/>
        </w:rPr>
        <w:t>1.3.2 ВТО в комплексе других факторов развития РФ</w:t>
      </w:r>
    </w:p>
    <w:p w:rsidR="006A46D2" w:rsidRPr="003A7602" w:rsidRDefault="006A46D2" w:rsidP="003A7602">
      <w:pPr>
        <w:autoSpaceDE w:val="0"/>
        <w:autoSpaceDN w:val="0"/>
        <w:adjustRightInd w:val="0"/>
        <w:ind w:firstLine="0"/>
        <w:jc w:val="both"/>
        <w:rPr>
          <w:rFonts w:ascii="Times New Roman" w:hAnsi="Times New Roman"/>
          <w:sz w:val="28"/>
          <w:szCs w:val="28"/>
        </w:rPr>
      </w:pPr>
      <w:r w:rsidRPr="003A7602">
        <w:rPr>
          <w:rFonts w:ascii="Times New Roman" w:hAnsi="Times New Roman"/>
          <w:sz w:val="28"/>
          <w:szCs w:val="28"/>
        </w:rPr>
        <w:t>1.3.3 Горизонты российского экспорта в условиях ВТО</w:t>
      </w:r>
    </w:p>
    <w:p w:rsidR="006A46D2" w:rsidRPr="003A7602" w:rsidRDefault="006A46D2" w:rsidP="003A7602">
      <w:pPr>
        <w:autoSpaceDE w:val="0"/>
        <w:autoSpaceDN w:val="0"/>
        <w:adjustRightInd w:val="0"/>
        <w:ind w:firstLine="0"/>
        <w:jc w:val="both"/>
        <w:rPr>
          <w:rFonts w:ascii="Times New Roman" w:hAnsi="Times New Roman"/>
          <w:sz w:val="28"/>
          <w:szCs w:val="28"/>
        </w:rPr>
      </w:pPr>
      <w:r w:rsidRPr="003A7602">
        <w:rPr>
          <w:rFonts w:ascii="Times New Roman" w:hAnsi="Times New Roman"/>
          <w:sz w:val="28"/>
          <w:szCs w:val="28"/>
        </w:rPr>
        <w:t>1.3.4 Риск открытия внутреннего рынка и реакция отечественного бизнеса на вступление России в ВТО</w:t>
      </w:r>
    </w:p>
    <w:p w:rsidR="006A46D2" w:rsidRPr="003A7602" w:rsidRDefault="006A46D2" w:rsidP="003A7602">
      <w:pPr>
        <w:autoSpaceDE w:val="0"/>
        <w:autoSpaceDN w:val="0"/>
        <w:adjustRightInd w:val="0"/>
        <w:ind w:firstLine="0"/>
        <w:jc w:val="both"/>
        <w:rPr>
          <w:rFonts w:ascii="Times New Roman" w:hAnsi="Times New Roman"/>
          <w:sz w:val="28"/>
          <w:szCs w:val="28"/>
        </w:rPr>
      </w:pPr>
      <w:r w:rsidRPr="003A7602">
        <w:rPr>
          <w:rFonts w:ascii="Times New Roman" w:hAnsi="Times New Roman"/>
          <w:sz w:val="28"/>
          <w:szCs w:val="28"/>
        </w:rPr>
        <w:t>1.3.5 Отраслевой анализ последствий вступления России в ВТО</w:t>
      </w:r>
    </w:p>
    <w:p w:rsidR="001861C7" w:rsidRPr="003A7602" w:rsidRDefault="001861C7" w:rsidP="003A7602">
      <w:pPr>
        <w:autoSpaceDE w:val="0"/>
        <w:autoSpaceDN w:val="0"/>
        <w:adjustRightInd w:val="0"/>
        <w:ind w:firstLine="0"/>
        <w:jc w:val="both"/>
        <w:rPr>
          <w:rFonts w:ascii="Times New Roman" w:hAnsi="Times New Roman"/>
          <w:sz w:val="28"/>
          <w:szCs w:val="28"/>
        </w:rPr>
      </w:pPr>
      <w:r w:rsidRPr="003A7602">
        <w:rPr>
          <w:rFonts w:ascii="Times New Roman" w:hAnsi="Times New Roman"/>
          <w:sz w:val="28"/>
          <w:szCs w:val="28"/>
        </w:rPr>
        <w:t>Заключение</w:t>
      </w:r>
    </w:p>
    <w:p w:rsidR="007A150E" w:rsidRPr="003A7602" w:rsidRDefault="007A150E" w:rsidP="003A7602">
      <w:pPr>
        <w:autoSpaceDE w:val="0"/>
        <w:autoSpaceDN w:val="0"/>
        <w:adjustRightInd w:val="0"/>
        <w:ind w:firstLine="0"/>
        <w:jc w:val="both"/>
        <w:rPr>
          <w:rFonts w:ascii="Times New Roman" w:hAnsi="Times New Roman"/>
          <w:sz w:val="28"/>
          <w:szCs w:val="28"/>
        </w:rPr>
      </w:pPr>
      <w:r w:rsidRPr="003A7602">
        <w:rPr>
          <w:rFonts w:ascii="Times New Roman" w:hAnsi="Times New Roman"/>
          <w:sz w:val="28"/>
          <w:szCs w:val="28"/>
        </w:rPr>
        <w:t>Список литературы</w:t>
      </w:r>
    </w:p>
    <w:p w:rsidR="001861C7" w:rsidRPr="003A7602" w:rsidRDefault="001861C7" w:rsidP="003A7602">
      <w:pPr>
        <w:autoSpaceDE w:val="0"/>
        <w:autoSpaceDN w:val="0"/>
        <w:adjustRightInd w:val="0"/>
        <w:ind w:firstLine="0"/>
        <w:jc w:val="both"/>
        <w:rPr>
          <w:rFonts w:ascii="Times New Roman" w:hAnsi="Times New Roman"/>
          <w:sz w:val="28"/>
          <w:szCs w:val="28"/>
        </w:rPr>
      </w:pPr>
      <w:r w:rsidRPr="003A7602">
        <w:rPr>
          <w:rFonts w:ascii="Times New Roman" w:hAnsi="Times New Roman"/>
          <w:sz w:val="28"/>
          <w:szCs w:val="28"/>
        </w:rPr>
        <w:t>Часть 2. Практические задания</w:t>
      </w:r>
    </w:p>
    <w:p w:rsidR="001861C7" w:rsidRPr="003A7602" w:rsidRDefault="001861C7" w:rsidP="003A7602">
      <w:pPr>
        <w:autoSpaceDE w:val="0"/>
        <w:autoSpaceDN w:val="0"/>
        <w:adjustRightInd w:val="0"/>
        <w:ind w:firstLine="0"/>
        <w:jc w:val="both"/>
        <w:rPr>
          <w:rFonts w:ascii="Times New Roman" w:hAnsi="Times New Roman"/>
          <w:sz w:val="28"/>
          <w:szCs w:val="28"/>
        </w:rPr>
      </w:pPr>
      <w:r w:rsidRPr="003A7602">
        <w:rPr>
          <w:rFonts w:ascii="Times New Roman" w:hAnsi="Times New Roman"/>
          <w:sz w:val="28"/>
          <w:szCs w:val="28"/>
        </w:rPr>
        <w:t>2.1 Задание ВЕРНО/НЕВЕРНО</w:t>
      </w:r>
    </w:p>
    <w:p w:rsidR="001861C7" w:rsidRPr="003A7602" w:rsidRDefault="001861C7" w:rsidP="003A7602">
      <w:pPr>
        <w:autoSpaceDE w:val="0"/>
        <w:autoSpaceDN w:val="0"/>
        <w:adjustRightInd w:val="0"/>
        <w:ind w:firstLine="0"/>
        <w:jc w:val="both"/>
        <w:rPr>
          <w:rFonts w:ascii="Times New Roman" w:hAnsi="Times New Roman"/>
          <w:sz w:val="28"/>
          <w:szCs w:val="28"/>
        </w:rPr>
      </w:pPr>
      <w:r w:rsidRPr="003A7602">
        <w:rPr>
          <w:rFonts w:ascii="Times New Roman" w:hAnsi="Times New Roman"/>
          <w:sz w:val="28"/>
          <w:szCs w:val="28"/>
        </w:rPr>
        <w:t>2.2 Тест</w:t>
      </w:r>
    </w:p>
    <w:p w:rsidR="001861C7" w:rsidRPr="003A7602" w:rsidRDefault="001861C7" w:rsidP="003A7602">
      <w:pPr>
        <w:autoSpaceDE w:val="0"/>
        <w:autoSpaceDN w:val="0"/>
        <w:adjustRightInd w:val="0"/>
        <w:ind w:firstLine="0"/>
        <w:jc w:val="both"/>
        <w:rPr>
          <w:rFonts w:ascii="Times New Roman" w:hAnsi="Times New Roman"/>
          <w:sz w:val="28"/>
          <w:szCs w:val="28"/>
        </w:rPr>
      </w:pPr>
      <w:r w:rsidRPr="003A7602">
        <w:rPr>
          <w:rFonts w:ascii="Times New Roman" w:hAnsi="Times New Roman"/>
          <w:sz w:val="28"/>
          <w:szCs w:val="28"/>
        </w:rPr>
        <w:t>2.3 Работа со статистическими данными</w:t>
      </w:r>
    </w:p>
    <w:p w:rsidR="00F534CC" w:rsidRPr="003A7602" w:rsidRDefault="003A7602" w:rsidP="003A7602">
      <w:pPr>
        <w:autoSpaceDE w:val="0"/>
        <w:autoSpaceDN w:val="0"/>
        <w:adjustRightInd w:val="0"/>
        <w:ind w:firstLine="0"/>
        <w:jc w:val="both"/>
        <w:rPr>
          <w:rFonts w:ascii="Times New Roman" w:hAnsi="Times New Roman"/>
          <w:sz w:val="28"/>
          <w:szCs w:val="28"/>
        </w:rPr>
      </w:pPr>
      <w:r>
        <w:rPr>
          <w:rFonts w:ascii="Times New Roman" w:hAnsi="Times New Roman"/>
          <w:sz w:val="28"/>
          <w:szCs w:val="28"/>
        </w:rPr>
        <w:t xml:space="preserve">   Задания</w:t>
      </w:r>
    </w:p>
    <w:p w:rsidR="001861C7" w:rsidRPr="003A7602" w:rsidRDefault="001861C7" w:rsidP="003A7602">
      <w:pPr>
        <w:autoSpaceDE w:val="0"/>
        <w:autoSpaceDN w:val="0"/>
        <w:adjustRightInd w:val="0"/>
        <w:ind w:firstLine="0"/>
        <w:jc w:val="both"/>
        <w:rPr>
          <w:rFonts w:ascii="Times New Roman" w:hAnsi="Times New Roman"/>
          <w:sz w:val="28"/>
          <w:szCs w:val="28"/>
        </w:rPr>
      </w:pPr>
      <w:r w:rsidRPr="003A7602">
        <w:rPr>
          <w:rFonts w:ascii="Times New Roman" w:hAnsi="Times New Roman"/>
          <w:sz w:val="28"/>
          <w:szCs w:val="28"/>
        </w:rPr>
        <w:t>Список литературы</w:t>
      </w:r>
    </w:p>
    <w:p w:rsidR="001861C7" w:rsidRPr="003A7602" w:rsidRDefault="003A7602" w:rsidP="003A7602">
      <w:pPr>
        <w:autoSpaceDE w:val="0"/>
        <w:autoSpaceDN w:val="0"/>
        <w:adjustRightInd w:val="0"/>
        <w:rPr>
          <w:rFonts w:ascii="Times New Roman" w:hAnsi="Times New Roman"/>
          <w:sz w:val="28"/>
          <w:szCs w:val="28"/>
        </w:rPr>
      </w:pPr>
      <w:r>
        <w:rPr>
          <w:rFonts w:ascii="Times New Roman" w:hAnsi="Times New Roman"/>
          <w:sz w:val="28"/>
          <w:szCs w:val="28"/>
        </w:rPr>
        <w:br w:type="page"/>
      </w:r>
      <w:r w:rsidR="001861C7" w:rsidRPr="003A7602">
        <w:rPr>
          <w:rFonts w:ascii="Times New Roman" w:hAnsi="Times New Roman"/>
          <w:sz w:val="28"/>
          <w:szCs w:val="28"/>
        </w:rPr>
        <w:t>Введение</w:t>
      </w:r>
    </w:p>
    <w:p w:rsidR="003A7602" w:rsidRDefault="003A7602" w:rsidP="003A7602">
      <w:pPr>
        <w:autoSpaceDE w:val="0"/>
        <w:autoSpaceDN w:val="0"/>
        <w:adjustRightInd w:val="0"/>
        <w:jc w:val="both"/>
        <w:rPr>
          <w:rFonts w:ascii="Times New Roman" w:hAnsi="Times New Roman"/>
          <w:sz w:val="28"/>
          <w:szCs w:val="28"/>
        </w:rPr>
      </w:pPr>
    </w:p>
    <w:p w:rsidR="001861C7" w:rsidRPr="003A7602" w:rsidRDefault="001861C7" w:rsidP="003A7602">
      <w:pPr>
        <w:autoSpaceDE w:val="0"/>
        <w:autoSpaceDN w:val="0"/>
        <w:adjustRightInd w:val="0"/>
        <w:jc w:val="both"/>
        <w:rPr>
          <w:rFonts w:ascii="Times New Roman" w:hAnsi="Times New Roman"/>
          <w:sz w:val="28"/>
          <w:szCs w:val="28"/>
        </w:rPr>
      </w:pPr>
      <w:r w:rsidRPr="003A7602">
        <w:rPr>
          <w:rFonts w:ascii="Times New Roman" w:hAnsi="Times New Roman"/>
          <w:sz w:val="28"/>
          <w:szCs w:val="28"/>
        </w:rPr>
        <w:t>В настоящее время для России не последнее место занимает вопрос о вступлении нашей страны во всемирную торговую организацию (ВТО). Более 50 лет власти</w:t>
      </w:r>
      <w:r w:rsidR="00822C63" w:rsidRPr="003A7602">
        <w:rPr>
          <w:rFonts w:ascii="Times New Roman" w:hAnsi="Times New Roman"/>
          <w:sz w:val="28"/>
          <w:szCs w:val="28"/>
        </w:rPr>
        <w:t xml:space="preserve"> нашей страны</w:t>
      </w:r>
      <w:r w:rsidRPr="003A7602">
        <w:rPr>
          <w:rFonts w:ascii="Times New Roman" w:hAnsi="Times New Roman"/>
          <w:sz w:val="28"/>
          <w:szCs w:val="28"/>
        </w:rPr>
        <w:t xml:space="preserve"> принимают попытки вступить в эту организацию. </w:t>
      </w:r>
    </w:p>
    <w:p w:rsidR="001861C7" w:rsidRPr="003A7602" w:rsidRDefault="001861C7" w:rsidP="003A7602">
      <w:pPr>
        <w:autoSpaceDE w:val="0"/>
        <w:autoSpaceDN w:val="0"/>
        <w:adjustRightInd w:val="0"/>
        <w:jc w:val="both"/>
        <w:rPr>
          <w:rFonts w:ascii="Times New Roman" w:hAnsi="Times New Roman"/>
          <w:sz w:val="28"/>
          <w:szCs w:val="28"/>
        </w:rPr>
      </w:pPr>
      <w:r w:rsidRPr="003A7602">
        <w:rPr>
          <w:rFonts w:ascii="Times New Roman" w:hAnsi="Times New Roman"/>
          <w:sz w:val="28"/>
          <w:szCs w:val="28"/>
        </w:rPr>
        <w:t>В итоге длительных и сложных переговоров присоединение нашего государства к ВТО стало лишь вопросом времени. На место политизированных дискуссий  «за» и «против» постепенно приходит конкретная подготовка бизнеса и власти к работе в условиях членства в этой организации и адаптации к ним.</w:t>
      </w:r>
    </w:p>
    <w:p w:rsidR="00822C63" w:rsidRPr="003A7602" w:rsidRDefault="001861C7" w:rsidP="003A7602">
      <w:pPr>
        <w:autoSpaceDE w:val="0"/>
        <w:autoSpaceDN w:val="0"/>
        <w:adjustRightInd w:val="0"/>
        <w:jc w:val="both"/>
        <w:rPr>
          <w:rFonts w:ascii="Times New Roman" w:hAnsi="Times New Roman"/>
          <w:sz w:val="28"/>
          <w:szCs w:val="28"/>
        </w:rPr>
      </w:pPr>
      <w:r w:rsidRPr="003A7602">
        <w:rPr>
          <w:rFonts w:ascii="Times New Roman" w:hAnsi="Times New Roman"/>
          <w:sz w:val="28"/>
          <w:szCs w:val="28"/>
        </w:rPr>
        <w:t xml:space="preserve">Цель работы – изучить </w:t>
      </w:r>
      <w:r w:rsidR="00822C63" w:rsidRPr="003A7602">
        <w:rPr>
          <w:rFonts w:ascii="Times New Roman" w:hAnsi="Times New Roman"/>
          <w:sz w:val="28"/>
          <w:szCs w:val="28"/>
        </w:rPr>
        <w:t>этапы, ход и последствия вступления России в ВТО</w:t>
      </w:r>
    </w:p>
    <w:p w:rsidR="001861C7" w:rsidRPr="003A7602" w:rsidRDefault="001861C7" w:rsidP="003A7602">
      <w:pPr>
        <w:autoSpaceDE w:val="0"/>
        <w:autoSpaceDN w:val="0"/>
        <w:adjustRightInd w:val="0"/>
        <w:jc w:val="both"/>
        <w:rPr>
          <w:rFonts w:ascii="Times New Roman" w:hAnsi="Times New Roman"/>
          <w:sz w:val="28"/>
          <w:szCs w:val="28"/>
        </w:rPr>
      </w:pPr>
      <w:r w:rsidRPr="003A7602">
        <w:rPr>
          <w:rFonts w:ascii="Times New Roman" w:hAnsi="Times New Roman"/>
          <w:sz w:val="28"/>
          <w:szCs w:val="28"/>
        </w:rPr>
        <w:t>В рамках работы были поставлены следующие задачи</w:t>
      </w:r>
      <w:r w:rsidR="00B4777F" w:rsidRPr="003A7602">
        <w:rPr>
          <w:rFonts w:ascii="Times New Roman" w:hAnsi="Times New Roman"/>
          <w:sz w:val="28"/>
          <w:szCs w:val="28"/>
        </w:rPr>
        <w:t>:</w:t>
      </w:r>
    </w:p>
    <w:p w:rsidR="001861C7" w:rsidRPr="003A7602" w:rsidRDefault="001861C7" w:rsidP="003A7602">
      <w:pPr>
        <w:numPr>
          <w:ilvl w:val="0"/>
          <w:numId w:val="3"/>
        </w:numPr>
        <w:autoSpaceDE w:val="0"/>
        <w:autoSpaceDN w:val="0"/>
        <w:adjustRightInd w:val="0"/>
        <w:jc w:val="both"/>
        <w:rPr>
          <w:rFonts w:ascii="Times New Roman" w:hAnsi="Times New Roman"/>
          <w:sz w:val="28"/>
          <w:szCs w:val="28"/>
        </w:rPr>
      </w:pPr>
      <w:r w:rsidRPr="003A7602">
        <w:rPr>
          <w:rFonts w:ascii="Times New Roman" w:hAnsi="Times New Roman"/>
          <w:sz w:val="28"/>
          <w:szCs w:val="28"/>
        </w:rPr>
        <w:t>Рассмотрение структуры ВТО и ее целей и задач;</w:t>
      </w:r>
    </w:p>
    <w:p w:rsidR="001861C7" w:rsidRPr="003A7602" w:rsidRDefault="003A7602" w:rsidP="003A7602">
      <w:pPr>
        <w:autoSpaceDE w:val="0"/>
        <w:autoSpaceDN w:val="0"/>
        <w:adjustRightInd w:val="0"/>
        <w:jc w:val="both"/>
        <w:rPr>
          <w:rFonts w:ascii="Times New Roman" w:hAnsi="Times New Roman"/>
          <w:sz w:val="28"/>
          <w:szCs w:val="28"/>
        </w:rPr>
      </w:pPr>
      <w:r>
        <w:rPr>
          <w:rFonts w:ascii="Times New Roman" w:hAnsi="Times New Roman"/>
          <w:sz w:val="28"/>
          <w:szCs w:val="28"/>
        </w:rPr>
        <w:t xml:space="preserve">2 </w:t>
      </w:r>
      <w:r w:rsidR="001861C7" w:rsidRPr="003A7602">
        <w:rPr>
          <w:rFonts w:ascii="Times New Roman" w:hAnsi="Times New Roman"/>
          <w:sz w:val="28"/>
          <w:szCs w:val="28"/>
        </w:rPr>
        <w:t xml:space="preserve">Изучение </w:t>
      </w:r>
      <w:r w:rsidR="00822C63" w:rsidRPr="003A7602">
        <w:rPr>
          <w:rFonts w:ascii="Times New Roman" w:hAnsi="Times New Roman"/>
          <w:sz w:val="28"/>
          <w:szCs w:val="28"/>
        </w:rPr>
        <w:t>хода присоединения России к ВТО, оценка содержания отдельных этапов этого процесса;</w:t>
      </w:r>
    </w:p>
    <w:p w:rsidR="001861C7" w:rsidRPr="003A7602" w:rsidRDefault="001D6E16" w:rsidP="003A7602">
      <w:pPr>
        <w:autoSpaceDE w:val="0"/>
        <w:autoSpaceDN w:val="0"/>
        <w:adjustRightInd w:val="0"/>
        <w:jc w:val="both"/>
        <w:rPr>
          <w:rFonts w:ascii="Times New Roman" w:hAnsi="Times New Roman"/>
          <w:sz w:val="28"/>
          <w:szCs w:val="28"/>
        </w:rPr>
      </w:pPr>
      <w:r w:rsidRPr="003A7602">
        <w:rPr>
          <w:rFonts w:ascii="Times New Roman" w:hAnsi="Times New Roman"/>
          <w:sz w:val="28"/>
          <w:szCs w:val="28"/>
        </w:rPr>
        <w:t xml:space="preserve">3 </w:t>
      </w:r>
      <w:r w:rsidR="001861C7" w:rsidRPr="003A7602">
        <w:rPr>
          <w:rFonts w:ascii="Times New Roman" w:hAnsi="Times New Roman"/>
          <w:sz w:val="28"/>
          <w:szCs w:val="28"/>
        </w:rPr>
        <w:t>Оценка возможных последствий после вступления Российской Федерации к ВТО.</w:t>
      </w:r>
    </w:p>
    <w:p w:rsidR="00822C63" w:rsidRPr="003A7602" w:rsidRDefault="00822C63" w:rsidP="003A7602">
      <w:pPr>
        <w:autoSpaceDE w:val="0"/>
        <w:autoSpaceDN w:val="0"/>
        <w:adjustRightInd w:val="0"/>
        <w:jc w:val="both"/>
        <w:rPr>
          <w:rFonts w:ascii="Times New Roman" w:hAnsi="Times New Roman"/>
          <w:sz w:val="28"/>
          <w:szCs w:val="28"/>
        </w:rPr>
      </w:pPr>
      <w:r w:rsidRPr="003A7602">
        <w:rPr>
          <w:rFonts w:ascii="Times New Roman" w:hAnsi="Times New Roman"/>
          <w:sz w:val="28"/>
          <w:szCs w:val="28"/>
        </w:rPr>
        <w:t>Работа подготовлена на основе</w:t>
      </w:r>
      <w:r w:rsidR="008B4061" w:rsidRPr="003A7602">
        <w:rPr>
          <w:rFonts w:ascii="Times New Roman" w:hAnsi="Times New Roman"/>
          <w:sz w:val="28"/>
          <w:szCs w:val="28"/>
        </w:rPr>
        <w:t xml:space="preserve"> публикаций в периодических изданиях, учебной литературы и интернет - ресурсов.</w:t>
      </w:r>
    </w:p>
    <w:p w:rsidR="006A46D2" w:rsidRPr="003A7602" w:rsidRDefault="008B4061" w:rsidP="003A7602">
      <w:pPr>
        <w:autoSpaceDE w:val="0"/>
        <w:autoSpaceDN w:val="0"/>
        <w:adjustRightInd w:val="0"/>
        <w:jc w:val="both"/>
        <w:rPr>
          <w:rFonts w:ascii="Times New Roman" w:hAnsi="Times New Roman"/>
          <w:sz w:val="28"/>
          <w:szCs w:val="28"/>
        </w:rPr>
      </w:pPr>
      <w:r w:rsidRPr="003A7602">
        <w:rPr>
          <w:rFonts w:ascii="Times New Roman" w:hAnsi="Times New Roman"/>
          <w:sz w:val="28"/>
          <w:szCs w:val="28"/>
        </w:rPr>
        <w:t>Результаты р</w:t>
      </w:r>
      <w:r w:rsidR="001861C7" w:rsidRPr="003A7602">
        <w:rPr>
          <w:rFonts w:ascii="Times New Roman" w:hAnsi="Times New Roman"/>
          <w:sz w:val="28"/>
          <w:szCs w:val="28"/>
        </w:rPr>
        <w:t>абот</w:t>
      </w:r>
      <w:r w:rsidRPr="003A7602">
        <w:rPr>
          <w:rFonts w:ascii="Times New Roman" w:hAnsi="Times New Roman"/>
          <w:sz w:val="28"/>
          <w:szCs w:val="28"/>
        </w:rPr>
        <w:t>ы</w:t>
      </w:r>
      <w:r w:rsidR="001861C7" w:rsidRPr="003A7602">
        <w:rPr>
          <w:rFonts w:ascii="Times New Roman" w:hAnsi="Times New Roman"/>
          <w:sz w:val="28"/>
          <w:szCs w:val="28"/>
        </w:rPr>
        <w:t xml:space="preserve"> изложен</w:t>
      </w:r>
      <w:r w:rsidRPr="003A7602">
        <w:rPr>
          <w:rFonts w:ascii="Times New Roman" w:hAnsi="Times New Roman"/>
          <w:sz w:val="28"/>
          <w:szCs w:val="28"/>
        </w:rPr>
        <w:t>ы</w:t>
      </w:r>
      <w:r w:rsidR="001861C7" w:rsidRPr="003A7602">
        <w:rPr>
          <w:rFonts w:ascii="Times New Roman" w:hAnsi="Times New Roman"/>
          <w:sz w:val="28"/>
          <w:szCs w:val="28"/>
        </w:rPr>
        <w:t xml:space="preserve"> на </w:t>
      </w:r>
      <w:r w:rsidR="00B4777F" w:rsidRPr="003A7602">
        <w:rPr>
          <w:rFonts w:ascii="Times New Roman" w:hAnsi="Times New Roman"/>
          <w:sz w:val="28"/>
          <w:szCs w:val="28"/>
        </w:rPr>
        <w:t>2</w:t>
      </w:r>
      <w:r w:rsidR="000D38BA" w:rsidRPr="003A7602">
        <w:rPr>
          <w:rFonts w:ascii="Times New Roman" w:hAnsi="Times New Roman"/>
          <w:sz w:val="28"/>
          <w:szCs w:val="28"/>
        </w:rPr>
        <w:t>1</w:t>
      </w:r>
      <w:r w:rsidR="001861C7" w:rsidRPr="003A7602">
        <w:rPr>
          <w:rFonts w:ascii="Times New Roman" w:hAnsi="Times New Roman"/>
          <w:sz w:val="28"/>
          <w:szCs w:val="28"/>
        </w:rPr>
        <w:t xml:space="preserve"> страницах текста. Имеется </w:t>
      </w:r>
      <w:r w:rsidR="00B4777F" w:rsidRPr="003A7602">
        <w:rPr>
          <w:rFonts w:ascii="Times New Roman" w:hAnsi="Times New Roman"/>
          <w:sz w:val="28"/>
          <w:szCs w:val="28"/>
        </w:rPr>
        <w:t xml:space="preserve">1 </w:t>
      </w:r>
      <w:r w:rsidR="001861C7" w:rsidRPr="003A7602">
        <w:rPr>
          <w:rFonts w:ascii="Times New Roman" w:hAnsi="Times New Roman"/>
          <w:sz w:val="28"/>
          <w:szCs w:val="28"/>
        </w:rPr>
        <w:t>таблица</w:t>
      </w:r>
      <w:r w:rsidRPr="003A7602">
        <w:rPr>
          <w:rFonts w:ascii="Times New Roman" w:hAnsi="Times New Roman"/>
          <w:sz w:val="28"/>
          <w:szCs w:val="28"/>
        </w:rPr>
        <w:t>, 2 схемы.</w:t>
      </w:r>
    </w:p>
    <w:p w:rsidR="001861C7" w:rsidRPr="003A7602" w:rsidRDefault="003A7602" w:rsidP="003A7602">
      <w:pPr>
        <w:autoSpaceDE w:val="0"/>
        <w:autoSpaceDN w:val="0"/>
        <w:adjustRightInd w:val="0"/>
        <w:rPr>
          <w:rFonts w:ascii="Times New Roman" w:hAnsi="Times New Roman"/>
          <w:sz w:val="28"/>
          <w:szCs w:val="28"/>
        </w:rPr>
      </w:pPr>
      <w:r>
        <w:rPr>
          <w:rFonts w:ascii="Times New Roman" w:hAnsi="Times New Roman"/>
          <w:sz w:val="28"/>
          <w:szCs w:val="28"/>
        </w:rPr>
        <w:br w:type="page"/>
      </w:r>
      <w:r w:rsidR="006A46D2" w:rsidRPr="003A7602">
        <w:rPr>
          <w:rFonts w:ascii="Times New Roman" w:hAnsi="Times New Roman"/>
          <w:sz w:val="28"/>
          <w:szCs w:val="28"/>
        </w:rPr>
        <w:t xml:space="preserve">Этапы, </w:t>
      </w:r>
      <w:r w:rsidR="001861C7" w:rsidRPr="003A7602">
        <w:rPr>
          <w:rFonts w:ascii="Times New Roman" w:hAnsi="Times New Roman"/>
          <w:sz w:val="28"/>
          <w:szCs w:val="28"/>
        </w:rPr>
        <w:t>ход</w:t>
      </w:r>
      <w:r w:rsidR="006A46D2" w:rsidRPr="003A7602">
        <w:rPr>
          <w:rFonts w:ascii="Times New Roman" w:hAnsi="Times New Roman"/>
          <w:sz w:val="28"/>
          <w:szCs w:val="28"/>
        </w:rPr>
        <w:t xml:space="preserve"> и последствия</w:t>
      </w:r>
      <w:r w:rsidR="001861C7" w:rsidRPr="003A7602">
        <w:rPr>
          <w:rFonts w:ascii="Times New Roman" w:hAnsi="Times New Roman"/>
          <w:sz w:val="28"/>
          <w:szCs w:val="28"/>
        </w:rPr>
        <w:t xml:space="preserve"> </w:t>
      </w:r>
      <w:r w:rsidR="006A46D2" w:rsidRPr="003A7602">
        <w:rPr>
          <w:rFonts w:ascii="Times New Roman" w:hAnsi="Times New Roman"/>
          <w:sz w:val="28"/>
          <w:szCs w:val="28"/>
        </w:rPr>
        <w:t>вступления</w:t>
      </w:r>
      <w:r w:rsidR="001861C7" w:rsidRPr="003A7602">
        <w:rPr>
          <w:rFonts w:ascii="Times New Roman" w:hAnsi="Times New Roman"/>
          <w:sz w:val="28"/>
          <w:szCs w:val="28"/>
        </w:rPr>
        <w:t xml:space="preserve"> России </w:t>
      </w:r>
      <w:r w:rsidR="006A46D2" w:rsidRPr="003A7602">
        <w:rPr>
          <w:rFonts w:ascii="Times New Roman" w:hAnsi="Times New Roman"/>
          <w:sz w:val="28"/>
          <w:szCs w:val="28"/>
        </w:rPr>
        <w:t>в</w:t>
      </w:r>
      <w:r w:rsidR="001861C7" w:rsidRPr="003A7602">
        <w:rPr>
          <w:rFonts w:ascii="Times New Roman" w:hAnsi="Times New Roman"/>
          <w:sz w:val="28"/>
          <w:szCs w:val="28"/>
        </w:rPr>
        <w:t xml:space="preserve"> ВТО»</w:t>
      </w:r>
    </w:p>
    <w:p w:rsidR="003A7602" w:rsidRDefault="003A7602" w:rsidP="003A7602">
      <w:pPr>
        <w:autoSpaceDE w:val="0"/>
        <w:autoSpaceDN w:val="0"/>
        <w:adjustRightInd w:val="0"/>
        <w:rPr>
          <w:rFonts w:ascii="Times New Roman" w:hAnsi="Times New Roman"/>
          <w:sz w:val="28"/>
          <w:szCs w:val="28"/>
        </w:rPr>
      </w:pPr>
    </w:p>
    <w:p w:rsidR="001861C7" w:rsidRPr="003A7602" w:rsidRDefault="001861C7" w:rsidP="003A7602">
      <w:pPr>
        <w:autoSpaceDE w:val="0"/>
        <w:autoSpaceDN w:val="0"/>
        <w:adjustRightInd w:val="0"/>
        <w:rPr>
          <w:rFonts w:ascii="Times New Roman" w:hAnsi="Times New Roman"/>
          <w:sz w:val="28"/>
          <w:szCs w:val="28"/>
        </w:rPr>
      </w:pPr>
      <w:r w:rsidRPr="003A7602">
        <w:rPr>
          <w:rFonts w:ascii="Times New Roman" w:hAnsi="Times New Roman"/>
          <w:sz w:val="28"/>
          <w:szCs w:val="28"/>
        </w:rPr>
        <w:t>1.1 Основные функции и структура ВТО</w:t>
      </w:r>
    </w:p>
    <w:p w:rsidR="003A7602" w:rsidRDefault="003A7602" w:rsidP="003A7602">
      <w:pPr>
        <w:autoSpaceDE w:val="0"/>
        <w:autoSpaceDN w:val="0"/>
        <w:adjustRightInd w:val="0"/>
        <w:jc w:val="both"/>
        <w:rPr>
          <w:rFonts w:ascii="Times New Roman" w:hAnsi="Times New Roman"/>
          <w:sz w:val="28"/>
          <w:szCs w:val="28"/>
        </w:rPr>
      </w:pPr>
    </w:p>
    <w:p w:rsidR="001861C7" w:rsidRPr="003A7602" w:rsidRDefault="001861C7" w:rsidP="003A7602">
      <w:pPr>
        <w:autoSpaceDE w:val="0"/>
        <w:autoSpaceDN w:val="0"/>
        <w:adjustRightInd w:val="0"/>
        <w:jc w:val="both"/>
        <w:rPr>
          <w:rFonts w:ascii="Times New Roman" w:hAnsi="Times New Roman"/>
          <w:sz w:val="28"/>
          <w:szCs w:val="28"/>
        </w:rPr>
      </w:pPr>
      <w:r w:rsidRPr="003A7602">
        <w:rPr>
          <w:rFonts w:ascii="Times New Roman" w:hAnsi="Times New Roman"/>
          <w:sz w:val="28"/>
          <w:szCs w:val="28"/>
        </w:rPr>
        <w:t xml:space="preserve">Всемирная торговая организация (ВТО) была учреждена 8 декабря 1994  г. </w:t>
      </w:r>
      <w:r w:rsidR="00DE25CA" w:rsidRPr="003A7602">
        <w:rPr>
          <w:rFonts w:ascii="Times New Roman" w:hAnsi="Times New Roman"/>
          <w:sz w:val="28"/>
          <w:szCs w:val="28"/>
        </w:rPr>
        <w:t>И</w:t>
      </w:r>
      <w:r w:rsidRPr="003A7602">
        <w:rPr>
          <w:rFonts w:ascii="Times New Roman" w:hAnsi="Times New Roman"/>
          <w:sz w:val="28"/>
          <w:szCs w:val="28"/>
        </w:rPr>
        <w:t xml:space="preserve"> начала свою деятельность с 1 января 1995 г. ВТО является правопреемницей Генерального соглашения по тарифам и торговле  (ГАТТ),  существовавшего  с 1947 по 1995 г.</w:t>
      </w:r>
    </w:p>
    <w:p w:rsidR="001861C7" w:rsidRPr="003A7602" w:rsidRDefault="001861C7" w:rsidP="003A7602">
      <w:pPr>
        <w:autoSpaceDE w:val="0"/>
        <w:autoSpaceDN w:val="0"/>
        <w:adjustRightInd w:val="0"/>
        <w:jc w:val="both"/>
        <w:rPr>
          <w:rFonts w:ascii="Times New Roman" w:hAnsi="Times New Roman"/>
          <w:sz w:val="28"/>
          <w:szCs w:val="28"/>
        </w:rPr>
      </w:pPr>
      <w:r w:rsidRPr="003A7602">
        <w:rPr>
          <w:rFonts w:ascii="Times New Roman" w:hAnsi="Times New Roman"/>
          <w:sz w:val="28"/>
          <w:szCs w:val="28"/>
        </w:rPr>
        <w:t>Все</w:t>
      </w:r>
      <w:r w:rsidR="003A7602">
        <w:rPr>
          <w:rFonts w:ascii="Times New Roman" w:hAnsi="Times New Roman"/>
          <w:sz w:val="28"/>
          <w:szCs w:val="28"/>
        </w:rPr>
        <w:t xml:space="preserve">мирная  торговая  организация  </w:t>
      </w:r>
      <w:r w:rsidRPr="003A7602">
        <w:rPr>
          <w:rFonts w:ascii="Times New Roman" w:hAnsi="Times New Roman"/>
          <w:sz w:val="28"/>
          <w:szCs w:val="28"/>
        </w:rPr>
        <w:t>представляет   собой   своеобразный многосторонний контракт (пакет соглашений), нормами и  правилами  которого регулируется подавляющая часть мировой торговли товарами и услугами.</w:t>
      </w:r>
    </w:p>
    <w:p w:rsidR="001861C7" w:rsidRPr="003A7602" w:rsidRDefault="00BA0980" w:rsidP="003A7602">
      <w:pPr>
        <w:autoSpaceDE w:val="0"/>
        <w:autoSpaceDN w:val="0"/>
        <w:adjustRightInd w:val="0"/>
        <w:jc w:val="both"/>
        <w:rPr>
          <w:rFonts w:ascii="Times New Roman" w:hAnsi="Times New Roman"/>
          <w:sz w:val="28"/>
          <w:szCs w:val="28"/>
        </w:rPr>
      </w:pPr>
      <w:r w:rsidRPr="003A7602">
        <w:rPr>
          <w:rFonts w:ascii="Times New Roman" w:hAnsi="Times New Roman"/>
          <w:sz w:val="28"/>
          <w:szCs w:val="28"/>
        </w:rPr>
        <w:t>Ос</w:t>
      </w:r>
      <w:r w:rsidR="001861C7" w:rsidRPr="003A7602">
        <w:rPr>
          <w:rFonts w:ascii="Times New Roman" w:hAnsi="Times New Roman"/>
          <w:sz w:val="28"/>
          <w:szCs w:val="28"/>
        </w:rPr>
        <w:t>новны</w:t>
      </w:r>
      <w:r w:rsidRPr="003A7602">
        <w:rPr>
          <w:rFonts w:ascii="Times New Roman" w:hAnsi="Times New Roman"/>
          <w:sz w:val="28"/>
          <w:szCs w:val="28"/>
        </w:rPr>
        <w:t>е</w:t>
      </w:r>
      <w:r w:rsidR="001861C7" w:rsidRPr="003A7602">
        <w:rPr>
          <w:rFonts w:ascii="Times New Roman" w:hAnsi="Times New Roman"/>
          <w:sz w:val="28"/>
          <w:szCs w:val="28"/>
        </w:rPr>
        <w:t xml:space="preserve"> многосторонни</w:t>
      </w:r>
      <w:r w:rsidRPr="003A7602">
        <w:rPr>
          <w:rFonts w:ascii="Times New Roman" w:hAnsi="Times New Roman"/>
          <w:sz w:val="28"/>
          <w:szCs w:val="28"/>
        </w:rPr>
        <w:t>е</w:t>
      </w:r>
      <w:r w:rsidR="001861C7" w:rsidRPr="003A7602">
        <w:rPr>
          <w:rFonts w:ascii="Times New Roman" w:hAnsi="Times New Roman"/>
          <w:sz w:val="28"/>
          <w:szCs w:val="28"/>
        </w:rPr>
        <w:t xml:space="preserve"> соглашения ВТО </w:t>
      </w:r>
      <w:r w:rsidRPr="003A7602">
        <w:rPr>
          <w:rFonts w:ascii="Times New Roman" w:hAnsi="Times New Roman"/>
          <w:sz w:val="28"/>
          <w:szCs w:val="28"/>
        </w:rPr>
        <w:t>представлены на схеме.</w:t>
      </w:r>
    </w:p>
    <w:p w:rsidR="00BA0980" w:rsidRPr="003A7602" w:rsidRDefault="00463E0A" w:rsidP="003A7602">
      <w:pPr>
        <w:autoSpaceDE w:val="0"/>
        <w:autoSpaceDN w:val="0"/>
        <w:adjustRightInd w:val="0"/>
        <w:jc w:val="both"/>
        <w:rPr>
          <w:rFonts w:ascii="Times New Roman" w:hAnsi="Times New Roman"/>
          <w:sz w:val="28"/>
          <w:szCs w:val="28"/>
        </w:rPr>
      </w:pPr>
      <w:r>
        <w:rPr>
          <w:rFonts w:ascii="Times New Roman" w:hAnsi="Times New Roman"/>
          <w:noProof/>
          <w:sz w:val="28"/>
          <w:szCs w:val="28"/>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Схема 1" o:spid="_x0000_i1025" type="#_x0000_t75" style="width:6in;height:333pt;visibility:visible" o:gfxdata="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">
            <v:imagedata r:id="rId8" o:title="" grayscale="t"/>
            <o:lock v:ext="edit" aspectratio="f"/>
          </v:shape>
        </w:pict>
      </w:r>
    </w:p>
    <w:p w:rsidR="00CA7810" w:rsidRPr="003A7602" w:rsidRDefault="00CA7810" w:rsidP="003A7602">
      <w:pPr>
        <w:autoSpaceDE w:val="0"/>
        <w:autoSpaceDN w:val="0"/>
        <w:adjustRightInd w:val="0"/>
        <w:jc w:val="both"/>
        <w:rPr>
          <w:rFonts w:ascii="Times New Roman" w:hAnsi="Times New Roman"/>
          <w:sz w:val="28"/>
          <w:szCs w:val="28"/>
        </w:rPr>
      </w:pPr>
    </w:p>
    <w:p w:rsidR="00CA7810" w:rsidRPr="003A7602" w:rsidRDefault="00CA7810" w:rsidP="003A7602">
      <w:pPr>
        <w:autoSpaceDE w:val="0"/>
        <w:autoSpaceDN w:val="0"/>
        <w:adjustRightInd w:val="0"/>
        <w:rPr>
          <w:rFonts w:ascii="Times New Roman" w:hAnsi="Times New Roman"/>
          <w:sz w:val="28"/>
          <w:szCs w:val="28"/>
        </w:rPr>
      </w:pPr>
      <w:r w:rsidRPr="003A7602">
        <w:rPr>
          <w:rFonts w:ascii="Times New Roman" w:hAnsi="Times New Roman"/>
          <w:sz w:val="28"/>
          <w:szCs w:val="28"/>
        </w:rPr>
        <w:t>Схема 1. Основные многосторонние соглашения ВТО</w:t>
      </w:r>
    </w:p>
    <w:p w:rsidR="001861C7" w:rsidRPr="003A7602" w:rsidRDefault="001861C7" w:rsidP="003A7602">
      <w:pPr>
        <w:autoSpaceDE w:val="0"/>
        <w:autoSpaceDN w:val="0"/>
        <w:adjustRightInd w:val="0"/>
        <w:jc w:val="both"/>
        <w:rPr>
          <w:rFonts w:ascii="Times New Roman" w:hAnsi="Times New Roman"/>
          <w:sz w:val="28"/>
          <w:szCs w:val="28"/>
        </w:rPr>
      </w:pPr>
      <w:r w:rsidRPr="003A7602">
        <w:rPr>
          <w:rFonts w:ascii="Times New Roman" w:hAnsi="Times New Roman"/>
          <w:sz w:val="28"/>
          <w:szCs w:val="28"/>
        </w:rPr>
        <w:t>Структура Всемирной торговой организации:</w:t>
      </w:r>
    </w:p>
    <w:p w:rsidR="001861C7" w:rsidRPr="003A7602" w:rsidRDefault="001861C7" w:rsidP="003A7602">
      <w:pPr>
        <w:autoSpaceDE w:val="0"/>
        <w:autoSpaceDN w:val="0"/>
        <w:adjustRightInd w:val="0"/>
        <w:jc w:val="both"/>
        <w:rPr>
          <w:rFonts w:ascii="Times New Roman" w:hAnsi="Times New Roman"/>
          <w:sz w:val="28"/>
          <w:szCs w:val="28"/>
        </w:rPr>
      </w:pPr>
      <w:r w:rsidRPr="003A7602">
        <w:rPr>
          <w:rFonts w:ascii="Times New Roman" w:hAnsi="Times New Roman"/>
          <w:sz w:val="28"/>
          <w:szCs w:val="28"/>
        </w:rPr>
        <w:t>Высшим органом ВТО  является  Министерская  конференция,  объединяющая представителей всех участников  ВТО.  Сессии  собираются  по  крайне  мере каждые два года.</w:t>
      </w:r>
    </w:p>
    <w:p w:rsidR="001861C7" w:rsidRPr="003A7602" w:rsidRDefault="001861C7" w:rsidP="003A7602">
      <w:pPr>
        <w:autoSpaceDE w:val="0"/>
        <w:autoSpaceDN w:val="0"/>
        <w:adjustRightInd w:val="0"/>
        <w:jc w:val="both"/>
        <w:rPr>
          <w:rFonts w:ascii="Times New Roman" w:hAnsi="Times New Roman"/>
          <w:sz w:val="28"/>
          <w:szCs w:val="28"/>
        </w:rPr>
      </w:pPr>
      <w:r w:rsidRPr="003A7602">
        <w:rPr>
          <w:rFonts w:ascii="Times New Roman" w:hAnsi="Times New Roman"/>
          <w:sz w:val="28"/>
          <w:szCs w:val="28"/>
        </w:rPr>
        <w:t>Между сессиями по необходимости  созывается  Генеральный  совет  (ГС), состоящий также из представителей стран-членов ВТО.</w:t>
      </w:r>
    </w:p>
    <w:p w:rsidR="001861C7" w:rsidRPr="003A7602" w:rsidRDefault="001861C7" w:rsidP="003A7602">
      <w:pPr>
        <w:autoSpaceDE w:val="0"/>
        <w:autoSpaceDN w:val="0"/>
        <w:adjustRightInd w:val="0"/>
        <w:jc w:val="both"/>
        <w:rPr>
          <w:rFonts w:ascii="Times New Roman" w:hAnsi="Times New Roman"/>
          <w:sz w:val="28"/>
          <w:szCs w:val="28"/>
        </w:rPr>
      </w:pPr>
      <w:r w:rsidRPr="003A7602">
        <w:rPr>
          <w:rFonts w:ascii="Times New Roman" w:hAnsi="Times New Roman"/>
          <w:sz w:val="28"/>
          <w:szCs w:val="28"/>
        </w:rPr>
        <w:t>Кроме  того,  Генеральный   совет   администрирует   деятельность   по урегулированию  споров  и  Орган  по   обзору   торговой   политики.   Под руководством ГС работают Совет по торговле  товарами,  Совет  по  торговле услугами  и  Совет  по  торговым   аспектам   прав   на   интеллектуальную собственность.</w:t>
      </w:r>
    </w:p>
    <w:p w:rsidR="001861C7" w:rsidRPr="003A7602" w:rsidRDefault="001861C7" w:rsidP="003A7602">
      <w:pPr>
        <w:autoSpaceDE w:val="0"/>
        <w:autoSpaceDN w:val="0"/>
        <w:adjustRightInd w:val="0"/>
        <w:jc w:val="both"/>
        <w:rPr>
          <w:rFonts w:ascii="Times New Roman" w:hAnsi="Times New Roman"/>
          <w:sz w:val="28"/>
          <w:szCs w:val="28"/>
        </w:rPr>
      </w:pPr>
      <w:r w:rsidRPr="003A7602">
        <w:rPr>
          <w:rFonts w:ascii="Times New Roman" w:hAnsi="Times New Roman"/>
          <w:sz w:val="28"/>
          <w:szCs w:val="28"/>
        </w:rPr>
        <w:t>Министерская конференция  создает  Комитет  по  торговле  и  развитию, Комитет по ограничениям в целях обеспечении равновесия платежного баланса, Комитет по бюджету,  финансам  и  администрации,  Комитет  по  торговле  и окружающей среде, а также комитет по  региональным  торговым  соглашениям.</w:t>
      </w:r>
      <w:r w:rsidR="001D6E16" w:rsidRPr="003A7602">
        <w:rPr>
          <w:rFonts w:ascii="Times New Roman" w:hAnsi="Times New Roman"/>
          <w:sz w:val="28"/>
          <w:szCs w:val="28"/>
        </w:rPr>
        <w:t xml:space="preserve"> </w:t>
      </w:r>
      <w:r w:rsidRPr="003A7602">
        <w:rPr>
          <w:rFonts w:ascii="Times New Roman" w:hAnsi="Times New Roman"/>
          <w:sz w:val="28"/>
          <w:szCs w:val="28"/>
        </w:rPr>
        <w:t>Членство в советах и комитетах открыто для всех участников ВТО.</w:t>
      </w:r>
    </w:p>
    <w:p w:rsidR="001861C7" w:rsidRPr="003A7602" w:rsidRDefault="001861C7" w:rsidP="003A7602">
      <w:pPr>
        <w:autoSpaceDE w:val="0"/>
        <w:autoSpaceDN w:val="0"/>
        <w:adjustRightInd w:val="0"/>
        <w:jc w:val="both"/>
        <w:rPr>
          <w:rFonts w:ascii="Times New Roman" w:hAnsi="Times New Roman"/>
          <w:sz w:val="28"/>
          <w:szCs w:val="28"/>
        </w:rPr>
      </w:pPr>
      <w:r w:rsidRPr="003A7602">
        <w:rPr>
          <w:rFonts w:ascii="Times New Roman" w:hAnsi="Times New Roman"/>
          <w:sz w:val="28"/>
          <w:szCs w:val="28"/>
        </w:rPr>
        <w:t>Министерская  конференция  назначает   Генерального   директора   ВТО.</w:t>
      </w:r>
    </w:p>
    <w:p w:rsidR="001861C7" w:rsidRPr="003A7602" w:rsidRDefault="003A7602" w:rsidP="003A7602">
      <w:pPr>
        <w:autoSpaceDE w:val="0"/>
        <w:autoSpaceDN w:val="0"/>
        <w:adjustRightInd w:val="0"/>
        <w:jc w:val="both"/>
        <w:rPr>
          <w:rFonts w:ascii="Times New Roman" w:hAnsi="Times New Roman"/>
          <w:sz w:val="28"/>
          <w:szCs w:val="28"/>
        </w:rPr>
      </w:pPr>
      <w:r>
        <w:rPr>
          <w:rFonts w:ascii="Times New Roman" w:hAnsi="Times New Roman"/>
          <w:sz w:val="28"/>
          <w:szCs w:val="28"/>
        </w:rPr>
        <w:t xml:space="preserve">Гендиректор назначает </w:t>
      </w:r>
      <w:r w:rsidR="001861C7" w:rsidRPr="003A7602">
        <w:rPr>
          <w:rFonts w:ascii="Times New Roman" w:hAnsi="Times New Roman"/>
          <w:sz w:val="28"/>
          <w:szCs w:val="28"/>
        </w:rPr>
        <w:t>сотрудников  Секретариата  ВТО  и  определяет   их обязанности и условия прохождения службы  в  соответствии  с  положениями, принятыми Министерской конференцией.</w:t>
      </w:r>
    </w:p>
    <w:p w:rsidR="001861C7" w:rsidRPr="003A7602" w:rsidRDefault="001861C7" w:rsidP="003A7602">
      <w:pPr>
        <w:autoSpaceDE w:val="0"/>
        <w:autoSpaceDN w:val="0"/>
        <w:adjustRightInd w:val="0"/>
        <w:jc w:val="both"/>
        <w:rPr>
          <w:rFonts w:ascii="Times New Roman" w:hAnsi="Times New Roman"/>
          <w:sz w:val="28"/>
          <w:szCs w:val="28"/>
        </w:rPr>
      </w:pPr>
      <w:r w:rsidRPr="003A7602">
        <w:rPr>
          <w:rFonts w:ascii="Times New Roman" w:hAnsi="Times New Roman"/>
          <w:sz w:val="28"/>
          <w:szCs w:val="28"/>
        </w:rPr>
        <w:t>В ВТО практикуется принятие решений консенсусом.  При  его  отсутствии решение принимается большинством голосов, если другого  не  предусмотрено.</w:t>
      </w:r>
    </w:p>
    <w:p w:rsidR="001861C7" w:rsidRPr="003A7602" w:rsidRDefault="003A7602" w:rsidP="003A7602">
      <w:pPr>
        <w:autoSpaceDE w:val="0"/>
        <w:autoSpaceDN w:val="0"/>
        <w:adjustRightInd w:val="0"/>
        <w:jc w:val="both"/>
        <w:rPr>
          <w:rFonts w:ascii="Times New Roman" w:hAnsi="Times New Roman"/>
          <w:sz w:val="28"/>
          <w:szCs w:val="28"/>
        </w:rPr>
      </w:pPr>
      <w:r>
        <w:rPr>
          <w:rFonts w:ascii="Times New Roman" w:hAnsi="Times New Roman"/>
          <w:sz w:val="28"/>
          <w:szCs w:val="28"/>
        </w:rPr>
        <w:t xml:space="preserve">Толкование положений соглашений по товарам, </w:t>
      </w:r>
      <w:r w:rsidR="001861C7" w:rsidRPr="003A7602">
        <w:rPr>
          <w:rFonts w:ascii="Times New Roman" w:hAnsi="Times New Roman"/>
          <w:sz w:val="28"/>
          <w:szCs w:val="28"/>
        </w:rPr>
        <w:t xml:space="preserve">услугам,  интеллектуальной собственности, освобождение от принятых обязательств (вейвер)  принимаются </w:t>
      </w:r>
      <w:r w:rsidR="00DE25CA" w:rsidRPr="003A7602">
        <w:rPr>
          <w:rFonts w:ascii="Times New Roman" w:hAnsi="Times New Roman"/>
          <w:sz w:val="28"/>
          <w:szCs w:val="28"/>
        </w:rPr>
        <w:t>¾</w:t>
      </w:r>
      <w:r w:rsidR="001861C7" w:rsidRPr="003A7602">
        <w:rPr>
          <w:rFonts w:ascii="Times New Roman" w:hAnsi="Times New Roman"/>
          <w:sz w:val="28"/>
          <w:szCs w:val="28"/>
        </w:rPr>
        <w:t xml:space="preserve"> голосов. Поправки, не затрагивающие прав и обязательств участников,  а также принятие новых членов требуют 2/3 голосов.</w:t>
      </w:r>
    </w:p>
    <w:p w:rsidR="001861C7" w:rsidRPr="003A7602" w:rsidRDefault="001861C7" w:rsidP="003A7602">
      <w:pPr>
        <w:autoSpaceDE w:val="0"/>
        <w:autoSpaceDN w:val="0"/>
        <w:adjustRightInd w:val="0"/>
        <w:jc w:val="both"/>
        <w:rPr>
          <w:rFonts w:ascii="Times New Roman" w:hAnsi="Times New Roman"/>
          <w:sz w:val="28"/>
          <w:szCs w:val="28"/>
        </w:rPr>
      </w:pPr>
      <w:r w:rsidRPr="003A7602">
        <w:rPr>
          <w:rFonts w:ascii="Times New Roman" w:hAnsi="Times New Roman"/>
          <w:sz w:val="28"/>
          <w:szCs w:val="28"/>
        </w:rPr>
        <w:t>Полноправными участниками ВТО  являются 150 стран. Еще около 60 международных организаций имеют статус наблюдателя при ВТО.</w:t>
      </w:r>
    </w:p>
    <w:p w:rsidR="001861C7" w:rsidRPr="003A7602" w:rsidRDefault="00463E0A" w:rsidP="003A7602">
      <w:pPr>
        <w:autoSpaceDE w:val="0"/>
        <w:autoSpaceDN w:val="0"/>
        <w:adjustRightInd w:val="0"/>
        <w:jc w:val="left"/>
        <w:rPr>
          <w:rFonts w:ascii="Times New Roman" w:hAnsi="Times New Roman"/>
          <w:sz w:val="28"/>
          <w:szCs w:val="28"/>
        </w:rPr>
      </w:pPr>
      <w:r>
        <w:rPr>
          <w:rFonts w:ascii="Times New Roman" w:hAnsi="Times New Roman"/>
          <w:noProof/>
          <w:sz w:val="28"/>
          <w:szCs w:val="28"/>
          <w:lang w:eastAsia="ru-RU"/>
        </w:rPr>
        <w:pict>
          <v:shape id="Схема 3" o:spid="_x0000_i1026" type="#_x0000_t75" style="width:434.25pt;height:286.5pt;visibility:visible" o:gfxdata="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">
            <v:imagedata r:id="rId9" o:title="" grayscale="t"/>
            <o:lock v:ext="edit" aspectratio="f"/>
          </v:shape>
        </w:pict>
      </w:r>
    </w:p>
    <w:p w:rsidR="001861C7" w:rsidRPr="003A7602" w:rsidRDefault="001861C7" w:rsidP="003A7602">
      <w:pPr>
        <w:autoSpaceDE w:val="0"/>
        <w:autoSpaceDN w:val="0"/>
        <w:adjustRightInd w:val="0"/>
        <w:jc w:val="left"/>
        <w:rPr>
          <w:rFonts w:ascii="Times New Roman" w:hAnsi="Times New Roman"/>
          <w:sz w:val="28"/>
          <w:szCs w:val="28"/>
        </w:rPr>
      </w:pPr>
    </w:p>
    <w:p w:rsidR="00150116" w:rsidRPr="003A7602" w:rsidRDefault="003A2BB9" w:rsidP="003A7602">
      <w:pPr>
        <w:autoSpaceDE w:val="0"/>
        <w:autoSpaceDN w:val="0"/>
        <w:adjustRightInd w:val="0"/>
        <w:rPr>
          <w:rFonts w:ascii="Times New Roman" w:hAnsi="Times New Roman"/>
          <w:sz w:val="28"/>
          <w:szCs w:val="28"/>
        </w:rPr>
      </w:pPr>
      <w:r w:rsidRPr="003A7602">
        <w:rPr>
          <w:rFonts w:ascii="Times New Roman" w:hAnsi="Times New Roman"/>
          <w:sz w:val="28"/>
          <w:szCs w:val="28"/>
        </w:rPr>
        <w:t>Схема 2. Функции ВТО</w:t>
      </w:r>
    </w:p>
    <w:p w:rsidR="00150116" w:rsidRPr="003A7602" w:rsidRDefault="00150116" w:rsidP="003A7602">
      <w:pPr>
        <w:autoSpaceDE w:val="0"/>
        <w:autoSpaceDN w:val="0"/>
        <w:adjustRightInd w:val="0"/>
        <w:jc w:val="left"/>
        <w:rPr>
          <w:rFonts w:ascii="Times New Roman" w:hAnsi="Times New Roman"/>
          <w:sz w:val="28"/>
          <w:szCs w:val="28"/>
        </w:rPr>
      </w:pPr>
    </w:p>
    <w:p w:rsidR="001861C7" w:rsidRPr="003A7602" w:rsidRDefault="001861C7" w:rsidP="003A7602">
      <w:pPr>
        <w:autoSpaceDE w:val="0"/>
        <w:autoSpaceDN w:val="0"/>
        <w:adjustRightInd w:val="0"/>
        <w:rPr>
          <w:rFonts w:ascii="Times New Roman" w:hAnsi="Times New Roman"/>
          <w:sz w:val="28"/>
          <w:szCs w:val="28"/>
        </w:rPr>
      </w:pPr>
      <w:r w:rsidRPr="003A7602">
        <w:rPr>
          <w:rFonts w:ascii="Times New Roman" w:hAnsi="Times New Roman"/>
          <w:sz w:val="28"/>
          <w:szCs w:val="28"/>
        </w:rPr>
        <w:t>1.2 Этапы и ход присоединения России к ВТО</w:t>
      </w:r>
    </w:p>
    <w:p w:rsidR="003A7602" w:rsidRDefault="003A7602" w:rsidP="003A7602">
      <w:pPr>
        <w:autoSpaceDE w:val="0"/>
        <w:autoSpaceDN w:val="0"/>
        <w:adjustRightInd w:val="0"/>
        <w:jc w:val="both"/>
        <w:rPr>
          <w:rFonts w:ascii="Times New Roman" w:hAnsi="Times New Roman"/>
          <w:sz w:val="28"/>
          <w:szCs w:val="28"/>
        </w:rPr>
      </w:pPr>
    </w:p>
    <w:p w:rsidR="001861C7" w:rsidRPr="003A7602" w:rsidRDefault="001861C7" w:rsidP="003A7602">
      <w:pPr>
        <w:autoSpaceDE w:val="0"/>
        <w:autoSpaceDN w:val="0"/>
        <w:adjustRightInd w:val="0"/>
        <w:jc w:val="both"/>
        <w:rPr>
          <w:rFonts w:ascii="Times New Roman" w:hAnsi="Times New Roman"/>
          <w:sz w:val="28"/>
          <w:szCs w:val="28"/>
        </w:rPr>
      </w:pPr>
      <w:r w:rsidRPr="003A7602">
        <w:rPr>
          <w:rFonts w:ascii="Times New Roman" w:hAnsi="Times New Roman"/>
          <w:sz w:val="28"/>
          <w:szCs w:val="28"/>
        </w:rPr>
        <w:t>В середине 1992 г. Российская Федерация получила статус наблюдателя  в Генеральном соглашении по тарифам и  торговле  (ГАТТ),  который  формально унаследовала от бывшего СССР.</w:t>
      </w:r>
    </w:p>
    <w:p w:rsidR="001861C7" w:rsidRPr="003A7602" w:rsidRDefault="001861C7" w:rsidP="003A7602">
      <w:pPr>
        <w:autoSpaceDE w:val="0"/>
        <w:autoSpaceDN w:val="0"/>
        <w:adjustRightInd w:val="0"/>
        <w:jc w:val="both"/>
        <w:rPr>
          <w:rFonts w:ascii="Times New Roman" w:hAnsi="Times New Roman"/>
          <w:sz w:val="28"/>
          <w:szCs w:val="28"/>
        </w:rPr>
      </w:pPr>
      <w:r w:rsidRPr="003A7602">
        <w:rPr>
          <w:rFonts w:ascii="Times New Roman" w:hAnsi="Times New Roman"/>
          <w:sz w:val="28"/>
          <w:szCs w:val="28"/>
        </w:rPr>
        <w:t xml:space="preserve">Процесс присоединения России к ГАТТ в качестве полноправного члена был начат в 1992 г. </w:t>
      </w:r>
      <w:r w:rsidR="00DE25CA" w:rsidRPr="003A7602">
        <w:rPr>
          <w:rFonts w:ascii="Times New Roman" w:hAnsi="Times New Roman"/>
          <w:sz w:val="28"/>
          <w:szCs w:val="28"/>
        </w:rPr>
        <w:t>В</w:t>
      </w:r>
      <w:r w:rsidRPr="003A7602">
        <w:rPr>
          <w:rFonts w:ascii="Times New Roman" w:hAnsi="Times New Roman"/>
          <w:sz w:val="28"/>
          <w:szCs w:val="28"/>
        </w:rPr>
        <w:t xml:space="preserve"> соответствии с постановлением  Правительства  Российской Федерации от 18 мая 1992 г. № 328 «О развитии отношений  между  Российской Федерации и Генеральным соглашением по тарифам и торговле».</w:t>
      </w:r>
    </w:p>
    <w:p w:rsidR="001861C7" w:rsidRPr="003A7602" w:rsidRDefault="001861C7" w:rsidP="003A7602">
      <w:pPr>
        <w:autoSpaceDE w:val="0"/>
        <w:autoSpaceDN w:val="0"/>
        <w:adjustRightInd w:val="0"/>
        <w:jc w:val="both"/>
        <w:rPr>
          <w:rFonts w:ascii="Times New Roman" w:hAnsi="Times New Roman"/>
          <w:sz w:val="28"/>
          <w:szCs w:val="28"/>
        </w:rPr>
      </w:pPr>
      <w:r w:rsidRPr="003A7602">
        <w:rPr>
          <w:rFonts w:ascii="Times New Roman" w:hAnsi="Times New Roman"/>
          <w:sz w:val="28"/>
          <w:szCs w:val="28"/>
        </w:rPr>
        <w:t>В июне 1993 г. Президент Российской Федерации Б.Н.  Ельцин  вручил  А. Дункелю, являвшемуся в то время Генеральным директором  ГАТТ,  официальное заявление  Правительства  России  о  намерении  присоединиться  к  ГАТТ  в качестве полноправного участника.</w:t>
      </w:r>
    </w:p>
    <w:p w:rsidR="001861C7" w:rsidRPr="003A7602" w:rsidRDefault="001861C7" w:rsidP="003A7602">
      <w:pPr>
        <w:autoSpaceDE w:val="0"/>
        <w:autoSpaceDN w:val="0"/>
        <w:adjustRightInd w:val="0"/>
        <w:jc w:val="both"/>
        <w:rPr>
          <w:rFonts w:ascii="Times New Roman" w:hAnsi="Times New Roman"/>
          <w:sz w:val="28"/>
          <w:szCs w:val="28"/>
        </w:rPr>
      </w:pPr>
      <w:r w:rsidRPr="003A7602">
        <w:rPr>
          <w:rFonts w:ascii="Times New Roman" w:hAnsi="Times New Roman"/>
          <w:sz w:val="28"/>
          <w:szCs w:val="28"/>
        </w:rPr>
        <w:t>Этот шаг явился отправной точкой начала процесса присоединения  России к этой влиятельной международной торговой организации.</w:t>
      </w:r>
    </w:p>
    <w:p w:rsidR="001861C7" w:rsidRPr="003A7602" w:rsidRDefault="001861C7" w:rsidP="003A7602">
      <w:pPr>
        <w:autoSpaceDE w:val="0"/>
        <w:autoSpaceDN w:val="0"/>
        <w:adjustRightInd w:val="0"/>
        <w:jc w:val="both"/>
        <w:rPr>
          <w:rFonts w:ascii="Times New Roman" w:hAnsi="Times New Roman"/>
          <w:sz w:val="28"/>
          <w:szCs w:val="28"/>
        </w:rPr>
      </w:pPr>
      <w:r w:rsidRPr="003A7602">
        <w:rPr>
          <w:rFonts w:ascii="Times New Roman" w:hAnsi="Times New Roman"/>
          <w:sz w:val="28"/>
          <w:szCs w:val="28"/>
        </w:rPr>
        <w:t>Передача  в  Секретариат  ГАТТ  в  феврале  1994  г.   Меморандума   о внешнеторговом режиме Российской Федерации стала первым практическим шагом в процессе присоединения России к ГАТТ.</w:t>
      </w:r>
    </w:p>
    <w:p w:rsidR="001861C7" w:rsidRPr="003A7602" w:rsidRDefault="001861C7" w:rsidP="003A7602">
      <w:pPr>
        <w:autoSpaceDE w:val="0"/>
        <w:autoSpaceDN w:val="0"/>
        <w:adjustRightInd w:val="0"/>
        <w:jc w:val="both"/>
        <w:rPr>
          <w:rFonts w:ascii="Times New Roman" w:hAnsi="Times New Roman"/>
          <w:sz w:val="28"/>
          <w:szCs w:val="28"/>
        </w:rPr>
      </w:pPr>
      <w:r w:rsidRPr="003A7602">
        <w:rPr>
          <w:rFonts w:ascii="Times New Roman" w:hAnsi="Times New Roman"/>
          <w:sz w:val="28"/>
          <w:szCs w:val="28"/>
        </w:rPr>
        <w:t xml:space="preserve">В  связи  с  образованием  1  января  1995   г.   Всемирной   торговой организации, включающей Генеральное соглашение по  тарифам  и  торговле  в качестве своей составной части,  в  декабре  1994  г.  </w:t>
      </w:r>
      <w:r w:rsidR="00DE25CA" w:rsidRPr="003A7602">
        <w:rPr>
          <w:rFonts w:ascii="Times New Roman" w:hAnsi="Times New Roman"/>
          <w:sz w:val="28"/>
          <w:szCs w:val="28"/>
        </w:rPr>
        <w:t>Б</w:t>
      </w:r>
      <w:r w:rsidRPr="003A7602">
        <w:rPr>
          <w:rFonts w:ascii="Times New Roman" w:hAnsi="Times New Roman"/>
          <w:sz w:val="28"/>
          <w:szCs w:val="28"/>
        </w:rPr>
        <w:t>ывший  Заместитель Председателя Правительства Российской  Федерации  О. Д.  Давыдов  передал официальное заявление Правительства Российской Федерации  о  присоединении России к Всемирной торговой организации (ВТО).</w:t>
      </w:r>
    </w:p>
    <w:p w:rsidR="001861C7" w:rsidRPr="003A7602" w:rsidRDefault="001861C7" w:rsidP="003A7602">
      <w:pPr>
        <w:autoSpaceDE w:val="0"/>
        <w:autoSpaceDN w:val="0"/>
        <w:adjustRightInd w:val="0"/>
        <w:jc w:val="both"/>
        <w:rPr>
          <w:rFonts w:ascii="Times New Roman" w:hAnsi="Times New Roman"/>
          <w:sz w:val="28"/>
          <w:szCs w:val="28"/>
        </w:rPr>
      </w:pPr>
      <w:r w:rsidRPr="003A7602">
        <w:rPr>
          <w:rFonts w:ascii="Times New Roman" w:hAnsi="Times New Roman"/>
          <w:sz w:val="28"/>
          <w:szCs w:val="28"/>
        </w:rPr>
        <w:t xml:space="preserve">В целях координации деятельности  по  присоединению  в  1993  г.  </w:t>
      </w:r>
      <w:r w:rsidR="00DE25CA" w:rsidRPr="003A7602">
        <w:rPr>
          <w:rFonts w:ascii="Times New Roman" w:hAnsi="Times New Roman"/>
          <w:sz w:val="28"/>
          <w:szCs w:val="28"/>
        </w:rPr>
        <w:t>Б</w:t>
      </w:r>
      <w:r w:rsidRPr="003A7602">
        <w:rPr>
          <w:rFonts w:ascii="Times New Roman" w:hAnsi="Times New Roman"/>
          <w:sz w:val="28"/>
          <w:szCs w:val="28"/>
        </w:rPr>
        <w:t xml:space="preserve">ыла образована Межведомственная комиссия (МВК) по ГАТТ. В связи  с  изменением институционального  статуса  ГАТТ  и  возникновением  ВТО,  необходимостью выработки  консолидированной   </w:t>
      </w:r>
      <w:r w:rsidR="003A7602">
        <w:rPr>
          <w:rFonts w:ascii="Times New Roman" w:hAnsi="Times New Roman"/>
          <w:sz w:val="28"/>
          <w:szCs w:val="28"/>
        </w:rPr>
        <w:t xml:space="preserve">переговорной   позиции   этот орган </w:t>
      </w:r>
      <w:r w:rsidRPr="003A7602">
        <w:rPr>
          <w:rFonts w:ascii="Times New Roman" w:hAnsi="Times New Roman"/>
          <w:sz w:val="28"/>
          <w:szCs w:val="28"/>
        </w:rPr>
        <w:t xml:space="preserve">был преобразован в 1997 г. </w:t>
      </w:r>
      <w:r w:rsidR="00DE25CA" w:rsidRPr="003A7602">
        <w:rPr>
          <w:rFonts w:ascii="Times New Roman" w:hAnsi="Times New Roman"/>
          <w:sz w:val="28"/>
          <w:szCs w:val="28"/>
        </w:rPr>
        <w:t>В</w:t>
      </w:r>
      <w:r w:rsidRPr="003A7602">
        <w:rPr>
          <w:rFonts w:ascii="Times New Roman" w:hAnsi="Times New Roman"/>
          <w:sz w:val="28"/>
          <w:szCs w:val="28"/>
        </w:rPr>
        <w:t xml:space="preserve"> Коми</w:t>
      </w:r>
      <w:r w:rsidR="003A7602">
        <w:rPr>
          <w:rFonts w:ascii="Times New Roman" w:hAnsi="Times New Roman"/>
          <w:sz w:val="28"/>
          <w:szCs w:val="28"/>
        </w:rPr>
        <w:t xml:space="preserve">ссию Правительства  Российской Федерации </w:t>
      </w:r>
      <w:r w:rsidRPr="003A7602">
        <w:rPr>
          <w:rFonts w:ascii="Times New Roman" w:hAnsi="Times New Roman"/>
          <w:sz w:val="28"/>
          <w:szCs w:val="28"/>
        </w:rPr>
        <w:t>по вопросам ВТО</w:t>
      </w:r>
      <w:r w:rsidR="007E7887" w:rsidRPr="003A7602">
        <w:rPr>
          <w:rFonts w:ascii="Times New Roman" w:hAnsi="Times New Roman"/>
          <w:sz w:val="28"/>
          <w:szCs w:val="28"/>
        </w:rPr>
        <w:t>.</w:t>
      </w:r>
      <w:r w:rsidRPr="003A7602">
        <w:rPr>
          <w:rFonts w:ascii="Times New Roman" w:hAnsi="Times New Roman"/>
          <w:sz w:val="28"/>
          <w:szCs w:val="28"/>
        </w:rPr>
        <w:t xml:space="preserve"> Руководителем Российской  правительственной  делегации на переговорах по </w:t>
      </w:r>
      <w:r w:rsidR="003A7602">
        <w:rPr>
          <w:rFonts w:ascii="Times New Roman" w:hAnsi="Times New Roman"/>
          <w:sz w:val="28"/>
          <w:szCs w:val="28"/>
        </w:rPr>
        <w:t xml:space="preserve"> присоединению  России  к  ВТО в начале 2001 г. </w:t>
      </w:r>
      <w:r w:rsidRPr="003A7602">
        <w:rPr>
          <w:rFonts w:ascii="Times New Roman" w:hAnsi="Times New Roman"/>
          <w:sz w:val="28"/>
          <w:szCs w:val="28"/>
        </w:rPr>
        <w:t>Был утвержден  заместитель  Министра  экономического   развития   и   торговли М.Ю.</w:t>
      </w:r>
      <w:r w:rsidR="00B71AED" w:rsidRPr="003A7602">
        <w:rPr>
          <w:rFonts w:ascii="Times New Roman" w:hAnsi="Times New Roman"/>
          <w:sz w:val="28"/>
          <w:szCs w:val="28"/>
        </w:rPr>
        <w:t xml:space="preserve"> </w:t>
      </w:r>
      <w:r w:rsidRPr="003A7602">
        <w:rPr>
          <w:rFonts w:ascii="Times New Roman" w:hAnsi="Times New Roman"/>
          <w:sz w:val="28"/>
          <w:szCs w:val="28"/>
        </w:rPr>
        <w:t>Медведков.</w:t>
      </w:r>
    </w:p>
    <w:p w:rsidR="001861C7" w:rsidRPr="003A7602" w:rsidRDefault="001861C7" w:rsidP="003A7602">
      <w:pPr>
        <w:autoSpaceDE w:val="0"/>
        <w:autoSpaceDN w:val="0"/>
        <w:adjustRightInd w:val="0"/>
        <w:jc w:val="both"/>
        <w:rPr>
          <w:rFonts w:ascii="Times New Roman" w:hAnsi="Times New Roman"/>
          <w:sz w:val="28"/>
          <w:szCs w:val="28"/>
        </w:rPr>
      </w:pPr>
      <w:r w:rsidRPr="003A7602">
        <w:rPr>
          <w:rFonts w:ascii="Times New Roman" w:hAnsi="Times New Roman"/>
          <w:sz w:val="28"/>
          <w:szCs w:val="28"/>
        </w:rPr>
        <w:t>В состав Правительственной Комиссии по ВТО в  настоящее  время  входят около  50  федеральных  министерств,  ведомств  и  организаций  Российской Федерации. Координирует деятельность Комиссии Министерство  экономического развития и торговли.</w:t>
      </w:r>
    </w:p>
    <w:p w:rsidR="001861C7" w:rsidRPr="003A7602" w:rsidRDefault="001861C7" w:rsidP="003A7602">
      <w:pPr>
        <w:autoSpaceDE w:val="0"/>
        <w:autoSpaceDN w:val="0"/>
        <w:adjustRightInd w:val="0"/>
        <w:jc w:val="both"/>
        <w:rPr>
          <w:rFonts w:ascii="Times New Roman" w:hAnsi="Times New Roman"/>
          <w:sz w:val="28"/>
          <w:szCs w:val="28"/>
        </w:rPr>
      </w:pPr>
      <w:r w:rsidRPr="003A7602">
        <w:rPr>
          <w:rFonts w:ascii="Times New Roman" w:hAnsi="Times New Roman"/>
          <w:sz w:val="28"/>
          <w:szCs w:val="28"/>
        </w:rPr>
        <w:t>В  соответствии  с  установленной  процедурой  присоединения,  которая сформировалась в ГАТТ/ВТО за полвека существования, Россия начала  сложный и относительно долгий путь  по  оформлению  членства  в  этой  влиятельной международной организации.</w:t>
      </w:r>
    </w:p>
    <w:p w:rsidR="001861C7" w:rsidRPr="003A7602" w:rsidRDefault="001861C7" w:rsidP="003A7602">
      <w:pPr>
        <w:autoSpaceDE w:val="0"/>
        <w:autoSpaceDN w:val="0"/>
        <w:adjustRightInd w:val="0"/>
        <w:jc w:val="both"/>
        <w:rPr>
          <w:rFonts w:ascii="Times New Roman" w:hAnsi="Times New Roman"/>
          <w:sz w:val="28"/>
          <w:szCs w:val="28"/>
        </w:rPr>
      </w:pPr>
      <w:r w:rsidRPr="003A7602">
        <w:rPr>
          <w:rFonts w:ascii="Times New Roman" w:hAnsi="Times New Roman"/>
          <w:sz w:val="28"/>
          <w:szCs w:val="28"/>
        </w:rPr>
        <w:t xml:space="preserve">В   соответствии   с   установленной   процедурой   первый,   т.    е. «информационный», этап процесса присоединения проходит  в  рамках  рабочей группы, состоящей из стран-членов ВТО (в нашей группе их около 60, включая всех ведущих торговых партнеров), поэтому переговоры носят  многосторонний характер. </w:t>
      </w:r>
      <w:r w:rsidR="00B71AED" w:rsidRPr="003A7602">
        <w:rPr>
          <w:rFonts w:ascii="Times New Roman" w:hAnsi="Times New Roman"/>
          <w:sz w:val="28"/>
          <w:szCs w:val="28"/>
        </w:rPr>
        <w:t xml:space="preserve"> </w:t>
      </w:r>
      <w:r w:rsidRPr="003A7602">
        <w:rPr>
          <w:rFonts w:ascii="Times New Roman" w:hAnsi="Times New Roman"/>
          <w:sz w:val="28"/>
          <w:szCs w:val="28"/>
        </w:rPr>
        <w:t>Рабочая  группа  по России была создана Советом представителей ГАТТ в июне 1993 г.</w:t>
      </w:r>
    </w:p>
    <w:p w:rsidR="001861C7" w:rsidRPr="003A7602" w:rsidRDefault="001861C7" w:rsidP="003A7602">
      <w:pPr>
        <w:autoSpaceDE w:val="0"/>
        <w:autoSpaceDN w:val="0"/>
        <w:adjustRightInd w:val="0"/>
        <w:jc w:val="both"/>
        <w:rPr>
          <w:rFonts w:ascii="Times New Roman" w:hAnsi="Times New Roman"/>
          <w:sz w:val="28"/>
          <w:szCs w:val="28"/>
        </w:rPr>
      </w:pPr>
      <w:r w:rsidRPr="003A7602">
        <w:rPr>
          <w:rFonts w:ascii="Times New Roman" w:hAnsi="Times New Roman"/>
          <w:sz w:val="28"/>
          <w:szCs w:val="28"/>
        </w:rPr>
        <w:t>Главной задачей Рабочей группы (РГ)  является  детальное  рассмотрение экономической политики и  внешнеторгового  режима  России  на  предмет  их соответствия нормам и правилам ВТО.</w:t>
      </w:r>
    </w:p>
    <w:p w:rsidR="001861C7" w:rsidRPr="003A7602" w:rsidRDefault="001861C7" w:rsidP="003A7602">
      <w:pPr>
        <w:autoSpaceDE w:val="0"/>
        <w:autoSpaceDN w:val="0"/>
        <w:adjustRightInd w:val="0"/>
        <w:jc w:val="both"/>
        <w:rPr>
          <w:rFonts w:ascii="Times New Roman" w:hAnsi="Times New Roman"/>
          <w:sz w:val="28"/>
          <w:szCs w:val="28"/>
        </w:rPr>
      </w:pPr>
      <w:r w:rsidRPr="003A7602">
        <w:rPr>
          <w:rFonts w:ascii="Times New Roman" w:hAnsi="Times New Roman"/>
          <w:sz w:val="28"/>
          <w:szCs w:val="28"/>
        </w:rPr>
        <w:t xml:space="preserve">Итогом деятельности Рабочей группы  является  подготовка  Доклада  РГ, который фактически  составит  основу  проекта  Протокола  о  присоединении России (как и других стран) к ВТО, в котором содержатся  будущие  права  и обязательства страны </w:t>
      </w:r>
      <w:r w:rsidR="00DE25CA" w:rsidRPr="003A7602">
        <w:rPr>
          <w:rFonts w:ascii="Times New Roman" w:hAnsi="Times New Roman"/>
          <w:sz w:val="28"/>
          <w:szCs w:val="28"/>
        </w:rPr>
        <w:t>–</w:t>
      </w:r>
      <w:r w:rsidRPr="003A7602">
        <w:rPr>
          <w:rFonts w:ascii="Times New Roman" w:hAnsi="Times New Roman"/>
          <w:sz w:val="28"/>
          <w:szCs w:val="28"/>
        </w:rPr>
        <w:t xml:space="preserve"> соискателя.</w:t>
      </w:r>
    </w:p>
    <w:p w:rsidR="001861C7" w:rsidRPr="003A7602" w:rsidRDefault="001861C7" w:rsidP="003A7602">
      <w:pPr>
        <w:autoSpaceDE w:val="0"/>
        <w:autoSpaceDN w:val="0"/>
        <w:adjustRightInd w:val="0"/>
        <w:jc w:val="both"/>
        <w:rPr>
          <w:rFonts w:ascii="Times New Roman" w:hAnsi="Times New Roman"/>
          <w:sz w:val="28"/>
          <w:szCs w:val="28"/>
        </w:rPr>
      </w:pPr>
      <w:r w:rsidRPr="003A7602">
        <w:rPr>
          <w:rFonts w:ascii="Times New Roman" w:hAnsi="Times New Roman"/>
          <w:sz w:val="28"/>
          <w:szCs w:val="28"/>
        </w:rPr>
        <w:t>Все  заседания  Рабочей  группы  проходят  в  Женеве  в  штаб-квартире организации (это общее правило) — Секретариате ВТО.</w:t>
      </w:r>
    </w:p>
    <w:p w:rsidR="007E7887" w:rsidRPr="003A7602" w:rsidRDefault="007E7887" w:rsidP="003A7602">
      <w:pPr>
        <w:jc w:val="right"/>
        <w:rPr>
          <w:rFonts w:ascii="Times New Roman" w:hAnsi="Times New Roman"/>
          <w:sz w:val="28"/>
          <w:szCs w:val="28"/>
        </w:rPr>
      </w:pPr>
      <w:r w:rsidRPr="003A7602">
        <w:rPr>
          <w:rFonts w:ascii="Times New Roman" w:hAnsi="Times New Roman"/>
          <w:sz w:val="28"/>
          <w:szCs w:val="28"/>
        </w:rPr>
        <w:t>Таблица 1</w:t>
      </w:r>
    </w:p>
    <w:p w:rsidR="00FF444C" w:rsidRPr="003A7602" w:rsidRDefault="00FF444C" w:rsidP="003A7602">
      <w:pPr>
        <w:rPr>
          <w:rFonts w:ascii="Times New Roman" w:hAnsi="Times New Roman"/>
          <w:sz w:val="28"/>
          <w:szCs w:val="28"/>
        </w:rPr>
      </w:pPr>
      <w:r w:rsidRPr="003A7602">
        <w:rPr>
          <w:rFonts w:ascii="Times New Roman" w:hAnsi="Times New Roman"/>
          <w:sz w:val="28"/>
          <w:szCs w:val="28"/>
        </w:rPr>
        <w:t>Ход и структура заседания Рабочей группы</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93"/>
        <w:gridCol w:w="7477"/>
      </w:tblGrid>
      <w:tr w:rsidR="007E7887" w:rsidRPr="003A7602" w:rsidTr="00A0490F">
        <w:tc>
          <w:tcPr>
            <w:tcW w:w="2093" w:type="dxa"/>
          </w:tcPr>
          <w:p w:rsidR="007E7887" w:rsidRPr="003A7602" w:rsidRDefault="007E7887" w:rsidP="003A7602">
            <w:pPr>
              <w:ind w:firstLine="0"/>
              <w:rPr>
                <w:rFonts w:ascii="Times New Roman" w:hAnsi="Times New Roman"/>
                <w:sz w:val="20"/>
                <w:szCs w:val="20"/>
              </w:rPr>
            </w:pPr>
            <w:r w:rsidRPr="003A7602">
              <w:rPr>
                <w:rFonts w:ascii="Times New Roman" w:hAnsi="Times New Roman"/>
                <w:sz w:val="20"/>
                <w:szCs w:val="20"/>
              </w:rPr>
              <w:t>Дата и № собрания</w:t>
            </w:r>
          </w:p>
        </w:tc>
        <w:tc>
          <w:tcPr>
            <w:tcW w:w="7478" w:type="dxa"/>
          </w:tcPr>
          <w:p w:rsidR="007E7887" w:rsidRPr="003A7602" w:rsidRDefault="007E7887" w:rsidP="003A7602">
            <w:pPr>
              <w:ind w:firstLine="0"/>
              <w:rPr>
                <w:rFonts w:ascii="Times New Roman" w:hAnsi="Times New Roman"/>
                <w:sz w:val="20"/>
                <w:szCs w:val="20"/>
              </w:rPr>
            </w:pPr>
            <w:r w:rsidRPr="003A7602">
              <w:rPr>
                <w:rFonts w:ascii="Times New Roman" w:hAnsi="Times New Roman"/>
                <w:sz w:val="20"/>
                <w:szCs w:val="20"/>
              </w:rPr>
              <w:t>Основные освещаемые вопросы</w:t>
            </w:r>
          </w:p>
        </w:tc>
      </w:tr>
      <w:tr w:rsidR="007E7887" w:rsidRPr="003A7602" w:rsidTr="00A0490F">
        <w:tc>
          <w:tcPr>
            <w:tcW w:w="2093" w:type="dxa"/>
          </w:tcPr>
          <w:p w:rsidR="007E7887" w:rsidRPr="003A7602" w:rsidRDefault="007E7887" w:rsidP="003A7602">
            <w:pPr>
              <w:ind w:firstLine="0"/>
              <w:rPr>
                <w:rFonts w:ascii="Times New Roman" w:hAnsi="Times New Roman"/>
                <w:sz w:val="20"/>
                <w:szCs w:val="20"/>
              </w:rPr>
            </w:pPr>
            <w:r w:rsidRPr="003A7602">
              <w:rPr>
                <w:rFonts w:ascii="Times New Roman" w:hAnsi="Times New Roman"/>
                <w:sz w:val="20"/>
                <w:szCs w:val="20"/>
              </w:rPr>
              <w:t>Первое заседание, июль 1995 г.</w:t>
            </w:r>
          </w:p>
        </w:tc>
        <w:tc>
          <w:tcPr>
            <w:tcW w:w="7478" w:type="dxa"/>
          </w:tcPr>
          <w:p w:rsidR="007E7887" w:rsidRPr="003A7602" w:rsidRDefault="007E7887" w:rsidP="003A7602">
            <w:pPr>
              <w:autoSpaceDE w:val="0"/>
              <w:autoSpaceDN w:val="0"/>
              <w:adjustRightInd w:val="0"/>
              <w:ind w:firstLine="0"/>
              <w:jc w:val="both"/>
              <w:rPr>
                <w:rFonts w:ascii="Times New Roman" w:hAnsi="Times New Roman"/>
                <w:sz w:val="20"/>
                <w:szCs w:val="20"/>
              </w:rPr>
            </w:pPr>
            <w:r w:rsidRPr="003A7602">
              <w:rPr>
                <w:rFonts w:ascii="Times New Roman" w:hAnsi="Times New Roman"/>
                <w:sz w:val="20"/>
                <w:szCs w:val="20"/>
              </w:rPr>
              <w:t xml:space="preserve">   На этом  заседании  представители  многих  стран,  включая  крупнейшие торговые  державы  мира,   выразили   свою   поддержку   началу   процесса присоединения России к ВТО.  В  ходе  данной  сессии  началось  обсуждение российского Меморандума о присоединении к ВТО.</w:t>
            </w:r>
          </w:p>
        </w:tc>
      </w:tr>
      <w:tr w:rsidR="007E7887" w:rsidRPr="003A7602" w:rsidTr="00A0490F">
        <w:tc>
          <w:tcPr>
            <w:tcW w:w="2093" w:type="dxa"/>
          </w:tcPr>
          <w:p w:rsidR="007E7887" w:rsidRPr="003A7602" w:rsidRDefault="007E7887" w:rsidP="003A7602">
            <w:pPr>
              <w:ind w:firstLine="0"/>
              <w:rPr>
                <w:rFonts w:ascii="Times New Roman" w:hAnsi="Times New Roman"/>
                <w:sz w:val="20"/>
                <w:szCs w:val="20"/>
              </w:rPr>
            </w:pPr>
            <w:r w:rsidRPr="003A7602">
              <w:rPr>
                <w:rFonts w:ascii="Times New Roman" w:hAnsi="Times New Roman"/>
                <w:sz w:val="20"/>
                <w:szCs w:val="20"/>
              </w:rPr>
              <w:t>Второе заседание, декабре 1995 г.</w:t>
            </w:r>
          </w:p>
        </w:tc>
        <w:tc>
          <w:tcPr>
            <w:tcW w:w="7478" w:type="dxa"/>
          </w:tcPr>
          <w:p w:rsidR="007E7887" w:rsidRPr="003A7602" w:rsidRDefault="007E7887" w:rsidP="003A7602">
            <w:pPr>
              <w:autoSpaceDE w:val="0"/>
              <w:autoSpaceDN w:val="0"/>
              <w:adjustRightInd w:val="0"/>
              <w:ind w:firstLine="0"/>
              <w:jc w:val="both"/>
              <w:rPr>
                <w:rFonts w:ascii="Times New Roman" w:hAnsi="Times New Roman"/>
                <w:sz w:val="20"/>
                <w:szCs w:val="20"/>
              </w:rPr>
            </w:pPr>
            <w:r w:rsidRPr="003A7602">
              <w:rPr>
                <w:rFonts w:ascii="Times New Roman" w:hAnsi="Times New Roman"/>
                <w:sz w:val="20"/>
                <w:szCs w:val="20"/>
              </w:rPr>
              <w:t>Оно  было в основном посвящено завершению первого чтения российского Меморандума  по «традиционным» областям —  торговле  товарами.  Кроме  того,  было  начато обсуждение вновь представленных документов. К таким документам относятся — дополнения к Меморандуму по «новым» сферам ВТО, торговля услугами  (ГАТС), вопросы прав интеллектуальной собственности (ТРИПС),  меры  инвестиционной политики (ТРИМс), а также ответы  на  почти  500  дополнительных  вопросов стран-членов ВТО.</w:t>
            </w:r>
          </w:p>
        </w:tc>
      </w:tr>
      <w:tr w:rsidR="007E7887" w:rsidRPr="003A7602" w:rsidTr="00A0490F">
        <w:tc>
          <w:tcPr>
            <w:tcW w:w="2093" w:type="dxa"/>
          </w:tcPr>
          <w:p w:rsidR="007E7887" w:rsidRPr="003A7602" w:rsidRDefault="007E7887" w:rsidP="003A7602">
            <w:pPr>
              <w:ind w:firstLine="0"/>
              <w:rPr>
                <w:rFonts w:ascii="Times New Roman" w:hAnsi="Times New Roman"/>
                <w:sz w:val="20"/>
                <w:szCs w:val="20"/>
              </w:rPr>
            </w:pPr>
            <w:r w:rsidRPr="003A7602">
              <w:rPr>
                <w:rFonts w:ascii="Times New Roman" w:hAnsi="Times New Roman"/>
                <w:sz w:val="20"/>
                <w:szCs w:val="20"/>
              </w:rPr>
              <w:t>Третье заседание, 20-31 мая 1996 г.</w:t>
            </w:r>
          </w:p>
        </w:tc>
        <w:tc>
          <w:tcPr>
            <w:tcW w:w="7478" w:type="dxa"/>
          </w:tcPr>
          <w:p w:rsidR="007E7887" w:rsidRPr="003A7602" w:rsidRDefault="007E7887" w:rsidP="003A7602">
            <w:pPr>
              <w:autoSpaceDE w:val="0"/>
              <w:autoSpaceDN w:val="0"/>
              <w:adjustRightInd w:val="0"/>
              <w:ind w:firstLine="0"/>
              <w:jc w:val="both"/>
              <w:rPr>
                <w:rFonts w:ascii="Times New Roman" w:hAnsi="Times New Roman"/>
                <w:sz w:val="20"/>
                <w:szCs w:val="20"/>
              </w:rPr>
            </w:pPr>
            <w:r w:rsidRPr="003A7602">
              <w:rPr>
                <w:rFonts w:ascii="Times New Roman" w:hAnsi="Times New Roman"/>
                <w:sz w:val="20"/>
                <w:szCs w:val="20"/>
              </w:rPr>
              <w:t>На  третьем  заседании   российская   делегация   предложила   сменить приоритеты  —  перейти  от  «информационной»  стадии  к  следующему  этапу процесса  присоединения  —  двусторонним  консультациям  с   целью   более предметного сосредоточения на вопросах, связанных с конкретными  условиями членства России в ВТО.    Основанием для такой постановки вопроса явилось то, что накопленный  в Секретариате  ВТО,  государствах-членах  организации  объем  информации  о торгово-политическом режиме нашей страны и системе регулирования торговли, включая действующее законодательство, уже заложил основу  для  перехода  к практическим шагам в указанном направлении Такой подход  был в целом поддержан членами Рабочей группы и ее председателем.</w:t>
            </w:r>
          </w:p>
        </w:tc>
      </w:tr>
      <w:tr w:rsidR="007E7887" w:rsidRPr="003A7602" w:rsidTr="00A0490F">
        <w:tc>
          <w:tcPr>
            <w:tcW w:w="2093" w:type="dxa"/>
          </w:tcPr>
          <w:p w:rsidR="007E7887" w:rsidRPr="003A7602" w:rsidRDefault="007E7887" w:rsidP="003A7602">
            <w:pPr>
              <w:ind w:firstLine="0"/>
              <w:rPr>
                <w:rFonts w:ascii="Times New Roman" w:hAnsi="Times New Roman"/>
                <w:sz w:val="20"/>
                <w:szCs w:val="20"/>
              </w:rPr>
            </w:pPr>
            <w:r w:rsidRPr="003A7602">
              <w:rPr>
                <w:rFonts w:ascii="Times New Roman" w:hAnsi="Times New Roman"/>
                <w:sz w:val="20"/>
                <w:szCs w:val="20"/>
              </w:rPr>
              <w:t>Четвертое заседание, 15—16  октября  1996  г.</w:t>
            </w:r>
          </w:p>
        </w:tc>
        <w:tc>
          <w:tcPr>
            <w:tcW w:w="7478" w:type="dxa"/>
          </w:tcPr>
          <w:p w:rsidR="007E7887" w:rsidRPr="003A7602" w:rsidRDefault="007E7887" w:rsidP="003A7602">
            <w:pPr>
              <w:autoSpaceDE w:val="0"/>
              <w:autoSpaceDN w:val="0"/>
              <w:adjustRightInd w:val="0"/>
              <w:ind w:firstLine="0"/>
              <w:jc w:val="both"/>
              <w:rPr>
                <w:rFonts w:ascii="Times New Roman" w:hAnsi="Times New Roman"/>
                <w:sz w:val="20"/>
                <w:szCs w:val="20"/>
              </w:rPr>
            </w:pPr>
            <w:r w:rsidRPr="003A7602">
              <w:rPr>
                <w:rFonts w:ascii="Times New Roman" w:hAnsi="Times New Roman"/>
                <w:sz w:val="20"/>
                <w:szCs w:val="20"/>
              </w:rPr>
              <w:t>Круг   затрагиваемых   проблем   был   сконцентрирован    на    обсуждени</w:t>
            </w:r>
            <w:r w:rsidR="00B71AED" w:rsidRPr="003A7602">
              <w:rPr>
                <w:rFonts w:ascii="Times New Roman" w:hAnsi="Times New Roman"/>
                <w:sz w:val="20"/>
                <w:szCs w:val="20"/>
              </w:rPr>
              <w:t>и</w:t>
            </w:r>
            <w:r w:rsidRPr="003A7602">
              <w:rPr>
                <w:rFonts w:ascii="Times New Roman" w:hAnsi="Times New Roman"/>
                <w:sz w:val="20"/>
                <w:szCs w:val="20"/>
              </w:rPr>
              <w:t xml:space="preserve"> узко секторальных вопросов: политика России в области  поддержки  сельского хозяйства (неофициальное обсуждение),  меры  нетарифного  регулирования  и система таможенной оценки товаров. Также были рассмотрены вопросы эволюции российского внешнеэкономического законодательства и ряд других проблем.</w:t>
            </w:r>
          </w:p>
        </w:tc>
      </w:tr>
      <w:tr w:rsidR="007E7887" w:rsidRPr="003A7602" w:rsidTr="00A0490F">
        <w:tc>
          <w:tcPr>
            <w:tcW w:w="2093" w:type="dxa"/>
          </w:tcPr>
          <w:p w:rsidR="007E7887" w:rsidRPr="003A7602" w:rsidRDefault="007E7887" w:rsidP="003A7602">
            <w:pPr>
              <w:ind w:firstLine="0"/>
              <w:rPr>
                <w:rFonts w:ascii="Times New Roman" w:hAnsi="Times New Roman"/>
                <w:sz w:val="20"/>
                <w:szCs w:val="20"/>
              </w:rPr>
            </w:pPr>
            <w:r w:rsidRPr="003A7602">
              <w:rPr>
                <w:rFonts w:ascii="Times New Roman" w:hAnsi="Times New Roman"/>
                <w:sz w:val="20"/>
                <w:szCs w:val="20"/>
              </w:rPr>
              <w:t>Пятое заседание, 15—18 апреля 1997 г.</w:t>
            </w:r>
          </w:p>
        </w:tc>
        <w:tc>
          <w:tcPr>
            <w:tcW w:w="7478" w:type="dxa"/>
          </w:tcPr>
          <w:p w:rsidR="007E7887" w:rsidRPr="003A7602" w:rsidRDefault="007E7887" w:rsidP="003A7602">
            <w:pPr>
              <w:autoSpaceDE w:val="0"/>
              <w:autoSpaceDN w:val="0"/>
              <w:adjustRightInd w:val="0"/>
              <w:ind w:firstLine="0"/>
              <w:jc w:val="both"/>
              <w:rPr>
                <w:rFonts w:ascii="Times New Roman" w:hAnsi="Times New Roman"/>
                <w:sz w:val="20"/>
                <w:szCs w:val="20"/>
              </w:rPr>
            </w:pPr>
            <w:r w:rsidRPr="003A7602">
              <w:rPr>
                <w:rFonts w:ascii="Times New Roman" w:hAnsi="Times New Roman"/>
                <w:sz w:val="20"/>
                <w:szCs w:val="20"/>
              </w:rPr>
              <w:t>На нем были   рассмотрены   вопросы   деятельности    государственных    торговых предприятий;  проблематика  ТРИПС;   система   государственной   поддержки аграрного сектора; изменения  в российском законодательстве и ряд других вопросов.    Это  заседание  во  многом  явилось  поворотным  в  плане  дальнейшего развития переговорного процесса. На нем российская делегация в целях более динамичного продвижения данного  процесса  подтвердила  намерение  подготовить  в  ближайшие   несколько   месяцев   свои предложения по доступу на российский рынок товаров и услуг и начать по ним предметные  двусторонние  переговоры  со  странами  ВТО  по   согласованию конкретных параметров будущего членства России в организации.</w:t>
            </w:r>
          </w:p>
        </w:tc>
      </w:tr>
      <w:tr w:rsidR="007E7887" w:rsidRPr="003A7602" w:rsidTr="00A0490F">
        <w:trPr>
          <w:trHeight w:val="1693"/>
        </w:trPr>
        <w:tc>
          <w:tcPr>
            <w:tcW w:w="2093" w:type="dxa"/>
          </w:tcPr>
          <w:p w:rsidR="007E7887" w:rsidRPr="003A7602" w:rsidRDefault="007E7887" w:rsidP="003A7602">
            <w:pPr>
              <w:ind w:firstLine="0"/>
              <w:rPr>
                <w:rFonts w:ascii="Times New Roman" w:hAnsi="Times New Roman"/>
                <w:sz w:val="20"/>
                <w:szCs w:val="20"/>
              </w:rPr>
            </w:pPr>
            <w:r w:rsidRPr="003A7602">
              <w:rPr>
                <w:rFonts w:ascii="Times New Roman" w:hAnsi="Times New Roman"/>
                <w:sz w:val="20"/>
                <w:szCs w:val="20"/>
              </w:rPr>
              <w:t>Шестое заседание, июле 1997 г.</w:t>
            </w:r>
          </w:p>
        </w:tc>
        <w:tc>
          <w:tcPr>
            <w:tcW w:w="7478" w:type="dxa"/>
          </w:tcPr>
          <w:p w:rsidR="007E7887" w:rsidRPr="003A7602" w:rsidRDefault="007E7887" w:rsidP="003A7602">
            <w:pPr>
              <w:autoSpaceDE w:val="0"/>
              <w:autoSpaceDN w:val="0"/>
              <w:adjustRightInd w:val="0"/>
              <w:ind w:firstLine="0"/>
              <w:jc w:val="both"/>
              <w:rPr>
                <w:rFonts w:ascii="Times New Roman" w:hAnsi="Times New Roman"/>
                <w:sz w:val="20"/>
                <w:szCs w:val="20"/>
              </w:rPr>
            </w:pPr>
            <w:r w:rsidRPr="003A7602">
              <w:rPr>
                <w:rFonts w:ascii="Times New Roman" w:hAnsi="Times New Roman"/>
                <w:sz w:val="20"/>
                <w:szCs w:val="20"/>
              </w:rPr>
              <w:t>На заседании основным вопросом повестки дня  были  —  технические  барьеры  в  торговле (стандарты,  сертификация),  санитарные  и  фитосанитарные  меры.  В  ходе заседания  проводились  двусторонние  консультации  о   готовности   наших предложений по доступу  на  рынок.  Особое  внимание  уделялось  проблемам государственных закупок.</w:t>
            </w:r>
          </w:p>
        </w:tc>
      </w:tr>
      <w:tr w:rsidR="007E7887" w:rsidRPr="003A7602" w:rsidTr="00A0490F">
        <w:tc>
          <w:tcPr>
            <w:tcW w:w="2093" w:type="dxa"/>
          </w:tcPr>
          <w:p w:rsidR="007E7887" w:rsidRPr="003A7602" w:rsidRDefault="007E7887" w:rsidP="003A7602">
            <w:pPr>
              <w:ind w:firstLine="0"/>
              <w:rPr>
                <w:rFonts w:ascii="Times New Roman" w:hAnsi="Times New Roman"/>
                <w:sz w:val="20"/>
                <w:szCs w:val="20"/>
              </w:rPr>
            </w:pPr>
            <w:r w:rsidRPr="003A7602">
              <w:rPr>
                <w:rFonts w:ascii="Times New Roman" w:hAnsi="Times New Roman"/>
                <w:sz w:val="20"/>
                <w:szCs w:val="20"/>
              </w:rPr>
              <w:t xml:space="preserve">Седьмое заседание, декабрь 1997 г.  </w:t>
            </w:r>
          </w:p>
        </w:tc>
        <w:tc>
          <w:tcPr>
            <w:tcW w:w="7478" w:type="dxa"/>
          </w:tcPr>
          <w:p w:rsidR="007E7887" w:rsidRPr="003A7602" w:rsidRDefault="007E7887" w:rsidP="003A7602">
            <w:pPr>
              <w:autoSpaceDE w:val="0"/>
              <w:autoSpaceDN w:val="0"/>
              <w:adjustRightInd w:val="0"/>
              <w:ind w:firstLine="0"/>
              <w:jc w:val="both"/>
              <w:rPr>
                <w:rFonts w:ascii="Times New Roman" w:hAnsi="Times New Roman"/>
                <w:sz w:val="20"/>
                <w:szCs w:val="20"/>
              </w:rPr>
            </w:pPr>
            <w:r w:rsidRPr="003A7602">
              <w:rPr>
                <w:rFonts w:ascii="Times New Roman" w:hAnsi="Times New Roman"/>
                <w:sz w:val="20"/>
                <w:szCs w:val="20"/>
              </w:rPr>
              <w:t>Было посвящено вопросам  доступа  на  рынок  услуг,  в  том  числе  банковских.</w:t>
            </w:r>
          </w:p>
        </w:tc>
      </w:tr>
      <w:tr w:rsidR="007E7887" w:rsidRPr="003A7602" w:rsidTr="00A0490F">
        <w:tc>
          <w:tcPr>
            <w:tcW w:w="2093" w:type="dxa"/>
          </w:tcPr>
          <w:p w:rsidR="007E7887" w:rsidRPr="003A7602" w:rsidRDefault="007E7887" w:rsidP="003A7602">
            <w:pPr>
              <w:ind w:firstLine="0"/>
              <w:rPr>
                <w:rFonts w:ascii="Times New Roman" w:hAnsi="Times New Roman"/>
                <w:sz w:val="20"/>
                <w:szCs w:val="20"/>
              </w:rPr>
            </w:pPr>
            <w:r w:rsidRPr="003A7602">
              <w:rPr>
                <w:rFonts w:ascii="Times New Roman" w:hAnsi="Times New Roman"/>
                <w:sz w:val="20"/>
                <w:szCs w:val="20"/>
              </w:rPr>
              <w:t xml:space="preserve">Восьмое заседание, июль  1998  г.  </w:t>
            </w:r>
          </w:p>
        </w:tc>
        <w:tc>
          <w:tcPr>
            <w:tcW w:w="7478" w:type="dxa"/>
          </w:tcPr>
          <w:p w:rsidR="007E7887" w:rsidRPr="003A7602" w:rsidRDefault="007E7887" w:rsidP="003A7602">
            <w:pPr>
              <w:autoSpaceDE w:val="0"/>
              <w:autoSpaceDN w:val="0"/>
              <w:adjustRightInd w:val="0"/>
              <w:ind w:firstLine="0"/>
              <w:jc w:val="both"/>
              <w:rPr>
                <w:rFonts w:ascii="Times New Roman" w:hAnsi="Times New Roman"/>
                <w:sz w:val="20"/>
                <w:szCs w:val="20"/>
              </w:rPr>
            </w:pPr>
            <w:r w:rsidRPr="003A7602">
              <w:rPr>
                <w:rFonts w:ascii="Times New Roman" w:hAnsi="Times New Roman"/>
                <w:sz w:val="20"/>
                <w:szCs w:val="20"/>
              </w:rPr>
              <w:t>Было посвящено  конкретным  проблемам   сельского   хозяйства,   субсидированию производства, в том числе и производства  сельскохозяйственной  продукции, техническим барьерам в торговле и др.</w:t>
            </w:r>
          </w:p>
        </w:tc>
      </w:tr>
      <w:tr w:rsidR="007E7887" w:rsidRPr="003A7602" w:rsidTr="00A0490F">
        <w:tc>
          <w:tcPr>
            <w:tcW w:w="2093" w:type="dxa"/>
          </w:tcPr>
          <w:p w:rsidR="007E7887" w:rsidRPr="003A7602" w:rsidRDefault="007E7887" w:rsidP="003A7602">
            <w:pPr>
              <w:ind w:firstLine="0"/>
              <w:rPr>
                <w:rFonts w:ascii="Times New Roman" w:hAnsi="Times New Roman"/>
                <w:sz w:val="20"/>
                <w:szCs w:val="20"/>
              </w:rPr>
            </w:pPr>
            <w:r w:rsidRPr="003A7602">
              <w:rPr>
                <w:rFonts w:ascii="Times New Roman" w:hAnsi="Times New Roman"/>
                <w:sz w:val="20"/>
                <w:szCs w:val="20"/>
              </w:rPr>
              <w:t xml:space="preserve">Девятое  заседание, 16 декабря 1998 г.   </w:t>
            </w:r>
          </w:p>
        </w:tc>
        <w:tc>
          <w:tcPr>
            <w:tcW w:w="7478" w:type="dxa"/>
          </w:tcPr>
          <w:p w:rsidR="007E7887" w:rsidRPr="003A7602" w:rsidRDefault="007E7887" w:rsidP="003A7602">
            <w:pPr>
              <w:autoSpaceDE w:val="0"/>
              <w:autoSpaceDN w:val="0"/>
              <w:adjustRightInd w:val="0"/>
              <w:ind w:firstLine="0"/>
              <w:jc w:val="both"/>
              <w:rPr>
                <w:rFonts w:ascii="Times New Roman" w:hAnsi="Times New Roman"/>
                <w:sz w:val="20"/>
                <w:szCs w:val="20"/>
              </w:rPr>
            </w:pPr>
            <w:r w:rsidRPr="003A7602">
              <w:rPr>
                <w:rFonts w:ascii="Times New Roman" w:hAnsi="Times New Roman"/>
                <w:sz w:val="20"/>
                <w:szCs w:val="20"/>
              </w:rPr>
              <w:t>В повестку  дня  этой  сессии  были включены следующие основные вопросы: развитие российского законодательства в  сфере  экономики  и  внешнеэкономического  регулирования   и   основные направления законотворческой работы в  этой  сфере  по  приведению  его  в соответствие с нормами и  правилами  ВТО;  режим  Российской  Федерации  в области тематики Соглашения по ТРИПС; государственная поддержка  аграрного сектора и экспортные субсидии на сельхозпродукцию; обзор хода двусторонних переговоров по доступу на рынки товаров.</w:t>
            </w:r>
          </w:p>
        </w:tc>
      </w:tr>
      <w:tr w:rsidR="007E7887" w:rsidRPr="003A7602" w:rsidTr="00A0490F">
        <w:tc>
          <w:tcPr>
            <w:tcW w:w="2093" w:type="dxa"/>
          </w:tcPr>
          <w:p w:rsidR="007E7887" w:rsidRPr="003A7602" w:rsidRDefault="007E7887" w:rsidP="003A7602">
            <w:pPr>
              <w:ind w:firstLine="0"/>
              <w:rPr>
                <w:rFonts w:ascii="Times New Roman" w:hAnsi="Times New Roman"/>
                <w:sz w:val="20"/>
                <w:szCs w:val="20"/>
              </w:rPr>
            </w:pPr>
            <w:r w:rsidRPr="003A7602">
              <w:rPr>
                <w:rFonts w:ascii="Times New Roman" w:hAnsi="Times New Roman"/>
                <w:sz w:val="20"/>
                <w:szCs w:val="20"/>
              </w:rPr>
              <w:t>Десятое заседание, октябре  1999  г.</w:t>
            </w:r>
          </w:p>
        </w:tc>
        <w:tc>
          <w:tcPr>
            <w:tcW w:w="7478" w:type="dxa"/>
          </w:tcPr>
          <w:p w:rsidR="007E7887" w:rsidRPr="003A7602" w:rsidRDefault="007E7887" w:rsidP="003A7602">
            <w:pPr>
              <w:autoSpaceDE w:val="0"/>
              <w:autoSpaceDN w:val="0"/>
              <w:adjustRightInd w:val="0"/>
              <w:ind w:firstLine="0"/>
              <w:jc w:val="both"/>
              <w:rPr>
                <w:rFonts w:ascii="Times New Roman" w:hAnsi="Times New Roman"/>
                <w:sz w:val="20"/>
                <w:szCs w:val="20"/>
              </w:rPr>
            </w:pPr>
            <w:r w:rsidRPr="003A7602">
              <w:rPr>
                <w:rFonts w:ascii="Times New Roman" w:hAnsi="Times New Roman"/>
                <w:sz w:val="20"/>
                <w:szCs w:val="20"/>
              </w:rPr>
              <w:t>Ключевым вопросом данной сессии   явилось   представление   российской   стороной    первоначальных предложений по доступу на национальный рынок  услуг,  включающих  перечень обязательств  по  торговле  услугами  и  список  изъятий  из  РНБ   (режим наибольшего благоприятствования). Таким образом,  со  стороны  России  был представлен последний  недостающий  документ  для  начала  полномасштабных переговоров по доступу на  рынки  с  целью  выработки  конкретных  условий присоединения России.</w:t>
            </w:r>
          </w:p>
        </w:tc>
      </w:tr>
      <w:tr w:rsidR="007E7887" w:rsidRPr="003A7602" w:rsidTr="00A0490F">
        <w:tc>
          <w:tcPr>
            <w:tcW w:w="2093" w:type="dxa"/>
          </w:tcPr>
          <w:p w:rsidR="007E7887" w:rsidRPr="003A7602" w:rsidRDefault="007E7887" w:rsidP="003A7602">
            <w:pPr>
              <w:ind w:firstLine="0"/>
              <w:rPr>
                <w:rFonts w:ascii="Times New Roman" w:hAnsi="Times New Roman"/>
                <w:sz w:val="20"/>
                <w:szCs w:val="20"/>
              </w:rPr>
            </w:pPr>
            <w:r w:rsidRPr="003A7602">
              <w:rPr>
                <w:rFonts w:ascii="Times New Roman" w:hAnsi="Times New Roman"/>
                <w:sz w:val="20"/>
                <w:szCs w:val="20"/>
              </w:rPr>
              <w:t>Одиннадцатое заседание, 25—26 мая 2000 г.</w:t>
            </w:r>
          </w:p>
        </w:tc>
        <w:tc>
          <w:tcPr>
            <w:tcW w:w="7478" w:type="dxa"/>
          </w:tcPr>
          <w:p w:rsidR="007E7887" w:rsidRPr="003A7602" w:rsidRDefault="007E7887" w:rsidP="003A7602">
            <w:pPr>
              <w:autoSpaceDE w:val="0"/>
              <w:autoSpaceDN w:val="0"/>
              <w:adjustRightInd w:val="0"/>
              <w:ind w:firstLine="0"/>
              <w:jc w:val="both"/>
              <w:rPr>
                <w:rFonts w:ascii="Times New Roman" w:hAnsi="Times New Roman"/>
                <w:sz w:val="20"/>
                <w:szCs w:val="20"/>
              </w:rPr>
            </w:pPr>
            <w:r w:rsidRPr="003A7602">
              <w:rPr>
                <w:rFonts w:ascii="Times New Roman" w:hAnsi="Times New Roman"/>
                <w:sz w:val="20"/>
                <w:szCs w:val="20"/>
              </w:rPr>
              <w:t>В повестку дня были включены вопросы развития российского  законодательства  в   сфере   экономики   и   внешнеторгового регулирования;  торговли  услугами;  промышленных   субсидий;   таможенной оценки; технических барьеров и санитарных и фитосанитарных норм. Также  во время   указанной    сессии    состоялась    специальная    многосторонняя (плюрилатеральная)  встреча  по  обязательствам  в  сфере  государственной поддержки сельского хозяйства и экспортным субсидиям.</w:t>
            </w:r>
          </w:p>
        </w:tc>
      </w:tr>
      <w:tr w:rsidR="007E7887" w:rsidRPr="003A7602" w:rsidTr="00A0490F">
        <w:tc>
          <w:tcPr>
            <w:tcW w:w="2093" w:type="dxa"/>
          </w:tcPr>
          <w:p w:rsidR="007E7887" w:rsidRPr="003A7602" w:rsidRDefault="007E7887" w:rsidP="003A7602">
            <w:pPr>
              <w:ind w:firstLine="0"/>
              <w:rPr>
                <w:rFonts w:ascii="Times New Roman" w:hAnsi="Times New Roman"/>
                <w:sz w:val="20"/>
                <w:szCs w:val="20"/>
              </w:rPr>
            </w:pPr>
            <w:r w:rsidRPr="003A7602">
              <w:rPr>
                <w:rFonts w:ascii="Times New Roman" w:hAnsi="Times New Roman"/>
                <w:sz w:val="20"/>
                <w:szCs w:val="20"/>
              </w:rPr>
              <w:t xml:space="preserve">    Двенадцатое заседание, 18—19 декабря 2000  г.</w:t>
            </w:r>
          </w:p>
        </w:tc>
        <w:tc>
          <w:tcPr>
            <w:tcW w:w="7478" w:type="dxa"/>
          </w:tcPr>
          <w:p w:rsidR="007E7887" w:rsidRPr="003A7602" w:rsidRDefault="007E7887" w:rsidP="003A7602">
            <w:pPr>
              <w:ind w:firstLine="0"/>
              <w:jc w:val="both"/>
              <w:rPr>
                <w:rFonts w:ascii="Times New Roman" w:hAnsi="Times New Roman"/>
                <w:sz w:val="20"/>
                <w:szCs w:val="20"/>
              </w:rPr>
            </w:pPr>
            <w:r w:rsidRPr="003A7602">
              <w:rPr>
                <w:rFonts w:ascii="Times New Roman" w:hAnsi="Times New Roman"/>
                <w:sz w:val="20"/>
                <w:szCs w:val="20"/>
              </w:rPr>
              <w:t>Повестка  дня  заседания  включала  следующие  вопросы:   обзор   развития российского  законодательства,  торговые  аспекты  прав   интеллектуальной собственности, преференциальные  торговые  соглашения  и  обзор  состояния двусторонних переговоров.</w:t>
            </w:r>
          </w:p>
        </w:tc>
      </w:tr>
    </w:tbl>
    <w:p w:rsidR="00D45F07" w:rsidRPr="003A7602" w:rsidRDefault="00D45F07" w:rsidP="003A7602">
      <w:pPr>
        <w:autoSpaceDE w:val="0"/>
        <w:autoSpaceDN w:val="0"/>
        <w:adjustRightInd w:val="0"/>
        <w:jc w:val="both"/>
        <w:rPr>
          <w:rFonts w:ascii="Times New Roman" w:hAnsi="Times New Roman"/>
          <w:sz w:val="28"/>
          <w:szCs w:val="28"/>
        </w:rPr>
      </w:pPr>
    </w:p>
    <w:p w:rsidR="00FC71BA" w:rsidRPr="003A7602" w:rsidRDefault="00FC71BA" w:rsidP="003A7602">
      <w:pPr>
        <w:autoSpaceDE w:val="0"/>
        <w:autoSpaceDN w:val="0"/>
        <w:adjustRightInd w:val="0"/>
        <w:jc w:val="both"/>
        <w:rPr>
          <w:rFonts w:ascii="Times New Roman" w:hAnsi="Times New Roman"/>
          <w:sz w:val="28"/>
          <w:szCs w:val="28"/>
        </w:rPr>
      </w:pPr>
      <w:r w:rsidRPr="003A7602">
        <w:rPr>
          <w:rFonts w:ascii="Times New Roman" w:hAnsi="Times New Roman"/>
          <w:sz w:val="28"/>
          <w:szCs w:val="28"/>
        </w:rPr>
        <w:t>На настоящий момент было проведено 30 собраний Рабочей группы.</w:t>
      </w:r>
    </w:p>
    <w:p w:rsidR="001861C7" w:rsidRPr="003A7602" w:rsidRDefault="001861C7" w:rsidP="003A7602">
      <w:pPr>
        <w:autoSpaceDE w:val="0"/>
        <w:autoSpaceDN w:val="0"/>
        <w:adjustRightInd w:val="0"/>
        <w:jc w:val="both"/>
        <w:rPr>
          <w:rFonts w:ascii="Times New Roman" w:hAnsi="Times New Roman"/>
          <w:sz w:val="28"/>
          <w:szCs w:val="28"/>
        </w:rPr>
      </w:pPr>
      <w:r w:rsidRPr="003A7602">
        <w:rPr>
          <w:rFonts w:ascii="Times New Roman" w:hAnsi="Times New Roman"/>
          <w:sz w:val="28"/>
          <w:szCs w:val="28"/>
        </w:rPr>
        <w:t xml:space="preserve">Таким  образом,  можно   констатировать,   что   информационный   этап присоединения в целом  завершен,  хотя  по  мере  необходимости  он  будет продолжаться в рамках Рабочей группы на многостороннем  уровне  вплоть  до момента присоединения. </w:t>
      </w:r>
    </w:p>
    <w:p w:rsidR="001861C7" w:rsidRPr="003A7602" w:rsidRDefault="001861C7" w:rsidP="003A7602">
      <w:pPr>
        <w:autoSpaceDE w:val="0"/>
        <w:autoSpaceDN w:val="0"/>
        <w:adjustRightInd w:val="0"/>
        <w:jc w:val="both"/>
        <w:rPr>
          <w:rFonts w:ascii="Times New Roman" w:hAnsi="Times New Roman"/>
          <w:sz w:val="28"/>
          <w:szCs w:val="28"/>
        </w:rPr>
      </w:pPr>
      <w:r w:rsidRPr="003A7602">
        <w:rPr>
          <w:rFonts w:ascii="Times New Roman" w:hAnsi="Times New Roman"/>
          <w:sz w:val="28"/>
          <w:szCs w:val="28"/>
        </w:rPr>
        <w:t>Также следует отметить, что для вступления России в международную организацию необходимо выполнить ряд условий. Наиболее важное из них -  получить согласие всех стран – участников ВТО.</w:t>
      </w:r>
    </w:p>
    <w:p w:rsidR="00E76E84" w:rsidRPr="003A7602" w:rsidRDefault="00E76E84" w:rsidP="003A7602">
      <w:pPr>
        <w:autoSpaceDE w:val="0"/>
        <w:autoSpaceDN w:val="0"/>
        <w:adjustRightInd w:val="0"/>
        <w:jc w:val="both"/>
        <w:rPr>
          <w:rFonts w:ascii="Times New Roman" w:hAnsi="Times New Roman"/>
          <w:sz w:val="28"/>
          <w:szCs w:val="28"/>
        </w:rPr>
      </w:pPr>
      <w:r w:rsidRPr="003A7602">
        <w:rPr>
          <w:rFonts w:ascii="Times New Roman" w:hAnsi="Times New Roman"/>
          <w:sz w:val="28"/>
          <w:szCs w:val="28"/>
        </w:rPr>
        <w:t>Вследствие этого за пятидесятилетний период попыток России вступить в международную организацию практически каждая страна выдвинула свои условия для вступления нашей страны в ВТО, давала согласие на присоединение</w:t>
      </w:r>
      <w:r w:rsidR="00CE6431" w:rsidRPr="003A7602">
        <w:rPr>
          <w:rFonts w:ascii="Times New Roman" w:hAnsi="Times New Roman"/>
          <w:sz w:val="28"/>
          <w:szCs w:val="28"/>
        </w:rPr>
        <w:t>,</w:t>
      </w:r>
      <w:r w:rsidRPr="003A7602">
        <w:rPr>
          <w:rFonts w:ascii="Times New Roman" w:hAnsi="Times New Roman"/>
          <w:sz w:val="28"/>
          <w:szCs w:val="28"/>
        </w:rPr>
        <w:t xml:space="preserve"> потом отказывалась</w:t>
      </w:r>
      <w:r w:rsidR="00CE6431" w:rsidRPr="003A7602">
        <w:rPr>
          <w:rFonts w:ascii="Times New Roman" w:hAnsi="Times New Roman"/>
          <w:sz w:val="28"/>
          <w:szCs w:val="28"/>
        </w:rPr>
        <w:t>, а потом снова давала согласие.</w:t>
      </w:r>
    </w:p>
    <w:p w:rsidR="00A163A9" w:rsidRPr="003A7602" w:rsidRDefault="00A163A9" w:rsidP="003A7602">
      <w:pPr>
        <w:autoSpaceDE w:val="0"/>
        <w:autoSpaceDN w:val="0"/>
        <w:adjustRightInd w:val="0"/>
        <w:jc w:val="both"/>
        <w:rPr>
          <w:rFonts w:ascii="Times New Roman" w:hAnsi="Times New Roman"/>
          <w:sz w:val="28"/>
          <w:szCs w:val="28"/>
        </w:rPr>
      </w:pPr>
      <w:r w:rsidRPr="003A7602">
        <w:rPr>
          <w:rFonts w:ascii="Times New Roman" w:hAnsi="Times New Roman"/>
          <w:sz w:val="28"/>
          <w:szCs w:val="28"/>
        </w:rPr>
        <w:t xml:space="preserve"> Важным событием было то, что Евросоюз выступил в поддержку вступления России во Всемирную торговую организацию (ВТО). Соответствующий протокол был подписан министром экономического развития РФ Германом Грефом и комиссаром ЕС по торговле Паскалем Лами на переговорах в Москве. В частности, этот документ содержит договоренности о снижении импортных тарифов и определяет условия доступа на российский рынок европейских банков, страховых и телекоммуникационных компаний. До этого момента вступление России в ВТО поддерживали только 10 стран из 147 членов этой организации.</w:t>
      </w:r>
    </w:p>
    <w:p w:rsidR="00A163A9" w:rsidRPr="003A7602" w:rsidRDefault="00A163A9" w:rsidP="003A7602">
      <w:pPr>
        <w:autoSpaceDE w:val="0"/>
        <w:autoSpaceDN w:val="0"/>
        <w:adjustRightInd w:val="0"/>
        <w:jc w:val="both"/>
        <w:rPr>
          <w:rFonts w:ascii="Times New Roman" w:hAnsi="Times New Roman"/>
          <w:sz w:val="28"/>
          <w:szCs w:val="28"/>
        </w:rPr>
      </w:pPr>
      <w:r w:rsidRPr="003A7602">
        <w:rPr>
          <w:rFonts w:ascii="Times New Roman" w:hAnsi="Times New Roman"/>
          <w:sz w:val="28"/>
          <w:szCs w:val="28"/>
        </w:rPr>
        <w:t>В течение нескольких лет нам удалось получить соглашения практически всех государств. Однако не обошлось без казусов.</w:t>
      </w:r>
    </w:p>
    <w:p w:rsidR="00FC71BA" w:rsidRPr="003A7602" w:rsidRDefault="00FC71BA" w:rsidP="003A7602">
      <w:pPr>
        <w:jc w:val="both"/>
        <w:rPr>
          <w:rFonts w:ascii="Times New Roman" w:hAnsi="Times New Roman"/>
          <w:sz w:val="28"/>
          <w:szCs w:val="28"/>
        </w:rPr>
      </w:pPr>
      <w:r w:rsidRPr="003A7602">
        <w:rPr>
          <w:rFonts w:ascii="Times New Roman" w:hAnsi="Times New Roman"/>
          <w:sz w:val="28"/>
          <w:szCs w:val="28"/>
        </w:rPr>
        <w:t xml:space="preserve">Весной 2006 года Грузия вернулась к разговору о вступлении России ВТО и пригрозила разорвать подписанный в 2004 году протокол. В ходе переговоров российская делегация напомнила Тбилиси, что грузинская сторона при подписании протокола о вступлении в ВТО признала, что в Абхазии и Южной Осетии грузинское законодательство применяться не может. Таким образом, встал вопрос о легитимности претензий Грузии. </w:t>
      </w:r>
    </w:p>
    <w:p w:rsidR="00A163A9" w:rsidRPr="003A7602" w:rsidRDefault="00FC71BA" w:rsidP="003A7602">
      <w:pPr>
        <w:jc w:val="both"/>
        <w:rPr>
          <w:rFonts w:ascii="Times New Roman" w:hAnsi="Times New Roman"/>
          <w:sz w:val="28"/>
          <w:szCs w:val="28"/>
        </w:rPr>
      </w:pPr>
      <w:r w:rsidRPr="003A7602">
        <w:rPr>
          <w:rFonts w:ascii="Times New Roman" w:hAnsi="Times New Roman"/>
          <w:sz w:val="28"/>
          <w:szCs w:val="28"/>
        </w:rPr>
        <w:t>В то же время примеру грузин мог</w:t>
      </w:r>
      <w:r w:rsidR="00A163A9" w:rsidRPr="003A7602">
        <w:rPr>
          <w:rFonts w:ascii="Times New Roman" w:hAnsi="Times New Roman"/>
          <w:sz w:val="28"/>
          <w:szCs w:val="28"/>
        </w:rPr>
        <w:t xml:space="preserve">ли </w:t>
      </w:r>
      <w:r w:rsidRPr="003A7602">
        <w:rPr>
          <w:rFonts w:ascii="Times New Roman" w:hAnsi="Times New Roman"/>
          <w:sz w:val="28"/>
          <w:szCs w:val="28"/>
        </w:rPr>
        <w:t xml:space="preserve"> последовать молдаване, которые в свое время также угрожали не пустить Россию в ВТО. Передумали они только после того, как увидели прейскурант </w:t>
      </w:r>
      <w:r w:rsidR="00DE25CA" w:rsidRPr="003A7602">
        <w:rPr>
          <w:rFonts w:ascii="Times New Roman" w:hAnsi="Times New Roman"/>
          <w:sz w:val="28"/>
          <w:szCs w:val="28"/>
        </w:rPr>
        <w:t>«</w:t>
      </w:r>
      <w:r w:rsidRPr="003A7602">
        <w:rPr>
          <w:rFonts w:ascii="Times New Roman" w:hAnsi="Times New Roman"/>
          <w:sz w:val="28"/>
          <w:szCs w:val="28"/>
        </w:rPr>
        <w:t>Газпрома</w:t>
      </w:r>
      <w:r w:rsidR="00DE25CA" w:rsidRPr="003A7602">
        <w:rPr>
          <w:rFonts w:ascii="Times New Roman" w:hAnsi="Times New Roman"/>
          <w:sz w:val="28"/>
          <w:szCs w:val="28"/>
        </w:rPr>
        <w:t>»</w:t>
      </w:r>
      <w:r w:rsidRPr="003A7602">
        <w:rPr>
          <w:rFonts w:ascii="Times New Roman" w:hAnsi="Times New Roman"/>
          <w:sz w:val="28"/>
          <w:szCs w:val="28"/>
        </w:rPr>
        <w:t xml:space="preserve"> на поставки газа в ближайшие месяцы.</w:t>
      </w:r>
    </w:p>
    <w:p w:rsidR="00A163A9" w:rsidRPr="003A7602" w:rsidRDefault="00A163A9" w:rsidP="003A7602">
      <w:pPr>
        <w:jc w:val="both"/>
        <w:rPr>
          <w:rFonts w:ascii="Times New Roman" w:hAnsi="Times New Roman"/>
          <w:sz w:val="28"/>
          <w:szCs w:val="28"/>
        </w:rPr>
      </w:pPr>
      <w:r w:rsidRPr="003A7602">
        <w:rPr>
          <w:rFonts w:ascii="Times New Roman" w:hAnsi="Times New Roman"/>
          <w:sz w:val="28"/>
          <w:szCs w:val="28"/>
        </w:rPr>
        <w:t xml:space="preserve"> К 2006 году Россия готова была отказаться от членства во Всемирной торговой организации (ВТО), сообщает </w:t>
      </w:r>
      <w:r w:rsidR="00DE25CA" w:rsidRPr="003A7602">
        <w:rPr>
          <w:rFonts w:ascii="Times New Roman" w:hAnsi="Times New Roman"/>
          <w:sz w:val="28"/>
          <w:szCs w:val="28"/>
        </w:rPr>
        <w:t>«</w:t>
      </w:r>
      <w:r w:rsidRPr="003A7602">
        <w:rPr>
          <w:rFonts w:ascii="Times New Roman" w:hAnsi="Times New Roman"/>
          <w:sz w:val="28"/>
          <w:szCs w:val="28"/>
        </w:rPr>
        <w:t>Коммерсант</w:t>
      </w:r>
      <w:r w:rsidR="00DE25CA" w:rsidRPr="003A7602">
        <w:rPr>
          <w:rFonts w:ascii="Times New Roman" w:hAnsi="Times New Roman"/>
          <w:sz w:val="28"/>
          <w:szCs w:val="28"/>
        </w:rPr>
        <w:t>»</w:t>
      </w:r>
      <w:r w:rsidRPr="003A7602">
        <w:rPr>
          <w:rFonts w:ascii="Times New Roman" w:hAnsi="Times New Roman"/>
          <w:sz w:val="28"/>
          <w:szCs w:val="28"/>
        </w:rPr>
        <w:t xml:space="preserve">. Владимир Путин заявил госсекретарю США Кондолиззе Райс в телефонном разговоре 21 октября, что при отсутствии прогресса в ближайшее время Россия не будет добиваться членства в организации. </w:t>
      </w:r>
    </w:p>
    <w:p w:rsidR="00A163A9" w:rsidRPr="003A7602" w:rsidRDefault="00A163A9" w:rsidP="003A7602">
      <w:pPr>
        <w:jc w:val="both"/>
        <w:rPr>
          <w:rFonts w:ascii="Times New Roman" w:hAnsi="Times New Roman"/>
          <w:sz w:val="28"/>
          <w:szCs w:val="28"/>
        </w:rPr>
      </w:pPr>
    </w:p>
    <w:p w:rsidR="00FC71BA" w:rsidRPr="003A7602" w:rsidRDefault="00A163A9" w:rsidP="003A7602">
      <w:pPr>
        <w:jc w:val="both"/>
        <w:rPr>
          <w:rFonts w:ascii="Times New Roman" w:hAnsi="Times New Roman"/>
          <w:sz w:val="28"/>
          <w:szCs w:val="28"/>
        </w:rPr>
      </w:pPr>
      <w:r w:rsidRPr="003A7602">
        <w:rPr>
          <w:rFonts w:ascii="Times New Roman" w:hAnsi="Times New Roman"/>
          <w:sz w:val="28"/>
          <w:szCs w:val="28"/>
        </w:rPr>
        <w:t>На данный момент Российская Федерация имеет практически все необходимые документы, но некоторые препятствия все еще имеются.</w:t>
      </w:r>
    </w:p>
    <w:p w:rsidR="00E76E84" w:rsidRPr="003A7602" w:rsidRDefault="00E76E84" w:rsidP="003A7602">
      <w:pPr>
        <w:autoSpaceDE w:val="0"/>
        <w:autoSpaceDN w:val="0"/>
        <w:adjustRightInd w:val="0"/>
        <w:jc w:val="both"/>
        <w:rPr>
          <w:rFonts w:ascii="Times New Roman" w:hAnsi="Times New Roman"/>
          <w:sz w:val="28"/>
          <w:szCs w:val="28"/>
        </w:rPr>
      </w:pPr>
      <w:r w:rsidRPr="003A7602">
        <w:rPr>
          <w:rFonts w:ascii="Times New Roman" w:hAnsi="Times New Roman"/>
          <w:sz w:val="28"/>
          <w:szCs w:val="28"/>
        </w:rPr>
        <w:t>Наиболее активную п</w:t>
      </w:r>
      <w:r w:rsidR="006E736E" w:rsidRPr="003A7602">
        <w:rPr>
          <w:rFonts w:ascii="Times New Roman" w:hAnsi="Times New Roman"/>
          <w:sz w:val="28"/>
          <w:szCs w:val="28"/>
        </w:rPr>
        <w:t>олитику</w:t>
      </w:r>
      <w:r w:rsidR="00A163A9" w:rsidRPr="003A7602">
        <w:rPr>
          <w:rFonts w:ascii="Times New Roman" w:hAnsi="Times New Roman"/>
          <w:sz w:val="28"/>
          <w:szCs w:val="28"/>
        </w:rPr>
        <w:t xml:space="preserve"> в отношении России</w:t>
      </w:r>
      <w:r w:rsidR="006E736E" w:rsidRPr="003A7602">
        <w:rPr>
          <w:rFonts w:ascii="Times New Roman" w:hAnsi="Times New Roman"/>
          <w:sz w:val="28"/>
          <w:szCs w:val="28"/>
        </w:rPr>
        <w:t xml:space="preserve"> ведет США, выдвигая множество требований.</w:t>
      </w:r>
    </w:p>
    <w:p w:rsidR="00E76E84" w:rsidRPr="003A7602" w:rsidRDefault="00E76E84" w:rsidP="003A7602">
      <w:pPr>
        <w:jc w:val="both"/>
        <w:rPr>
          <w:rFonts w:ascii="Times New Roman" w:hAnsi="Times New Roman"/>
          <w:sz w:val="28"/>
          <w:szCs w:val="28"/>
        </w:rPr>
      </w:pPr>
      <w:r w:rsidRPr="003A7602">
        <w:rPr>
          <w:rFonts w:ascii="Times New Roman" w:hAnsi="Times New Roman"/>
          <w:sz w:val="28"/>
          <w:szCs w:val="28"/>
        </w:rPr>
        <w:t xml:space="preserve">Владимир Путин в своей неповторимой манере обвинил США в том, что они искусственно возвращают Россию назад в переговорах о вступлении в ВТО. Через несколько дней американские чиновники, которых заявление Путина не оставило равнодушными, опубликовали многостраничный список претензий к России. </w:t>
      </w:r>
    </w:p>
    <w:p w:rsidR="00E76E84" w:rsidRPr="003A7602" w:rsidRDefault="00E76E84" w:rsidP="003A7602">
      <w:pPr>
        <w:jc w:val="both"/>
        <w:rPr>
          <w:rFonts w:ascii="Times New Roman" w:hAnsi="Times New Roman"/>
          <w:sz w:val="28"/>
          <w:szCs w:val="28"/>
        </w:rPr>
      </w:pPr>
      <w:r w:rsidRPr="003A7602">
        <w:rPr>
          <w:rFonts w:ascii="Times New Roman" w:hAnsi="Times New Roman"/>
          <w:sz w:val="28"/>
          <w:szCs w:val="28"/>
        </w:rPr>
        <w:t xml:space="preserve">Позиция России по вступлению в ВТО известна </w:t>
      </w:r>
      <w:r w:rsidR="00DE25CA" w:rsidRPr="003A7602">
        <w:rPr>
          <w:rFonts w:ascii="Times New Roman" w:hAnsi="Times New Roman"/>
          <w:sz w:val="28"/>
          <w:szCs w:val="28"/>
        </w:rPr>
        <w:t>–</w:t>
      </w:r>
      <w:r w:rsidRPr="003A7602">
        <w:rPr>
          <w:rFonts w:ascii="Times New Roman" w:hAnsi="Times New Roman"/>
          <w:sz w:val="28"/>
          <w:szCs w:val="28"/>
        </w:rPr>
        <w:t xml:space="preserve"> страна не намерена присоединяться к Всемирной торговой организации на чужих условиях. За прошедшие годы российские переговорщики 30 раз встречались с рабочей группой ВТО, подписали почти все необходимые бумаги, смогли настоять на своем даже в переговорах с Евросоюзом, что было нетривиальной задачей. </w:t>
      </w:r>
    </w:p>
    <w:p w:rsidR="00FC71BA" w:rsidRPr="003A7602" w:rsidRDefault="00FC71BA" w:rsidP="003A7602">
      <w:pPr>
        <w:jc w:val="both"/>
        <w:rPr>
          <w:rFonts w:ascii="Times New Roman" w:hAnsi="Times New Roman"/>
          <w:sz w:val="28"/>
          <w:szCs w:val="28"/>
        </w:rPr>
      </w:pPr>
      <w:r w:rsidRPr="003A7602">
        <w:rPr>
          <w:rFonts w:ascii="Times New Roman" w:hAnsi="Times New Roman"/>
          <w:sz w:val="28"/>
          <w:szCs w:val="28"/>
        </w:rPr>
        <w:t xml:space="preserve">Но США, похоже, будет стоять на своем до последнего, причем для этой страны открытие финансовых рынков является принципиальным вопросом, так как ранее в ВТО не пускали ни одну страну, которая бы не выполнила требования о банковских филиалах. </w:t>
      </w:r>
    </w:p>
    <w:p w:rsidR="00FC71BA" w:rsidRPr="003A7602" w:rsidRDefault="00FC71BA" w:rsidP="003A7602">
      <w:pPr>
        <w:jc w:val="both"/>
        <w:rPr>
          <w:rFonts w:ascii="Times New Roman" w:hAnsi="Times New Roman"/>
          <w:sz w:val="28"/>
          <w:szCs w:val="28"/>
        </w:rPr>
      </w:pPr>
      <w:r w:rsidRPr="003A7602">
        <w:rPr>
          <w:rFonts w:ascii="Times New Roman" w:hAnsi="Times New Roman"/>
          <w:sz w:val="28"/>
          <w:szCs w:val="28"/>
        </w:rPr>
        <w:t xml:space="preserve">В свою очередь, президент России Владимир Путин уже заявил, что филиалы иностранных банков в России создаваться не будут. </w:t>
      </w:r>
    </w:p>
    <w:p w:rsidR="00E76E84" w:rsidRPr="003A7602" w:rsidRDefault="00E76E84" w:rsidP="003A7602">
      <w:pPr>
        <w:jc w:val="both"/>
        <w:rPr>
          <w:rFonts w:ascii="Times New Roman" w:hAnsi="Times New Roman"/>
          <w:sz w:val="28"/>
          <w:szCs w:val="28"/>
        </w:rPr>
      </w:pPr>
      <w:r w:rsidRPr="003A7602">
        <w:rPr>
          <w:rFonts w:ascii="Times New Roman" w:hAnsi="Times New Roman"/>
          <w:sz w:val="28"/>
          <w:szCs w:val="28"/>
        </w:rPr>
        <w:t xml:space="preserve">Фигурально выражаясь, в настоящий момент Россия стоит перед последней дверью в ВТО </w:t>
      </w:r>
      <w:r w:rsidR="00DE25CA" w:rsidRPr="003A7602">
        <w:rPr>
          <w:rFonts w:ascii="Times New Roman" w:hAnsi="Times New Roman"/>
          <w:sz w:val="28"/>
          <w:szCs w:val="28"/>
        </w:rPr>
        <w:t>–</w:t>
      </w:r>
      <w:r w:rsidRPr="003A7602">
        <w:rPr>
          <w:rFonts w:ascii="Times New Roman" w:hAnsi="Times New Roman"/>
          <w:sz w:val="28"/>
          <w:szCs w:val="28"/>
        </w:rPr>
        <w:t xml:space="preserve"> американской делегацией. Именно США традиционно последними завершают переговоры по ВТО. И, в частности, пока еще ни одна страна не смогла войти в эту организацию, не разрешив у себя создания филиалов иностранных банков. </w:t>
      </w:r>
    </w:p>
    <w:p w:rsidR="00E76E84" w:rsidRPr="003A7602" w:rsidRDefault="00E76E84" w:rsidP="003A7602">
      <w:pPr>
        <w:jc w:val="both"/>
        <w:rPr>
          <w:rFonts w:ascii="Times New Roman" w:hAnsi="Times New Roman"/>
          <w:sz w:val="28"/>
          <w:szCs w:val="28"/>
        </w:rPr>
      </w:pPr>
      <w:r w:rsidRPr="003A7602">
        <w:rPr>
          <w:rFonts w:ascii="Times New Roman" w:hAnsi="Times New Roman"/>
          <w:sz w:val="28"/>
          <w:szCs w:val="28"/>
        </w:rPr>
        <w:t xml:space="preserve">Все российские торговые барьеры американцы поделили на несколько категорий. В первую вошли барьеры, созданные российской политикой ввоза товаров и услуг. Больше всего Вашингтону не нравятся квоты на импорт птицы, свинины и говядины. Они уже перешли из сферы обычных обсуждений в плоскость договора по вступлению в ВТО. В частности, Россия хочет сохранить за собой право на квоты и после вступления в ВТО. Не нравятся американским чиновникам и сохранившиеся механизмы лицензирования импортируемой продукции. </w:t>
      </w:r>
      <w:r w:rsidR="006E736E" w:rsidRPr="003A7602">
        <w:rPr>
          <w:rFonts w:ascii="Times New Roman" w:hAnsi="Times New Roman"/>
          <w:sz w:val="28"/>
          <w:szCs w:val="28"/>
        </w:rPr>
        <w:t xml:space="preserve">      </w:t>
      </w:r>
    </w:p>
    <w:p w:rsidR="00E76E84" w:rsidRPr="003A7602" w:rsidRDefault="00E76E84" w:rsidP="003A7602">
      <w:pPr>
        <w:jc w:val="both"/>
        <w:rPr>
          <w:rFonts w:ascii="Times New Roman" w:hAnsi="Times New Roman"/>
          <w:sz w:val="28"/>
          <w:szCs w:val="28"/>
        </w:rPr>
      </w:pPr>
      <w:r w:rsidRPr="003A7602">
        <w:rPr>
          <w:rFonts w:ascii="Times New Roman" w:hAnsi="Times New Roman"/>
          <w:sz w:val="28"/>
          <w:szCs w:val="28"/>
        </w:rPr>
        <w:t xml:space="preserve">Ряд претензий есть у торгпредов США и к российской таможне. Одна из них забавна </w:t>
      </w:r>
      <w:r w:rsidR="00DE25CA" w:rsidRPr="003A7602">
        <w:rPr>
          <w:rFonts w:ascii="Times New Roman" w:hAnsi="Times New Roman"/>
          <w:sz w:val="28"/>
          <w:szCs w:val="28"/>
        </w:rPr>
        <w:t>–</w:t>
      </w:r>
      <w:r w:rsidRPr="003A7602">
        <w:rPr>
          <w:rFonts w:ascii="Times New Roman" w:hAnsi="Times New Roman"/>
          <w:sz w:val="28"/>
          <w:szCs w:val="28"/>
        </w:rPr>
        <w:t xml:space="preserve"> сейчас стоимость компакт-дисков и DVD таможенники оценивают, исходя из стоимости записанного на них содержимого. Соединенные Штаты предлагают оценивать по стоимости материалов, из которых сделан носитель информации, чтобы снизить пошлины на ввоз. </w:t>
      </w:r>
    </w:p>
    <w:p w:rsidR="00E76E84" w:rsidRPr="003A7602" w:rsidRDefault="00E76E84" w:rsidP="003A7602">
      <w:pPr>
        <w:jc w:val="both"/>
        <w:rPr>
          <w:rFonts w:ascii="Times New Roman" w:hAnsi="Times New Roman"/>
          <w:sz w:val="28"/>
          <w:szCs w:val="28"/>
        </w:rPr>
      </w:pPr>
      <w:r w:rsidRPr="003A7602">
        <w:rPr>
          <w:rFonts w:ascii="Times New Roman" w:hAnsi="Times New Roman"/>
          <w:sz w:val="28"/>
          <w:szCs w:val="28"/>
        </w:rPr>
        <w:t xml:space="preserve">Зарегулированным в США считается и российский рынок связи. Кроме того, похвал не удостоился и традиционно один из самых закрытых рынков </w:t>
      </w:r>
      <w:r w:rsidR="00DE25CA" w:rsidRPr="003A7602">
        <w:rPr>
          <w:rFonts w:ascii="Times New Roman" w:hAnsi="Times New Roman"/>
          <w:sz w:val="28"/>
          <w:szCs w:val="28"/>
        </w:rPr>
        <w:t>–</w:t>
      </w:r>
      <w:r w:rsidRPr="003A7602">
        <w:rPr>
          <w:rFonts w:ascii="Times New Roman" w:hAnsi="Times New Roman"/>
          <w:sz w:val="28"/>
          <w:szCs w:val="28"/>
        </w:rPr>
        <w:t xml:space="preserve"> ядерного топлива, где господствуют российские госкомпании. </w:t>
      </w:r>
    </w:p>
    <w:p w:rsidR="00E76E84" w:rsidRPr="003A7602" w:rsidRDefault="00E76E84" w:rsidP="003A7602">
      <w:pPr>
        <w:jc w:val="both"/>
        <w:rPr>
          <w:rFonts w:ascii="Times New Roman" w:hAnsi="Times New Roman"/>
          <w:sz w:val="28"/>
          <w:szCs w:val="28"/>
        </w:rPr>
      </w:pPr>
      <w:r w:rsidRPr="003A7602">
        <w:rPr>
          <w:rFonts w:ascii="Times New Roman" w:hAnsi="Times New Roman"/>
          <w:sz w:val="28"/>
          <w:szCs w:val="28"/>
        </w:rPr>
        <w:t xml:space="preserve">Одной из основных претензий является защита авторских прав в России. США прямо признают в документе, что это ключевой вопрос для вступления страны в ВТО. По оценкам торгпредств, Соединенные Штаты ежегодно теряют до 1,7 миллиарда долларов из-за нелегального копирования аудио-, видеопродукции, программного обеспечения.  </w:t>
      </w:r>
    </w:p>
    <w:p w:rsidR="00161561" w:rsidRPr="003A7602" w:rsidRDefault="00161561" w:rsidP="003A7602">
      <w:pPr>
        <w:jc w:val="both"/>
        <w:rPr>
          <w:rFonts w:ascii="Times New Roman" w:hAnsi="Times New Roman"/>
          <w:sz w:val="28"/>
          <w:szCs w:val="28"/>
        </w:rPr>
      </w:pPr>
      <w:r w:rsidRPr="003A7602">
        <w:rPr>
          <w:rFonts w:ascii="Times New Roman" w:hAnsi="Times New Roman"/>
          <w:sz w:val="28"/>
          <w:szCs w:val="28"/>
        </w:rPr>
        <w:t xml:space="preserve"> Однако с конца ноября 2006 в Москве стало необычно трудно купить пиратскую медиапродукцию </w:t>
      </w:r>
      <w:r w:rsidR="00DE25CA" w:rsidRPr="003A7602">
        <w:rPr>
          <w:rFonts w:ascii="Times New Roman" w:hAnsi="Times New Roman"/>
          <w:sz w:val="28"/>
          <w:szCs w:val="28"/>
        </w:rPr>
        <w:t>–</w:t>
      </w:r>
      <w:r w:rsidRPr="003A7602">
        <w:rPr>
          <w:rFonts w:ascii="Times New Roman" w:hAnsi="Times New Roman"/>
          <w:sz w:val="28"/>
          <w:szCs w:val="28"/>
        </w:rPr>
        <w:t xml:space="preserve"> </w:t>
      </w:r>
      <w:r w:rsidRPr="003A7602">
        <w:rPr>
          <w:rFonts w:ascii="Times New Roman" w:hAnsi="Times New Roman"/>
          <w:sz w:val="28"/>
          <w:szCs w:val="28"/>
          <w:lang w:val="en-US"/>
        </w:rPr>
        <w:t>CD</w:t>
      </w:r>
      <w:r w:rsidRPr="003A7602">
        <w:rPr>
          <w:rFonts w:ascii="Times New Roman" w:hAnsi="Times New Roman"/>
          <w:sz w:val="28"/>
          <w:szCs w:val="28"/>
        </w:rPr>
        <w:t xml:space="preserve">- и </w:t>
      </w:r>
      <w:r w:rsidRPr="003A7602">
        <w:rPr>
          <w:rFonts w:ascii="Times New Roman" w:hAnsi="Times New Roman"/>
          <w:sz w:val="28"/>
          <w:szCs w:val="28"/>
          <w:lang w:val="en-US"/>
        </w:rPr>
        <w:t>DVD</w:t>
      </w:r>
      <w:r w:rsidRPr="003A7602">
        <w:rPr>
          <w:rFonts w:ascii="Times New Roman" w:hAnsi="Times New Roman"/>
          <w:sz w:val="28"/>
          <w:szCs w:val="28"/>
        </w:rPr>
        <w:t xml:space="preserve">-диски с фильмами, музыкой и компьютерными программами, выпущенные без разрешения правообладателей и продаваемые по низким ценам. Соответствующие лотки, палатки и павильоны, расположенные в Москве повсеместно, неожиданно закрылись на </w:t>
      </w:r>
      <w:r w:rsidR="00DE25CA" w:rsidRPr="003A7602">
        <w:rPr>
          <w:rFonts w:ascii="Times New Roman" w:hAnsi="Times New Roman"/>
          <w:sz w:val="28"/>
          <w:szCs w:val="28"/>
        </w:rPr>
        <w:t>«</w:t>
      </w:r>
      <w:r w:rsidRPr="003A7602">
        <w:rPr>
          <w:rFonts w:ascii="Times New Roman" w:hAnsi="Times New Roman"/>
          <w:sz w:val="28"/>
          <w:szCs w:val="28"/>
        </w:rPr>
        <w:t>ремонт</w:t>
      </w:r>
      <w:r w:rsidR="00DE25CA" w:rsidRPr="003A7602">
        <w:rPr>
          <w:rFonts w:ascii="Times New Roman" w:hAnsi="Times New Roman"/>
          <w:sz w:val="28"/>
          <w:szCs w:val="28"/>
        </w:rPr>
        <w:t>»</w:t>
      </w:r>
      <w:r w:rsidRPr="003A7602">
        <w:rPr>
          <w:rFonts w:ascii="Times New Roman" w:hAnsi="Times New Roman"/>
          <w:sz w:val="28"/>
          <w:szCs w:val="28"/>
        </w:rPr>
        <w:t xml:space="preserve">, </w:t>
      </w:r>
      <w:r w:rsidR="00DE25CA" w:rsidRPr="003A7602">
        <w:rPr>
          <w:rFonts w:ascii="Times New Roman" w:hAnsi="Times New Roman"/>
          <w:sz w:val="28"/>
          <w:szCs w:val="28"/>
        </w:rPr>
        <w:t>«</w:t>
      </w:r>
      <w:r w:rsidRPr="003A7602">
        <w:rPr>
          <w:rFonts w:ascii="Times New Roman" w:hAnsi="Times New Roman"/>
          <w:sz w:val="28"/>
          <w:szCs w:val="28"/>
        </w:rPr>
        <w:t>учет</w:t>
      </w:r>
      <w:r w:rsidR="00DE25CA" w:rsidRPr="003A7602">
        <w:rPr>
          <w:rFonts w:ascii="Times New Roman" w:hAnsi="Times New Roman"/>
          <w:sz w:val="28"/>
          <w:szCs w:val="28"/>
        </w:rPr>
        <w:t>»</w:t>
      </w:r>
      <w:r w:rsidRPr="003A7602">
        <w:rPr>
          <w:rFonts w:ascii="Times New Roman" w:hAnsi="Times New Roman"/>
          <w:sz w:val="28"/>
          <w:szCs w:val="28"/>
        </w:rPr>
        <w:t xml:space="preserve">, а чаще всего просто без объяснений. Тривиальная и повседневная для среднего москвича вещь </w:t>
      </w:r>
      <w:r w:rsidR="00DE25CA" w:rsidRPr="003A7602">
        <w:rPr>
          <w:rFonts w:ascii="Times New Roman" w:hAnsi="Times New Roman"/>
          <w:sz w:val="28"/>
          <w:szCs w:val="28"/>
        </w:rPr>
        <w:t>–</w:t>
      </w:r>
      <w:r w:rsidRPr="003A7602">
        <w:rPr>
          <w:rFonts w:ascii="Times New Roman" w:hAnsi="Times New Roman"/>
          <w:sz w:val="28"/>
          <w:szCs w:val="28"/>
        </w:rPr>
        <w:t xml:space="preserve"> пиратский компакт-диск </w:t>
      </w:r>
      <w:r w:rsidR="00DE25CA" w:rsidRPr="003A7602">
        <w:rPr>
          <w:rFonts w:ascii="Times New Roman" w:hAnsi="Times New Roman"/>
          <w:sz w:val="28"/>
          <w:szCs w:val="28"/>
        </w:rPr>
        <w:t>–</w:t>
      </w:r>
      <w:r w:rsidRPr="003A7602">
        <w:rPr>
          <w:rFonts w:ascii="Times New Roman" w:hAnsi="Times New Roman"/>
          <w:sz w:val="28"/>
          <w:szCs w:val="28"/>
        </w:rPr>
        <w:t xml:space="preserve"> вдруг стала труднодоступным раритетом. </w:t>
      </w:r>
    </w:p>
    <w:p w:rsidR="00161561" w:rsidRPr="003A7602" w:rsidRDefault="00161561" w:rsidP="003A7602">
      <w:pPr>
        <w:jc w:val="both"/>
        <w:rPr>
          <w:rFonts w:ascii="Times New Roman" w:hAnsi="Times New Roman"/>
          <w:sz w:val="28"/>
          <w:szCs w:val="28"/>
        </w:rPr>
      </w:pPr>
      <w:r w:rsidRPr="003A7602">
        <w:rPr>
          <w:rFonts w:ascii="Times New Roman" w:hAnsi="Times New Roman"/>
          <w:sz w:val="28"/>
          <w:szCs w:val="28"/>
        </w:rPr>
        <w:t xml:space="preserve">В течение нескольких дней все удивлялись, а затем пресса начала обращаться к правоохранительным органам с целью узнать, не связаны ли они каким-либо образом с тем, что происходит. Оказалось, что связаны. По всей стране милицейские подразделения, занимающиеся борьбой с экономическими преступлениями, приступили к оперативно-профилактической операции </w:t>
      </w:r>
      <w:r w:rsidR="00DE25CA" w:rsidRPr="003A7602">
        <w:rPr>
          <w:rFonts w:ascii="Times New Roman" w:hAnsi="Times New Roman"/>
          <w:sz w:val="28"/>
          <w:szCs w:val="28"/>
        </w:rPr>
        <w:t>«</w:t>
      </w:r>
      <w:r w:rsidRPr="003A7602">
        <w:rPr>
          <w:rFonts w:ascii="Times New Roman" w:hAnsi="Times New Roman"/>
          <w:sz w:val="28"/>
          <w:szCs w:val="28"/>
        </w:rPr>
        <w:t>Контрафакт</w:t>
      </w:r>
      <w:r w:rsidR="00DE25CA" w:rsidRPr="003A7602">
        <w:rPr>
          <w:rFonts w:ascii="Times New Roman" w:hAnsi="Times New Roman"/>
          <w:sz w:val="28"/>
          <w:szCs w:val="28"/>
        </w:rPr>
        <w:t>»</w:t>
      </w:r>
      <w:r w:rsidRPr="003A7602">
        <w:rPr>
          <w:rFonts w:ascii="Times New Roman" w:hAnsi="Times New Roman"/>
          <w:sz w:val="28"/>
          <w:szCs w:val="28"/>
        </w:rPr>
        <w:t xml:space="preserve">. </w:t>
      </w:r>
    </w:p>
    <w:p w:rsidR="00FC71BA" w:rsidRPr="003A7602" w:rsidRDefault="00E76E84" w:rsidP="003A7602">
      <w:pPr>
        <w:jc w:val="both"/>
        <w:rPr>
          <w:rFonts w:ascii="Times New Roman" w:hAnsi="Times New Roman"/>
          <w:sz w:val="28"/>
          <w:szCs w:val="28"/>
        </w:rPr>
      </w:pPr>
      <w:r w:rsidRPr="003A7602">
        <w:rPr>
          <w:rFonts w:ascii="Times New Roman" w:hAnsi="Times New Roman"/>
          <w:sz w:val="28"/>
          <w:szCs w:val="28"/>
        </w:rPr>
        <w:t xml:space="preserve">Вспомнили в документе и нынешние протекционистские меры России против ввоза самолетов, заключающиеся в 20-процентной импортной пошлине и взиманию налога на добавленную стоимость. Кроме того, не забыли и про 25-процентное ограничение на участие иностранных компаний в российских авиационных предприятиях. Позиция России такова </w:t>
      </w:r>
      <w:r w:rsidR="00DE25CA" w:rsidRPr="003A7602">
        <w:rPr>
          <w:rFonts w:ascii="Times New Roman" w:hAnsi="Times New Roman"/>
          <w:sz w:val="28"/>
          <w:szCs w:val="28"/>
        </w:rPr>
        <w:t>–</w:t>
      </w:r>
      <w:r w:rsidRPr="003A7602">
        <w:rPr>
          <w:rFonts w:ascii="Times New Roman" w:hAnsi="Times New Roman"/>
          <w:sz w:val="28"/>
          <w:szCs w:val="28"/>
        </w:rPr>
        <w:t xml:space="preserve"> соответствующие ограничения на ввоз она может снять только после вступления в ВТО. </w:t>
      </w:r>
    </w:p>
    <w:p w:rsidR="00E76E84" w:rsidRPr="003A7602" w:rsidRDefault="00E76E84" w:rsidP="003A7602">
      <w:pPr>
        <w:jc w:val="both"/>
        <w:rPr>
          <w:rFonts w:ascii="Times New Roman" w:hAnsi="Times New Roman"/>
          <w:sz w:val="28"/>
          <w:szCs w:val="28"/>
        </w:rPr>
      </w:pPr>
      <w:r w:rsidRPr="003A7602">
        <w:rPr>
          <w:rFonts w:ascii="Times New Roman" w:hAnsi="Times New Roman"/>
          <w:sz w:val="28"/>
          <w:szCs w:val="28"/>
        </w:rPr>
        <w:t xml:space="preserve">Россия семимильными шагами движется и к завершению переговоров с США, которым удалось добиться разрешения на открытия филиалов страховых компаний. Вероятнее всего, протокол с Соединенными Штатами будет подписан при встрече президентов двух стран. </w:t>
      </w:r>
    </w:p>
    <w:p w:rsidR="00E76E84" w:rsidRPr="003A7602" w:rsidRDefault="00E76E84" w:rsidP="003A7602">
      <w:pPr>
        <w:jc w:val="both"/>
        <w:rPr>
          <w:rFonts w:ascii="Times New Roman" w:hAnsi="Times New Roman"/>
          <w:sz w:val="28"/>
          <w:szCs w:val="28"/>
        </w:rPr>
      </w:pPr>
      <w:r w:rsidRPr="003A7602">
        <w:rPr>
          <w:rFonts w:ascii="Times New Roman" w:hAnsi="Times New Roman"/>
          <w:sz w:val="28"/>
          <w:szCs w:val="28"/>
        </w:rPr>
        <w:t xml:space="preserve">Россия пытается вступить в ВТО с 1994 года. В ноябре 2006 года РФ и США подписали протокол о завершении двусторонних переговоров о вступлении России в эту организацию. В настоящий момент, Россия ведет раунд </w:t>
      </w:r>
      <w:r w:rsidR="008A0474" w:rsidRPr="003A7602">
        <w:rPr>
          <w:rFonts w:ascii="Times New Roman" w:hAnsi="Times New Roman"/>
          <w:sz w:val="28"/>
          <w:szCs w:val="28"/>
        </w:rPr>
        <w:t xml:space="preserve"> </w:t>
      </w:r>
      <w:r w:rsidRPr="003A7602">
        <w:rPr>
          <w:rFonts w:ascii="Times New Roman" w:hAnsi="Times New Roman"/>
          <w:sz w:val="28"/>
          <w:szCs w:val="28"/>
        </w:rPr>
        <w:t xml:space="preserve">многосторонних переговоров со странами-членами ВТО. По прогнозам российских властей, процедура вступления РФ в ВТО будет завершена в конце 2007 </w:t>
      </w:r>
      <w:r w:rsidR="00DE25CA" w:rsidRPr="003A7602">
        <w:rPr>
          <w:rFonts w:ascii="Times New Roman" w:hAnsi="Times New Roman"/>
          <w:sz w:val="28"/>
          <w:szCs w:val="28"/>
        </w:rPr>
        <w:t>–</w:t>
      </w:r>
      <w:r w:rsidRPr="003A7602">
        <w:rPr>
          <w:rFonts w:ascii="Times New Roman" w:hAnsi="Times New Roman"/>
          <w:sz w:val="28"/>
          <w:szCs w:val="28"/>
        </w:rPr>
        <w:t xml:space="preserve"> начале 2008 года.</w:t>
      </w:r>
    </w:p>
    <w:p w:rsidR="00161561" w:rsidRPr="003A7602" w:rsidRDefault="00161561" w:rsidP="003A7602">
      <w:pPr>
        <w:autoSpaceDE w:val="0"/>
        <w:autoSpaceDN w:val="0"/>
        <w:adjustRightInd w:val="0"/>
        <w:rPr>
          <w:rFonts w:ascii="Times New Roman" w:hAnsi="Times New Roman"/>
          <w:sz w:val="28"/>
          <w:szCs w:val="28"/>
        </w:rPr>
      </w:pPr>
    </w:p>
    <w:p w:rsidR="001861C7" w:rsidRPr="003A7602" w:rsidRDefault="001861C7" w:rsidP="003A7602">
      <w:pPr>
        <w:autoSpaceDE w:val="0"/>
        <w:autoSpaceDN w:val="0"/>
        <w:adjustRightInd w:val="0"/>
        <w:rPr>
          <w:rFonts w:ascii="Times New Roman" w:hAnsi="Times New Roman"/>
          <w:sz w:val="28"/>
          <w:szCs w:val="28"/>
        </w:rPr>
      </w:pPr>
      <w:r w:rsidRPr="003A7602">
        <w:rPr>
          <w:rFonts w:ascii="Times New Roman" w:hAnsi="Times New Roman"/>
          <w:sz w:val="28"/>
          <w:szCs w:val="28"/>
        </w:rPr>
        <w:t>1.3 Россия на пороге ВТО: ожидаемые последствия</w:t>
      </w:r>
    </w:p>
    <w:p w:rsidR="001D6E16" w:rsidRPr="003A7602" w:rsidRDefault="001D6E16" w:rsidP="003A7602">
      <w:pPr>
        <w:autoSpaceDE w:val="0"/>
        <w:autoSpaceDN w:val="0"/>
        <w:adjustRightInd w:val="0"/>
        <w:rPr>
          <w:rFonts w:ascii="Times New Roman" w:hAnsi="Times New Roman"/>
          <w:sz w:val="28"/>
          <w:szCs w:val="28"/>
        </w:rPr>
      </w:pPr>
    </w:p>
    <w:p w:rsidR="001861C7" w:rsidRPr="003A7602" w:rsidRDefault="00822C63" w:rsidP="003A7602">
      <w:pPr>
        <w:tabs>
          <w:tab w:val="left" w:pos="1560"/>
        </w:tabs>
        <w:autoSpaceDE w:val="0"/>
        <w:autoSpaceDN w:val="0"/>
        <w:adjustRightInd w:val="0"/>
        <w:rPr>
          <w:rFonts w:ascii="Times New Roman" w:hAnsi="Times New Roman"/>
          <w:sz w:val="28"/>
          <w:szCs w:val="28"/>
        </w:rPr>
      </w:pPr>
      <w:r w:rsidRPr="003A7602">
        <w:rPr>
          <w:rFonts w:ascii="Times New Roman" w:hAnsi="Times New Roman"/>
          <w:sz w:val="28"/>
          <w:szCs w:val="28"/>
        </w:rPr>
        <w:t xml:space="preserve">1.3.1 </w:t>
      </w:r>
      <w:r w:rsidR="001861C7" w:rsidRPr="003A7602">
        <w:rPr>
          <w:rFonts w:ascii="Times New Roman" w:hAnsi="Times New Roman"/>
          <w:sz w:val="28"/>
          <w:szCs w:val="28"/>
        </w:rPr>
        <w:t>Ожидаемые общехозяйственные последствия</w:t>
      </w:r>
    </w:p>
    <w:p w:rsidR="001861C7" w:rsidRPr="003A7602" w:rsidRDefault="001861C7" w:rsidP="003A7602">
      <w:pPr>
        <w:autoSpaceDE w:val="0"/>
        <w:autoSpaceDN w:val="0"/>
        <w:adjustRightInd w:val="0"/>
        <w:jc w:val="both"/>
        <w:rPr>
          <w:rFonts w:ascii="Times New Roman" w:hAnsi="Times New Roman"/>
          <w:sz w:val="28"/>
          <w:szCs w:val="28"/>
        </w:rPr>
      </w:pPr>
      <w:r w:rsidRPr="003A7602">
        <w:rPr>
          <w:rFonts w:ascii="Times New Roman" w:hAnsi="Times New Roman"/>
          <w:sz w:val="28"/>
          <w:szCs w:val="28"/>
        </w:rPr>
        <w:t>Из всего многообразия предполагаемых оценок наиболее достоверными представляются выводы группы специалистов Российской Академии наук, согласно которым присоединение России к ВТО «в целом не приведет к сколько-нибудь масштабным изменениям производства в большинстве отраслей промышленности» и потому «не принесет каких-либо фатальных негативных последствий для отечественной экономики». Конкретно же оно может увеличить прирост ВВП страны на 1% пункт в условиях его роста или же снизить ВВП на тот же 1% пункт в обстановке его падения.</w:t>
      </w:r>
    </w:p>
    <w:p w:rsidR="001861C7" w:rsidRPr="003A7602" w:rsidRDefault="001861C7" w:rsidP="003A7602">
      <w:pPr>
        <w:autoSpaceDE w:val="0"/>
        <w:autoSpaceDN w:val="0"/>
        <w:adjustRightInd w:val="0"/>
        <w:jc w:val="both"/>
        <w:rPr>
          <w:rFonts w:ascii="Times New Roman" w:hAnsi="Times New Roman"/>
          <w:sz w:val="28"/>
          <w:szCs w:val="28"/>
        </w:rPr>
      </w:pPr>
      <w:r w:rsidRPr="003A7602">
        <w:rPr>
          <w:rFonts w:ascii="Times New Roman" w:hAnsi="Times New Roman"/>
          <w:sz w:val="28"/>
          <w:szCs w:val="28"/>
        </w:rPr>
        <w:t>Другими словами, по своему эффекту для российской экономики членство в ВТО в части возможного негатива будет явно не сопоставимо ни с ультралиберальными «реформами» 90-х годов, ни с дефолтом 1998 года, а сам этот эффект укладывается в пределы адаптации к нему нашей экономики в целом. При этом реальны и выигрыши от участия в ВТО, в том числе в экономической и правовой сферах. Разумеется, на этом общем фоне возможны и свои исключения. Как показывают модели, открытие внутреннего рынка для внешней конкурениции, пусть и дозированной, создает очевидные проблемы в нашем авиа, авто и станкостроении, сельхозмашиностроении, электронике, пищевкусовой, мебельной, текстильной промышленности, а также а агробизнесе, сферах деловых и финансовых услуг, ряде других отраслей.</w:t>
      </w:r>
    </w:p>
    <w:p w:rsidR="001861C7" w:rsidRPr="003A7602" w:rsidRDefault="001861C7" w:rsidP="003A7602">
      <w:pPr>
        <w:autoSpaceDE w:val="0"/>
        <w:autoSpaceDN w:val="0"/>
        <w:adjustRightInd w:val="0"/>
        <w:jc w:val="both"/>
        <w:rPr>
          <w:rFonts w:ascii="Times New Roman" w:hAnsi="Times New Roman"/>
          <w:sz w:val="28"/>
          <w:szCs w:val="28"/>
        </w:rPr>
      </w:pPr>
      <w:r w:rsidRPr="003A7602">
        <w:rPr>
          <w:rFonts w:ascii="Times New Roman" w:hAnsi="Times New Roman"/>
          <w:sz w:val="28"/>
          <w:szCs w:val="28"/>
        </w:rPr>
        <w:t>В социальном плане так же вряд ли можно ожидать от ВТО каких-то фундаментальных потрясений, в том числе масштабной безработицы, на чем делают упор критики.</w:t>
      </w:r>
    </w:p>
    <w:p w:rsidR="001861C7" w:rsidRPr="003A7602" w:rsidRDefault="001861C7" w:rsidP="003A7602">
      <w:pPr>
        <w:autoSpaceDE w:val="0"/>
        <w:autoSpaceDN w:val="0"/>
        <w:adjustRightInd w:val="0"/>
        <w:jc w:val="both"/>
        <w:rPr>
          <w:rFonts w:ascii="Times New Roman" w:hAnsi="Times New Roman"/>
          <w:sz w:val="28"/>
          <w:szCs w:val="28"/>
        </w:rPr>
      </w:pPr>
      <w:r w:rsidRPr="003A7602">
        <w:rPr>
          <w:rFonts w:ascii="Times New Roman" w:hAnsi="Times New Roman"/>
          <w:sz w:val="28"/>
          <w:szCs w:val="28"/>
        </w:rPr>
        <w:t>В структурном плане присоединение к ВТО, скорее всего, усилит миграцию населения и промышленности с Востока и Севера на Запад и Юг России, концентрацию капитала, знаний и рабочих мест в крупных городах и у приграничных портов.</w:t>
      </w:r>
    </w:p>
    <w:p w:rsidR="001D6E16" w:rsidRPr="003A7602" w:rsidRDefault="001D6E16" w:rsidP="003A7602">
      <w:pPr>
        <w:autoSpaceDE w:val="0"/>
        <w:autoSpaceDN w:val="0"/>
        <w:adjustRightInd w:val="0"/>
        <w:jc w:val="both"/>
        <w:rPr>
          <w:rFonts w:ascii="Times New Roman" w:hAnsi="Times New Roman"/>
          <w:sz w:val="28"/>
          <w:szCs w:val="28"/>
        </w:rPr>
      </w:pPr>
    </w:p>
    <w:p w:rsidR="001861C7" w:rsidRPr="003A7602" w:rsidRDefault="00822C63" w:rsidP="003A7602">
      <w:pPr>
        <w:autoSpaceDE w:val="0"/>
        <w:autoSpaceDN w:val="0"/>
        <w:adjustRightInd w:val="0"/>
        <w:rPr>
          <w:rFonts w:ascii="Times New Roman" w:hAnsi="Times New Roman"/>
          <w:sz w:val="28"/>
          <w:szCs w:val="28"/>
        </w:rPr>
      </w:pPr>
      <w:r w:rsidRPr="003A7602">
        <w:rPr>
          <w:rFonts w:ascii="Times New Roman" w:hAnsi="Times New Roman"/>
          <w:sz w:val="28"/>
          <w:szCs w:val="28"/>
        </w:rPr>
        <w:t xml:space="preserve">1.3.2 </w:t>
      </w:r>
      <w:r w:rsidR="001861C7" w:rsidRPr="003A7602">
        <w:rPr>
          <w:rFonts w:ascii="Times New Roman" w:hAnsi="Times New Roman"/>
          <w:sz w:val="28"/>
          <w:szCs w:val="28"/>
        </w:rPr>
        <w:t>ВТО в комплексе других факторов развития России</w:t>
      </w:r>
    </w:p>
    <w:p w:rsidR="001861C7" w:rsidRPr="003A7602" w:rsidRDefault="001861C7" w:rsidP="003A7602">
      <w:pPr>
        <w:autoSpaceDE w:val="0"/>
        <w:autoSpaceDN w:val="0"/>
        <w:adjustRightInd w:val="0"/>
        <w:jc w:val="both"/>
        <w:rPr>
          <w:rFonts w:ascii="Times New Roman" w:hAnsi="Times New Roman"/>
          <w:sz w:val="28"/>
          <w:szCs w:val="28"/>
        </w:rPr>
      </w:pPr>
      <w:r w:rsidRPr="003A7602">
        <w:rPr>
          <w:rFonts w:ascii="Times New Roman" w:hAnsi="Times New Roman"/>
          <w:sz w:val="28"/>
          <w:szCs w:val="28"/>
        </w:rPr>
        <w:t>Непосредственно в сфере внешнеэкономических связей к числу таких факторов относятся, например, «серый импорт» и операции челноков, выпадающие из норм и правил ВТО, ибо они идут и мимо казны, и мимо статистике. По оценкам газеты «Ведомости», в страну в отдельные годы завозится таким образом от 70 до 90% всего объема зарубежного ширпотреба и «у нас кто угодно и где заблагорассудится может продавать любые носильные вещи, не платя ни копейки пошлин и не сталкиваясь ни с какими ограничениями,- констатировал журнал «Эксперт». Действительно, в 2006г. Импорт автомашин частными лицами вырос вдвое, текстиля и обуви – на 53,3% и тоже касалось пушнины и кожизделий. В целом же только челноки ввозят в страну товаров примерно на 10млрд. долл. в год, и таких открытых дверей для импорта не может обеспечить никакой, даже самый либеральный режим ВТО.</w:t>
      </w:r>
    </w:p>
    <w:p w:rsidR="001861C7" w:rsidRPr="003A7602" w:rsidRDefault="001861C7" w:rsidP="003A7602">
      <w:pPr>
        <w:autoSpaceDE w:val="0"/>
        <w:autoSpaceDN w:val="0"/>
        <w:adjustRightInd w:val="0"/>
        <w:jc w:val="both"/>
        <w:rPr>
          <w:rFonts w:ascii="Times New Roman" w:hAnsi="Times New Roman"/>
          <w:sz w:val="28"/>
          <w:szCs w:val="28"/>
        </w:rPr>
      </w:pPr>
      <w:r w:rsidRPr="003A7602">
        <w:rPr>
          <w:rFonts w:ascii="Times New Roman" w:hAnsi="Times New Roman"/>
          <w:sz w:val="28"/>
          <w:szCs w:val="28"/>
        </w:rPr>
        <w:t>Эконометрические подсчеты показывают так же, что российские экспорт и импорт гораздо сильнее, чем режим в ВТО, влияет и динамика курса рубля, особенно сейчас, когда котировки доллара и евро стали более неустойчивыми. Так, укрепление рубля всего на 1% дает прирост импорта на 0,94%, а из 28,6% прироста импорта в 2005г. 9,9 процентного пункта приходилось именно на этот фактор.</w:t>
      </w:r>
    </w:p>
    <w:p w:rsidR="001861C7" w:rsidRPr="003A7602" w:rsidRDefault="001861C7" w:rsidP="003A7602">
      <w:pPr>
        <w:autoSpaceDE w:val="0"/>
        <w:autoSpaceDN w:val="0"/>
        <w:adjustRightInd w:val="0"/>
        <w:jc w:val="both"/>
        <w:rPr>
          <w:rFonts w:ascii="Times New Roman" w:hAnsi="Times New Roman"/>
          <w:sz w:val="28"/>
          <w:szCs w:val="28"/>
        </w:rPr>
      </w:pPr>
      <w:r w:rsidRPr="003A7602">
        <w:rPr>
          <w:rFonts w:ascii="Times New Roman" w:hAnsi="Times New Roman"/>
          <w:sz w:val="28"/>
          <w:szCs w:val="28"/>
        </w:rPr>
        <w:t>Главное же, с выходом из экономического кризиса, отечественный бизнес все более начинает переориентироваться в своих планах на внутренний рынок страны, уже вступающей с экспортом в конкуренцию за ресурсы.</w:t>
      </w:r>
    </w:p>
    <w:p w:rsidR="001861C7" w:rsidRPr="003A7602" w:rsidRDefault="001861C7" w:rsidP="003A7602">
      <w:pPr>
        <w:autoSpaceDE w:val="0"/>
        <w:autoSpaceDN w:val="0"/>
        <w:adjustRightInd w:val="0"/>
        <w:jc w:val="both"/>
        <w:rPr>
          <w:rFonts w:ascii="Times New Roman" w:hAnsi="Times New Roman"/>
          <w:sz w:val="28"/>
          <w:szCs w:val="28"/>
        </w:rPr>
      </w:pPr>
      <w:r w:rsidRPr="003A7602">
        <w:rPr>
          <w:rFonts w:ascii="Times New Roman" w:hAnsi="Times New Roman"/>
          <w:sz w:val="28"/>
          <w:szCs w:val="28"/>
        </w:rPr>
        <w:t>Страна явно начинает испытывать внутренний дефицит ресурсов. ВВП страны растет быстрее, чем емкость внешних рынков, а экспортные пошлины в России начинают начисляться уже не только на рентные, но и на дефицитные товары с тем, что бы удержать их внутри страны. Соответственно можно прогнозировать, что рост внешней торговли, хотя бы по динамике физических объемов, по мере «ренессанса» отечественной экономики будет снижаться до разумных и оправданных показателей.</w:t>
      </w:r>
    </w:p>
    <w:p w:rsidR="001861C7" w:rsidRPr="003A7602" w:rsidRDefault="001861C7" w:rsidP="003A7602">
      <w:pPr>
        <w:autoSpaceDE w:val="0"/>
        <w:autoSpaceDN w:val="0"/>
        <w:adjustRightInd w:val="0"/>
        <w:jc w:val="both"/>
        <w:rPr>
          <w:rFonts w:ascii="Times New Roman" w:hAnsi="Times New Roman"/>
          <w:sz w:val="28"/>
          <w:szCs w:val="28"/>
        </w:rPr>
      </w:pPr>
      <w:r w:rsidRPr="003A7602">
        <w:rPr>
          <w:rFonts w:ascii="Times New Roman" w:hAnsi="Times New Roman"/>
          <w:sz w:val="28"/>
          <w:szCs w:val="28"/>
        </w:rPr>
        <w:t>С учетом всего сказанного присоединение к ВТО в конкретном плане способно оказать на отечественную экономику и внешнеэкономические связи заметное воздействие по следующим направлениям:</w:t>
      </w:r>
    </w:p>
    <w:p w:rsidR="001861C7" w:rsidRPr="003A7602" w:rsidRDefault="001861C7" w:rsidP="003A7602">
      <w:pPr>
        <w:numPr>
          <w:ilvl w:val="0"/>
          <w:numId w:val="5"/>
        </w:numPr>
        <w:autoSpaceDE w:val="0"/>
        <w:autoSpaceDN w:val="0"/>
        <w:adjustRightInd w:val="0"/>
        <w:jc w:val="both"/>
        <w:rPr>
          <w:rFonts w:ascii="Times New Roman" w:hAnsi="Times New Roman"/>
          <w:sz w:val="28"/>
          <w:szCs w:val="28"/>
        </w:rPr>
      </w:pPr>
      <w:r w:rsidRPr="003A7602">
        <w:rPr>
          <w:rFonts w:ascii="Times New Roman" w:hAnsi="Times New Roman"/>
          <w:sz w:val="28"/>
          <w:szCs w:val="28"/>
        </w:rPr>
        <w:t>Содействие экспорту прежде всего промышленному, на зарубежных рынках;</w:t>
      </w:r>
    </w:p>
    <w:p w:rsidR="001861C7" w:rsidRPr="003A7602" w:rsidRDefault="001861C7" w:rsidP="003A7602">
      <w:pPr>
        <w:numPr>
          <w:ilvl w:val="0"/>
          <w:numId w:val="6"/>
        </w:numPr>
        <w:autoSpaceDE w:val="0"/>
        <w:autoSpaceDN w:val="0"/>
        <w:adjustRightInd w:val="0"/>
        <w:jc w:val="both"/>
        <w:rPr>
          <w:rFonts w:ascii="Times New Roman" w:hAnsi="Times New Roman"/>
          <w:sz w:val="28"/>
          <w:szCs w:val="28"/>
        </w:rPr>
      </w:pPr>
      <w:r w:rsidRPr="003A7602">
        <w:rPr>
          <w:rFonts w:ascii="Times New Roman" w:hAnsi="Times New Roman"/>
          <w:sz w:val="28"/>
          <w:szCs w:val="28"/>
        </w:rPr>
        <w:t>Дозированное открытие отечественного рынка для иностранной конкуренции;</w:t>
      </w:r>
    </w:p>
    <w:p w:rsidR="001861C7" w:rsidRPr="003A7602" w:rsidRDefault="001861C7" w:rsidP="003A7602">
      <w:pPr>
        <w:numPr>
          <w:ilvl w:val="0"/>
          <w:numId w:val="7"/>
        </w:numPr>
        <w:autoSpaceDE w:val="0"/>
        <w:autoSpaceDN w:val="0"/>
        <w:adjustRightInd w:val="0"/>
        <w:jc w:val="both"/>
        <w:rPr>
          <w:rFonts w:ascii="Times New Roman" w:hAnsi="Times New Roman"/>
          <w:sz w:val="28"/>
          <w:szCs w:val="28"/>
        </w:rPr>
      </w:pPr>
      <w:r w:rsidRPr="003A7602">
        <w:rPr>
          <w:rFonts w:ascii="Times New Roman" w:hAnsi="Times New Roman"/>
          <w:sz w:val="28"/>
          <w:szCs w:val="28"/>
        </w:rPr>
        <w:t>Установление определенных международных стандартов в инвестиционной деятельности;</w:t>
      </w:r>
    </w:p>
    <w:p w:rsidR="001861C7" w:rsidRPr="003A7602" w:rsidRDefault="001861C7" w:rsidP="003A7602">
      <w:pPr>
        <w:numPr>
          <w:ilvl w:val="0"/>
          <w:numId w:val="8"/>
        </w:numPr>
        <w:autoSpaceDE w:val="0"/>
        <w:autoSpaceDN w:val="0"/>
        <w:adjustRightInd w:val="0"/>
        <w:jc w:val="both"/>
        <w:rPr>
          <w:rFonts w:ascii="Times New Roman" w:hAnsi="Times New Roman"/>
          <w:sz w:val="28"/>
          <w:szCs w:val="28"/>
        </w:rPr>
      </w:pPr>
      <w:r w:rsidRPr="003A7602">
        <w:rPr>
          <w:rFonts w:ascii="Times New Roman" w:hAnsi="Times New Roman"/>
          <w:sz w:val="28"/>
          <w:szCs w:val="28"/>
        </w:rPr>
        <w:t>Приведение российского делового законодательства в соответствие с нормами и правилами этой организации, то есть с международным торговым правом;</w:t>
      </w:r>
    </w:p>
    <w:p w:rsidR="001861C7" w:rsidRPr="003A7602" w:rsidRDefault="001861C7" w:rsidP="003A7602">
      <w:pPr>
        <w:autoSpaceDE w:val="0"/>
        <w:autoSpaceDN w:val="0"/>
        <w:adjustRightInd w:val="0"/>
        <w:jc w:val="both"/>
        <w:rPr>
          <w:rFonts w:ascii="Times New Roman" w:hAnsi="Times New Roman"/>
          <w:sz w:val="28"/>
          <w:szCs w:val="28"/>
        </w:rPr>
      </w:pPr>
    </w:p>
    <w:p w:rsidR="001861C7" w:rsidRPr="003A7602" w:rsidRDefault="00822C63" w:rsidP="003A7602">
      <w:pPr>
        <w:autoSpaceDE w:val="0"/>
        <w:autoSpaceDN w:val="0"/>
        <w:adjustRightInd w:val="0"/>
        <w:rPr>
          <w:rFonts w:ascii="Times New Roman" w:hAnsi="Times New Roman"/>
          <w:sz w:val="28"/>
          <w:szCs w:val="28"/>
        </w:rPr>
      </w:pPr>
      <w:r w:rsidRPr="003A7602">
        <w:rPr>
          <w:rFonts w:ascii="Times New Roman" w:hAnsi="Times New Roman"/>
          <w:sz w:val="28"/>
          <w:szCs w:val="28"/>
        </w:rPr>
        <w:t xml:space="preserve">1.3.3 </w:t>
      </w:r>
      <w:r w:rsidR="001861C7" w:rsidRPr="003A7602">
        <w:rPr>
          <w:rFonts w:ascii="Times New Roman" w:hAnsi="Times New Roman"/>
          <w:sz w:val="28"/>
          <w:szCs w:val="28"/>
        </w:rPr>
        <w:t>Горизонты российского экспорта в условиях ВТО</w:t>
      </w:r>
    </w:p>
    <w:p w:rsidR="001861C7" w:rsidRPr="003A7602" w:rsidRDefault="001861C7" w:rsidP="003A7602">
      <w:pPr>
        <w:autoSpaceDE w:val="0"/>
        <w:autoSpaceDN w:val="0"/>
        <w:adjustRightInd w:val="0"/>
        <w:jc w:val="both"/>
        <w:rPr>
          <w:rFonts w:ascii="Times New Roman" w:hAnsi="Times New Roman"/>
          <w:sz w:val="28"/>
          <w:szCs w:val="28"/>
        </w:rPr>
      </w:pPr>
      <w:r w:rsidRPr="003A7602">
        <w:rPr>
          <w:rFonts w:ascii="Times New Roman" w:hAnsi="Times New Roman"/>
          <w:sz w:val="28"/>
          <w:szCs w:val="28"/>
        </w:rPr>
        <w:t>Расширение экспорта и создание для него более благоприятных торгово-политических условий на внешних рынках с самого начала было главной уставной целью ГАТТ/ВТО. Свои надежды с ВТО связывают российские экспортеры. Однако эффект от присоединения России к этой организации в области экспорта будет хотя и положительным, но, скорее, отсроченным во времени.</w:t>
      </w:r>
    </w:p>
    <w:p w:rsidR="001861C7" w:rsidRPr="003A7602" w:rsidRDefault="001861C7" w:rsidP="003A7602">
      <w:pPr>
        <w:autoSpaceDE w:val="0"/>
        <w:autoSpaceDN w:val="0"/>
        <w:adjustRightInd w:val="0"/>
        <w:jc w:val="both"/>
        <w:rPr>
          <w:rFonts w:ascii="Times New Roman" w:hAnsi="Times New Roman"/>
          <w:sz w:val="28"/>
          <w:szCs w:val="28"/>
        </w:rPr>
      </w:pPr>
      <w:r w:rsidRPr="003A7602">
        <w:rPr>
          <w:rFonts w:ascii="Times New Roman" w:hAnsi="Times New Roman"/>
          <w:sz w:val="28"/>
          <w:szCs w:val="28"/>
        </w:rPr>
        <w:t>Дело в том, что через существующие двусторонние торговые договоры Россия уже имеет на рынках подавляющего большинства стран – членов ВТО принцип наибольшего благоприятствования для своих товаров. Поэтому, по имеющимся оценкам, наш ценовой экспортный выигрыш от присоединения к ВТО для начала не превысит 0,5/1,5%. Однако в ВТО этот благоприятный уровень пошлин будет базироваться ужу не на десятках разрозненных торговых соглашений, а на одном и универсальном международном договоре.</w:t>
      </w:r>
    </w:p>
    <w:p w:rsidR="001861C7" w:rsidRPr="003A7602" w:rsidRDefault="001861C7" w:rsidP="003A7602">
      <w:pPr>
        <w:autoSpaceDE w:val="0"/>
        <w:autoSpaceDN w:val="0"/>
        <w:adjustRightInd w:val="0"/>
        <w:jc w:val="both"/>
        <w:rPr>
          <w:rFonts w:ascii="Times New Roman" w:hAnsi="Times New Roman"/>
          <w:sz w:val="28"/>
          <w:szCs w:val="28"/>
        </w:rPr>
      </w:pPr>
      <w:r w:rsidRPr="003A7602">
        <w:rPr>
          <w:rFonts w:ascii="Times New Roman" w:hAnsi="Times New Roman"/>
          <w:sz w:val="28"/>
          <w:szCs w:val="28"/>
        </w:rPr>
        <w:t>Наконец, принципиально новая и благоприятная ситуация складывается в ВТО для российского экспорта услуг, которые не подпадают под упоминавшиеся выше двусторонние соглашения.</w:t>
      </w:r>
    </w:p>
    <w:p w:rsidR="001861C7" w:rsidRPr="003A7602" w:rsidRDefault="001861C7" w:rsidP="003A7602">
      <w:pPr>
        <w:autoSpaceDE w:val="0"/>
        <w:autoSpaceDN w:val="0"/>
        <w:adjustRightInd w:val="0"/>
        <w:jc w:val="both"/>
        <w:rPr>
          <w:rFonts w:ascii="Times New Roman" w:hAnsi="Times New Roman"/>
          <w:sz w:val="28"/>
          <w:szCs w:val="28"/>
        </w:rPr>
      </w:pPr>
    </w:p>
    <w:p w:rsidR="00822C63" w:rsidRPr="003A7602" w:rsidRDefault="00822C63" w:rsidP="003A7602">
      <w:pPr>
        <w:rPr>
          <w:rFonts w:ascii="Times New Roman" w:hAnsi="Times New Roman"/>
          <w:sz w:val="28"/>
          <w:szCs w:val="28"/>
        </w:rPr>
      </w:pPr>
      <w:r w:rsidRPr="003A7602">
        <w:rPr>
          <w:rFonts w:ascii="Times New Roman" w:hAnsi="Times New Roman"/>
          <w:sz w:val="28"/>
          <w:szCs w:val="28"/>
        </w:rPr>
        <w:t xml:space="preserve">1.3.4 </w:t>
      </w:r>
      <w:r w:rsidR="001861C7" w:rsidRPr="003A7602">
        <w:rPr>
          <w:rFonts w:ascii="Times New Roman" w:hAnsi="Times New Roman"/>
          <w:sz w:val="28"/>
          <w:szCs w:val="28"/>
        </w:rPr>
        <w:t>Риск открытия внутреннего рынка</w:t>
      </w:r>
      <w:r w:rsidRPr="003A7602">
        <w:rPr>
          <w:rFonts w:ascii="Times New Roman" w:hAnsi="Times New Roman"/>
          <w:sz w:val="28"/>
          <w:szCs w:val="28"/>
        </w:rPr>
        <w:t xml:space="preserve"> и реакция отечественного бизнеса на вступление России в ВТО</w:t>
      </w:r>
    </w:p>
    <w:p w:rsidR="001861C7" w:rsidRPr="003A7602" w:rsidRDefault="001861C7" w:rsidP="003A7602">
      <w:pPr>
        <w:autoSpaceDE w:val="0"/>
        <w:autoSpaceDN w:val="0"/>
        <w:adjustRightInd w:val="0"/>
        <w:jc w:val="both"/>
        <w:rPr>
          <w:rFonts w:ascii="Times New Roman" w:hAnsi="Times New Roman"/>
          <w:sz w:val="28"/>
          <w:szCs w:val="28"/>
        </w:rPr>
      </w:pPr>
      <w:r w:rsidRPr="003A7602">
        <w:rPr>
          <w:rFonts w:ascii="Times New Roman" w:hAnsi="Times New Roman"/>
          <w:sz w:val="28"/>
          <w:szCs w:val="28"/>
        </w:rPr>
        <w:t>Этот аспект присоединения России к ВТО вызывает у отечественного бизнеса наибольшую тревогу.</w:t>
      </w:r>
    </w:p>
    <w:p w:rsidR="001861C7" w:rsidRPr="003A7602" w:rsidRDefault="001861C7" w:rsidP="003A7602">
      <w:pPr>
        <w:autoSpaceDE w:val="0"/>
        <w:autoSpaceDN w:val="0"/>
        <w:adjustRightInd w:val="0"/>
        <w:jc w:val="both"/>
        <w:rPr>
          <w:rFonts w:ascii="Times New Roman" w:hAnsi="Times New Roman"/>
          <w:sz w:val="28"/>
          <w:szCs w:val="28"/>
        </w:rPr>
      </w:pPr>
      <w:r w:rsidRPr="003A7602">
        <w:rPr>
          <w:rFonts w:ascii="Times New Roman" w:hAnsi="Times New Roman"/>
          <w:sz w:val="28"/>
          <w:szCs w:val="28"/>
        </w:rPr>
        <w:t>В нашей импортной политике ныне правит не разумный протекционизм, а фиск, то есть государство лишь косвенно защищает отечественного производителя, ставя во главу угла таможенные доходы своего бюджета. Поэтому, во-первых, главным инструментом такой защиты оказывается таможенный тариф, то есть самое не гибкое ее орудие, тогда как другие страны мира применяют здесь в основном меры оперативной нетарифной защиты. Во-вторых, ставки наших таможенных пошлин до сих пор автоматически росли там, где рос импорт, а во главу угла была положена их собираемость, а не нужды промышленной политики страны (Россия лишь восемь раз применяло против растущего импорта спец. защитные меры, три раза – антидемпинговые процедуры) (для сравнения: в Индии 412 антидемпинговых и 15 специальных защитных мер за 10 лет, в США 411).</w:t>
      </w:r>
    </w:p>
    <w:p w:rsidR="001861C7" w:rsidRPr="003A7602" w:rsidRDefault="001861C7" w:rsidP="003A7602">
      <w:pPr>
        <w:jc w:val="both"/>
        <w:rPr>
          <w:rFonts w:ascii="Times New Roman" w:hAnsi="Times New Roman"/>
          <w:sz w:val="28"/>
          <w:szCs w:val="28"/>
        </w:rPr>
      </w:pPr>
      <w:r w:rsidRPr="003A7602">
        <w:rPr>
          <w:rFonts w:ascii="Times New Roman" w:hAnsi="Times New Roman"/>
          <w:sz w:val="28"/>
          <w:szCs w:val="28"/>
        </w:rPr>
        <w:t>В части торговли услугами Россия оставила для свободной конкуренции 30 секторов услуг из 125, еще в 39 она вправе не допускать на свой рынок иностранных провайдеров. В особом положении в ВТО окажется наш агробизнес, здесь мы уступаем основным мировым сельхозэкспортерам в разы. Россия запросила от ВТО легализации поддержки селу в размере 9 млрд.долл. в год. Но это предложение пока не принято партнерами, ибо в центр деятельности ВТО ныне выходит как раз борьба вокруг агросубсидирования.</w:t>
      </w:r>
    </w:p>
    <w:p w:rsidR="00822C63" w:rsidRPr="003A7602" w:rsidRDefault="00822C63" w:rsidP="003A7602">
      <w:pPr>
        <w:jc w:val="both"/>
        <w:rPr>
          <w:rFonts w:ascii="Times New Roman" w:hAnsi="Times New Roman"/>
          <w:sz w:val="28"/>
          <w:szCs w:val="28"/>
        </w:rPr>
      </w:pPr>
      <w:r w:rsidRPr="003A7602">
        <w:rPr>
          <w:rFonts w:ascii="Times New Roman" w:hAnsi="Times New Roman"/>
          <w:sz w:val="28"/>
          <w:szCs w:val="28"/>
        </w:rPr>
        <w:t>Основными направлениями реакции отечественного бизнеса являются пересмотр предприятиями хозяйственной и экспортной специализации, курс на укрупнение, концентрацию и централизацию, создание холдингов производителей, в том числе с участием государства, альянсы с иностранным капиталом, укрепление сбытовой сети, включая зарубежную, упрочнение финансовой базы и, наконец, экспорт капитала.</w:t>
      </w:r>
    </w:p>
    <w:p w:rsidR="00822C63" w:rsidRPr="003A7602" w:rsidRDefault="00822C63" w:rsidP="003A7602">
      <w:pPr>
        <w:jc w:val="both"/>
        <w:rPr>
          <w:rFonts w:ascii="Times New Roman" w:hAnsi="Times New Roman"/>
          <w:sz w:val="28"/>
          <w:szCs w:val="28"/>
        </w:rPr>
      </w:pPr>
      <w:r w:rsidRPr="003A7602">
        <w:rPr>
          <w:rFonts w:ascii="Times New Roman" w:hAnsi="Times New Roman"/>
          <w:sz w:val="28"/>
          <w:szCs w:val="28"/>
        </w:rPr>
        <w:t>Пересмотр специализации сводится обычно к сокращению номенклатуры производства до наиболее конкурентоспособных товаров и освоению новой продукции.</w:t>
      </w:r>
    </w:p>
    <w:p w:rsidR="00822C63" w:rsidRPr="003A7602" w:rsidRDefault="00822C63" w:rsidP="003A7602">
      <w:pPr>
        <w:jc w:val="both"/>
        <w:rPr>
          <w:rFonts w:ascii="Times New Roman" w:hAnsi="Times New Roman"/>
          <w:sz w:val="28"/>
          <w:szCs w:val="28"/>
        </w:rPr>
      </w:pPr>
      <w:r w:rsidRPr="003A7602">
        <w:rPr>
          <w:rFonts w:ascii="Times New Roman" w:hAnsi="Times New Roman"/>
          <w:sz w:val="28"/>
          <w:szCs w:val="28"/>
        </w:rPr>
        <w:t xml:space="preserve">Гораздо активнее пошли процессы концентрации и централизации производства, в том числе экспортного. </w:t>
      </w:r>
    </w:p>
    <w:p w:rsidR="00822C63" w:rsidRPr="003A7602" w:rsidRDefault="00822C63" w:rsidP="003A7602">
      <w:pPr>
        <w:jc w:val="both"/>
        <w:rPr>
          <w:rFonts w:ascii="Times New Roman" w:hAnsi="Times New Roman"/>
          <w:sz w:val="28"/>
          <w:szCs w:val="28"/>
        </w:rPr>
      </w:pPr>
      <w:r w:rsidRPr="003A7602">
        <w:rPr>
          <w:rFonts w:ascii="Times New Roman" w:hAnsi="Times New Roman"/>
          <w:sz w:val="28"/>
          <w:szCs w:val="28"/>
        </w:rPr>
        <w:t xml:space="preserve">Альянсы с иностранными компаниями создаются либо в акционерной, либо в технологической форме. </w:t>
      </w:r>
    </w:p>
    <w:p w:rsidR="00822C63" w:rsidRPr="003A7602" w:rsidRDefault="00822C63" w:rsidP="003A7602">
      <w:pPr>
        <w:jc w:val="both"/>
        <w:rPr>
          <w:rFonts w:ascii="Times New Roman" w:hAnsi="Times New Roman"/>
          <w:sz w:val="28"/>
          <w:szCs w:val="28"/>
        </w:rPr>
      </w:pPr>
      <w:r w:rsidRPr="003A7602">
        <w:rPr>
          <w:rFonts w:ascii="Times New Roman" w:hAnsi="Times New Roman"/>
          <w:sz w:val="28"/>
          <w:szCs w:val="28"/>
        </w:rPr>
        <w:t>Продажи, в том числе на внешнем рынке, машин и оборудования, равно как и нефтепродуктов, ныне невозможны без создания сети их маркетинга.</w:t>
      </w:r>
    </w:p>
    <w:p w:rsidR="00822C63" w:rsidRPr="003A7602" w:rsidRDefault="00822C63" w:rsidP="003A7602">
      <w:pPr>
        <w:jc w:val="both"/>
        <w:rPr>
          <w:rFonts w:ascii="Times New Roman" w:hAnsi="Times New Roman"/>
          <w:sz w:val="28"/>
          <w:szCs w:val="28"/>
        </w:rPr>
      </w:pPr>
      <w:r w:rsidRPr="003A7602">
        <w:rPr>
          <w:rFonts w:ascii="Times New Roman" w:hAnsi="Times New Roman"/>
          <w:sz w:val="28"/>
          <w:szCs w:val="28"/>
        </w:rPr>
        <w:t>В части упрочнения финансовой базы при дороговизне кредита и отсутствии государственных механизмов поддержки экспорта отечественные компании активно привлекают иностранные займы или идут на размещение иностранных акций за рубежом.</w:t>
      </w:r>
    </w:p>
    <w:p w:rsidR="001D6E16" w:rsidRPr="003A7602" w:rsidRDefault="001D6E16" w:rsidP="003A7602">
      <w:pPr>
        <w:jc w:val="both"/>
        <w:rPr>
          <w:rFonts w:ascii="Times New Roman" w:hAnsi="Times New Roman"/>
          <w:sz w:val="28"/>
          <w:szCs w:val="28"/>
        </w:rPr>
      </w:pPr>
    </w:p>
    <w:p w:rsidR="001D6E16" w:rsidRPr="003A7602" w:rsidRDefault="00822C63" w:rsidP="003A7602">
      <w:pPr>
        <w:rPr>
          <w:rFonts w:ascii="Times New Roman" w:hAnsi="Times New Roman"/>
          <w:sz w:val="28"/>
          <w:szCs w:val="28"/>
        </w:rPr>
      </w:pPr>
      <w:r w:rsidRPr="003A7602">
        <w:rPr>
          <w:rFonts w:ascii="Times New Roman" w:hAnsi="Times New Roman"/>
          <w:sz w:val="28"/>
          <w:szCs w:val="28"/>
        </w:rPr>
        <w:t xml:space="preserve">1.3.5 </w:t>
      </w:r>
      <w:r w:rsidR="001D6E16" w:rsidRPr="003A7602">
        <w:rPr>
          <w:rFonts w:ascii="Times New Roman" w:hAnsi="Times New Roman"/>
          <w:sz w:val="28"/>
          <w:szCs w:val="28"/>
        </w:rPr>
        <w:t>Отраслевой анализ</w:t>
      </w:r>
      <w:r w:rsidRPr="003A7602">
        <w:rPr>
          <w:rFonts w:ascii="Times New Roman" w:hAnsi="Times New Roman"/>
          <w:sz w:val="28"/>
          <w:szCs w:val="28"/>
        </w:rPr>
        <w:t xml:space="preserve"> последствий вступления России в ВТО</w:t>
      </w:r>
    </w:p>
    <w:p w:rsidR="001D6E16" w:rsidRPr="003A7602" w:rsidRDefault="004120C8" w:rsidP="003A7602">
      <w:pPr>
        <w:jc w:val="both"/>
        <w:rPr>
          <w:rFonts w:ascii="Times New Roman" w:hAnsi="Times New Roman"/>
          <w:sz w:val="28"/>
          <w:szCs w:val="28"/>
        </w:rPr>
      </w:pPr>
      <w:r w:rsidRPr="003A7602">
        <w:rPr>
          <w:rFonts w:ascii="Times New Roman" w:hAnsi="Times New Roman"/>
          <w:sz w:val="28"/>
          <w:szCs w:val="28"/>
        </w:rPr>
        <w:t>Присоединение к ВТО почти не повлияет на российский топливно-энергетический комплекс, чья продукция и без того допускается повсеместно беспошлинно, а имеющийся импорт из Средней Азии выступает как экспортзамещение внешних контрактных обязательств «Газпрома». При нынешних ценах  на исходное сырье конкурентоспособны и экспортабельны наши основные нефтепродукты и нефтехимикаты, и угроза отрасли идет, скорее, по линии их качества и роста внутренних цен на энергоносители. Тоже относится к большинству руд и концентратов, хотя их круг сужается из-за недостаточной геологоразведки последних лет.</w:t>
      </w:r>
    </w:p>
    <w:p w:rsidR="004120C8" w:rsidRPr="003A7602" w:rsidRDefault="004120C8" w:rsidP="003A7602">
      <w:pPr>
        <w:jc w:val="both"/>
        <w:rPr>
          <w:rFonts w:ascii="Times New Roman" w:hAnsi="Times New Roman"/>
          <w:sz w:val="28"/>
          <w:szCs w:val="28"/>
        </w:rPr>
      </w:pPr>
      <w:r w:rsidRPr="003A7602">
        <w:rPr>
          <w:rFonts w:ascii="Times New Roman" w:hAnsi="Times New Roman"/>
          <w:sz w:val="28"/>
          <w:szCs w:val="28"/>
        </w:rPr>
        <w:t>В целом конкурентоспособна наша черная и цветная металлургия</w:t>
      </w:r>
      <w:r w:rsidR="007A630A" w:rsidRPr="003A7602">
        <w:rPr>
          <w:rFonts w:ascii="Times New Roman" w:hAnsi="Times New Roman"/>
          <w:sz w:val="28"/>
          <w:szCs w:val="28"/>
        </w:rPr>
        <w:t>, выигрывающая на издержках производства</w:t>
      </w:r>
      <w:r w:rsidR="00F83C57" w:rsidRPr="003A7602">
        <w:rPr>
          <w:rFonts w:ascii="Times New Roman" w:hAnsi="Times New Roman"/>
          <w:sz w:val="28"/>
          <w:szCs w:val="28"/>
        </w:rPr>
        <w:t>, и ВТО может даже снизить антидемпинговое давление на них за рубежом. Россия выступает лидером на мировом рынке никеля, титана и палладия. Однако из-за износа основных фондов отрасль сдает свои позиции по продукции высоких переделов, заменяя ее заготовкой и полуфабрикатами. Промышленность стройматериалов конкурентоспособна на местах, но теряет рынок отделочной продукции. Международную конкурентоспособность сохраняют цемент, стекло, линолеум, асбест. ВТО мало чем угрожает нашей лесобумажной промышленности.</w:t>
      </w:r>
    </w:p>
    <w:p w:rsidR="00F83C57" w:rsidRPr="003A7602" w:rsidRDefault="00F83C57" w:rsidP="003A7602">
      <w:pPr>
        <w:jc w:val="both"/>
        <w:rPr>
          <w:rFonts w:ascii="Times New Roman" w:hAnsi="Times New Roman"/>
          <w:sz w:val="28"/>
          <w:szCs w:val="28"/>
        </w:rPr>
      </w:pPr>
      <w:r w:rsidRPr="003A7602">
        <w:rPr>
          <w:rFonts w:ascii="Times New Roman" w:hAnsi="Times New Roman"/>
          <w:sz w:val="28"/>
          <w:szCs w:val="28"/>
        </w:rPr>
        <w:t>Химию выручает конкурентоспособное производство и экспорт минеральных удобрений, изделий основной химии. Фармацевтика уже потеряла 80% отечественного спроса</w:t>
      </w:r>
      <w:r w:rsidR="00F908E6" w:rsidRPr="003A7602">
        <w:rPr>
          <w:rFonts w:ascii="Times New Roman" w:hAnsi="Times New Roman"/>
          <w:sz w:val="28"/>
          <w:szCs w:val="28"/>
        </w:rPr>
        <w:t>, а часть ее заводов лишь подрабатывают импортные лекарства на пути к потребителю.</w:t>
      </w:r>
    </w:p>
    <w:p w:rsidR="00F908E6" w:rsidRPr="003A7602" w:rsidRDefault="00F908E6" w:rsidP="003A7602">
      <w:pPr>
        <w:jc w:val="both"/>
        <w:rPr>
          <w:rFonts w:ascii="Times New Roman" w:hAnsi="Times New Roman"/>
          <w:sz w:val="28"/>
          <w:szCs w:val="28"/>
        </w:rPr>
      </w:pPr>
      <w:r w:rsidRPr="003A7602">
        <w:rPr>
          <w:rFonts w:ascii="Times New Roman" w:hAnsi="Times New Roman"/>
          <w:sz w:val="28"/>
          <w:szCs w:val="28"/>
        </w:rPr>
        <w:t>В автостроении на базе проведенной реконструкции вернул свои позиции на местном рынке и в экспорте «КАМАЗ». Удачно специализируется на производстве микроавтобусов «ГАЗ», внедорожников – «УАЗ», но в легковом автостроении все более доминирует промышленная автосборка иномарок из импортных деталей</w:t>
      </w:r>
      <w:r w:rsidR="001542C8" w:rsidRPr="003A7602">
        <w:rPr>
          <w:rFonts w:ascii="Times New Roman" w:hAnsi="Times New Roman"/>
          <w:sz w:val="28"/>
          <w:szCs w:val="28"/>
        </w:rPr>
        <w:t xml:space="preserve">, и сохранить здесь свое собственное производство на обозримый период сможет, пожалуй, только «ВАЗ». </w:t>
      </w:r>
    </w:p>
    <w:p w:rsidR="001542C8" w:rsidRPr="003A7602" w:rsidRDefault="001542C8" w:rsidP="003A7602">
      <w:pPr>
        <w:jc w:val="both"/>
        <w:rPr>
          <w:rFonts w:ascii="Times New Roman" w:hAnsi="Times New Roman"/>
          <w:sz w:val="28"/>
          <w:szCs w:val="28"/>
        </w:rPr>
      </w:pPr>
      <w:r w:rsidRPr="003A7602">
        <w:rPr>
          <w:rFonts w:ascii="Times New Roman" w:hAnsi="Times New Roman"/>
          <w:sz w:val="28"/>
          <w:szCs w:val="28"/>
        </w:rPr>
        <w:t>В целом по уровню конкурентоспособности Россия в рейтинге Всемирного экономического форума занимает 70-е место среди 104, и присоединение к ВТО наряду с осознанием рисков побуждает активную часть российского бизнеса приспосабливаться к деятельности в новой обстановке – как защитной, так и наступательной.</w:t>
      </w:r>
    </w:p>
    <w:p w:rsidR="00385241" w:rsidRPr="003A7602" w:rsidRDefault="003A7602" w:rsidP="003A7602">
      <w:pPr>
        <w:rPr>
          <w:rFonts w:ascii="Times New Roman" w:hAnsi="Times New Roman"/>
          <w:sz w:val="28"/>
          <w:szCs w:val="28"/>
        </w:rPr>
      </w:pPr>
      <w:r>
        <w:rPr>
          <w:rFonts w:ascii="Times New Roman" w:hAnsi="Times New Roman"/>
          <w:sz w:val="28"/>
          <w:szCs w:val="28"/>
        </w:rPr>
        <w:br w:type="page"/>
      </w:r>
      <w:r w:rsidR="00385241" w:rsidRPr="003A7602">
        <w:rPr>
          <w:rFonts w:ascii="Times New Roman" w:hAnsi="Times New Roman"/>
          <w:sz w:val="28"/>
          <w:szCs w:val="28"/>
        </w:rPr>
        <w:t>Заключение</w:t>
      </w:r>
    </w:p>
    <w:p w:rsidR="003A7602" w:rsidRDefault="003A7602" w:rsidP="003A7602">
      <w:pPr>
        <w:jc w:val="both"/>
        <w:rPr>
          <w:rFonts w:ascii="Times New Roman" w:hAnsi="Times New Roman"/>
          <w:sz w:val="28"/>
          <w:szCs w:val="28"/>
        </w:rPr>
      </w:pPr>
    </w:p>
    <w:p w:rsidR="000D38BA" w:rsidRPr="003A7602" w:rsidRDefault="008B4061" w:rsidP="003A7602">
      <w:pPr>
        <w:jc w:val="both"/>
        <w:rPr>
          <w:rFonts w:ascii="Times New Roman" w:hAnsi="Times New Roman"/>
          <w:sz w:val="28"/>
          <w:szCs w:val="28"/>
        </w:rPr>
      </w:pPr>
      <w:r w:rsidRPr="003A7602">
        <w:rPr>
          <w:rFonts w:ascii="Times New Roman" w:hAnsi="Times New Roman"/>
          <w:sz w:val="28"/>
          <w:szCs w:val="28"/>
        </w:rPr>
        <w:t>П</w:t>
      </w:r>
      <w:r w:rsidR="000D38BA" w:rsidRPr="003A7602">
        <w:rPr>
          <w:rFonts w:ascii="Times New Roman" w:hAnsi="Times New Roman"/>
          <w:sz w:val="28"/>
          <w:szCs w:val="28"/>
        </w:rPr>
        <w:t>осле многочисленных попыток вступить в ВТО, после длительных переговоров, выполнения многочисленных условий, которые ставили перед нами страны-участники ВТО, Россия как нельзя близко находится к тому, чтобы наконец присоединиться к организации.</w:t>
      </w:r>
    </w:p>
    <w:p w:rsidR="008B4061" w:rsidRPr="003A7602" w:rsidRDefault="008B4061" w:rsidP="003A7602">
      <w:pPr>
        <w:jc w:val="both"/>
        <w:rPr>
          <w:rFonts w:ascii="Times New Roman" w:hAnsi="Times New Roman"/>
          <w:sz w:val="28"/>
          <w:szCs w:val="28"/>
        </w:rPr>
      </w:pPr>
      <w:r w:rsidRPr="003A7602">
        <w:rPr>
          <w:rFonts w:ascii="Times New Roman" w:hAnsi="Times New Roman"/>
          <w:sz w:val="28"/>
          <w:szCs w:val="28"/>
        </w:rPr>
        <w:t xml:space="preserve">Российская Федерация прошла множество этапов присоединения, которые в разной степени оказывали влияние на </w:t>
      </w:r>
      <w:r w:rsidR="00C8761B" w:rsidRPr="003A7602">
        <w:rPr>
          <w:rFonts w:ascii="Times New Roman" w:hAnsi="Times New Roman"/>
          <w:sz w:val="28"/>
          <w:szCs w:val="28"/>
        </w:rPr>
        <w:t>различные сферы жизни и политики в стране, такие как экспорт и импорт, внутренний рынок, отечественный бизнес и т.д.</w:t>
      </w:r>
    </w:p>
    <w:p w:rsidR="00B4777F" w:rsidRPr="003A7602" w:rsidRDefault="000D38BA" w:rsidP="003A7602">
      <w:pPr>
        <w:jc w:val="both"/>
        <w:rPr>
          <w:rFonts w:ascii="Times New Roman" w:hAnsi="Times New Roman"/>
          <w:sz w:val="28"/>
          <w:szCs w:val="28"/>
        </w:rPr>
      </w:pPr>
      <w:r w:rsidRPr="003A7602">
        <w:rPr>
          <w:rFonts w:ascii="Times New Roman" w:hAnsi="Times New Roman"/>
          <w:sz w:val="28"/>
          <w:szCs w:val="28"/>
        </w:rPr>
        <w:t>Однако ч</w:t>
      </w:r>
      <w:r w:rsidR="00B4777F" w:rsidRPr="003A7602">
        <w:rPr>
          <w:rFonts w:ascii="Times New Roman" w:hAnsi="Times New Roman"/>
          <w:sz w:val="28"/>
          <w:szCs w:val="28"/>
        </w:rPr>
        <w:t xml:space="preserve">ленство России в ВТО не </w:t>
      </w:r>
      <w:r w:rsidRPr="003A7602">
        <w:rPr>
          <w:rFonts w:ascii="Times New Roman" w:hAnsi="Times New Roman"/>
          <w:sz w:val="28"/>
          <w:szCs w:val="28"/>
        </w:rPr>
        <w:t xml:space="preserve">должно </w:t>
      </w:r>
      <w:r w:rsidR="00B4777F" w:rsidRPr="003A7602">
        <w:rPr>
          <w:rFonts w:ascii="Times New Roman" w:hAnsi="Times New Roman"/>
          <w:sz w:val="28"/>
          <w:szCs w:val="28"/>
        </w:rPr>
        <w:t>является самоцелью и не может быть достигнуто любой ценой. Оно должно отвечать задачам экономического  развития  страны, содействовать успешному продвижению реформ  и  более  глубокой  интеграции России в мировую экономику и торговлю.</w:t>
      </w:r>
    </w:p>
    <w:p w:rsidR="00B4777F" w:rsidRPr="003A7602" w:rsidRDefault="00B4777F" w:rsidP="003A7602">
      <w:pPr>
        <w:jc w:val="both"/>
        <w:rPr>
          <w:rFonts w:ascii="Times New Roman" w:hAnsi="Times New Roman"/>
          <w:sz w:val="28"/>
          <w:szCs w:val="28"/>
        </w:rPr>
      </w:pPr>
      <w:r w:rsidRPr="003A7602">
        <w:rPr>
          <w:rFonts w:ascii="Times New Roman" w:hAnsi="Times New Roman"/>
          <w:sz w:val="28"/>
          <w:szCs w:val="28"/>
        </w:rPr>
        <w:t>Исходя из этого, участие России в ВТО возможно лишь при том, что:</w:t>
      </w:r>
    </w:p>
    <w:p w:rsidR="00B4777F" w:rsidRPr="003A7602" w:rsidRDefault="00B4777F" w:rsidP="003A7602">
      <w:pPr>
        <w:jc w:val="both"/>
        <w:rPr>
          <w:rFonts w:ascii="Times New Roman" w:hAnsi="Times New Roman"/>
          <w:sz w:val="28"/>
          <w:szCs w:val="28"/>
        </w:rPr>
      </w:pPr>
      <w:r w:rsidRPr="003A7602">
        <w:rPr>
          <w:rFonts w:ascii="Times New Roman" w:hAnsi="Times New Roman"/>
          <w:sz w:val="28"/>
          <w:szCs w:val="28"/>
        </w:rPr>
        <w:t>• условия членства обеспечат  более  благоприятные,  чем  в  настоящее время, условия для доступа российских товаров и услуг на внешние рынки;</w:t>
      </w:r>
    </w:p>
    <w:p w:rsidR="00B4777F" w:rsidRPr="003A7602" w:rsidRDefault="00B4777F" w:rsidP="003A7602">
      <w:pPr>
        <w:jc w:val="both"/>
        <w:rPr>
          <w:rFonts w:ascii="Times New Roman" w:hAnsi="Times New Roman"/>
          <w:sz w:val="28"/>
          <w:szCs w:val="28"/>
        </w:rPr>
      </w:pPr>
      <w:r w:rsidRPr="003A7602">
        <w:rPr>
          <w:rFonts w:ascii="Times New Roman" w:hAnsi="Times New Roman"/>
          <w:sz w:val="28"/>
          <w:szCs w:val="28"/>
        </w:rPr>
        <w:t>• позволят устранить их  дискриминацию  на  этих  рынках,  приведут  к безусловному наделению России  всеми  правами,  которыми  обладают  другие члены ВТО.</w:t>
      </w:r>
    </w:p>
    <w:p w:rsidR="00B4777F" w:rsidRPr="003A7602" w:rsidRDefault="00B4777F" w:rsidP="003A7602">
      <w:pPr>
        <w:jc w:val="both"/>
        <w:rPr>
          <w:rFonts w:ascii="Times New Roman" w:hAnsi="Times New Roman"/>
          <w:sz w:val="28"/>
          <w:szCs w:val="28"/>
        </w:rPr>
      </w:pPr>
      <w:r w:rsidRPr="003A7602">
        <w:rPr>
          <w:rFonts w:ascii="Times New Roman" w:hAnsi="Times New Roman"/>
          <w:sz w:val="28"/>
          <w:szCs w:val="28"/>
        </w:rPr>
        <w:t>Россия должна иметь равные со странами ВТО возможности по защите своих торгово-экономи</w:t>
      </w:r>
      <w:r w:rsidR="003A7602">
        <w:rPr>
          <w:rFonts w:ascii="Times New Roman" w:hAnsi="Times New Roman"/>
          <w:sz w:val="28"/>
          <w:szCs w:val="28"/>
        </w:rPr>
        <w:t xml:space="preserve">ческих интересов в рамках </w:t>
      </w:r>
      <w:r w:rsidRPr="003A7602">
        <w:rPr>
          <w:rFonts w:ascii="Times New Roman" w:hAnsi="Times New Roman"/>
          <w:sz w:val="28"/>
          <w:szCs w:val="28"/>
        </w:rPr>
        <w:t>многостороннего   механизма разрешения торговых споров.</w:t>
      </w:r>
    </w:p>
    <w:p w:rsidR="007A150E" w:rsidRDefault="003A7602" w:rsidP="003A7602">
      <w:pPr>
        <w:rPr>
          <w:rFonts w:ascii="Times New Roman" w:hAnsi="Times New Roman"/>
          <w:sz w:val="28"/>
          <w:szCs w:val="28"/>
        </w:rPr>
      </w:pPr>
      <w:r>
        <w:rPr>
          <w:rFonts w:ascii="Times New Roman" w:hAnsi="Times New Roman"/>
          <w:sz w:val="28"/>
          <w:szCs w:val="28"/>
        </w:rPr>
        <w:br w:type="page"/>
      </w:r>
      <w:r w:rsidR="007A150E" w:rsidRPr="003A7602">
        <w:rPr>
          <w:rFonts w:ascii="Times New Roman" w:hAnsi="Times New Roman"/>
          <w:sz w:val="28"/>
          <w:szCs w:val="28"/>
        </w:rPr>
        <w:t>Список литературы</w:t>
      </w:r>
    </w:p>
    <w:p w:rsidR="003A7602" w:rsidRPr="003A7602" w:rsidRDefault="003A7602" w:rsidP="003A7602">
      <w:pPr>
        <w:rPr>
          <w:rFonts w:ascii="Times New Roman" w:hAnsi="Times New Roman"/>
          <w:sz w:val="28"/>
          <w:szCs w:val="28"/>
        </w:rPr>
      </w:pPr>
    </w:p>
    <w:p w:rsidR="00007556" w:rsidRPr="003A7602" w:rsidRDefault="00007556" w:rsidP="003A7602">
      <w:pPr>
        <w:pStyle w:val="a8"/>
        <w:tabs>
          <w:tab w:val="left" w:pos="5793"/>
        </w:tabs>
        <w:spacing w:after="0" w:line="360" w:lineRule="auto"/>
        <w:ind w:left="0"/>
        <w:jc w:val="both"/>
        <w:rPr>
          <w:rFonts w:ascii="Times New Roman" w:hAnsi="Times New Roman"/>
          <w:sz w:val="28"/>
          <w:szCs w:val="28"/>
        </w:rPr>
      </w:pPr>
      <w:r w:rsidRPr="003A7602">
        <w:rPr>
          <w:rFonts w:ascii="Times New Roman" w:hAnsi="Times New Roman"/>
          <w:sz w:val="28"/>
          <w:szCs w:val="28"/>
        </w:rPr>
        <w:t xml:space="preserve">1. Антонова И. В. </w:t>
      </w:r>
      <w:r w:rsidR="005574EB" w:rsidRPr="003A7602">
        <w:rPr>
          <w:rFonts w:ascii="Times New Roman" w:hAnsi="Times New Roman"/>
          <w:sz w:val="28"/>
          <w:szCs w:val="28"/>
        </w:rPr>
        <w:t>«</w:t>
      </w:r>
      <w:r w:rsidRPr="003A7602">
        <w:rPr>
          <w:rFonts w:ascii="Times New Roman" w:hAnsi="Times New Roman"/>
          <w:sz w:val="28"/>
          <w:szCs w:val="28"/>
        </w:rPr>
        <w:t>Экономический рост и инновации</w:t>
      </w:r>
      <w:r w:rsidR="005574EB" w:rsidRPr="003A7602">
        <w:rPr>
          <w:rFonts w:ascii="Times New Roman" w:hAnsi="Times New Roman"/>
          <w:sz w:val="28"/>
          <w:szCs w:val="28"/>
        </w:rPr>
        <w:t>»</w:t>
      </w:r>
      <w:r w:rsidRPr="003A7602">
        <w:rPr>
          <w:rFonts w:ascii="Times New Roman" w:hAnsi="Times New Roman"/>
          <w:sz w:val="28"/>
          <w:szCs w:val="28"/>
        </w:rPr>
        <w:t>: учеб. пособие. –Тюмень: Изд-во ТюмГНГУ, 2004 – 143 с.</w:t>
      </w:r>
    </w:p>
    <w:p w:rsidR="005574EB" w:rsidRPr="003A7602" w:rsidRDefault="005574EB" w:rsidP="003A7602">
      <w:pPr>
        <w:pStyle w:val="a8"/>
        <w:tabs>
          <w:tab w:val="left" w:pos="5793"/>
        </w:tabs>
        <w:spacing w:after="0" w:line="360" w:lineRule="auto"/>
        <w:ind w:left="0"/>
        <w:jc w:val="both"/>
        <w:rPr>
          <w:rFonts w:ascii="Times New Roman" w:hAnsi="Times New Roman"/>
          <w:sz w:val="28"/>
          <w:szCs w:val="28"/>
        </w:rPr>
      </w:pPr>
      <w:r w:rsidRPr="003A7602">
        <w:rPr>
          <w:rFonts w:ascii="Times New Roman" w:hAnsi="Times New Roman"/>
          <w:sz w:val="28"/>
          <w:szCs w:val="28"/>
        </w:rPr>
        <w:t>2. Иванов И. «Россия на пороге ВТО»//МЭМО, 2007, №8, стр. 3-15</w:t>
      </w:r>
    </w:p>
    <w:p w:rsidR="00007556" w:rsidRPr="003A7602" w:rsidRDefault="005574EB" w:rsidP="003A7602">
      <w:pPr>
        <w:pStyle w:val="a8"/>
        <w:tabs>
          <w:tab w:val="left" w:pos="5793"/>
        </w:tabs>
        <w:spacing w:after="0" w:line="360" w:lineRule="auto"/>
        <w:ind w:left="0"/>
        <w:jc w:val="both"/>
        <w:rPr>
          <w:rFonts w:ascii="Times New Roman" w:hAnsi="Times New Roman"/>
          <w:sz w:val="28"/>
          <w:szCs w:val="28"/>
        </w:rPr>
      </w:pPr>
      <w:r w:rsidRPr="003A7602">
        <w:rPr>
          <w:rFonts w:ascii="Times New Roman" w:hAnsi="Times New Roman"/>
          <w:sz w:val="28"/>
          <w:szCs w:val="28"/>
        </w:rPr>
        <w:t xml:space="preserve">3. </w:t>
      </w:r>
      <w:r w:rsidR="00007556" w:rsidRPr="003A7602">
        <w:rPr>
          <w:rFonts w:ascii="Times New Roman" w:hAnsi="Times New Roman"/>
          <w:sz w:val="28"/>
          <w:szCs w:val="28"/>
        </w:rPr>
        <w:t xml:space="preserve">Ломакин В. К. </w:t>
      </w:r>
      <w:r w:rsidRPr="003A7602">
        <w:rPr>
          <w:rFonts w:ascii="Times New Roman" w:hAnsi="Times New Roman"/>
          <w:sz w:val="28"/>
          <w:szCs w:val="28"/>
        </w:rPr>
        <w:t>«</w:t>
      </w:r>
      <w:r w:rsidR="00007556" w:rsidRPr="003A7602">
        <w:rPr>
          <w:rFonts w:ascii="Times New Roman" w:hAnsi="Times New Roman"/>
          <w:sz w:val="28"/>
          <w:szCs w:val="28"/>
        </w:rPr>
        <w:t>Мировая экономика</w:t>
      </w:r>
      <w:r w:rsidRPr="003A7602">
        <w:rPr>
          <w:rFonts w:ascii="Times New Roman" w:hAnsi="Times New Roman"/>
          <w:sz w:val="28"/>
          <w:szCs w:val="28"/>
        </w:rPr>
        <w:t>»</w:t>
      </w:r>
      <w:r w:rsidR="00007556" w:rsidRPr="003A7602">
        <w:rPr>
          <w:rFonts w:ascii="Times New Roman" w:hAnsi="Times New Roman"/>
          <w:sz w:val="28"/>
          <w:szCs w:val="28"/>
        </w:rPr>
        <w:t xml:space="preserve">: учебник . – 2-е изд., перераб. </w:t>
      </w:r>
      <w:r w:rsidRPr="003A7602">
        <w:rPr>
          <w:rFonts w:ascii="Times New Roman" w:hAnsi="Times New Roman"/>
          <w:sz w:val="28"/>
          <w:szCs w:val="28"/>
        </w:rPr>
        <w:t>и</w:t>
      </w:r>
      <w:r w:rsidR="00007556" w:rsidRPr="003A7602">
        <w:rPr>
          <w:rFonts w:ascii="Times New Roman" w:hAnsi="Times New Roman"/>
          <w:sz w:val="28"/>
          <w:szCs w:val="28"/>
        </w:rPr>
        <w:t xml:space="preserve"> доп. – М.: ЮНИТИ-ДАНА, 2004. – </w:t>
      </w:r>
      <w:r w:rsidRPr="003A7602">
        <w:rPr>
          <w:rFonts w:ascii="Times New Roman" w:hAnsi="Times New Roman"/>
          <w:sz w:val="28"/>
          <w:szCs w:val="28"/>
        </w:rPr>
        <w:t>126</w:t>
      </w:r>
      <w:r w:rsidR="00007556" w:rsidRPr="003A7602">
        <w:rPr>
          <w:rFonts w:ascii="Times New Roman" w:hAnsi="Times New Roman"/>
          <w:sz w:val="28"/>
          <w:szCs w:val="28"/>
        </w:rPr>
        <w:t xml:space="preserve"> с.</w:t>
      </w:r>
    </w:p>
    <w:p w:rsidR="005574EB" w:rsidRPr="003A7602" w:rsidRDefault="005574EB" w:rsidP="003A7602">
      <w:pPr>
        <w:ind w:firstLine="0"/>
        <w:jc w:val="both"/>
        <w:rPr>
          <w:rFonts w:ascii="Times New Roman" w:hAnsi="Times New Roman"/>
          <w:sz w:val="28"/>
          <w:szCs w:val="28"/>
        </w:rPr>
      </w:pPr>
      <w:r w:rsidRPr="003A7602">
        <w:rPr>
          <w:rFonts w:ascii="Times New Roman" w:hAnsi="Times New Roman"/>
          <w:sz w:val="28"/>
          <w:szCs w:val="28"/>
        </w:rPr>
        <w:t>4. Миклашевская Н.А. «Международная экономика»:учебник – 2-е изд. – М.:Издательство «Дело и Сервис», 2000 – 231 стр.</w:t>
      </w:r>
    </w:p>
    <w:p w:rsidR="007A150E" w:rsidRPr="003A7602" w:rsidRDefault="005574EB" w:rsidP="003A7602">
      <w:pPr>
        <w:ind w:firstLine="0"/>
        <w:jc w:val="both"/>
        <w:rPr>
          <w:rFonts w:ascii="Times New Roman" w:hAnsi="Times New Roman"/>
          <w:sz w:val="28"/>
          <w:szCs w:val="28"/>
        </w:rPr>
      </w:pPr>
      <w:r w:rsidRPr="003A7602">
        <w:rPr>
          <w:rFonts w:ascii="Times New Roman" w:hAnsi="Times New Roman"/>
          <w:sz w:val="28"/>
          <w:szCs w:val="28"/>
        </w:rPr>
        <w:t xml:space="preserve">5. </w:t>
      </w:r>
      <w:r w:rsidR="00007556" w:rsidRPr="003A7602">
        <w:rPr>
          <w:rFonts w:ascii="Times New Roman" w:hAnsi="Times New Roman"/>
          <w:sz w:val="28"/>
          <w:szCs w:val="28"/>
        </w:rPr>
        <w:t xml:space="preserve">Пахомов АЛ. </w:t>
      </w:r>
      <w:r w:rsidRPr="003A7602">
        <w:rPr>
          <w:rFonts w:ascii="Times New Roman" w:hAnsi="Times New Roman"/>
          <w:sz w:val="28"/>
          <w:szCs w:val="28"/>
        </w:rPr>
        <w:t>«</w:t>
      </w:r>
      <w:r w:rsidR="00007556" w:rsidRPr="003A7602">
        <w:rPr>
          <w:rFonts w:ascii="Times New Roman" w:hAnsi="Times New Roman"/>
          <w:sz w:val="28"/>
          <w:szCs w:val="28"/>
        </w:rPr>
        <w:t>Договоренности Уругвайского раунда и эволюция ВТО</w:t>
      </w:r>
      <w:r w:rsidRPr="003A7602">
        <w:rPr>
          <w:rFonts w:ascii="Times New Roman" w:hAnsi="Times New Roman"/>
          <w:sz w:val="28"/>
          <w:szCs w:val="28"/>
        </w:rPr>
        <w:t>»</w:t>
      </w:r>
      <w:r w:rsidR="00007556" w:rsidRPr="003A7602">
        <w:rPr>
          <w:rFonts w:ascii="Times New Roman" w:hAnsi="Times New Roman"/>
          <w:sz w:val="28"/>
          <w:szCs w:val="28"/>
        </w:rPr>
        <w:t xml:space="preserve"> //</w:t>
      </w:r>
      <w:r w:rsidRPr="003A7602">
        <w:rPr>
          <w:rFonts w:ascii="Times New Roman" w:hAnsi="Times New Roman"/>
          <w:sz w:val="28"/>
          <w:szCs w:val="28"/>
        </w:rPr>
        <w:t>РЭЖ, 2005, №3, стр.10-12</w:t>
      </w:r>
    </w:p>
    <w:p w:rsidR="007A150E" w:rsidRPr="003A7602" w:rsidRDefault="005574EB" w:rsidP="003A7602">
      <w:pPr>
        <w:ind w:firstLine="0"/>
        <w:jc w:val="both"/>
        <w:rPr>
          <w:rFonts w:ascii="Times New Roman" w:hAnsi="Times New Roman"/>
          <w:sz w:val="28"/>
          <w:szCs w:val="28"/>
        </w:rPr>
      </w:pPr>
      <w:r w:rsidRPr="003A7602">
        <w:rPr>
          <w:rFonts w:ascii="Times New Roman" w:hAnsi="Times New Roman"/>
          <w:sz w:val="28"/>
          <w:szCs w:val="28"/>
        </w:rPr>
        <w:t>6. Разумнова Л. «Россия – ВТО: интересы российских экспортеров»//МЭМО, 2006, №6, стр. 14-18</w:t>
      </w:r>
    </w:p>
    <w:p w:rsidR="00007556" w:rsidRPr="003A7602" w:rsidRDefault="005574EB" w:rsidP="003A7602">
      <w:pPr>
        <w:ind w:firstLine="0"/>
        <w:jc w:val="both"/>
        <w:rPr>
          <w:rFonts w:ascii="Times New Roman" w:hAnsi="Times New Roman"/>
          <w:sz w:val="28"/>
          <w:szCs w:val="28"/>
        </w:rPr>
      </w:pPr>
      <w:r w:rsidRPr="003A7602">
        <w:rPr>
          <w:rFonts w:ascii="Times New Roman" w:hAnsi="Times New Roman"/>
          <w:sz w:val="28"/>
          <w:szCs w:val="28"/>
        </w:rPr>
        <w:t>7.</w:t>
      </w:r>
      <w:r w:rsidR="00007556" w:rsidRPr="003A7602">
        <w:rPr>
          <w:rFonts w:ascii="Times New Roman" w:hAnsi="Times New Roman"/>
          <w:sz w:val="28"/>
          <w:szCs w:val="28"/>
        </w:rPr>
        <w:t xml:space="preserve"> http://www.wto.org/</w:t>
      </w:r>
    </w:p>
    <w:p w:rsidR="00007556" w:rsidRPr="003A7602" w:rsidRDefault="005574EB" w:rsidP="003A7602">
      <w:pPr>
        <w:ind w:firstLine="0"/>
        <w:jc w:val="both"/>
        <w:rPr>
          <w:rFonts w:ascii="Times New Roman" w:hAnsi="Times New Roman"/>
          <w:sz w:val="28"/>
          <w:szCs w:val="28"/>
        </w:rPr>
      </w:pPr>
      <w:r w:rsidRPr="003A7602">
        <w:rPr>
          <w:rFonts w:ascii="Times New Roman" w:hAnsi="Times New Roman"/>
          <w:sz w:val="28"/>
          <w:szCs w:val="28"/>
        </w:rPr>
        <w:t>8</w:t>
      </w:r>
      <w:r w:rsidR="00007556" w:rsidRPr="003A7602">
        <w:rPr>
          <w:rFonts w:ascii="Times New Roman" w:hAnsi="Times New Roman"/>
          <w:sz w:val="28"/>
          <w:szCs w:val="28"/>
        </w:rPr>
        <w:t>. http://www.euronews.com/</w:t>
      </w:r>
    </w:p>
    <w:p w:rsidR="00007556" w:rsidRPr="003A7602" w:rsidRDefault="005574EB" w:rsidP="003A7602">
      <w:pPr>
        <w:ind w:firstLine="0"/>
        <w:jc w:val="both"/>
        <w:rPr>
          <w:rFonts w:ascii="Times New Roman" w:hAnsi="Times New Roman"/>
          <w:sz w:val="28"/>
          <w:szCs w:val="28"/>
        </w:rPr>
      </w:pPr>
      <w:r w:rsidRPr="003A7602">
        <w:rPr>
          <w:rFonts w:ascii="Times New Roman" w:hAnsi="Times New Roman"/>
          <w:sz w:val="28"/>
          <w:szCs w:val="28"/>
        </w:rPr>
        <w:t>9</w:t>
      </w:r>
      <w:r w:rsidR="00007556" w:rsidRPr="003A7602">
        <w:rPr>
          <w:rFonts w:ascii="Times New Roman" w:hAnsi="Times New Roman"/>
          <w:sz w:val="28"/>
          <w:szCs w:val="28"/>
        </w:rPr>
        <w:t>. http://vazhno.ru/vazhnonews/article_2004_5_20_N2_85095853.html</w:t>
      </w:r>
    </w:p>
    <w:p w:rsidR="007A150E" w:rsidRPr="003A7602" w:rsidRDefault="003A7602" w:rsidP="003A7602">
      <w:pPr>
        <w:rPr>
          <w:rFonts w:ascii="Times New Roman" w:hAnsi="Times New Roman"/>
          <w:sz w:val="28"/>
          <w:szCs w:val="28"/>
        </w:rPr>
      </w:pPr>
      <w:r>
        <w:rPr>
          <w:rFonts w:ascii="Times New Roman" w:hAnsi="Times New Roman"/>
          <w:sz w:val="28"/>
          <w:szCs w:val="28"/>
        </w:rPr>
        <w:br w:type="page"/>
      </w:r>
      <w:r w:rsidR="007A150E" w:rsidRPr="003A7602">
        <w:rPr>
          <w:rFonts w:ascii="Times New Roman" w:hAnsi="Times New Roman"/>
          <w:sz w:val="28"/>
          <w:szCs w:val="28"/>
        </w:rPr>
        <w:t>Часть 2. Практические задания</w:t>
      </w:r>
    </w:p>
    <w:p w:rsidR="003A7602" w:rsidRDefault="003A7602" w:rsidP="003A7602">
      <w:pPr>
        <w:rPr>
          <w:rFonts w:ascii="Times New Roman" w:hAnsi="Times New Roman"/>
          <w:sz w:val="28"/>
          <w:szCs w:val="28"/>
        </w:rPr>
      </w:pPr>
    </w:p>
    <w:p w:rsidR="007A150E" w:rsidRPr="003A7602" w:rsidRDefault="007A150E" w:rsidP="003A7602">
      <w:pPr>
        <w:rPr>
          <w:rFonts w:ascii="Times New Roman" w:hAnsi="Times New Roman"/>
          <w:sz w:val="28"/>
          <w:szCs w:val="28"/>
        </w:rPr>
      </w:pPr>
      <w:r w:rsidRPr="003A7602">
        <w:rPr>
          <w:rFonts w:ascii="Times New Roman" w:hAnsi="Times New Roman"/>
          <w:sz w:val="28"/>
          <w:szCs w:val="28"/>
        </w:rPr>
        <w:t>2.1 ВЕРНО/НЕВЕРНО</w:t>
      </w:r>
    </w:p>
    <w:p w:rsidR="003A7602" w:rsidRDefault="003A7602" w:rsidP="003A7602">
      <w:pPr>
        <w:numPr>
          <w:ilvl w:val="0"/>
          <w:numId w:val="9"/>
        </w:numPr>
        <w:overflowPunct w:val="0"/>
        <w:autoSpaceDE w:val="0"/>
        <w:autoSpaceDN w:val="0"/>
        <w:adjustRightInd w:val="0"/>
        <w:ind w:left="0" w:firstLine="709"/>
        <w:jc w:val="both"/>
        <w:textAlignment w:val="baseline"/>
        <w:rPr>
          <w:rFonts w:ascii="Times New Roman" w:hAnsi="Times New Roman"/>
          <w:sz w:val="28"/>
          <w:szCs w:val="28"/>
        </w:rPr>
      </w:pPr>
    </w:p>
    <w:p w:rsidR="007A150E" w:rsidRPr="003A7602" w:rsidRDefault="007A150E" w:rsidP="003A7602">
      <w:pPr>
        <w:numPr>
          <w:ilvl w:val="0"/>
          <w:numId w:val="9"/>
        </w:numPr>
        <w:overflowPunct w:val="0"/>
        <w:autoSpaceDE w:val="0"/>
        <w:autoSpaceDN w:val="0"/>
        <w:adjustRightInd w:val="0"/>
        <w:ind w:left="0" w:firstLine="709"/>
        <w:jc w:val="both"/>
        <w:textAlignment w:val="baseline"/>
        <w:rPr>
          <w:rFonts w:ascii="Times New Roman" w:hAnsi="Times New Roman"/>
          <w:sz w:val="28"/>
          <w:szCs w:val="28"/>
        </w:rPr>
      </w:pPr>
      <w:r w:rsidRPr="003A7602">
        <w:rPr>
          <w:rFonts w:ascii="Times New Roman" w:hAnsi="Times New Roman"/>
          <w:sz w:val="28"/>
          <w:szCs w:val="28"/>
        </w:rPr>
        <w:t>Введение таможенных пошлин стимулирует внутреннее потребление в стране.</w:t>
      </w:r>
    </w:p>
    <w:p w:rsidR="00985BAB" w:rsidRPr="003A7602" w:rsidRDefault="007A150E" w:rsidP="003A7602">
      <w:pPr>
        <w:overflowPunct w:val="0"/>
        <w:autoSpaceDE w:val="0"/>
        <w:autoSpaceDN w:val="0"/>
        <w:adjustRightInd w:val="0"/>
        <w:jc w:val="both"/>
        <w:textAlignment w:val="baseline"/>
        <w:rPr>
          <w:rFonts w:ascii="Times New Roman" w:hAnsi="Times New Roman"/>
          <w:sz w:val="28"/>
          <w:szCs w:val="28"/>
        </w:rPr>
      </w:pPr>
      <w:r w:rsidRPr="003A7602">
        <w:rPr>
          <w:rFonts w:ascii="Times New Roman" w:hAnsi="Times New Roman"/>
          <w:b/>
          <w:sz w:val="28"/>
          <w:szCs w:val="28"/>
        </w:rPr>
        <w:t>Ответ:</w:t>
      </w:r>
      <w:r w:rsidRPr="003A7602">
        <w:rPr>
          <w:rFonts w:ascii="Times New Roman" w:hAnsi="Times New Roman"/>
          <w:sz w:val="28"/>
          <w:szCs w:val="28"/>
        </w:rPr>
        <w:t xml:space="preserve"> </w:t>
      </w:r>
      <w:r w:rsidR="00985BAB" w:rsidRPr="003A7602">
        <w:rPr>
          <w:rFonts w:ascii="Times New Roman" w:hAnsi="Times New Roman"/>
          <w:sz w:val="28"/>
          <w:szCs w:val="28"/>
        </w:rPr>
        <w:t xml:space="preserve">верно, так как если первоначально в стране существует режим свободной торговли, то цена на товар на ее внутреннем рынке не будет отличаться от мировой цены на этот же товар. По этой цене национальные производители могут обеспечить предложение товара только в определенном размере, тогда как спрос оказывается значительно больше. Разница между спросом и предложением </w:t>
      </w:r>
      <w:r w:rsidR="00AD1DD0" w:rsidRPr="003A7602">
        <w:rPr>
          <w:rFonts w:ascii="Times New Roman" w:hAnsi="Times New Roman"/>
          <w:sz w:val="28"/>
          <w:szCs w:val="28"/>
        </w:rPr>
        <w:t xml:space="preserve">при внутренней цене, равной мировой, покрывается импортом товара. </w:t>
      </w:r>
    </w:p>
    <w:p w:rsidR="00AD1DD0" w:rsidRPr="003A7602" w:rsidRDefault="00AD1DD0" w:rsidP="003A7602">
      <w:pPr>
        <w:overflowPunct w:val="0"/>
        <w:autoSpaceDE w:val="0"/>
        <w:autoSpaceDN w:val="0"/>
        <w:adjustRightInd w:val="0"/>
        <w:jc w:val="both"/>
        <w:textAlignment w:val="baseline"/>
        <w:rPr>
          <w:rFonts w:ascii="Times New Roman" w:hAnsi="Times New Roman"/>
          <w:sz w:val="28"/>
          <w:szCs w:val="28"/>
        </w:rPr>
      </w:pPr>
      <w:r w:rsidRPr="003A7602">
        <w:rPr>
          <w:rFonts w:ascii="Times New Roman" w:hAnsi="Times New Roman"/>
          <w:sz w:val="28"/>
          <w:szCs w:val="28"/>
        </w:rPr>
        <w:t>Предположим, что правительство страны в целях защиты национальных производителей от иностранной конкуренции устанавливает специфическую таможенную пошлину. Цена импортного товара на внутреннем рынке возрастет. В этих условиях потребители, которые раньше приобретали импортный продукт, несут потери, так как при неизменном уровне доходов вынуждены покупать этого продукта меньше и платить за него дороже. Импорт сокращается, и, поскольку часть спроса на товар оказывается неудовлетворенной, потребители предъявляют повышенный спрос на отечественную продукцию.</w:t>
      </w:r>
    </w:p>
    <w:p w:rsidR="00AD1DD0" w:rsidRPr="003A7602" w:rsidRDefault="00AD1DD0" w:rsidP="003A7602">
      <w:pPr>
        <w:overflowPunct w:val="0"/>
        <w:autoSpaceDE w:val="0"/>
        <w:autoSpaceDN w:val="0"/>
        <w:adjustRightInd w:val="0"/>
        <w:jc w:val="both"/>
        <w:textAlignment w:val="baseline"/>
        <w:rPr>
          <w:rFonts w:ascii="Times New Roman" w:hAnsi="Times New Roman"/>
          <w:sz w:val="28"/>
          <w:szCs w:val="28"/>
        </w:rPr>
      </w:pPr>
      <w:r w:rsidRPr="003A7602">
        <w:rPr>
          <w:rFonts w:ascii="Times New Roman" w:hAnsi="Times New Roman"/>
          <w:sz w:val="28"/>
          <w:szCs w:val="28"/>
        </w:rPr>
        <w:t>2. Ограничения импорта ведут к сохранению в стране неэффективных отраслей и сдерживают рост эффективных производств.</w:t>
      </w:r>
    </w:p>
    <w:p w:rsidR="00AD1DD0" w:rsidRPr="003A7602" w:rsidRDefault="00AD1DD0" w:rsidP="003A7602">
      <w:pPr>
        <w:overflowPunct w:val="0"/>
        <w:autoSpaceDE w:val="0"/>
        <w:autoSpaceDN w:val="0"/>
        <w:adjustRightInd w:val="0"/>
        <w:jc w:val="both"/>
        <w:textAlignment w:val="baseline"/>
        <w:rPr>
          <w:rFonts w:ascii="Times New Roman" w:hAnsi="Times New Roman"/>
          <w:sz w:val="28"/>
          <w:szCs w:val="28"/>
        </w:rPr>
      </w:pPr>
      <w:r w:rsidRPr="003A7602">
        <w:rPr>
          <w:rFonts w:ascii="Times New Roman" w:hAnsi="Times New Roman"/>
          <w:b/>
          <w:sz w:val="28"/>
          <w:szCs w:val="28"/>
        </w:rPr>
        <w:t xml:space="preserve">Ответ: </w:t>
      </w:r>
      <w:r w:rsidR="001B679B" w:rsidRPr="003A7602">
        <w:rPr>
          <w:rFonts w:ascii="Times New Roman" w:hAnsi="Times New Roman"/>
          <w:sz w:val="28"/>
          <w:szCs w:val="28"/>
        </w:rPr>
        <w:t xml:space="preserve">верно, потому что </w:t>
      </w:r>
      <w:r w:rsidR="0098436F" w:rsidRPr="003A7602">
        <w:rPr>
          <w:rFonts w:ascii="Times New Roman" w:hAnsi="Times New Roman"/>
          <w:sz w:val="28"/>
          <w:szCs w:val="28"/>
        </w:rPr>
        <w:t>ограничение импорта отвечает интересам производителей неэффективных производств, конкурирующих с импортом, так как импортные товары становятся дороже и потребители предъявляют повышенный спрос на отечественную продукцию. Что касается эффективных производств, то их рост сдерживается, поскольку недостаточная конкуренция не позволяет расширять производство в полной мере. Еще одно последствие, которое может повлечь за собой ограничение импорта – ограничение экспорта, что тоже является отрицательным фактором для эффективных отраслей.</w:t>
      </w:r>
    </w:p>
    <w:p w:rsidR="001B679B" w:rsidRPr="003A7602" w:rsidRDefault="001B679B" w:rsidP="003A7602">
      <w:pPr>
        <w:overflowPunct w:val="0"/>
        <w:autoSpaceDE w:val="0"/>
        <w:autoSpaceDN w:val="0"/>
        <w:adjustRightInd w:val="0"/>
        <w:jc w:val="both"/>
        <w:textAlignment w:val="baseline"/>
        <w:rPr>
          <w:rFonts w:ascii="Times New Roman" w:hAnsi="Times New Roman"/>
          <w:sz w:val="28"/>
          <w:szCs w:val="28"/>
        </w:rPr>
      </w:pPr>
      <w:r w:rsidRPr="003A7602">
        <w:rPr>
          <w:rFonts w:ascii="Times New Roman" w:hAnsi="Times New Roman"/>
          <w:sz w:val="28"/>
          <w:szCs w:val="28"/>
        </w:rPr>
        <w:t>3. Уменьшение официальных резервов иностранной валюты США будет отражено в платежном балансе со знаком «минус»: данная операция является дебетной, или операцией импортного типа.</w:t>
      </w:r>
    </w:p>
    <w:p w:rsidR="001B679B" w:rsidRPr="003A7602" w:rsidRDefault="001B679B" w:rsidP="003A7602">
      <w:pPr>
        <w:overflowPunct w:val="0"/>
        <w:autoSpaceDE w:val="0"/>
        <w:autoSpaceDN w:val="0"/>
        <w:adjustRightInd w:val="0"/>
        <w:jc w:val="both"/>
        <w:textAlignment w:val="baseline"/>
        <w:rPr>
          <w:rFonts w:ascii="Times New Roman" w:hAnsi="Times New Roman"/>
          <w:sz w:val="28"/>
          <w:szCs w:val="28"/>
        </w:rPr>
      </w:pPr>
      <w:r w:rsidRPr="003A7602">
        <w:rPr>
          <w:rFonts w:ascii="Times New Roman" w:hAnsi="Times New Roman"/>
          <w:b/>
          <w:sz w:val="28"/>
          <w:szCs w:val="28"/>
        </w:rPr>
        <w:t xml:space="preserve">Ответ: </w:t>
      </w:r>
      <w:r w:rsidRPr="003A7602">
        <w:rPr>
          <w:rFonts w:ascii="Times New Roman" w:hAnsi="Times New Roman"/>
          <w:sz w:val="28"/>
          <w:szCs w:val="28"/>
        </w:rPr>
        <w:t>неверно, поскольку</w:t>
      </w:r>
      <w:r w:rsidR="00563C91" w:rsidRPr="003A7602">
        <w:rPr>
          <w:rFonts w:ascii="Times New Roman" w:hAnsi="Times New Roman"/>
          <w:sz w:val="28"/>
          <w:szCs w:val="28"/>
        </w:rPr>
        <w:t xml:space="preserve"> уменьшение официальных резервов иностранной валюты учитывается  в кредите со знаком «плюс», поскольку в этом случае предложение иностранной валюты увеличивается и данная операция является экспортоподобной. Наоборот, рост официальных валютных резервов отра</w:t>
      </w:r>
      <w:r w:rsidR="002D30F0" w:rsidRPr="003A7602">
        <w:rPr>
          <w:rFonts w:ascii="Times New Roman" w:hAnsi="Times New Roman"/>
          <w:sz w:val="28"/>
          <w:szCs w:val="28"/>
        </w:rPr>
        <w:t>жается в дебете со знаком «минус», так как данная операция представляет собой расход иностранной валюты и является импортоподобной.</w:t>
      </w:r>
    </w:p>
    <w:p w:rsidR="003A7602" w:rsidRDefault="003A7602" w:rsidP="003A7602">
      <w:pPr>
        <w:overflowPunct w:val="0"/>
        <w:autoSpaceDE w:val="0"/>
        <w:autoSpaceDN w:val="0"/>
        <w:adjustRightInd w:val="0"/>
        <w:textAlignment w:val="baseline"/>
        <w:rPr>
          <w:rFonts w:ascii="Times New Roman" w:hAnsi="Times New Roman"/>
          <w:sz w:val="28"/>
          <w:szCs w:val="28"/>
        </w:rPr>
      </w:pPr>
    </w:p>
    <w:p w:rsidR="002D30F0" w:rsidRPr="003A7602" w:rsidRDefault="002D30F0" w:rsidP="003A7602">
      <w:pPr>
        <w:overflowPunct w:val="0"/>
        <w:autoSpaceDE w:val="0"/>
        <w:autoSpaceDN w:val="0"/>
        <w:adjustRightInd w:val="0"/>
        <w:textAlignment w:val="baseline"/>
        <w:rPr>
          <w:rFonts w:ascii="Times New Roman" w:hAnsi="Times New Roman"/>
          <w:sz w:val="28"/>
          <w:szCs w:val="28"/>
        </w:rPr>
      </w:pPr>
      <w:r w:rsidRPr="003A7602">
        <w:rPr>
          <w:rFonts w:ascii="Times New Roman" w:hAnsi="Times New Roman"/>
          <w:sz w:val="28"/>
          <w:szCs w:val="28"/>
        </w:rPr>
        <w:t>2.2 Тест</w:t>
      </w:r>
    </w:p>
    <w:p w:rsidR="003A7602" w:rsidRDefault="003A7602" w:rsidP="003A7602">
      <w:pPr>
        <w:overflowPunct w:val="0"/>
        <w:autoSpaceDE w:val="0"/>
        <w:autoSpaceDN w:val="0"/>
        <w:adjustRightInd w:val="0"/>
        <w:jc w:val="both"/>
        <w:textAlignment w:val="baseline"/>
        <w:rPr>
          <w:rFonts w:ascii="Times New Roman" w:hAnsi="Times New Roman"/>
          <w:sz w:val="28"/>
          <w:szCs w:val="28"/>
        </w:rPr>
      </w:pPr>
    </w:p>
    <w:p w:rsidR="002D30F0" w:rsidRPr="003A7602" w:rsidRDefault="002D30F0" w:rsidP="003A7602">
      <w:pPr>
        <w:overflowPunct w:val="0"/>
        <w:autoSpaceDE w:val="0"/>
        <w:autoSpaceDN w:val="0"/>
        <w:adjustRightInd w:val="0"/>
        <w:jc w:val="both"/>
        <w:textAlignment w:val="baseline"/>
        <w:rPr>
          <w:rFonts w:ascii="Times New Roman" w:hAnsi="Times New Roman"/>
          <w:sz w:val="28"/>
          <w:szCs w:val="28"/>
        </w:rPr>
      </w:pPr>
      <w:r w:rsidRPr="003A7602">
        <w:rPr>
          <w:rFonts w:ascii="Times New Roman" w:hAnsi="Times New Roman"/>
          <w:sz w:val="28"/>
          <w:szCs w:val="28"/>
        </w:rPr>
        <w:t>Если американские корпорации выплачивают высокие дивиденды (в долларах) иностранцам, то:</w:t>
      </w:r>
    </w:p>
    <w:p w:rsidR="002D30F0" w:rsidRPr="003A7602" w:rsidRDefault="002D30F0" w:rsidP="003A7602">
      <w:pPr>
        <w:jc w:val="both"/>
        <w:rPr>
          <w:rFonts w:ascii="Times New Roman" w:hAnsi="Times New Roman"/>
          <w:sz w:val="28"/>
          <w:szCs w:val="28"/>
        </w:rPr>
      </w:pPr>
      <w:r w:rsidRPr="003A7602">
        <w:rPr>
          <w:rFonts w:ascii="Times New Roman" w:hAnsi="Times New Roman"/>
          <w:sz w:val="28"/>
          <w:szCs w:val="28"/>
        </w:rPr>
        <w:t>а) Это может привести к обесценению доллара.</w:t>
      </w:r>
    </w:p>
    <w:p w:rsidR="002D30F0" w:rsidRPr="003A7602" w:rsidRDefault="002D30F0" w:rsidP="003A7602">
      <w:pPr>
        <w:jc w:val="both"/>
        <w:rPr>
          <w:rFonts w:ascii="Times New Roman" w:hAnsi="Times New Roman"/>
          <w:sz w:val="28"/>
          <w:szCs w:val="28"/>
        </w:rPr>
      </w:pPr>
      <w:r w:rsidRPr="003A7602">
        <w:rPr>
          <w:rFonts w:ascii="Times New Roman" w:hAnsi="Times New Roman"/>
          <w:sz w:val="28"/>
          <w:szCs w:val="28"/>
        </w:rPr>
        <w:t>б) Это может привести к повышению курса доллара.</w:t>
      </w:r>
    </w:p>
    <w:p w:rsidR="002D30F0" w:rsidRPr="003A7602" w:rsidRDefault="002D30F0" w:rsidP="003A7602">
      <w:pPr>
        <w:jc w:val="both"/>
        <w:rPr>
          <w:rFonts w:ascii="Times New Roman" w:hAnsi="Times New Roman"/>
          <w:sz w:val="28"/>
          <w:szCs w:val="28"/>
        </w:rPr>
      </w:pPr>
      <w:r w:rsidRPr="003A7602">
        <w:rPr>
          <w:rFonts w:ascii="Times New Roman" w:hAnsi="Times New Roman"/>
          <w:sz w:val="28"/>
          <w:szCs w:val="28"/>
        </w:rPr>
        <w:t>в) В США будет перемещаться золото в качестве компенсации за ушедшие за границу доллары.</w:t>
      </w:r>
    </w:p>
    <w:p w:rsidR="002D30F0" w:rsidRPr="003A7602" w:rsidRDefault="002D30F0" w:rsidP="003A7602">
      <w:pPr>
        <w:jc w:val="both"/>
        <w:rPr>
          <w:rFonts w:ascii="Times New Roman" w:hAnsi="Times New Roman"/>
          <w:sz w:val="28"/>
          <w:szCs w:val="28"/>
        </w:rPr>
      </w:pPr>
      <w:r w:rsidRPr="003A7602">
        <w:rPr>
          <w:rFonts w:ascii="Times New Roman" w:hAnsi="Times New Roman"/>
          <w:sz w:val="28"/>
          <w:szCs w:val="28"/>
        </w:rPr>
        <w:t>г) Импорт в США будет увеличиваться, компенсируя ушедшие за границу доллары.</w:t>
      </w:r>
    </w:p>
    <w:p w:rsidR="002D30F0" w:rsidRPr="003A7602" w:rsidRDefault="002D30F0" w:rsidP="003A7602">
      <w:pPr>
        <w:jc w:val="both"/>
        <w:rPr>
          <w:rFonts w:ascii="Times New Roman" w:hAnsi="Times New Roman"/>
          <w:sz w:val="28"/>
          <w:szCs w:val="28"/>
        </w:rPr>
      </w:pPr>
      <w:r w:rsidRPr="003A7602">
        <w:rPr>
          <w:rFonts w:ascii="Times New Roman" w:hAnsi="Times New Roman"/>
          <w:sz w:val="28"/>
          <w:szCs w:val="28"/>
        </w:rPr>
        <w:t>д) Все предыдущие ответы неверны.</w:t>
      </w:r>
    </w:p>
    <w:p w:rsidR="002D30F0" w:rsidRPr="003A7602" w:rsidRDefault="002D30F0" w:rsidP="003A7602">
      <w:pPr>
        <w:jc w:val="both"/>
        <w:rPr>
          <w:rFonts w:ascii="Times New Roman" w:hAnsi="Times New Roman"/>
          <w:b/>
          <w:sz w:val="28"/>
          <w:szCs w:val="28"/>
        </w:rPr>
      </w:pPr>
      <w:r w:rsidRPr="003A7602">
        <w:rPr>
          <w:rFonts w:ascii="Times New Roman" w:hAnsi="Times New Roman"/>
          <w:b/>
          <w:sz w:val="28"/>
          <w:szCs w:val="28"/>
        </w:rPr>
        <w:t>Ответ:</w:t>
      </w:r>
      <w:r w:rsidR="0098436F" w:rsidRPr="003A7602">
        <w:rPr>
          <w:rFonts w:ascii="Times New Roman" w:hAnsi="Times New Roman"/>
          <w:b/>
          <w:sz w:val="28"/>
          <w:szCs w:val="28"/>
        </w:rPr>
        <w:t xml:space="preserve"> а</w:t>
      </w:r>
    </w:p>
    <w:p w:rsidR="0098436F" w:rsidRPr="003A7602" w:rsidRDefault="0098436F" w:rsidP="003A7602">
      <w:pPr>
        <w:jc w:val="both"/>
        <w:rPr>
          <w:rFonts w:ascii="Times New Roman" w:hAnsi="Times New Roman"/>
          <w:sz w:val="28"/>
          <w:szCs w:val="28"/>
        </w:rPr>
      </w:pPr>
      <w:r w:rsidRPr="003A7602">
        <w:rPr>
          <w:rFonts w:ascii="Times New Roman" w:hAnsi="Times New Roman"/>
          <w:sz w:val="28"/>
          <w:szCs w:val="28"/>
        </w:rPr>
        <w:t>Поскольку выплачивая высокие дивиденды в денежном выражении, американцы вынуждены увеличивать выпуск доллара, чтобы не произошло недосыщения внутреннего рынка, в результате чего происходит перенасыщение мирового валютного рынка американскими долларами, вследствие чего происходит обесценивание доллара.</w:t>
      </w:r>
    </w:p>
    <w:p w:rsidR="00EA56FF" w:rsidRPr="003A7602" w:rsidRDefault="00EA56FF" w:rsidP="003A7602">
      <w:pPr>
        <w:jc w:val="both"/>
        <w:rPr>
          <w:rFonts w:ascii="Times New Roman" w:hAnsi="Times New Roman"/>
          <w:b/>
          <w:sz w:val="28"/>
          <w:szCs w:val="28"/>
        </w:rPr>
      </w:pPr>
    </w:p>
    <w:p w:rsidR="002D30F0" w:rsidRPr="003A7602" w:rsidRDefault="002D30F0" w:rsidP="003A7602">
      <w:pPr>
        <w:rPr>
          <w:rFonts w:ascii="Times New Roman" w:hAnsi="Times New Roman"/>
          <w:sz w:val="28"/>
          <w:szCs w:val="28"/>
        </w:rPr>
      </w:pPr>
      <w:r w:rsidRPr="003A7602">
        <w:rPr>
          <w:rFonts w:ascii="Times New Roman" w:hAnsi="Times New Roman"/>
          <w:sz w:val="28"/>
          <w:szCs w:val="28"/>
        </w:rPr>
        <w:t>2.3 Работа со статистическими данными</w:t>
      </w:r>
    </w:p>
    <w:p w:rsidR="003A7602" w:rsidRDefault="003A7602" w:rsidP="003A7602">
      <w:pPr>
        <w:jc w:val="both"/>
        <w:rPr>
          <w:rFonts w:ascii="Times New Roman" w:hAnsi="Times New Roman"/>
          <w:sz w:val="28"/>
          <w:szCs w:val="28"/>
        </w:rPr>
      </w:pPr>
    </w:p>
    <w:p w:rsidR="002D30F0" w:rsidRPr="003A7602" w:rsidRDefault="002D30F0" w:rsidP="003A7602">
      <w:pPr>
        <w:jc w:val="both"/>
        <w:rPr>
          <w:rFonts w:ascii="Times New Roman" w:hAnsi="Times New Roman"/>
          <w:sz w:val="28"/>
          <w:szCs w:val="28"/>
        </w:rPr>
      </w:pPr>
      <w:r w:rsidRPr="003A7602">
        <w:rPr>
          <w:rFonts w:ascii="Times New Roman" w:hAnsi="Times New Roman"/>
          <w:sz w:val="28"/>
          <w:szCs w:val="28"/>
        </w:rPr>
        <w:t xml:space="preserve">1. По данным таблиц 1 и 2 сопоставьте динамику ВВП и объема промышленной продукции за 1999 – </w:t>
      </w:r>
      <w:smartTag w:uri="urn:schemas-microsoft-com:office:smarttags" w:element="metricconverter">
        <w:smartTagPr>
          <w:attr w:name="ProductID" w:val="2003 г"/>
        </w:smartTagPr>
        <w:r w:rsidRPr="003A7602">
          <w:rPr>
            <w:rFonts w:ascii="Times New Roman" w:hAnsi="Times New Roman"/>
            <w:sz w:val="28"/>
            <w:szCs w:val="28"/>
          </w:rPr>
          <w:t>2003 г</w:t>
        </w:r>
      </w:smartTag>
      <w:r w:rsidRPr="003A7602">
        <w:rPr>
          <w:rFonts w:ascii="Times New Roman" w:hAnsi="Times New Roman"/>
          <w:sz w:val="28"/>
          <w:szCs w:val="28"/>
        </w:rPr>
        <w:t xml:space="preserve">.г. Представьте их графики. Сделайте выводы из сопоставления. </w:t>
      </w:r>
    </w:p>
    <w:p w:rsidR="00EA56FF" w:rsidRPr="003A7602" w:rsidRDefault="00EA56FF" w:rsidP="003A7602">
      <w:pPr>
        <w:pStyle w:val="a8"/>
        <w:spacing w:after="0" w:line="360" w:lineRule="auto"/>
        <w:ind w:left="0" w:firstLine="709"/>
        <w:jc w:val="right"/>
        <w:rPr>
          <w:rFonts w:ascii="Times New Roman" w:hAnsi="Times New Roman"/>
          <w:sz w:val="28"/>
          <w:szCs w:val="28"/>
        </w:rPr>
      </w:pPr>
      <w:r w:rsidRPr="003A7602">
        <w:rPr>
          <w:rFonts w:ascii="Times New Roman" w:hAnsi="Times New Roman"/>
          <w:sz w:val="28"/>
          <w:szCs w:val="28"/>
        </w:rPr>
        <w:t>Таблица 2</w:t>
      </w:r>
    </w:p>
    <w:p w:rsidR="00EA56FF" w:rsidRPr="003A7602" w:rsidRDefault="00EA56FF" w:rsidP="003A7602">
      <w:pPr>
        <w:rPr>
          <w:rFonts w:ascii="Times New Roman" w:hAnsi="Times New Roman"/>
          <w:sz w:val="28"/>
          <w:szCs w:val="28"/>
        </w:rPr>
      </w:pPr>
      <w:r w:rsidRPr="003A7602">
        <w:rPr>
          <w:rFonts w:ascii="Times New Roman" w:hAnsi="Times New Roman"/>
          <w:sz w:val="28"/>
          <w:szCs w:val="28"/>
        </w:rPr>
        <w:t>Валовой внутренний продукт и промышленная</w:t>
      </w:r>
    </w:p>
    <w:p w:rsidR="00EA56FF" w:rsidRPr="003A7602" w:rsidRDefault="00EA56FF" w:rsidP="003A7602">
      <w:pPr>
        <w:rPr>
          <w:rFonts w:ascii="Times New Roman" w:hAnsi="Times New Roman"/>
          <w:sz w:val="28"/>
          <w:szCs w:val="28"/>
        </w:rPr>
      </w:pPr>
      <w:r w:rsidRPr="003A7602">
        <w:rPr>
          <w:rFonts w:ascii="Times New Roman" w:hAnsi="Times New Roman"/>
          <w:sz w:val="28"/>
          <w:szCs w:val="28"/>
        </w:rPr>
        <w:t>продукция в России и Финляндии</w:t>
      </w:r>
    </w:p>
    <w:p w:rsidR="00EA56FF" w:rsidRPr="003A7602" w:rsidRDefault="00EA56FF" w:rsidP="003A7602">
      <w:pPr>
        <w:rPr>
          <w:rFonts w:ascii="Times New Roman" w:hAnsi="Times New Roman"/>
          <w:sz w:val="28"/>
          <w:szCs w:val="28"/>
        </w:rPr>
      </w:pPr>
      <w:r w:rsidRPr="003A7602">
        <w:rPr>
          <w:rFonts w:ascii="Times New Roman" w:hAnsi="Times New Roman"/>
          <w:sz w:val="28"/>
          <w:szCs w:val="28"/>
        </w:rPr>
        <w:t>(в постоянных ценах; в % к предыдущему году)</w:t>
      </w:r>
    </w:p>
    <w:tbl>
      <w:tblPr>
        <w:tblW w:w="9608"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94"/>
        <w:gridCol w:w="1269"/>
        <w:gridCol w:w="1269"/>
        <w:gridCol w:w="1269"/>
        <w:gridCol w:w="1269"/>
        <w:gridCol w:w="1269"/>
        <w:gridCol w:w="1269"/>
      </w:tblGrid>
      <w:tr w:rsidR="00EA56FF" w:rsidRPr="003A7602" w:rsidTr="00EA56FF">
        <w:trPr>
          <w:trHeight w:val="375"/>
        </w:trPr>
        <w:tc>
          <w:tcPr>
            <w:tcW w:w="1994" w:type="dxa"/>
            <w:vMerge w:val="restart"/>
          </w:tcPr>
          <w:p w:rsidR="00EA56FF" w:rsidRPr="003A7602" w:rsidRDefault="00EA56FF" w:rsidP="003A7602">
            <w:pPr>
              <w:ind w:firstLine="72"/>
              <w:jc w:val="both"/>
              <w:rPr>
                <w:rFonts w:ascii="Times New Roman" w:hAnsi="Times New Roman"/>
                <w:sz w:val="20"/>
                <w:szCs w:val="20"/>
              </w:rPr>
            </w:pPr>
          </w:p>
        </w:tc>
        <w:tc>
          <w:tcPr>
            <w:tcW w:w="3807" w:type="dxa"/>
            <w:gridSpan w:val="3"/>
          </w:tcPr>
          <w:p w:rsidR="00EA56FF" w:rsidRPr="003A7602" w:rsidRDefault="00EA56FF" w:rsidP="003A7602">
            <w:pPr>
              <w:ind w:firstLine="72"/>
              <w:rPr>
                <w:rFonts w:ascii="Times New Roman" w:hAnsi="Times New Roman"/>
                <w:sz w:val="20"/>
                <w:szCs w:val="20"/>
              </w:rPr>
            </w:pPr>
            <w:r w:rsidRPr="003A7602">
              <w:rPr>
                <w:rFonts w:ascii="Times New Roman" w:hAnsi="Times New Roman"/>
                <w:sz w:val="20"/>
                <w:szCs w:val="20"/>
              </w:rPr>
              <w:t>Валовой внутренний продукт</w:t>
            </w:r>
          </w:p>
        </w:tc>
        <w:tc>
          <w:tcPr>
            <w:tcW w:w="3807" w:type="dxa"/>
            <w:gridSpan w:val="3"/>
          </w:tcPr>
          <w:p w:rsidR="00EA56FF" w:rsidRPr="003A7602" w:rsidRDefault="00EA56FF" w:rsidP="003A7602">
            <w:pPr>
              <w:ind w:firstLine="72"/>
              <w:jc w:val="both"/>
              <w:rPr>
                <w:rFonts w:ascii="Times New Roman" w:hAnsi="Times New Roman"/>
                <w:sz w:val="20"/>
                <w:szCs w:val="20"/>
              </w:rPr>
            </w:pPr>
            <w:r w:rsidRPr="003A7602">
              <w:rPr>
                <w:rFonts w:ascii="Times New Roman" w:hAnsi="Times New Roman"/>
                <w:sz w:val="20"/>
                <w:szCs w:val="20"/>
              </w:rPr>
              <w:t>Промышленная продукция</w:t>
            </w:r>
          </w:p>
        </w:tc>
      </w:tr>
      <w:tr w:rsidR="00EA56FF" w:rsidRPr="003A7602" w:rsidTr="00EA56FF">
        <w:trPr>
          <w:trHeight w:val="202"/>
        </w:trPr>
        <w:tc>
          <w:tcPr>
            <w:tcW w:w="1994" w:type="dxa"/>
            <w:vMerge/>
          </w:tcPr>
          <w:p w:rsidR="00EA56FF" w:rsidRPr="003A7602" w:rsidRDefault="00EA56FF" w:rsidP="003A7602">
            <w:pPr>
              <w:ind w:firstLine="72"/>
              <w:jc w:val="both"/>
              <w:rPr>
                <w:rFonts w:ascii="Times New Roman" w:hAnsi="Times New Roman"/>
                <w:sz w:val="20"/>
                <w:szCs w:val="20"/>
              </w:rPr>
            </w:pPr>
          </w:p>
        </w:tc>
        <w:tc>
          <w:tcPr>
            <w:tcW w:w="1269" w:type="dxa"/>
          </w:tcPr>
          <w:p w:rsidR="00EA56FF" w:rsidRPr="003A7602" w:rsidRDefault="00EA56FF" w:rsidP="003A7602">
            <w:pPr>
              <w:ind w:firstLine="72"/>
              <w:jc w:val="both"/>
              <w:rPr>
                <w:rFonts w:ascii="Times New Roman" w:hAnsi="Times New Roman"/>
                <w:sz w:val="20"/>
                <w:szCs w:val="20"/>
              </w:rPr>
            </w:pPr>
            <w:r w:rsidRPr="003A7602">
              <w:rPr>
                <w:rFonts w:ascii="Times New Roman" w:hAnsi="Times New Roman"/>
                <w:sz w:val="20"/>
                <w:szCs w:val="20"/>
              </w:rPr>
              <w:t>2001</w:t>
            </w:r>
          </w:p>
        </w:tc>
        <w:tc>
          <w:tcPr>
            <w:tcW w:w="1269" w:type="dxa"/>
          </w:tcPr>
          <w:p w:rsidR="00EA56FF" w:rsidRPr="003A7602" w:rsidRDefault="00EA56FF" w:rsidP="003A7602">
            <w:pPr>
              <w:ind w:firstLine="72"/>
              <w:jc w:val="both"/>
              <w:rPr>
                <w:rFonts w:ascii="Times New Roman" w:hAnsi="Times New Roman"/>
                <w:sz w:val="20"/>
                <w:szCs w:val="20"/>
              </w:rPr>
            </w:pPr>
            <w:r w:rsidRPr="003A7602">
              <w:rPr>
                <w:rFonts w:ascii="Times New Roman" w:hAnsi="Times New Roman"/>
                <w:sz w:val="20"/>
                <w:szCs w:val="20"/>
              </w:rPr>
              <w:t>2002</w:t>
            </w:r>
          </w:p>
        </w:tc>
        <w:tc>
          <w:tcPr>
            <w:tcW w:w="1269" w:type="dxa"/>
          </w:tcPr>
          <w:p w:rsidR="00EA56FF" w:rsidRPr="003A7602" w:rsidRDefault="00EA56FF" w:rsidP="003A7602">
            <w:pPr>
              <w:ind w:firstLine="72"/>
              <w:jc w:val="both"/>
              <w:rPr>
                <w:rFonts w:ascii="Times New Roman" w:hAnsi="Times New Roman"/>
                <w:sz w:val="20"/>
                <w:szCs w:val="20"/>
              </w:rPr>
            </w:pPr>
            <w:r w:rsidRPr="003A7602">
              <w:rPr>
                <w:rFonts w:ascii="Times New Roman" w:hAnsi="Times New Roman"/>
                <w:sz w:val="20"/>
                <w:szCs w:val="20"/>
              </w:rPr>
              <w:t>2003</w:t>
            </w:r>
          </w:p>
        </w:tc>
        <w:tc>
          <w:tcPr>
            <w:tcW w:w="1269" w:type="dxa"/>
          </w:tcPr>
          <w:p w:rsidR="00EA56FF" w:rsidRPr="003A7602" w:rsidRDefault="00EA56FF" w:rsidP="003A7602">
            <w:pPr>
              <w:ind w:firstLine="72"/>
              <w:jc w:val="both"/>
              <w:rPr>
                <w:rFonts w:ascii="Times New Roman" w:hAnsi="Times New Roman"/>
                <w:sz w:val="20"/>
                <w:szCs w:val="20"/>
              </w:rPr>
            </w:pPr>
            <w:r w:rsidRPr="003A7602">
              <w:rPr>
                <w:rFonts w:ascii="Times New Roman" w:hAnsi="Times New Roman"/>
                <w:sz w:val="20"/>
                <w:szCs w:val="20"/>
              </w:rPr>
              <w:t>2001</w:t>
            </w:r>
          </w:p>
        </w:tc>
        <w:tc>
          <w:tcPr>
            <w:tcW w:w="1269" w:type="dxa"/>
          </w:tcPr>
          <w:p w:rsidR="00EA56FF" w:rsidRPr="003A7602" w:rsidRDefault="00EA56FF" w:rsidP="003A7602">
            <w:pPr>
              <w:ind w:firstLine="72"/>
              <w:jc w:val="both"/>
              <w:rPr>
                <w:rFonts w:ascii="Times New Roman" w:hAnsi="Times New Roman"/>
                <w:sz w:val="20"/>
                <w:szCs w:val="20"/>
              </w:rPr>
            </w:pPr>
            <w:r w:rsidRPr="003A7602">
              <w:rPr>
                <w:rFonts w:ascii="Times New Roman" w:hAnsi="Times New Roman"/>
                <w:sz w:val="20"/>
                <w:szCs w:val="20"/>
              </w:rPr>
              <w:t>2002</w:t>
            </w:r>
          </w:p>
        </w:tc>
        <w:tc>
          <w:tcPr>
            <w:tcW w:w="1269" w:type="dxa"/>
          </w:tcPr>
          <w:p w:rsidR="00EA56FF" w:rsidRPr="003A7602" w:rsidRDefault="00EA56FF" w:rsidP="003A7602">
            <w:pPr>
              <w:ind w:firstLine="72"/>
              <w:jc w:val="both"/>
              <w:rPr>
                <w:rFonts w:ascii="Times New Roman" w:hAnsi="Times New Roman"/>
                <w:sz w:val="20"/>
                <w:szCs w:val="20"/>
              </w:rPr>
            </w:pPr>
            <w:r w:rsidRPr="003A7602">
              <w:rPr>
                <w:rFonts w:ascii="Times New Roman" w:hAnsi="Times New Roman"/>
                <w:sz w:val="20"/>
                <w:szCs w:val="20"/>
              </w:rPr>
              <w:t>2003</w:t>
            </w:r>
          </w:p>
        </w:tc>
      </w:tr>
      <w:tr w:rsidR="00EA56FF" w:rsidRPr="003A7602" w:rsidTr="00EA56FF">
        <w:tblPrEx>
          <w:tblLook w:val="04A0" w:firstRow="1" w:lastRow="0" w:firstColumn="1" w:lastColumn="0" w:noHBand="0" w:noVBand="1"/>
        </w:tblPrEx>
        <w:trPr>
          <w:trHeight w:val="375"/>
        </w:trPr>
        <w:tc>
          <w:tcPr>
            <w:tcW w:w="1994" w:type="dxa"/>
          </w:tcPr>
          <w:p w:rsidR="00EA56FF" w:rsidRPr="003A7602" w:rsidRDefault="00EA56FF" w:rsidP="003A7602">
            <w:pPr>
              <w:ind w:firstLine="72"/>
              <w:jc w:val="both"/>
              <w:rPr>
                <w:rFonts w:ascii="Times New Roman" w:hAnsi="Times New Roman"/>
                <w:sz w:val="20"/>
                <w:szCs w:val="20"/>
              </w:rPr>
            </w:pPr>
            <w:r w:rsidRPr="003A7602">
              <w:rPr>
                <w:rFonts w:ascii="Times New Roman" w:hAnsi="Times New Roman"/>
                <w:sz w:val="20"/>
                <w:szCs w:val="20"/>
              </w:rPr>
              <w:t>Россия</w:t>
            </w:r>
          </w:p>
        </w:tc>
        <w:tc>
          <w:tcPr>
            <w:tcW w:w="1269" w:type="dxa"/>
          </w:tcPr>
          <w:p w:rsidR="00EA56FF" w:rsidRPr="003A7602" w:rsidRDefault="00EA56FF" w:rsidP="003A7602">
            <w:pPr>
              <w:ind w:firstLine="72"/>
              <w:jc w:val="both"/>
              <w:rPr>
                <w:rFonts w:ascii="Times New Roman" w:hAnsi="Times New Roman"/>
                <w:sz w:val="20"/>
                <w:szCs w:val="20"/>
              </w:rPr>
            </w:pPr>
            <w:r w:rsidRPr="003A7602">
              <w:rPr>
                <w:rFonts w:ascii="Times New Roman" w:hAnsi="Times New Roman"/>
                <w:sz w:val="20"/>
                <w:szCs w:val="20"/>
              </w:rPr>
              <w:t>105,1</w:t>
            </w:r>
          </w:p>
        </w:tc>
        <w:tc>
          <w:tcPr>
            <w:tcW w:w="1269" w:type="dxa"/>
          </w:tcPr>
          <w:p w:rsidR="00EA56FF" w:rsidRPr="003A7602" w:rsidRDefault="00EA56FF" w:rsidP="003A7602">
            <w:pPr>
              <w:ind w:firstLine="72"/>
              <w:jc w:val="both"/>
              <w:rPr>
                <w:rFonts w:ascii="Times New Roman" w:hAnsi="Times New Roman"/>
                <w:sz w:val="20"/>
                <w:szCs w:val="20"/>
              </w:rPr>
            </w:pPr>
            <w:r w:rsidRPr="003A7602">
              <w:rPr>
                <w:rFonts w:ascii="Times New Roman" w:hAnsi="Times New Roman"/>
                <w:sz w:val="20"/>
                <w:szCs w:val="20"/>
              </w:rPr>
              <w:t>104,7</w:t>
            </w:r>
          </w:p>
        </w:tc>
        <w:tc>
          <w:tcPr>
            <w:tcW w:w="1269" w:type="dxa"/>
          </w:tcPr>
          <w:p w:rsidR="00EA56FF" w:rsidRPr="003A7602" w:rsidRDefault="00EA56FF" w:rsidP="003A7602">
            <w:pPr>
              <w:ind w:firstLine="72"/>
              <w:jc w:val="both"/>
              <w:rPr>
                <w:rFonts w:ascii="Times New Roman" w:hAnsi="Times New Roman"/>
                <w:sz w:val="20"/>
                <w:szCs w:val="20"/>
              </w:rPr>
            </w:pPr>
            <w:r w:rsidRPr="003A7602">
              <w:rPr>
                <w:rFonts w:ascii="Times New Roman" w:hAnsi="Times New Roman"/>
                <w:sz w:val="20"/>
                <w:szCs w:val="20"/>
              </w:rPr>
              <w:t>107,1</w:t>
            </w:r>
          </w:p>
        </w:tc>
        <w:tc>
          <w:tcPr>
            <w:tcW w:w="1269" w:type="dxa"/>
          </w:tcPr>
          <w:p w:rsidR="00EA56FF" w:rsidRPr="003A7602" w:rsidRDefault="00EA56FF" w:rsidP="003A7602">
            <w:pPr>
              <w:ind w:firstLine="72"/>
              <w:jc w:val="both"/>
              <w:rPr>
                <w:rFonts w:ascii="Times New Roman" w:hAnsi="Times New Roman"/>
                <w:sz w:val="20"/>
                <w:szCs w:val="20"/>
              </w:rPr>
            </w:pPr>
            <w:r w:rsidRPr="003A7602">
              <w:rPr>
                <w:rFonts w:ascii="Times New Roman" w:hAnsi="Times New Roman"/>
                <w:sz w:val="20"/>
                <w:szCs w:val="20"/>
              </w:rPr>
              <w:t>104,9</w:t>
            </w:r>
          </w:p>
        </w:tc>
        <w:tc>
          <w:tcPr>
            <w:tcW w:w="1269" w:type="dxa"/>
          </w:tcPr>
          <w:p w:rsidR="00EA56FF" w:rsidRPr="003A7602" w:rsidRDefault="00EA56FF" w:rsidP="003A7602">
            <w:pPr>
              <w:ind w:firstLine="72"/>
              <w:jc w:val="both"/>
              <w:rPr>
                <w:rFonts w:ascii="Times New Roman" w:hAnsi="Times New Roman"/>
                <w:sz w:val="20"/>
                <w:szCs w:val="20"/>
              </w:rPr>
            </w:pPr>
            <w:r w:rsidRPr="003A7602">
              <w:rPr>
                <w:rFonts w:ascii="Times New Roman" w:hAnsi="Times New Roman"/>
                <w:sz w:val="20"/>
                <w:szCs w:val="20"/>
              </w:rPr>
              <w:t>103,7</w:t>
            </w:r>
          </w:p>
        </w:tc>
        <w:tc>
          <w:tcPr>
            <w:tcW w:w="1269" w:type="dxa"/>
          </w:tcPr>
          <w:p w:rsidR="00EA56FF" w:rsidRPr="003A7602" w:rsidRDefault="00EA56FF" w:rsidP="003A7602">
            <w:pPr>
              <w:ind w:firstLine="72"/>
              <w:jc w:val="both"/>
              <w:rPr>
                <w:rFonts w:ascii="Times New Roman" w:hAnsi="Times New Roman"/>
                <w:sz w:val="20"/>
                <w:szCs w:val="20"/>
              </w:rPr>
            </w:pPr>
            <w:r w:rsidRPr="003A7602">
              <w:rPr>
                <w:rFonts w:ascii="Times New Roman" w:hAnsi="Times New Roman"/>
                <w:sz w:val="20"/>
                <w:szCs w:val="20"/>
              </w:rPr>
              <w:t>107,0</w:t>
            </w:r>
          </w:p>
        </w:tc>
      </w:tr>
      <w:tr w:rsidR="00EA56FF" w:rsidRPr="003A7602" w:rsidTr="00EA56FF">
        <w:tblPrEx>
          <w:tblLook w:val="04A0" w:firstRow="1" w:lastRow="0" w:firstColumn="1" w:lastColumn="0" w:noHBand="0" w:noVBand="1"/>
        </w:tblPrEx>
        <w:trPr>
          <w:trHeight w:val="221"/>
        </w:trPr>
        <w:tc>
          <w:tcPr>
            <w:tcW w:w="1994" w:type="dxa"/>
          </w:tcPr>
          <w:p w:rsidR="00EA56FF" w:rsidRPr="003A7602" w:rsidRDefault="00EA56FF" w:rsidP="003A7602">
            <w:pPr>
              <w:ind w:firstLine="72"/>
              <w:jc w:val="both"/>
              <w:rPr>
                <w:rFonts w:ascii="Times New Roman" w:hAnsi="Times New Roman"/>
                <w:sz w:val="20"/>
                <w:szCs w:val="20"/>
              </w:rPr>
            </w:pPr>
            <w:r w:rsidRPr="003A7602">
              <w:rPr>
                <w:rFonts w:ascii="Times New Roman" w:hAnsi="Times New Roman"/>
                <w:sz w:val="20"/>
                <w:szCs w:val="20"/>
              </w:rPr>
              <w:t>Финляндия</w:t>
            </w:r>
          </w:p>
        </w:tc>
        <w:tc>
          <w:tcPr>
            <w:tcW w:w="1269" w:type="dxa"/>
          </w:tcPr>
          <w:p w:rsidR="00EA56FF" w:rsidRPr="003A7602" w:rsidRDefault="00EA56FF" w:rsidP="003A7602">
            <w:pPr>
              <w:ind w:firstLine="72"/>
              <w:jc w:val="both"/>
              <w:rPr>
                <w:rFonts w:ascii="Times New Roman" w:hAnsi="Times New Roman"/>
                <w:sz w:val="20"/>
                <w:szCs w:val="20"/>
              </w:rPr>
            </w:pPr>
            <w:r w:rsidRPr="003A7602">
              <w:rPr>
                <w:rFonts w:ascii="Times New Roman" w:hAnsi="Times New Roman"/>
                <w:sz w:val="20"/>
                <w:szCs w:val="20"/>
              </w:rPr>
              <w:t>100,6</w:t>
            </w:r>
          </w:p>
        </w:tc>
        <w:tc>
          <w:tcPr>
            <w:tcW w:w="1269" w:type="dxa"/>
          </w:tcPr>
          <w:p w:rsidR="00EA56FF" w:rsidRPr="003A7602" w:rsidRDefault="00EA56FF" w:rsidP="003A7602">
            <w:pPr>
              <w:ind w:firstLine="72"/>
              <w:jc w:val="both"/>
              <w:rPr>
                <w:rFonts w:ascii="Times New Roman" w:hAnsi="Times New Roman"/>
                <w:sz w:val="20"/>
                <w:szCs w:val="20"/>
              </w:rPr>
            </w:pPr>
            <w:r w:rsidRPr="003A7602">
              <w:rPr>
                <w:rFonts w:ascii="Times New Roman" w:hAnsi="Times New Roman"/>
                <w:sz w:val="20"/>
                <w:szCs w:val="20"/>
              </w:rPr>
              <w:t>101,6</w:t>
            </w:r>
          </w:p>
        </w:tc>
        <w:tc>
          <w:tcPr>
            <w:tcW w:w="1269" w:type="dxa"/>
          </w:tcPr>
          <w:p w:rsidR="00EA56FF" w:rsidRPr="003A7602" w:rsidRDefault="00EA56FF" w:rsidP="003A7602">
            <w:pPr>
              <w:ind w:firstLine="72"/>
              <w:jc w:val="both"/>
              <w:rPr>
                <w:rFonts w:ascii="Times New Roman" w:hAnsi="Times New Roman"/>
                <w:sz w:val="20"/>
                <w:szCs w:val="20"/>
              </w:rPr>
            </w:pPr>
            <w:r w:rsidRPr="003A7602">
              <w:rPr>
                <w:rFonts w:ascii="Times New Roman" w:hAnsi="Times New Roman"/>
                <w:sz w:val="20"/>
                <w:szCs w:val="20"/>
              </w:rPr>
              <w:t>102,6</w:t>
            </w:r>
          </w:p>
        </w:tc>
        <w:tc>
          <w:tcPr>
            <w:tcW w:w="1269" w:type="dxa"/>
          </w:tcPr>
          <w:p w:rsidR="00EA56FF" w:rsidRPr="003A7602" w:rsidRDefault="00EA56FF" w:rsidP="003A7602">
            <w:pPr>
              <w:ind w:firstLine="72"/>
              <w:jc w:val="both"/>
              <w:rPr>
                <w:rFonts w:ascii="Times New Roman" w:hAnsi="Times New Roman"/>
                <w:sz w:val="20"/>
                <w:szCs w:val="20"/>
              </w:rPr>
            </w:pPr>
            <w:r w:rsidRPr="003A7602">
              <w:rPr>
                <w:rFonts w:ascii="Times New Roman" w:hAnsi="Times New Roman"/>
                <w:sz w:val="20"/>
                <w:szCs w:val="20"/>
              </w:rPr>
              <w:t>99,2</w:t>
            </w:r>
          </w:p>
        </w:tc>
        <w:tc>
          <w:tcPr>
            <w:tcW w:w="1269" w:type="dxa"/>
          </w:tcPr>
          <w:p w:rsidR="00EA56FF" w:rsidRPr="003A7602" w:rsidRDefault="00EA56FF" w:rsidP="003A7602">
            <w:pPr>
              <w:ind w:firstLine="72"/>
              <w:jc w:val="both"/>
              <w:rPr>
                <w:rFonts w:ascii="Times New Roman" w:hAnsi="Times New Roman"/>
                <w:sz w:val="20"/>
                <w:szCs w:val="20"/>
              </w:rPr>
            </w:pPr>
            <w:r w:rsidRPr="003A7602">
              <w:rPr>
                <w:rFonts w:ascii="Times New Roman" w:hAnsi="Times New Roman"/>
                <w:sz w:val="20"/>
                <w:szCs w:val="20"/>
              </w:rPr>
              <w:t>101,7</w:t>
            </w:r>
          </w:p>
        </w:tc>
        <w:tc>
          <w:tcPr>
            <w:tcW w:w="1269" w:type="dxa"/>
          </w:tcPr>
          <w:p w:rsidR="00EA56FF" w:rsidRPr="003A7602" w:rsidRDefault="00EA56FF" w:rsidP="003A7602">
            <w:pPr>
              <w:ind w:firstLine="72"/>
              <w:jc w:val="both"/>
              <w:rPr>
                <w:rFonts w:ascii="Times New Roman" w:hAnsi="Times New Roman"/>
                <w:sz w:val="20"/>
                <w:szCs w:val="20"/>
              </w:rPr>
            </w:pPr>
            <w:r w:rsidRPr="003A7602">
              <w:rPr>
                <w:rFonts w:ascii="Times New Roman" w:hAnsi="Times New Roman"/>
                <w:sz w:val="20"/>
                <w:szCs w:val="20"/>
              </w:rPr>
              <w:t>100,1</w:t>
            </w:r>
          </w:p>
        </w:tc>
      </w:tr>
    </w:tbl>
    <w:p w:rsidR="002D30F0" w:rsidRPr="003A7602" w:rsidRDefault="002D30F0" w:rsidP="003A7602">
      <w:pPr>
        <w:jc w:val="both"/>
        <w:rPr>
          <w:rFonts w:ascii="Times New Roman" w:hAnsi="Times New Roman"/>
          <w:sz w:val="28"/>
          <w:szCs w:val="28"/>
        </w:rPr>
      </w:pPr>
    </w:p>
    <w:p w:rsidR="00EA56FF" w:rsidRPr="003A7602" w:rsidRDefault="00EA56FF" w:rsidP="003A7602">
      <w:pPr>
        <w:jc w:val="right"/>
        <w:rPr>
          <w:rFonts w:ascii="Times New Roman" w:hAnsi="Times New Roman"/>
          <w:sz w:val="28"/>
          <w:szCs w:val="28"/>
        </w:rPr>
      </w:pPr>
      <w:r w:rsidRPr="003A7602">
        <w:rPr>
          <w:rFonts w:ascii="Times New Roman" w:hAnsi="Times New Roman"/>
          <w:sz w:val="28"/>
          <w:szCs w:val="28"/>
        </w:rPr>
        <w:t>Таблица 3</w:t>
      </w:r>
    </w:p>
    <w:p w:rsidR="00EA56FF" w:rsidRPr="003A7602" w:rsidRDefault="00EA56FF" w:rsidP="003A7602">
      <w:pPr>
        <w:rPr>
          <w:rFonts w:ascii="Times New Roman" w:hAnsi="Times New Roman"/>
          <w:sz w:val="28"/>
          <w:szCs w:val="28"/>
        </w:rPr>
      </w:pPr>
      <w:r w:rsidRPr="003A7602">
        <w:rPr>
          <w:rFonts w:ascii="Times New Roman" w:hAnsi="Times New Roman"/>
          <w:sz w:val="28"/>
          <w:szCs w:val="28"/>
        </w:rPr>
        <w:t>Темпы изменения основных макроэкономических индикаторов в России и Финляндии</w:t>
      </w:r>
    </w:p>
    <w:p w:rsidR="00EA56FF" w:rsidRPr="003A7602" w:rsidRDefault="00EA56FF" w:rsidP="003A7602">
      <w:pPr>
        <w:rPr>
          <w:rFonts w:ascii="Times New Roman" w:hAnsi="Times New Roman"/>
          <w:sz w:val="28"/>
          <w:szCs w:val="28"/>
        </w:rPr>
      </w:pPr>
      <w:r w:rsidRPr="003A7602">
        <w:rPr>
          <w:rFonts w:ascii="Times New Roman" w:hAnsi="Times New Roman"/>
          <w:sz w:val="28"/>
          <w:szCs w:val="28"/>
        </w:rPr>
        <w:t>(в % к предыдущему году)</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707"/>
        <w:gridCol w:w="986"/>
        <w:gridCol w:w="983"/>
        <w:gridCol w:w="987"/>
        <w:gridCol w:w="987"/>
        <w:gridCol w:w="980"/>
        <w:gridCol w:w="980"/>
        <w:gridCol w:w="980"/>
        <w:gridCol w:w="980"/>
      </w:tblGrid>
      <w:tr w:rsidR="007A7383" w:rsidRPr="003A7602" w:rsidTr="00EA56FF">
        <w:tc>
          <w:tcPr>
            <w:tcW w:w="1708" w:type="dxa"/>
            <w:vMerge w:val="restart"/>
          </w:tcPr>
          <w:p w:rsidR="00EA56FF" w:rsidRPr="003A7602" w:rsidRDefault="00EA56FF" w:rsidP="003A7602">
            <w:pPr>
              <w:ind w:firstLine="0"/>
              <w:contextualSpacing/>
              <w:jc w:val="both"/>
              <w:rPr>
                <w:rFonts w:ascii="Times New Roman" w:hAnsi="Times New Roman"/>
                <w:sz w:val="20"/>
                <w:szCs w:val="20"/>
              </w:rPr>
            </w:pPr>
          </w:p>
        </w:tc>
        <w:tc>
          <w:tcPr>
            <w:tcW w:w="3943" w:type="dxa"/>
            <w:gridSpan w:val="4"/>
          </w:tcPr>
          <w:p w:rsidR="00EA56FF" w:rsidRPr="003A7602" w:rsidRDefault="00EA56FF" w:rsidP="003A7602">
            <w:pPr>
              <w:ind w:firstLine="0"/>
              <w:contextualSpacing/>
              <w:jc w:val="both"/>
              <w:rPr>
                <w:rFonts w:ascii="Times New Roman" w:hAnsi="Times New Roman"/>
                <w:sz w:val="20"/>
                <w:szCs w:val="20"/>
              </w:rPr>
            </w:pPr>
            <w:r w:rsidRPr="003A7602">
              <w:rPr>
                <w:rFonts w:ascii="Times New Roman" w:hAnsi="Times New Roman"/>
                <w:sz w:val="20"/>
                <w:szCs w:val="20"/>
              </w:rPr>
              <w:t>Индексы валового внутреннего продукта</w:t>
            </w:r>
          </w:p>
        </w:tc>
        <w:tc>
          <w:tcPr>
            <w:tcW w:w="3920" w:type="dxa"/>
            <w:gridSpan w:val="4"/>
          </w:tcPr>
          <w:p w:rsidR="00EA56FF" w:rsidRPr="003A7602" w:rsidRDefault="00EA56FF" w:rsidP="003A7602">
            <w:pPr>
              <w:ind w:firstLine="0"/>
              <w:contextualSpacing/>
              <w:jc w:val="both"/>
              <w:rPr>
                <w:rFonts w:ascii="Times New Roman" w:hAnsi="Times New Roman"/>
                <w:sz w:val="20"/>
                <w:szCs w:val="20"/>
              </w:rPr>
            </w:pPr>
            <w:r w:rsidRPr="003A7602">
              <w:rPr>
                <w:rFonts w:ascii="Times New Roman" w:hAnsi="Times New Roman"/>
                <w:sz w:val="20"/>
                <w:szCs w:val="20"/>
              </w:rPr>
              <w:t>Индексы промышленного производства</w:t>
            </w:r>
          </w:p>
        </w:tc>
      </w:tr>
      <w:tr w:rsidR="00EA56FF" w:rsidRPr="003A7602" w:rsidTr="00EA56FF">
        <w:tc>
          <w:tcPr>
            <w:tcW w:w="1708" w:type="dxa"/>
            <w:vMerge/>
          </w:tcPr>
          <w:p w:rsidR="00EA56FF" w:rsidRPr="003A7602" w:rsidRDefault="00EA56FF" w:rsidP="003A7602">
            <w:pPr>
              <w:ind w:firstLine="0"/>
              <w:contextualSpacing/>
              <w:jc w:val="both"/>
              <w:rPr>
                <w:rFonts w:ascii="Times New Roman" w:hAnsi="Times New Roman"/>
                <w:sz w:val="20"/>
                <w:szCs w:val="20"/>
              </w:rPr>
            </w:pPr>
          </w:p>
        </w:tc>
        <w:tc>
          <w:tcPr>
            <w:tcW w:w="986" w:type="dxa"/>
          </w:tcPr>
          <w:p w:rsidR="00EA56FF" w:rsidRPr="003A7602" w:rsidRDefault="00EA56FF" w:rsidP="003A7602">
            <w:pPr>
              <w:ind w:firstLine="0"/>
              <w:contextualSpacing/>
              <w:jc w:val="both"/>
              <w:rPr>
                <w:rFonts w:ascii="Times New Roman" w:hAnsi="Times New Roman"/>
                <w:sz w:val="20"/>
                <w:szCs w:val="20"/>
              </w:rPr>
            </w:pPr>
            <w:r w:rsidRPr="003A7602">
              <w:rPr>
                <w:rFonts w:ascii="Times New Roman" w:hAnsi="Times New Roman"/>
                <w:sz w:val="20"/>
                <w:szCs w:val="20"/>
              </w:rPr>
              <w:t>1999</w:t>
            </w:r>
          </w:p>
        </w:tc>
        <w:tc>
          <w:tcPr>
            <w:tcW w:w="983" w:type="dxa"/>
          </w:tcPr>
          <w:p w:rsidR="00EA56FF" w:rsidRPr="003A7602" w:rsidRDefault="00EA56FF" w:rsidP="003A7602">
            <w:pPr>
              <w:ind w:firstLine="0"/>
              <w:contextualSpacing/>
              <w:jc w:val="both"/>
              <w:rPr>
                <w:rFonts w:ascii="Times New Roman" w:hAnsi="Times New Roman"/>
                <w:sz w:val="20"/>
                <w:szCs w:val="20"/>
              </w:rPr>
            </w:pPr>
            <w:r w:rsidRPr="003A7602">
              <w:rPr>
                <w:rFonts w:ascii="Times New Roman" w:hAnsi="Times New Roman"/>
                <w:sz w:val="20"/>
                <w:szCs w:val="20"/>
              </w:rPr>
              <w:t>2000</w:t>
            </w:r>
          </w:p>
        </w:tc>
        <w:tc>
          <w:tcPr>
            <w:tcW w:w="987" w:type="dxa"/>
          </w:tcPr>
          <w:p w:rsidR="00EA56FF" w:rsidRPr="003A7602" w:rsidRDefault="00EA56FF" w:rsidP="003A7602">
            <w:pPr>
              <w:ind w:firstLine="0"/>
              <w:contextualSpacing/>
              <w:jc w:val="both"/>
              <w:rPr>
                <w:rFonts w:ascii="Times New Roman" w:hAnsi="Times New Roman"/>
                <w:sz w:val="20"/>
                <w:szCs w:val="20"/>
              </w:rPr>
            </w:pPr>
            <w:r w:rsidRPr="003A7602">
              <w:rPr>
                <w:rFonts w:ascii="Times New Roman" w:hAnsi="Times New Roman"/>
                <w:sz w:val="20"/>
                <w:szCs w:val="20"/>
              </w:rPr>
              <w:t>2001</w:t>
            </w:r>
          </w:p>
        </w:tc>
        <w:tc>
          <w:tcPr>
            <w:tcW w:w="987" w:type="dxa"/>
          </w:tcPr>
          <w:p w:rsidR="00EA56FF" w:rsidRPr="003A7602" w:rsidRDefault="00EA56FF" w:rsidP="003A7602">
            <w:pPr>
              <w:ind w:firstLine="0"/>
              <w:contextualSpacing/>
              <w:jc w:val="both"/>
              <w:rPr>
                <w:rFonts w:ascii="Times New Roman" w:hAnsi="Times New Roman"/>
                <w:sz w:val="20"/>
                <w:szCs w:val="20"/>
              </w:rPr>
            </w:pPr>
            <w:r w:rsidRPr="003A7602">
              <w:rPr>
                <w:rFonts w:ascii="Times New Roman" w:hAnsi="Times New Roman"/>
                <w:sz w:val="20"/>
                <w:szCs w:val="20"/>
              </w:rPr>
              <w:t>2002</w:t>
            </w:r>
          </w:p>
        </w:tc>
        <w:tc>
          <w:tcPr>
            <w:tcW w:w="980" w:type="dxa"/>
          </w:tcPr>
          <w:p w:rsidR="00EA56FF" w:rsidRPr="003A7602" w:rsidRDefault="00EA56FF" w:rsidP="003A7602">
            <w:pPr>
              <w:ind w:firstLine="0"/>
              <w:contextualSpacing/>
              <w:jc w:val="both"/>
              <w:rPr>
                <w:rFonts w:ascii="Times New Roman" w:hAnsi="Times New Roman"/>
                <w:sz w:val="20"/>
                <w:szCs w:val="20"/>
              </w:rPr>
            </w:pPr>
            <w:r w:rsidRPr="003A7602">
              <w:rPr>
                <w:rFonts w:ascii="Times New Roman" w:hAnsi="Times New Roman"/>
                <w:sz w:val="20"/>
                <w:szCs w:val="20"/>
              </w:rPr>
              <w:t>1999</w:t>
            </w:r>
          </w:p>
        </w:tc>
        <w:tc>
          <w:tcPr>
            <w:tcW w:w="980" w:type="dxa"/>
          </w:tcPr>
          <w:p w:rsidR="00EA56FF" w:rsidRPr="003A7602" w:rsidRDefault="00EA56FF" w:rsidP="003A7602">
            <w:pPr>
              <w:ind w:firstLine="0"/>
              <w:contextualSpacing/>
              <w:jc w:val="both"/>
              <w:rPr>
                <w:rFonts w:ascii="Times New Roman" w:hAnsi="Times New Roman"/>
                <w:sz w:val="20"/>
                <w:szCs w:val="20"/>
              </w:rPr>
            </w:pPr>
            <w:r w:rsidRPr="003A7602">
              <w:rPr>
                <w:rFonts w:ascii="Times New Roman" w:hAnsi="Times New Roman"/>
                <w:sz w:val="20"/>
                <w:szCs w:val="20"/>
              </w:rPr>
              <w:t>2000</w:t>
            </w:r>
          </w:p>
        </w:tc>
        <w:tc>
          <w:tcPr>
            <w:tcW w:w="980" w:type="dxa"/>
          </w:tcPr>
          <w:p w:rsidR="00EA56FF" w:rsidRPr="003A7602" w:rsidRDefault="00EA56FF" w:rsidP="003A7602">
            <w:pPr>
              <w:ind w:firstLine="0"/>
              <w:contextualSpacing/>
              <w:jc w:val="both"/>
              <w:rPr>
                <w:rFonts w:ascii="Times New Roman" w:hAnsi="Times New Roman"/>
                <w:sz w:val="20"/>
                <w:szCs w:val="20"/>
              </w:rPr>
            </w:pPr>
            <w:r w:rsidRPr="003A7602">
              <w:rPr>
                <w:rFonts w:ascii="Times New Roman" w:hAnsi="Times New Roman"/>
                <w:sz w:val="20"/>
                <w:szCs w:val="20"/>
              </w:rPr>
              <w:t>2001</w:t>
            </w:r>
          </w:p>
        </w:tc>
        <w:tc>
          <w:tcPr>
            <w:tcW w:w="980" w:type="dxa"/>
          </w:tcPr>
          <w:p w:rsidR="00EA56FF" w:rsidRPr="003A7602" w:rsidRDefault="00EA56FF" w:rsidP="003A7602">
            <w:pPr>
              <w:ind w:firstLine="0"/>
              <w:contextualSpacing/>
              <w:jc w:val="both"/>
              <w:rPr>
                <w:rFonts w:ascii="Times New Roman" w:hAnsi="Times New Roman"/>
                <w:sz w:val="20"/>
                <w:szCs w:val="20"/>
              </w:rPr>
            </w:pPr>
            <w:r w:rsidRPr="003A7602">
              <w:rPr>
                <w:rFonts w:ascii="Times New Roman" w:hAnsi="Times New Roman"/>
                <w:sz w:val="20"/>
                <w:szCs w:val="20"/>
              </w:rPr>
              <w:t>2002</w:t>
            </w:r>
          </w:p>
        </w:tc>
      </w:tr>
      <w:tr w:rsidR="00EA56FF" w:rsidRPr="003A7602" w:rsidTr="00EA56FF">
        <w:tblPrEx>
          <w:tblLook w:val="04A0" w:firstRow="1" w:lastRow="0" w:firstColumn="1" w:lastColumn="0" w:noHBand="0" w:noVBand="1"/>
        </w:tblPrEx>
        <w:tc>
          <w:tcPr>
            <w:tcW w:w="1708" w:type="dxa"/>
          </w:tcPr>
          <w:p w:rsidR="00EA56FF" w:rsidRPr="003A7602" w:rsidRDefault="00EA56FF" w:rsidP="003A7602">
            <w:pPr>
              <w:ind w:firstLine="0"/>
              <w:contextualSpacing/>
              <w:jc w:val="both"/>
              <w:rPr>
                <w:rFonts w:ascii="Times New Roman" w:hAnsi="Times New Roman"/>
                <w:sz w:val="20"/>
                <w:szCs w:val="20"/>
              </w:rPr>
            </w:pPr>
            <w:r w:rsidRPr="003A7602">
              <w:rPr>
                <w:rFonts w:ascii="Times New Roman" w:hAnsi="Times New Roman"/>
                <w:sz w:val="20"/>
                <w:szCs w:val="20"/>
              </w:rPr>
              <w:t>Россия</w:t>
            </w:r>
          </w:p>
        </w:tc>
        <w:tc>
          <w:tcPr>
            <w:tcW w:w="986" w:type="dxa"/>
          </w:tcPr>
          <w:p w:rsidR="00EA56FF" w:rsidRPr="003A7602" w:rsidRDefault="00EA56FF" w:rsidP="003A7602">
            <w:pPr>
              <w:ind w:firstLine="0"/>
              <w:contextualSpacing/>
              <w:jc w:val="both"/>
              <w:rPr>
                <w:rFonts w:ascii="Times New Roman" w:hAnsi="Times New Roman"/>
                <w:sz w:val="20"/>
                <w:szCs w:val="20"/>
              </w:rPr>
            </w:pPr>
            <w:r w:rsidRPr="003A7602">
              <w:rPr>
                <w:rFonts w:ascii="Times New Roman" w:hAnsi="Times New Roman"/>
                <w:sz w:val="20"/>
                <w:szCs w:val="20"/>
              </w:rPr>
              <w:t>106</w:t>
            </w:r>
          </w:p>
        </w:tc>
        <w:tc>
          <w:tcPr>
            <w:tcW w:w="983" w:type="dxa"/>
          </w:tcPr>
          <w:p w:rsidR="00EA56FF" w:rsidRPr="003A7602" w:rsidRDefault="00EA56FF" w:rsidP="003A7602">
            <w:pPr>
              <w:ind w:firstLine="0"/>
              <w:contextualSpacing/>
              <w:jc w:val="both"/>
              <w:rPr>
                <w:rFonts w:ascii="Times New Roman" w:hAnsi="Times New Roman"/>
                <w:sz w:val="20"/>
                <w:szCs w:val="20"/>
              </w:rPr>
            </w:pPr>
            <w:r w:rsidRPr="003A7602">
              <w:rPr>
                <w:rFonts w:ascii="Times New Roman" w:hAnsi="Times New Roman"/>
                <w:sz w:val="20"/>
                <w:szCs w:val="20"/>
              </w:rPr>
              <w:t>110</w:t>
            </w:r>
          </w:p>
        </w:tc>
        <w:tc>
          <w:tcPr>
            <w:tcW w:w="987" w:type="dxa"/>
          </w:tcPr>
          <w:p w:rsidR="00EA56FF" w:rsidRPr="003A7602" w:rsidRDefault="00EA56FF" w:rsidP="003A7602">
            <w:pPr>
              <w:ind w:firstLine="0"/>
              <w:contextualSpacing/>
              <w:jc w:val="both"/>
              <w:rPr>
                <w:rFonts w:ascii="Times New Roman" w:hAnsi="Times New Roman"/>
                <w:sz w:val="20"/>
                <w:szCs w:val="20"/>
              </w:rPr>
            </w:pPr>
            <w:r w:rsidRPr="003A7602">
              <w:rPr>
                <w:rFonts w:ascii="Times New Roman" w:hAnsi="Times New Roman"/>
                <w:sz w:val="20"/>
                <w:szCs w:val="20"/>
              </w:rPr>
              <w:t>105</w:t>
            </w:r>
          </w:p>
        </w:tc>
        <w:tc>
          <w:tcPr>
            <w:tcW w:w="987" w:type="dxa"/>
          </w:tcPr>
          <w:p w:rsidR="00EA56FF" w:rsidRPr="003A7602" w:rsidRDefault="00EA56FF" w:rsidP="003A7602">
            <w:pPr>
              <w:ind w:firstLine="0"/>
              <w:contextualSpacing/>
              <w:jc w:val="both"/>
              <w:rPr>
                <w:rFonts w:ascii="Times New Roman" w:hAnsi="Times New Roman"/>
                <w:sz w:val="20"/>
                <w:szCs w:val="20"/>
              </w:rPr>
            </w:pPr>
            <w:r w:rsidRPr="003A7602">
              <w:rPr>
                <w:rFonts w:ascii="Times New Roman" w:hAnsi="Times New Roman"/>
                <w:sz w:val="20"/>
                <w:szCs w:val="20"/>
              </w:rPr>
              <w:t>104</w:t>
            </w:r>
          </w:p>
        </w:tc>
        <w:tc>
          <w:tcPr>
            <w:tcW w:w="980" w:type="dxa"/>
          </w:tcPr>
          <w:p w:rsidR="00EA56FF" w:rsidRPr="003A7602" w:rsidRDefault="00EA56FF" w:rsidP="003A7602">
            <w:pPr>
              <w:ind w:firstLine="0"/>
              <w:contextualSpacing/>
              <w:jc w:val="both"/>
              <w:rPr>
                <w:rFonts w:ascii="Times New Roman" w:hAnsi="Times New Roman"/>
                <w:sz w:val="20"/>
                <w:szCs w:val="20"/>
              </w:rPr>
            </w:pPr>
            <w:r w:rsidRPr="003A7602">
              <w:rPr>
                <w:rFonts w:ascii="Times New Roman" w:hAnsi="Times New Roman"/>
                <w:sz w:val="20"/>
                <w:szCs w:val="20"/>
              </w:rPr>
              <w:t>111</w:t>
            </w:r>
          </w:p>
        </w:tc>
        <w:tc>
          <w:tcPr>
            <w:tcW w:w="980" w:type="dxa"/>
          </w:tcPr>
          <w:p w:rsidR="00EA56FF" w:rsidRPr="003A7602" w:rsidRDefault="00EA56FF" w:rsidP="003A7602">
            <w:pPr>
              <w:ind w:firstLine="0"/>
              <w:contextualSpacing/>
              <w:jc w:val="both"/>
              <w:rPr>
                <w:rFonts w:ascii="Times New Roman" w:hAnsi="Times New Roman"/>
                <w:sz w:val="20"/>
                <w:szCs w:val="20"/>
              </w:rPr>
            </w:pPr>
            <w:r w:rsidRPr="003A7602">
              <w:rPr>
                <w:rFonts w:ascii="Times New Roman" w:hAnsi="Times New Roman"/>
                <w:sz w:val="20"/>
                <w:szCs w:val="20"/>
              </w:rPr>
              <w:t>112</w:t>
            </w:r>
          </w:p>
        </w:tc>
        <w:tc>
          <w:tcPr>
            <w:tcW w:w="980" w:type="dxa"/>
          </w:tcPr>
          <w:p w:rsidR="00EA56FF" w:rsidRPr="003A7602" w:rsidRDefault="00EA56FF" w:rsidP="003A7602">
            <w:pPr>
              <w:ind w:firstLine="0"/>
              <w:contextualSpacing/>
              <w:jc w:val="both"/>
              <w:rPr>
                <w:rFonts w:ascii="Times New Roman" w:hAnsi="Times New Roman"/>
                <w:sz w:val="20"/>
                <w:szCs w:val="20"/>
              </w:rPr>
            </w:pPr>
            <w:r w:rsidRPr="003A7602">
              <w:rPr>
                <w:rFonts w:ascii="Times New Roman" w:hAnsi="Times New Roman"/>
                <w:sz w:val="20"/>
                <w:szCs w:val="20"/>
              </w:rPr>
              <w:t>105</w:t>
            </w:r>
          </w:p>
        </w:tc>
        <w:tc>
          <w:tcPr>
            <w:tcW w:w="980" w:type="dxa"/>
          </w:tcPr>
          <w:p w:rsidR="00EA56FF" w:rsidRPr="003A7602" w:rsidRDefault="00EA56FF" w:rsidP="003A7602">
            <w:pPr>
              <w:ind w:firstLine="0"/>
              <w:contextualSpacing/>
              <w:jc w:val="both"/>
              <w:rPr>
                <w:rFonts w:ascii="Times New Roman" w:hAnsi="Times New Roman"/>
                <w:sz w:val="20"/>
                <w:szCs w:val="20"/>
              </w:rPr>
            </w:pPr>
            <w:r w:rsidRPr="003A7602">
              <w:rPr>
                <w:rFonts w:ascii="Times New Roman" w:hAnsi="Times New Roman"/>
                <w:sz w:val="20"/>
                <w:szCs w:val="20"/>
              </w:rPr>
              <w:t>103</w:t>
            </w:r>
          </w:p>
        </w:tc>
      </w:tr>
      <w:tr w:rsidR="00EA56FF" w:rsidRPr="003A7602" w:rsidTr="00EA56FF">
        <w:tblPrEx>
          <w:tblLook w:val="04A0" w:firstRow="1" w:lastRow="0" w:firstColumn="1" w:lastColumn="0" w:noHBand="0" w:noVBand="1"/>
        </w:tblPrEx>
        <w:tc>
          <w:tcPr>
            <w:tcW w:w="1708" w:type="dxa"/>
          </w:tcPr>
          <w:p w:rsidR="00EA56FF" w:rsidRPr="003A7602" w:rsidRDefault="00EA56FF" w:rsidP="003A7602">
            <w:pPr>
              <w:ind w:firstLine="0"/>
              <w:contextualSpacing/>
              <w:jc w:val="both"/>
              <w:rPr>
                <w:rFonts w:ascii="Times New Roman" w:hAnsi="Times New Roman"/>
                <w:sz w:val="20"/>
                <w:szCs w:val="20"/>
              </w:rPr>
            </w:pPr>
            <w:r w:rsidRPr="003A7602">
              <w:rPr>
                <w:rFonts w:ascii="Times New Roman" w:hAnsi="Times New Roman"/>
                <w:sz w:val="20"/>
                <w:szCs w:val="20"/>
              </w:rPr>
              <w:t>Финляндия</w:t>
            </w:r>
          </w:p>
        </w:tc>
        <w:tc>
          <w:tcPr>
            <w:tcW w:w="986" w:type="dxa"/>
          </w:tcPr>
          <w:p w:rsidR="00EA56FF" w:rsidRPr="003A7602" w:rsidRDefault="00EA56FF" w:rsidP="003A7602">
            <w:pPr>
              <w:ind w:firstLine="0"/>
              <w:contextualSpacing/>
              <w:jc w:val="both"/>
              <w:rPr>
                <w:rFonts w:ascii="Times New Roman" w:hAnsi="Times New Roman"/>
                <w:sz w:val="20"/>
                <w:szCs w:val="20"/>
              </w:rPr>
            </w:pPr>
            <w:r w:rsidRPr="003A7602">
              <w:rPr>
                <w:rFonts w:ascii="Times New Roman" w:hAnsi="Times New Roman"/>
                <w:sz w:val="20"/>
                <w:szCs w:val="20"/>
              </w:rPr>
              <w:t>103</w:t>
            </w:r>
          </w:p>
        </w:tc>
        <w:tc>
          <w:tcPr>
            <w:tcW w:w="983" w:type="dxa"/>
          </w:tcPr>
          <w:p w:rsidR="00EA56FF" w:rsidRPr="003A7602" w:rsidRDefault="00EA56FF" w:rsidP="003A7602">
            <w:pPr>
              <w:ind w:firstLine="0"/>
              <w:contextualSpacing/>
              <w:jc w:val="both"/>
              <w:rPr>
                <w:rFonts w:ascii="Times New Roman" w:hAnsi="Times New Roman"/>
                <w:sz w:val="20"/>
                <w:szCs w:val="20"/>
              </w:rPr>
            </w:pPr>
            <w:r w:rsidRPr="003A7602">
              <w:rPr>
                <w:rFonts w:ascii="Times New Roman" w:hAnsi="Times New Roman"/>
                <w:sz w:val="20"/>
                <w:szCs w:val="20"/>
              </w:rPr>
              <w:t>105</w:t>
            </w:r>
          </w:p>
        </w:tc>
        <w:tc>
          <w:tcPr>
            <w:tcW w:w="987" w:type="dxa"/>
          </w:tcPr>
          <w:p w:rsidR="00EA56FF" w:rsidRPr="003A7602" w:rsidRDefault="00EA56FF" w:rsidP="003A7602">
            <w:pPr>
              <w:ind w:firstLine="0"/>
              <w:contextualSpacing/>
              <w:jc w:val="both"/>
              <w:rPr>
                <w:rFonts w:ascii="Times New Roman" w:hAnsi="Times New Roman"/>
                <w:sz w:val="20"/>
                <w:szCs w:val="20"/>
              </w:rPr>
            </w:pPr>
            <w:r w:rsidRPr="003A7602">
              <w:rPr>
                <w:rFonts w:ascii="Times New Roman" w:hAnsi="Times New Roman"/>
                <w:sz w:val="20"/>
                <w:szCs w:val="20"/>
              </w:rPr>
              <w:t>101</w:t>
            </w:r>
          </w:p>
        </w:tc>
        <w:tc>
          <w:tcPr>
            <w:tcW w:w="987" w:type="dxa"/>
          </w:tcPr>
          <w:p w:rsidR="00EA56FF" w:rsidRPr="003A7602" w:rsidRDefault="00EA56FF" w:rsidP="003A7602">
            <w:pPr>
              <w:ind w:firstLine="0"/>
              <w:contextualSpacing/>
              <w:jc w:val="both"/>
              <w:rPr>
                <w:rFonts w:ascii="Times New Roman" w:hAnsi="Times New Roman"/>
                <w:sz w:val="20"/>
                <w:szCs w:val="20"/>
              </w:rPr>
            </w:pPr>
            <w:r w:rsidRPr="003A7602">
              <w:rPr>
                <w:rFonts w:ascii="Times New Roman" w:hAnsi="Times New Roman"/>
                <w:sz w:val="20"/>
                <w:szCs w:val="20"/>
              </w:rPr>
              <w:t>102</w:t>
            </w:r>
          </w:p>
        </w:tc>
        <w:tc>
          <w:tcPr>
            <w:tcW w:w="980" w:type="dxa"/>
          </w:tcPr>
          <w:p w:rsidR="00EA56FF" w:rsidRPr="003A7602" w:rsidRDefault="00EA56FF" w:rsidP="003A7602">
            <w:pPr>
              <w:ind w:firstLine="0"/>
              <w:contextualSpacing/>
              <w:jc w:val="both"/>
              <w:rPr>
                <w:rFonts w:ascii="Times New Roman" w:hAnsi="Times New Roman"/>
                <w:sz w:val="20"/>
                <w:szCs w:val="20"/>
              </w:rPr>
            </w:pPr>
            <w:r w:rsidRPr="003A7602">
              <w:rPr>
                <w:rFonts w:ascii="Times New Roman" w:hAnsi="Times New Roman"/>
                <w:sz w:val="20"/>
                <w:szCs w:val="20"/>
              </w:rPr>
              <w:t>106</w:t>
            </w:r>
          </w:p>
        </w:tc>
        <w:tc>
          <w:tcPr>
            <w:tcW w:w="980" w:type="dxa"/>
          </w:tcPr>
          <w:p w:rsidR="00EA56FF" w:rsidRPr="003A7602" w:rsidRDefault="00EA56FF" w:rsidP="003A7602">
            <w:pPr>
              <w:ind w:firstLine="0"/>
              <w:contextualSpacing/>
              <w:jc w:val="both"/>
              <w:rPr>
                <w:rFonts w:ascii="Times New Roman" w:hAnsi="Times New Roman"/>
                <w:sz w:val="20"/>
                <w:szCs w:val="20"/>
              </w:rPr>
            </w:pPr>
            <w:r w:rsidRPr="003A7602">
              <w:rPr>
                <w:rFonts w:ascii="Times New Roman" w:hAnsi="Times New Roman"/>
                <w:sz w:val="20"/>
                <w:szCs w:val="20"/>
              </w:rPr>
              <w:t>112</w:t>
            </w:r>
          </w:p>
        </w:tc>
        <w:tc>
          <w:tcPr>
            <w:tcW w:w="980" w:type="dxa"/>
          </w:tcPr>
          <w:p w:rsidR="00EA56FF" w:rsidRPr="003A7602" w:rsidRDefault="00EA56FF" w:rsidP="003A7602">
            <w:pPr>
              <w:ind w:firstLine="0"/>
              <w:contextualSpacing/>
              <w:jc w:val="both"/>
              <w:rPr>
                <w:rFonts w:ascii="Times New Roman" w:hAnsi="Times New Roman"/>
                <w:sz w:val="20"/>
                <w:szCs w:val="20"/>
              </w:rPr>
            </w:pPr>
            <w:r w:rsidRPr="003A7602">
              <w:rPr>
                <w:rFonts w:ascii="Times New Roman" w:hAnsi="Times New Roman"/>
                <w:sz w:val="20"/>
                <w:szCs w:val="20"/>
              </w:rPr>
              <w:t>100,1</w:t>
            </w:r>
          </w:p>
        </w:tc>
        <w:tc>
          <w:tcPr>
            <w:tcW w:w="980" w:type="dxa"/>
          </w:tcPr>
          <w:p w:rsidR="00EA56FF" w:rsidRPr="003A7602" w:rsidRDefault="00EA56FF" w:rsidP="003A7602">
            <w:pPr>
              <w:ind w:firstLine="0"/>
              <w:contextualSpacing/>
              <w:jc w:val="both"/>
              <w:rPr>
                <w:rFonts w:ascii="Times New Roman" w:hAnsi="Times New Roman"/>
                <w:sz w:val="20"/>
                <w:szCs w:val="20"/>
              </w:rPr>
            </w:pPr>
            <w:r w:rsidRPr="003A7602">
              <w:rPr>
                <w:rFonts w:ascii="Times New Roman" w:hAnsi="Times New Roman"/>
                <w:sz w:val="20"/>
                <w:szCs w:val="20"/>
              </w:rPr>
              <w:t>102</w:t>
            </w:r>
          </w:p>
        </w:tc>
      </w:tr>
    </w:tbl>
    <w:p w:rsidR="002D30F0" w:rsidRPr="003A7602" w:rsidRDefault="002D30F0" w:rsidP="003A7602">
      <w:pPr>
        <w:jc w:val="both"/>
        <w:rPr>
          <w:rFonts w:ascii="Times New Roman" w:hAnsi="Times New Roman"/>
          <w:sz w:val="28"/>
          <w:szCs w:val="28"/>
        </w:rPr>
      </w:pPr>
    </w:p>
    <w:p w:rsidR="00EA56FF" w:rsidRPr="003A7602" w:rsidRDefault="00EA56FF" w:rsidP="003A7602">
      <w:pPr>
        <w:jc w:val="both"/>
        <w:rPr>
          <w:rFonts w:ascii="Times New Roman" w:hAnsi="Times New Roman"/>
          <w:sz w:val="28"/>
          <w:szCs w:val="28"/>
        </w:rPr>
      </w:pPr>
      <w:r w:rsidRPr="003A7602">
        <w:rPr>
          <w:rFonts w:ascii="Times New Roman" w:hAnsi="Times New Roman"/>
          <w:sz w:val="28"/>
          <w:szCs w:val="28"/>
        </w:rPr>
        <w:t>Рассчитаем показатели на 1999 и 2000 гг.</w:t>
      </w:r>
    </w:p>
    <w:p w:rsidR="00EA56FF" w:rsidRPr="003A7602" w:rsidRDefault="00EA56FF" w:rsidP="003A7602">
      <w:pPr>
        <w:jc w:val="both"/>
        <w:rPr>
          <w:rFonts w:ascii="Times New Roman" w:hAnsi="Times New Roman"/>
          <w:sz w:val="28"/>
          <w:szCs w:val="28"/>
        </w:rPr>
      </w:pPr>
      <w:r w:rsidRPr="003A7602">
        <w:rPr>
          <w:rFonts w:ascii="Times New Roman" w:hAnsi="Times New Roman"/>
          <w:sz w:val="28"/>
          <w:szCs w:val="28"/>
        </w:rPr>
        <w:t>Россия:</w:t>
      </w:r>
    </w:p>
    <w:p w:rsidR="00EA56FF" w:rsidRPr="003A7602" w:rsidRDefault="00EA56FF" w:rsidP="003A7602">
      <w:pPr>
        <w:jc w:val="both"/>
        <w:rPr>
          <w:rFonts w:ascii="Times New Roman" w:hAnsi="Times New Roman"/>
          <w:sz w:val="28"/>
          <w:szCs w:val="28"/>
        </w:rPr>
      </w:pPr>
      <w:r w:rsidRPr="003A7602">
        <w:rPr>
          <w:rFonts w:ascii="Times New Roman" w:hAnsi="Times New Roman"/>
          <w:sz w:val="28"/>
          <w:szCs w:val="28"/>
        </w:rPr>
        <w:t>ВВП2000 = 105,1</w:t>
      </w:r>
      <w:r w:rsidR="007E2897" w:rsidRPr="003A7602">
        <w:rPr>
          <w:rFonts w:ascii="Times New Roman" w:hAnsi="Times New Roman"/>
          <w:sz w:val="28"/>
          <w:szCs w:val="28"/>
        </w:rPr>
        <w:t>/</w:t>
      </w:r>
      <w:r w:rsidRPr="003A7602">
        <w:rPr>
          <w:rFonts w:ascii="Times New Roman" w:hAnsi="Times New Roman"/>
          <w:sz w:val="28"/>
          <w:szCs w:val="28"/>
        </w:rPr>
        <w:t xml:space="preserve"> 1,05 = </w:t>
      </w:r>
      <w:r w:rsidR="007E2897" w:rsidRPr="003A7602">
        <w:rPr>
          <w:rFonts w:ascii="Times New Roman" w:hAnsi="Times New Roman"/>
          <w:sz w:val="28"/>
          <w:szCs w:val="28"/>
        </w:rPr>
        <w:t>100,1</w:t>
      </w:r>
    </w:p>
    <w:p w:rsidR="00EA56FF" w:rsidRPr="003A7602" w:rsidRDefault="00EA56FF" w:rsidP="003A7602">
      <w:pPr>
        <w:jc w:val="both"/>
        <w:rPr>
          <w:rFonts w:ascii="Times New Roman" w:hAnsi="Times New Roman"/>
          <w:sz w:val="28"/>
          <w:szCs w:val="28"/>
        </w:rPr>
      </w:pPr>
      <w:r w:rsidRPr="003A7602">
        <w:rPr>
          <w:rFonts w:ascii="Times New Roman" w:hAnsi="Times New Roman"/>
          <w:sz w:val="28"/>
          <w:szCs w:val="28"/>
        </w:rPr>
        <w:t xml:space="preserve">ВВП1999 = </w:t>
      </w:r>
      <w:r w:rsidR="007E2897" w:rsidRPr="003A7602">
        <w:rPr>
          <w:rFonts w:ascii="Times New Roman" w:hAnsi="Times New Roman"/>
          <w:sz w:val="28"/>
          <w:szCs w:val="28"/>
        </w:rPr>
        <w:t>100,1/1,1 = 91</w:t>
      </w:r>
    </w:p>
    <w:p w:rsidR="007E2897" w:rsidRPr="003A7602" w:rsidRDefault="007E2897" w:rsidP="003A7602">
      <w:pPr>
        <w:jc w:val="both"/>
        <w:rPr>
          <w:rFonts w:ascii="Times New Roman" w:hAnsi="Times New Roman"/>
          <w:sz w:val="28"/>
          <w:szCs w:val="28"/>
        </w:rPr>
      </w:pPr>
      <w:r w:rsidRPr="003A7602">
        <w:rPr>
          <w:rFonts w:ascii="Times New Roman" w:hAnsi="Times New Roman"/>
          <w:sz w:val="28"/>
          <w:szCs w:val="28"/>
        </w:rPr>
        <w:t>ПП2000 = 104,9/1,05 = 99,9</w:t>
      </w:r>
    </w:p>
    <w:p w:rsidR="007E2897" w:rsidRPr="003A7602" w:rsidRDefault="007E2897" w:rsidP="003A7602">
      <w:pPr>
        <w:jc w:val="both"/>
        <w:rPr>
          <w:rFonts w:ascii="Times New Roman" w:hAnsi="Times New Roman"/>
          <w:sz w:val="28"/>
          <w:szCs w:val="28"/>
        </w:rPr>
      </w:pPr>
      <w:r w:rsidRPr="003A7602">
        <w:rPr>
          <w:rFonts w:ascii="Times New Roman" w:hAnsi="Times New Roman"/>
          <w:sz w:val="28"/>
          <w:szCs w:val="28"/>
        </w:rPr>
        <w:t>ПП1999 = 99,9/1,12 = 89,2</w:t>
      </w:r>
    </w:p>
    <w:p w:rsidR="007E2897" w:rsidRPr="003A7602" w:rsidRDefault="007E2897" w:rsidP="003A7602">
      <w:pPr>
        <w:jc w:val="both"/>
        <w:rPr>
          <w:rFonts w:ascii="Times New Roman" w:hAnsi="Times New Roman"/>
          <w:sz w:val="28"/>
          <w:szCs w:val="28"/>
        </w:rPr>
      </w:pPr>
      <w:r w:rsidRPr="003A7602">
        <w:rPr>
          <w:rFonts w:ascii="Times New Roman" w:hAnsi="Times New Roman"/>
          <w:sz w:val="28"/>
          <w:szCs w:val="28"/>
        </w:rPr>
        <w:t>Финляндия:</w:t>
      </w:r>
    </w:p>
    <w:p w:rsidR="007E2897" w:rsidRPr="003A7602" w:rsidRDefault="007E2897" w:rsidP="003A7602">
      <w:pPr>
        <w:jc w:val="both"/>
        <w:rPr>
          <w:rFonts w:ascii="Times New Roman" w:hAnsi="Times New Roman"/>
          <w:sz w:val="28"/>
          <w:szCs w:val="28"/>
        </w:rPr>
      </w:pPr>
      <w:r w:rsidRPr="003A7602">
        <w:rPr>
          <w:rFonts w:ascii="Times New Roman" w:hAnsi="Times New Roman"/>
          <w:sz w:val="28"/>
          <w:szCs w:val="28"/>
        </w:rPr>
        <w:t>ВВП2000 = 100,6/1,01 = 99,6</w:t>
      </w:r>
    </w:p>
    <w:p w:rsidR="007E2897" w:rsidRPr="003A7602" w:rsidRDefault="007E2897" w:rsidP="003A7602">
      <w:pPr>
        <w:jc w:val="both"/>
        <w:rPr>
          <w:rFonts w:ascii="Times New Roman" w:hAnsi="Times New Roman"/>
          <w:sz w:val="28"/>
          <w:szCs w:val="28"/>
        </w:rPr>
      </w:pPr>
      <w:r w:rsidRPr="003A7602">
        <w:rPr>
          <w:rFonts w:ascii="Times New Roman" w:hAnsi="Times New Roman"/>
          <w:sz w:val="28"/>
          <w:szCs w:val="28"/>
        </w:rPr>
        <w:t>ВВП1999 = 99,6/1,05 = 94,9</w:t>
      </w:r>
    </w:p>
    <w:p w:rsidR="007E2897" w:rsidRPr="003A7602" w:rsidRDefault="007E2897" w:rsidP="003A7602">
      <w:pPr>
        <w:jc w:val="both"/>
        <w:rPr>
          <w:rFonts w:ascii="Times New Roman" w:hAnsi="Times New Roman"/>
          <w:sz w:val="28"/>
          <w:szCs w:val="28"/>
        </w:rPr>
      </w:pPr>
      <w:r w:rsidRPr="003A7602">
        <w:rPr>
          <w:rFonts w:ascii="Times New Roman" w:hAnsi="Times New Roman"/>
          <w:sz w:val="28"/>
          <w:szCs w:val="28"/>
        </w:rPr>
        <w:t>ПП2000 = 99,2/1,001 = 99,1</w:t>
      </w:r>
    </w:p>
    <w:p w:rsidR="007E2897" w:rsidRPr="003A7602" w:rsidRDefault="007E2897" w:rsidP="003A7602">
      <w:pPr>
        <w:jc w:val="both"/>
        <w:rPr>
          <w:rFonts w:ascii="Times New Roman" w:hAnsi="Times New Roman"/>
          <w:sz w:val="28"/>
          <w:szCs w:val="28"/>
        </w:rPr>
      </w:pPr>
      <w:r w:rsidRPr="003A7602">
        <w:rPr>
          <w:rFonts w:ascii="Times New Roman" w:hAnsi="Times New Roman"/>
          <w:sz w:val="28"/>
          <w:szCs w:val="28"/>
        </w:rPr>
        <w:t>ПП1999 = 99,1/1,12 = 88,5</w:t>
      </w:r>
    </w:p>
    <w:p w:rsidR="007E2897" w:rsidRPr="003A7602" w:rsidRDefault="007E2897" w:rsidP="003A7602">
      <w:pPr>
        <w:jc w:val="both"/>
        <w:rPr>
          <w:rFonts w:ascii="Times New Roman" w:hAnsi="Times New Roman"/>
          <w:sz w:val="28"/>
          <w:szCs w:val="28"/>
        </w:rPr>
      </w:pPr>
    </w:p>
    <w:p w:rsidR="007E2897" w:rsidRPr="003A7602" w:rsidRDefault="00463E0A" w:rsidP="003A7602">
      <w:pPr>
        <w:jc w:val="both"/>
        <w:rPr>
          <w:rFonts w:ascii="Times New Roman" w:hAnsi="Times New Roman"/>
          <w:sz w:val="28"/>
          <w:szCs w:val="28"/>
        </w:rPr>
      </w:pPr>
      <w:r>
        <w:rPr>
          <w:rFonts w:ascii="Times New Roman" w:hAnsi="Times New Roman"/>
          <w:noProof/>
          <w:sz w:val="28"/>
          <w:szCs w:val="28"/>
          <w:lang w:eastAsia="ru-RU"/>
        </w:rPr>
        <w:pict>
          <v:shape id="Диаграмма 1" o:spid="_x0000_i1027" type="#_x0000_t75" style="width:347.25pt;height:214.5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">
            <v:imagedata r:id="rId10" o:title=""/>
            <o:lock v:ext="edit" aspectratio="f"/>
          </v:shape>
        </w:pict>
      </w:r>
    </w:p>
    <w:p w:rsidR="002D30F0" w:rsidRPr="003A7602" w:rsidRDefault="002D30F0" w:rsidP="003A7602">
      <w:pPr>
        <w:overflowPunct w:val="0"/>
        <w:autoSpaceDE w:val="0"/>
        <w:autoSpaceDN w:val="0"/>
        <w:adjustRightInd w:val="0"/>
        <w:jc w:val="both"/>
        <w:textAlignment w:val="baseline"/>
        <w:rPr>
          <w:rFonts w:ascii="Times New Roman" w:hAnsi="Times New Roman"/>
          <w:sz w:val="28"/>
          <w:szCs w:val="28"/>
        </w:rPr>
      </w:pPr>
    </w:p>
    <w:p w:rsidR="00452E7C" w:rsidRPr="003A7602" w:rsidRDefault="00452E7C" w:rsidP="003A7602">
      <w:pPr>
        <w:rPr>
          <w:rFonts w:ascii="Times New Roman" w:hAnsi="Times New Roman"/>
          <w:color w:val="000000"/>
          <w:sz w:val="28"/>
          <w:szCs w:val="28"/>
        </w:rPr>
      </w:pPr>
      <w:r w:rsidRPr="003A7602">
        <w:rPr>
          <w:rFonts w:ascii="Times New Roman" w:hAnsi="Times New Roman"/>
          <w:color w:val="000000"/>
          <w:sz w:val="28"/>
          <w:szCs w:val="28"/>
        </w:rPr>
        <w:t>Рис. 1.</w:t>
      </w:r>
      <w:r w:rsidRPr="003A7602">
        <w:rPr>
          <w:rFonts w:ascii="Times New Roman" w:hAnsi="Times New Roman"/>
          <w:sz w:val="28"/>
          <w:szCs w:val="28"/>
        </w:rPr>
        <w:t xml:space="preserve"> </w:t>
      </w:r>
      <w:r w:rsidRPr="003A7602">
        <w:rPr>
          <w:rFonts w:ascii="Times New Roman" w:hAnsi="Times New Roman"/>
          <w:color w:val="000000"/>
          <w:sz w:val="28"/>
          <w:szCs w:val="28"/>
        </w:rPr>
        <w:t>Валовой внутренний продукт в России и Финляндии (в постоянных ценах, в % к предыдущему году)</w:t>
      </w:r>
    </w:p>
    <w:p w:rsidR="003A7602" w:rsidRDefault="003A7602" w:rsidP="003A7602">
      <w:pPr>
        <w:jc w:val="both"/>
        <w:rPr>
          <w:rFonts w:ascii="Times New Roman" w:hAnsi="Times New Roman"/>
          <w:color w:val="000000"/>
          <w:sz w:val="28"/>
          <w:szCs w:val="28"/>
        </w:rPr>
      </w:pPr>
    </w:p>
    <w:p w:rsidR="00C53818" w:rsidRPr="003A7602" w:rsidRDefault="00452E7C" w:rsidP="003A7602">
      <w:pPr>
        <w:jc w:val="both"/>
        <w:rPr>
          <w:rFonts w:ascii="Times New Roman" w:hAnsi="Times New Roman"/>
          <w:color w:val="000000"/>
          <w:sz w:val="28"/>
          <w:szCs w:val="28"/>
        </w:rPr>
      </w:pPr>
      <w:r w:rsidRPr="003A7602">
        <w:rPr>
          <w:rFonts w:ascii="Times New Roman" w:hAnsi="Times New Roman"/>
          <w:color w:val="000000"/>
          <w:sz w:val="28"/>
          <w:szCs w:val="28"/>
        </w:rPr>
        <w:t>Вывод: В 1999 году ВВП Финляндии превосходит ВВП России, однако в 2000 году наблюдается рост валового продукта в обеих странах и с 2000 года объем ВВП России (100,1%) превышает объем ВВП Финляндии (99,6%).</w:t>
      </w:r>
      <w:r w:rsidR="00C53818" w:rsidRPr="003A7602">
        <w:rPr>
          <w:rFonts w:ascii="Times New Roman" w:hAnsi="Times New Roman"/>
          <w:color w:val="000000"/>
          <w:sz w:val="28"/>
          <w:szCs w:val="28"/>
        </w:rPr>
        <w:t xml:space="preserve"> На протяжении остальных представленных периодов (2001-2003) ВВП России значительно превышает тот же показатель в Финляндии, но в целом в обеих странах наблюдается рост валового внутреннего продукта, что свидетельствует о схожей динамике развития стран.</w:t>
      </w:r>
    </w:p>
    <w:p w:rsidR="00452E7C" w:rsidRPr="003A7602" w:rsidRDefault="00463E0A" w:rsidP="003A7602">
      <w:pPr>
        <w:rPr>
          <w:rFonts w:ascii="Times New Roman" w:hAnsi="Times New Roman"/>
          <w:color w:val="000000"/>
          <w:sz w:val="28"/>
          <w:szCs w:val="28"/>
        </w:rPr>
      </w:pPr>
      <w:r>
        <w:rPr>
          <w:rFonts w:ascii="Times New Roman" w:hAnsi="Times New Roman"/>
          <w:noProof/>
          <w:color w:val="000000"/>
          <w:sz w:val="28"/>
          <w:szCs w:val="28"/>
          <w:lang w:eastAsia="ru-RU"/>
        </w:rPr>
        <w:pict>
          <v:shape id="Диаграмма 2" o:spid="_x0000_i1028" type="#_x0000_t75" style="width:361.5pt;height:216.75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">
            <v:imagedata r:id="rId11" o:title=""/>
            <o:lock v:ext="edit" aspectratio="f"/>
          </v:shape>
        </w:pict>
      </w:r>
    </w:p>
    <w:p w:rsidR="00452E7C" w:rsidRPr="003A7602" w:rsidRDefault="00452E7C" w:rsidP="003A7602">
      <w:pPr>
        <w:rPr>
          <w:rFonts w:ascii="Times New Roman" w:hAnsi="Times New Roman"/>
          <w:color w:val="000000"/>
          <w:sz w:val="28"/>
          <w:szCs w:val="28"/>
        </w:rPr>
      </w:pPr>
      <w:r w:rsidRPr="003A7602">
        <w:rPr>
          <w:rFonts w:ascii="Times New Roman" w:hAnsi="Times New Roman"/>
          <w:color w:val="000000"/>
          <w:sz w:val="28"/>
          <w:szCs w:val="28"/>
        </w:rPr>
        <w:t>Рис. 2.  Промышленная продукция в России и Финляндии (в постоянных ценах, в % к предыдущему году)</w:t>
      </w:r>
    </w:p>
    <w:p w:rsidR="003A7602" w:rsidRDefault="003A7602" w:rsidP="003A7602">
      <w:pPr>
        <w:jc w:val="both"/>
        <w:rPr>
          <w:rFonts w:ascii="Times New Roman" w:hAnsi="Times New Roman"/>
          <w:color w:val="000000"/>
          <w:sz w:val="28"/>
          <w:szCs w:val="28"/>
        </w:rPr>
      </w:pPr>
    </w:p>
    <w:p w:rsidR="00C53818" w:rsidRPr="003A7602" w:rsidRDefault="00C53818" w:rsidP="003A7602">
      <w:pPr>
        <w:jc w:val="both"/>
        <w:rPr>
          <w:rFonts w:ascii="Times New Roman" w:hAnsi="Times New Roman"/>
          <w:color w:val="000000"/>
          <w:sz w:val="28"/>
          <w:szCs w:val="28"/>
        </w:rPr>
      </w:pPr>
      <w:r w:rsidRPr="003A7602">
        <w:rPr>
          <w:rFonts w:ascii="Times New Roman" w:hAnsi="Times New Roman"/>
          <w:color w:val="000000"/>
          <w:sz w:val="28"/>
          <w:szCs w:val="28"/>
        </w:rPr>
        <w:t>Вывод: С 1999 по 2000 года объем промышленной продукции и в России, и в Финляндии увеличивается, причем имея при этом одинаковый темп роста. Однако с 2000 года динамика изменения промышленной продукции в России (99,9%) выше, чем в Финляндии (99,1%)</w:t>
      </w:r>
      <w:r w:rsidR="00E334F4" w:rsidRPr="003A7602">
        <w:rPr>
          <w:rFonts w:ascii="Times New Roman" w:hAnsi="Times New Roman"/>
          <w:color w:val="000000"/>
          <w:sz w:val="28"/>
          <w:szCs w:val="28"/>
        </w:rPr>
        <w:t>. К 2002 году в России наблюдается небольшой спад развития отрасли по сравнению с 2001 годом на 8%, а в Финляндии наоборот, увеличение. Но с 2002 года темпы роста промышленной продукции в России опять превышают темпы роста в Финляндии, что связано с тем, что Россия пытается добиться высоких показателей во всех отраслях экономики.</w:t>
      </w:r>
    </w:p>
    <w:p w:rsidR="004E2E41" w:rsidRPr="003A7602" w:rsidRDefault="004E2E41" w:rsidP="003A7602">
      <w:pPr>
        <w:jc w:val="both"/>
        <w:rPr>
          <w:rFonts w:ascii="Times New Roman" w:hAnsi="Times New Roman"/>
          <w:color w:val="000000"/>
          <w:sz w:val="28"/>
          <w:szCs w:val="28"/>
        </w:rPr>
      </w:pPr>
    </w:p>
    <w:p w:rsidR="00E334F4" w:rsidRPr="003A7602" w:rsidRDefault="00E334F4" w:rsidP="003A7602">
      <w:pPr>
        <w:jc w:val="both"/>
        <w:rPr>
          <w:rFonts w:ascii="Times New Roman" w:hAnsi="Times New Roman"/>
          <w:sz w:val="28"/>
          <w:szCs w:val="28"/>
        </w:rPr>
      </w:pPr>
      <w:r w:rsidRPr="003A7602">
        <w:rPr>
          <w:rFonts w:ascii="Times New Roman" w:hAnsi="Times New Roman"/>
          <w:color w:val="000000"/>
          <w:sz w:val="28"/>
          <w:szCs w:val="28"/>
        </w:rPr>
        <w:t xml:space="preserve">2. </w:t>
      </w:r>
      <w:r w:rsidRPr="003A7602">
        <w:rPr>
          <w:rFonts w:ascii="Times New Roman" w:hAnsi="Times New Roman"/>
          <w:sz w:val="28"/>
          <w:szCs w:val="28"/>
        </w:rPr>
        <w:t xml:space="preserve">По данным таблицы 3 представить графически динамику показателей, характеризующих внешнюю торговлю России за 2002 – 2006гг. Сделать выводы о характере изменений.  </w:t>
      </w:r>
    </w:p>
    <w:p w:rsidR="00E334F4" w:rsidRPr="003A7602" w:rsidRDefault="003A7602" w:rsidP="003A7602">
      <w:pPr>
        <w:jc w:val="right"/>
        <w:rPr>
          <w:rFonts w:ascii="Times New Roman" w:hAnsi="Times New Roman"/>
          <w:sz w:val="28"/>
          <w:szCs w:val="28"/>
        </w:rPr>
      </w:pPr>
      <w:r>
        <w:rPr>
          <w:rFonts w:ascii="Times New Roman" w:hAnsi="Times New Roman"/>
          <w:sz w:val="28"/>
          <w:szCs w:val="28"/>
        </w:rPr>
        <w:br w:type="page"/>
      </w:r>
      <w:r w:rsidR="00E334F4" w:rsidRPr="003A7602">
        <w:rPr>
          <w:rFonts w:ascii="Times New Roman" w:hAnsi="Times New Roman"/>
          <w:sz w:val="28"/>
          <w:szCs w:val="28"/>
        </w:rPr>
        <w:t>Таблица 4</w:t>
      </w:r>
    </w:p>
    <w:p w:rsidR="00E334F4" w:rsidRPr="003A7602" w:rsidRDefault="00E334F4" w:rsidP="003A7602">
      <w:pPr>
        <w:rPr>
          <w:rFonts w:ascii="Times New Roman" w:hAnsi="Times New Roman"/>
          <w:sz w:val="28"/>
          <w:szCs w:val="28"/>
        </w:rPr>
      </w:pPr>
      <w:r w:rsidRPr="003A7602">
        <w:rPr>
          <w:rFonts w:ascii="Times New Roman" w:hAnsi="Times New Roman"/>
          <w:sz w:val="28"/>
          <w:szCs w:val="28"/>
        </w:rPr>
        <w:t>Основные показатели</w:t>
      </w:r>
      <w:r w:rsidR="004E2E41" w:rsidRPr="003A7602">
        <w:rPr>
          <w:rFonts w:ascii="Times New Roman" w:hAnsi="Times New Roman"/>
          <w:sz w:val="28"/>
          <w:szCs w:val="28"/>
        </w:rPr>
        <w:t>,</w:t>
      </w:r>
      <w:r w:rsidRPr="003A7602">
        <w:rPr>
          <w:rFonts w:ascii="Times New Roman" w:hAnsi="Times New Roman"/>
          <w:sz w:val="28"/>
          <w:szCs w:val="28"/>
        </w:rPr>
        <w:t xml:space="preserve"> характеризующие внешнюю торговлю России </w:t>
      </w:r>
    </w:p>
    <w:p w:rsidR="00E334F4" w:rsidRPr="003A7602" w:rsidRDefault="00E334F4" w:rsidP="003A7602">
      <w:pPr>
        <w:rPr>
          <w:rFonts w:ascii="Times New Roman" w:hAnsi="Times New Roman"/>
          <w:sz w:val="28"/>
          <w:szCs w:val="28"/>
        </w:rPr>
      </w:pPr>
      <w:r w:rsidRPr="003A7602">
        <w:rPr>
          <w:rFonts w:ascii="Times New Roman" w:hAnsi="Times New Roman"/>
          <w:sz w:val="28"/>
          <w:szCs w:val="28"/>
        </w:rPr>
        <w:t>(млн. долларов США)</w:t>
      </w:r>
    </w:p>
    <w:p w:rsidR="00E334F4" w:rsidRPr="003A7602" w:rsidRDefault="00E334F4" w:rsidP="003A7602">
      <w:pPr>
        <w:rPr>
          <w:rFonts w:ascii="Times New Roman" w:hAnsi="Times New Roman"/>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660"/>
        <w:gridCol w:w="1483"/>
        <w:gridCol w:w="1483"/>
        <w:gridCol w:w="1483"/>
        <w:gridCol w:w="1483"/>
      </w:tblGrid>
      <w:tr w:rsidR="00E334F4" w:rsidRPr="003A7602" w:rsidTr="003A7602">
        <w:tc>
          <w:tcPr>
            <w:tcW w:w="2660" w:type="dxa"/>
          </w:tcPr>
          <w:p w:rsidR="00E334F4" w:rsidRPr="003A7602" w:rsidRDefault="00E334F4" w:rsidP="003A7602">
            <w:pPr>
              <w:ind w:firstLine="0"/>
              <w:rPr>
                <w:rFonts w:ascii="Times New Roman" w:hAnsi="Times New Roman"/>
                <w:sz w:val="20"/>
                <w:szCs w:val="20"/>
              </w:rPr>
            </w:pPr>
          </w:p>
        </w:tc>
        <w:tc>
          <w:tcPr>
            <w:tcW w:w="1483" w:type="dxa"/>
            <w:vAlign w:val="center"/>
          </w:tcPr>
          <w:p w:rsidR="00E334F4" w:rsidRPr="003A7602" w:rsidRDefault="00E334F4" w:rsidP="003A7602">
            <w:pPr>
              <w:ind w:firstLine="0"/>
              <w:rPr>
                <w:rFonts w:ascii="Times New Roman" w:hAnsi="Times New Roman"/>
                <w:sz w:val="20"/>
                <w:szCs w:val="20"/>
              </w:rPr>
            </w:pPr>
            <w:r w:rsidRPr="003A7602">
              <w:rPr>
                <w:rFonts w:ascii="Times New Roman" w:hAnsi="Times New Roman"/>
                <w:sz w:val="20"/>
                <w:szCs w:val="20"/>
              </w:rPr>
              <w:t>2002</w:t>
            </w:r>
          </w:p>
        </w:tc>
        <w:tc>
          <w:tcPr>
            <w:tcW w:w="1483" w:type="dxa"/>
            <w:vAlign w:val="center"/>
          </w:tcPr>
          <w:p w:rsidR="00E334F4" w:rsidRPr="003A7602" w:rsidRDefault="00E334F4" w:rsidP="003A7602">
            <w:pPr>
              <w:ind w:firstLine="0"/>
              <w:rPr>
                <w:rFonts w:ascii="Times New Roman" w:hAnsi="Times New Roman"/>
                <w:sz w:val="20"/>
                <w:szCs w:val="20"/>
              </w:rPr>
            </w:pPr>
            <w:r w:rsidRPr="003A7602">
              <w:rPr>
                <w:rFonts w:ascii="Times New Roman" w:hAnsi="Times New Roman"/>
                <w:sz w:val="20"/>
                <w:szCs w:val="20"/>
              </w:rPr>
              <w:t>2003</w:t>
            </w:r>
          </w:p>
        </w:tc>
        <w:tc>
          <w:tcPr>
            <w:tcW w:w="1483" w:type="dxa"/>
            <w:vAlign w:val="center"/>
          </w:tcPr>
          <w:p w:rsidR="00E334F4" w:rsidRPr="003A7602" w:rsidRDefault="00E334F4" w:rsidP="003A7602">
            <w:pPr>
              <w:ind w:firstLine="0"/>
              <w:rPr>
                <w:rFonts w:ascii="Times New Roman" w:hAnsi="Times New Roman"/>
                <w:sz w:val="20"/>
                <w:szCs w:val="20"/>
              </w:rPr>
            </w:pPr>
            <w:r w:rsidRPr="003A7602">
              <w:rPr>
                <w:rFonts w:ascii="Times New Roman" w:hAnsi="Times New Roman"/>
                <w:sz w:val="20"/>
                <w:szCs w:val="20"/>
              </w:rPr>
              <w:t>2004</w:t>
            </w:r>
          </w:p>
        </w:tc>
        <w:tc>
          <w:tcPr>
            <w:tcW w:w="1483" w:type="dxa"/>
            <w:vAlign w:val="center"/>
          </w:tcPr>
          <w:p w:rsidR="00E334F4" w:rsidRPr="003A7602" w:rsidRDefault="00E334F4" w:rsidP="003A7602">
            <w:pPr>
              <w:ind w:firstLine="0"/>
              <w:rPr>
                <w:rFonts w:ascii="Times New Roman" w:hAnsi="Times New Roman"/>
                <w:sz w:val="20"/>
                <w:szCs w:val="20"/>
              </w:rPr>
            </w:pPr>
            <w:r w:rsidRPr="003A7602">
              <w:rPr>
                <w:rFonts w:ascii="Times New Roman" w:hAnsi="Times New Roman"/>
                <w:sz w:val="20"/>
                <w:szCs w:val="20"/>
              </w:rPr>
              <w:t>2005</w:t>
            </w:r>
          </w:p>
        </w:tc>
      </w:tr>
      <w:tr w:rsidR="00E334F4" w:rsidRPr="003A7602" w:rsidTr="003A7602">
        <w:tc>
          <w:tcPr>
            <w:tcW w:w="2660" w:type="dxa"/>
          </w:tcPr>
          <w:p w:rsidR="00E334F4" w:rsidRPr="003A7602" w:rsidRDefault="00E334F4" w:rsidP="003A7602">
            <w:pPr>
              <w:ind w:firstLine="0"/>
              <w:rPr>
                <w:rFonts w:ascii="Times New Roman" w:hAnsi="Times New Roman"/>
                <w:b/>
                <w:sz w:val="20"/>
                <w:szCs w:val="20"/>
              </w:rPr>
            </w:pPr>
            <w:r w:rsidRPr="003A7602">
              <w:rPr>
                <w:rFonts w:ascii="Times New Roman" w:hAnsi="Times New Roman"/>
                <w:b/>
                <w:sz w:val="20"/>
                <w:szCs w:val="20"/>
              </w:rPr>
              <w:t>Внешнеторговый оборот</w:t>
            </w:r>
          </w:p>
          <w:p w:rsidR="00E334F4" w:rsidRPr="003A7602" w:rsidRDefault="00E334F4" w:rsidP="003A7602">
            <w:pPr>
              <w:ind w:firstLine="0"/>
              <w:rPr>
                <w:rFonts w:ascii="Times New Roman" w:hAnsi="Times New Roman"/>
                <w:sz w:val="20"/>
                <w:szCs w:val="20"/>
              </w:rPr>
            </w:pPr>
            <w:r w:rsidRPr="003A7602">
              <w:rPr>
                <w:rFonts w:ascii="Times New Roman" w:hAnsi="Times New Roman"/>
                <w:sz w:val="20"/>
                <w:szCs w:val="20"/>
              </w:rPr>
              <w:t>Экспорт товаров – всего млрд. долларов США</w:t>
            </w:r>
          </w:p>
        </w:tc>
        <w:tc>
          <w:tcPr>
            <w:tcW w:w="1483" w:type="dxa"/>
            <w:vAlign w:val="center"/>
          </w:tcPr>
          <w:p w:rsidR="00E334F4" w:rsidRPr="003A7602" w:rsidRDefault="00E334F4" w:rsidP="003A7602">
            <w:pPr>
              <w:ind w:firstLine="0"/>
              <w:rPr>
                <w:rFonts w:ascii="Times New Roman" w:hAnsi="Times New Roman"/>
                <w:sz w:val="20"/>
                <w:szCs w:val="20"/>
              </w:rPr>
            </w:pPr>
            <w:r w:rsidRPr="003A7602">
              <w:rPr>
                <w:rFonts w:ascii="Times New Roman" w:hAnsi="Times New Roman"/>
                <w:sz w:val="20"/>
                <w:szCs w:val="20"/>
              </w:rPr>
              <w:t>107,3</w:t>
            </w:r>
          </w:p>
        </w:tc>
        <w:tc>
          <w:tcPr>
            <w:tcW w:w="1483" w:type="dxa"/>
            <w:vAlign w:val="center"/>
          </w:tcPr>
          <w:p w:rsidR="00E334F4" w:rsidRPr="003A7602" w:rsidRDefault="00E334F4" w:rsidP="003A7602">
            <w:pPr>
              <w:ind w:firstLine="0"/>
              <w:rPr>
                <w:rFonts w:ascii="Times New Roman" w:hAnsi="Times New Roman"/>
                <w:sz w:val="20"/>
                <w:szCs w:val="20"/>
              </w:rPr>
            </w:pPr>
            <w:r w:rsidRPr="003A7602">
              <w:rPr>
                <w:rFonts w:ascii="Times New Roman" w:hAnsi="Times New Roman"/>
                <w:sz w:val="20"/>
                <w:szCs w:val="20"/>
              </w:rPr>
              <w:t>135,9</w:t>
            </w:r>
          </w:p>
        </w:tc>
        <w:tc>
          <w:tcPr>
            <w:tcW w:w="1483" w:type="dxa"/>
            <w:vAlign w:val="center"/>
          </w:tcPr>
          <w:p w:rsidR="00E334F4" w:rsidRPr="003A7602" w:rsidRDefault="00E334F4" w:rsidP="003A7602">
            <w:pPr>
              <w:ind w:firstLine="0"/>
              <w:rPr>
                <w:rFonts w:ascii="Times New Roman" w:hAnsi="Times New Roman"/>
                <w:sz w:val="20"/>
                <w:szCs w:val="20"/>
              </w:rPr>
            </w:pPr>
            <w:r w:rsidRPr="003A7602">
              <w:rPr>
                <w:rFonts w:ascii="Times New Roman" w:hAnsi="Times New Roman"/>
                <w:sz w:val="20"/>
                <w:szCs w:val="20"/>
              </w:rPr>
              <w:t>183,2</w:t>
            </w:r>
          </w:p>
        </w:tc>
        <w:tc>
          <w:tcPr>
            <w:tcW w:w="1483" w:type="dxa"/>
            <w:vAlign w:val="center"/>
          </w:tcPr>
          <w:p w:rsidR="00E334F4" w:rsidRPr="003A7602" w:rsidRDefault="00E334F4" w:rsidP="003A7602">
            <w:pPr>
              <w:ind w:firstLine="0"/>
              <w:rPr>
                <w:rFonts w:ascii="Times New Roman" w:hAnsi="Times New Roman"/>
                <w:sz w:val="20"/>
                <w:szCs w:val="20"/>
              </w:rPr>
            </w:pPr>
            <w:r w:rsidRPr="003A7602">
              <w:rPr>
                <w:rFonts w:ascii="Times New Roman" w:hAnsi="Times New Roman"/>
                <w:sz w:val="20"/>
                <w:szCs w:val="20"/>
              </w:rPr>
              <w:t>243,6</w:t>
            </w:r>
          </w:p>
        </w:tc>
      </w:tr>
      <w:tr w:rsidR="00E334F4" w:rsidRPr="003A7602" w:rsidTr="003A7602">
        <w:tc>
          <w:tcPr>
            <w:tcW w:w="2660" w:type="dxa"/>
          </w:tcPr>
          <w:p w:rsidR="00E334F4" w:rsidRPr="003A7602" w:rsidRDefault="00E334F4" w:rsidP="003A7602">
            <w:pPr>
              <w:ind w:firstLine="0"/>
              <w:rPr>
                <w:rFonts w:ascii="Times New Roman" w:hAnsi="Times New Roman"/>
                <w:sz w:val="20"/>
                <w:szCs w:val="20"/>
              </w:rPr>
            </w:pPr>
            <w:r w:rsidRPr="003A7602">
              <w:rPr>
                <w:rFonts w:ascii="Times New Roman" w:hAnsi="Times New Roman"/>
                <w:sz w:val="20"/>
                <w:szCs w:val="20"/>
              </w:rPr>
              <w:t>В % к соответствующему периоду предыдущего года</w:t>
            </w:r>
          </w:p>
        </w:tc>
        <w:tc>
          <w:tcPr>
            <w:tcW w:w="1483" w:type="dxa"/>
            <w:vAlign w:val="center"/>
          </w:tcPr>
          <w:p w:rsidR="00E334F4" w:rsidRPr="003A7602" w:rsidRDefault="00E334F4" w:rsidP="003A7602">
            <w:pPr>
              <w:ind w:firstLine="0"/>
              <w:rPr>
                <w:rFonts w:ascii="Times New Roman" w:hAnsi="Times New Roman"/>
                <w:sz w:val="20"/>
                <w:szCs w:val="20"/>
              </w:rPr>
            </w:pPr>
            <w:r w:rsidRPr="003A7602">
              <w:rPr>
                <w:rFonts w:ascii="Times New Roman" w:hAnsi="Times New Roman"/>
                <w:sz w:val="20"/>
                <w:szCs w:val="20"/>
              </w:rPr>
              <w:t>105,3</w:t>
            </w:r>
          </w:p>
        </w:tc>
        <w:tc>
          <w:tcPr>
            <w:tcW w:w="1483" w:type="dxa"/>
            <w:vAlign w:val="center"/>
          </w:tcPr>
          <w:p w:rsidR="00E334F4" w:rsidRPr="003A7602" w:rsidRDefault="00E334F4" w:rsidP="003A7602">
            <w:pPr>
              <w:ind w:firstLine="0"/>
              <w:rPr>
                <w:rFonts w:ascii="Times New Roman" w:hAnsi="Times New Roman"/>
                <w:sz w:val="20"/>
                <w:szCs w:val="20"/>
              </w:rPr>
            </w:pPr>
            <w:r w:rsidRPr="003A7602">
              <w:rPr>
                <w:rFonts w:ascii="Times New Roman" w:hAnsi="Times New Roman"/>
                <w:sz w:val="20"/>
                <w:szCs w:val="20"/>
              </w:rPr>
              <w:t>126,7</w:t>
            </w:r>
          </w:p>
        </w:tc>
        <w:tc>
          <w:tcPr>
            <w:tcW w:w="1483" w:type="dxa"/>
            <w:vAlign w:val="center"/>
          </w:tcPr>
          <w:p w:rsidR="00E334F4" w:rsidRPr="003A7602" w:rsidRDefault="00E334F4" w:rsidP="003A7602">
            <w:pPr>
              <w:ind w:firstLine="0"/>
              <w:rPr>
                <w:rFonts w:ascii="Times New Roman" w:hAnsi="Times New Roman"/>
                <w:sz w:val="20"/>
                <w:szCs w:val="20"/>
              </w:rPr>
            </w:pPr>
            <w:r w:rsidRPr="003A7602">
              <w:rPr>
                <w:rFonts w:ascii="Times New Roman" w:hAnsi="Times New Roman"/>
                <w:sz w:val="20"/>
                <w:szCs w:val="20"/>
              </w:rPr>
              <w:t>134,8</w:t>
            </w:r>
          </w:p>
        </w:tc>
        <w:tc>
          <w:tcPr>
            <w:tcW w:w="1483" w:type="dxa"/>
            <w:vAlign w:val="center"/>
          </w:tcPr>
          <w:p w:rsidR="00E334F4" w:rsidRPr="003A7602" w:rsidRDefault="00E334F4" w:rsidP="003A7602">
            <w:pPr>
              <w:ind w:firstLine="0"/>
              <w:rPr>
                <w:rFonts w:ascii="Times New Roman" w:hAnsi="Times New Roman"/>
                <w:sz w:val="20"/>
                <w:szCs w:val="20"/>
              </w:rPr>
            </w:pPr>
            <w:r w:rsidRPr="003A7602">
              <w:rPr>
                <w:rFonts w:ascii="Times New Roman" w:hAnsi="Times New Roman"/>
                <w:sz w:val="20"/>
                <w:szCs w:val="20"/>
              </w:rPr>
              <w:t>132,9</w:t>
            </w:r>
          </w:p>
        </w:tc>
      </w:tr>
      <w:tr w:rsidR="00E334F4" w:rsidRPr="003A7602" w:rsidTr="003A7602">
        <w:tc>
          <w:tcPr>
            <w:tcW w:w="2660" w:type="dxa"/>
          </w:tcPr>
          <w:p w:rsidR="00E334F4" w:rsidRPr="003A7602" w:rsidRDefault="00E334F4" w:rsidP="003A7602">
            <w:pPr>
              <w:ind w:firstLine="0"/>
              <w:rPr>
                <w:rFonts w:ascii="Times New Roman" w:hAnsi="Times New Roman"/>
                <w:sz w:val="20"/>
                <w:szCs w:val="20"/>
              </w:rPr>
            </w:pPr>
            <w:r w:rsidRPr="003A7602">
              <w:rPr>
                <w:rFonts w:ascii="Times New Roman" w:hAnsi="Times New Roman"/>
                <w:sz w:val="20"/>
                <w:szCs w:val="20"/>
              </w:rPr>
              <w:t>Импорт товаров – всего млрд. долларов США</w:t>
            </w:r>
          </w:p>
        </w:tc>
        <w:tc>
          <w:tcPr>
            <w:tcW w:w="1483" w:type="dxa"/>
            <w:vAlign w:val="center"/>
          </w:tcPr>
          <w:p w:rsidR="00E334F4" w:rsidRPr="003A7602" w:rsidRDefault="00E334F4" w:rsidP="003A7602">
            <w:pPr>
              <w:ind w:firstLine="0"/>
              <w:rPr>
                <w:rFonts w:ascii="Times New Roman" w:hAnsi="Times New Roman"/>
                <w:sz w:val="20"/>
                <w:szCs w:val="20"/>
              </w:rPr>
            </w:pPr>
            <w:r w:rsidRPr="003A7602">
              <w:rPr>
                <w:rFonts w:ascii="Times New Roman" w:hAnsi="Times New Roman"/>
                <w:sz w:val="20"/>
                <w:szCs w:val="20"/>
              </w:rPr>
              <w:t>61</w:t>
            </w:r>
          </w:p>
        </w:tc>
        <w:tc>
          <w:tcPr>
            <w:tcW w:w="1483" w:type="dxa"/>
            <w:vAlign w:val="center"/>
          </w:tcPr>
          <w:p w:rsidR="00E334F4" w:rsidRPr="003A7602" w:rsidRDefault="00E334F4" w:rsidP="003A7602">
            <w:pPr>
              <w:ind w:firstLine="0"/>
              <w:rPr>
                <w:rFonts w:ascii="Times New Roman" w:hAnsi="Times New Roman"/>
                <w:sz w:val="20"/>
                <w:szCs w:val="20"/>
              </w:rPr>
            </w:pPr>
            <w:r w:rsidRPr="003A7602">
              <w:rPr>
                <w:rFonts w:ascii="Times New Roman" w:hAnsi="Times New Roman"/>
                <w:sz w:val="20"/>
                <w:szCs w:val="20"/>
              </w:rPr>
              <w:t>76,1</w:t>
            </w:r>
          </w:p>
        </w:tc>
        <w:tc>
          <w:tcPr>
            <w:tcW w:w="1483" w:type="dxa"/>
            <w:vAlign w:val="center"/>
          </w:tcPr>
          <w:p w:rsidR="00E334F4" w:rsidRPr="003A7602" w:rsidRDefault="00E334F4" w:rsidP="003A7602">
            <w:pPr>
              <w:ind w:firstLine="0"/>
              <w:rPr>
                <w:rFonts w:ascii="Times New Roman" w:hAnsi="Times New Roman"/>
                <w:sz w:val="20"/>
                <w:szCs w:val="20"/>
              </w:rPr>
            </w:pPr>
            <w:r w:rsidRPr="003A7602">
              <w:rPr>
                <w:rFonts w:ascii="Times New Roman" w:hAnsi="Times New Roman"/>
                <w:sz w:val="20"/>
                <w:szCs w:val="20"/>
              </w:rPr>
              <w:t>97,4</w:t>
            </w:r>
          </w:p>
        </w:tc>
        <w:tc>
          <w:tcPr>
            <w:tcW w:w="1483" w:type="dxa"/>
            <w:vAlign w:val="center"/>
          </w:tcPr>
          <w:p w:rsidR="00E334F4" w:rsidRPr="003A7602" w:rsidRDefault="00E334F4" w:rsidP="003A7602">
            <w:pPr>
              <w:ind w:firstLine="0"/>
              <w:rPr>
                <w:rFonts w:ascii="Times New Roman" w:hAnsi="Times New Roman"/>
                <w:sz w:val="20"/>
                <w:szCs w:val="20"/>
              </w:rPr>
            </w:pPr>
            <w:r w:rsidRPr="003A7602">
              <w:rPr>
                <w:rFonts w:ascii="Times New Roman" w:hAnsi="Times New Roman"/>
                <w:sz w:val="20"/>
                <w:szCs w:val="20"/>
              </w:rPr>
              <w:t>125,3</w:t>
            </w:r>
          </w:p>
        </w:tc>
      </w:tr>
      <w:tr w:rsidR="00E334F4" w:rsidRPr="003A7602" w:rsidTr="003A7602">
        <w:tc>
          <w:tcPr>
            <w:tcW w:w="2660" w:type="dxa"/>
          </w:tcPr>
          <w:p w:rsidR="00E334F4" w:rsidRPr="003A7602" w:rsidRDefault="00E334F4" w:rsidP="003A7602">
            <w:pPr>
              <w:ind w:firstLine="0"/>
              <w:rPr>
                <w:rFonts w:ascii="Times New Roman" w:hAnsi="Times New Roman"/>
                <w:sz w:val="20"/>
                <w:szCs w:val="20"/>
              </w:rPr>
            </w:pPr>
            <w:r w:rsidRPr="003A7602">
              <w:rPr>
                <w:rFonts w:ascii="Times New Roman" w:hAnsi="Times New Roman"/>
                <w:sz w:val="20"/>
                <w:szCs w:val="20"/>
              </w:rPr>
              <w:t>В % к соответствующему периоду предыдущего года</w:t>
            </w:r>
          </w:p>
        </w:tc>
        <w:tc>
          <w:tcPr>
            <w:tcW w:w="1483" w:type="dxa"/>
            <w:vAlign w:val="center"/>
          </w:tcPr>
          <w:p w:rsidR="00E334F4" w:rsidRPr="003A7602" w:rsidRDefault="00E334F4" w:rsidP="003A7602">
            <w:pPr>
              <w:ind w:firstLine="0"/>
              <w:rPr>
                <w:rFonts w:ascii="Times New Roman" w:hAnsi="Times New Roman"/>
                <w:sz w:val="20"/>
                <w:szCs w:val="20"/>
              </w:rPr>
            </w:pPr>
            <w:r w:rsidRPr="003A7602">
              <w:rPr>
                <w:rFonts w:ascii="Times New Roman" w:hAnsi="Times New Roman"/>
                <w:sz w:val="20"/>
                <w:szCs w:val="20"/>
              </w:rPr>
              <w:t>113,4</w:t>
            </w:r>
          </w:p>
        </w:tc>
        <w:tc>
          <w:tcPr>
            <w:tcW w:w="1483" w:type="dxa"/>
            <w:vAlign w:val="center"/>
          </w:tcPr>
          <w:p w:rsidR="00E334F4" w:rsidRPr="003A7602" w:rsidRDefault="00E334F4" w:rsidP="003A7602">
            <w:pPr>
              <w:ind w:firstLine="0"/>
              <w:rPr>
                <w:rFonts w:ascii="Times New Roman" w:hAnsi="Times New Roman"/>
                <w:sz w:val="20"/>
                <w:szCs w:val="20"/>
              </w:rPr>
            </w:pPr>
            <w:r w:rsidRPr="003A7602">
              <w:rPr>
                <w:rFonts w:ascii="Times New Roman" w:hAnsi="Times New Roman"/>
                <w:sz w:val="20"/>
                <w:szCs w:val="20"/>
              </w:rPr>
              <w:t>124,8</w:t>
            </w:r>
          </w:p>
        </w:tc>
        <w:tc>
          <w:tcPr>
            <w:tcW w:w="1483" w:type="dxa"/>
            <w:vAlign w:val="center"/>
          </w:tcPr>
          <w:p w:rsidR="00E334F4" w:rsidRPr="003A7602" w:rsidRDefault="00E334F4" w:rsidP="003A7602">
            <w:pPr>
              <w:ind w:firstLine="0"/>
              <w:rPr>
                <w:rFonts w:ascii="Times New Roman" w:hAnsi="Times New Roman"/>
                <w:sz w:val="20"/>
                <w:szCs w:val="20"/>
              </w:rPr>
            </w:pPr>
            <w:r w:rsidRPr="003A7602">
              <w:rPr>
                <w:rFonts w:ascii="Times New Roman" w:hAnsi="Times New Roman"/>
                <w:sz w:val="20"/>
                <w:szCs w:val="20"/>
              </w:rPr>
              <w:t>128,0</w:t>
            </w:r>
          </w:p>
        </w:tc>
        <w:tc>
          <w:tcPr>
            <w:tcW w:w="1483" w:type="dxa"/>
            <w:vAlign w:val="center"/>
          </w:tcPr>
          <w:p w:rsidR="00E334F4" w:rsidRPr="003A7602" w:rsidRDefault="00E334F4" w:rsidP="003A7602">
            <w:pPr>
              <w:ind w:firstLine="0"/>
              <w:rPr>
                <w:rFonts w:ascii="Times New Roman" w:hAnsi="Times New Roman"/>
                <w:sz w:val="20"/>
                <w:szCs w:val="20"/>
              </w:rPr>
            </w:pPr>
            <w:r w:rsidRPr="003A7602">
              <w:rPr>
                <w:rFonts w:ascii="Times New Roman" w:hAnsi="Times New Roman"/>
                <w:sz w:val="20"/>
                <w:szCs w:val="20"/>
              </w:rPr>
              <w:t>128,7</w:t>
            </w:r>
          </w:p>
        </w:tc>
      </w:tr>
      <w:tr w:rsidR="00E334F4" w:rsidRPr="003A7602" w:rsidTr="003A7602">
        <w:tc>
          <w:tcPr>
            <w:tcW w:w="2660" w:type="dxa"/>
          </w:tcPr>
          <w:p w:rsidR="00E334F4" w:rsidRPr="003A7602" w:rsidRDefault="00E334F4" w:rsidP="003A7602">
            <w:pPr>
              <w:ind w:firstLine="0"/>
              <w:rPr>
                <w:rFonts w:ascii="Times New Roman" w:hAnsi="Times New Roman"/>
                <w:sz w:val="20"/>
                <w:szCs w:val="20"/>
              </w:rPr>
            </w:pPr>
            <w:r w:rsidRPr="003A7602">
              <w:rPr>
                <w:rFonts w:ascii="Times New Roman" w:hAnsi="Times New Roman"/>
                <w:b/>
                <w:sz w:val="20"/>
                <w:szCs w:val="20"/>
              </w:rPr>
              <w:t>Внешнеторговый оборот со странами вне СНГ</w:t>
            </w:r>
            <w:r w:rsidRPr="003A7602">
              <w:rPr>
                <w:rFonts w:ascii="Times New Roman" w:hAnsi="Times New Roman"/>
                <w:sz w:val="20"/>
                <w:szCs w:val="20"/>
              </w:rPr>
              <w:t xml:space="preserve"> Экспорт товаров млрд. долларов США</w:t>
            </w:r>
          </w:p>
        </w:tc>
        <w:tc>
          <w:tcPr>
            <w:tcW w:w="1483" w:type="dxa"/>
            <w:vAlign w:val="center"/>
          </w:tcPr>
          <w:p w:rsidR="00E334F4" w:rsidRPr="003A7602" w:rsidRDefault="00E334F4" w:rsidP="003A7602">
            <w:pPr>
              <w:ind w:firstLine="0"/>
              <w:rPr>
                <w:rFonts w:ascii="Times New Roman" w:hAnsi="Times New Roman"/>
                <w:sz w:val="20"/>
                <w:szCs w:val="20"/>
              </w:rPr>
            </w:pPr>
            <w:r w:rsidRPr="003A7602">
              <w:rPr>
                <w:rFonts w:ascii="Times New Roman" w:hAnsi="Times New Roman"/>
                <w:sz w:val="20"/>
                <w:szCs w:val="20"/>
              </w:rPr>
              <w:t>90,9</w:t>
            </w:r>
          </w:p>
        </w:tc>
        <w:tc>
          <w:tcPr>
            <w:tcW w:w="1483" w:type="dxa"/>
            <w:vAlign w:val="center"/>
          </w:tcPr>
          <w:p w:rsidR="00E334F4" w:rsidRPr="003A7602" w:rsidRDefault="00E334F4" w:rsidP="003A7602">
            <w:pPr>
              <w:ind w:firstLine="0"/>
              <w:rPr>
                <w:rFonts w:ascii="Times New Roman" w:hAnsi="Times New Roman"/>
                <w:sz w:val="20"/>
                <w:szCs w:val="20"/>
              </w:rPr>
            </w:pPr>
            <w:r w:rsidRPr="003A7602">
              <w:rPr>
                <w:rFonts w:ascii="Times New Roman" w:hAnsi="Times New Roman"/>
                <w:sz w:val="20"/>
                <w:szCs w:val="20"/>
              </w:rPr>
              <w:t>114,6</w:t>
            </w:r>
          </w:p>
        </w:tc>
        <w:tc>
          <w:tcPr>
            <w:tcW w:w="1483" w:type="dxa"/>
            <w:vAlign w:val="center"/>
          </w:tcPr>
          <w:p w:rsidR="00E334F4" w:rsidRPr="003A7602" w:rsidRDefault="00E334F4" w:rsidP="003A7602">
            <w:pPr>
              <w:ind w:firstLine="0"/>
              <w:rPr>
                <w:rFonts w:ascii="Times New Roman" w:hAnsi="Times New Roman"/>
                <w:sz w:val="20"/>
                <w:szCs w:val="20"/>
              </w:rPr>
            </w:pPr>
            <w:r w:rsidRPr="003A7602">
              <w:rPr>
                <w:rFonts w:ascii="Times New Roman" w:hAnsi="Times New Roman"/>
                <w:sz w:val="20"/>
                <w:szCs w:val="20"/>
              </w:rPr>
              <w:t>153,0</w:t>
            </w:r>
          </w:p>
        </w:tc>
        <w:tc>
          <w:tcPr>
            <w:tcW w:w="1483" w:type="dxa"/>
            <w:vAlign w:val="center"/>
          </w:tcPr>
          <w:p w:rsidR="00E334F4" w:rsidRPr="003A7602" w:rsidRDefault="00E334F4" w:rsidP="003A7602">
            <w:pPr>
              <w:ind w:firstLine="0"/>
              <w:rPr>
                <w:rFonts w:ascii="Times New Roman" w:hAnsi="Times New Roman"/>
                <w:sz w:val="20"/>
                <w:szCs w:val="20"/>
              </w:rPr>
            </w:pPr>
            <w:r w:rsidRPr="003A7602">
              <w:rPr>
                <w:rFonts w:ascii="Times New Roman" w:hAnsi="Times New Roman"/>
                <w:sz w:val="20"/>
                <w:szCs w:val="20"/>
              </w:rPr>
              <w:t>210,1</w:t>
            </w:r>
          </w:p>
        </w:tc>
      </w:tr>
      <w:tr w:rsidR="00E334F4" w:rsidRPr="003A7602" w:rsidTr="003A7602">
        <w:tc>
          <w:tcPr>
            <w:tcW w:w="2660" w:type="dxa"/>
          </w:tcPr>
          <w:p w:rsidR="00E334F4" w:rsidRPr="003A7602" w:rsidRDefault="00E334F4" w:rsidP="003A7602">
            <w:pPr>
              <w:ind w:firstLine="0"/>
              <w:rPr>
                <w:rFonts w:ascii="Times New Roman" w:hAnsi="Times New Roman"/>
                <w:sz w:val="20"/>
                <w:szCs w:val="20"/>
              </w:rPr>
            </w:pPr>
            <w:r w:rsidRPr="003A7602">
              <w:rPr>
                <w:rFonts w:ascii="Times New Roman" w:hAnsi="Times New Roman"/>
                <w:sz w:val="20"/>
                <w:szCs w:val="20"/>
              </w:rPr>
              <w:t>В % к соответствующему периоду предыдущего года</w:t>
            </w:r>
          </w:p>
        </w:tc>
        <w:tc>
          <w:tcPr>
            <w:tcW w:w="1483" w:type="dxa"/>
            <w:vAlign w:val="center"/>
          </w:tcPr>
          <w:p w:rsidR="00E334F4" w:rsidRPr="003A7602" w:rsidRDefault="00E334F4" w:rsidP="003A7602">
            <w:pPr>
              <w:ind w:firstLine="0"/>
              <w:rPr>
                <w:rFonts w:ascii="Times New Roman" w:hAnsi="Times New Roman"/>
                <w:sz w:val="20"/>
                <w:szCs w:val="20"/>
              </w:rPr>
            </w:pPr>
            <w:r w:rsidRPr="003A7602">
              <w:rPr>
                <w:rFonts w:ascii="Times New Roman" w:hAnsi="Times New Roman"/>
                <w:sz w:val="20"/>
                <w:szCs w:val="20"/>
              </w:rPr>
              <w:t>105,0</w:t>
            </w:r>
          </w:p>
        </w:tc>
        <w:tc>
          <w:tcPr>
            <w:tcW w:w="1483" w:type="dxa"/>
            <w:vAlign w:val="center"/>
          </w:tcPr>
          <w:p w:rsidR="00E334F4" w:rsidRPr="003A7602" w:rsidRDefault="00E334F4" w:rsidP="003A7602">
            <w:pPr>
              <w:ind w:firstLine="0"/>
              <w:rPr>
                <w:rFonts w:ascii="Times New Roman" w:hAnsi="Times New Roman"/>
                <w:sz w:val="20"/>
                <w:szCs w:val="20"/>
              </w:rPr>
            </w:pPr>
            <w:r w:rsidRPr="003A7602">
              <w:rPr>
                <w:rFonts w:ascii="Times New Roman" w:hAnsi="Times New Roman"/>
                <w:sz w:val="20"/>
                <w:szCs w:val="20"/>
              </w:rPr>
              <w:t>126,0</w:t>
            </w:r>
          </w:p>
        </w:tc>
        <w:tc>
          <w:tcPr>
            <w:tcW w:w="1483" w:type="dxa"/>
            <w:vAlign w:val="center"/>
          </w:tcPr>
          <w:p w:rsidR="00E334F4" w:rsidRPr="003A7602" w:rsidRDefault="00E334F4" w:rsidP="003A7602">
            <w:pPr>
              <w:ind w:firstLine="0"/>
              <w:rPr>
                <w:rFonts w:ascii="Times New Roman" w:hAnsi="Times New Roman"/>
                <w:sz w:val="20"/>
                <w:szCs w:val="20"/>
              </w:rPr>
            </w:pPr>
            <w:r w:rsidRPr="003A7602">
              <w:rPr>
                <w:rFonts w:ascii="Times New Roman" w:hAnsi="Times New Roman"/>
                <w:sz w:val="20"/>
                <w:szCs w:val="20"/>
              </w:rPr>
              <w:t>133,5</w:t>
            </w:r>
          </w:p>
        </w:tc>
        <w:tc>
          <w:tcPr>
            <w:tcW w:w="1483" w:type="dxa"/>
            <w:vAlign w:val="center"/>
          </w:tcPr>
          <w:p w:rsidR="00E334F4" w:rsidRPr="003A7602" w:rsidRDefault="00E334F4" w:rsidP="003A7602">
            <w:pPr>
              <w:ind w:firstLine="0"/>
              <w:rPr>
                <w:rFonts w:ascii="Times New Roman" w:hAnsi="Times New Roman"/>
                <w:sz w:val="20"/>
                <w:szCs w:val="20"/>
              </w:rPr>
            </w:pPr>
            <w:r w:rsidRPr="003A7602">
              <w:rPr>
                <w:rFonts w:ascii="Times New Roman" w:hAnsi="Times New Roman"/>
                <w:sz w:val="20"/>
                <w:szCs w:val="20"/>
              </w:rPr>
              <w:t>137,3</w:t>
            </w:r>
          </w:p>
        </w:tc>
      </w:tr>
      <w:tr w:rsidR="00E334F4" w:rsidRPr="003A7602" w:rsidTr="003A7602">
        <w:tc>
          <w:tcPr>
            <w:tcW w:w="2660" w:type="dxa"/>
          </w:tcPr>
          <w:p w:rsidR="00E334F4" w:rsidRPr="003A7602" w:rsidRDefault="00E334F4" w:rsidP="003A7602">
            <w:pPr>
              <w:ind w:firstLine="0"/>
              <w:rPr>
                <w:rFonts w:ascii="Times New Roman" w:hAnsi="Times New Roman"/>
                <w:sz w:val="20"/>
                <w:szCs w:val="20"/>
              </w:rPr>
            </w:pPr>
            <w:r w:rsidRPr="003A7602">
              <w:rPr>
                <w:rFonts w:ascii="Times New Roman" w:hAnsi="Times New Roman"/>
                <w:sz w:val="20"/>
                <w:szCs w:val="20"/>
              </w:rPr>
              <w:t>Импорт товаров млрд. долларов США</w:t>
            </w:r>
          </w:p>
        </w:tc>
        <w:tc>
          <w:tcPr>
            <w:tcW w:w="1483" w:type="dxa"/>
            <w:vAlign w:val="center"/>
          </w:tcPr>
          <w:p w:rsidR="00E334F4" w:rsidRPr="003A7602" w:rsidRDefault="00E334F4" w:rsidP="003A7602">
            <w:pPr>
              <w:ind w:firstLine="0"/>
              <w:rPr>
                <w:rFonts w:ascii="Times New Roman" w:hAnsi="Times New Roman"/>
                <w:sz w:val="20"/>
                <w:szCs w:val="20"/>
              </w:rPr>
            </w:pPr>
            <w:r w:rsidRPr="003A7602">
              <w:rPr>
                <w:rFonts w:ascii="Times New Roman" w:hAnsi="Times New Roman"/>
                <w:sz w:val="20"/>
                <w:szCs w:val="20"/>
              </w:rPr>
              <w:t>48,8</w:t>
            </w:r>
          </w:p>
        </w:tc>
        <w:tc>
          <w:tcPr>
            <w:tcW w:w="1483" w:type="dxa"/>
            <w:vAlign w:val="center"/>
          </w:tcPr>
          <w:p w:rsidR="00E334F4" w:rsidRPr="003A7602" w:rsidRDefault="00E334F4" w:rsidP="003A7602">
            <w:pPr>
              <w:ind w:firstLine="0"/>
              <w:rPr>
                <w:rFonts w:ascii="Times New Roman" w:hAnsi="Times New Roman"/>
                <w:sz w:val="20"/>
                <w:szCs w:val="20"/>
              </w:rPr>
            </w:pPr>
            <w:r w:rsidRPr="003A7602">
              <w:rPr>
                <w:rFonts w:ascii="Times New Roman" w:hAnsi="Times New Roman"/>
                <w:sz w:val="20"/>
                <w:szCs w:val="20"/>
              </w:rPr>
              <w:t>61</w:t>
            </w:r>
          </w:p>
        </w:tc>
        <w:tc>
          <w:tcPr>
            <w:tcW w:w="1483" w:type="dxa"/>
            <w:vAlign w:val="center"/>
          </w:tcPr>
          <w:p w:rsidR="00E334F4" w:rsidRPr="003A7602" w:rsidRDefault="00E334F4" w:rsidP="003A7602">
            <w:pPr>
              <w:ind w:firstLine="0"/>
              <w:rPr>
                <w:rFonts w:ascii="Times New Roman" w:hAnsi="Times New Roman"/>
                <w:sz w:val="20"/>
                <w:szCs w:val="20"/>
              </w:rPr>
            </w:pPr>
            <w:r w:rsidRPr="003A7602">
              <w:rPr>
                <w:rFonts w:ascii="Times New Roman" w:hAnsi="Times New Roman"/>
                <w:sz w:val="20"/>
                <w:szCs w:val="20"/>
              </w:rPr>
              <w:t>77,5</w:t>
            </w:r>
          </w:p>
        </w:tc>
        <w:tc>
          <w:tcPr>
            <w:tcW w:w="1483" w:type="dxa"/>
            <w:vAlign w:val="center"/>
          </w:tcPr>
          <w:p w:rsidR="00E334F4" w:rsidRPr="003A7602" w:rsidRDefault="00E334F4" w:rsidP="003A7602">
            <w:pPr>
              <w:ind w:firstLine="0"/>
              <w:rPr>
                <w:rFonts w:ascii="Times New Roman" w:hAnsi="Times New Roman"/>
                <w:sz w:val="20"/>
                <w:szCs w:val="20"/>
              </w:rPr>
            </w:pPr>
            <w:r w:rsidRPr="003A7602">
              <w:rPr>
                <w:rFonts w:ascii="Times New Roman" w:hAnsi="Times New Roman"/>
                <w:sz w:val="20"/>
                <w:szCs w:val="20"/>
              </w:rPr>
              <w:t>103,5</w:t>
            </w:r>
          </w:p>
        </w:tc>
      </w:tr>
      <w:tr w:rsidR="00E334F4" w:rsidRPr="003A7602" w:rsidTr="003A7602">
        <w:tc>
          <w:tcPr>
            <w:tcW w:w="2660" w:type="dxa"/>
          </w:tcPr>
          <w:p w:rsidR="00E334F4" w:rsidRPr="003A7602" w:rsidRDefault="00E334F4" w:rsidP="003A7602">
            <w:pPr>
              <w:ind w:firstLine="0"/>
              <w:rPr>
                <w:rFonts w:ascii="Times New Roman" w:hAnsi="Times New Roman"/>
                <w:sz w:val="20"/>
                <w:szCs w:val="20"/>
              </w:rPr>
            </w:pPr>
            <w:r w:rsidRPr="003A7602">
              <w:rPr>
                <w:rFonts w:ascii="Times New Roman" w:hAnsi="Times New Roman"/>
                <w:sz w:val="20"/>
                <w:szCs w:val="20"/>
              </w:rPr>
              <w:t>В % к соответствующему предыдущего года</w:t>
            </w:r>
          </w:p>
        </w:tc>
        <w:tc>
          <w:tcPr>
            <w:tcW w:w="1483" w:type="dxa"/>
            <w:vAlign w:val="center"/>
          </w:tcPr>
          <w:p w:rsidR="00E334F4" w:rsidRPr="003A7602" w:rsidRDefault="00E334F4" w:rsidP="003A7602">
            <w:pPr>
              <w:ind w:firstLine="0"/>
              <w:rPr>
                <w:rFonts w:ascii="Times New Roman" w:hAnsi="Times New Roman"/>
                <w:sz w:val="20"/>
                <w:szCs w:val="20"/>
              </w:rPr>
            </w:pPr>
            <w:r w:rsidRPr="003A7602">
              <w:rPr>
                <w:rFonts w:ascii="Times New Roman" w:hAnsi="Times New Roman"/>
                <w:sz w:val="20"/>
                <w:szCs w:val="20"/>
              </w:rPr>
              <w:t>119,9</w:t>
            </w:r>
          </w:p>
        </w:tc>
        <w:tc>
          <w:tcPr>
            <w:tcW w:w="1483" w:type="dxa"/>
            <w:vAlign w:val="center"/>
          </w:tcPr>
          <w:p w:rsidR="00E334F4" w:rsidRPr="003A7602" w:rsidRDefault="00E334F4" w:rsidP="003A7602">
            <w:pPr>
              <w:ind w:firstLine="0"/>
              <w:rPr>
                <w:rFonts w:ascii="Times New Roman" w:hAnsi="Times New Roman"/>
                <w:sz w:val="20"/>
                <w:szCs w:val="20"/>
              </w:rPr>
            </w:pPr>
            <w:r w:rsidRPr="003A7602">
              <w:rPr>
                <w:rFonts w:ascii="Times New Roman" w:hAnsi="Times New Roman"/>
                <w:sz w:val="20"/>
                <w:szCs w:val="20"/>
              </w:rPr>
              <w:t>124,9</w:t>
            </w:r>
          </w:p>
        </w:tc>
        <w:tc>
          <w:tcPr>
            <w:tcW w:w="1483" w:type="dxa"/>
            <w:vAlign w:val="center"/>
          </w:tcPr>
          <w:p w:rsidR="00E334F4" w:rsidRPr="003A7602" w:rsidRDefault="00E334F4" w:rsidP="003A7602">
            <w:pPr>
              <w:ind w:firstLine="0"/>
              <w:rPr>
                <w:rFonts w:ascii="Times New Roman" w:hAnsi="Times New Roman"/>
                <w:sz w:val="20"/>
                <w:szCs w:val="20"/>
              </w:rPr>
            </w:pPr>
            <w:r w:rsidRPr="003A7602">
              <w:rPr>
                <w:rFonts w:ascii="Times New Roman" w:hAnsi="Times New Roman"/>
                <w:sz w:val="20"/>
                <w:szCs w:val="20"/>
              </w:rPr>
              <w:t>127,0</w:t>
            </w:r>
          </w:p>
        </w:tc>
        <w:tc>
          <w:tcPr>
            <w:tcW w:w="1483" w:type="dxa"/>
            <w:vAlign w:val="center"/>
          </w:tcPr>
          <w:p w:rsidR="00E334F4" w:rsidRPr="003A7602" w:rsidRDefault="00E334F4" w:rsidP="003A7602">
            <w:pPr>
              <w:ind w:firstLine="0"/>
              <w:rPr>
                <w:rFonts w:ascii="Times New Roman" w:hAnsi="Times New Roman"/>
                <w:sz w:val="20"/>
                <w:szCs w:val="20"/>
              </w:rPr>
            </w:pPr>
            <w:r w:rsidRPr="003A7602">
              <w:rPr>
                <w:rFonts w:ascii="Times New Roman" w:hAnsi="Times New Roman"/>
                <w:sz w:val="20"/>
                <w:szCs w:val="20"/>
              </w:rPr>
              <w:t>133,5</w:t>
            </w:r>
          </w:p>
        </w:tc>
      </w:tr>
      <w:tr w:rsidR="00E334F4" w:rsidRPr="003A7602" w:rsidTr="003A7602">
        <w:tc>
          <w:tcPr>
            <w:tcW w:w="2660" w:type="dxa"/>
          </w:tcPr>
          <w:p w:rsidR="00E334F4" w:rsidRPr="003A7602" w:rsidRDefault="00E334F4" w:rsidP="003A7602">
            <w:pPr>
              <w:ind w:firstLine="0"/>
              <w:rPr>
                <w:rFonts w:ascii="Times New Roman" w:hAnsi="Times New Roman"/>
                <w:b/>
                <w:sz w:val="20"/>
                <w:szCs w:val="20"/>
              </w:rPr>
            </w:pPr>
            <w:r w:rsidRPr="003A7602">
              <w:rPr>
                <w:rFonts w:ascii="Times New Roman" w:hAnsi="Times New Roman"/>
                <w:b/>
                <w:sz w:val="20"/>
                <w:szCs w:val="20"/>
              </w:rPr>
              <w:t>Внешнеторговый оборот со странами СНГ</w:t>
            </w:r>
          </w:p>
          <w:p w:rsidR="00E334F4" w:rsidRPr="003A7602" w:rsidRDefault="00E334F4" w:rsidP="003A7602">
            <w:pPr>
              <w:ind w:firstLine="0"/>
              <w:rPr>
                <w:rFonts w:ascii="Times New Roman" w:hAnsi="Times New Roman"/>
                <w:sz w:val="20"/>
                <w:szCs w:val="20"/>
              </w:rPr>
            </w:pPr>
            <w:r w:rsidRPr="003A7602">
              <w:rPr>
                <w:rFonts w:ascii="Times New Roman" w:hAnsi="Times New Roman"/>
                <w:sz w:val="20"/>
                <w:szCs w:val="20"/>
              </w:rPr>
              <w:t>Экспорт товаров млрд. долларов США</w:t>
            </w:r>
          </w:p>
        </w:tc>
        <w:tc>
          <w:tcPr>
            <w:tcW w:w="1483" w:type="dxa"/>
            <w:vAlign w:val="center"/>
          </w:tcPr>
          <w:p w:rsidR="00E334F4" w:rsidRPr="003A7602" w:rsidRDefault="00E334F4" w:rsidP="003A7602">
            <w:pPr>
              <w:ind w:firstLine="0"/>
              <w:rPr>
                <w:rFonts w:ascii="Times New Roman" w:hAnsi="Times New Roman"/>
                <w:sz w:val="20"/>
                <w:szCs w:val="20"/>
              </w:rPr>
            </w:pPr>
            <w:r w:rsidRPr="003A7602">
              <w:rPr>
                <w:rFonts w:ascii="Times New Roman" w:hAnsi="Times New Roman"/>
                <w:sz w:val="20"/>
                <w:szCs w:val="20"/>
              </w:rPr>
              <w:t>16,4</w:t>
            </w:r>
          </w:p>
        </w:tc>
        <w:tc>
          <w:tcPr>
            <w:tcW w:w="1483" w:type="dxa"/>
            <w:vAlign w:val="center"/>
          </w:tcPr>
          <w:p w:rsidR="00E334F4" w:rsidRPr="003A7602" w:rsidRDefault="00E334F4" w:rsidP="003A7602">
            <w:pPr>
              <w:ind w:firstLine="0"/>
              <w:rPr>
                <w:rFonts w:ascii="Times New Roman" w:hAnsi="Times New Roman"/>
                <w:sz w:val="20"/>
                <w:szCs w:val="20"/>
              </w:rPr>
            </w:pPr>
            <w:r w:rsidRPr="003A7602">
              <w:rPr>
                <w:rFonts w:ascii="Times New Roman" w:hAnsi="Times New Roman"/>
                <w:sz w:val="20"/>
                <w:szCs w:val="20"/>
              </w:rPr>
              <w:t>21,4</w:t>
            </w:r>
          </w:p>
        </w:tc>
        <w:tc>
          <w:tcPr>
            <w:tcW w:w="1483" w:type="dxa"/>
            <w:vAlign w:val="center"/>
          </w:tcPr>
          <w:p w:rsidR="00E334F4" w:rsidRPr="003A7602" w:rsidRDefault="00E334F4" w:rsidP="003A7602">
            <w:pPr>
              <w:ind w:firstLine="0"/>
              <w:rPr>
                <w:rFonts w:ascii="Times New Roman" w:hAnsi="Times New Roman"/>
                <w:sz w:val="20"/>
                <w:szCs w:val="20"/>
              </w:rPr>
            </w:pPr>
            <w:r w:rsidRPr="003A7602">
              <w:rPr>
                <w:rFonts w:ascii="Times New Roman" w:hAnsi="Times New Roman"/>
                <w:sz w:val="20"/>
                <w:szCs w:val="20"/>
              </w:rPr>
              <w:t>30,2</w:t>
            </w:r>
          </w:p>
        </w:tc>
        <w:tc>
          <w:tcPr>
            <w:tcW w:w="1483" w:type="dxa"/>
            <w:vAlign w:val="center"/>
          </w:tcPr>
          <w:p w:rsidR="00E334F4" w:rsidRPr="003A7602" w:rsidRDefault="00E334F4" w:rsidP="003A7602">
            <w:pPr>
              <w:ind w:firstLine="0"/>
              <w:rPr>
                <w:rFonts w:ascii="Times New Roman" w:hAnsi="Times New Roman"/>
                <w:sz w:val="20"/>
                <w:szCs w:val="20"/>
              </w:rPr>
            </w:pPr>
            <w:r w:rsidRPr="003A7602">
              <w:rPr>
                <w:rFonts w:ascii="Times New Roman" w:hAnsi="Times New Roman"/>
                <w:sz w:val="20"/>
                <w:szCs w:val="20"/>
              </w:rPr>
              <w:t>33,5</w:t>
            </w:r>
          </w:p>
        </w:tc>
      </w:tr>
    </w:tbl>
    <w:p w:rsidR="00E334F4" w:rsidRPr="003A7602" w:rsidRDefault="00E334F4" w:rsidP="003A7602">
      <w:pPr>
        <w:rPr>
          <w:rFonts w:ascii="Times New Roman" w:hAnsi="Times New Roman"/>
          <w:sz w:val="28"/>
          <w:szCs w:val="28"/>
        </w:rPr>
      </w:pPr>
    </w:p>
    <w:p w:rsidR="004E2E41" w:rsidRPr="003A7602" w:rsidRDefault="003A7602" w:rsidP="003A7602">
      <w:pPr>
        <w:jc w:val="right"/>
        <w:rPr>
          <w:rFonts w:ascii="Times New Roman" w:hAnsi="Times New Roman"/>
          <w:sz w:val="28"/>
          <w:szCs w:val="28"/>
        </w:rPr>
      </w:pPr>
      <w:r>
        <w:rPr>
          <w:rFonts w:ascii="Times New Roman" w:hAnsi="Times New Roman"/>
          <w:sz w:val="28"/>
          <w:szCs w:val="28"/>
        </w:rPr>
        <w:br w:type="page"/>
      </w:r>
      <w:r w:rsidR="004E2E41" w:rsidRPr="003A7602">
        <w:rPr>
          <w:rFonts w:ascii="Times New Roman" w:hAnsi="Times New Roman"/>
          <w:sz w:val="28"/>
          <w:szCs w:val="28"/>
        </w:rPr>
        <w:t>Таблица 5</w:t>
      </w:r>
    </w:p>
    <w:p w:rsidR="0073696F" w:rsidRPr="003A7602" w:rsidRDefault="0073696F" w:rsidP="003A7602">
      <w:pPr>
        <w:jc w:val="right"/>
        <w:rPr>
          <w:rFonts w:ascii="Times New Roman" w:hAnsi="Times New Roman"/>
          <w:sz w:val="28"/>
          <w:szCs w:val="28"/>
        </w:rPr>
      </w:pPr>
    </w:p>
    <w:p w:rsidR="004E2E41" w:rsidRPr="003A7602" w:rsidRDefault="004E2E41" w:rsidP="003A7602">
      <w:pPr>
        <w:rPr>
          <w:rFonts w:ascii="Times New Roman" w:hAnsi="Times New Roman"/>
          <w:sz w:val="28"/>
          <w:szCs w:val="28"/>
        </w:rPr>
      </w:pPr>
      <w:r w:rsidRPr="003A7602">
        <w:rPr>
          <w:rFonts w:ascii="Times New Roman" w:hAnsi="Times New Roman"/>
          <w:sz w:val="28"/>
          <w:szCs w:val="28"/>
        </w:rPr>
        <w:t>Сальдо, экспорт и импорт (млн. долл. США)</w:t>
      </w:r>
    </w:p>
    <w:p w:rsidR="0073696F" w:rsidRPr="003A7602" w:rsidRDefault="0073696F" w:rsidP="003A7602">
      <w:pPr>
        <w:rPr>
          <w:rFonts w:ascii="Times New Roman" w:hAnsi="Times New Roman"/>
          <w:sz w:val="28"/>
          <w:szCs w:val="28"/>
        </w:rPr>
      </w:pPr>
    </w:p>
    <w:tbl>
      <w:tblPr>
        <w:tblW w:w="96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612"/>
        <w:gridCol w:w="1612"/>
        <w:gridCol w:w="1612"/>
        <w:gridCol w:w="1612"/>
        <w:gridCol w:w="1612"/>
        <w:gridCol w:w="1613"/>
      </w:tblGrid>
      <w:tr w:rsidR="004E2E41" w:rsidRPr="003A7602" w:rsidTr="003A7602">
        <w:trPr>
          <w:trHeight w:val="328"/>
        </w:trPr>
        <w:tc>
          <w:tcPr>
            <w:tcW w:w="1612" w:type="dxa"/>
          </w:tcPr>
          <w:p w:rsidR="004E2E41" w:rsidRPr="003A7602" w:rsidRDefault="004E2E41" w:rsidP="003A7602">
            <w:pPr>
              <w:ind w:firstLine="0"/>
              <w:contextualSpacing/>
              <w:jc w:val="left"/>
              <w:rPr>
                <w:rFonts w:ascii="Times New Roman" w:hAnsi="Times New Roman"/>
                <w:color w:val="000000"/>
                <w:sz w:val="20"/>
                <w:szCs w:val="20"/>
              </w:rPr>
            </w:pPr>
          </w:p>
        </w:tc>
        <w:tc>
          <w:tcPr>
            <w:tcW w:w="1612" w:type="dxa"/>
          </w:tcPr>
          <w:p w:rsidR="004E2E41" w:rsidRPr="003A7602" w:rsidRDefault="004E2E41" w:rsidP="003A7602">
            <w:pPr>
              <w:ind w:firstLine="0"/>
              <w:contextualSpacing/>
              <w:rPr>
                <w:rFonts w:ascii="Times New Roman" w:hAnsi="Times New Roman"/>
                <w:color w:val="000000"/>
                <w:sz w:val="20"/>
                <w:szCs w:val="20"/>
              </w:rPr>
            </w:pPr>
          </w:p>
        </w:tc>
        <w:tc>
          <w:tcPr>
            <w:tcW w:w="1612" w:type="dxa"/>
          </w:tcPr>
          <w:p w:rsidR="004E2E41" w:rsidRPr="003A7602" w:rsidRDefault="004E2E41" w:rsidP="003A7602">
            <w:pPr>
              <w:ind w:firstLine="0"/>
              <w:contextualSpacing/>
              <w:rPr>
                <w:rFonts w:ascii="Times New Roman" w:hAnsi="Times New Roman"/>
                <w:color w:val="000000"/>
                <w:sz w:val="20"/>
                <w:szCs w:val="20"/>
              </w:rPr>
            </w:pPr>
            <w:r w:rsidRPr="003A7602">
              <w:rPr>
                <w:rFonts w:ascii="Times New Roman" w:hAnsi="Times New Roman"/>
                <w:color w:val="000000"/>
                <w:sz w:val="20"/>
                <w:szCs w:val="20"/>
              </w:rPr>
              <w:t>2002</w:t>
            </w:r>
          </w:p>
        </w:tc>
        <w:tc>
          <w:tcPr>
            <w:tcW w:w="1612" w:type="dxa"/>
          </w:tcPr>
          <w:p w:rsidR="004E2E41" w:rsidRPr="003A7602" w:rsidRDefault="004E2E41" w:rsidP="003A7602">
            <w:pPr>
              <w:ind w:firstLine="0"/>
              <w:contextualSpacing/>
              <w:rPr>
                <w:rFonts w:ascii="Times New Roman" w:hAnsi="Times New Roman"/>
                <w:color w:val="000000"/>
                <w:sz w:val="20"/>
                <w:szCs w:val="20"/>
              </w:rPr>
            </w:pPr>
            <w:r w:rsidRPr="003A7602">
              <w:rPr>
                <w:rFonts w:ascii="Times New Roman" w:hAnsi="Times New Roman"/>
                <w:color w:val="000000"/>
                <w:sz w:val="20"/>
                <w:szCs w:val="20"/>
              </w:rPr>
              <w:t>2003</w:t>
            </w:r>
          </w:p>
        </w:tc>
        <w:tc>
          <w:tcPr>
            <w:tcW w:w="1612" w:type="dxa"/>
          </w:tcPr>
          <w:p w:rsidR="004E2E41" w:rsidRPr="003A7602" w:rsidRDefault="004E2E41" w:rsidP="003A7602">
            <w:pPr>
              <w:ind w:firstLine="0"/>
              <w:contextualSpacing/>
              <w:rPr>
                <w:rFonts w:ascii="Times New Roman" w:hAnsi="Times New Roman"/>
                <w:color w:val="000000"/>
                <w:sz w:val="20"/>
                <w:szCs w:val="20"/>
              </w:rPr>
            </w:pPr>
            <w:r w:rsidRPr="003A7602">
              <w:rPr>
                <w:rFonts w:ascii="Times New Roman" w:hAnsi="Times New Roman"/>
                <w:color w:val="000000"/>
                <w:sz w:val="20"/>
                <w:szCs w:val="20"/>
              </w:rPr>
              <w:t>2004</w:t>
            </w:r>
          </w:p>
        </w:tc>
        <w:tc>
          <w:tcPr>
            <w:tcW w:w="1613" w:type="dxa"/>
          </w:tcPr>
          <w:p w:rsidR="004E2E41" w:rsidRPr="003A7602" w:rsidRDefault="004E2E41" w:rsidP="003A7602">
            <w:pPr>
              <w:ind w:firstLine="0"/>
              <w:contextualSpacing/>
              <w:rPr>
                <w:rFonts w:ascii="Times New Roman" w:hAnsi="Times New Roman"/>
                <w:color w:val="000000"/>
                <w:sz w:val="20"/>
                <w:szCs w:val="20"/>
              </w:rPr>
            </w:pPr>
            <w:r w:rsidRPr="003A7602">
              <w:rPr>
                <w:rFonts w:ascii="Times New Roman" w:hAnsi="Times New Roman"/>
                <w:color w:val="000000"/>
                <w:sz w:val="20"/>
                <w:szCs w:val="20"/>
              </w:rPr>
              <w:t>2005</w:t>
            </w:r>
          </w:p>
        </w:tc>
      </w:tr>
      <w:tr w:rsidR="004E2E41" w:rsidRPr="003A7602" w:rsidTr="004E2E41">
        <w:trPr>
          <w:trHeight w:val="420"/>
        </w:trPr>
        <w:tc>
          <w:tcPr>
            <w:tcW w:w="1612" w:type="dxa"/>
            <w:vMerge w:val="restart"/>
          </w:tcPr>
          <w:p w:rsidR="004E2E41" w:rsidRPr="003A7602" w:rsidRDefault="004E2E41" w:rsidP="003A7602">
            <w:pPr>
              <w:ind w:firstLine="0"/>
              <w:contextualSpacing/>
              <w:rPr>
                <w:rFonts w:ascii="Times New Roman" w:hAnsi="Times New Roman"/>
                <w:color w:val="000000"/>
                <w:sz w:val="20"/>
                <w:szCs w:val="20"/>
              </w:rPr>
            </w:pPr>
            <w:r w:rsidRPr="003A7602">
              <w:rPr>
                <w:rFonts w:ascii="Times New Roman" w:hAnsi="Times New Roman"/>
                <w:color w:val="000000"/>
                <w:sz w:val="20"/>
                <w:szCs w:val="20"/>
              </w:rPr>
              <w:t>Всего</w:t>
            </w:r>
          </w:p>
        </w:tc>
        <w:tc>
          <w:tcPr>
            <w:tcW w:w="1612" w:type="dxa"/>
          </w:tcPr>
          <w:p w:rsidR="004E2E41" w:rsidRPr="003A7602" w:rsidRDefault="004E2E41" w:rsidP="003A7602">
            <w:pPr>
              <w:ind w:firstLine="0"/>
              <w:contextualSpacing/>
              <w:rPr>
                <w:rFonts w:ascii="Times New Roman" w:hAnsi="Times New Roman"/>
                <w:color w:val="000000"/>
                <w:sz w:val="20"/>
                <w:szCs w:val="20"/>
              </w:rPr>
            </w:pPr>
            <w:r w:rsidRPr="003A7602">
              <w:rPr>
                <w:rFonts w:ascii="Times New Roman" w:hAnsi="Times New Roman"/>
                <w:color w:val="000000"/>
                <w:sz w:val="20"/>
                <w:szCs w:val="20"/>
              </w:rPr>
              <w:t>Сальдо</w:t>
            </w:r>
          </w:p>
        </w:tc>
        <w:tc>
          <w:tcPr>
            <w:tcW w:w="1612" w:type="dxa"/>
          </w:tcPr>
          <w:p w:rsidR="004E2E41" w:rsidRPr="003A7602" w:rsidRDefault="004E2E41" w:rsidP="003A7602">
            <w:pPr>
              <w:ind w:firstLine="0"/>
              <w:contextualSpacing/>
              <w:rPr>
                <w:rFonts w:ascii="Times New Roman" w:hAnsi="Times New Roman"/>
                <w:color w:val="000000"/>
                <w:sz w:val="20"/>
                <w:szCs w:val="20"/>
              </w:rPr>
            </w:pPr>
            <w:r w:rsidRPr="003A7602">
              <w:rPr>
                <w:rFonts w:ascii="Times New Roman" w:hAnsi="Times New Roman"/>
                <w:color w:val="000000"/>
                <w:sz w:val="20"/>
                <w:szCs w:val="20"/>
              </w:rPr>
              <w:t>46,3</w:t>
            </w:r>
          </w:p>
        </w:tc>
        <w:tc>
          <w:tcPr>
            <w:tcW w:w="1612" w:type="dxa"/>
          </w:tcPr>
          <w:p w:rsidR="004E2E41" w:rsidRPr="003A7602" w:rsidRDefault="004E2E41" w:rsidP="003A7602">
            <w:pPr>
              <w:ind w:firstLine="0"/>
              <w:contextualSpacing/>
              <w:rPr>
                <w:rFonts w:ascii="Times New Roman" w:hAnsi="Times New Roman"/>
                <w:color w:val="000000"/>
                <w:sz w:val="20"/>
                <w:szCs w:val="20"/>
              </w:rPr>
            </w:pPr>
            <w:r w:rsidRPr="003A7602">
              <w:rPr>
                <w:rFonts w:ascii="Times New Roman" w:hAnsi="Times New Roman"/>
                <w:color w:val="000000"/>
                <w:sz w:val="20"/>
                <w:szCs w:val="20"/>
              </w:rPr>
              <w:t>59,8</w:t>
            </w:r>
          </w:p>
        </w:tc>
        <w:tc>
          <w:tcPr>
            <w:tcW w:w="1612" w:type="dxa"/>
          </w:tcPr>
          <w:p w:rsidR="004E2E41" w:rsidRPr="003A7602" w:rsidRDefault="004E2E41" w:rsidP="003A7602">
            <w:pPr>
              <w:ind w:firstLine="0"/>
              <w:contextualSpacing/>
              <w:rPr>
                <w:rFonts w:ascii="Times New Roman" w:hAnsi="Times New Roman"/>
                <w:color w:val="000000"/>
                <w:sz w:val="20"/>
                <w:szCs w:val="20"/>
              </w:rPr>
            </w:pPr>
            <w:r w:rsidRPr="003A7602">
              <w:rPr>
                <w:rFonts w:ascii="Times New Roman" w:hAnsi="Times New Roman"/>
                <w:color w:val="000000"/>
                <w:sz w:val="20"/>
                <w:szCs w:val="20"/>
              </w:rPr>
              <w:t>85,8</w:t>
            </w:r>
          </w:p>
        </w:tc>
        <w:tc>
          <w:tcPr>
            <w:tcW w:w="1613" w:type="dxa"/>
          </w:tcPr>
          <w:p w:rsidR="004E2E41" w:rsidRPr="003A7602" w:rsidRDefault="004E2E41" w:rsidP="003A7602">
            <w:pPr>
              <w:ind w:firstLine="0"/>
              <w:contextualSpacing/>
              <w:rPr>
                <w:rFonts w:ascii="Times New Roman" w:hAnsi="Times New Roman"/>
                <w:color w:val="000000"/>
                <w:sz w:val="20"/>
                <w:szCs w:val="20"/>
              </w:rPr>
            </w:pPr>
            <w:r w:rsidRPr="003A7602">
              <w:rPr>
                <w:rFonts w:ascii="Times New Roman" w:hAnsi="Times New Roman"/>
                <w:color w:val="000000"/>
                <w:sz w:val="20"/>
                <w:szCs w:val="20"/>
              </w:rPr>
              <w:t>118,3</w:t>
            </w:r>
          </w:p>
        </w:tc>
      </w:tr>
      <w:tr w:rsidR="004E2E41" w:rsidRPr="003A7602" w:rsidTr="004E2E41">
        <w:trPr>
          <w:trHeight w:val="232"/>
        </w:trPr>
        <w:tc>
          <w:tcPr>
            <w:tcW w:w="1612" w:type="dxa"/>
            <w:vMerge/>
          </w:tcPr>
          <w:p w:rsidR="004E2E41" w:rsidRPr="003A7602" w:rsidRDefault="004E2E41" w:rsidP="003A7602">
            <w:pPr>
              <w:ind w:firstLine="0"/>
              <w:contextualSpacing/>
              <w:rPr>
                <w:rFonts w:ascii="Times New Roman" w:hAnsi="Times New Roman"/>
                <w:color w:val="000000"/>
                <w:sz w:val="20"/>
                <w:szCs w:val="20"/>
              </w:rPr>
            </w:pPr>
          </w:p>
        </w:tc>
        <w:tc>
          <w:tcPr>
            <w:tcW w:w="1612" w:type="dxa"/>
          </w:tcPr>
          <w:p w:rsidR="004E2E41" w:rsidRPr="003A7602" w:rsidRDefault="004E2E41" w:rsidP="003A7602">
            <w:pPr>
              <w:ind w:firstLine="0"/>
              <w:contextualSpacing/>
              <w:rPr>
                <w:rFonts w:ascii="Times New Roman" w:hAnsi="Times New Roman"/>
                <w:color w:val="000000"/>
                <w:sz w:val="20"/>
                <w:szCs w:val="20"/>
              </w:rPr>
            </w:pPr>
            <w:r w:rsidRPr="003A7602">
              <w:rPr>
                <w:rFonts w:ascii="Times New Roman" w:hAnsi="Times New Roman"/>
                <w:color w:val="000000"/>
                <w:sz w:val="20"/>
                <w:szCs w:val="20"/>
              </w:rPr>
              <w:t>Экспорт</w:t>
            </w:r>
          </w:p>
        </w:tc>
        <w:tc>
          <w:tcPr>
            <w:tcW w:w="1612" w:type="dxa"/>
          </w:tcPr>
          <w:p w:rsidR="004E2E41" w:rsidRPr="003A7602" w:rsidRDefault="004E2E41" w:rsidP="003A7602">
            <w:pPr>
              <w:ind w:firstLine="0"/>
              <w:contextualSpacing/>
              <w:rPr>
                <w:rFonts w:ascii="Times New Roman" w:hAnsi="Times New Roman"/>
                <w:color w:val="000000"/>
                <w:sz w:val="20"/>
                <w:szCs w:val="20"/>
              </w:rPr>
            </w:pPr>
            <w:r w:rsidRPr="003A7602">
              <w:rPr>
                <w:rFonts w:ascii="Times New Roman" w:hAnsi="Times New Roman"/>
                <w:color w:val="000000"/>
                <w:sz w:val="20"/>
                <w:szCs w:val="20"/>
              </w:rPr>
              <w:t>107,3</w:t>
            </w:r>
          </w:p>
        </w:tc>
        <w:tc>
          <w:tcPr>
            <w:tcW w:w="1612" w:type="dxa"/>
          </w:tcPr>
          <w:p w:rsidR="004E2E41" w:rsidRPr="003A7602" w:rsidRDefault="004E2E41" w:rsidP="003A7602">
            <w:pPr>
              <w:ind w:firstLine="0"/>
              <w:contextualSpacing/>
              <w:rPr>
                <w:rFonts w:ascii="Times New Roman" w:hAnsi="Times New Roman"/>
                <w:color w:val="000000"/>
                <w:sz w:val="20"/>
                <w:szCs w:val="20"/>
              </w:rPr>
            </w:pPr>
            <w:r w:rsidRPr="003A7602">
              <w:rPr>
                <w:rFonts w:ascii="Times New Roman" w:hAnsi="Times New Roman"/>
                <w:color w:val="000000"/>
                <w:sz w:val="20"/>
                <w:szCs w:val="20"/>
              </w:rPr>
              <w:t>135,9</w:t>
            </w:r>
          </w:p>
        </w:tc>
        <w:tc>
          <w:tcPr>
            <w:tcW w:w="1612" w:type="dxa"/>
          </w:tcPr>
          <w:p w:rsidR="004E2E41" w:rsidRPr="003A7602" w:rsidRDefault="004E2E41" w:rsidP="003A7602">
            <w:pPr>
              <w:ind w:firstLine="0"/>
              <w:contextualSpacing/>
              <w:rPr>
                <w:rFonts w:ascii="Times New Roman" w:hAnsi="Times New Roman"/>
                <w:color w:val="000000"/>
                <w:sz w:val="20"/>
                <w:szCs w:val="20"/>
              </w:rPr>
            </w:pPr>
            <w:r w:rsidRPr="003A7602">
              <w:rPr>
                <w:rFonts w:ascii="Times New Roman" w:hAnsi="Times New Roman"/>
                <w:color w:val="000000"/>
                <w:sz w:val="20"/>
                <w:szCs w:val="20"/>
              </w:rPr>
              <w:t>183,2</w:t>
            </w:r>
          </w:p>
        </w:tc>
        <w:tc>
          <w:tcPr>
            <w:tcW w:w="1613" w:type="dxa"/>
          </w:tcPr>
          <w:p w:rsidR="004E2E41" w:rsidRPr="003A7602" w:rsidRDefault="004E2E41" w:rsidP="003A7602">
            <w:pPr>
              <w:ind w:firstLine="0"/>
              <w:contextualSpacing/>
              <w:rPr>
                <w:rFonts w:ascii="Times New Roman" w:hAnsi="Times New Roman"/>
                <w:color w:val="000000"/>
                <w:sz w:val="20"/>
                <w:szCs w:val="20"/>
              </w:rPr>
            </w:pPr>
            <w:r w:rsidRPr="003A7602">
              <w:rPr>
                <w:rFonts w:ascii="Times New Roman" w:hAnsi="Times New Roman"/>
                <w:color w:val="000000"/>
                <w:sz w:val="20"/>
                <w:szCs w:val="20"/>
              </w:rPr>
              <w:t>243,6</w:t>
            </w:r>
          </w:p>
        </w:tc>
      </w:tr>
      <w:tr w:rsidR="004E2E41" w:rsidRPr="003A7602" w:rsidTr="004E2E41">
        <w:trPr>
          <w:trHeight w:val="232"/>
        </w:trPr>
        <w:tc>
          <w:tcPr>
            <w:tcW w:w="1612" w:type="dxa"/>
            <w:vMerge/>
          </w:tcPr>
          <w:p w:rsidR="004E2E41" w:rsidRPr="003A7602" w:rsidRDefault="004E2E41" w:rsidP="003A7602">
            <w:pPr>
              <w:ind w:firstLine="0"/>
              <w:contextualSpacing/>
              <w:rPr>
                <w:rFonts w:ascii="Times New Roman" w:hAnsi="Times New Roman"/>
                <w:color w:val="000000"/>
                <w:sz w:val="20"/>
                <w:szCs w:val="20"/>
              </w:rPr>
            </w:pPr>
          </w:p>
        </w:tc>
        <w:tc>
          <w:tcPr>
            <w:tcW w:w="1612" w:type="dxa"/>
          </w:tcPr>
          <w:p w:rsidR="004E2E41" w:rsidRPr="003A7602" w:rsidRDefault="004E2E41" w:rsidP="003A7602">
            <w:pPr>
              <w:ind w:firstLine="0"/>
              <w:contextualSpacing/>
              <w:rPr>
                <w:rFonts w:ascii="Times New Roman" w:hAnsi="Times New Roman"/>
                <w:color w:val="000000"/>
                <w:sz w:val="20"/>
                <w:szCs w:val="20"/>
              </w:rPr>
            </w:pPr>
            <w:r w:rsidRPr="003A7602">
              <w:rPr>
                <w:rFonts w:ascii="Times New Roman" w:hAnsi="Times New Roman"/>
                <w:color w:val="000000"/>
                <w:sz w:val="20"/>
                <w:szCs w:val="20"/>
              </w:rPr>
              <w:t>Импорт</w:t>
            </w:r>
          </w:p>
        </w:tc>
        <w:tc>
          <w:tcPr>
            <w:tcW w:w="1612" w:type="dxa"/>
          </w:tcPr>
          <w:p w:rsidR="004E2E41" w:rsidRPr="003A7602" w:rsidRDefault="004E2E41" w:rsidP="003A7602">
            <w:pPr>
              <w:ind w:firstLine="0"/>
              <w:contextualSpacing/>
              <w:rPr>
                <w:rFonts w:ascii="Times New Roman" w:hAnsi="Times New Roman"/>
                <w:color w:val="000000"/>
                <w:sz w:val="20"/>
                <w:szCs w:val="20"/>
              </w:rPr>
            </w:pPr>
            <w:r w:rsidRPr="003A7602">
              <w:rPr>
                <w:rFonts w:ascii="Times New Roman" w:hAnsi="Times New Roman"/>
                <w:color w:val="000000"/>
                <w:sz w:val="20"/>
                <w:szCs w:val="20"/>
              </w:rPr>
              <w:t>61</w:t>
            </w:r>
          </w:p>
        </w:tc>
        <w:tc>
          <w:tcPr>
            <w:tcW w:w="1612" w:type="dxa"/>
          </w:tcPr>
          <w:p w:rsidR="004E2E41" w:rsidRPr="003A7602" w:rsidRDefault="004E2E41" w:rsidP="003A7602">
            <w:pPr>
              <w:ind w:firstLine="0"/>
              <w:contextualSpacing/>
              <w:rPr>
                <w:rFonts w:ascii="Times New Roman" w:hAnsi="Times New Roman"/>
                <w:color w:val="000000"/>
                <w:sz w:val="20"/>
                <w:szCs w:val="20"/>
              </w:rPr>
            </w:pPr>
            <w:r w:rsidRPr="003A7602">
              <w:rPr>
                <w:rFonts w:ascii="Times New Roman" w:hAnsi="Times New Roman"/>
                <w:color w:val="000000"/>
                <w:sz w:val="20"/>
                <w:szCs w:val="20"/>
              </w:rPr>
              <w:t>76,1</w:t>
            </w:r>
          </w:p>
        </w:tc>
        <w:tc>
          <w:tcPr>
            <w:tcW w:w="1612" w:type="dxa"/>
          </w:tcPr>
          <w:p w:rsidR="004E2E41" w:rsidRPr="003A7602" w:rsidRDefault="004E2E41" w:rsidP="003A7602">
            <w:pPr>
              <w:ind w:firstLine="0"/>
              <w:contextualSpacing/>
              <w:rPr>
                <w:rFonts w:ascii="Times New Roman" w:hAnsi="Times New Roman"/>
                <w:color w:val="000000"/>
                <w:sz w:val="20"/>
                <w:szCs w:val="20"/>
              </w:rPr>
            </w:pPr>
            <w:r w:rsidRPr="003A7602">
              <w:rPr>
                <w:rFonts w:ascii="Times New Roman" w:hAnsi="Times New Roman"/>
                <w:color w:val="000000"/>
                <w:sz w:val="20"/>
                <w:szCs w:val="20"/>
              </w:rPr>
              <w:t>97,4</w:t>
            </w:r>
          </w:p>
        </w:tc>
        <w:tc>
          <w:tcPr>
            <w:tcW w:w="1613" w:type="dxa"/>
          </w:tcPr>
          <w:p w:rsidR="004E2E41" w:rsidRPr="003A7602" w:rsidRDefault="004E2E41" w:rsidP="003A7602">
            <w:pPr>
              <w:ind w:firstLine="0"/>
              <w:contextualSpacing/>
              <w:rPr>
                <w:rFonts w:ascii="Times New Roman" w:hAnsi="Times New Roman"/>
                <w:color w:val="000000"/>
                <w:sz w:val="20"/>
                <w:szCs w:val="20"/>
              </w:rPr>
            </w:pPr>
            <w:r w:rsidRPr="003A7602">
              <w:rPr>
                <w:rFonts w:ascii="Times New Roman" w:hAnsi="Times New Roman"/>
                <w:color w:val="000000"/>
                <w:sz w:val="20"/>
                <w:szCs w:val="20"/>
              </w:rPr>
              <w:t>125,3</w:t>
            </w:r>
          </w:p>
        </w:tc>
      </w:tr>
      <w:tr w:rsidR="004E2E41" w:rsidRPr="003A7602" w:rsidTr="004E2E41">
        <w:trPr>
          <w:trHeight w:val="420"/>
        </w:trPr>
        <w:tc>
          <w:tcPr>
            <w:tcW w:w="1612" w:type="dxa"/>
            <w:vMerge w:val="restart"/>
          </w:tcPr>
          <w:p w:rsidR="004E2E41" w:rsidRPr="003A7602" w:rsidRDefault="004E2E41" w:rsidP="003A7602">
            <w:pPr>
              <w:ind w:firstLine="0"/>
              <w:contextualSpacing/>
              <w:rPr>
                <w:rFonts w:ascii="Times New Roman" w:hAnsi="Times New Roman"/>
                <w:color w:val="000000"/>
                <w:sz w:val="20"/>
                <w:szCs w:val="20"/>
              </w:rPr>
            </w:pPr>
            <w:r w:rsidRPr="003A7602">
              <w:rPr>
                <w:rFonts w:ascii="Times New Roman" w:hAnsi="Times New Roman"/>
                <w:color w:val="000000"/>
                <w:sz w:val="20"/>
                <w:szCs w:val="20"/>
              </w:rPr>
              <w:t>Со странами вне СНГ</w:t>
            </w:r>
          </w:p>
        </w:tc>
        <w:tc>
          <w:tcPr>
            <w:tcW w:w="1612" w:type="dxa"/>
          </w:tcPr>
          <w:p w:rsidR="004E2E41" w:rsidRPr="003A7602" w:rsidRDefault="004E2E41" w:rsidP="003A7602">
            <w:pPr>
              <w:ind w:firstLine="0"/>
              <w:contextualSpacing/>
              <w:rPr>
                <w:rFonts w:ascii="Times New Roman" w:hAnsi="Times New Roman"/>
                <w:color w:val="000000"/>
                <w:sz w:val="20"/>
                <w:szCs w:val="20"/>
              </w:rPr>
            </w:pPr>
            <w:r w:rsidRPr="003A7602">
              <w:rPr>
                <w:rFonts w:ascii="Times New Roman" w:hAnsi="Times New Roman"/>
                <w:color w:val="000000"/>
                <w:sz w:val="20"/>
                <w:szCs w:val="20"/>
              </w:rPr>
              <w:t>Сальдо</w:t>
            </w:r>
          </w:p>
        </w:tc>
        <w:tc>
          <w:tcPr>
            <w:tcW w:w="1612" w:type="dxa"/>
          </w:tcPr>
          <w:p w:rsidR="004E2E41" w:rsidRPr="003A7602" w:rsidRDefault="004E2E41" w:rsidP="003A7602">
            <w:pPr>
              <w:ind w:firstLine="0"/>
              <w:contextualSpacing/>
              <w:rPr>
                <w:rFonts w:ascii="Times New Roman" w:hAnsi="Times New Roman"/>
                <w:color w:val="000000"/>
                <w:sz w:val="20"/>
                <w:szCs w:val="20"/>
              </w:rPr>
            </w:pPr>
            <w:r w:rsidRPr="003A7602">
              <w:rPr>
                <w:rFonts w:ascii="Times New Roman" w:hAnsi="Times New Roman"/>
                <w:color w:val="000000"/>
                <w:sz w:val="20"/>
                <w:szCs w:val="20"/>
              </w:rPr>
              <w:t>42,1</w:t>
            </w:r>
          </w:p>
        </w:tc>
        <w:tc>
          <w:tcPr>
            <w:tcW w:w="1612" w:type="dxa"/>
          </w:tcPr>
          <w:p w:rsidR="004E2E41" w:rsidRPr="003A7602" w:rsidRDefault="004E2E41" w:rsidP="003A7602">
            <w:pPr>
              <w:ind w:firstLine="0"/>
              <w:contextualSpacing/>
              <w:rPr>
                <w:rFonts w:ascii="Times New Roman" w:hAnsi="Times New Roman"/>
                <w:color w:val="000000"/>
                <w:sz w:val="20"/>
                <w:szCs w:val="20"/>
              </w:rPr>
            </w:pPr>
            <w:r w:rsidRPr="003A7602">
              <w:rPr>
                <w:rFonts w:ascii="Times New Roman" w:hAnsi="Times New Roman"/>
                <w:color w:val="000000"/>
                <w:sz w:val="20"/>
                <w:szCs w:val="20"/>
              </w:rPr>
              <w:t>53,6</w:t>
            </w:r>
          </w:p>
        </w:tc>
        <w:tc>
          <w:tcPr>
            <w:tcW w:w="1612" w:type="dxa"/>
          </w:tcPr>
          <w:p w:rsidR="004E2E41" w:rsidRPr="003A7602" w:rsidRDefault="004E2E41" w:rsidP="003A7602">
            <w:pPr>
              <w:ind w:firstLine="0"/>
              <w:contextualSpacing/>
              <w:rPr>
                <w:rFonts w:ascii="Times New Roman" w:hAnsi="Times New Roman"/>
                <w:color w:val="000000"/>
                <w:sz w:val="20"/>
                <w:szCs w:val="20"/>
              </w:rPr>
            </w:pPr>
            <w:r w:rsidRPr="003A7602">
              <w:rPr>
                <w:rFonts w:ascii="Times New Roman" w:hAnsi="Times New Roman"/>
                <w:color w:val="000000"/>
                <w:sz w:val="20"/>
                <w:szCs w:val="20"/>
              </w:rPr>
              <w:t>75,5</w:t>
            </w:r>
          </w:p>
        </w:tc>
        <w:tc>
          <w:tcPr>
            <w:tcW w:w="1613" w:type="dxa"/>
          </w:tcPr>
          <w:p w:rsidR="004E2E41" w:rsidRPr="003A7602" w:rsidRDefault="004E2E41" w:rsidP="003A7602">
            <w:pPr>
              <w:ind w:firstLine="0"/>
              <w:contextualSpacing/>
              <w:rPr>
                <w:rFonts w:ascii="Times New Roman" w:hAnsi="Times New Roman"/>
                <w:color w:val="000000"/>
                <w:sz w:val="20"/>
                <w:szCs w:val="20"/>
              </w:rPr>
            </w:pPr>
            <w:r w:rsidRPr="003A7602">
              <w:rPr>
                <w:rFonts w:ascii="Times New Roman" w:hAnsi="Times New Roman"/>
                <w:color w:val="000000"/>
                <w:sz w:val="20"/>
                <w:szCs w:val="20"/>
              </w:rPr>
              <w:t>106,6</w:t>
            </w:r>
          </w:p>
        </w:tc>
      </w:tr>
      <w:tr w:rsidR="004E2E41" w:rsidRPr="003A7602" w:rsidTr="004E2E41">
        <w:trPr>
          <w:trHeight w:val="232"/>
        </w:trPr>
        <w:tc>
          <w:tcPr>
            <w:tcW w:w="1612" w:type="dxa"/>
            <w:vMerge/>
          </w:tcPr>
          <w:p w:rsidR="004E2E41" w:rsidRPr="003A7602" w:rsidRDefault="004E2E41" w:rsidP="003A7602">
            <w:pPr>
              <w:ind w:firstLine="0"/>
              <w:contextualSpacing/>
              <w:rPr>
                <w:rFonts w:ascii="Times New Roman" w:hAnsi="Times New Roman"/>
                <w:color w:val="000000"/>
                <w:sz w:val="20"/>
                <w:szCs w:val="20"/>
              </w:rPr>
            </w:pPr>
          </w:p>
        </w:tc>
        <w:tc>
          <w:tcPr>
            <w:tcW w:w="1612" w:type="dxa"/>
          </w:tcPr>
          <w:p w:rsidR="004E2E41" w:rsidRPr="003A7602" w:rsidRDefault="004E2E41" w:rsidP="003A7602">
            <w:pPr>
              <w:ind w:firstLine="0"/>
              <w:contextualSpacing/>
              <w:rPr>
                <w:rFonts w:ascii="Times New Roman" w:hAnsi="Times New Roman"/>
                <w:color w:val="000000"/>
                <w:sz w:val="20"/>
                <w:szCs w:val="20"/>
              </w:rPr>
            </w:pPr>
            <w:r w:rsidRPr="003A7602">
              <w:rPr>
                <w:rFonts w:ascii="Times New Roman" w:hAnsi="Times New Roman"/>
                <w:color w:val="000000"/>
                <w:sz w:val="20"/>
                <w:szCs w:val="20"/>
              </w:rPr>
              <w:t>Экспорт</w:t>
            </w:r>
          </w:p>
        </w:tc>
        <w:tc>
          <w:tcPr>
            <w:tcW w:w="1612" w:type="dxa"/>
          </w:tcPr>
          <w:p w:rsidR="004E2E41" w:rsidRPr="003A7602" w:rsidRDefault="004E2E41" w:rsidP="003A7602">
            <w:pPr>
              <w:ind w:firstLine="0"/>
              <w:contextualSpacing/>
              <w:rPr>
                <w:rFonts w:ascii="Times New Roman" w:hAnsi="Times New Roman"/>
                <w:color w:val="000000"/>
                <w:sz w:val="20"/>
                <w:szCs w:val="20"/>
              </w:rPr>
            </w:pPr>
            <w:r w:rsidRPr="003A7602">
              <w:rPr>
                <w:rFonts w:ascii="Times New Roman" w:hAnsi="Times New Roman"/>
                <w:color w:val="000000"/>
                <w:sz w:val="20"/>
                <w:szCs w:val="20"/>
              </w:rPr>
              <w:t>90,9</w:t>
            </w:r>
          </w:p>
        </w:tc>
        <w:tc>
          <w:tcPr>
            <w:tcW w:w="1612" w:type="dxa"/>
          </w:tcPr>
          <w:p w:rsidR="004E2E41" w:rsidRPr="003A7602" w:rsidRDefault="004E2E41" w:rsidP="003A7602">
            <w:pPr>
              <w:ind w:firstLine="0"/>
              <w:contextualSpacing/>
              <w:rPr>
                <w:rFonts w:ascii="Times New Roman" w:hAnsi="Times New Roman"/>
                <w:color w:val="000000"/>
                <w:sz w:val="20"/>
                <w:szCs w:val="20"/>
              </w:rPr>
            </w:pPr>
            <w:r w:rsidRPr="003A7602">
              <w:rPr>
                <w:rFonts w:ascii="Times New Roman" w:hAnsi="Times New Roman"/>
                <w:color w:val="000000"/>
                <w:sz w:val="20"/>
                <w:szCs w:val="20"/>
              </w:rPr>
              <w:t>114,6</w:t>
            </w:r>
          </w:p>
        </w:tc>
        <w:tc>
          <w:tcPr>
            <w:tcW w:w="1612" w:type="dxa"/>
          </w:tcPr>
          <w:p w:rsidR="004E2E41" w:rsidRPr="003A7602" w:rsidRDefault="004E2E41" w:rsidP="003A7602">
            <w:pPr>
              <w:ind w:firstLine="0"/>
              <w:contextualSpacing/>
              <w:rPr>
                <w:rFonts w:ascii="Times New Roman" w:hAnsi="Times New Roman"/>
                <w:color w:val="000000"/>
                <w:sz w:val="20"/>
                <w:szCs w:val="20"/>
              </w:rPr>
            </w:pPr>
            <w:r w:rsidRPr="003A7602">
              <w:rPr>
                <w:rFonts w:ascii="Times New Roman" w:hAnsi="Times New Roman"/>
                <w:color w:val="000000"/>
                <w:sz w:val="20"/>
                <w:szCs w:val="20"/>
              </w:rPr>
              <w:t>153,0</w:t>
            </w:r>
          </w:p>
        </w:tc>
        <w:tc>
          <w:tcPr>
            <w:tcW w:w="1613" w:type="dxa"/>
          </w:tcPr>
          <w:p w:rsidR="004E2E41" w:rsidRPr="003A7602" w:rsidRDefault="004E2E41" w:rsidP="003A7602">
            <w:pPr>
              <w:ind w:firstLine="0"/>
              <w:contextualSpacing/>
              <w:rPr>
                <w:rFonts w:ascii="Times New Roman" w:hAnsi="Times New Roman"/>
                <w:color w:val="000000"/>
                <w:sz w:val="20"/>
                <w:szCs w:val="20"/>
              </w:rPr>
            </w:pPr>
            <w:r w:rsidRPr="003A7602">
              <w:rPr>
                <w:rFonts w:ascii="Times New Roman" w:hAnsi="Times New Roman"/>
                <w:color w:val="000000"/>
                <w:sz w:val="20"/>
                <w:szCs w:val="20"/>
              </w:rPr>
              <w:t>210,1</w:t>
            </w:r>
          </w:p>
        </w:tc>
      </w:tr>
      <w:tr w:rsidR="004E2E41" w:rsidRPr="003A7602" w:rsidTr="004E2E41">
        <w:trPr>
          <w:trHeight w:val="232"/>
        </w:trPr>
        <w:tc>
          <w:tcPr>
            <w:tcW w:w="1612" w:type="dxa"/>
            <w:vMerge/>
          </w:tcPr>
          <w:p w:rsidR="004E2E41" w:rsidRPr="003A7602" w:rsidRDefault="004E2E41" w:rsidP="003A7602">
            <w:pPr>
              <w:ind w:firstLine="0"/>
              <w:contextualSpacing/>
              <w:rPr>
                <w:rFonts w:ascii="Times New Roman" w:hAnsi="Times New Roman"/>
                <w:color w:val="000000"/>
                <w:sz w:val="20"/>
                <w:szCs w:val="20"/>
              </w:rPr>
            </w:pPr>
          </w:p>
        </w:tc>
        <w:tc>
          <w:tcPr>
            <w:tcW w:w="1612" w:type="dxa"/>
          </w:tcPr>
          <w:p w:rsidR="004E2E41" w:rsidRPr="003A7602" w:rsidRDefault="004E2E41" w:rsidP="003A7602">
            <w:pPr>
              <w:ind w:firstLine="0"/>
              <w:contextualSpacing/>
              <w:rPr>
                <w:rFonts w:ascii="Times New Roman" w:hAnsi="Times New Roman"/>
                <w:color w:val="000000"/>
                <w:sz w:val="20"/>
                <w:szCs w:val="20"/>
              </w:rPr>
            </w:pPr>
            <w:r w:rsidRPr="003A7602">
              <w:rPr>
                <w:rFonts w:ascii="Times New Roman" w:hAnsi="Times New Roman"/>
                <w:color w:val="000000"/>
                <w:sz w:val="20"/>
                <w:szCs w:val="20"/>
              </w:rPr>
              <w:t>Импорт</w:t>
            </w:r>
          </w:p>
        </w:tc>
        <w:tc>
          <w:tcPr>
            <w:tcW w:w="1612" w:type="dxa"/>
          </w:tcPr>
          <w:p w:rsidR="004E2E41" w:rsidRPr="003A7602" w:rsidRDefault="004E2E41" w:rsidP="003A7602">
            <w:pPr>
              <w:ind w:firstLine="0"/>
              <w:contextualSpacing/>
              <w:rPr>
                <w:rFonts w:ascii="Times New Roman" w:hAnsi="Times New Roman"/>
                <w:color w:val="000000"/>
                <w:sz w:val="20"/>
                <w:szCs w:val="20"/>
              </w:rPr>
            </w:pPr>
            <w:r w:rsidRPr="003A7602">
              <w:rPr>
                <w:rFonts w:ascii="Times New Roman" w:hAnsi="Times New Roman"/>
                <w:color w:val="000000"/>
                <w:sz w:val="20"/>
                <w:szCs w:val="20"/>
              </w:rPr>
              <w:t>48,8</w:t>
            </w:r>
          </w:p>
        </w:tc>
        <w:tc>
          <w:tcPr>
            <w:tcW w:w="1612" w:type="dxa"/>
          </w:tcPr>
          <w:p w:rsidR="004E2E41" w:rsidRPr="003A7602" w:rsidRDefault="004E2E41" w:rsidP="003A7602">
            <w:pPr>
              <w:ind w:firstLine="0"/>
              <w:contextualSpacing/>
              <w:rPr>
                <w:rFonts w:ascii="Times New Roman" w:hAnsi="Times New Roman"/>
                <w:color w:val="000000"/>
                <w:sz w:val="20"/>
                <w:szCs w:val="20"/>
              </w:rPr>
            </w:pPr>
            <w:r w:rsidRPr="003A7602">
              <w:rPr>
                <w:rFonts w:ascii="Times New Roman" w:hAnsi="Times New Roman"/>
                <w:color w:val="000000"/>
                <w:sz w:val="20"/>
                <w:szCs w:val="20"/>
              </w:rPr>
              <w:t>61</w:t>
            </w:r>
          </w:p>
        </w:tc>
        <w:tc>
          <w:tcPr>
            <w:tcW w:w="1612" w:type="dxa"/>
          </w:tcPr>
          <w:p w:rsidR="004E2E41" w:rsidRPr="003A7602" w:rsidRDefault="004E2E41" w:rsidP="003A7602">
            <w:pPr>
              <w:ind w:firstLine="0"/>
              <w:contextualSpacing/>
              <w:rPr>
                <w:rFonts w:ascii="Times New Roman" w:hAnsi="Times New Roman"/>
                <w:color w:val="000000"/>
                <w:sz w:val="20"/>
                <w:szCs w:val="20"/>
              </w:rPr>
            </w:pPr>
            <w:r w:rsidRPr="003A7602">
              <w:rPr>
                <w:rFonts w:ascii="Times New Roman" w:hAnsi="Times New Roman"/>
                <w:color w:val="000000"/>
                <w:sz w:val="20"/>
                <w:szCs w:val="20"/>
              </w:rPr>
              <w:t>77,5</w:t>
            </w:r>
          </w:p>
        </w:tc>
        <w:tc>
          <w:tcPr>
            <w:tcW w:w="1613" w:type="dxa"/>
          </w:tcPr>
          <w:p w:rsidR="004E2E41" w:rsidRPr="003A7602" w:rsidRDefault="004E2E41" w:rsidP="003A7602">
            <w:pPr>
              <w:ind w:firstLine="0"/>
              <w:contextualSpacing/>
              <w:rPr>
                <w:rFonts w:ascii="Times New Roman" w:hAnsi="Times New Roman"/>
                <w:color w:val="000000"/>
                <w:sz w:val="20"/>
                <w:szCs w:val="20"/>
              </w:rPr>
            </w:pPr>
            <w:r w:rsidRPr="003A7602">
              <w:rPr>
                <w:rFonts w:ascii="Times New Roman" w:hAnsi="Times New Roman"/>
                <w:color w:val="000000"/>
                <w:sz w:val="20"/>
                <w:szCs w:val="20"/>
              </w:rPr>
              <w:t>103,5</w:t>
            </w:r>
          </w:p>
        </w:tc>
      </w:tr>
      <w:tr w:rsidR="004E2E41" w:rsidRPr="003A7602" w:rsidTr="004E2E41">
        <w:trPr>
          <w:trHeight w:val="358"/>
        </w:trPr>
        <w:tc>
          <w:tcPr>
            <w:tcW w:w="1612" w:type="dxa"/>
            <w:vMerge w:val="restart"/>
          </w:tcPr>
          <w:p w:rsidR="004E2E41" w:rsidRPr="003A7602" w:rsidRDefault="004E2E41" w:rsidP="003A7602">
            <w:pPr>
              <w:ind w:firstLine="0"/>
              <w:contextualSpacing/>
              <w:rPr>
                <w:rFonts w:ascii="Times New Roman" w:hAnsi="Times New Roman"/>
                <w:color w:val="000000"/>
                <w:sz w:val="20"/>
                <w:szCs w:val="20"/>
              </w:rPr>
            </w:pPr>
            <w:r w:rsidRPr="003A7602">
              <w:rPr>
                <w:rFonts w:ascii="Times New Roman" w:hAnsi="Times New Roman"/>
                <w:color w:val="000000"/>
                <w:sz w:val="20"/>
                <w:szCs w:val="20"/>
              </w:rPr>
              <w:t>Со странами СНГ</w:t>
            </w:r>
          </w:p>
        </w:tc>
        <w:tc>
          <w:tcPr>
            <w:tcW w:w="1612" w:type="dxa"/>
          </w:tcPr>
          <w:p w:rsidR="004E2E41" w:rsidRPr="003A7602" w:rsidRDefault="004E2E41" w:rsidP="003A7602">
            <w:pPr>
              <w:ind w:firstLine="0"/>
              <w:contextualSpacing/>
              <w:rPr>
                <w:rFonts w:ascii="Times New Roman" w:hAnsi="Times New Roman"/>
                <w:color w:val="000000"/>
                <w:sz w:val="20"/>
                <w:szCs w:val="20"/>
              </w:rPr>
            </w:pPr>
            <w:r w:rsidRPr="003A7602">
              <w:rPr>
                <w:rFonts w:ascii="Times New Roman" w:hAnsi="Times New Roman"/>
                <w:color w:val="000000"/>
                <w:sz w:val="20"/>
                <w:szCs w:val="20"/>
              </w:rPr>
              <w:t>Сальдо</w:t>
            </w:r>
          </w:p>
        </w:tc>
        <w:tc>
          <w:tcPr>
            <w:tcW w:w="1612" w:type="dxa"/>
          </w:tcPr>
          <w:p w:rsidR="004E2E41" w:rsidRPr="003A7602" w:rsidRDefault="004E2E41" w:rsidP="003A7602">
            <w:pPr>
              <w:ind w:firstLine="0"/>
              <w:contextualSpacing/>
              <w:rPr>
                <w:rFonts w:ascii="Times New Roman" w:hAnsi="Times New Roman"/>
                <w:color w:val="000000"/>
                <w:sz w:val="20"/>
                <w:szCs w:val="20"/>
              </w:rPr>
            </w:pPr>
            <w:r w:rsidRPr="003A7602">
              <w:rPr>
                <w:rFonts w:ascii="Times New Roman" w:hAnsi="Times New Roman"/>
                <w:color w:val="000000"/>
                <w:sz w:val="20"/>
                <w:szCs w:val="20"/>
              </w:rPr>
              <w:t>4,2</w:t>
            </w:r>
          </w:p>
        </w:tc>
        <w:tc>
          <w:tcPr>
            <w:tcW w:w="1612" w:type="dxa"/>
          </w:tcPr>
          <w:p w:rsidR="004E2E41" w:rsidRPr="003A7602" w:rsidRDefault="004E2E41" w:rsidP="003A7602">
            <w:pPr>
              <w:ind w:firstLine="0"/>
              <w:contextualSpacing/>
              <w:rPr>
                <w:rFonts w:ascii="Times New Roman" w:hAnsi="Times New Roman"/>
                <w:color w:val="000000"/>
                <w:sz w:val="20"/>
                <w:szCs w:val="20"/>
              </w:rPr>
            </w:pPr>
            <w:r w:rsidRPr="003A7602">
              <w:rPr>
                <w:rFonts w:ascii="Times New Roman" w:hAnsi="Times New Roman"/>
                <w:color w:val="000000"/>
                <w:sz w:val="20"/>
                <w:szCs w:val="20"/>
              </w:rPr>
              <w:t>6,3</w:t>
            </w:r>
          </w:p>
        </w:tc>
        <w:tc>
          <w:tcPr>
            <w:tcW w:w="1612" w:type="dxa"/>
          </w:tcPr>
          <w:p w:rsidR="004E2E41" w:rsidRPr="003A7602" w:rsidRDefault="004E2E41" w:rsidP="003A7602">
            <w:pPr>
              <w:ind w:firstLine="0"/>
              <w:contextualSpacing/>
              <w:rPr>
                <w:rFonts w:ascii="Times New Roman" w:hAnsi="Times New Roman"/>
                <w:color w:val="000000"/>
                <w:sz w:val="20"/>
                <w:szCs w:val="20"/>
              </w:rPr>
            </w:pPr>
            <w:r w:rsidRPr="003A7602">
              <w:rPr>
                <w:rFonts w:ascii="Times New Roman" w:hAnsi="Times New Roman"/>
                <w:color w:val="000000"/>
                <w:sz w:val="20"/>
                <w:szCs w:val="20"/>
              </w:rPr>
              <w:t>10,3</w:t>
            </w:r>
          </w:p>
        </w:tc>
        <w:tc>
          <w:tcPr>
            <w:tcW w:w="1613" w:type="dxa"/>
          </w:tcPr>
          <w:p w:rsidR="004E2E41" w:rsidRPr="003A7602" w:rsidRDefault="004E2E41" w:rsidP="003A7602">
            <w:pPr>
              <w:ind w:firstLine="0"/>
              <w:contextualSpacing/>
              <w:rPr>
                <w:rFonts w:ascii="Times New Roman" w:hAnsi="Times New Roman"/>
                <w:color w:val="000000"/>
                <w:sz w:val="20"/>
                <w:szCs w:val="20"/>
              </w:rPr>
            </w:pPr>
            <w:r w:rsidRPr="003A7602">
              <w:rPr>
                <w:rFonts w:ascii="Times New Roman" w:hAnsi="Times New Roman"/>
                <w:color w:val="000000"/>
                <w:sz w:val="20"/>
                <w:szCs w:val="20"/>
              </w:rPr>
              <w:t>11,7</w:t>
            </w:r>
          </w:p>
        </w:tc>
      </w:tr>
      <w:tr w:rsidR="004E2E41" w:rsidRPr="003A7602" w:rsidTr="004E2E41">
        <w:trPr>
          <w:trHeight w:val="357"/>
        </w:trPr>
        <w:tc>
          <w:tcPr>
            <w:tcW w:w="1612" w:type="dxa"/>
            <w:vMerge/>
          </w:tcPr>
          <w:p w:rsidR="004E2E41" w:rsidRPr="003A7602" w:rsidRDefault="004E2E41" w:rsidP="003A7602">
            <w:pPr>
              <w:ind w:firstLine="0"/>
              <w:contextualSpacing/>
              <w:rPr>
                <w:rFonts w:ascii="Times New Roman" w:hAnsi="Times New Roman"/>
                <w:color w:val="000000"/>
                <w:sz w:val="20"/>
                <w:szCs w:val="20"/>
              </w:rPr>
            </w:pPr>
          </w:p>
        </w:tc>
        <w:tc>
          <w:tcPr>
            <w:tcW w:w="1612" w:type="dxa"/>
          </w:tcPr>
          <w:p w:rsidR="004E2E41" w:rsidRPr="003A7602" w:rsidRDefault="004E2E41" w:rsidP="003A7602">
            <w:pPr>
              <w:ind w:firstLine="0"/>
              <w:contextualSpacing/>
              <w:rPr>
                <w:rFonts w:ascii="Times New Roman" w:hAnsi="Times New Roman"/>
                <w:color w:val="000000"/>
                <w:sz w:val="20"/>
                <w:szCs w:val="20"/>
              </w:rPr>
            </w:pPr>
            <w:r w:rsidRPr="003A7602">
              <w:rPr>
                <w:rFonts w:ascii="Times New Roman" w:hAnsi="Times New Roman"/>
                <w:color w:val="000000"/>
                <w:sz w:val="20"/>
                <w:szCs w:val="20"/>
              </w:rPr>
              <w:t>Экспорт</w:t>
            </w:r>
          </w:p>
        </w:tc>
        <w:tc>
          <w:tcPr>
            <w:tcW w:w="1612" w:type="dxa"/>
          </w:tcPr>
          <w:p w:rsidR="004E2E41" w:rsidRPr="003A7602" w:rsidRDefault="004E2E41" w:rsidP="003A7602">
            <w:pPr>
              <w:ind w:firstLine="0"/>
              <w:contextualSpacing/>
              <w:rPr>
                <w:rFonts w:ascii="Times New Roman" w:hAnsi="Times New Roman"/>
                <w:color w:val="000000"/>
                <w:sz w:val="20"/>
                <w:szCs w:val="20"/>
              </w:rPr>
            </w:pPr>
            <w:r w:rsidRPr="003A7602">
              <w:rPr>
                <w:rFonts w:ascii="Times New Roman" w:hAnsi="Times New Roman"/>
                <w:color w:val="000000"/>
                <w:sz w:val="20"/>
                <w:szCs w:val="20"/>
              </w:rPr>
              <w:t>16,4</w:t>
            </w:r>
          </w:p>
        </w:tc>
        <w:tc>
          <w:tcPr>
            <w:tcW w:w="1612" w:type="dxa"/>
          </w:tcPr>
          <w:p w:rsidR="004E2E41" w:rsidRPr="003A7602" w:rsidRDefault="004E2E41" w:rsidP="003A7602">
            <w:pPr>
              <w:ind w:firstLine="0"/>
              <w:contextualSpacing/>
              <w:rPr>
                <w:rFonts w:ascii="Times New Roman" w:hAnsi="Times New Roman"/>
                <w:color w:val="000000"/>
                <w:sz w:val="20"/>
                <w:szCs w:val="20"/>
              </w:rPr>
            </w:pPr>
            <w:r w:rsidRPr="003A7602">
              <w:rPr>
                <w:rFonts w:ascii="Times New Roman" w:hAnsi="Times New Roman"/>
                <w:color w:val="000000"/>
                <w:sz w:val="20"/>
                <w:szCs w:val="20"/>
              </w:rPr>
              <w:t>21,4</w:t>
            </w:r>
          </w:p>
        </w:tc>
        <w:tc>
          <w:tcPr>
            <w:tcW w:w="1612" w:type="dxa"/>
          </w:tcPr>
          <w:p w:rsidR="004E2E41" w:rsidRPr="003A7602" w:rsidRDefault="004E2E41" w:rsidP="003A7602">
            <w:pPr>
              <w:ind w:firstLine="0"/>
              <w:contextualSpacing/>
              <w:rPr>
                <w:rFonts w:ascii="Times New Roman" w:hAnsi="Times New Roman"/>
                <w:color w:val="000000"/>
                <w:sz w:val="20"/>
                <w:szCs w:val="20"/>
              </w:rPr>
            </w:pPr>
            <w:r w:rsidRPr="003A7602">
              <w:rPr>
                <w:rFonts w:ascii="Times New Roman" w:hAnsi="Times New Roman"/>
                <w:color w:val="000000"/>
                <w:sz w:val="20"/>
                <w:szCs w:val="20"/>
              </w:rPr>
              <w:t>30,2</w:t>
            </w:r>
          </w:p>
        </w:tc>
        <w:tc>
          <w:tcPr>
            <w:tcW w:w="1613" w:type="dxa"/>
          </w:tcPr>
          <w:p w:rsidR="004E2E41" w:rsidRPr="003A7602" w:rsidRDefault="004E2E41" w:rsidP="003A7602">
            <w:pPr>
              <w:ind w:firstLine="0"/>
              <w:contextualSpacing/>
              <w:rPr>
                <w:rFonts w:ascii="Times New Roman" w:hAnsi="Times New Roman"/>
                <w:color w:val="000000"/>
                <w:sz w:val="20"/>
                <w:szCs w:val="20"/>
              </w:rPr>
            </w:pPr>
            <w:r w:rsidRPr="003A7602">
              <w:rPr>
                <w:rFonts w:ascii="Times New Roman" w:hAnsi="Times New Roman"/>
                <w:color w:val="000000"/>
                <w:sz w:val="20"/>
                <w:szCs w:val="20"/>
              </w:rPr>
              <w:t>33,5</w:t>
            </w:r>
          </w:p>
        </w:tc>
      </w:tr>
      <w:tr w:rsidR="004E2E41" w:rsidRPr="003A7602" w:rsidTr="004E2E41">
        <w:trPr>
          <w:trHeight w:val="357"/>
        </w:trPr>
        <w:tc>
          <w:tcPr>
            <w:tcW w:w="1612" w:type="dxa"/>
            <w:vMerge/>
          </w:tcPr>
          <w:p w:rsidR="004E2E41" w:rsidRPr="003A7602" w:rsidRDefault="004E2E41" w:rsidP="003A7602">
            <w:pPr>
              <w:ind w:firstLine="0"/>
              <w:contextualSpacing/>
              <w:rPr>
                <w:rFonts w:ascii="Times New Roman" w:hAnsi="Times New Roman"/>
                <w:color w:val="000000"/>
                <w:sz w:val="20"/>
                <w:szCs w:val="20"/>
              </w:rPr>
            </w:pPr>
          </w:p>
        </w:tc>
        <w:tc>
          <w:tcPr>
            <w:tcW w:w="1612" w:type="dxa"/>
          </w:tcPr>
          <w:p w:rsidR="004E2E41" w:rsidRPr="003A7602" w:rsidRDefault="004E2E41" w:rsidP="003A7602">
            <w:pPr>
              <w:ind w:firstLine="0"/>
              <w:contextualSpacing/>
              <w:rPr>
                <w:rFonts w:ascii="Times New Roman" w:hAnsi="Times New Roman"/>
                <w:color w:val="000000"/>
                <w:sz w:val="20"/>
                <w:szCs w:val="20"/>
              </w:rPr>
            </w:pPr>
            <w:r w:rsidRPr="003A7602">
              <w:rPr>
                <w:rFonts w:ascii="Times New Roman" w:hAnsi="Times New Roman"/>
                <w:color w:val="000000"/>
                <w:sz w:val="20"/>
                <w:szCs w:val="20"/>
              </w:rPr>
              <w:t>Импорт</w:t>
            </w:r>
          </w:p>
        </w:tc>
        <w:tc>
          <w:tcPr>
            <w:tcW w:w="1612" w:type="dxa"/>
          </w:tcPr>
          <w:p w:rsidR="004E2E41" w:rsidRPr="003A7602" w:rsidRDefault="004E2E41" w:rsidP="003A7602">
            <w:pPr>
              <w:ind w:firstLine="0"/>
              <w:contextualSpacing/>
              <w:rPr>
                <w:rFonts w:ascii="Times New Roman" w:hAnsi="Times New Roman"/>
                <w:color w:val="000000"/>
                <w:sz w:val="20"/>
                <w:szCs w:val="20"/>
              </w:rPr>
            </w:pPr>
            <w:r w:rsidRPr="003A7602">
              <w:rPr>
                <w:rFonts w:ascii="Times New Roman" w:hAnsi="Times New Roman"/>
                <w:color w:val="000000"/>
                <w:sz w:val="20"/>
                <w:szCs w:val="20"/>
              </w:rPr>
              <w:t>12,2</w:t>
            </w:r>
          </w:p>
        </w:tc>
        <w:tc>
          <w:tcPr>
            <w:tcW w:w="1612" w:type="dxa"/>
          </w:tcPr>
          <w:p w:rsidR="004E2E41" w:rsidRPr="003A7602" w:rsidRDefault="004E2E41" w:rsidP="003A7602">
            <w:pPr>
              <w:ind w:firstLine="0"/>
              <w:contextualSpacing/>
              <w:rPr>
                <w:rFonts w:ascii="Times New Roman" w:hAnsi="Times New Roman"/>
                <w:color w:val="000000"/>
                <w:sz w:val="20"/>
                <w:szCs w:val="20"/>
              </w:rPr>
            </w:pPr>
            <w:r w:rsidRPr="003A7602">
              <w:rPr>
                <w:rFonts w:ascii="Times New Roman" w:hAnsi="Times New Roman"/>
                <w:color w:val="000000"/>
                <w:sz w:val="20"/>
                <w:szCs w:val="20"/>
              </w:rPr>
              <w:t>15,1</w:t>
            </w:r>
          </w:p>
        </w:tc>
        <w:tc>
          <w:tcPr>
            <w:tcW w:w="1612" w:type="dxa"/>
          </w:tcPr>
          <w:p w:rsidR="004E2E41" w:rsidRPr="003A7602" w:rsidRDefault="004E2E41" w:rsidP="003A7602">
            <w:pPr>
              <w:ind w:firstLine="0"/>
              <w:contextualSpacing/>
              <w:rPr>
                <w:rFonts w:ascii="Times New Roman" w:hAnsi="Times New Roman"/>
                <w:color w:val="000000"/>
                <w:sz w:val="20"/>
                <w:szCs w:val="20"/>
              </w:rPr>
            </w:pPr>
            <w:r w:rsidRPr="003A7602">
              <w:rPr>
                <w:rFonts w:ascii="Times New Roman" w:hAnsi="Times New Roman"/>
                <w:color w:val="000000"/>
                <w:sz w:val="20"/>
                <w:szCs w:val="20"/>
              </w:rPr>
              <w:t>19,9</w:t>
            </w:r>
          </w:p>
        </w:tc>
        <w:tc>
          <w:tcPr>
            <w:tcW w:w="1613" w:type="dxa"/>
          </w:tcPr>
          <w:p w:rsidR="004E2E41" w:rsidRPr="003A7602" w:rsidRDefault="004E2E41" w:rsidP="003A7602">
            <w:pPr>
              <w:ind w:firstLine="0"/>
              <w:contextualSpacing/>
              <w:rPr>
                <w:rFonts w:ascii="Times New Roman" w:hAnsi="Times New Roman"/>
                <w:color w:val="000000"/>
                <w:sz w:val="20"/>
                <w:szCs w:val="20"/>
              </w:rPr>
            </w:pPr>
            <w:r w:rsidRPr="003A7602">
              <w:rPr>
                <w:rFonts w:ascii="Times New Roman" w:hAnsi="Times New Roman"/>
                <w:color w:val="000000"/>
                <w:sz w:val="20"/>
                <w:szCs w:val="20"/>
              </w:rPr>
              <w:t>21,8</w:t>
            </w:r>
          </w:p>
        </w:tc>
      </w:tr>
    </w:tbl>
    <w:p w:rsidR="004E2E41" w:rsidRPr="003A7602" w:rsidRDefault="004E2E41" w:rsidP="003A7602">
      <w:pPr>
        <w:rPr>
          <w:rFonts w:ascii="Times New Roman" w:hAnsi="Times New Roman"/>
          <w:sz w:val="28"/>
          <w:szCs w:val="28"/>
        </w:rPr>
      </w:pPr>
    </w:p>
    <w:p w:rsidR="0073696F" w:rsidRPr="003A7602" w:rsidRDefault="0073696F" w:rsidP="003A7602">
      <w:pPr>
        <w:rPr>
          <w:rFonts w:ascii="Times New Roman" w:hAnsi="Times New Roman"/>
          <w:sz w:val="28"/>
          <w:szCs w:val="28"/>
        </w:rPr>
      </w:pPr>
    </w:p>
    <w:p w:rsidR="004E2E41" w:rsidRPr="003A7602" w:rsidRDefault="00463E0A" w:rsidP="003A7602">
      <w:pPr>
        <w:rPr>
          <w:rFonts w:ascii="Times New Roman" w:hAnsi="Times New Roman"/>
          <w:sz w:val="28"/>
          <w:szCs w:val="28"/>
        </w:rPr>
      </w:pPr>
      <w:r>
        <w:rPr>
          <w:rFonts w:ascii="Times New Roman" w:hAnsi="Times New Roman"/>
          <w:noProof/>
          <w:sz w:val="28"/>
          <w:szCs w:val="28"/>
          <w:lang w:eastAsia="ru-RU"/>
        </w:rPr>
        <w:pict>
          <v:shape id="Диаграмма 3" o:spid="_x0000_i1029" type="#_x0000_t75" style="width:361.5pt;height:216.75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">
            <v:imagedata r:id="rId12" o:title=""/>
            <o:lock v:ext="edit" aspectratio="f"/>
          </v:shape>
        </w:pict>
      </w:r>
    </w:p>
    <w:p w:rsidR="004E2E41" w:rsidRPr="003A7602" w:rsidRDefault="004E2E41" w:rsidP="003A7602">
      <w:pPr>
        <w:rPr>
          <w:rFonts w:ascii="Times New Roman" w:hAnsi="Times New Roman"/>
          <w:sz w:val="28"/>
          <w:szCs w:val="28"/>
        </w:rPr>
      </w:pPr>
    </w:p>
    <w:p w:rsidR="004E2E41" w:rsidRPr="003A7602" w:rsidRDefault="004E2E41" w:rsidP="003A7602">
      <w:pPr>
        <w:rPr>
          <w:rFonts w:ascii="Times New Roman" w:hAnsi="Times New Roman"/>
          <w:sz w:val="28"/>
          <w:szCs w:val="28"/>
        </w:rPr>
      </w:pPr>
      <w:r w:rsidRPr="003A7602">
        <w:rPr>
          <w:rFonts w:ascii="Times New Roman" w:hAnsi="Times New Roman"/>
          <w:sz w:val="28"/>
          <w:szCs w:val="28"/>
        </w:rPr>
        <w:t>Рис. 3 Сальдо, экспорт, импорт России</w:t>
      </w:r>
      <w:r w:rsidR="0073696F" w:rsidRPr="003A7602">
        <w:rPr>
          <w:rFonts w:ascii="Times New Roman" w:hAnsi="Times New Roman"/>
          <w:sz w:val="28"/>
          <w:szCs w:val="28"/>
        </w:rPr>
        <w:t xml:space="preserve">  (млн. долл. США)</w:t>
      </w:r>
    </w:p>
    <w:p w:rsidR="0073696F" w:rsidRPr="003A7602" w:rsidRDefault="00463E0A" w:rsidP="003A7602">
      <w:pPr>
        <w:tabs>
          <w:tab w:val="left" w:pos="4530"/>
        </w:tabs>
        <w:rPr>
          <w:rFonts w:ascii="Times New Roman" w:hAnsi="Times New Roman"/>
          <w:sz w:val="28"/>
          <w:szCs w:val="28"/>
        </w:rPr>
      </w:pPr>
      <w:r>
        <w:rPr>
          <w:rFonts w:ascii="Times New Roman" w:hAnsi="Times New Roman"/>
          <w:noProof/>
          <w:sz w:val="28"/>
          <w:szCs w:val="28"/>
          <w:lang w:eastAsia="ru-RU"/>
        </w:rPr>
        <w:pict>
          <v:shape id="Диаграмма 4" o:spid="_x0000_i1030" type="#_x0000_t75" style="width:361.5pt;height:216.75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">
            <v:imagedata r:id="rId13" o:title=""/>
            <o:lock v:ext="edit" aspectratio="f"/>
          </v:shape>
        </w:pict>
      </w:r>
    </w:p>
    <w:p w:rsidR="0073696F" w:rsidRPr="003A7602" w:rsidRDefault="0073696F" w:rsidP="003A7602">
      <w:pPr>
        <w:rPr>
          <w:rFonts w:ascii="Times New Roman" w:hAnsi="Times New Roman"/>
          <w:sz w:val="28"/>
          <w:szCs w:val="28"/>
        </w:rPr>
      </w:pPr>
    </w:p>
    <w:p w:rsidR="0073696F" w:rsidRPr="003A7602" w:rsidRDefault="0073696F" w:rsidP="003A7602">
      <w:pPr>
        <w:rPr>
          <w:rFonts w:ascii="Times New Roman" w:hAnsi="Times New Roman"/>
          <w:sz w:val="28"/>
          <w:szCs w:val="28"/>
        </w:rPr>
      </w:pPr>
      <w:r w:rsidRPr="003A7602">
        <w:rPr>
          <w:rFonts w:ascii="Times New Roman" w:hAnsi="Times New Roman"/>
          <w:sz w:val="28"/>
          <w:szCs w:val="28"/>
        </w:rPr>
        <w:t>Рис. 4 Сальдо, экспорт, импорт России со странами вне СНГ  (млн. долл. США)</w:t>
      </w:r>
    </w:p>
    <w:p w:rsidR="0073696F" w:rsidRPr="003A7602" w:rsidRDefault="00463E0A" w:rsidP="003A7602">
      <w:pPr>
        <w:jc w:val="both"/>
        <w:rPr>
          <w:rFonts w:ascii="Times New Roman" w:hAnsi="Times New Roman"/>
          <w:sz w:val="28"/>
          <w:szCs w:val="28"/>
        </w:rPr>
      </w:pPr>
      <w:r>
        <w:rPr>
          <w:rFonts w:ascii="Times New Roman" w:hAnsi="Times New Roman"/>
          <w:noProof/>
          <w:sz w:val="28"/>
          <w:szCs w:val="28"/>
          <w:lang w:eastAsia="ru-RU"/>
        </w:rPr>
        <w:pict>
          <v:shape id="Диаграмма 5" o:spid="_x0000_i1031" type="#_x0000_t75" style="width:350.25pt;height:197.25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">
            <v:imagedata r:id="rId14" o:title=""/>
            <o:lock v:ext="edit" aspectratio="f"/>
          </v:shape>
        </w:pict>
      </w:r>
    </w:p>
    <w:p w:rsidR="0073696F" w:rsidRPr="003A7602" w:rsidRDefault="0073696F" w:rsidP="003A7602">
      <w:pPr>
        <w:rPr>
          <w:rFonts w:ascii="Times New Roman" w:hAnsi="Times New Roman"/>
          <w:sz w:val="28"/>
          <w:szCs w:val="28"/>
        </w:rPr>
      </w:pPr>
      <w:r w:rsidRPr="003A7602">
        <w:rPr>
          <w:rFonts w:ascii="Times New Roman" w:hAnsi="Times New Roman"/>
          <w:sz w:val="28"/>
          <w:szCs w:val="28"/>
        </w:rPr>
        <w:t>Рис. 5 Сальдо, экспорт, импорт России со странами СНГ (млн.  долл. США)</w:t>
      </w:r>
    </w:p>
    <w:p w:rsidR="0073696F" w:rsidRPr="003A7602" w:rsidRDefault="0073696F" w:rsidP="003A7602">
      <w:pPr>
        <w:jc w:val="both"/>
        <w:rPr>
          <w:rFonts w:ascii="Times New Roman" w:hAnsi="Times New Roman"/>
          <w:sz w:val="28"/>
          <w:szCs w:val="28"/>
        </w:rPr>
      </w:pPr>
    </w:p>
    <w:p w:rsidR="008E18D3" w:rsidRPr="003A7602" w:rsidRDefault="0073696F" w:rsidP="003A7602">
      <w:pPr>
        <w:jc w:val="both"/>
        <w:rPr>
          <w:rFonts w:ascii="Times New Roman" w:hAnsi="Times New Roman"/>
          <w:color w:val="000000"/>
          <w:sz w:val="28"/>
          <w:szCs w:val="28"/>
        </w:rPr>
      </w:pPr>
      <w:r w:rsidRPr="003A7602">
        <w:rPr>
          <w:rFonts w:ascii="Times New Roman" w:hAnsi="Times New Roman"/>
          <w:sz w:val="28"/>
          <w:szCs w:val="28"/>
        </w:rPr>
        <w:t xml:space="preserve">Вывод: на всех трех рисунках экспорт России преобладает над импортом, что свидетельствует о положительной динамике развития российской промышленности. Также на всех трех рисунках и импорт, и экспорт имеют положительную динамику, что говорит о том, что денежные поступления в Россию преобладают над расходами. Что касается стран вне СНГ и стран СНГ, то </w:t>
      </w:r>
      <w:r w:rsidRPr="003A7602">
        <w:rPr>
          <w:rFonts w:ascii="Times New Roman" w:hAnsi="Times New Roman"/>
          <w:color w:val="000000"/>
          <w:sz w:val="28"/>
          <w:szCs w:val="28"/>
        </w:rPr>
        <w:t>внешнеторговый оборот со странами вне СНГ значительно превышает объемы внешнеторгового оборота со странами СНГ</w:t>
      </w:r>
      <w:r w:rsidR="008E18D3" w:rsidRPr="003A7602">
        <w:rPr>
          <w:rFonts w:ascii="Times New Roman" w:hAnsi="Times New Roman"/>
          <w:color w:val="000000"/>
          <w:sz w:val="28"/>
          <w:szCs w:val="28"/>
        </w:rPr>
        <w:t xml:space="preserve">. Из всех вышеприведенных данных можно сделать вывод, что сальдо (разница между денежными поступлениями и расходами) имеет положительное значение, а судя по </w:t>
      </w:r>
      <w:r w:rsidR="0064223D" w:rsidRPr="003A7602">
        <w:rPr>
          <w:rFonts w:ascii="Times New Roman" w:hAnsi="Times New Roman"/>
          <w:color w:val="000000"/>
          <w:sz w:val="28"/>
          <w:szCs w:val="28"/>
        </w:rPr>
        <w:t>графику,</w:t>
      </w:r>
      <w:r w:rsidR="008E18D3" w:rsidRPr="003A7602">
        <w:rPr>
          <w:rFonts w:ascii="Times New Roman" w:hAnsi="Times New Roman"/>
          <w:color w:val="000000"/>
          <w:sz w:val="28"/>
          <w:szCs w:val="28"/>
        </w:rPr>
        <w:t xml:space="preserve"> имеет также и положительную динамику.</w:t>
      </w:r>
    </w:p>
    <w:p w:rsidR="008E18D3" w:rsidRPr="003A7602" w:rsidRDefault="008E18D3" w:rsidP="003A7602">
      <w:pPr>
        <w:jc w:val="both"/>
        <w:rPr>
          <w:rFonts w:ascii="Times New Roman" w:hAnsi="Times New Roman"/>
          <w:sz w:val="28"/>
          <w:szCs w:val="28"/>
        </w:rPr>
      </w:pPr>
      <w:r w:rsidRPr="003A7602">
        <w:rPr>
          <w:rFonts w:ascii="Times New Roman" w:hAnsi="Times New Roman"/>
          <w:color w:val="000000"/>
          <w:sz w:val="28"/>
          <w:szCs w:val="28"/>
        </w:rPr>
        <w:t xml:space="preserve">3. </w:t>
      </w:r>
      <w:r w:rsidRPr="003A7602">
        <w:rPr>
          <w:rFonts w:ascii="Times New Roman" w:hAnsi="Times New Roman"/>
          <w:sz w:val="28"/>
          <w:szCs w:val="28"/>
        </w:rPr>
        <w:t xml:space="preserve">По данным таблиц 4, 5 и 5а составьте диаграммы «Численность занятых и безработных в …. стране за 1999 – </w:t>
      </w:r>
      <w:smartTag w:uri="urn:schemas-microsoft-com:office:smarttags" w:element="metricconverter">
        <w:smartTagPr>
          <w:attr w:name="ProductID" w:val="2003 г"/>
        </w:smartTagPr>
        <w:r w:rsidRPr="003A7602">
          <w:rPr>
            <w:rFonts w:ascii="Times New Roman" w:hAnsi="Times New Roman"/>
            <w:sz w:val="28"/>
            <w:szCs w:val="28"/>
          </w:rPr>
          <w:t>2003 г</w:t>
        </w:r>
      </w:smartTag>
      <w:r w:rsidRPr="003A7602">
        <w:rPr>
          <w:rFonts w:ascii="Times New Roman" w:hAnsi="Times New Roman"/>
          <w:sz w:val="28"/>
          <w:szCs w:val="28"/>
        </w:rPr>
        <w:t xml:space="preserve">.г.» (в зависимости от наличия данных). Обратите внимание на название таблиц! </w:t>
      </w:r>
    </w:p>
    <w:p w:rsidR="008E18D3" w:rsidRPr="003A7602" w:rsidRDefault="008E18D3" w:rsidP="003A7602">
      <w:pPr>
        <w:jc w:val="right"/>
        <w:rPr>
          <w:rFonts w:ascii="Times New Roman" w:hAnsi="Times New Roman"/>
          <w:sz w:val="28"/>
          <w:szCs w:val="28"/>
        </w:rPr>
      </w:pPr>
      <w:r w:rsidRPr="003A7602">
        <w:rPr>
          <w:rFonts w:ascii="Times New Roman" w:hAnsi="Times New Roman"/>
          <w:sz w:val="28"/>
          <w:szCs w:val="28"/>
        </w:rPr>
        <w:t>Таблица 6</w:t>
      </w:r>
    </w:p>
    <w:p w:rsidR="008E18D3" w:rsidRPr="003A7602" w:rsidRDefault="008E18D3" w:rsidP="003A7602">
      <w:pPr>
        <w:rPr>
          <w:rFonts w:ascii="Times New Roman" w:hAnsi="Times New Roman"/>
          <w:sz w:val="28"/>
          <w:szCs w:val="28"/>
        </w:rPr>
      </w:pPr>
      <w:r w:rsidRPr="003A7602">
        <w:rPr>
          <w:rFonts w:ascii="Times New Roman" w:hAnsi="Times New Roman"/>
          <w:sz w:val="28"/>
          <w:szCs w:val="28"/>
        </w:rPr>
        <w:t>Численность безработных в Германии</w:t>
      </w:r>
    </w:p>
    <w:p w:rsidR="008E18D3" w:rsidRPr="003A7602" w:rsidRDefault="008E18D3" w:rsidP="003A7602">
      <w:pPr>
        <w:rPr>
          <w:rFonts w:ascii="Times New Roman" w:hAnsi="Times New Roman"/>
          <w:sz w:val="28"/>
          <w:szCs w:val="28"/>
        </w:rPr>
      </w:pPr>
    </w:p>
    <w:tbl>
      <w:tblPr>
        <w:tblW w:w="9540"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0"/>
        <w:gridCol w:w="1260"/>
        <w:gridCol w:w="1260"/>
        <w:gridCol w:w="1260"/>
        <w:gridCol w:w="1260"/>
        <w:gridCol w:w="1260"/>
        <w:gridCol w:w="1260"/>
      </w:tblGrid>
      <w:tr w:rsidR="008E18D3" w:rsidRPr="003A7602" w:rsidTr="008E18D3">
        <w:tc>
          <w:tcPr>
            <w:tcW w:w="1980" w:type="dxa"/>
            <w:vMerge w:val="restart"/>
          </w:tcPr>
          <w:p w:rsidR="008E18D3" w:rsidRPr="003A7602" w:rsidRDefault="008E18D3" w:rsidP="003A7602">
            <w:pPr>
              <w:ind w:firstLine="0"/>
              <w:contextualSpacing/>
              <w:rPr>
                <w:rFonts w:ascii="Times New Roman" w:hAnsi="Times New Roman"/>
                <w:sz w:val="20"/>
                <w:szCs w:val="20"/>
              </w:rPr>
            </w:pPr>
          </w:p>
        </w:tc>
        <w:tc>
          <w:tcPr>
            <w:tcW w:w="3780" w:type="dxa"/>
            <w:gridSpan w:val="3"/>
          </w:tcPr>
          <w:p w:rsidR="008E18D3" w:rsidRPr="003A7602" w:rsidRDefault="008E18D3" w:rsidP="003A7602">
            <w:pPr>
              <w:ind w:firstLine="0"/>
              <w:contextualSpacing/>
              <w:rPr>
                <w:rFonts w:ascii="Times New Roman" w:hAnsi="Times New Roman"/>
                <w:sz w:val="20"/>
                <w:szCs w:val="20"/>
              </w:rPr>
            </w:pPr>
            <w:r w:rsidRPr="003A7602">
              <w:rPr>
                <w:rFonts w:ascii="Times New Roman" w:hAnsi="Times New Roman"/>
                <w:sz w:val="20"/>
                <w:szCs w:val="20"/>
              </w:rPr>
              <w:t xml:space="preserve">Численность безработных </w:t>
            </w:r>
          </w:p>
          <w:p w:rsidR="008E18D3" w:rsidRPr="003A7602" w:rsidRDefault="008E18D3" w:rsidP="003A7602">
            <w:pPr>
              <w:ind w:firstLine="0"/>
              <w:contextualSpacing/>
              <w:rPr>
                <w:rFonts w:ascii="Times New Roman" w:hAnsi="Times New Roman"/>
                <w:sz w:val="20"/>
                <w:szCs w:val="20"/>
              </w:rPr>
            </w:pPr>
            <w:r w:rsidRPr="003A7602">
              <w:rPr>
                <w:rFonts w:ascii="Times New Roman" w:hAnsi="Times New Roman"/>
                <w:sz w:val="20"/>
                <w:szCs w:val="20"/>
              </w:rPr>
              <w:t>в среднем за год, тыс. человек</w:t>
            </w:r>
          </w:p>
        </w:tc>
        <w:tc>
          <w:tcPr>
            <w:tcW w:w="3780" w:type="dxa"/>
            <w:gridSpan w:val="3"/>
          </w:tcPr>
          <w:p w:rsidR="008E18D3" w:rsidRPr="003A7602" w:rsidRDefault="008E18D3" w:rsidP="003A7602">
            <w:pPr>
              <w:ind w:firstLine="0"/>
              <w:contextualSpacing/>
              <w:rPr>
                <w:rFonts w:ascii="Times New Roman" w:hAnsi="Times New Roman"/>
                <w:sz w:val="20"/>
                <w:szCs w:val="20"/>
              </w:rPr>
            </w:pPr>
            <w:r w:rsidRPr="003A7602">
              <w:rPr>
                <w:rFonts w:ascii="Times New Roman" w:hAnsi="Times New Roman"/>
                <w:sz w:val="20"/>
                <w:szCs w:val="20"/>
              </w:rPr>
              <w:t>Уровень безработицы, в % к экономически активному населению</w:t>
            </w:r>
          </w:p>
        </w:tc>
      </w:tr>
      <w:tr w:rsidR="008E18D3" w:rsidRPr="003A7602" w:rsidTr="008E18D3">
        <w:tc>
          <w:tcPr>
            <w:tcW w:w="1980" w:type="dxa"/>
            <w:vMerge/>
          </w:tcPr>
          <w:p w:rsidR="008E18D3" w:rsidRPr="003A7602" w:rsidRDefault="008E18D3" w:rsidP="003A7602">
            <w:pPr>
              <w:ind w:firstLine="0"/>
              <w:contextualSpacing/>
              <w:rPr>
                <w:rFonts w:ascii="Times New Roman" w:hAnsi="Times New Roman"/>
                <w:sz w:val="20"/>
                <w:szCs w:val="20"/>
              </w:rPr>
            </w:pPr>
          </w:p>
        </w:tc>
        <w:tc>
          <w:tcPr>
            <w:tcW w:w="1260" w:type="dxa"/>
          </w:tcPr>
          <w:p w:rsidR="008E18D3" w:rsidRPr="003A7602" w:rsidRDefault="008E18D3" w:rsidP="003A7602">
            <w:pPr>
              <w:ind w:firstLine="0"/>
              <w:contextualSpacing/>
              <w:rPr>
                <w:rFonts w:ascii="Times New Roman" w:hAnsi="Times New Roman"/>
                <w:sz w:val="20"/>
                <w:szCs w:val="20"/>
              </w:rPr>
            </w:pPr>
            <w:r w:rsidRPr="003A7602">
              <w:rPr>
                <w:rFonts w:ascii="Times New Roman" w:hAnsi="Times New Roman"/>
                <w:sz w:val="20"/>
                <w:szCs w:val="20"/>
              </w:rPr>
              <w:t>2001</w:t>
            </w:r>
          </w:p>
        </w:tc>
        <w:tc>
          <w:tcPr>
            <w:tcW w:w="1260" w:type="dxa"/>
          </w:tcPr>
          <w:p w:rsidR="008E18D3" w:rsidRPr="003A7602" w:rsidRDefault="008E18D3" w:rsidP="003A7602">
            <w:pPr>
              <w:ind w:firstLine="0"/>
              <w:contextualSpacing/>
              <w:rPr>
                <w:rFonts w:ascii="Times New Roman" w:hAnsi="Times New Roman"/>
                <w:sz w:val="20"/>
                <w:szCs w:val="20"/>
              </w:rPr>
            </w:pPr>
            <w:r w:rsidRPr="003A7602">
              <w:rPr>
                <w:rFonts w:ascii="Times New Roman" w:hAnsi="Times New Roman"/>
                <w:sz w:val="20"/>
                <w:szCs w:val="20"/>
              </w:rPr>
              <w:t>2002</w:t>
            </w:r>
          </w:p>
        </w:tc>
        <w:tc>
          <w:tcPr>
            <w:tcW w:w="1260" w:type="dxa"/>
          </w:tcPr>
          <w:p w:rsidR="008E18D3" w:rsidRPr="003A7602" w:rsidRDefault="008E18D3" w:rsidP="003A7602">
            <w:pPr>
              <w:ind w:firstLine="0"/>
              <w:contextualSpacing/>
              <w:rPr>
                <w:rFonts w:ascii="Times New Roman" w:hAnsi="Times New Roman"/>
                <w:sz w:val="20"/>
                <w:szCs w:val="20"/>
              </w:rPr>
            </w:pPr>
            <w:r w:rsidRPr="003A7602">
              <w:rPr>
                <w:rFonts w:ascii="Times New Roman" w:hAnsi="Times New Roman"/>
                <w:sz w:val="20"/>
                <w:szCs w:val="20"/>
              </w:rPr>
              <w:t>2003</w:t>
            </w:r>
          </w:p>
        </w:tc>
        <w:tc>
          <w:tcPr>
            <w:tcW w:w="1260" w:type="dxa"/>
          </w:tcPr>
          <w:p w:rsidR="008E18D3" w:rsidRPr="003A7602" w:rsidRDefault="008E18D3" w:rsidP="003A7602">
            <w:pPr>
              <w:ind w:firstLine="0"/>
              <w:contextualSpacing/>
              <w:rPr>
                <w:rFonts w:ascii="Times New Roman" w:hAnsi="Times New Roman"/>
                <w:sz w:val="20"/>
                <w:szCs w:val="20"/>
              </w:rPr>
            </w:pPr>
            <w:r w:rsidRPr="003A7602">
              <w:rPr>
                <w:rFonts w:ascii="Times New Roman" w:hAnsi="Times New Roman"/>
                <w:sz w:val="20"/>
                <w:szCs w:val="20"/>
              </w:rPr>
              <w:t>2001</w:t>
            </w:r>
          </w:p>
        </w:tc>
        <w:tc>
          <w:tcPr>
            <w:tcW w:w="1260" w:type="dxa"/>
          </w:tcPr>
          <w:p w:rsidR="008E18D3" w:rsidRPr="003A7602" w:rsidRDefault="008E18D3" w:rsidP="003A7602">
            <w:pPr>
              <w:ind w:firstLine="0"/>
              <w:contextualSpacing/>
              <w:rPr>
                <w:rFonts w:ascii="Times New Roman" w:hAnsi="Times New Roman"/>
                <w:sz w:val="20"/>
                <w:szCs w:val="20"/>
              </w:rPr>
            </w:pPr>
            <w:r w:rsidRPr="003A7602">
              <w:rPr>
                <w:rFonts w:ascii="Times New Roman" w:hAnsi="Times New Roman"/>
                <w:sz w:val="20"/>
                <w:szCs w:val="20"/>
              </w:rPr>
              <w:t>2002</w:t>
            </w:r>
          </w:p>
        </w:tc>
        <w:tc>
          <w:tcPr>
            <w:tcW w:w="1260" w:type="dxa"/>
          </w:tcPr>
          <w:p w:rsidR="008E18D3" w:rsidRPr="003A7602" w:rsidRDefault="008E18D3" w:rsidP="003A7602">
            <w:pPr>
              <w:ind w:firstLine="0"/>
              <w:contextualSpacing/>
              <w:rPr>
                <w:rFonts w:ascii="Times New Roman" w:hAnsi="Times New Roman"/>
                <w:sz w:val="20"/>
                <w:szCs w:val="20"/>
              </w:rPr>
            </w:pPr>
            <w:r w:rsidRPr="003A7602">
              <w:rPr>
                <w:rFonts w:ascii="Times New Roman" w:hAnsi="Times New Roman"/>
                <w:sz w:val="20"/>
                <w:szCs w:val="20"/>
              </w:rPr>
              <w:t>2003</w:t>
            </w:r>
          </w:p>
        </w:tc>
      </w:tr>
      <w:tr w:rsidR="008E18D3" w:rsidRPr="003A7602" w:rsidTr="008E18D3">
        <w:tblPrEx>
          <w:tblLook w:val="04A0" w:firstRow="1" w:lastRow="0" w:firstColumn="1" w:lastColumn="0" w:noHBand="0" w:noVBand="1"/>
        </w:tblPrEx>
        <w:tc>
          <w:tcPr>
            <w:tcW w:w="1980" w:type="dxa"/>
          </w:tcPr>
          <w:p w:rsidR="008E18D3" w:rsidRPr="003A7602" w:rsidRDefault="008E18D3" w:rsidP="003A7602">
            <w:pPr>
              <w:ind w:firstLine="0"/>
              <w:contextualSpacing/>
              <w:rPr>
                <w:rFonts w:ascii="Times New Roman" w:hAnsi="Times New Roman"/>
                <w:sz w:val="20"/>
                <w:szCs w:val="20"/>
              </w:rPr>
            </w:pPr>
            <w:r w:rsidRPr="003A7602">
              <w:rPr>
                <w:rFonts w:ascii="Times New Roman" w:hAnsi="Times New Roman"/>
                <w:sz w:val="20"/>
                <w:szCs w:val="20"/>
              </w:rPr>
              <w:t>Германия</w:t>
            </w:r>
          </w:p>
        </w:tc>
        <w:tc>
          <w:tcPr>
            <w:tcW w:w="1260" w:type="dxa"/>
          </w:tcPr>
          <w:p w:rsidR="008E18D3" w:rsidRPr="003A7602" w:rsidRDefault="008E18D3" w:rsidP="003A7602">
            <w:pPr>
              <w:ind w:firstLine="0"/>
              <w:rPr>
                <w:rFonts w:ascii="Times New Roman" w:hAnsi="Times New Roman"/>
                <w:sz w:val="20"/>
                <w:szCs w:val="20"/>
              </w:rPr>
            </w:pPr>
            <w:r w:rsidRPr="003A7602">
              <w:rPr>
                <w:rFonts w:ascii="Times New Roman" w:hAnsi="Times New Roman"/>
                <w:sz w:val="20"/>
                <w:szCs w:val="20"/>
              </w:rPr>
              <w:t>3858</w:t>
            </w:r>
          </w:p>
        </w:tc>
        <w:tc>
          <w:tcPr>
            <w:tcW w:w="1260" w:type="dxa"/>
          </w:tcPr>
          <w:p w:rsidR="008E18D3" w:rsidRPr="003A7602" w:rsidRDefault="008E18D3" w:rsidP="003A7602">
            <w:pPr>
              <w:ind w:firstLine="0"/>
              <w:rPr>
                <w:rFonts w:ascii="Times New Roman" w:hAnsi="Times New Roman"/>
                <w:sz w:val="20"/>
                <w:szCs w:val="20"/>
              </w:rPr>
            </w:pPr>
            <w:r w:rsidRPr="003A7602">
              <w:rPr>
                <w:rFonts w:ascii="Times New Roman" w:hAnsi="Times New Roman"/>
                <w:sz w:val="20"/>
                <w:szCs w:val="20"/>
              </w:rPr>
              <w:t>4071</w:t>
            </w:r>
          </w:p>
        </w:tc>
        <w:tc>
          <w:tcPr>
            <w:tcW w:w="1260" w:type="dxa"/>
          </w:tcPr>
          <w:p w:rsidR="008E18D3" w:rsidRPr="003A7602" w:rsidRDefault="008E18D3" w:rsidP="003A7602">
            <w:pPr>
              <w:ind w:firstLine="0"/>
              <w:rPr>
                <w:rFonts w:ascii="Times New Roman" w:hAnsi="Times New Roman"/>
                <w:sz w:val="20"/>
                <w:szCs w:val="20"/>
              </w:rPr>
            </w:pPr>
            <w:r w:rsidRPr="003A7602">
              <w:rPr>
                <w:rFonts w:ascii="Times New Roman" w:hAnsi="Times New Roman"/>
                <w:sz w:val="20"/>
                <w:szCs w:val="20"/>
              </w:rPr>
              <w:t>4495</w:t>
            </w:r>
          </w:p>
        </w:tc>
        <w:tc>
          <w:tcPr>
            <w:tcW w:w="1260" w:type="dxa"/>
          </w:tcPr>
          <w:p w:rsidR="008E18D3" w:rsidRPr="003A7602" w:rsidRDefault="008E18D3" w:rsidP="003A7602">
            <w:pPr>
              <w:ind w:firstLine="0"/>
              <w:rPr>
                <w:rFonts w:ascii="Times New Roman" w:hAnsi="Times New Roman"/>
                <w:sz w:val="20"/>
                <w:szCs w:val="20"/>
              </w:rPr>
            </w:pPr>
            <w:r w:rsidRPr="003A7602">
              <w:rPr>
                <w:rFonts w:ascii="Times New Roman" w:hAnsi="Times New Roman"/>
                <w:sz w:val="20"/>
                <w:szCs w:val="20"/>
              </w:rPr>
              <w:t>10,4</w:t>
            </w:r>
          </w:p>
        </w:tc>
        <w:tc>
          <w:tcPr>
            <w:tcW w:w="1260" w:type="dxa"/>
          </w:tcPr>
          <w:p w:rsidR="008E18D3" w:rsidRPr="003A7602" w:rsidRDefault="008E18D3" w:rsidP="003A7602">
            <w:pPr>
              <w:ind w:firstLine="0"/>
              <w:rPr>
                <w:rFonts w:ascii="Times New Roman" w:hAnsi="Times New Roman"/>
                <w:sz w:val="20"/>
                <w:szCs w:val="20"/>
              </w:rPr>
            </w:pPr>
            <w:r w:rsidRPr="003A7602">
              <w:rPr>
                <w:rFonts w:ascii="Times New Roman" w:hAnsi="Times New Roman"/>
                <w:sz w:val="20"/>
                <w:szCs w:val="20"/>
              </w:rPr>
              <w:t>10,9</w:t>
            </w:r>
          </w:p>
        </w:tc>
        <w:tc>
          <w:tcPr>
            <w:tcW w:w="1260" w:type="dxa"/>
          </w:tcPr>
          <w:p w:rsidR="008E18D3" w:rsidRPr="003A7602" w:rsidRDefault="008E18D3" w:rsidP="003A7602">
            <w:pPr>
              <w:ind w:firstLine="0"/>
              <w:rPr>
                <w:rFonts w:ascii="Times New Roman" w:hAnsi="Times New Roman"/>
                <w:sz w:val="20"/>
                <w:szCs w:val="20"/>
              </w:rPr>
            </w:pPr>
            <w:r w:rsidRPr="003A7602">
              <w:rPr>
                <w:rFonts w:ascii="Times New Roman" w:hAnsi="Times New Roman"/>
                <w:sz w:val="20"/>
                <w:szCs w:val="20"/>
              </w:rPr>
              <w:t>12,0</w:t>
            </w:r>
          </w:p>
        </w:tc>
      </w:tr>
    </w:tbl>
    <w:p w:rsidR="008E18D3" w:rsidRPr="003A7602" w:rsidRDefault="008E18D3" w:rsidP="003A7602">
      <w:pPr>
        <w:jc w:val="both"/>
        <w:rPr>
          <w:rFonts w:ascii="Times New Roman" w:hAnsi="Times New Roman"/>
          <w:sz w:val="28"/>
          <w:szCs w:val="28"/>
        </w:rPr>
      </w:pPr>
    </w:p>
    <w:p w:rsidR="008E18D3" w:rsidRPr="003A7602" w:rsidRDefault="008E18D3" w:rsidP="003A7602">
      <w:pPr>
        <w:jc w:val="both"/>
        <w:rPr>
          <w:rFonts w:ascii="Times New Roman" w:hAnsi="Times New Roman"/>
          <w:sz w:val="28"/>
          <w:szCs w:val="28"/>
        </w:rPr>
      </w:pPr>
      <w:r w:rsidRPr="003A7602">
        <w:rPr>
          <w:rFonts w:ascii="Times New Roman" w:hAnsi="Times New Roman"/>
          <w:sz w:val="28"/>
          <w:szCs w:val="28"/>
        </w:rPr>
        <w:t>1. Рассчитаем численность экономически активного населения (часть населения, которая предлагает свой труд для производства товаров и услуг)</w:t>
      </w:r>
    </w:p>
    <w:p w:rsidR="002744EC" w:rsidRPr="003A7602" w:rsidRDefault="002744EC" w:rsidP="003A7602">
      <w:pPr>
        <w:jc w:val="both"/>
        <w:rPr>
          <w:rFonts w:ascii="Times New Roman" w:hAnsi="Times New Roman"/>
          <w:sz w:val="28"/>
          <w:szCs w:val="28"/>
        </w:rPr>
      </w:pPr>
      <w:r w:rsidRPr="003A7602">
        <w:rPr>
          <w:rFonts w:ascii="Times New Roman" w:hAnsi="Times New Roman"/>
          <w:sz w:val="28"/>
          <w:szCs w:val="28"/>
        </w:rPr>
        <w:t>ЭАН2001 = (3858*100)/10,4 = 37096  тыс. чел.</w:t>
      </w:r>
    </w:p>
    <w:p w:rsidR="002744EC" w:rsidRPr="003A7602" w:rsidRDefault="002744EC" w:rsidP="003A7602">
      <w:pPr>
        <w:jc w:val="both"/>
        <w:rPr>
          <w:rFonts w:ascii="Times New Roman" w:hAnsi="Times New Roman"/>
          <w:sz w:val="28"/>
          <w:szCs w:val="28"/>
        </w:rPr>
      </w:pPr>
      <w:r w:rsidRPr="003A7602">
        <w:rPr>
          <w:rFonts w:ascii="Times New Roman" w:hAnsi="Times New Roman"/>
          <w:sz w:val="28"/>
          <w:szCs w:val="28"/>
        </w:rPr>
        <w:t>ЭАН2002 = (4071*100)/10,9 = 37349 тыс. чел.</w:t>
      </w:r>
    </w:p>
    <w:p w:rsidR="002744EC" w:rsidRPr="003A7602" w:rsidRDefault="002744EC" w:rsidP="003A7602">
      <w:pPr>
        <w:jc w:val="both"/>
        <w:rPr>
          <w:rFonts w:ascii="Times New Roman" w:hAnsi="Times New Roman"/>
          <w:sz w:val="28"/>
          <w:szCs w:val="28"/>
        </w:rPr>
      </w:pPr>
      <w:r w:rsidRPr="003A7602">
        <w:rPr>
          <w:rFonts w:ascii="Times New Roman" w:hAnsi="Times New Roman"/>
          <w:sz w:val="28"/>
          <w:szCs w:val="28"/>
        </w:rPr>
        <w:t>ЭАН2003 = (4495*100)/12,0 = 37458 тыс. чел.</w:t>
      </w:r>
    </w:p>
    <w:p w:rsidR="002744EC" w:rsidRPr="003A7602" w:rsidRDefault="002744EC" w:rsidP="003A7602">
      <w:pPr>
        <w:jc w:val="both"/>
        <w:rPr>
          <w:rFonts w:ascii="Times New Roman" w:hAnsi="Times New Roman"/>
          <w:color w:val="000000"/>
          <w:sz w:val="28"/>
          <w:szCs w:val="28"/>
          <w:lang w:eastAsia="ru-RU"/>
        </w:rPr>
      </w:pPr>
      <w:r w:rsidRPr="003A7602">
        <w:rPr>
          <w:rFonts w:ascii="Times New Roman" w:hAnsi="Times New Roman"/>
          <w:sz w:val="28"/>
          <w:szCs w:val="28"/>
        </w:rPr>
        <w:t>2. Рассчитаем численность занятых (</w:t>
      </w:r>
      <w:r w:rsidRPr="003A7602">
        <w:rPr>
          <w:rFonts w:ascii="Times New Roman" w:hAnsi="Times New Roman"/>
          <w:color w:val="000000"/>
          <w:sz w:val="28"/>
          <w:szCs w:val="28"/>
          <w:lang w:eastAsia="ru-RU"/>
        </w:rPr>
        <w:t>активная часть трудовых ресурсов, задействованная в общественном производстве)</w:t>
      </w:r>
    </w:p>
    <w:p w:rsidR="002744EC" w:rsidRPr="003A7602" w:rsidRDefault="002744EC" w:rsidP="003A7602">
      <w:pPr>
        <w:jc w:val="both"/>
        <w:rPr>
          <w:rFonts w:ascii="Times New Roman" w:hAnsi="Times New Roman"/>
          <w:color w:val="000000"/>
          <w:sz w:val="28"/>
          <w:szCs w:val="28"/>
          <w:lang w:eastAsia="ru-RU"/>
        </w:rPr>
      </w:pPr>
      <w:r w:rsidRPr="003A7602">
        <w:rPr>
          <w:rFonts w:ascii="Times New Roman" w:hAnsi="Times New Roman"/>
          <w:color w:val="000000"/>
          <w:sz w:val="28"/>
          <w:szCs w:val="28"/>
          <w:lang w:eastAsia="ru-RU"/>
        </w:rPr>
        <w:t>ЧЗ2001 = 37096 - 3858 = 33238 тыс. чел.</w:t>
      </w:r>
    </w:p>
    <w:p w:rsidR="002744EC" w:rsidRPr="003A7602" w:rsidRDefault="002744EC" w:rsidP="003A7602">
      <w:pPr>
        <w:jc w:val="both"/>
        <w:rPr>
          <w:rFonts w:ascii="Times New Roman" w:hAnsi="Times New Roman"/>
          <w:color w:val="000000"/>
          <w:sz w:val="28"/>
          <w:szCs w:val="28"/>
          <w:lang w:eastAsia="ru-RU"/>
        </w:rPr>
      </w:pPr>
      <w:r w:rsidRPr="003A7602">
        <w:rPr>
          <w:rFonts w:ascii="Times New Roman" w:hAnsi="Times New Roman"/>
          <w:color w:val="000000"/>
          <w:sz w:val="28"/>
          <w:szCs w:val="28"/>
          <w:lang w:eastAsia="ru-RU"/>
        </w:rPr>
        <w:t>ЧЗ2002 = 37349 - 4071 = 33278 тыс. чел.</w:t>
      </w:r>
    </w:p>
    <w:p w:rsidR="002744EC" w:rsidRPr="003A7602" w:rsidRDefault="002744EC" w:rsidP="003A7602">
      <w:pPr>
        <w:jc w:val="both"/>
        <w:rPr>
          <w:rFonts w:ascii="Times New Roman" w:hAnsi="Times New Roman"/>
          <w:color w:val="000000"/>
          <w:sz w:val="28"/>
          <w:szCs w:val="28"/>
          <w:lang w:eastAsia="ru-RU"/>
        </w:rPr>
      </w:pPr>
      <w:r w:rsidRPr="003A7602">
        <w:rPr>
          <w:rFonts w:ascii="Times New Roman" w:hAnsi="Times New Roman"/>
          <w:color w:val="000000"/>
          <w:sz w:val="28"/>
          <w:szCs w:val="28"/>
          <w:lang w:eastAsia="ru-RU"/>
        </w:rPr>
        <w:t>ЧЗ2003 = 37458 – 4495 = 32963 тыс. чел.</w:t>
      </w:r>
    </w:p>
    <w:p w:rsidR="002744EC" w:rsidRPr="003A7602" w:rsidRDefault="002744EC" w:rsidP="003A7602">
      <w:pPr>
        <w:jc w:val="both"/>
        <w:rPr>
          <w:rFonts w:ascii="Times New Roman" w:hAnsi="Times New Roman"/>
          <w:sz w:val="28"/>
          <w:szCs w:val="28"/>
        </w:rPr>
      </w:pPr>
    </w:p>
    <w:p w:rsidR="002744EC" w:rsidRPr="003A7602" w:rsidRDefault="00463E0A" w:rsidP="003A7602">
      <w:pPr>
        <w:jc w:val="both"/>
        <w:rPr>
          <w:rFonts w:ascii="Times New Roman" w:hAnsi="Times New Roman"/>
          <w:color w:val="000000"/>
          <w:sz w:val="28"/>
          <w:szCs w:val="28"/>
        </w:rPr>
      </w:pPr>
      <w:r>
        <w:rPr>
          <w:rFonts w:ascii="Times New Roman" w:hAnsi="Times New Roman"/>
          <w:noProof/>
          <w:color w:val="000000"/>
          <w:sz w:val="28"/>
          <w:szCs w:val="28"/>
          <w:lang w:eastAsia="ru-RU"/>
        </w:rPr>
        <w:pict>
          <v:shape id="Диаграмма 6" o:spid="_x0000_i1032" type="#_x0000_t75" style="width:361.5pt;height:216.75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">
            <v:imagedata r:id="rId15" o:title=""/>
            <o:lock v:ext="edit" aspectratio="f"/>
          </v:shape>
        </w:pict>
      </w:r>
    </w:p>
    <w:p w:rsidR="002744EC" w:rsidRPr="003A7602" w:rsidRDefault="002744EC" w:rsidP="003A7602">
      <w:pPr>
        <w:rPr>
          <w:rFonts w:ascii="Times New Roman" w:hAnsi="Times New Roman"/>
          <w:sz w:val="28"/>
          <w:szCs w:val="28"/>
        </w:rPr>
      </w:pPr>
    </w:p>
    <w:p w:rsidR="002744EC" w:rsidRPr="003A7602" w:rsidRDefault="002744EC" w:rsidP="003A7602">
      <w:pPr>
        <w:rPr>
          <w:rFonts w:ascii="Times New Roman" w:hAnsi="Times New Roman"/>
          <w:color w:val="000000"/>
          <w:sz w:val="28"/>
          <w:szCs w:val="28"/>
          <w:lang w:eastAsia="ru-RU"/>
        </w:rPr>
      </w:pPr>
      <w:r w:rsidRPr="003A7602">
        <w:rPr>
          <w:rFonts w:ascii="Times New Roman" w:hAnsi="Times New Roman"/>
          <w:color w:val="000000"/>
          <w:sz w:val="28"/>
          <w:szCs w:val="28"/>
          <w:lang w:eastAsia="ru-RU"/>
        </w:rPr>
        <w:t xml:space="preserve">Рис. 6 Численность занятых и безработных в </w:t>
      </w:r>
      <w:r w:rsidR="0064223D" w:rsidRPr="003A7602">
        <w:rPr>
          <w:rFonts w:ascii="Times New Roman" w:hAnsi="Times New Roman"/>
          <w:color w:val="000000"/>
          <w:sz w:val="28"/>
          <w:szCs w:val="28"/>
          <w:lang w:eastAsia="ru-RU"/>
        </w:rPr>
        <w:t>Германии</w:t>
      </w:r>
      <w:r w:rsidRPr="003A7602">
        <w:rPr>
          <w:rFonts w:ascii="Times New Roman" w:hAnsi="Times New Roman"/>
          <w:color w:val="000000"/>
          <w:sz w:val="28"/>
          <w:szCs w:val="28"/>
          <w:lang w:eastAsia="ru-RU"/>
        </w:rPr>
        <w:t xml:space="preserve"> 2001-2003 гг. (тыс. чел.)</w:t>
      </w:r>
    </w:p>
    <w:p w:rsidR="002744EC" w:rsidRPr="003A7602" w:rsidRDefault="002744EC" w:rsidP="003A7602">
      <w:pPr>
        <w:tabs>
          <w:tab w:val="left" w:pos="2985"/>
          <w:tab w:val="center" w:pos="5032"/>
        </w:tabs>
        <w:rPr>
          <w:rFonts w:ascii="Times New Roman" w:hAnsi="Times New Roman"/>
          <w:sz w:val="28"/>
          <w:szCs w:val="28"/>
        </w:rPr>
      </w:pPr>
    </w:p>
    <w:p w:rsidR="0064223D" w:rsidRPr="003A7602" w:rsidRDefault="0064223D" w:rsidP="003A7602">
      <w:pPr>
        <w:tabs>
          <w:tab w:val="left" w:pos="2985"/>
          <w:tab w:val="center" w:pos="5032"/>
        </w:tabs>
        <w:jc w:val="both"/>
        <w:rPr>
          <w:rFonts w:ascii="Times New Roman" w:hAnsi="Times New Roman"/>
          <w:sz w:val="28"/>
          <w:szCs w:val="28"/>
        </w:rPr>
      </w:pPr>
      <w:r w:rsidRPr="003A7602">
        <w:rPr>
          <w:rFonts w:ascii="Times New Roman" w:hAnsi="Times New Roman"/>
          <w:sz w:val="28"/>
          <w:szCs w:val="28"/>
        </w:rPr>
        <w:t>Вывод: По сравнению с 2001 годом в 2002 году численность занятых увеличилась на 0,2 %, а вот в 2003 году уменьшилась на 0,9%. Численность безработных с каждым годом увеличивается в среднем на 11%, из чего можно сделать вывод, что общая тенденция в сфере безработицы отрицательна, поскольку темп роста безработицы превышает темп роста занятых.</w:t>
      </w:r>
    </w:p>
    <w:p w:rsidR="000262BB" w:rsidRPr="003A7602" w:rsidRDefault="0064223D" w:rsidP="003A7602">
      <w:pPr>
        <w:pStyle w:val="1"/>
        <w:spacing w:before="0" w:after="0"/>
        <w:jc w:val="both"/>
        <w:rPr>
          <w:rFonts w:ascii="Times New Roman" w:hAnsi="Times New Roman"/>
          <w:b w:val="0"/>
          <w:sz w:val="28"/>
          <w:szCs w:val="28"/>
        </w:rPr>
      </w:pPr>
      <w:r w:rsidRPr="003A7602">
        <w:rPr>
          <w:rFonts w:ascii="Times New Roman" w:hAnsi="Times New Roman"/>
          <w:b w:val="0"/>
          <w:sz w:val="28"/>
          <w:szCs w:val="28"/>
        </w:rPr>
        <w:t>4.</w:t>
      </w:r>
      <w:r w:rsidRPr="003A7602">
        <w:rPr>
          <w:rFonts w:ascii="Times New Roman" w:hAnsi="Times New Roman"/>
          <w:sz w:val="28"/>
          <w:szCs w:val="28"/>
        </w:rPr>
        <w:t xml:space="preserve"> </w:t>
      </w:r>
      <w:r w:rsidR="000262BB" w:rsidRPr="003A7602">
        <w:rPr>
          <w:rFonts w:ascii="Times New Roman" w:hAnsi="Times New Roman"/>
          <w:b w:val="0"/>
          <w:sz w:val="28"/>
          <w:szCs w:val="28"/>
        </w:rPr>
        <w:t>По данным таблиц 6 и 7 представьте две круговые диаграммы:</w:t>
      </w:r>
    </w:p>
    <w:p w:rsidR="000262BB" w:rsidRPr="003A7602" w:rsidRDefault="000262BB" w:rsidP="003A7602">
      <w:pPr>
        <w:pStyle w:val="1"/>
        <w:spacing w:before="0" w:after="0"/>
        <w:jc w:val="both"/>
        <w:rPr>
          <w:rFonts w:ascii="Times New Roman" w:hAnsi="Times New Roman"/>
          <w:b w:val="0"/>
          <w:sz w:val="28"/>
          <w:szCs w:val="28"/>
        </w:rPr>
      </w:pPr>
      <w:r w:rsidRPr="003A7602">
        <w:rPr>
          <w:rFonts w:ascii="Times New Roman" w:hAnsi="Times New Roman"/>
          <w:b w:val="0"/>
          <w:sz w:val="28"/>
          <w:szCs w:val="28"/>
        </w:rPr>
        <w:t>«Отраслевая структура ВВП (название страны) в ____ году»</w:t>
      </w:r>
    </w:p>
    <w:p w:rsidR="000262BB" w:rsidRPr="003A7602" w:rsidRDefault="000262BB" w:rsidP="003A7602">
      <w:pPr>
        <w:pStyle w:val="1"/>
        <w:spacing w:before="0" w:after="0"/>
        <w:jc w:val="both"/>
        <w:rPr>
          <w:rFonts w:ascii="Times New Roman" w:hAnsi="Times New Roman"/>
          <w:b w:val="0"/>
          <w:sz w:val="28"/>
          <w:szCs w:val="28"/>
        </w:rPr>
      </w:pPr>
      <w:r w:rsidRPr="003A7602">
        <w:rPr>
          <w:rFonts w:ascii="Times New Roman" w:hAnsi="Times New Roman"/>
          <w:b w:val="0"/>
          <w:sz w:val="28"/>
          <w:szCs w:val="28"/>
        </w:rPr>
        <w:t>«Структура использования ВВП (название страны) в ____ году»</w:t>
      </w:r>
    </w:p>
    <w:p w:rsidR="000262BB" w:rsidRPr="003A7602" w:rsidRDefault="000262BB" w:rsidP="003A7602">
      <w:pPr>
        <w:jc w:val="right"/>
        <w:rPr>
          <w:rFonts w:ascii="Times New Roman" w:hAnsi="Times New Roman"/>
          <w:sz w:val="28"/>
          <w:szCs w:val="28"/>
        </w:rPr>
      </w:pPr>
      <w:r w:rsidRPr="003A7602">
        <w:rPr>
          <w:rFonts w:ascii="Times New Roman" w:hAnsi="Times New Roman"/>
          <w:sz w:val="28"/>
          <w:szCs w:val="28"/>
        </w:rPr>
        <w:t>Таблица 7</w:t>
      </w:r>
    </w:p>
    <w:p w:rsidR="000262BB" w:rsidRPr="003A7602" w:rsidRDefault="000262BB" w:rsidP="003A7602">
      <w:pPr>
        <w:rPr>
          <w:rFonts w:ascii="Times New Roman" w:hAnsi="Times New Roman"/>
          <w:sz w:val="28"/>
          <w:szCs w:val="28"/>
        </w:rPr>
      </w:pPr>
      <w:r w:rsidRPr="003A7602">
        <w:rPr>
          <w:rFonts w:ascii="Times New Roman" w:hAnsi="Times New Roman"/>
          <w:sz w:val="28"/>
          <w:szCs w:val="28"/>
        </w:rPr>
        <w:t>Отраслевая структура валового внутреннего продукта</w:t>
      </w:r>
    </w:p>
    <w:p w:rsidR="000262BB" w:rsidRPr="003A7602" w:rsidRDefault="000262BB" w:rsidP="003A7602">
      <w:pPr>
        <w:rPr>
          <w:rFonts w:ascii="Times New Roman" w:hAnsi="Times New Roman"/>
          <w:sz w:val="28"/>
          <w:szCs w:val="28"/>
        </w:rPr>
      </w:pPr>
      <w:r w:rsidRPr="003A7602">
        <w:rPr>
          <w:rFonts w:ascii="Times New Roman" w:hAnsi="Times New Roman"/>
          <w:sz w:val="28"/>
          <w:szCs w:val="28"/>
        </w:rPr>
        <w:t>(в % к итогу)</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95"/>
        <w:gridCol w:w="1196"/>
        <w:gridCol w:w="1196"/>
        <w:gridCol w:w="1196"/>
        <w:gridCol w:w="1196"/>
        <w:gridCol w:w="1197"/>
        <w:gridCol w:w="1197"/>
        <w:gridCol w:w="1197"/>
      </w:tblGrid>
      <w:tr w:rsidR="000262BB" w:rsidRPr="003A7602" w:rsidTr="00BD36B3">
        <w:tc>
          <w:tcPr>
            <w:tcW w:w="1196" w:type="dxa"/>
          </w:tcPr>
          <w:p w:rsidR="000262BB" w:rsidRPr="003A7602" w:rsidRDefault="000262BB" w:rsidP="003A7602">
            <w:pPr>
              <w:ind w:left="-769"/>
              <w:rPr>
                <w:rFonts w:ascii="Times New Roman" w:hAnsi="Times New Roman"/>
                <w:sz w:val="20"/>
                <w:szCs w:val="20"/>
              </w:rPr>
            </w:pPr>
          </w:p>
        </w:tc>
        <w:tc>
          <w:tcPr>
            <w:tcW w:w="1196" w:type="dxa"/>
          </w:tcPr>
          <w:p w:rsidR="000262BB" w:rsidRPr="003A7602" w:rsidRDefault="007A7383" w:rsidP="003A7602">
            <w:pPr>
              <w:ind w:left="-769"/>
              <w:rPr>
                <w:rFonts w:ascii="Times New Roman" w:hAnsi="Times New Roman"/>
                <w:sz w:val="20"/>
                <w:szCs w:val="20"/>
              </w:rPr>
            </w:pPr>
            <w:r w:rsidRPr="003A7602">
              <w:rPr>
                <w:rFonts w:ascii="Times New Roman" w:hAnsi="Times New Roman"/>
                <w:sz w:val="20"/>
                <w:szCs w:val="20"/>
              </w:rPr>
              <w:t>год</w:t>
            </w:r>
          </w:p>
        </w:tc>
        <w:tc>
          <w:tcPr>
            <w:tcW w:w="1196" w:type="dxa"/>
          </w:tcPr>
          <w:p w:rsidR="000262BB" w:rsidRPr="003A7602" w:rsidRDefault="007A7383" w:rsidP="003A7602">
            <w:pPr>
              <w:ind w:left="-769"/>
              <w:rPr>
                <w:rFonts w:ascii="Times New Roman" w:hAnsi="Times New Roman"/>
                <w:sz w:val="20"/>
                <w:szCs w:val="20"/>
              </w:rPr>
            </w:pPr>
            <w:r w:rsidRPr="003A7602">
              <w:rPr>
                <w:rFonts w:ascii="Times New Roman" w:hAnsi="Times New Roman"/>
                <w:sz w:val="20"/>
                <w:szCs w:val="20"/>
              </w:rPr>
              <w:t>Сельское и лесное хозяйство, рыболовство и охота (1)</w:t>
            </w:r>
          </w:p>
        </w:tc>
        <w:tc>
          <w:tcPr>
            <w:tcW w:w="1196" w:type="dxa"/>
          </w:tcPr>
          <w:p w:rsidR="000262BB" w:rsidRPr="003A7602" w:rsidRDefault="007A7383" w:rsidP="003A7602">
            <w:pPr>
              <w:ind w:left="-769"/>
              <w:rPr>
                <w:rFonts w:ascii="Times New Roman" w:hAnsi="Times New Roman"/>
                <w:sz w:val="20"/>
                <w:szCs w:val="20"/>
              </w:rPr>
            </w:pPr>
            <w:r w:rsidRPr="003A7602">
              <w:rPr>
                <w:rFonts w:ascii="Times New Roman" w:hAnsi="Times New Roman"/>
                <w:sz w:val="20"/>
                <w:szCs w:val="20"/>
              </w:rPr>
              <w:t>Промыш-ленность (2)</w:t>
            </w:r>
          </w:p>
        </w:tc>
        <w:tc>
          <w:tcPr>
            <w:tcW w:w="1196" w:type="dxa"/>
          </w:tcPr>
          <w:p w:rsidR="000262BB" w:rsidRPr="003A7602" w:rsidRDefault="007A7383" w:rsidP="003A7602">
            <w:pPr>
              <w:ind w:left="-769"/>
              <w:rPr>
                <w:rFonts w:ascii="Times New Roman" w:hAnsi="Times New Roman"/>
                <w:sz w:val="20"/>
                <w:szCs w:val="20"/>
              </w:rPr>
            </w:pPr>
            <w:r w:rsidRPr="003A7602">
              <w:rPr>
                <w:rFonts w:ascii="Times New Roman" w:hAnsi="Times New Roman"/>
                <w:sz w:val="20"/>
                <w:szCs w:val="20"/>
              </w:rPr>
              <w:t>Строи-тельство (3)</w:t>
            </w:r>
          </w:p>
        </w:tc>
        <w:tc>
          <w:tcPr>
            <w:tcW w:w="1197" w:type="dxa"/>
          </w:tcPr>
          <w:p w:rsidR="000262BB" w:rsidRPr="003A7602" w:rsidRDefault="007A7383" w:rsidP="003A7602">
            <w:pPr>
              <w:ind w:left="-769"/>
              <w:rPr>
                <w:rFonts w:ascii="Times New Roman" w:hAnsi="Times New Roman"/>
                <w:sz w:val="20"/>
                <w:szCs w:val="20"/>
              </w:rPr>
            </w:pPr>
            <w:r w:rsidRPr="003A7602">
              <w:rPr>
                <w:rFonts w:ascii="Times New Roman" w:hAnsi="Times New Roman"/>
                <w:sz w:val="20"/>
                <w:szCs w:val="20"/>
              </w:rPr>
              <w:t>Транс-порт и связь (4)</w:t>
            </w:r>
          </w:p>
        </w:tc>
        <w:tc>
          <w:tcPr>
            <w:tcW w:w="1197" w:type="dxa"/>
          </w:tcPr>
          <w:p w:rsidR="000262BB" w:rsidRPr="003A7602" w:rsidRDefault="007A7383" w:rsidP="003A7602">
            <w:pPr>
              <w:ind w:left="-769"/>
              <w:rPr>
                <w:rFonts w:ascii="Times New Roman" w:hAnsi="Times New Roman"/>
                <w:sz w:val="20"/>
                <w:szCs w:val="20"/>
              </w:rPr>
            </w:pPr>
            <w:r w:rsidRPr="003A7602">
              <w:rPr>
                <w:rFonts w:ascii="Times New Roman" w:hAnsi="Times New Roman"/>
                <w:sz w:val="20"/>
                <w:szCs w:val="20"/>
              </w:rPr>
              <w:t>Торгов-ля и об-щест-венное питание (5)</w:t>
            </w:r>
          </w:p>
        </w:tc>
        <w:tc>
          <w:tcPr>
            <w:tcW w:w="1197" w:type="dxa"/>
          </w:tcPr>
          <w:p w:rsidR="000262BB" w:rsidRPr="003A7602" w:rsidRDefault="007A7383" w:rsidP="003A7602">
            <w:pPr>
              <w:ind w:left="-769"/>
              <w:rPr>
                <w:rFonts w:ascii="Times New Roman" w:hAnsi="Times New Roman"/>
                <w:sz w:val="20"/>
                <w:szCs w:val="20"/>
              </w:rPr>
            </w:pPr>
            <w:r w:rsidRPr="003A7602">
              <w:rPr>
                <w:rFonts w:ascii="Times New Roman" w:hAnsi="Times New Roman"/>
                <w:sz w:val="20"/>
                <w:szCs w:val="20"/>
              </w:rPr>
              <w:t>Прочие отрасли экономики (6)</w:t>
            </w:r>
          </w:p>
        </w:tc>
      </w:tr>
      <w:tr w:rsidR="000262BB" w:rsidRPr="003A7602" w:rsidTr="00BD36B3">
        <w:tc>
          <w:tcPr>
            <w:tcW w:w="1196" w:type="dxa"/>
          </w:tcPr>
          <w:p w:rsidR="000262BB" w:rsidRPr="003A7602" w:rsidRDefault="007A7383" w:rsidP="003A7602">
            <w:pPr>
              <w:ind w:left="-769"/>
              <w:rPr>
                <w:rFonts w:ascii="Times New Roman" w:hAnsi="Times New Roman"/>
                <w:sz w:val="20"/>
                <w:szCs w:val="20"/>
              </w:rPr>
            </w:pPr>
            <w:r w:rsidRPr="003A7602">
              <w:rPr>
                <w:rFonts w:ascii="Times New Roman" w:hAnsi="Times New Roman"/>
                <w:sz w:val="20"/>
                <w:szCs w:val="20"/>
              </w:rPr>
              <w:t>Литва</w:t>
            </w:r>
          </w:p>
        </w:tc>
        <w:tc>
          <w:tcPr>
            <w:tcW w:w="1196" w:type="dxa"/>
          </w:tcPr>
          <w:p w:rsidR="000262BB" w:rsidRPr="003A7602" w:rsidRDefault="007A7383" w:rsidP="003A7602">
            <w:pPr>
              <w:ind w:left="-769"/>
              <w:rPr>
                <w:rFonts w:ascii="Times New Roman" w:hAnsi="Times New Roman"/>
                <w:sz w:val="20"/>
                <w:szCs w:val="20"/>
              </w:rPr>
            </w:pPr>
            <w:r w:rsidRPr="003A7602">
              <w:rPr>
                <w:rFonts w:ascii="Times New Roman" w:hAnsi="Times New Roman"/>
                <w:sz w:val="20"/>
                <w:szCs w:val="20"/>
              </w:rPr>
              <w:t>2001</w:t>
            </w:r>
          </w:p>
        </w:tc>
        <w:tc>
          <w:tcPr>
            <w:tcW w:w="1196" w:type="dxa"/>
          </w:tcPr>
          <w:p w:rsidR="000262BB" w:rsidRPr="003A7602" w:rsidRDefault="007A7383" w:rsidP="003A7602">
            <w:pPr>
              <w:ind w:left="-769"/>
              <w:rPr>
                <w:rFonts w:ascii="Times New Roman" w:hAnsi="Times New Roman"/>
                <w:sz w:val="20"/>
                <w:szCs w:val="20"/>
              </w:rPr>
            </w:pPr>
            <w:r w:rsidRPr="003A7602">
              <w:rPr>
                <w:rFonts w:ascii="Times New Roman" w:hAnsi="Times New Roman"/>
                <w:sz w:val="20"/>
                <w:szCs w:val="20"/>
              </w:rPr>
              <w:t>7,0</w:t>
            </w:r>
          </w:p>
        </w:tc>
        <w:tc>
          <w:tcPr>
            <w:tcW w:w="1196" w:type="dxa"/>
          </w:tcPr>
          <w:p w:rsidR="000262BB" w:rsidRPr="003A7602" w:rsidRDefault="007A7383" w:rsidP="003A7602">
            <w:pPr>
              <w:ind w:left="-769"/>
              <w:rPr>
                <w:rFonts w:ascii="Times New Roman" w:hAnsi="Times New Roman"/>
                <w:sz w:val="20"/>
                <w:szCs w:val="20"/>
              </w:rPr>
            </w:pPr>
            <w:r w:rsidRPr="003A7602">
              <w:rPr>
                <w:rFonts w:ascii="Times New Roman" w:hAnsi="Times New Roman"/>
                <w:sz w:val="20"/>
                <w:szCs w:val="20"/>
              </w:rPr>
              <w:t>28,4</w:t>
            </w:r>
          </w:p>
        </w:tc>
        <w:tc>
          <w:tcPr>
            <w:tcW w:w="1196" w:type="dxa"/>
          </w:tcPr>
          <w:p w:rsidR="000262BB" w:rsidRPr="003A7602" w:rsidRDefault="007A7383" w:rsidP="003A7602">
            <w:pPr>
              <w:ind w:left="-769"/>
              <w:rPr>
                <w:rFonts w:ascii="Times New Roman" w:hAnsi="Times New Roman"/>
                <w:sz w:val="20"/>
                <w:szCs w:val="20"/>
              </w:rPr>
            </w:pPr>
            <w:r w:rsidRPr="003A7602">
              <w:rPr>
                <w:rFonts w:ascii="Times New Roman" w:hAnsi="Times New Roman"/>
                <w:sz w:val="20"/>
                <w:szCs w:val="20"/>
              </w:rPr>
              <w:t>6,1</w:t>
            </w:r>
          </w:p>
        </w:tc>
        <w:tc>
          <w:tcPr>
            <w:tcW w:w="1197" w:type="dxa"/>
          </w:tcPr>
          <w:p w:rsidR="000262BB" w:rsidRPr="003A7602" w:rsidRDefault="007A7383" w:rsidP="003A7602">
            <w:pPr>
              <w:ind w:left="-769"/>
              <w:rPr>
                <w:rFonts w:ascii="Times New Roman" w:hAnsi="Times New Roman"/>
                <w:sz w:val="20"/>
                <w:szCs w:val="20"/>
              </w:rPr>
            </w:pPr>
            <w:r w:rsidRPr="003A7602">
              <w:rPr>
                <w:rFonts w:ascii="Times New Roman" w:hAnsi="Times New Roman"/>
                <w:sz w:val="20"/>
                <w:szCs w:val="20"/>
              </w:rPr>
              <w:t>12,3</w:t>
            </w:r>
          </w:p>
        </w:tc>
        <w:tc>
          <w:tcPr>
            <w:tcW w:w="1197" w:type="dxa"/>
          </w:tcPr>
          <w:p w:rsidR="000262BB" w:rsidRPr="003A7602" w:rsidRDefault="007A7383" w:rsidP="003A7602">
            <w:pPr>
              <w:ind w:left="-769"/>
              <w:rPr>
                <w:rFonts w:ascii="Times New Roman" w:hAnsi="Times New Roman"/>
                <w:sz w:val="20"/>
                <w:szCs w:val="20"/>
              </w:rPr>
            </w:pPr>
            <w:r w:rsidRPr="003A7602">
              <w:rPr>
                <w:rFonts w:ascii="Times New Roman" w:hAnsi="Times New Roman"/>
                <w:sz w:val="20"/>
                <w:szCs w:val="20"/>
              </w:rPr>
              <w:t>16,7</w:t>
            </w:r>
          </w:p>
        </w:tc>
        <w:tc>
          <w:tcPr>
            <w:tcW w:w="1197" w:type="dxa"/>
          </w:tcPr>
          <w:p w:rsidR="000262BB" w:rsidRPr="003A7602" w:rsidRDefault="007A7383" w:rsidP="003A7602">
            <w:pPr>
              <w:ind w:left="-769"/>
              <w:rPr>
                <w:rFonts w:ascii="Times New Roman" w:hAnsi="Times New Roman"/>
                <w:sz w:val="20"/>
                <w:szCs w:val="20"/>
              </w:rPr>
            </w:pPr>
            <w:r w:rsidRPr="003A7602">
              <w:rPr>
                <w:rFonts w:ascii="Times New Roman" w:hAnsi="Times New Roman"/>
                <w:sz w:val="20"/>
                <w:szCs w:val="20"/>
              </w:rPr>
              <w:t>29,5</w:t>
            </w:r>
          </w:p>
        </w:tc>
      </w:tr>
    </w:tbl>
    <w:p w:rsidR="007A7383" w:rsidRPr="003A7602" w:rsidRDefault="007A7383" w:rsidP="003A7602">
      <w:pPr>
        <w:jc w:val="right"/>
        <w:rPr>
          <w:rFonts w:ascii="Times New Roman" w:hAnsi="Times New Roman"/>
          <w:sz w:val="28"/>
          <w:szCs w:val="28"/>
        </w:rPr>
      </w:pPr>
      <w:r w:rsidRPr="003A7602">
        <w:rPr>
          <w:rFonts w:ascii="Times New Roman" w:hAnsi="Times New Roman"/>
          <w:sz w:val="28"/>
          <w:szCs w:val="28"/>
        </w:rPr>
        <w:t>Таблица 8</w:t>
      </w:r>
    </w:p>
    <w:p w:rsidR="007A7383" w:rsidRPr="003A7602" w:rsidRDefault="007A7383" w:rsidP="003A7602">
      <w:pPr>
        <w:rPr>
          <w:rFonts w:ascii="Times New Roman" w:hAnsi="Times New Roman"/>
          <w:sz w:val="28"/>
          <w:szCs w:val="28"/>
        </w:rPr>
      </w:pPr>
      <w:r w:rsidRPr="003A7602">
        <w:rPr>
          <w:rFonts w:ascii="Times New Roman" w:hAnsi="Times New Roman"/>
          <w:sz w:val="28"/>
          <w:szCs w:val="28"/>
        </w:rPr>
        <w:t>Структура использования валового внутреннего продукта</w:t>
      </w:r>
    </w:p>
    <w:p w:rsidR="007A7383" w:rsidRPr="003A7602" w:rsidRDefault="007A7383" w:rsidP="003A7602">
      <w:pPr>
        <w:rPr>
          <w:rFonts w:ascii="Times New Roman" w:hAnsi="Times New Roman"/>
          <w:sz w:val="28"/>
          <w:szCs w:val="28"/>
        </w:rPr>
      </w:pPr>
      <w:r w:rsidRPr="003A7602">
        <w:rPr>
          <w:rFonts w:ascii="Times New Roman" w:hAnsi="Times New Roman"/>
          <w:sz w:val="28"/>
          <w:szCs w:val="28"/>
        </w:rPr>
        <w:t>(в %  к итогу)</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66"/>
        <w:gridCol w:w="1367"/>
        <w:gridCol w:w="1367"/>
        <w:gridCol w:w="1367"/>
        <w:gridCol w:w="1367"/>
        <w:gridCol w:w="1368"/>
        <w:gridCol w:w="1368"/>
      </w:tblGrid>
      <w:tr w:rsidR="007A7383" w:rsidRPr="003A7602" w:rsidTr="00BD36B3">
        <w:tc>
          <w:tcPr>
            <w:tcW w:w="1367" w:type="dxa"/>
            <w:vMerge w:val="restart"/>
          </w:tcPr>
          <w:p w:rsidR="007A7383" w:rsidRPr="003A7602" w:rsidRDefault="007A7383" w:rsidP="003A7602">
            <w:pPr>
              <w:ind w:left="-709"/>
              <w:rPr>
                <w:rFonts w:ascii="Times New Roman" w:hAnsi="Times New Roman"/>
                <w:sz w:val="20"/>
                <w:szCs w:val="20"/>
              </w:rPr>
            </w:pPr>
          </w:p>
        </w:tc>
        <w:tc>
          <w:tcPr>
            <w:tcW w:w="1367" w:type="dxa"/>
            <w:vMerge w:val="restart"/>
          </w:tcPr>
          <w:p w:rsidR="007A7383" w:rsidRPr="003A7602" w:rsidRDefault="007A7383" w:rsidP="003A7602">
            <w:pPr>
              <w:ind w:left="-709"/>
              <w:rPr>
                <w:rFonts w:ascii="Times New Roman" w:hAnsi="Times New Roman"/>
                <w:sz w:val="20"/>
                <w:szCs w:val="20"/>
              </w:rPr>
            </w:pPr>
            <w:r w:rsidRPr="003A7602">
              <w:rPr>
                <w:rFonts w:ascii="Times New Roman" w:hAnsi="Times New Roman"/>
                <w:sz w:val="20"/>
                <w:szCs w:val="20"/>
              </w:rPr>
              <w:t>Год</w:t>
            </w:r>
          </w:p>
        </w:tc>
        <w:tc>
          <w:tcPr>
            <w:tcW w:w="1367" w:type="dxa"/>
            <w:vMerge w:val="restart"/>
          </w:tcPr>
          <w:p w:rsidR="007A7383" w:rsidRPr="003A7602" w:rsidRDefault="007A7383" w:rsidP="003A7602">
            <w:pPr>
              <w:ind w:left="-709"/>
              <w:rPr>
                <w:rFonts w:ascii="Times New Roman" w:hAnsi="Times New Roman"/>
                <w:sz w:val="20"/>
                <w:szCs w:val="20"/>
              </w:rPr>
            </w:pPr>
            <w:r w:rsidRPr="003A7602">
              <w:rPr>
                <w:rFonts w:ascii="Times New Roman" w:hAnsi="Times New Roman"/>
                <w:sz w:val="20"/>
                <w:szCs w:val="20"/>
              </w:rPr>
              <w:t>Расходы на конечное потребление</w:t>
            </w:r>
          </w:p>
        </w:tc>
        <w:tc>
          <w:tcPr>
            <w:tcW w:w="2734" w:type="dxa"/>
            <w:gridSpan w:val="2"/>
          </w:tcPr>
          <w:p w:rsidR="007A7383" w:rsidRPr="003A7602" w:rsidRDefault="007A7383" w:rsidP="003A7602">
            <w:pPr>
              <w:ind w:left="-709"/>
              <w:rPr>
                <w:rFonts w:ascii="Times New Roman" w:hAnsi="Times New Roman"/>
                <w:sz w:val="20"/>
                <w:szCs w:val="20"/>
              </w:rPr>
            </w:pPr>
            <w:r w:rsidRPr="003A7602">
              <w:rPr>
                <w:rFonts w:ascii="Times New Roman" w:hAnsi="Times New Roman"/>
                <w:sz w:val="20"/>
                <w:szCs w:val="20"/>
              </w:rPr>
              <w:t>в том числе</w:t>
            </w:r>
          </w:p>
        </w:tc>
        <w:tc>
          <w:tcPr>
            <w:tcW w:w="1368" w:type="dxa"/>
            <w:vMerge w:val="restart"/>
          </w:tcPr>
          <w:p w:rsidR="007A7383" w:rsidRPr="003A7602" w:rsidRDefault="007A7383" w:rsidP="003A7602">
            <w:pPr>
              <w:ind w:left="-709"/>
              <w:rPr>
                <w:rFonts w:ascii="Times New Roman" w:hAnsi="Times New Roman"/>
                <w:sz w:val="20"/>
                <w:szCs w:val="20"/>
              </w:rPr>
            </w:pPr>
            <w:r w:rsidRPr="003A7602">
              <w:rPr>
                <w:rFonts w:ascii="Times New Roman" w:hAnsi="Times New Roman"/>
                <w:sz w:val="20"/>
                <w:szCs w:val="20"/>
              </w:rPr>
              <w:t>Валовое накопление (9)</w:t>
            </w:r>
          </w:p>
        </w:tc>
        <w:tc>
          <w:tcPr>
            <w:tcW w:w="1368" w:type="dxa"/>
            <w:vMerge w:val="restart"/>
          </w:tcPr>
          <w:p w:rsidR="007A7383" w:rsidRPr="003A7602" w:rsidRDefault="007A7383" w:rsidP="003A7602">
            <w:pPr>
              <w:ind w:left="-709"/>
              <w:rPr>
                <w:rFonts w:ascii="Times New Roman" w:hAnsi="Times New Roman"/>
                <w:sz w:val="20"/>
                <w:szCs w:val="20"/>
              </w:rPr>
            </w:pPr>
            <w:r w:rsidRPr="003A7602">
              <w:rPr>
                <w:rFonts w:ascii="Times New Roman" w:hAnsi="Times New Roman"/>
                <w:sz w:val="20"/>
                <w:szCs w:val="20"/>
              </w:rPr>
              <w:t>Чистый экспорт товаров и услуг (10)</w:t>
            </w:r>
          </w:p>
        </w:tc>
      </w:tr>
      <w:tr w:rsidR="007A7383" w:rsidRPr="003A7602" w:rsidTr="00BD36B3">
        <w:tc>
          <w:tcPr>
            <w:tcW w:w="1367" w:type="dxa"/>
            <w:vMerge/>
          </w:tcPr>
          <w:p w:rsidR="007A7383" w:rsidRPr="003A7602" w:rsidRDefault="007A7383" w:rsidP="003A7602">
            <w:pPr>
              <w:ind w:left="-709"/>
              <w:rPr>
                <w:rFonts w:ascii="Times New Roman" w:hAnsi="Times New Roman"/>
                <w:sz w:val="20"/>
                <w:szCs w:val="20"/>
              </w:rPr>
            </w:pPr>
          </w:p>
        </w:tc>
        <w:tc>
          <w:tcPr>
            <w:tcW w:w="1367" w:type="dxa"/>
            <w:vMerge/>
          </w:tcPr>
          <w:p w:rsidR="007A7383" w:rsidRPr="003A7602" w:rsidRDefault="007A7383" w:rsidP="003A7602">
            <w:pPr>
              <w:ind w:left="-709"/>
              <w:rPr>
                <w:rFonts w:ascii="Times New Roman" w:hAnsi="Times New Roman"/>
                <w:sz w:val="20"/>
                <w:szCs w:val="20"/>
              </w:rPr>
            </w:pPr>
          </w:p>
        </w:tc>
        <w:tc>
          <w:tcPr>
            <w:tcW w:w="1367" w:type="dxa"/>
            <w:vMerge/>
          </w:tcPr>
          <w:p w:rsidR="007A7383" w:rsidRPr="003A7602" w:rsidRDefault="007A7383" w:rsidP="003A7602">
            <w:pPr>
              <w:ind w:left="-709"/>
              <w:rPr>
                <w:rFonts w:ascii="Times New Roman" w:hAnsi="Times New Roman"/>
                <w:sz w:val="20"/>
                <w:szCs w:val="20"/>
              </w:rPr>
            </w:pPr>
          </w:p>
        </w:tc>
        <w:tc>
          <w:tcPr>
            <w:tcW w:w="1367" w:type="dxa"/>
          </w:tcPr>
          <w:p w:rsidR="007A7383" w:rsidRPr="003A7602" w:rsidRDefault="008A2455" w:rsidP="003A7602">
            <w:pPr>
              <w:ind w:left="-709"/>
              <w:rPr>
                <w:rFonts w:ascii="Times New Roman" w:hAnsi="Times New Roman"/>
                <w:sz w:val="20"/>
                <w:szCs w:val="20"/>
              </w:rPr>
            </w:pPr>
            <w:r w:rsidRPr="003A7602">
              <w:rPr>
                <w:rFonts w:ascii="Times New Roman" w:hAnsi="Times New Roman"/>
                <w:sz w:val="20"/>
                <w:szCs w:val="20"/>
              </w:rPr>
              <w:t xml:space="preserve">Расходы </w:t>
            </w:r>
            <w:r w:rsidR="007A7383" w:rsidRPr="003A7602">
              <w:rPr>
                <w:rFonts w:ascii="Times New Roman" w:hAnsi="Times New Roman"/>
                <w:sz w:val="20"/>
                <w:szCs w:val="20"/>
              </w:rPr>
              <w:t>домашних хозяйств и некоммерческих организаций, обслуживающих домашние хозяйства (7)</w:t>
            </w:r>
          </w:p>
        </w:tc>
        <w:tc>
          <w:tcPr>
            <w:tcW w:w="1367" w:type="dxa"/>
          </w:tcPr>
          <w:p w:rsidR="007A7383" w:rsidRPr="003A7602" w:rsidRDefault="007A7383" w:rsidP="003A7602">
            <w:pPr>
              <w:ind w:left="-709"/>
              <w:rPr>
                <w:rFonts w:ascii="Times New Roman" w:hAnsi="Times New Roman"/>
                <w:sz w:val="20"/>
                <w:szCs w:val="20"/>
              </w:rPr>
            </w:pPr>
            <w:r w:rsidRPr="003A7602">
              <w:rPr>
                <w:rFonts w:ascii="Times New Roman" w:hAnsi="Times New Roman"/>
                <w:sz w:val="20"/>
                <w:szCs w:val="20"/>
              </w:rPr>
              <w:t>Расходы на конечное потребление государ-ственных учреждений (8)</w:t>
            </w:r>
          </w:p>
        </w:tc>
        <w:tc>
          <w:tcPr>
            <w:tcW w:w="1368" w:type="dxa"/>
            <w:vMerge/>
          </w:tcPr>
          <w:p w:rsidR="007A7383" w:rsidRPr="003A7602" w:rsidRDefault="007A7383" w:rsidP="003A7602">
            <w:pPr>
              <w:ind w:left="-709"/>
              <w:rPr>
                <w:rFonts w:ascii="Times New Roman" w:hAnsi="Times New Roman"/>
                <w:sz w:val="20"/>
                <w:szCs w:val="20"/>
              </w:rPr>
            </w:pPr>
          </w:p>
        </w:tc>
        <w:tc>
          <w:tcPr>
            <w:tcW w:w="1368" w:type="dxa"/>
            <w:vMerge/>
          </w:tcPr>
          <w:p w:rsidR="007A7383" w:rsidRPr="003A7602" w:rsidRDefault="007A7383" w:rsidP="003A7602">
            <w:pPr>
              <w:ind w:left="-709"/>
              <w:rPr>
                <w:rFonts w:ascii="Times New Roman" w:hAnsi="Times New Roman"/>
                <w:sz w:val="20"/>
                <w:szCs w:val="20"/>
              </w:rPr>
            </w:pPr>
          </w:p>
        </w:tc>
      </w:tr>
      <w:tr w:rsidR="007A7383" w:rsidRPr="003A7602" w:rsidTr="00BD36B3">
        <w:tc>
          <w:tcPr>
            <w:tcW w:w="1367" w:type="dxa"/>
          </w:tcPr>
          <w:p w:rsidR="007A7383" w:rsidRPr="003A7602" w:rsidRDefault="007A7383" w:rsidP="003A7602">
            <w:pPr>
              <w:ind w:left="-709"/>
              <w:rPr>
                <w:rFonts w:ascii="Times New Roman" w:hAnsi="Times New Roman"/>
                <w:sz w:val="20"/>
                <w:szCs w:val="20"/>
              </w:rPr>
            </w:pPr>
            <w:r w:rsidRPr="003A7602">
              <w:rPr>
                <w:rFonts w:ascii="Times New Roman" w:hAnsi="Times New Roman"/>
                <w:sz w:val="20"/>
                <w:szCs w:val="20"/>
              </w:rPr>
              <w:t>Литва</w:t>
            </w:r>
          </w:p>
        </w:tc>
        <w:tc>
          <w:tcPr>
            <w:tcW w:w="1367" w:type="dxa"/>
          </w:tcPr>
          <w:p w:rsidR="007A7383" w:rsidRPr="003A7602" w:rsidRDefault="007A7383" w:rsidP="003A7602">
            <w:pPr>
              <w:ind w:left="-709"/>
              <w:rPr>
                <w:rFonts w:ascii="Times New Roman" w:hAnsi="Times New Roman"/>
                <w:sz w:val="20"/>
                <w:szCs w:val="20"/>
              </w:rPr>
            </w:pPr>
            <w:r w:rsidRPr="003A7602">
              <w:rPr>
                <w:rFonts w:ascii="Times New Roman" w:hAnsi="Times New Roman"/>
                <w:sz w:val="20"/>
                <w:szCs w:val="20"/>
              </w:rPr>
              <w:t>2001</w:t>
            </w:r>
          </w:p>
        </w:tc>
        <w:tc>
          <w:tcPr>
            <w:tcW w:w="1367" w:type="dxa"/>
          </w:tcPr>
          <w:p w:rsidR="007A7383" w:rsidRPr="003A7602" w:rsidRDefault="007A7383" w:rsidP="003A7602">
            <w:pPr>
              <w:ind w:left="-709"/>
              <w:rPr>
                <w:rFonts w:ascii="Times New Roman" w:hAnsi="Times New Roman"/>
                <w:sz w:val="20"/>
                <w:szCs w:val="20"/>
              </w:rPr>
            </w:pPr>
            <w:r w:rsidRPr="003A7602">
              <w:rPr>
                <w:rFonts w:ascii="Times New Roman" w:hAnsi="Times New Roman"/>
                <w:sz w:val="20"/>
                <w:szCs w:val="20"/>
              </w:rPr>
              <w:t>83,5</w:t>
            </w:r>
          </w:p>
        </w:tc>
        <w:tc>
          <w:tcPr>
            <w:tcW w:w="1367" w:type="dxa"/>
          </w:tcPr>
          <w:p w:rsidR="007A7383" w:rsidRPr="003A7602" w:rsidRDefault="007A7383" w:rsidP="003A7602">
            <w:pPr>
              <w:ind w:left="-709"/>
              <w:rPr>
                <w:rFonts w:ascii="Times New Roman" w:hAnsi="Times New Roman"/>
                <w:sz w:val="20"/>
                <w:szCs w:val="20"/>
              </w:rPr>
            </w:pPr>
            <w:r w:rsidRPr="003A7602">
              <w:rPr>
                <w:rFonts w:ascii="Times New Roman" w:hAnsi="Times New Roman"/>
                <w:sz w:val="20"/>
                <w:szCs w:val="20"/>
              </w:rPr>
              <w:t>63,3</w:t>
            </w:r>
          </w:p>
        </w:tc>
        <w:tc>
          <w:tcPr>
            <w:tcW w:w="1367" w:type="dxa"/>
          </w:tcPr>
          <w:p w:rsidR="007A7383" w:rsidRPr="003A7602" w:rsidRDefault="007A7383" w:rsidP="003A7602">
            <w:pPr>
              <w:ind w:left="-709"/>
              <w:rPr>
                <w:rFonts w:ascii="Times New Roman" w:hAnsi="Times New Roman"/>
                <w:sz w:val="20"/>
                <w:szCs w:val="20"/>
              </w:rPr>
            </w:pPr>
            <w:r w:rsidRPr="003A7602">
              <w:rPr>
                <w:rFonts w:ascii="Times New Roman" w:hAnsi="Times New Roman"/>
                <w:sz w:val="20"/>
                <w:szCs w:val="20"/>
              </w:rPr>
              <w:t>20,2</w:t>
            </w:r>
          </w:p>
        </w:tc>
        <w:tc>
          <w:tcPr>
            <w:tcW w:w="1368" w:type="dxa"/>
          </w:tcPr>
          <w:p w:rsidR="007A7383" w:rsidRPr="003A7602" w:rsidRDefault="007A7383" w:rsidP="003A7602">
            <w:pPr>
              <w:ind w:left="-709"/>
              <w:rPr>
                <w:rFonts w:ascii="Times New Roman" w:hAnsi="Times New Roman"/>
                <w:sz w:val="20"/>
                <w:szCs w:val="20"/>
              </w:rPr>
            </w:pPr>
            <w:r w:rsidRPr="003A7602">
              <w:rPr>
                <w:rFonts w:ascii="Times New Roman" w:hAnsi="Times New Roman"/>
                <w:sz w:val="20"/>
                <w:szCs w:val="20"/>
              </w:rPr>
              <w:t>21,9</w:t>
            </w:r>
          </w:p>
        </w:tc>
        <w:tc>
          <w:tcPr>
            <w:tcW w:w="1368" w:type="dxa"/>
          </w:tcPr>
          <w:p w:rsidR="007A7383" w:rsidRPr="003A7602" w:rsidRDefault="007A7383" w:rsidP="003A7602">
            <w:pPr>
              <w:ind w:left="-709"/>
              <w:rPr>
                <w:rFonts w:ascii="Times New Roman" w:hAnsi="Times New Roman"/>
                <w:sz w:val="20"/>
                <w:szCs w:val="20"/>
              </w:rPr>
            </w:pPr>
            <w:r w:rsidRPr="003A7602">
              <w:rPr>
                <w:rFonts w:ascii="Times New Roman" w:hAnsi="Times New Roman"/>
                <w:sz w:val="20"/>
                <w:szCs w:val="20"/>
              </w:rPr>
              <w:t>-5,4</w:t>
            </w:r>
          </w:p>
        </w:tc>
      </w:tr>
    </w:tbl>
    <w:p w:rsidR="007A7383" w:rsidRPr="003A7602" w:rsidRDefault="007A7383" w:rsidP="003A7602">
      <w:pPr>
        <w:rPr>
          <w:rFonts w:ascii="Times New Roman" w:hAnsi="Times New Roman"/>
          <w:sz w:val="28"/>
          <w:szCs w:val="28"/>
        </w:rPr>
      </w:pPr>
    </w:p>
    <w:p w:rsidR="008A2455" w:rsidRPr="003A7602" w:rsidRDefault="00463E0A" w:rsidP="003A7602">
      <w:pPr>
        <w:tabs>
          <w:tab w:val="left" w:pos="2985"/>
          <w:tab w:val="center" w:pos="5032"/>
        </w:tabs>
        <w:rPr>
          <w:rFonts w:ascii="Times New Roman" w:hAnsi="Times New Roman"/>
          <w:sz w:val="28"/>
          <w:szCs w:val="28"/>
        </w:rPr>
      </w:pPr>
      <w:r>
        <w:rPr>
          <w:rFonts w:ascii="Times New Roman" w:hAnsi="Times New Roman"/>
          <w:noProof/>
          <w:sz w:val="28"/>
          <w:szCs w:val="28"/>
          <w:lang w:eastAsia="ru-RU"/>
        </w:rPr>
        <w:pict>
          <v:shape id="Диаграмма 9" o:spid="_x0000_i1033" type="#_x0000_t75" style="width:424.5pt;height:290.25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">
            <v:imagedata r:id="rId16" o:title="" cropbottom="-11f"/>
            <o:lock v:ext="edit" aspectratio="f"/>
          </v:shape>
        </w:pict>
      </w:r>
    </w:p>
    <w:p w:rsidR="008A2455" w:rsidRPr="003A7602" w:rsidRDefault="008A2455" w:rsidP="003A7602">
      <w:pPr>
        <w:rPr>
          <w:rFonts w:ascii="Times New Roman" w:hAnsi="Times New Roman"/>
          <w:sz w:val="28"/>
          <w:szCs w:val="28"/>
        </w:rPr>
      </w:pPr>
    </w:p>
    <w:p w:rsidR="008A2455" w:rsidRPr="003A7602" w:rsidRDefault="008A2455" w:rsidP="003A7602">
      <w:pPr>
        <w:rPr>
          <w:rFonts w:ascii="Times New Roman" w:hAnsi="Times New Roman"/>
          <w:sz w:val="28"/>
          <w:szCs w:val="28"/>
        </w:rPr>
      </w:pPr>
      <w:r w:rsidRPr="003A7602">
        <w:rPr>
          <w:rFonts w:ascii="Times New Roman" w:hAnsi="Times New Roman"/>
          <w:sz w:val="28"/>
          <w:szCs w:val="28"/>
        </w:rPr>
        <w:t>Рис. 7. Отраслевая структура ВВП в Литве в 2001 году</w:t>
      </w:r>
    </w:p>
    <w:p w:rsidR="008A2455" w:rsidRPr="003A7602" w:rsidRDefault="008A2455" w:rsidP="003A7602">
      <w:pPr>
        <w:tabs>
          <w:tab w:val="left" w:pos="3780"/>
        </w:tabs>
        <w:rPr>
          <w:rFonts w:ascii="Times New Roman" w:hAnsi="Times New Roman"/>
          <w:sz w:val="28"/>
          <w:szCs w:val="28"/>
        </w:rPr>
      </w:pPr>
    </w:p>
    <w:p w:rsidR="00B01012" w:rsidRPr="003A7602" w:rsidRDefault="00463E0A" w:rsidP="003A7602">
      <w:pPr>
        <w:tabs>
          <w:tab w:val="left" w:pos="3780"/>
        </w:tabs>
        <w:rPr>
          <w:rFonts w:ascii="Times New Roman" w:hAnsi="Times New Roman"/>
          <w:sz w:val="28"/>
          <w:szCs w:val="28"/>
        </w:rPr>
      </w:pPr>
      <w:r>
        <w:rPr>
          <w:rFonts w:ascii="Times New Roman" w:hAnsi="Times New Roman"/>
          <w:noProof/>
          <w:sz w:val="28"/>
          <w:szCs w:val="28"/>
          <w:lang w:eastAsia="ru-RU"/>
        </w:rPr>
        <w:pict>
          <v:shape id="Диаграмма 8" o:spid="_x0000_i1034" type="#_x0000_t75" style="width:411pt;height:241.5pt;visibility:visible" o:gfxdata="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">
            <v:imagedata r:id="rId17" o:title=""/>
            <o:lock v:ext="edit" aspectratio="f"/>
          </v:shape>
        </w:pict>
      </w:r>
      <w:r w:rsidR="008A2455" w:rsidRPr="003A7602">
        <w:rPr>
          <w:rFonts w:ascii="Times New Roman" w:hAnsi="Times New Roman"/>
          <w:sz w:val="28"/>
          <w:szCs w:val="28"/>
        </w:rPr>
        <w:tab/>
      </w:r>
    </w:p>
    <w:p w:rsidR="00B01012" w:rsidRPr="003A7602" w:rsidRDefault="00B01012" w:rsidP="003A7602">
      <w:pPr>
        <w:rPr>
          <w:rFonts w:ascii="Times New Roman" w:hAnsi="Times New Roman"/>
          <w:sz w:val="28"/>
          <w:szCs w:val="28"/>
        </w:rPr>
      </w:pPr>
    </w:p>
    <w:p w:rsidR="00B01012" w:rsidRPr="003A7602" w:rsidRDefault="00B01012" w:rsidP="003A7602">
      <w:pPr>
        <w:rPr>
          <w:rFonts w:ascii="Times New Roman" w:hAnsi="Times New Roman"/>
          <w:sz w:val="28"/>
          <w:szCs w:val="28"/>
        </w:rPr>
      </w:pPr>
      <w:r w:rsidRPr="003A7602">
        <w:rPr>
          <w:rFonts w:ascii="Times New Roman" w:hAnsi="Times New Roman"/>
          <w:sz w:val="28"/>
          <w:szCs w:val="28"/>
        </w:rPr>
        <w:t>Рис. 8 Структура использования ВВП в Литве в 2001 году</w:t>
      </w:r>
    </w:p>
    <w:p w:rsidR="00B01012" w:rsidRPr="003A7602" w:rsidRDefault="00B01012" w:rsidP="003A7602">
      <w:pPr>
        <w:rPr>
          <w:rFonts w:ascii="Times New Roman" w:hAnsi="Times New Roman"/>
          <w:sz w:val="28"/>
          <w:szCs w:val="28"/>
        </w:rPr>
      </w:pPr>
    </w:p>
    <w:p w:rsidR="007A7383" w:rsidRPr="003A7602" w:rsidRDefault="002302A3" w:rsidP="003A7602">
      <w:pPr>
        <w:jc w:val="both"/>
        <w:rPr>
          <w:rFonts w:ascii="Times New Roman" w:hAnsi="Times New Roman"/>
          <w:sz w:val="28"/>
          <w:szCs w:val="28"/>
        </w:rPr>
      </w:pPr>
      <w:r w:rsidRPr="003A7602">
        <w:rPr>
          <w:rFonts w:ascii="Times New Roman" w:hAnsi="Times New Roman"/>
          <w:sz w:val="28"/>
          <w:szCs w:val="28"/>
        </w:rPr>
        <w:t>Вывод: В отраслевой структуре ВВП первые позиции занимают прочие отрасли, промышленность, торговля и общественное питание. В структуре потребления ВВП в Литве преобладают расходы домашних хозяйств и некоммерческих организаций и расходы на конечное потребление государственных учреждений.</w:t>
      </w:r>
    </w:p>
    <w:p w:rsidR="002302A3" w:rsidRPr="003A7602" w:rsidRDefault="002302A3" w:rsidP="003A7602">
      <w:pPr>
        <w:jc w:val="both"/>
        <w:rPr>
          <w:rFonts w:ascii="Times New Roman" w:hAnsi="Times New Roman"/>
          <w:sz w:val="28"/>
          <w:szCs w:val="28"/>
        </w:rPr>
      </w:pPr>
    </w:p>
    <w:p w:rsidR="002302A3" w:rsidRDefault="003A7602" w:rsidP="003A7602">
      <w:pPr>
        <w:rPr>
          <w:rFonts w:ascii="Times New Roman" w:hAnsi="Times New Roman"/>
          <w:sz w:val="28"/>
          <w:szCs w:val="28"/>
        </w:rPr>
      </w:pPr>
      <w:r>
        <w:rPr>
          <w:rFonts w:ascii="Times New Roman" w:hAnsi="Times New Roman"/>
          <w:sz w:val="28"/>
          <w:szCs w:val="28"/>
        </w:rPr>
        <w:br w:type="page"/>
      </w:r>
      <w:r w:rsidR="002302A3" w:rsidRPr="003A7602">
        <w:rPr>
          <w:rFonts w:ascii="Times New Roman" w:hAnsi="Times New Roman"/>
          <w:sz w:val="28"/>
          <w:szCs w:val="28"/>
        </w:rPr>
        <w:t>Список литературы</w:t>
      </w:r>
    </w:p>
    <w:p w:rsidR="003A7602" w:rsidRPr="003A7602" w:rsidRDefault="003A7602" w:rsidP="003A7602">
      <w:pPr>
        <w:rPr>
          <w:rFonts w:ascii="Times New Roman" w:hAnsi="Times New Roman"/>
          <w:sz w:val="28"/>
          <w:szCs w:val="28"/>
        </w:rPr>
      </w:pPr>
    </w:p>
    <w:p w:rsidR="004979C4" w:rsidRPr="003A7602" w:rsidRDefault="004979C4" w:rsidP="003A7602">
      <w:pPr>
        <w:pStyle w:val="a8"/>
        <w:numPr>
          <w:ilvl w:val="0"/>
          <w:numId w:val="12"/>
        </w:numPr>
        <w:overflowPunct w:val="0"/>
        <w:autoSpaceDE w:val="0"/>
        <w:autoSpaceDN w:val="0"/>
        <w:adjustRightInd w:val="0"/>
        <w:spacing w:after="0" w:line="360" w:lineRule="auto"/>
        <w:ind w:left="0" w:firstLine="0"/>
        <w:jc w:val="both"/>
        <w:textAlignment w:val="baseline"/>
        <w:rPr>
          <w:rFonts w:ascii="Times New Roman" w:hAnsi="Times New Roman"/>
          <w:sz w:val="28"/>
          <w:szCs w:val="28"/>
        </w:rPr>
      </w:pPr>
      <w:r w:rsidRPr="003A7602">
        <w:rPr>
          <w:rFonts w:ascii="Times New Roman" w:hAnsi="Times New Roman"/>
          <w:sz w:val="28"/>
          <w:szCs w:val="28"/>
        </w:rPr>
        <w:t>Антонова И. В. Словарь по мировой экономике: учеб. пособие – изд. 2-е, испр. и доп. – Тюмень, ТюмГАСА, 2004. – 60 с.</w:t>
      </w:r>
    </w:p>
    <w:p w:rsidR="004979C4" w:rsidRPr="003A7602" w:rsidRDefault="004979C4" w:rsidP="003A7602">
      <w:pPr>
        <w:numPr>
          <w:ilvl w:val="0"/>
          <w:numId w:val="12"/>
        </w:numPr>
        <w:ind w:left="0" w:firstLine="0"/>
        <w:jc w:val="both"/>
        <w:rPr>
          <w:rFonts w:ascii="Times New Roman" w:hAnsi="Times New Roman"/>
          <w:sz w:val="28"/>
          <w:szCs w:val="28"/>
        </w:rPr>
      </w:pPr>
      <w:r w:rsidRPr="003A7602">
        <w:rPr>
          <w:rFonts w:ascii="Times New Roman" w:hAnsi="Times New Roman"/>
          <w:sz w:val="28"/>
          <w:szCs w:val="28"/>
        </w:rPr>
        <w:t>Бахрах Д.Н.   Таможенное право России,  2005., стр. 26-28</w:t>
      </w:r>
    </w:p>
    <w:p w:rsidR="004979C4" w:rsidRPr="003A7602" w:rsidRDefault="004979C4" w:rsidP="003A7602">
      <w:pPr>
        <w:pStyle w:val="a8"/>
        <w:numPr>
          <w:ilvl w:val="0"/>
          <w:numId w:val="12"/>
        </w:numPr>
        <w:overflowPunct w:val="0"/>
        <w:autoSpaceDE w:val="0"/>
        <w:autoSpaceDN w:val="0"/>
        <w:adjustRightInd w:val="0"/>
        <w:spacing w:after="0" w:line="360" w:lineRule="auto"/>
        <w:ind w:left="0" w:firstLine="0"/>
        <w:jc w:val="both"/>
        <w:textAlignment w:val="baseline"/>
        <w:rPr>
          <w:rFonts w:ascii="Times New Roman" w:hAnsi="Times New Roman"/>
          <w:sz w:val="28"/>
          <w:szCs w:val="28"/>
        </w:rPr>
      </w:pPr>
      <w:r w:rsidRPr="003A7602">
        <w:rPr>
          <w:rFonts w:ascii="Times New Roman" w:hAnsi="Times New Roman"/>
          <w:sz w:val="28"/>
          <w:szCs w:val="28"/>
        </w:rPr>
        <w:t>Булатова А. С. Мировая экономика: учебник – М.: Юристь, 2002. – 734 с.</w:t>
      </w:r>
    </w:p>
    <w:p w:rsidR="004979C4" w:rsidRPr="003A7602" w:rsidRDefault="004979C4" w:rsidP="003A7602">
      <w:pPr>
        <w:numPr>
          <w:ilvl w:val="0"/>
          <w:numId w:val="12"/>
        </w:numPr>
        <w:ind w:left="0" w:firstLine="0"/>
        <w:jc w:val="both"/>
        <w:rPr>
          <w:rFonts w:ascii="Times New Roman" w:hAnsi="Times New Roman"/>
          <w:sz w:val="28"/>
          <w:szCs w:val="28"/>
        </w:rPr>
      </w:pPr>
      <w:r w:rsidRPr="003A7602">
        <w:rPr>
          <w:rFonts w:ascii="Times New Roman" w:hAnsi="Times New Roman"/>
          <w:sz w:val="28"/>
          <w:szCs w:val="28"/>
        </w:rPr>
        <w:t xml:space="preserve">Винод Т., Нэш Д. Внешнеторговая политика: опыт реформ. М.: ИНФРА-М, </w:t>
      </w:r>
      <w:smartTag w:uri="urn:schemas-microsoft-com:office:smarttags" w:element="metricconverter">
        <w:smartTagPr>
          <w:attr w:name="ProductID" w:val="1986 г"/>
        </w:smartTagPr>
        <w:r w:rsidRPr="003A7602">
          <w:rPr>
            <w:rFonts w:ascii="Times New Roman" w:hAnsi="Times New Roman"/>
            <w:sz w:val="28"/>
            <w:szCs w:val="28"/>
          </w:rPr>
          <w:t>1986 г</w:t>
        </w:r>
      </w:smartTag>
      <w:r w:rsidRPr="003A7602">
        <w:rPr>
          <w:rFonts w:ascii="Times New Roman" w:hAnsi="Times New Roman"/>
          <w:sz w:val="28"/>
          <w:szCs w:val="28"/>
        </w:rPr>
        <w:t>. , стр. 178-190</w:t>
      </w:r>
    </w:p>
    <w:p w:rsidR="004979C4" w:rsidRPr="003A7602" w:rsidRDefault="004979C4" w:rsidP="003A7602">
      <w:pPr>
        <w:pStyle w:val="a8"/>
        <w:numPr>
          <w:ilvl w:val="0"/>
          <w:numId w:val="12"/>
        </w:numPr>
        <w:overflowPunct w:val="0"/>
        <w:autoSpaceDE w:val="0"/>
        <w:autoSpaceDN w:val="0"/>
        <w:adjustRightInd w:val="0"/>
        <w:spacing w:after="0" w:line="360" w:lineRule="auto"/>
        <w:ind w:left="0" w:firstLine="0"/>
        <w:jc w:val="both"/>
        <w:textAlignment w:val="baseline"/>
        <w:rPr>
          <w:rFonts w:ascii="Times New Roman" w:hAnsi="Times New Roman"/>
          <w:sz w:val="28"/>
          <w:szCs w:val="28"/>
        </w:rPr>
      </w:pPr>
      <w:r w:rsidRPr="003A7602">
        <w:rPr>
          <w:rFonts w:ascii="Times New Roman" w:hAnsi="Times New Roman"/>
          <w:sz w:val="28"/>
          <w:szCs w:val="28"/>
        </w:rPr>
        <w:t>Миклашевская Н. А., Холопов А. В. Международная экономика: учебник- 2-е изд., доп. – М.: «Дело и Сервис», 2000. – 304 с.</w:t>
      </w:r>
    </w:p>
    <w:p w:rsidR="004979C4" w:rsidRPr="003A7602" w:rsidRDefault="004979C4" w:rsidP="003A7602">
      <w:pPr>
        <w:pStyle w:val="a8"/>
        <w:numPr>
          <w:ilvl w:val="0"/>
          <w:numId w:val="12"/>
        </w:numPr>
        <w:overflowPunct w:val="0"/>
        <w:autoSpaceDE w:val="0"/>
        <w:autoSpaceDN w:val="0"/>
        <w:adjustRightInd w:val="0"/>
        <w:spacing w:after="0" w:line="360" w:lineRule="auto"/>
        <w:ind w:left="0" w:firstLine="0"/>
        <w:jc w:val="both"/>
        <w:textAlignment w:val="baseline"/>
        <w:rPr>
          <w:rFonts w:ascii="Times New Roman" w:hAnsi="Times New Roman"/>
          <w:sz w:val="28"/>
          <w:szCs w:val="28"/>
        </w:rPr>
      </w:pPr>
      <w:r w:rsidRPr="003A7602">
        <w:rPr>
          <w:rFonts w:ascii="Times New Roman" w:hAnsi="Times New Roman"/>
          <w:sz w:val="28"/>
          <w:szCs w:val="28"/>
        </w:rPr>
        <w:t>Суэтин А. А. Международные валютно-финансовые отношения: учебник – 2-е изд., испр. и доп. – М.: КНОРУС, 2005. – 288с.</w:t>
      </w:r>
    </w:p>
    <w:p w:rsidR="004979C4" w:rsidRPr="003A7602" w:rsidRDefault="004979C4" w:rsidP="003A7602">
      <w:pPr>
        <w:numPr>
          <w:ilvl w:val="0"/>
          <w:numId w:val="12"/>
        </w:numPr>
        <w:ind w:left="0" w:firstLine="0"/>
        <w:jc w:val="both"/>
        <w:rPr>
          <w:rFonts w:ascii="Times New Roman" w:hAnsi="Times New Roman"/>
          <w:sz w:val="28"/>
          <w:szCs w:val="28"/>
        </w:rPr>
      </w:pPr>
      <w:r w:rsidRPr="003A7602">
        <w:rPr>
          <w:rFonts w:ascii="Times New Roman" w:hAnsi="Times New Roman"/>
          <w:sz w:val="28"/>
          <w:szCs w:val="28"/>
        </w:rPr>
        <w:t xml:space="preserve">Холопов А. «Внешнеторговая политика: нетарифные методы регулирования международной торговли»// МЭМО., № 12. ,1997. </w:t>
      </w:r>
    </w:p>
    <w:p w:rsidR="004979C4" w:rsidRPr="003A7602" w:rsidRDefault="004979C4" w:rsidP="003A7602">
      <w:pPr>
        <w:numPr>
          <w:ilvl w:val="0"/>
          <w:numId w:val="12"/>
        </w:numPr>
        <w:tabs>
          <w:tab w:val="clear" w:pos="900"/>
          <w:tab w:val="num" w:pos="567"/>
        </w:tabs>
        <w:ind w:left="0" w:firstLine="0"/>
        <w:jc w:val="both"/>
        <w:rPr>
          <w:rFonts w:ascii="Times New Roman" w:hAnsi="Times New Roman"/>
          <w:sz w:val="28"/>
          <w:szCs w:val="28"/>
        </w:rPr>
      </w:pPr>
      <w:r w:rsidRPr="003A7602">
        <w:rPr>
          <w:rFonts w:ascii="Times New Roman" w:hAnsi="Times New Roman"/>
          <w:sz w:val="28"/>
          <w:szCs w:val="28"/>
        </w:rPr>
        <w:t>http://vazhno.ru/vazhnonews/article_2004_5_20_N2_85095853.html</w:t>
      </w:r>
    </w:p>
    <w:p w:rsidR="004979C4" w:rsidRPr="003A7602" w:rsidRDefault="004979C4" w:rsidP="003A7602">
      <w:pPr>
        <w:pStyle w:val="a8"/>
        <w:tabs>
          <w:tab w:val="left" w:pos="5793"/>
        </w:tabs>
        <w:spacing w:after="0" w:line="360" w:lineRule="auto"/>
        <w:ind w:left="0"/>
        <w:contextualSpacing w:val="0"/>
        <w:jc w:val="both"/>
        <w:rPr>
          <w:rFonts w:ascii="Times New Roman" w:hAnsi="Times New Roman"/>
          <w:sz w:val="28"/>
          <w:szCs w:val="28"/>
        </w:rPr>
      </w:pPr>
      <w:r w:rsidRPr="003A7602">
        <w:rPr>
          <w:rFonts w:ascii="Times New Roman" w:hAnsi="Times New Roman"/>
          <w:sz w:val="28"/>
          <w:szCs w:val="28"/>
        </w:rPr>
        <w:t xml:space="preserve">9.      </w:t>
      </w:r>
      <w:r w:rsidRPr="003A7602">
        <w:rPr>
          <w:rFonts w:ascii="Times New Roman" w:hAnsi="Times New Roman"/>
          <w:sz w:val="28"/>
          <w:szCs w:val="28"/>
          <w:lang w:val="en-US"/>
        </w:rPr>
        <w:t>http</w:t>
      </w:r>
      <w:r w:rsidRPr="003A7602">
        <w:rPr>
          <w:rFonts w:ascii="Times New Roman" w:hAnsi="Times New Roman"/>
          <w:sz w:val="28"/>
          <w:szCs w:val="28"/>
        </w:rPr>
        <w:t>:</w:t>
      </w:r>
      <w:r w:rsidRPr="003A7602">
        <w:rPr>
          <w:rFonts w:ascii="Times New Roman" w:hAnsi="Times New Roman"/>
          <w:sz w:val="28"/>
          <w:szCs w:val="28"/>
          <w:lang w:val="en-US"/>
        </w:rPr>
        <w:t>vicipedia.ru</w:t>
      </w:r>
    </w:p>
    <w:p w:rsidR="002302A3" w:rsidRPr="003A7602" w:rsidRDefault="002302A3" w:rsidP="003A7602">
      <w:pPr>
        <w:jc w:val="both"/>
        <w:rPr>
          <w:rFonts w:ascii="Times New Roman" w:hAnsi="Times New Roman"/>
          <w:sz w:val="28"/>
          <w:szCs w:val="28"/>
        </w:rPr>
      </w:pPr>
      <w:bookmarkStart w:id="0" w:name="_GoBack"/>
      <w:bookmarkEnd w:id="0"/>
    </w:p>
    <w:sectPr w:rsidR="002302A3" w:rsidRPr="003A7602" w:rsidSect="003A7602">
      <w:footerReference w:type="default" r:id="rId18"/>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0105" w:rsidRDefault="00270105" w:rsidP="00385241">
      <w:pPr>
        <w:spacing w:line="240" w:lineRule="auto"/>
      </w:pPr>
      <w:r>
        <w:separator/>
      </w:r>
    </w:p>
  </w:endnote>
  <w:endnote w:type="continuationSeparator" w:id="0">
    <w:p w:rsidR="00270105" w:rsidRDefault="00270105" w:rsidP="0038524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CYR">
    <w:panose1 w:val="02020603050405020304"/>
    <w:charset w:val="CC"/>
    <w:family w:val="roman"/>
    <w:pitch w:val="variable"/>
    <w:sig w:usb0="E0002E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5241" w:rsidRDefault="00385241">
    <w:pPr>
      <w:pStyle w:val="a5"/>
    </w:pPr>
    <w:r>
      <w:fldChar w:fldCharType="begin"/>
    </w:r>
    <w:r>
      <w:instrText xml:space="preserve"> PAGE   \* MERGEFORMAT </w:instrText>
    </w:r>
    <w:r>
      <w:fldChar w:fldCharType="separate"/>
    </w:r>
    <w:r w:rsidR="00226516">
      <w:rPr>
        <w:noProof/>
      </w:rPr>
      <w:t>1</w:t>
    </w:r>
    <w:r>
      <w:fldChar w:fldCharType="end"/>
    </w:r>
  </w:p>
  <w:p w:rsidR="00385241" w:rsidRDefault="00385241">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0105" w:rsidRDefault="00270105" w:rsidP="00385241">
      <w:pPr>
        <w:spacing w:line="240" w:lineRule="auto"/>
      </w:pPr>
      <w:r>
        <w:separator/>
      </w:r>
    </w:p>
  </w:footnote>
  <w:footnote w:type="continuationSeparator" w:id="0">
    <w:p w:rsidR="00270105" w:rsidRDefault="00270105" w:rsidP="00385241">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8C5D5E"/>
    <w:multiLevelType w:val="singleLevel"/>
    <w:tmpl w:val="31481EEA"/>
    <w:lvl w:ilvl="0">
      <w:start w:val="1"/>
      <w:numFmt w:val="decimal"/>
      <w:lvlText w:val="%1."/>
      <w:legacy w:legacy="1" w:legacySpace="0" w:legacyIndent="360"/>
      <w:lvlJc w:val="left"/>
      <w:rPr>
        <w:rFonts w:ascii="Times New Roman CYR" w:hAnsi="Times New Roman CYR" w:cs="Times New Roman CYR" w:hint="default"/>
      </w:rPr>
    </w:lvl>
  </w:abstractNum>
  <w:abstractNum w:abstractNumId="1">
    <w:nsid w:val="0FCD6373"/>
    <w:multiLevelType w:val="hybridMultilevel"/>
    <w:tmpl w:val="E716CD5C"/>
    <w:lvl w:ilvl="0" w:tplc="C674FBEA">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
    <w:nsid w:val="16BD104D"/>
    <w:multiLevelType w:val="singleLevel"/>
    <w:tmpl w:val="FB72E006"/>
    <w:lvl w:ilvl="0">
      <w:start w:val="14"/>
      <w:numFmt w:val="decimal"/>
      <w:lvlText w:val="%1. "/>
      <w:legacy w:legacy="1" w:legacySpace="0" w:legacyIndent="283"/>
      <w:lvlJc w:val="left"/>
      <w:pPr>
        <w:ind w:left="283" w:hanging="283"/>
      </w:pPr>
      <w:rPr>
        <w:rFonts w:ascii="Times New Roman" w:hAnsi="Times New Roman" w:cs="Times New Roman" w:hint="default"/>
        <w:b w:val="0"/>
        <w:i w:val="0"/>
        <w:sz w:val="28"/>
        <w:u w:val="none"/>
      </w:rPr>
    </w:lvl>
  </w:abstractNum>
  <w:abstractNum w:abstractNumId="3">
    <w:nsid w:val="1933704D"/>
    <w:multiLevelType w:val="singleLevel"/>
    <w:tmpl w:val="E34A34B4"/>
    <w:lvl w:ilvl="0">
      <w:start w:val="1"/>
      <w:numFmt w:val="decimal"/>
      <w:lvlText w:val="%1. "/>
      <w:legacy w:legacy="1" w:legacySpace="0" w:legacyIndent="283"/>
      <w:lvlJc w:val="left"/>
      <w:pPr>
        <w:ind w:left="283" w:hanging="283"/>
      </w:pPr>
      <w:rPr>
        <w:rFonts w:ascii="Times New Roman" w:hAnsi="Times New Roman" w:cs="Times New Roman" w:hint="default"/>
        <w:b w:val="0"/>
        <w:i w:val="0"/>
        <w:sz w:val="28"/>
        <w:u w:val="none"/>
      </w:rPr>
    </w:lvl>
  </w:abstractNum>
  <w:abstractNum w:abstractNumId="4">
    <w:nsid w:val="3B043E0C"/>
    <w:multiLevelType w:val="singleLevel"/>
    <w:tmpl w:val="21FC4CDC"/>
    <w:lvl w:ilvl="0">
      <w:start w:val="1"/>
      <w:numFmt w:val="decimal"/>
      <w:lvlText w:val="%1"/>
      <w:legacy w:legacy="1" w:legacySpace="0" w:legacyIndent="360"/>
      <w:lvlJc w:val="left"/>
      <w:rPr>
        <w:rFonts w:ascii="Times New Roman CYR" w:hAnsi="Times New Roman CYR" w:cs="Times New Roman CYR" w:hint="default"/>
      </w:rPr>
    </w:lvl>
  </w:abstractNum>
  <w:abstractNum w:abstractNumId="5">
    <w:nsid w:val="47ED191D"/>
    <w:multiLevelType w:val="multilevel"/>
    <w:tmpl w:val="56C0928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6">
    <w:nsid w:val="768B05C5"/>
    <w:multiLevelType w:val="singleLevel"/>
    <w:tmpl w:val="21FC4CDC"/>
    <w:lvl w:ilvl="0">
      <w:start w:val="1"/>
      <w:numFmt w:val="decimal"/>
      <w:lvlText w:val="%1"/>
      <w:legacy w:legacy="1" w:legacySpace="0" w:legacyIndent="360"/>
      <w:lvlJc w:val="left"/>
      <w:rPr>
        <w:rFonts w:ascii="Times New Roman CYR" w:hAnsi="Times New Roman CYR" w:cs="Times New Roman CYR" w:hint="default"/>
      </w:rPr>
    </w:lvl>
  </w:abstractNum>
  <w:abstractNum w:abstractNumId="7">
    <w:nsid w:val="7BC87C4F"/>
    <w:multiLevelType w:val="hybridMultilevel"/>
    <w:tmpl w:val="145C7286"/>
    <w:lvl w:ilvl="0" w:tplc="A588E524">
      <w:start w:val="1"/>
      <w:numFmt w:val="decimal"/>
      <w:lvlText w:val="%1."/>
      <w:lvlJc w:val="left"/>
      <w:pPr>
        <w:tabs>
          <w:tab w:val="num" w:pos="900"/>
        </w:tabs>
        <w:ind w:left="900" w:hanging="360"/>
      </w:pPr>
      <w:rPr>
        <w:rFonts w:cs="Times New Roman" w:hint="default"/>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8">
    <w:nsid w:val="7D0501B4"/>
    <w:multiLevelType w:val="hybridMultilevel"/>
    <w:tmpl w:val="49F4AA98"/>
    <w:lvl w:ilvl="0" w:tplc="3422664E">
      <w:start w:val="1"/>
      <w:numFmt w:val="decimal"/>
      <w:lvlText w:val="%1."/>
      <w:lvlJc w:val="left"/>
      <w:pPr>
        <w:ind w:left="1070" w:hanging="360"/>
      </w:pPr>
      <w:rPr>
        <w:rFonts w:cs="Times New Roman" w:hint="default"/>
        <w:b w:val="0"/>
      </w:rPr>
    </w:lvl>
    <w:lvl w:ilvl="1" w:tplc="04190019" w:tentative="1">
      <w:start w:val="1"/>
      <w:numFmt w:val="lowerLetter"/>
      <w:lvlText w:val="%2."/>
      <w:lvlJc w:val="left"/>
      <w:pPr>
        <w:ind w:left="1790" w:hanging="360"/>
      </w:pPr>
      <w:rPr>
        <w:rFonts w:cs="Times New Roman"/>
      </w:rPr>
    </w:lvl>
    <w:lvl w:ilvl="2" w:tplc="0419001B" w:tentative="1">
      <w:start w:val="1"/>
      <w:numFmt w:val="lowerRoman"/>
      <w:lvlText w:val="%3."/>
      <w:lvlJc w:val="right"/>
      <w:pPr>
        <w:ind w:left="2510" w:hanging="180"/>
      </w:pPr>
      <w:rPr>
        <w:rFonts w:cs="Times New Roman"/>
      </w:rPr>
    </w:lvl>
    <w:lvl w:ilvl="3" w:tplc="0419000F" w:tentative="1">
      <w:start w:val="1"/>
      <w:numFmt w:val="decimal"/>
      <w:lvlText w:val="%4."/>
      <w:lvlJc w:val="left"/>
      <w:pPr>
        <w:ind w:left="3230" w:hanging="360"/>
      </w:pPr>
      <w:rPr>
        <w:rFonts w:cs="Times New Roman"/>
      </w:rPr>
    </w:lvl>
    <w:lvl w:ilvl="4" w:tplc="04190019" w:tentative="1">
      <w:start w:val="1"/>
      <w:numFmt w:val="lowerLetter"/>
      <w:lvlText w:val="%5."/>
      <w:lvlJc w:val="left"/>
      <w:pPr>
        <w:ind w:left="3950" w:hanging="360"/>
      </w:pPr>
      <w:rPr>
        <w:rFonts w:cs="Times New Roman"/>
      </w:rPr>
    </w:lvl>
    <w:lvl w:ilvl="5" w:tplc="0419001B" w:tentative="1">
      <w:start w:val="1"/>
      <w:numFmt w:val="lowerRoman"/>
      <w:lvlText w:val="%6."/>
      <w:lvlJc w:val="right"/>
      <w:pPr>
        <w:ind w:left="4670" w:hanging="180"/>
      </w:pPr>
      <w:rPr>
        <w:rFonts w:cs="Times New Roman"/>
      </w:rPr>
    </w:lvl>
    <w:lvl w:ilvl="6" w:tplc="0419000F" w:tentative="1">
      <w:start w:val="1"/>
      <w:numFmt w:val="decimal"/>
      <w:lvlText w:val="%7."/>
      <w:lvlJc w:val="left"/>
      <w:pPr>
        <w:ind w:left="5390" w:hanging="360"/>
      </w:pPr>
      <w:rPr>
        <w:rFonts w:cs="Times New Roman"/>
      </w:rPr>
    </w:lvl>
    <w:lvl w:ilvl="7" w:tplc="04190019" w:tentative="1">
      <w:start w:val="1"/>
      <w:numFmt w:val="lowerLetter"/>
      <w:lvlText w:val="%8."/>
      <w:lvlJc w:val="left"/>
      <w:pPr>
        <w:ind w:left="6110" w:hanging="360"/>
      </w:pPr>
      <w:rPr>
        <w:rFonts w:cs="Times New Roman"/>
      </w:rPr>
    </w:lvl>
    <w:lvl w:ilvl="8" w:tplc="0419001B" w:tentative="1">
      <w:start w:val="1"/>
      <w:numFmt w:val="lowerRoman"/>
      <w:lvlText w:val="%9."/>
      <w:lvlJc w:val="right"/>
      <w:pPr>
        <w:ind w:left="6830" w:hanging="180"/>
      </w:pPr>
      <w:rPr>
        <w:rFonts w:cs="Times New Roman"/>
      </w:rPr>
    </w:lvl>
  </w:abstractNum>
  <w:num w:numId="1">
    <w:abstractNumId w:val="4"/>
  </w:num>
  <w:num w:numId="2">
    <w:abstractNumId w:val="4"/>
    <w:lvlOverride w:ilvl="0">
      <w:lvl w:ilvl="0">
        <w:start w:val="2"/>
        <w:numFmt w:val="decimal"/>
        <w:lvlText w:val="%1"/>
        <w:legacy w:legacy="1" w:legacySpace="0" w:legacyIndent="360"/>
        <w:lvlJc w:val="left"/>
        <w:rPr>
          <w:rFonts w:ascii="Times New Roman CYR" w:hAnsi="Times New Roman CYR" w:cs="Times New Roman CYR" w:hint="default"/>
        </w:rPr>
      </w:lvl>
    </w:lvlOverride>
  </w:num>
  <w:num w:numId="3">
    <w:abstractNumId w:val="6"/>
  </w:num>
  <w:num w:numId="4">
    <w:abstractNumId w:val="4"/>
    <w:lvlOverride w:ilvl="0">
      <w:lvl w:ilvl="0">
        <w:start w:val="3"/>
        <w:numFmt w:val="decimal"/>
        <w:lvlText w:val="%1"/>
        <w:legacy w:legacy="1" w:legacySpace="0" w:legacyIndent="360"/>
        <w:lvlJc w:val="left"/>
        <w:rPr>
          <w:rFonts w:ascii="Times New Roman CYR" w:hAnsi="Times New Roman CYR" w:cs="Times New Roman CYR" w:hint="default"/>
        </w:rPr>
      </w:lvl>
    </w:lvlOverride>
  </w:num>
  <w:num w:numId="5">
    <w:abstractNumId w:val="0"/>
  </w:num>
  <w:num w:numId="6">
    <w:abstractNumId w:val="0"/>
    <w:lvlOverride w:ilvl="0">
      <w:lvl w:ilvl="0">
        <w:start w:val="2"/>
        <w:numFmt w:val="decimal"/>
        <w:lvlText w:val="%1."/>
        <w:legacy w:legacy="1" w:legacySpace="0" w:legacyIndent="360"/>
        <w:lvlJc w:val="left"/>
        <w:rPr>
          <w:rFonts w:ascii="Times New Roman CYR" w:hAnsi="Times New Roman CYR" w:cs="Times New Roman CYR" w:hint="default"/>
        </w:rPr>
      </w:lvl>
    </w:lvlOverride>
  </w:num>
  <w:num w:numId="7">
    <w:abstractNumId w:val="0"/>
    <w:lvlOverride w:ilvl="0">
      <w:lvl w:ilvl="0">
        <w:start w:val="3"/>
        <w:numFmt w:val="decimal"/>
        <w:lvlText w:val="%1."/>
        <w:legacy w:legacy="1" w:legacySpace="0" w:legacyIndent="360"/>
        <w:lvlJc w:val="left"/>
        <w:rPr>
          <w:rFonts w:ascii="Times New Roman CYR" w:hAnsi="Times New Roman CYR" w:cs="Times New Roman CYR" w:hint="default"/>
        </w:rPr>
      </w:lvl>
    </w:lvlOverride>
  </w:num>
  <w:num w:numId="8">
    <w:abstractNumId w:val="0"/>
    <w:lvlOverride w:ilvl="0">
      <w:lvl w:ilvl="0">
        <w:start w:val="4"/>
        <w:numFmt w:val="decimal"/>
        <w:lvlText w:val="%1."/>
        <w:legacy w:legacy="1" w:legacySpace="0" w:legacyIndent="360"/>
        <w:lvlJc w:val="left"/>
        <w:rPr>
          <w:rFonts w:ascii="Times New Roman CYR" w:hAnsi="Times New Roman CYR" w:cs="Times New Roman CYR" w:hint="default"/>
        </w:rPr>
      </w:lvl>
    </w:lvlOverride>
  </w:num>
  <w:num w:numId="9">
    <w:abstractNumId w:val="3"/>
    <w:lvlOverride w:ilvl="0">
      <w:lvl w:ilvl="0">
        <w:start w:val="5"/>
        <w:numFmt w:val="decimal"/>
        <w:lvlText w:val="%1. "/>
        <w:legacy w:legacy="1" w:legacySpace="0" w:legacyIndent="283"/>
        <w:lvlJc w:val="left"/>
        <w:pPr>
          <w:ind w:left="283" w:hanging="283"/>
        </w:pPr>
        <w:rPr>
          <w:rFonts w:ascii="Times New Roman" w:hAnsi="Times New Roman" w:cs="Times New Roman" w:hint="default"/>
          <w:b w:val="0"/>
          <w:i w:val="0"/>
          <w:sz w:val="28"/>
          <w:u w:val="none"/>
        </w:rPr>
      </w:lvl>
    </w:lvlOverride>
  </w:num>
  <w:num w:numId="10">
    <w:abstractNumId w:val="2"/>
    <w:lvlOverride w:ilvl="0">
      <w:lvl w:ilvl="0">
        <w:start w:val="15"/>
        <w:numFmt w:val="decimal"/>
        <w:lvlText w:val="%1. "/>
        <w:legacy w:legacy="1" w:legacySpace="0" w:legacyIndent="283"/>
        <w:lvlJc w:val="left"/>
        <w:pPr>
          <w:ind w:left="851" w:hanging="283"/>
        </w:pPr>
        <w:rPr>
          <w:rFonts w:ascii="Times New Roman" w:hAnsi="Times New Roman" w:cs="Times New Roman" w:hint="default"/>
          <w:b w:val="0"/>
          <w:i w:val="0"/>
          <w:sz w:val="28"/>
          <w:u w:val="none"/>
        </w:rPr>
      </w:lvl>
    </w:lvlOverride>
  </w:num>
  <w:num w:numId="11">
    <w:abstractNumId w:val="8"/>
  </w:num>
  <w:num w:numId="12">
    <w:abstractNumId w:val="7"/>
  </w:num>
  <w:num w:numId="13">
    <w:abstractNumId w:val="5"/>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861C7"/>
    <w:rsid w:val="00007556"/>
    <w:rsid w:val="00015B24"/>
    <w:rsid w:val="000262BB"/>
    <w:rsid w:val="00054D51"/>
    <w:rsid w:val="000A0FD3"/>
    <w:rsid w:val="000D38BA"/>
    <w:rsid w:val="000E45EF"/>
    <w:rsid w:val="000F5AC1"/>
    <w:rsid w:val="00150116"/>
    <w:rsid w:val="001542C8"/>
    <w:rsid w:val="00161561"/>
    <w:rsid w:val="001861C7"/>
    <w:rsid w:val="00196A25"/>
    <w:rsid w:val="001B679B"/>
    <w:rsid w:val="001D6E16"/>
    <w:rsid w:val="00226516"/>
    <w:rsid w:val="00226D6B"/>
    <w:rsid w:val="002302A3"/>
    <w:rsid w:val="00270105"/>
    <w:rsid w:val="002744EC"/>
    <w:rsid w:val="002D30F0"/>
    <w:rsid w:val="002D69A9"/>
    <w:rsid w:val="00337DF5"/>
    <w:rsid w:val="00380CB2"/>
    <w:rsid w:val="00385241"/>
    <w:rsid w:val="003A2BB9"/>
    <w:rsid w:val="003A7602"/>
    <w:rsid w:val="003F1918"/>
    <w:rsid w:val="004063D9"/>
    <w:rsid w:val="004120C8"/>
    <w:rsid w:val="00452E7C"/>
    <w:rsid w:val="00463E0A"/>
    <w:rsid w:val="004979C4"/>
    <w:rsid w:val="004E2E41"/>
    <w:rsid w:val="004F5C50"/>
    <w:rsid w:val="005574EB"/>
    <w:rsid w:val="00563C91"/>
    <w:rsid w:val="00616016"/>
    <w:rsid w:val="0064223D"/>
    <w:rsid w:val="006A46D2"/>
    <w:rsid w:val="006E4D2C"/>
    <w:rsid w:val="006E736E"/>
    <w:rsid w:val="007208C3"/>
    <w:rsid w:val="0073696F"/>
    <w:rsid w:val="007A150E"/>
    <w:rsid w:val="007A630A"/>
    <w:rsid w:val="007A7383"/>
    <w:rsid w:val="007D0AEF"/>
    <w:rsid w:val="007E2897"/>
    <w:rsid w:val="007E7887"/>
    <w:rsid w:val="008221A0"/>
    <w:rsid w:val="00822C63"/>
    <w:rsid w:val="008A0474"/>
    <w:rsid w:val="008A2455"/>
    <w:rsid w:val="008B4061"/>
    <w:rsid w:val="008C33E8"/>
    <w:rsid w:val="008C44DE"/>
    <w:rsid w:val="008E18D3"/>
    <w:rsid w:val="008F4F3F"/>
    <w:rsid w:val="0098436F"/>
    <w:rsid w:val="00985BAB"/>
    <w:rsid w:val="009B0388"/>
    <w:rsid w:val="00A0490F"/>
    <w:rsid w:val="00A163A9"/>
    <w:rsid w:val="00A30D66"/>
    <w:rsid w:val="00AC0EE4"/>
    <w:rsid w:val="00AD1DD0"/>
    <w:rsid w:val="00B01012"/>
    <w:rsid w:val="00B4777F"/>
    <w:rsid w:val="00B5782D"/>
    <w:rsid w:val="00B71AED"/>
    <w:rsid w:val="00BA0980"/>
    <w:rsid w:val="00BC04C1"/>
    <w:rsid w:val="00BC3A6C"/>
    <w:rsid w:val="00BD36B3"/>
    <w:rsid w:val="00C53818"/>
    <w:rsid w:val="00C8761B"/>
    <w:rsid w:val="00CA7810"/>
    <w:rsid w:val="00CE6431"/>
    <w:rsid w:val="00D45F07"/>
    <w:rsid w:val="00D96375"/>
    <w:rsid w:val="00DA09AC"/>
    <w:rsid w:val="00DC7795"/>
    <w:rsid w:val="00DD2360"/>
    <w:rsid w:val="00DE25CA"/>
    <w:rsid w:val="00E334F4"/>
    <w:rsid w:val="00E76E84"/>
    <w:rsid w:val="00EA56FF"/>
    <w:rsid w:val="00F534CC"/>
    <w:rsid w:val="00F57E65"/>
    <w:rsid w:val="00F726F5"/>
    <w:rsid w:val="00F83C57"/>
    <w:rsid w:val="00F86B4B"/>
    <w:rsid w:val="00F908E6"/>
    <w:rsid w:val="00FC71BA"/>
    <w:rsid w:val="00FF44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36"/>
    <o:shapelayout v:ext="edit">
      <o:idmap v:ext="edit" data="1"/>
    </o:shapelayout>
  </w:shapeDefaults>
  <w:decimalSymbol w:val=","/>
  <w:listSeparator w:val=";"/>
  <w14:defaultImageDpi w14:val="0"/>
  <w15:chartTrackingRefBased/>
  <w15:docId w15:val="{D4DBE911-8DE4-4295-885F-39314C12F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861C7"/>
    <w:pPr>
      <w:spacing w:line="360" w:lineRule="auto"/>
      <w:ind w:firstLine="709"/>
      <w:jc w:val="center"/>
    </w:pPr>
    <w:rPr>
      <w:sz w:val="22"/>
      <w:szCs w:val="22"/>
      <w:lang w:eastAsia="en-US"/>
    </w:rPr>
  </w:style>
  <w:style w:type="paragraph" w:styleId="1">
    <w:name w:val="heading 1"/>
    <w:basedOn w:val="a"/>
    <w:next w:val="a"/>
    <w:link w:val="10"/>
    <w:uiPriority w:val="9"/>
    <w:qFormat/>
    <w:rsid w:val="000262BB"/>
    <w:pPr>
      <w:keepNext/>
      <w:spacing w:before="240" w:after="60"/>
      <w:outlineLvl w:val="0"/>
    </w:pPr>
    <w:rPr>
      <w:rFonts w:ascii="Cambria"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0262BB"/>
    <w:rPr>
      <w:rFonts w:ascii="Cambria" w:hAnsi="Cambria" w:cs="Times New Roman"/>
      <w:b/>
      <w:bCs/>
      <w:kern w:val="32"/>
      <w:sz w:val="32"/>
      <w:szCs w:val="32"/>
      <w:lang w:val="x-none" w:eastAsia="en-US"/>
    </w:rPr>
  </w:style>
  <w:style w:type="paragraph" w:styleId="a3">
    <w:name w:val="header"/>
    <w:basedOn w:val="a"/>
    <w:link w:val="a4"/>
    <w:uiPriority w:val="99"/>
    <w:semiHidden/>
    <w:unhideWhenUsed/>
    <w:rsid w:val="00385241"/>
    <w:pPr>
      <w:tabs>
        <w:tab w:val="center" w:pos="4677"/>
        <w:tab w:val="right" w:pos="9355"/>
      </w:tabs>
    </w:pPr>
  </w:style>
  <w:style w:type="character" w:customStyle="1" w:styleId="a4">
    <w:name w:val="Верхний колонтитул Знак"/>
    <w:link w:val="a3"/>
    <w:uiPriority w:val="99"/>
    <w:semiHidden/>
    <w:locked/>
    <w:rsid w:val="00385241"/>
    <w:rPr>
      <w:rFonts w:cs="Times New Roman"/>
      <w:sz w:val="22"/>
      <w:szCs w:val="22"/>
      <w:lang w:val="x-none" w:eastAsia="en-US"/>
    </w:rPr>
  </w:style>
  <w:style w:type="paragraph" w:styleId="a5">
    <w:name w:val="footer"/>
    <w:basedOn w:val="a"/>
    <w:link w:val="a6"/>
    <w:uiPriority w:val="99"/>
    <w:unhideWhenUsed/>
    <w:rsid w:val="00385241"/>
    <w:pPr>
      <w:tabs>
        <w:tab w:val="center" w:pos="4677"/>
        <w:tab w:val="right" w:pos="9355"/>
      </w:tabs>
    </w:pPr>
  </w:style>
  <w:style w:type="character" w:customStyle="1" w:styleId="a6">
    <w:name w:val="Нижний колонтитул Знак"/>
    <w:link w:val="a5"/>
    <w:uiPriority w:val="99"/>
    <w:locked/>
    <w:rsid w:val="00385241"/>
    <w:rPr>
      <w:rFonts w:cs="Times New Roman"/>
      <w:sz w:val="22"/>
      <w:szCs w:val="22"/>
      <w:lang w:val="x-none" w:eastAsia="en-US"/>
    </w:rPr>
  </w:style>
  <w:style w:type="table" w:styleId="a7">
    <w:name w:val="Table Grid"/>
    <w:basedOn w:val="a1"/>
    <w:uiPriority w:val="59"/>
    <w:rsid w:val="00EA56FF"/>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8">
    <w:name w:val="List Paragraph"/>
    <w:basedOn w:val="a"/>
    <w:uiPriority w:val="34"/>
    <w:qFormat/>
    <w:rsid w:val="00EA56FF"/>
    <w:pPr>
      <w:spacing w:after="200" w:line="276" w:lineRule="auto"/>
      <w:ind w:left="720" w:firstLine="0"/>
      <w:contextualSpacing/>
      <w:jc w:val="left"/>
    </w:pPr>
  </w:style>
  <w:style w:type="paragraph" w:styleId="a9">
    <w:name w:val="No Spacing"/>
    <w:uiPriority w:val="1"/>
    <w:qFormat/>
    <w:rsid w:val="000262BB"/>
    <w:pPr>
      <w:ind w:firstLine="709"/>
      <w:jc w:val="center"/>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4D1998-C6BF-49DA-805F-9C4B80D600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6569</Words>
  <Characters>37447</Characters>
  <Application>Microsoft Office Word</Application>
  <DocSecurity>0</DocSecurity>
  <Lines>312</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43929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Юля</dc:creator>
  <cp:keywords/>
  <dc:description/>
  <cp:lastModifiedBy>admin</cp:lastModifiedBy>
  <cp:revision>2</cp:revision>
  <dcterms:created xsi:type="dcterms:W3CDTF">2014-04-06T18:37:00Z</dcterms:created>
  <dcterms:modified xsi:type="dcterms:W3CDTF">2014-04-06T18:37:00Z</dcterms:modified>
</cp:coreProperties>
</file>