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10EF" w:rsidRDefault="00BE3A14" w:rsidP="006147C9">
      <w:pPr>
        <w:shd w:val="clear" w:color="auto" w:fill="FFFFFF"/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Министерство</w:t>
      </w:r>
      <w:r w:rsidR="00C710EF">
        <w:rPr>
          <w:bCs/>
          <w:color w:val="000000"/>
          <w:sz w:val="28"/>
          <w:szCs w:val="28"/>
        </w:rPr>
        <w:t xml:space="preserve"> культуры </w:t>
      </w:r>
      <w:r>
        <w:rPr>
          <w:bCs/>
          <w:color w:val="000000"/>
          <w:sz w:val="28"/>
          <w:szCs w:val="28"/>
        </w:rPr>
        <w:t>Забайкальского края</w:t>
      </w:r>
    </w:p>
    <w:p w:rsidR="00C710EF" w:rsidRDefault="00BE3A14" w:rsidP="006D5876">
      <w:pPr>
        <w:shd w:val="clear" w:color="auto" w:fill="FFFFFF"/>
        <w:autoSpaceDE w:val="0"/>
        <w:ind w:left="-1134" w:right="-285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Забайкальская краевая</w:t>
      </w:r>
      <w:r w:rsidR="00C710EF">
        <w:rPr>
          <w:bCs/>
          <w:color w:val="000000"/>
          <w:sz w:val="28"/>
          <w:szCs w:val="28"/>
        </w:rPr>
        <w:t xml:space="preserve"> </w:t>
      </w:r>
      <w:r w:rsidR="006D5876">
        <w:rPr>
          <w:bCs/>
          <w:color w:val="000000"/>
          <w:sz w:val="28"/>
          <w:szCs w:val="28"/>
        </w:rPr>
        <w:t xml:space="preserve">универсальная научная </w:t>
      </w:r>
      <w:r w:rsidR="00C710EF">
        <w:rPr>
          <w:bCs/>
          <w:color w:val="000000"/>
          <w:sz w:val="28"/>
          <w:szCs w:val="28"/>
        </w:rPr>
        <w:t xml:space="preserve">библиотека им. А.С. Пушкина </w:t>
      </w:r>
    </w:p>
    <w:p w:rsidR="00C710EF" w:rsidRDefault="00BE3A14" w:rsidP="006147C9">
      <w:pPr>
        <w:shd w:val="clear" w:color="auto" w:fill="FFFFFF"/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Забайкальская краевая</w:t>
      </w:r>
      <w:r w:rsidR="00C710EF">
        <w:rPr>
          <w:bCs/>
          <w:color w:val="000000"/>
          <w:sz w:val="28"/>
          <w:szCs w:val="28"/>
        </w:rPr>
        <w:t xml:space="preserve"> детская библиотека</w:t>
      </w:r>
    </w:p>
    <w:p w:rsidR="00BE3A14" w:rsidRDefault="00BE3A14" w:rsidP="00736EA2">
      <w:pPr>
        <w:shd w:val="clear" w:color="auto" w:fill="FFFFFF"/>
        <w:autoSpaceDE w:val="0"/>
        <w:ind w:left="-851" w:right="-285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Специализированная библиотека для слабовидящих и незрячих</w:t>
      </w:r>
      <w:r w:rsidR="00736EA2">
        <w:rPr>
          <w:bCs/>
          <w:color w:val="000000"/>
          <w:sz w:val="28"/>
          <w:szCs w:val="28"/>
        </w:rPr>
        <w:t xml:space="preserve"> Забайкальского края</w:t>
      </w:r>
    </w:p>
    <w:p w:rsidR="00C710EF" w:rsidRDefault="00C710EF">
      <w:pPr>
        <w:shd w:val="clear" w:color="auto" w:fill="FFFFFF"/>
        <w:autoSpaceDE w:val="0"/>
        <w:ind w:firstLine="684"/>
        <w:jc w:val="center"/>
        <w:rPr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Модельный стандарт </w:t>
      </w: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деятельности библиотек </w:t>
      </w:r>
      <w:r w:rsidR="00BE3A14">
        <w:rPr>
          <w:b/>
          <w:bCs/>
          <w:color w:val="000000"/>
          <w:sz w:val="32"/>
          <w:szCs w:val="32"/>
        </w:rPr>
        <w:t>Забайкальского края</w:t>
      </w: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AF239C" w:rsidRDefault="00AF239C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AF239C" w:rsidRDefault="00AF239C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</w:p>
    <w:p w:rsidR="00C710EF" w:rsidRDefault="00C710EF">
      <w:pPr>
        <w:shd w:val="clear" w:color="auto" w:fill="FFFFFF"/>
        <w:autoSpaceDE w:val="0"/>
        <w:ind w:firstLine="6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Чита, 200</w:t>
      </w:r>
      <w:r w:rsidR="00BE3A14">
        <w:rPr>
          <w:b/>
          <w:bCs/>
          <w:color w:val="000000"/>
          <w:sz w:val="28"/>
          <w:szCs w:val="28"/>
        </w:rPr>
        <w:t>9</w:t>
      </w:r>
    </w:p>
    <w:p w:rsidR="00C710EF" w:rsidRDefault="00C710EF">
      <w:pPr>
        <w:shd w:val="clear" w:color="auto" w:fill="FFFFFF"/>
        <w:autoSpaceDE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</w:t>
      </w:r>
    </w:p>
    <w:p w:rsidR="00C710EF" w:rsidRDefault="00C710EF">
      <w:pPr>
        <w:shd w:val="clear" w:color="auto" w:fill="FFFFFF"/>
        <w:autoSpaceDE w:val="0"/>
        <w:rPr>
          <w:b/>
          <w:bCs/>
          <w:color w:val="000000"/>
          <w:sz w:val="28"/>
          <w:szCs w:val="28"/>
        </w:rPr>
      </w:pPr>
    </w:p>
    <w:p w:rsidR="00C710EF" w:rsidRDefault="00C710EF">
      <w:pPr>
        <w:sectPr w:rsidR="00C710EF">
          <w:footerReference w:type="default" r:id="rId7"/>
          <w:pgSz w:w="11905" w:h="16837"/>
          <w:pgMar w:top="1079" w:right="850" w:bottom="1134" w:left="1701" w:header="720" w:footer="709" w:gutter="0"/>
          <w:cols w:space="720"/>
          <w:docGrid w:linePitch="360"/>
        </w:sectPr>
      </w:pPr>
    </w:p>
    <w:p w:rsidR="00C710EF" w:rsidRDefault="00C710EF">
      <w:pPr>
        <w:pStyle w:val="14"/>
        <w:tabs>
          <w:tab w:val="right" w:leader="dot" w:pos="9714"/>
        </w:tabs>
      </w:pPr>
      <w:r>
        <w:fldChar w:fldCharType="begin"/>
      </w:r>
      <w:r>
        <w:instrText xml:space="preserve"> TOC \o "1-9" \t "Заголовок 1;1;Заголовок 2;2" \h</w:instrText>
      </w:r>
      <w:r>
        <w:fldChar w:fldCharType="separate"/>
      </w:r>
      <w:r>
        <w:t>ВВЕДЕНИЕ</w:t>
      </w:r>
      <w:r>
        <w:tab/>
        <w:t>3</w:t>
      </w:r>
    </w:p>
    <w:p w:rsidR="00C710EF" w:rsidRDefault="00C710EF">
      <w:pPr>
        <w:pStyle w:val="14"/>
        <w:tabs>
          <w:tab w:val="right" w:leader="dot" w:pos="9714"/>
        </w:tabs>
      </w:pPr>
      <w:r>
        <w:t>1.ОСНОВНЫЕ ПОЛОЖЕНИЯ</w:t>
      </w:r>
      <w:r>
        <w:tab/>
        <w:t>4</w:t>
      </w:r>
    </w:p>
    <w:p w:rsidR="00C710EF" w:rsidRDefault="00C710EF">
      <w:pPr>
        <w:pStyle w:val="14"/>
        <w:tabs>
          <w:tab w:val="right" w:leader="dot" w:pos="9714"/>
        </w:tabs>
      </w:pPr>
      <w:r>
        <w:t>2. НОРМАТИВЫ РАЗМЕЩЕНИЯ БИБЛИОТЕК</w:t>
      </w:r>
      <w:r>
        <w:tab/>
        <w:t>6</w:t>
      </w:r>
    </w:p>
    <w:p w:rsidR="00C710EF" w:rsidRDefault="00C710EF">
      <w:pPr>
        <w:pStyle w:val="23"/>
        <w:tabs>
          <w:tab w:val="right" w:leader="dot" w:pos="10002"/>
        </w:tabs>
      </w:pPr>
      <w:r>
        <w:t>2.1. Библиотеки сельского поселения</w:t>
      </w:r>
      <w:r>
        <w:tab/>
        <w:t>7</w:t>
      </w:r>
    </w:p>
    <w:p w:rsidR="00C710EF" w:rsidRDefault="00C710EF">
      <w:pPr>
        <w:pStyle w:val="23"/>
        <w:tabs>
          <w:tab w:val="right" w:leader="dot" w:pos="10002"/>
        </w:tabs>
      </w:pPr>
      <w:r>
        <w:t>2.2. Библиотеки городского поселения</w:t>
      </w:r>
      <w:r>
        <w:tab/>
      </w:r>
      <w:r w:rsidR="00426D21">
        <w:t>7</w:t>
      </w:r>
    </w:p>
    <w:p w:rsidR="00C710EF" w:rsidRDefault="00C710EF">
      <w:pPr>
        <w:pStyle w:val="23"/>
        <w:tabs>
          <w:tab w:val="right" w:leader="dot" w:pos="10002"/>
        </w:tabs>
      </w:pPr>
      <w:r>
        <w:t>2.3. Библиотеки городского округа, на территории которого находится администрация муниципального района</w:t>
      </w:r>
      <w:r>
        <w:tab/>
      </w:r>
      <w:r w:rsidR="008F7757">
        <w:t>7</w:t>
      </w:r>
    </w:p>
    <w:p w:rsidR="00C710EF" w:rsidRDefault="00C710EF">
      <w:pPr>
        <w:pStyle w:val="23"/>
        <w:tabs>
          <w:tab w:val="right" w:leader="dot" w:pos="10002"/>
        </w:tabs>
      </w:pPr>
      <w:r>
        <w:t>2.4. Библиотеки административног</w:t>
      </w:r>
      <w:r w:rsidR="00B342DC">
        <w:t>о центра муниципального района</w:t>
      </w:r>
      <w:r w:rsidR="00B342DC">
        <w:tab/>
        <w:t>8</w:t>
      </w:r>
    </w:p>
    <w:p w:rsidR="00C710EF" w:rsidRDefault="00C710EF">
      <w:pPr>
        <w:pStyle w:val="23"/>
        <w:tabs>
          <w:tab w:val="right" w:leader="dot" w:pos="10002"/>
        </w:tabs>
      </w:pPr>
      <w:r>
        <w:t>2.5. Библиотеки административного центра город</w:t>
      </w:r>
      <w:r w:rsidR="006147C9">
        <w:t>ского округа «Г</w:t>
      </w:r>
      <w:r>
        <w:t>ород Чита»</w:t>
      </w:r>
      <w:r>
        <w:tab/>
        <w:t>8</w:t>
      </w:r>
    </w:p>
    <w:p w:rsidR="00C710EF" w:rsidRDefault="00C710EF">
      <w:pPr>
        <w:pStyle w:val="14"/>
        <w:tabs>
          <w:tab w:val="right" w:leader="dot" w:pos="9714"/>
        </w:tabs>
      </w:pPr>
      <w:r>
        <w:t>3. ПОЛЬЗОВАТЕЛИ И ОБСЛУЖИВАНИЕ</w:t>
      </w:r>
      <w:r>
        <w:tab/>
        <w:t>8</w:t>
      </w:r>
    </w:p>
    <w:p w:rsidR="00C710EF" w:rsidRDefault="00C710EF">
      <w:pPr>
        <w:pStyle w:val="23"/>
        <w:tabs>
          <w:tab w:val="right" w:leader="dot" w:pos="10002"/>
        </w:tabs>
      </w:pPr>
      <w:r>
        <w:t xml:space="preserve">3.1. Специфика обслуживания пользователей в библиотеке </w:t>
      </w:r>
      <w:r>
        <w:tab/>
        <w:t>8</w:t>
      </w:r>
    </w:p>
    <w:p w:rsidR="00C710EF" w:rsidRDefault="00C710EF">
      <w:pPr>
        <w:pStyle w:val="14"/>
        <w:tabs>
          <w:tab w:val="right" w:leader="dot" w:pos="9714"/>
        </w:tabs>
      </w:pPr>
      <w:r>
        <w:t xml:space="preserve">3.2. Услуги библиотеки </w:t>
      </w:r>
      <w:r>
        <w:tab/>
        <w:t>10</w:t>
      </w:r>
    </w:p>
    <w:p w:rsidR="00C710EF" w:rsidRDefault="00C710EF">
      <w:pPr>
        <w:pStyle w:val="23"/>
        <w:tabs>
          <w:tab w:val="right" w:leader="dot" w:pos="10002"/>
        </w:tabs>
      </w:pPr>
      <w:r>
        <w:t>3.3. Порядок учета статистических показателей</w:t>
      </w:r>
      <w:r>
        <w:tab/>
        <w:t>12</w:t>
      </w:r>
    </w:p>
    <w:p w:rsidR="00C710EF" w:rsidRDefault="00C710EF">
      <w:pPr>
        <w:pStyle w:val="14"/>
        <w:tabs>
          <w:tab w:val="right" w:leader="dot" w:pos="9714"/>
        </w:tabs>
      </w:pPr>
      <w:r>
        <w:t>4. РЕСУРСЫ  БИБЛИОТЕКИ</w:t>
      </w:r>
      <w:r>
        <w:tab/>
      </w:r>
      <w:r w:rsidR="00426D21">
        <w:t>1</w:t>
      </w:r>
      <w:r w:rsidR="00D008CD">
        <w:t>3</w:t>
      </w:r>
    </w:p>
    <w:p w:rsidR="00C710EF" w:rsidRDefault="00C710EF">
      <w:pPr>
        <w:pStyle w:val="23"/>
        <w:tabs>
          <w:tab w:val="right" w:leader="dot" w:pos="10002"/>
        </w:tabs>
      </w:pPr>
      <w:r>
        <w:t xml:space="preserve">4.1. Библиотечные фонды </w:t>
      </w:r>
      <w:r>
        <w:tab/>
      </w:r>
      <w:r w:rsidR="00B342DC">
        <w:t>1</w:t>
      </w:r>
      <w:r w:rsidR="00C91279">
        <w:t>3</w:t>
      </w:r>
    </w:p>
    <w:p w:rsidR="00C710EF" w:rsidRDefault="00C710EF">
      <w:pPr>
        <w:pStyle w:val="23"/>
        <w:tabs>
          <w:tab w:val="right" w:leader="dot" w:pos="10002"/>
        </w:tabs>
      </w:pPr>
      <w:r>
        <w:t>4.2. Электронные ресурсы</w:t>
      </w:r>
      <w:r>
        <w:tab/>
        <w:t>16</w:t>
      </w:r>
    </w:p>
    <w:p w:rsidR="00C710EF" w:rsidRDefault="00C710EF">
      <w:pPr>
        <w:pStyle w:val="23"/>
        <w:tabs>
          <w:tab w:val="right" w:leader="dot" w:pos="10002"/>
        </w:tabs>
      </w:pPr>
      <w:r>
        <w:t>4.3. З</w:t>
      </w:r>
      <w:r w:rsidR="00B342DC">
        <w:t xml:space="preserve">дания и помещения библиотеки </w:t>
      </w:r>
      <w:r w:rsidR="00B342DC">
        <w:tab/>
        <w:t>1</w:t>
      </w:r>
      <w:r w:rsidR="00D008CD">
        <w:t>6</w:t>
      </w:r>
    </w:p>
    <w:p w:rsidR="00C710EF" w:rsidRDefault="00C710EF">
      <w:pPr>
        <w:pStyle w:val="23"/>
        <w:tabs>
          <w:tab w:val="right" w:leader="dot" w:pos="10002"/>
        </w:tabs>
      </w:pPr>
      <w:r>
        <w:t>4.4. Оборудование</w:t>
      </w:r>
      <w:r w:rsidR="00B342DC">
        <w:t xml:space="preserve"> и техника</w:t>
      </w:r>
      <w:r w:rsidR="00B342DC">
        <w:tab/>
        <w:t>1</w:t>
      </w:r>
      <w:r w:rsidR="00C91279">
        <w:t>8</w:t>
      </w:r>
    </w:p>
    <w:p w:rsidR="00C710EF" w:rsidRDefault="00B342DC">
      <w:pPr>
        <w:pStyle w:val="23"/>
        <w:tabs>
          <w:tab w:val="right" w:leader="dot" w:pos="10002"/>
        </w:tabs>
      </w:pPr>
      <w:r>
        <w:t>4.5. Кадровые ресурсы</w:t>
      </w:r>
      <w:r>
        <w:tab/>
        <w:t>19</w:t>
      </w:r>
    </w:p>
    <w:p w:rsidR="00C710EF" w:rsidRDefault="00C710EF">
      <w:pPr>
        <w:pStyle w:val="14"/>
        <w:tabs>
          <w:tab w:val="right" w:leader="dot" w:pos="9714"/>
        </w:tabs>
      </w:pPr>
      <w:r>
        <w:t>5. ИНФОРМАТИЗАЦ</w:t>
      </w:r>
      <w:r w:rsidR="00B342DC">
        <w:t>ИЯ И АВТОМАТИЗАЦИЯ БИБЛИОТЕКИ</w:t>
      </w:r>
      <w:r w:rsidR="00B342DC">
        <w:tab/>
        <w:t>2</w:t>
      </w:r>
      <w:r w:rsidR="00D008CD">
        <w:t>3</w:t>
      </w:r>
    </w:p>
    <w:p w:rsidR="00C710EF" w:rsidRDefault="00C710EF">
      <w:pPr>
        <w:pStyle w:val="14"/>
        <w:tabs>
          <w:tab w:val="right" w:leader="dot" w:pos="9714"/>
        </w:tabs>
      </w:pPr>
      <w:r>
        <w:t>6. БИБЛИ</w:t>
      </w:r>
      <w:r w:rsidR="00B342DC">
        <w:t>ОТЕКА  И  МЕСТНОЕ  СООБЩЕСТВО</w:t>
      </w:r>
      <w:r w:rsidR="00B342DC">
        <w:tab/>
        <w:t>2</w:t>
      </w:r>
      <w:r w:rsidR="00C91279">
        <w:t>4</w:t>
      </w:r>
    </w:p>
    <w:p w:rsidR="00C710EF" w:rsidRDefault="00B342DC">
      <w:pPr>
        <w:pStyle w:val="23"/>
        <w:tabs>
          <w:tab w:val="right" w:leader="dot" w:pos="10002"/>
        </w:tabs>
      </w:pPr>
      <w:r>
        <w:t>Приложение 1</w:t>
      </w:r>
      <w:r>
        <w:tab/>
        <w:t>2</w:t>
      </w:r>
      <w:r w:rsidR="00C91279">
        <w:t>6</w:t>
      </w:r>
    </w:p>
    <w:p w:rsidR="00C710EF" w:rsidRDefault="00C710EF">
      <w:pPr>
        <w:pStyle w:val="23"/>
        <w:tabs>
          <w:tab w:val="right" w:leader="dot" w:pos="10002"/>
        </w:tabs>
      </w:pPr>
      <w:r>
        <w:t>Оценка эффективности и качества ра</w:t>
      </w:r>
      <w:r w:rsidR="00B342DC">
        <w:t>боты учреждения</w:t>
      </w:r>
      <w:r w:rsidR="00B342DC">
        <w:tab/>
        <w:t>2</w:t>
      </w:r>
      <w:r w:rsidR="00C91279">
        <w:t>6</w:t>
      </w:r>
    </w:p>
    <w:p w:rsidR="00D008CD" w:rsidRDefault="00B342DC">
      <w:pPr>
        <w:pStyle w:val="23"/>
        <w:tabs>
          <w:tab w:val="right" w:leader="dot" w:pos="10002"/>
        </w:tabs>
      </w:pPr>
      <w:r>
        <w:t>Приложение 2</w:t>
      </w:r>
      <w:r>
        <w:tab/>
      </w:r>
      <w:r w:rsidR="00D008CD">
        <w:t>2</w:t>
      </w:r>
      <w:r w:rsidR="00C91279">
        <w:t>7</w:t>
      </w:r>
    </w:p>
    <w:p w:rsidR="00C710EF" w:rsidRDefault="00C710EF">
      <w:pPr>
        <w:pStyle w:val="23"/>
        <w:tabs>
          <w:tab w:val="right" w:leader="dot" w:pos="10002"/>
        </w:tabs>
      </w:pPr>
      <w:r>
        <w:t>Нормативно-правовая база, регулирующая деятель</w:t>
      </w:r>
      <w:r w:rsidR="00B342DC">
        <w:t>ность библиотек</w:t>
      </w:r>
      <w:r w:rsidR="00B342DC">
        <w:tab/>
      </w:r>
      <w:r w:rsidR="00D008CD">
        <w:t>2</w:t>
      </w:r>
      <w:r w:rsidR="00C91279">
        <w:t>7</w:t>
      </w:r>
    </w:p>
    <w:p w:rsidR="00C710EF" w:rsidRDefault="00B342DC">
      <w:pPr>
        <w:pStyle w:val="23"/>
        <w:tabs>
          <w:tab w:val="right" w:leader="dot" w:pos="10002"/>
        </w:tabs>
      </w:pPr>
      <w:r>
        <w:t>Приложение 3</w:t>
      </w:r>
      <w:r>
        <w:tab/>
      </w:r>
      <w:r w:rsidR="00C91279">
        <w:t>29</w:t>
      </w:r>
    </w:p>
    <w:p w:rsidR="00C710EF" w:rsidRDefault="00C710EF">
      <w:pPr>
        <w:pStyle w:val="23"/>
        <w:tabs>
          <w:tab w:val="right" w:leader="dot" w:pos="10002"/>
        </w:tabs>
        <w:sectPr w:rsidR="00C710EF">
          <w:type w:val="continuous"/>
          <w:pgSz w:w="11905" w:h="16837"/>
          <w:pgMar w:top="1079" w:right="850" w:bottom="1134" w:left="1701" w:header="1079" w:footer="709" w:gutter="0"/>
          <w:cols w:space="720"/>
          <w:docGrid w:linePitch="360"/>
        </w:sectPr>
      </w:pPr>
      <w:r>
        <w:t>Список литературы</w:t>
      </w:r>
      <w:r>
        <w:tab/>
      </w:r>
      <w:r>
        <w:fldChar w:fldCharType="end"/>
      </w:r>
      <w:r w:rsidR="00C91279">
        <w:t>29</w:t>
      </w:r>
    </w:p>
    <w:p w:rsidR="00C710EF" w:rsidRDefault="00C710EF">
      <w:pPr>
        <w:tabs>
          <w:tab w:val="right" w:leader="dot" w:pos="8985"/>
          <w:tab w:val="right" w:leader="dot" w:pos="9354"/>
        </w:tabs>
      </w:pPr>
    </w:p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/>
    <w:p w:rsidR="00C710EF" w:rsidRDefault="00C710EF">
      <w:pPr>
        <w:pStyle w:val="1"/>
        <w:spacing w:before="280" w:after="2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</w:t>
      </w:r>
    </w:p>
    <w:p w:rsidR="00C710EF" w:rsidRDefault="00C710EF">
      <w:pPr>
        <w:shd w:val="clear" w:color="auto" w:fill="FFFFFF"/>
        <w:autoSpaceDE w:val="0"/>
        <w:ind w:firstLine="51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</w:t>
      </w:r>
      <w:r w:rsidR="00BE3A14">
        <w:rPr>
          <w:bCs/>
          <w:color w:val="000000"/>
          <w:sz w:val="28"/>
          <w:szCs w:val="28"/>
        </w:rPr>
        <w:t>Забайкальского края</w:t>
      </w:r>
      <w:r>
        <w:rPr>
          <w:bCs/>
          <w:color w:val="000000"/>
          <w:sz w:val="28"/>
          <w:szCs w:val="28"/>
        </w:rPr>
        <w:t>. Главная функция библиотек – обеспечение реализации конституционных прав граждан на доступ к информации.</w:t>
      </w:r>
    </w:p>
    <w:p w:rsidR="00C710EF" w:rsidRDefault="00C710EF">
      <w:pPr>
        <w:shd w:val="clear" w:color="auto" w:fill="FFFFFF"/>
        <w:autoSpaceDE w:val="0"/>
        <w:ind w:firstLine="513"/>
        <w:jc w:val="both"/>
        <w:rPr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Деятельность библиотек регулируется федеральным и региональным законодательством. При этом существует необходимость </w:t>
      </w:r>
      <w:r>
        <w:rPr>
          <w:color w:val="000000"/>
          <w:sz w:val="28"/>
          <w:szCs w:val="28"/>
        </w:rPr>
        <w:t>определения оптимальных параметров функционирования библиотек, обеспечивающих их эффективную деятельность и устойчивое развитие.</w:t>
      </w:r>
      <w:r>
        <w:rPr>
          <w:i/>
          <w:color w:val="000000"/>
          <w:sz w:val="28"/>
          <w:szCs w:val="28"/>
        </w:rPr>
        <w:t xml:space="preserve"> </w:t>
      </w:r>
    </w:p>
    <w:p w:rsidR="00C710EF" w:rsidRDefault="00C710EF">
      <w:pPr>
        <w:shd w:val="clear" w:color="auto" w:fill="FFFFFF"/>
        <w:autoSpaceDE w:val="0"/>
        <w:ind w:firstLine="5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Модельный стандарт деятельности библиотеки </w:t>
      </w:r>
      <w:r w:rsidR="00BE3A14">
        <w:rPr>
          <w:color w:val="000000"/>
          <w:sz w:val="28"/>
          <w:szCs w:val="28"/>
        </w:rPr>
        <w:t>Забайкальского края</w:t>
      </w:r>
      <w:r>
        <w:rPr>
          <w:color w:val="000000"/>
          <w:sz w:val="28"/>
          <w:szCs w:val="28"/>
        </w:rPr>
        <w:t xml:space="preserve"> представляет собой </w:t>
      </w:r>
      <w:r w:rsidRPr="00736EA2">
        <w:rPr>
          <w:sz w:val="28"/>
          <w:szCs w:val="28"/>
        </w:rPr>
        <w:t>нормативный</w:t>
      </w:r>
      <w:r>
        <w:rPr>
          <w:color w:val="000000"/>
          <w:sz w:val="28"/>
          <w:szCs w:val="28"/>
        </w:rPr>
        <w:t xml:space="preserve"> документ, разработанный с учетом отечественного и международного опыта развития библиотек, а также с учетом предложений ряда регионов России, включает основные параметры, определяющие гарантированное библиотечное обслуживание жителей муниципальных образований:</w:t>
      </w:r>
    </w:p>
    <w:p w:rsidR="00C710EF" w:rsidRDefault="00C710EF" w:rsidP="0093292F">
      <w:pPr>
        <w:numPr>
          <w:ilvl w:val="0"/>
          <w:numId w:val="26"/>
        </w:numPr>
        <w:shd w:val="clear" w:color="auto" w:fill="FFFFFF"/>
        <w:tabs>
          <w:tab w:val="left" w:pos="873"/>
          <w:tab w:val="left" w:pos="1140"/>
        </w:tabs>
        <w:autoSpaceDE w:val="0"/>
        <w:ind w:left="8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Территориальная доступность библиотек;</w:t>
      </w:r>
    </w:p>
    <w:p w:rsidR="00C710EF" w:rsidRDefault="00C710EF" w:rsidP="0093292F">
      <w:pPr>
        <w:numPr>
          <w:ilvl w:val="0"/>
          <w:numId w:val="26"/>
        </w:numPr>
        <w:shd w:val="clear" w:color="auto" w:fill="FFFFFF"/>
        <w:tabs>
          <w:tab w:val="left" w:pos="873"/>
          <w:tab w:val="left" w:pos="1140"/>
        </w:tabs>
        <w:autoSpaceDE w:val="0"/>
        <w:ind w:left="8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Доступность библиотечно-информационных ресурсов, в том числе: </w:t>
      </w:r>
    </w:p>
    <w:p w:rsidR="00C710EF" w:rsidRDefault="00C710EF" w:rsidP="0093292F">
      <w:pPr>
        <w:numPr>
          <w:ilvl w:val="1"/>
          <w:numId w:val="26"/>
        </w:numPr>
        <w:shd w:val="clear" w:color="auto" w:fill="FFFFFF"/>
        <w:tabs>
          <w:tab w:val="left" w:pos="1557"/>
          <w:tab w:val="left" w:pos="1767"/>
        </w:tabs>
        <w:autoSpaceDE w:val="0"/>
        <w:ind w:left="15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документного фонда;</w:t>
      </w:r>
    </w:p>
    <w:p w:rsidR="00C710EF" w:rsidRDefault="00C710EF" w:rsidP="0093292F">
      <w:pPr>
        <w:numPr>
          <w:ilvl w:val="1"/>
          <w:numId w:val="26"/>
        </w:numPr>
        <w:shd w:val="clear" w:color="auto" w:fill="FFFFFF"/>
        <w:tabs>
          <w:tab w:val="left" w:pos="1557"/>
          <w:tab w:val="left" w:pos="1767"/>
        </w:tabs>
        <w:autoSpaceDE w:val="0"/>
        <w:ind w:left="15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новых поступлений;</w:t>
      </w:r>
    </w:p>
    <w:p w:rsidR="00C710EF" w:rsidRDefault="00C710EF" w:rsidP="0093292F">
      <w:pPr>
        <w:numPr>
          <w:ilvl w:val="1"/>
          <w:numId w:val="26"/>
        </w:numPr>
        <w:shd w:val="clear" w:color="auto" w:fill="FFFFFF"/>
        <w:tabs>
          <w:tab w:val="left" w:pos="1557"/>
          <w:tab w:val="left" w:pos="1767"/>
        </w:tabs>
        <w:autoSpaceDE w:val="0"/>
        <w:ind w:left="15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технического оснащения и дистанционного доступа к источникам информации;</w:t>
      </w:r>
    </w:p>
    <w:p w:rsidR="00C710EF" w:rsidRDefault="00C710EF" w:rsidP="0093292F">
      <w:pPr>
        <w:numPr>
          <w:ilvl w:val="1"/>
          <w:numId w:val="26"/>
        </w:numPr>
        <w:shd w:val="clear" w:color="auto" w:fill="FFFFFF"/>
        <w:tabs>
          <w:tab w:val="left" w:pos="1557"/>
          <w:tab w:val="left" w:pos="1767"/>
        </w:tabs>
        <w:autoSpaceDE w:val="0"/>
        <w:ind w:left="15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размеры площадей помещений библиотек;</w:t>
      </w:r>
    </w:p>
    <w:p w:rsidR="00C710EF" w:rsidRDefault="00C710EF" w:rsidP="0093292F">
      <w:pPr>
        <w:numPr>
          <w:ilvl w:val="1"/>
          <w:numId w:val="26"/>
        </w:numPr>
        <w:shd w:val="clear" w:color="auto" w:fill="FFFFFF"/>
        <w:tabs>
          <w:tab w:val="left" w:pos="1557"/>
          <w:tab w:val="left" w:pos="1767"/>
        </w:tabs>
        <w:autoSpaceDE w:val="0"/>
        <w:ind w:left="15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штатная численность персонала.</w:t>
      </w:r>
    </w:p>
    <w:p w:rsidR="00C710EF" w:rsidRDefault="00C710EF">
      <w:pPr>
        <w:shd w:val="clear" w:color="auto" w:fill="FFFFFF"/>
        <w:autoSpaceDE w:val="0"/>
        <w:ind w:firstLine="51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Документ адресован библиотекам муниципальных образований </w:t>
      </w:r>
      <w:r w:rsidR="00BE3A14">
        <w:rPr>
          <w:bCs/>
          <w:color w:val="000000"/>
          <w:sz w:val="28"/>
          <w:szCs w:val="28"/>
        </w:rPr>
        <w:t>Забайкальского края</w:t>
      </w:r>
      <w:r>
        <w:rPr>
          <w:bCs/>
          <w:color w:val="000000"/>
          <w:sz w:val="28"/>
          <w:szCs w:val="28"/>
        </w:rPr>
        <w:t>, органам местного самоуправления. Его рекомендации, наряду с другими профессиональными стандартами, в частности «Модельным стандартом деятельности публичной библиотеки» (</w:t>
      </w:r>
      <w:r w:rsidRPr="006D5876">
        <w:rPr>
          <w:bCs/>
          <w:sz w:val="28"/>
          <w:szCs w:val="28"/>
        </w:rPr>
        <w:t xml:space="preserve">РБА, </w:t>
      </w:r>
      <w:r w:rsidR="006D5876">
        <w:rPr>
          <w:bCs/>
          <w:sz w:val="28"/>
          <w:szCs w:val="28"/>
        </w:rPr>
        <w:t xml:space="preserve">2002, </w:t>
      </w:r>
      <w:r w:rsidRPr="006D5876">
        <w:rPr>
          <w:bCs/>
          <w:sz w:val="28"/>
          <w:szCs w:val="28"/>
        </w:rPr>
        <w:t>200</w:t>
      </w:r>
      <w:r w:rsidR="00BE3A14" w:rsidRPr="006D5876">
        <w:rPr>
          <w:bCs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), «Руководством ИФЛА/ЮНЕСКО о развитии службы публичных библиотек (СПб, 2002), следует рассматривать в контексте законодательных и иных  нормативных правовых актов.</w:t>
      </w:r>
    </w:p>
    <w:p w:rsidR="00C710EF" w:rsidRDefault="00C710EF">
      <w:pPr>
        <w:shd w:val="clear" w:color="auto" w:fill="FFFFFF"/>
        <w:autoSpaceDE w:val="0"/>
        <w:ind w:firstLine="5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разработке Модельного стандарта деятельности библиотек </w:t>
      </w:r>
      <w:r w:rsidR="00BE3A14">
        <w:rPr>
          <w:color w:val="000000"/>
          <w:sz w:val="28"/>
          <w:szCs w:val="28"/>
        </w:rPr>
        <w:t>Забайкальского края</w:t>
      </w:r>
      <w:r>
        <w:rPr>
          <w:color w:val="000000"/>
          <w:sz w:val="28"/>
          <w:szCs w:val="28"/>
        </w:rPr>
        <w:t xml:space="preserve"> был учтен ряд факторов, оказывающих существенное влияние на библиотечную ситуацию </w:t>
      </w:r>
      <w:r w:rsidR="00BE3A14">
        <w:rPr>
          <w:color w:val="000000"/>
          <w:sz w:val="28"/>
          <w:szCs w:val="28"/>
        </w:rPr>
        <w:t>края</w:t>
      </w:r>
      <w:r>
        <w:rPr>
          <w:color w:val="000000"/>
          <w:sz w:val="28"/>
          <w:szCs w:val="28"/>
        </w:rPr>
        <w:t>:</w:t>
      </w:r>
    </w:p>
    <w:p w:rsidR="00C710EF" w:rsidRDefault="00C710EF" w:rsidP="0093292F">
      <w:pPr>
        <w:numPr>
          <w:ilvl w:val="0"/>
          <w:numId w:val="6"/>
        </w:numPr>
        <w:shd w:val="clear" w:color="auto" w:fill="FFFFFF"/>
        <w:tabs>
          <w:tab w:val="left" w:pos="360"/>
          <w:tab w:val="left" w:pos="570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большая территориальная протяженность края – </w:t>
      </w:r>
      <w:smartTag w:uri="urn:schemas-microsoft-com:office:smarttags" w:element="metricconverter">
        <w:smartTagPr>
          <w:attr w:name="ProductID" w:val="451,5 кв. м"/>
        </w:smartTagPr>
        <w:r>
          <w:rPr>
            <w:color w:val="000000"/>
            <w:sz w:val="28"/>
            <w:szCs w:val="28"/>
          </w:rPr>
          <w:t>4</w:t>
        </w:r>
        <w:r w:rsidR="000B0AB5">
          <w:rPr>
            <w:color w:val="000000"/>
            <w:sz w:val="28"/>
            <w:szCs w:val="28"/>
          </w:rPr>
          <w:t>51</w:t>
        </w:r>
        <w:r>
          <w:rPr>
            <w:color w:val="000000"/>
            <w:sz w:val="28"/>
            <w:szCs w:val="28"/>
          </w:rPr>
          <w:t>,</w:t>
        </w:r>
        <w:r w:rsidR="000B0AB5">
          <w:rPr>
            <w:color w:val="000000"/>
            <w:sz w:val="28"/>
            <w:szCs w:val="28"/>
          </w:rPr>
          <w:t>5</w:t>
        </w:r>
        <w:r>
          <w:rPr>
            <w:color w:val="000000"/>
            <w:sz w:val="28"/>
            <w:szCs w:val="28"/>
          </w:rPr>
          <w:t xml:space="preserve"> кв. м</w:t>
        </w:r>
      </w:smartTag>
      <w:r>
        <w:rPr>
          <w:color w:val="000000"/>
          <w:sz w:val="28"/>
          <w:szCs w:val="28"/>
        </w:rPr>
        <w:t>. или 2,</w:t>
      </w:r>
      <w:r w:rsidR="000B0AB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% территории России;</w:t>
      </w:r>
    </w:p>
    <w:p w:rsidR="00C710EF" w:rsidRDefault="00C710EF" w:rsidP="0093292F">
      <w:pPr>
        <w:numPr>
          <w:ilvl w:val="0"/>
          <w:numId w:val="6"/>
        </w:numPr>
        <w:shd w:val="clear" w:color="auto" w:fill="FFFFFF"/>
        <w:tabs>
          <w:tab w:val="left" w:pos="360"/>
          <w:tab w:val="left" w:pos="570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суровый климат;</w:t>
      </w:r>
    </w:p>
    <w:p w:rsidR="00C710EF" w:rsidRDefault="00C710EF" w:rsidP="0093292F">
      <w:pPr>
        <w:numPr>
          <w:ilvl w:val="0"/>
          <w:numId w:val="6"/>
        </w:numPr>
        <w:shd w:val="clear" w:color="auto" w:fill="FFFFFF"/>
        <w:tabs>
          <w:tab w:val="left" w:pos="360"/>
          <w:tab w:val="left" w:pos="570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малочисленность населения. </w:t>
      </w:r>
      <w:r w:rsidR="000B0AB5">
        <w:rPr>
          <w:color w:val="000000"/>
          <w:sz w:val="28"/>
          <w:szCs w:val="28"/>
        </w:rPr>
        <w:t>Забайкальский край</w:t>
      </w:r>
      <w:r>
        <w:rPr>
          <w:color w:val="000000"/>
          <w:sz w:val="28"/>
          <w:szCs w:val="28"/>
        </w:rPr>
        <w:t xml:space="preserve"> относится к числу малозаселенных регионов России. Средняя плотность населения </w:t>
      </w:r>
      <w:r w:rsidR="000B0AB5">
        <w:rPr>
          <w:color w:val="000000"/>
          <w:sz w:val="28"/>
          <w:szCs w:val="28"/>
        </w:rPr>
        <w:t>края</w:t>
      </w:r>
      <w:r>
        <w:rPr>
          <w:color w:val="000000"/>
          <w:sz w:val="28"/>
          <w:szCs w:val="28"/>
        </w:rPr>
        <w:t xml:space="preserve"> к началу </w:t>
      </w:r>
      <w:smartTag w:uri="urn:schemas-microsoft-com:office:smarttags" w:element="metricconverter">
        <w:smartTagPr>
          <w:attr w:name="ProductID" w:val="2009 г"/>
        </w:smartTagPr>
        <w:r>
          <w:rPr>
            <w:color w:val="000000"/>
            <w:sz w:val="28"/>
            <w:szCs w:val="28"/>
          </w:rPr>
          <w:t>200</w:t>
        </w:r>
        <w:r w:rsidR="000B0AB5">
          <w:rPr>
            <w:color w:val="000000"/>
            <w:sz w:val="28"/>
            <w:szCs w:val="28"/>
          </w:rPr>
          <w:t>9</w:t>
        </w:r>
        <w:r>
          <w:rPr>
            <w:color w:val="000000"/>
            <w:sz w:val="28"/>
            <w:szCs w:val="28"/>
          </w:rPr>
          <w:t xml:space="preserve"> г</w:t>
        </w:r>
      </w:smartTag>
      <w:r>
        <w:rPr>
          <w:color w:val="000000"/>
          <w:sz w:val="28"/>
          <w:szCs w:val="28"/>
        </w:rPr>
        <w:t xml:space="preserve">. составила </w:t>
      </w:r>
      <w:r w:rsidRPr="00117C65">
        <w:rPr>
          <w:sz w:val="28"/>
          <w:szCs w:val="28"/>
        </w:rPr>
        <w:t>2,</w:t>
      </w:r>
      <w:r w:rsidR="00117C65" w:rsidRPr="00117C65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человека на 1 кв.км., при среднероссийском показателе – 8,3 человека;</w:t>
      </w:r>
    </w:p>
    <w:p w:rsidR="00C710EF" w:rsidRDefault="00C710EF" w:rsidP="0093292F">
      <w:pPr>
        <w:numPr>
          <w:ilvl w:val="0"/>
          <w:numId w:val="6"/>
        </w:numPr>
        <w:shd w:val="clear" w:color="auto" w:fill="FFFFFF"/>
        <w:tabs>
          <w:tab w:val="left" w:pos="360"/>
          <w:tab w:val="left" w:pos="570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многонациональность населения;</w:t>
      </w:r>
    </w:p>
    <w:p w:rsidR="006D5876" w:rsidRPr="00390D2E" w:rsidRDefault="00C710EF" w:rsidP="0093292F">
      <w:pPr>
        <w:numPr>
          <w:ilvl w:val="0"/>
          <w:numId w:val="6"/>
        </w:numPr>
        <w:shd w:val="clear" w:color="auto" w:fill="FFFFFF"/>
        <w:tabs>
          <w:tab w:val="left" w:pos="360"/>
          <w:tab w:val="left" w:pos="570"/>
        </w:tabs>
        <w:autoSpaceDE w:val="0"/>
        <w:ind w:left="360"/>
        <w:jc w:val="both"/>
        <w:rPr>
          <w:sz w:val="28"/>
          <w:szCs w:val="28"/>
        </w:rPr>
      </w:pPr>
      <w:r w:rsidRPr="00390D2E">
        <w:rPr>
          <w:sz w:val="28"/>
          <w:szCs w:val="28"/>
        </w:rPr>
        <w:t xml:space="preserve">неудовлетворительное состояние ресурсной базы библиотек (библиотечных фондов, оборудования, технических средств). </w:t>
      </w:r>
    </w:p>
    <w:p w:rsidR="00390D2E" w:rsidRDefault="00390D2E" w:rsidP="006D5876">
      <w:pPr>
        <w:shd w:val="clear" w:color="auto" w:fill="FFFFFF"/>
        <w:tabs>
          <w:tab w:val="left" w:pos="360"/>
          <w:tab w:val="left" w:pos="570"/>
        </w:tabs>
        <w:autoSpaceDE w:val="0"/>
        <w:jc w:val="center"/>
        <w:rPr>
          <w:b/>
          <w:sz w:val="28"/>
          <w:szCs w:val="28"/>
        </w:rPr>
      </w:pPr>
    </w:p>
    <w:p w:rsidR="00C710EF" w:rsidRPr="006D5876" w:rsidRDefault="00C710EF" w:rsidP="006D5876">
      <w:pPr>
        <w:shd w:val="clear" w:color="auto" w:fill="FFFFFF"/>
        <w:tabs>
          <w:tab w:val="left" w:pos="360"/>
          <w:tab w:val="left" w:pos="570"/>
        </w:tabs>
        <w:autoSpaceDE w:val="0"/>
        <w:jc w:val="center"/>
        <w:rPr>
          <w:b/>
          <w:sz w:val="28"/>
          <w:szCs w:val="28"/>
        </w:rPr>
      </w:pPr>
      <w:r w:rsidRPr="006D5876">
        <w:rPr>
          <w:b/>
          <w:sz w:val="28"/>
          <w:szCs w:val="28"/>
        </w:rPr>
        <w:t>1.ОСНОВНЫЕ ПОЛОЖЕНИЯ</w:t>
      </w:r>
    </w:p>
    <w:p w:rsidR="006D5876" w:rsidRDefault="006D5876">
      <w:pPr>
        <w:rPr>
          <w:b/>
          <w:i/>
          <w:sz w:val="28"/>
          <w:szCs w:val="28"/>
        </w:rPr>
      </w:pPr>
    </w:p>
    <w:p w:rsidR="00C710EF" w:rsidRDefault="00C710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Термины и определения</w:t>
      </w:r>
    </w:p>
    <w:p w:rsidR="00C710EF" w:rsidRDefault="00C710EF">
      <w:pPr>
        <w:ind w:firstLine="567"/>
        <w:jc w:val="both"/>
        <w:rPr>
          <w:rFonts w:ascii="TimesET" w:hAnsi="TimesET"/>
          <w:sz w:val="28"/>
          <w:szCs w:val="28"/>
          <w:lang w:val="en-US"/>
        </w:rPr>
      </w:pPr>
      <w:r>
        <w:rPr>
          <w:rFonts w:ascii="TimesET" w:hAnsi="TimesET"/>
          <w:b/>
          <w:sz w:val="28"/>
          <w:szCs w:val="28"/>
        </w:rPr>
        <w:t>Библиотека</w:t>
      </w:r>
      <w:r>
        <w:rPr>
          <w:rFonts w:ascii="TimesET" w:hAnsi="TimesET"/>
          <w:sz w:val="28"/>
          <w:szCs w:val="28"/>
        </w:rPr>
        <w:t xml:space="preserve"> – информационное, культурное, образовательное учреждение, имеющее упорядоченный фонд опубликованных документов и предоставляющее их во временное пользование физическим и юридическим лицам.</w:t>
      </w:r>
    </w:p>
    <w:p w:rsidR="00EB5400" w:rsidRPr="00EB5400" w:rsidRDefault="00EB5400" w:rsidP="00EB5400">
      <w:pPr>
        <w:pStyle w:val="bodytext"/>
        <w:ind w:firstLine="540"/>
        <w:rPr>
          <w:rFonts w:ascii="Times New Roman" w:hAnsi="Times New Roman"/>
          <w:sz w:val="28"/>
          <w:szCs w:val="28"/>
        </w:rPr>
      </w:pPr>
      <w:r w:rsidRPr="00EB5400">
        <w:rPr>
          <w:rFonts w:ascii="Times New Roman" w:hAnsi="Times New Roman"/>
          <w:b/>
          <w:bCs/>
          <w:iCs/>
          <w:sz w:val="28"/>
          <w:szCs w:val="28"/>
        </w:rPr>
        <w:t>Библиотечное обслуживание</w:t>
      </w:r>
      <w:r w:rsidRPr="00EB5400">
        <w:rPr>
          <w:rFonts w:ascii="Times New Roman" w:hAnsi="Times New Roman"/>
          <w:sz w:val="28"/>
          <w:szCs w:val="28"/>
        </w:rPr>
        <w:t xml:space="preserve"> – совокупность разных видов деятельности библиотеки </w:t>
      </w:r>
      <w:r w:rsidR="00736EA2">
        <w:rPr>
          <w:rFonts w:ascii="Times New Roman" w:hAnsi="Times New Roman"/>
          <w:sz w:val="28"/>
          <w:szCs w:val="28"/>
        </w:rPr>
        <w:t>п</w:t>
      </w:r>
      <w:r w:rsidRPr="00EB5400">
        <w:rPr>
          <w:rFonts w:ascii="Times New Roman" w:hAnsi="Times New Roman"/>
          <w:sz w:val="28"/>
          <w:szCs w:val="28"/>
        </w:rPr>
        <w:t>о удовлетворению потребностей ее пользователей путем предоставления библиотечных услуг.</w:t>
      </w:r>
    </w:p>
    <w:p w:rsidR="00EB5400" w:rsidRPr="00EB5400" w:rsidRDefault="00EB5400" w:rsidP="00EB5400">
      <w:pPr>
        <w:pStyle w:val="bodytext"/>
        <w:ind w:firstLine="540"/>
        <w:rPr>
          <w:rFonts w:ascii="Times New Roman" w:hAnsi="Times New Roman"/>
          <w:sz w:val="28"/>
          <w:szCs w:val="28"/>
        </w:rPr>
      </w:pPr>
      <w:r w:rsidRPr="00EB5400">
        <w:rPr>
          <w:rFonts w:ascii="Times New Roman" w:hAnsi="Times New Roman"/>
          <w:b/>
          <w:bCs/>
          <w:iCs/>
          <w:sz w:val="28"/>
          <w:szCs w:val="28"/>
        </w:rPr>
        <w:t>Библиотечный фонд</w:t>
      </w:r>
      <w:r w:rsidRPr="00EB5400">
        <w:rPr>
          <w:rFonts w:ascii="Times New Roman" w:hAnsi="Times New Roman"/>
          <w:sz w:val="28"/>
          <w:szCs w:val="28"/>
        </w:rPr>
        <w:t xml:space="preserve"> – упорядоченная совокупность документов, формируемая библиотекой для хранения и предоставления во временное пользование читателям и абонентам.</w:t>
      </w:r>
    </w:p>
    <w:p w:rsidR="00EB5400" w:rsidRDefault="00EB5400" w:rsidP="00EB5400">
      <w:pPr>
        <w:ind w:firstLine="567"/>
        <w:jc w:val="both"/>
        <w:rPr>
          <w:rFonts w:ascii="TimesET" w:hAnsi="TimesET"/>
          <w:sz w:val="28"/>
          <w:szCs w:val="28"/>
          <w:lang w:val="en-US"/>
        </w:rPr>
      </w:pPr>
      <w:r w:rsidRPr="00EB5400">
        <w:rPr>
          <w:rFonts w:ascii="TimesET" w:hAnsi="TimesET"/>
          <w:b/>
          <w:sz w:val="28"/>
          <w:szCs w:val="28"/>
        </w:rPr>
        <w:t xml:space="preserve">Документ </w:t>
      </w:r>
      <w:r w:rsidRPr="00EB5400">
        <w:rPr>
          <w:rFonts w:ascii="TimesET" w:hAnsi="TimesET"/>
          <w:sz w:val="28"/>
          <w:szCs w:val="28"/>
        </w:rPr>
        <w:t xml:space="preserve">– информация, зафиксированная специальным образом на материальной основе, в т.ч. электронным образом, предназначенная для передачи во времени и пространстве в целях общественного использования и хранения. </w:t>
      </w:r>
    </w:p>
    <w:p w:rsidR="006C0AC9" w:rsidRPr="006D5876" w:rsidRDefault="006C0AC9" w:rsidP="006C0AC9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Муниципальная библиотека</w:t>
      </w:r>
      <w:r>
        <w:rPr>
          <w:bCs/>
          <w:color w:val="000000"/>
          <w:sz w:val="28"/>
          <w:szCs w:val="28"/>
        </w:rPr>
        <w:t xml:space="preserve"> </w:t>
      </w:r>
      <w:r w:rsidRPr="006D5876">
        <w:rPr>
          <w:bCs/>
          <w:color w:val="000000"/>
          <w:sz w:val="28"/>
          <w:szCs w:val="28"/>
        </w:rPr>
        <w:t xml:space="preserve">(далее </w:t>
      </w:r>
      <w:r w:rsidR="006D5876">
        <w:rPr>
          <w:bCs/>
          <w:color w:val="000000"/>
          <w:sz w:val="28"/>
          <w:szCs w:val="28"/>
        </w:rPr>
        <w:t xml:space="preserve">- </w:t>
      </w:r>
      <w:r w:rsidRPr="006D5876">
        <w:rPr>
          <w:bCs/>
          <w:color w:val="000000"/>
          <w:sz w:val="28"/>
          <w:szCs w:val="28"/>
        </w:rPr>
        <w:t>библиотека</w:t>
      </w:r>
      <w:r>
        <w:rPr>
          <w:bCs/>
          <w:i/>
          <w:color w:val="000000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="006D5876" w:rsidRPr="006D5876">
        <w:rPr>
          <w:sz w:val="28"/>
          <w:szCs w:val="28"/>
        </w:rPr>
        <w:t>библиотека муниципального образования.</w:t>
      </w:r>
      <w:r w:rsidRPr="006D5876">
        <w:rPr>
          <w:sz w:val="28"/>
          <w:szCs w:val="28"/>
        </w:rPr>
        <w:t xml:space="preserve"> </w:t>
      </w:r>
    </w:p>
    <w:p w:rsidR="00EB5400" w:rsidRPr="00EB5400" w:rsidRDefault="00EB5400" w:rsidP="00EB5400">
      <w:pPr>
        <w:pStyle w:val="bodytext"/>
        <w:ind w:firstLine="540"/>
        <w:rPr>
          <w:rFonts w:ascii="Times New Roman" w:hAnsi="Times New Roman"/>
          <w:sz w:val="28"/>
          <w:szCs w:val="28"/>
        </w:rPr>
      </w:pPr>
      <w:r w:rsidRPr="00EB5400">
        <w:rPr>
          <w:rFonts w:ascii="Times New Roman" w:hAnsi="Times New Roman"/>
          <w:b/>
          <w:bCs/>
          <w:iCs/>
          <w:sz w:val="28"/>
          <w:szCs w:val="28"/>
        </w:rPr>
        <w:t>Пользователь библиотеки</w:t>
      </w:r>
      <w:r w:rsidRPr="00EB5400">
        <w:rPr>
          <w:rFonts w:ascii="Times New Roman" w:hAnsi="Times New Roman"/>
          <w:sz w:val="28"/>
          <w:szCs w:val="28"/>
        </w:rPr>
        <w:t xml:space="preserve"> – физическое или юридическое лицо, пользующееся услугами библиотеки.</w:t>
      </w:r>
    </w:p>
    <w:p w:rsidR="00EB5400" w:rsidRPr="00EB5400" w:rsidRDefault="00EB5400" w:rsidP="00EB5400">
      <w:pPr>
        <w:pStyle w:val="bodytext"/>
        <w:ind w:firstLine="540"/>
        <w:rPr>
          <w:rFonts w:ascii="Times New Roman" w:hAnsi="Times New Roman"/>
          <w:sz w:val="28"/>
          <w:szCs w:val="28"/>
        </w:rPr>
      </w:pPr>
      <w:r w:rsidRPr="00EB5400">
        <w:rPr>
          <w:rFonts w:ascii="Times New Roman" w:hAnsi="Times New Roman"/>
          <w:b/>
          <w:bCs/>
          <w:iCs/>
          <w:sz w:val="28"/>
          <w:szCs w:val="28"/>
        </w:rPr>
        <w:t>Предоставление услуги</w:t>
      </w:r>
      <w:r w:rsidRPr="00EB5400">
        <w:rPr>
          <w:rFonts w:ascii="Times New Roman" w:hAnsi="Times New Roman"/>
          <w:sz w:val="28"/>
          <w:szCs w:val="28"/>
        </w:rPr>
        <w:t xml:space="preserve"> – деятельность исполнителя услуги, необходимая для обеспечения выполнения услуги.</w:t>
      </w:r>
    </w:p>
    <w:p w:rsidR="00EB5400" w:rsidRPr="00EB5400" w:rsidRDefault="00EB5400" w:rsidP="00EB5400">
      <w:pPr>
        <w:pStyle w:val="bodytext"/>
        <w:ind w:firstLine="540"/>
        <w:rPr>
          <w:rFonts w:ascii="Times New Roman" w:hAnsi="Times New Roman"/>
          <w:sz w:val="28"/>
          <w:szCs w:val="28"/>
        </w:rPr>
      </w:pPr>
      <w:r w:rsidRPr="00EB5400">
        <w:rPr>
          <w:rFonts w:ascii="Times New Roman" w:hAnsi="Times New Roman"/>
          <w:b/>
          <w:bCs/>
          <w:iCs/>
          <w:sz w:val="28"/>
          <w:szCs w:val="28"/>
        </w:rPr>
        <w:t>Ресурсы</w:t>
      </w:r>
      <w:r w:rsidRPr="00EB5400">
        <w:rPr>
          <w:rFonts w:ascii="Times New Roman" w:hAnsi="Times New Roman"/>
          <w:sz w:val="28"/>
          <w:szCs w:val="28"/>
        </w:rPr>
        <w:t xml:space="preserve"> – средства, запасы, возможности, источники чего-либо.</w:t>
      </w:r>
    </w:p>
    <w:p w:rsidR="00EB5400" w:rsidRPr="00EB5400" w:rsidRDefault="00EB5400" w:rsidP="00EB5400">
      <w:pPr>
        <w:pStyle w:val="bodytext"/>
        <w:ind w:firstLine="540"/>
        <w:rPr>
          <w:rFonts w:ascii="Times New Roman" w:hAnsi="Times New Roman"/>
          <w:sz w:val="28"/>
          <w:szCs w:val="28"/>
        </w:rPr>
      </w:pPr>
      <w:r w:rsidRPr="00EB5400">
        <w:rPr>
          <w:rFonts w:ascii="Times New Roman" w:hAnsi="Times New Roman"/>
          <w:b/>
          <w:bCs/>
          <w:iCs/>
          <w:sz w:val="28"/>
          <w:szCs w:val="28"/>
        </w:rPr>
        <w:t>Требование</w:t>
      </w:r>
      <w:r w:rsidRPr="00EB540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EB5400">
        <w:rPr>
          <w:rFonts w:ascii="Times New Roman" w:hAnsi="Times New Roman"/>
          <w:sz w:val="28"/>
          <w:szCs w:val="28"/>
        </w:rPr>
        <w:t>– потребность или ожидание, которое установлено, обычно предполагается или является обязательным.</w:t>
      </w:r>
    </w:p>
    <w:p w:rsidR="00EB5400" w:rsidRPr="00EB5400" w:rsidRDefault="00EB5400" w:rsidP="00EB5400">
      <w:pPr>
        <w:pStyle w:val="bodytext"/>
        <w:ind w:firstLine="540"/>
        <w:rPr>
          <w:rFonts w:ascii="Times New Roman" w:hAnsi="Times New Roman"/>
          <w:sz w:val="28"/>
          <w:szCs w:val="28"/>
        </w:rPr>
      </w:pPr>
      <w:r w:rsidRPr="00EB5400">
        <w:rPr>
          <w:rFonts w:ascii="Times New Roman" w:hAnsi="Times New Roman"/>
          <w:b/>
          <w:bCs/>
          <w:iCs/>
          <w:sz w:val="28"/>
          <w:szCs w:val="28"/>
        </w:rPr>
        <w:t>Услуга</w:t>
      </w:r>
      <w:r w:rsidRPr="00EB5400">
        <w:rPr>
          <w:rFonts w:ascii="Times New Roman" w:hAnsi="Times New Roman"/>
          <w:sz w:val="28"/>
          <w:szCs w:val="28"/>
        </w:rPr>
        <w:t xml:space="preserve"> – результат непосредственного взаимодействия исполнителя и потребителя, а также собственной деятельности исполнителя по удовлетворению потребности потребителя.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 обеспечивает всеобщий и равный доступ к знаниям и информации для всех граждан, участвует в экономическом, социальном и культурном развитии муниципальных образований, поддерживает этническое, языковое и религиозное разнообразие, культурное самоопределение и самобытность района, округа, поселения. </w:t>
      </w:r>
    </w:p>
    <w:p w:rsidR="00C710EF" w:rsidRDefault="00C710EF">
      <w:pPr>
        <w:shd w:val="clear" w:color="auto" w:fill="FFFFFF"/>
        <w:tabs>
          <w:tab w:val="left" w:pos="57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В муниципальном образовании </w:t>
      </w:r>
      <w:r w:rsidR="00601414">
        <w:rPr>
          <w:color w:val="000000"/>
          <w:sz w:val="28"/>
          <w:szCs w:val="28"/>
        </w:rPr>
        <w:t xml:space="preserve">могут </w:t>
      </w:r>
      <w:r>
        <w:rPr>
          <w:color w:val="000000"/>
          <w:sz w:val="28"/>
          <w:szCs w:val="28"/>
        </w:rPr>
        <w:t>функционир</w:t>
      </w:r>
      <w:r w:rsidR="00601414">
        <w:rPr>
          <w:color w:val="000000"/>
          <w:sz w:val="28"/>
          <w:szCs w:val="28"/>
        </w:rPr>
        <w:t>овать</w:t>
      </w:r>
      <w:r>
        <w:rPr>
          <w:color w:val="000000"/>
          <w:sz w:val="28"/>
          <w:szCs w:val="28"/>
        </w:rPr>
        <w:t xml:space="preserve"> следующие библиотеки:</w:t>
      </w:r>
    </w:p>
    <w:p w:rsidR="00C710EF" w:rsidRDefault="00C710EF" w:rsidP="0093292F">
      <w:pPr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сельского поселения,</w:t>
      </w:r>
    </w:p>
    <w:p w:rsidR="00C710EF" w:rsidRDefault="00C710EF" w:rsidP="0093292F">
      <w:pPr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городского поселения,</w:t>
      </w:r>
    </w:p>
    <w:p w:rsidR="00C710EF" w:rsidRDefault="00C710EF" w:rsidP="0093292F">
      <w:pPr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сельского населенного пункта​</w:t>
      </w:r>
    </w:p>
    <w:p w:rsidR="00C710EF" w:rsidRDefault="00C710EF" w:rsidP="0093292F">
      <w:pPr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детская библиотека сельского поселения,</w:t>
      </w:r>
    </w:p>
    <w:p w:rsidR="00C710EF" w:rsidRDefault="00C710EF" w:rsidP="0093292F">
      <w:pPr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детская библиотека городского поселения,</w:t>
      </w:r>
    </w:p>
    <w:p w:rsidR="00C710EF" w:rsidRDefault="00C710EF" w:rsidP="0093292F">
      <w:pPr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межпоселенческая библиотека или центральная районная библиотека,</w:t>
      </w:r>
    </w:p>
    <w:p w:rsidR="00C710EF" w:rsidRDefault="00C710EF" w:rsidP="0093292F">
      <w:pPr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детская районная библиотека,</w:t>
      </w:r>
    </w:p>
    <w:p w:rsidR="00C710EF" w:rsidRDefault="00C710EF" w:rsidP="0093292F">
      <w:pPr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центральная городская библиотека,</w:t>
      </w:r>
    </w:p>
    <w:p w:rsidR="00C710EF" w:rsidRDefault="00C710EF" w:rsidP="0093292F">
      <w:pPr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административного района города,</w:t>
      </w:r>
    </w:p>
    <w:p w:rsidR="00C710EF" w:rsidRDefault="00C710EF" w:rsidP="0093292F">
      <w:pPr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детская библиотека административного района города.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Библиотеки сельских и городских поселений, по решению администраций муниципальных образований, могут быть самостоятельными (иметь статус юридического лица) или являться филиалами межпоселенческой централизованной библиотечной системы района или централизованной библиотечной системы города (городского округа) – наиболее оптимальный вариант. 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Межпоселенческая центральная библиотека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</w:t>
      </w:r>
      <w:r w:rsidR="00F12B4B">
        <w:rPr>
          <w:color w:val="000000"/>
          <w:sz w:val="28"/>
          <w:szCs w:val="28"/>
        </w:rPr>
        <w:t xml:space="preserve"> </w:t>
      </w:r>
      <w:r w:rsidR="00F12B4B" w:rsidRPr="00601414">
        <w:rPr>
          <w:color w:val="000000"/>
          <w:sz w:val="28"/>
          <w:szCs w:val="28"/>
        </w:rPr>
        <w:t>(</w:t>
      </w:r>
      <w:r w:rsidR="00F12B4B">
        <w:rPr>
          <w:color w:val="000000"/>
          <w:sz w:val="28"/>
          <w:szCs w:val="28"/>
        </w:rPr>
        <w:t>далее - МЦБ)</w:t>
      </w:r>
      <w:r>
        <w:rPr>
          <w:color w:val="000000"/>
          <w:sz w:val="28"/>
          <w:szCs w:val="28"/>
        </w:rPr>
        <w:t xml:space="preserve"> и центральная библиотека городского округа (</w:t>
      </w:r>
      <w:r w:rsidR="00A52E03">
        <w:rPr>
          <w:color w:val="000000"/>
          <w:sz w:val="28"/>
          <w:szCs w:val="28"/>
        </w:rPr>
        <w:t xml:space="preserve">далее - </w:t>
      </w:r>
      <w:r>
        <w:rPr>
          <w:color w:val="000000"/>
          <w:sz w:val="28"/>
          <w:szCs w:val="28"/>
        </w:rPr>
        <w:t xml:space="preserve">ЦГБ), являются </w:t>
      </w:r>
      <w:r w:rsidR="00A52E03">
        <w:rPr>
          <w:color w:val="000000"/>
          <w:sz w:val="28"/>
          <w:szCs w:val="28"/>
        </w:rPr>
        <w:t>головными</w:t>
      </w:r>
      <w:r>
        <w:rPr>
          <w:color w:val="000000"/>
          <w:sz w:val="28"/>
          <w:szCs w:val="28"/>
        </w:rPr>
        <w:t xml:space="preserve"> </w:t>
      </w:r>
      <w:r w:rsidR="00D52BE1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библиотек района, городского округа. </w:t>
      </w:r>
    </w:p>
    <w:p w:rsidR="00C710EF" w:rsidRDefault="00C710EF">
      <w:pPr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Центральная библиотека осуществляет библиотечное обслуживание населения в режиме локального и удаленного доступа, культурно-просветитель</w:t>
      </w:r>
      <w:r w:rsidR="00E37FA4">
        <w:rPr>
          <w:color w:val="000000"/>
          <w:sz w:val="28"/>
          <w:szCs w:val="28"/>
        </w:rPr>
        <w:t>ск</w:t>
      </w:r>
      <w:r>
        <w:rPr>
          <w:color w:val="000000"/>
          <w:sz w:val="28"/>
          <w:szCs w:val="28"/>
        </w:rPr>
        <w:t>ую деятельность, формирует информационное и культурное пространство муниципального образования.</w:t>
      </w:r>
    </w:p>
    <w:p w:rsidR="00C710EF" w:rsidRDefault="00C710EF">
      <w:pPr>
        <w:shd w:val="clear" w:color="auto" w:fill="FFFFFF"/>
        <w:autoSpaceDE w:val="0"/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соглашениями между органами местного самоуправления центральная библиотека осуществляет:</w:t>
      </w:r>
    </w:p>
    <w:p w:rsidR="00C710EF" w:rsidRDefault="00C710EF" w:rsidP="0093292F">
      <w:pPr>
        <w:numPr>
          <w:ilvl w:val="0"/>
          <w:numId w:val="3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библиотечное и информационное обслуживание населения муниципального района (городского округа);</w:t>
      </w:r>
    </w:p>
    <w:p w:rsidR="00C710EF" w:rsidRDefault="00C710EF" w:rsidP="0093292F">
      <w:pPr>
        <w:numPr>
          <w:ilvl w:val="0"/>
          <w:numId w:val="3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координацию деятельности и методическое руководство библиотеками поселений (городскими филиалами), повышение квалификации библиотечных работников;</w:t>
      </w:r>
    </w:p>
    <w:p w:rsidR="00C710EF" w:rsidRDefault="00C710EF" w:rsidP="0093292F">
      <w:pPr>
        <w:numPr>
          <w:ilvl w:val="0"/>
          <w:numId w:val="3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комплектование библиотечных фондов библиотек поселений (городских филиалов)​, изучение читательского спроса, формирование сводного заказа на литературу, систематизаци</w:t>
      </w:r>
      <w:r w:rsidR="00DE622B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и каталогизаци</w:t>
      </w:r>
      <w:r w:rsidR="00DE622B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, техническ</w:t>
      </w:r>
      <w:r w:rsidR="00DE622B"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обработк</w:t>
      </w:r>
      <w:r w:rsidR="00DE622B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и распределение по библиотекам;</w:t>
      </w:r>
    </w:p>
    <w:p w:rsidR="00C710EF" w:rsidRDefault="00C710EF" w:rsidP="0093292F">
      <w:pPr>
        <w:numPr>
          <w:ilvl w:val="0"/>
          <w:numId w:val="3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сводного каталога (электронного каталога), автоматизированных баз данных, других поисковых систем;</w:t>
      </w:r>
    </w:p>
    <w:p w:rsidR="00C710EF" w:rsidRDefault="00C710EF" w:rsidP="0093292F">
      <w:pPr>
        <w:numPr>
          <w:ilvl w:val="0"/>
          <w:numId w:val="3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координацию формирования совместного использования ресурсов и других видов библиотечной деятельности библиотек поселений в пределах муниципального района (городского округа);</w:t>
      </w:r>
    </w:p>
    <w:p w:rsidR="00C710EF" w:rsidRDefault="00C710EF" w:rsidP="0093292F">
      <w:pPr>
        <w:numPr>
          <w:ilvl w:val="0"/>
          <w:numId w:val="3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обслуживание по межбиблиотечному абонементу (</w:t>
      </w:r>
      <w:r w:rsidR="00D52BE1">
        <w:rPr>
          <w:color w:val="000000"/>
          <w:sz w:val="28"/>
          <w:szCs w:val="28"/>
        </w:rPr>
        <w:t xml:space="preserve">далее - </w:t>
      </w:r>
      <w:r>
        <w:rPr>
          <w:color w:val="000000"/>
          <w:sz w:val="28"/>
          <w:szCs w:val="28"/>
        </w:rPr>
        <w:t>МБА), через электронную доставку документов (</w:t>
      </w:r>
      <w:r w:rsidR="00D52BE1">
        <w:rPr>
          <w:color w:val="000000"/>
          <w:sz w:val="28"/>
          <w:szCs w:val="28"/>
        </w:rPr>
        <w:t xml:space="preserve">далее - </w:t>
      </w:r>
      <w:r>
        <w:rPr>
          <w:color w:val="000000"/>
          <w:sz w:val="28"/>
          <w:szCs w:val="28"/>
        </w:rPr>
        <w:t xml:space="preserve">ЭДД), организацию </w:t>
      </w:r>
      <w:r w:rsidR="00D52BE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нестационарного обслуживания населения муниципального района (городского округа);</w:t>
      </w:r>
    </w:p>
    <w:p w:rsidR="00C710EF" w:rsidRDefault="00C710EF" w:rsidP="0093292F">
      <w:pPr>
        <w:numPr>
          <w:ilvl w:val="0"/>
          <w:numId w:val="3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реализацию местных программ развития библиотечного обслуживания населения;</w:t>
      </w:r>
    </w:p>
    <w:p w:rsidR="00C710EF" w:rsidRDefault="00C710EF" w:rsidP="0093292F">
      <w:pPr>
        <w:numPr>
          <w:ilvl w:val="0"/>
          <w:numId w:val="3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культурно-досуговую деятельность в области краеведения.</w:t>
      </w:r>
    </w:p>
    <w:p w:rsidR="00C710EF" w:rsidRDefault="00C710EF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Центральная детская библиотека (</w:t>
      </w:r>
      <w:r w:rsidR="00D52BE1">
        <w:rPr>
          <w:color w:val="000000"/>
          <w:sz w:val="28"/>
          <w:szCs w:val="28"/>
        </w:rPr>
        <w:t xml:space="preserve">далее - </w:t>
      </w:r>
      <w:r>
        <w:rPr>
          <w:color w:val="000000"/>
          <w:sz w:val="28"/>
          <w:szCs w:val="28"/>
        </w:rPr>
        <w:t>ЦДБ) является организационно-методическим центром по библиотечной работе с детьми на всей территории муниципального образования. ЦДБ осуществляет:</w:t>
      </w:r>
    </w:p>
    <w:p w:rsidR="00C710EF" w:rsidRDefault="00C710EF" w:rsidP="0093292F">
      <w:pPr>
        <w:numPr>
          <w:ilvl w:val="0"/>
          <w:numId w:val="1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библиотечное обслуживание детей до 14 лет на принципах дифференцированного подхода в соответствии с возрастными, психолого-педагогическими и индивидуальными особенностями личности ребёнка;</w:t>
      </w:r>
    </w:p>
    <w:p w:rsidR="00C710EF" w:rsidRDefault="00C710EF" w:rsidP="0093292F">
      <w:pPr>
        <w:numPr>
          <w:ilvl w:val="0"/>
          <w:numId w:val="1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координацию деятельности, методическое руководство библиотек поселений по работе с детьми, повышение квалификации сотрудников библиотек;</w:t>
      </w:r>
    </w:p>
    <w:p w:rsidR="00C710EF" w:rsidRDefault="00C710EF" w:rsidP="0093292F">
      <w:pPr>
        <w:numPr>
          <w:ilvl w:val="0"/>
          <w:numId w:val="1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досуга и общения детей;</w:t>
      </w:r>
    </w:p>
    <w:p w:rsidR="00C710EF" w:rsidRDefault="00C710EF" w:rsidP="0093292F">
      <w:pPr>
        <w:numPr>
          <w:ilvl w:val="0"/>
          <w:numId w:val="1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культурно-просветитель</w:t>
      </w:r>
      <w:r w:rsidR="00F12B4B">
        <w:rPr>
          <w:color w:val="000000"/>
          <w:sz w:val="28"/>
          <w:szCs w:val="28"/>
        </w:rPr>
        <w:t>ск</w:t>
      </w:r>
      <w:r>
        <w:rPr>
          <w:color w:val="000000"/>
          <w:sz w:val="28"/>
          <w:szCs w:val="28"/>
        </w:rPr>
        <w:t>ую деятельность, районные детские литературные фестивали, праздники, литературно-творческие конкурсы и т.д.;</w:t>
      </w:r>
    </w:p>
    <w:p w:rsidR="00C710EF" w:rsidRDefault="00C710EF" w:rsidP="0093292F">
      <w:pPr>
        <w:numPr>
          <w:ilvl w:val="0"/>
          <w:numId w:val="1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участие в комплектовании фондов библиотек поселений детской литературой;</w:t>
      </w:r>
    </w:p>
    <w:p w:rsidR="00C710EF" w:rsidRDefault="00C710EF" w:rsidP="0093292F">
      <w:pPr>
        <w:numPr>
          <w:ilvl w:val="0"/>
          <w:numId w:val="17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участие в разработке и реализации районных программ развития библиотечного обслуживания населения, в том числе детского.</w:t>
      </w:r>
    </w:p>
    <w:p w:rsidR="00C710EF" w:rsidRDefault="00C710EF">
      <w:pPr>
        <w:pStyle w:val="1"/>
        <w:spacing w:before="280" w:after="2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НОРМАТИВЫ РАЗМЕЩЕНИЯ БИБЛИОТЕК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Физическая доступность библиотек – одно из важнейших условий реализации конституционного права граждан на доступ к информации, успешного решения задач оказания библиотечных услуг.</w:t>
      </w:r>
    </w:p>
    <w:p w:rsidR="00C710EF" w:rsidRDefault="00C710EF">
      <w:pPr>
        <w:shd w:val="clear" w:color="auto" w:fill="FFFFFF"/>
        <w:autoSpaceDE w:val="0"/>
        <w:ind w:left="-57" w:firstLine="7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каждом поселе</w:t>
      </w:r>
      <w:r w:rsidR="006C6C68">
        <w:rPr>
          <w:color w:val="000000"/>
          <w:sz w:val="28"/>
          <w:szCs w:val="28"/>
        </w:rPr>
        <w:t xml:space="preserve">нии территории (муниципального образования) </w:t>
      </w:r>
      <w:r>
        <w:rPr>
          <w:color w:val="000000"/>
          <w:sz w:val="28"/>
          <w:szCs w:val="28"/>
        </w:rPr>
        <w:t xml:space="preserve">должна быть как минимум 1 стационарная библиотека, оснащенная компьютерным оборудованием, электронными информационными ресурсами, подключенная к сети Интернет </w:t>
      </w:r>
      <w:r>
        <w:rPr>
          <w:i/>
          <w:color w:val="000000"/>
          <w:sz w:val="28"/>
          <w:szCs w:val="28"/>
        </w:rPr>
        <w:t>[</w:t>
      </w:r>
      <w:r w:rsidR="00A754B4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4 Прил. 3].</w:t>
      </w:r>
      <w:r>
        <w:rPr>
          <w:color w:val="000000"/>
          <w:sz w:val="28"/>
          <w:szCs w:val="28"/>
        </w:rPr>
        <w:t xml:space="preserve"> </w:t>
      </w:r>
    </w:p>
    <w:p w:rsidR="00C710EF" w:rsidRDefault="00C710EF">
      <w:pPr>
        <w:shd w:val="clear" w:color="auto" w:fill="FFFFFF"/>
        <w:autoSpaceDE w:val="0"/>
        <w:ind w:left="-57" w:firstLine="7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Городские и сельские поселения, в состав которых входят несколько населенных пунктов</w:t>
      </w:r>
      <w:r w:rsidR="002E705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могут иметь в них филиалы и/или </w:t>
      </w:r>
      <w:r w:rsidR="008E5D4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нестационарные отделы обслуживания.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библиотека осуществляет </w:t>
      </w:r>
      <w:r w:rsidR="008E5D4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нестационарное (надомное) обслуживание ветеранов Великой Отечественной войны и труда, участников вооруженных конфликтов, инвалидов, престарелых людей, то норматив численности населения на одну библиотеку может быть уменьшен по согласованию с учредителем.</w:t>
      </w:r>
    </w:p>
    <w:p w:rsidR="00C710EF" w:rsidRDefault="00C710EF">
      <w:pPr>
        <w:shd w:val="clear" w:color="auto" w:fill="FFFFFF"/>
        <w:autoSpaceDE w:val="0"/>
        <w:ind w:left="-57" w:firstLine="7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каждом административном центре муниципального района должн</w:t>
      </w:r>
      <w:r w:rsidR="005E1D4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быть центральная (межпоселенческая) библиотека, координирующая деятельность библиотек сельских поселений, и центральная детская библиотека.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Ежедневный режим работы (в том числе перерывы, выходные, санитарные дни) библиотеки устанавливается с учетом потребностей местных жителей и интенсивности ее посещения.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Время работы библиотеки может составлять от 41 до 60 часов в неделю. Не менее 25 % времени работы библиотеки не должно совпадать с часами рабочего дня основной части населения (вечерние часы, один выходной) </w:t>
      </w:r>
      <w:r>
        <w:rPr>
          <w:i/>
          <w:color w:val="000000"/>
          <w:sz w:val="28"/>
          <w:szCs w:val="28"/>
        </w:rPr>
        <w:t>[</w:t>
      </w:r>
      <w:r w:rsidR="00A754B4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4 Прил. 3].</w:t>
      </w:r>
      <w:r>
        <w:rPr>
          <w:color w:val="000000"/>
          <w:sz w:val="28"/>
          <w:szCs w:val="28"/>
        </w:rPr>
        <w:t xml:space="preserve"> Режим работы библиотеки может быть изменен на основе данных мониторинга интенсивности посещений по согласованию с учредителем.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отсутствии стационарной библиотеки жителям населенного пункта должна быть предоставлена любая другая удобная форма </w:t>
      </w:r>
      <w:r w:rsidR="008E5D4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нестационарного обслуживания: библиотечный пункт, библиобус и т.п. Время работы </w:t>
      </w:r>
      <w:r w:rsidR="008E5D4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нестационарных пунктов устанавливается в соответствии с местными условиями.</w:t>
      </w:r>
    </w:p>
    <w:p w:rsidR="00C710EF" w:rsidRDefault="00C710EF">
      <w:pPr>
        <w:pStyle w:val="2"/>
        <w:spacing w:before="280" w:after="28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2.1. Библиотеки сельского поселения</w:t>
      </w:r>
    </w:p>
    <w:p w:rsidR="00C710EF" w:rsidRDefault="00C710EF" w:rsidP="0093292F">
      <w:pPr>
        <w:numPr>
          <w:ilvl w:val="0"/>
          <w:numId w:val="38"/>
        </w:numPr>
        <w:shd w:val="clear" w:color="auto" w:fill="FFFFFF"/>
        <w:tabs>
          <w:tab w:val="left" w:pos="360"/>
          <w:tab w:val="left" w:pos="513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библиотека (филиал) в отдаленном и труднодоступном населенном пункте с числом жителей до 300 человек</w:t>
      </w:r>
      <w:r>
        <w:rPr>
          <w:sz w:val="28"/>
          <w:szCs w:val="28"/>
        </w:rPr>
        <w:t xml:space="preserve"> при </w:t>
      </w:r>
      <w:r>
        <w:rPr>
          <w:color w:val="000000"/>
          <w:sz w:val="28"/>
          <w:szCs w:val="28"/>
        </w:rPr>
        <w:t>охвате населения библиотечным обслуживанием 70</w:t>
      </w:r>
      <w:r w:rsidR="003E3E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% и более; </w:t>
      </w:r>
    </w:p>
    <w:p w:rsidR="00C710EF" w:rsidRDefault="00C710EF" w:rsidP="0093292F">
      <w:pPr>
        <w:numPr>
          <w:ilvl w:val="0"/>
          <w:numId w:val="38"/>
        </w:numPr>
        <w:shd w:val="clear" w:color="auto" w:fill="FFFFFF"/>
        <w:tabs>
          <w:tab w:val="left" w:pos="360"/>
          <w:tab w:val="left" w:pos="513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библиотечный пункт или иной </w:t>
      </w:r>
      <w:r w:rsidR="008E5D4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нестационарный способ обслуживания в населенном пункте до 120 жителей;</w:t>
      </w:r>
    </w:p>
    <w:p w:rsidR="00C710EF" w:rsidRDefault="003E3E1C" w:rsidP="0093292F">
      <w:pPr>
        <w:numPr>
          <w:ilvl w:val="0"/>
          <w:numId w:val="38"/>
        </w:numPr>
        <w:shd w:val="clear" w:color="auto" w:fill="FFFFFF"/>
        <w:tabs>
          <w:tab w:val="left" w:pos="360"/>
          <w:tab w:val="left" w:pos="513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библиотека на каждую 1</w:t>
      </w:r>
      <w:r w:rsidR="00C710EF">
        <w:rPr>
          <w:color w:val="000000"/>
          <w:sz w:val="28"/>
          <w:szCs w:val="28"/>
        </w:rPr>
        <w:t>000 жителей в сельских поселениях с числом жителей свыше 2000 человек;</w:t>
      </w:r>
    </w:p>
    <w:p w:rsidR="00C710EF" w:rsidRDefault="00C710EF" w:rsidP="0093292F">
      <w:pPr>
        <w:numPr>
          <w:ilvl w:val="0"/>
          <w:numId w:val="38"/>
        </w:numPr>
        <w:shd w:val="clear" w:color="auto" w:fill="FFFFFF"/>
        <w:tabs>
          <w:tab w:val="left" w:pos="360"/>
          <w:tab w:val="left" w:pos="513"/>
        </w:tabs>
        <w:autoSpaceDE w:val="0"/>
        <w:ind w:left="36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детская библиотека в сельском поселении с числом жителей до 14 лет 500 и более человек </w:t>
      </w:r>
      <w:r>
        <w:rPr>
          <w:i/>
          <w:color w:val="000000"/>
          <w:sz w:val="28"/>
          <w:szCs w:val="28"/>
        </w:rPr>
        <w:t>[</w:t>
      </w:r>
      <w:r w:rsidR="00A754B4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1</w:t>
      </w:r>
      <w:r w:rsidR="008B7846">
        <w:rPr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 xml:space="preserve"> Прил.</w:t>
      </w:r>
      <w:r w:rsidR="00C75F5A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2; </w:t>
      </w:r>
      <w:r w:rsidR="00A754B4">
        <w:rPr>
          <w:i/>
          <w:color w:val="000000"/>
          <w:sz w:val="28"/>
          <w:szCs w:val="28"/>
        </w:rPr>
        <w:t xml:space="preserve">п.п. </w:t>
      </w:r>
      <w:r>
        <w:rPr>
          <w:i/>
          <w:color w:val="000000"/>
          <w:sz w:val="28"/>
          <w:szCs w:val="28"/>
        </w:rPr>
        <w:t>12,</w:t>
      </w:r>
      <w:r w:rsidR="008D2022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13 Прил.</w:t>
      </w:r>
      <w:r w:rsidR="00C75F5A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3].</w:t>
      </w:r>
    </w:p>
    <w:p w:rsidR="00C710EF" w:rsidRDefault="00C710EF">
      <w:pPr>
        <w:pStyle w:val="2"/>
        <w:spacing w:before="280" w:after="280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2.2. Библиотеки городского поселения</w:t>
      </w:r>
    </w:p>
    <w:p w:rsidR="00C710EF" w:rsidRDefault="00C710EF" w:rsidP="0093292F">
      <w:pPr>
        <w:numPr>
          <w:ilvl w:val="0"/>
          <w:numId w:val="12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библиотека в </w:t>
      </w:r>
      <w:r w:rsidR="005A52A7">
        <w:rPr>
          <w:color w:val="000000"/>
          <w:sz w:val="28"/>
          <w:szCs w:val="28"/>
        </w:rPr>
        <w:t>городском поселении</w:t>
      </w:r>
      <w:r>
        <w:rPr>
          <w:color w:val="000000"/>
          <w:sz w:val="28"/>
          <w:szCs w:val="28"/>
        </w:rPr>
        <w:t xml:space="preserve"> с числом жителей не менее 2000 человек; </w:t>
      </w:r>
    </w:p>
    <w:p w:rsidR="00C710EF" w:rsidRDefault="00C710EF" w:rsidP="0093292F">
      <w:pPr>
        <w:numPr>
          <w:ilvl w:val="0"/>
          <w:numId w:val="12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менее 2 библиотек в населенном пункте с числом жителей до 7000, при расстоянии не менее </w:t>
      </w:r>
      <w:smartTag w:uri="urn:schemas-microsoft-com:office:smarttags" w:element="metricconverter">
        <w:smartTagPr>
          <w:attr w:name="ProductID" w:val="2 км"/>
        </w:smartTagPr>
        <w:r>
          <w:rPr>
            <w:color w:val="000000"/>
            <w:sz w:val="28"/>
            <w:szCs w:val="28"/>
          </w:rPr>
          <w:t>2 км</w:t>
        </w:r>
      </w:smartTag>
      <w:r>
        <w:rPr>
          <w:color w:val="000000"/>
          <w:sz w:val="28"/>
          <w:szCs w:val="28"/>
        </w:rPr>
        <w:t xml:space="preserve">. до ближайшей библиотеки; </w:t>
      </w:r>
    </w:p>
    <w:p w:rsidR="00C710EF" w:rsidRDefault="00C710EF" w:rsidP="0093292F">
      <w:pPr>
        <w:numPr>
          <w:ilvl w:val="0"/>
          <w:numId w:val="12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менее 3 библиотек в населенно</w:t>
      </w:r>
      <w:r w:rsidR="00972767">
        <w:rPr>
          <w:color w:val="000000"/>
          <w:sz w:val="28"/>
          <w:szCs w:val="28"/>
        </w:rPr>
        <w:t>м пункте с числом жителей до 20</w:t>
      </w:r>
      <w:r>
        <w:rPr>
          <w:color w:val="000000"/>
          <w:sz w:val="28"/>
          <w:szCs w:val="28"/>
        </w:rPr>
        <w:t xml:space="preserve">000; </w:t>
      </w:r>
    </w:p>
    <w:p w:rsidR="00C710EF" w:rsidRDefault="00C710EF" w:rsidP="0093292F">
      <w:pPr>
        <w:numPr>
          <w:ilvl w:val="0"/>
          <w:numId w:val="12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менее 1 библиотеки в населенном п</w:t>
      </w:r>
      <w:r w:rsidR="00972767">
        <w:rPr>
          <w:color w:val="000000"/>
          <w:sz w:val="28"/>
          <w:szCs w:val="28"/>
        </w:rPr>
        <w:t>ункте с числом жителей более 20</w:t>
      </w:r>
      <w:r>
        <w:rPr>
          <w:color w:val="000000"/>
          <w:sz w:val="28"/>
          <w:szCs w:val="28"/>
        </w:rPr>
        <w:t>000 на каждые 5</w:t>
      </w:r>
      <w:r w:rsidR="00972767">
        <w:rPr>
          <w:color w:val="000000"/>
          <w:sz w:val="28"/>
          <w:szCs w:val="28"/>
        </w:rPr>
        <w:t>000-10</w:t>
      </w:r>
      <w:r>
        <w:rPr>
          <w:color w:val="000000"/>
          <w:sz w:val="28"/>
          <w:szCs w:val="28"/>
        </w:rPr>
        <w:t>000 жителей;</w:t>
      </w:r>
    </w:p>
    <w:p w:rsidR="00C710EF" w:rsidRDefault="00C710EF" w:rsidP="0093292F">
      <w:pPr>
        <w:numPr>
          <w:ilvl w:val="0"/>
          <w:numId w:val="12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детская библиотека в городском поселении с числом жителей до 14 лет (17</w:t>
      </w:r>
      <w:r w:rsidR="003E3E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%) 500 и более человек.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поселении (городском, сельском) с числом жителей 300 человек в возрасте до 14 лет в библиотеке организуется детский отдел </w:t>
      </w:r>
      <w:r>
        <w:rPr>
          <w:i/>
          <w:color w:val="000000"/>
          <w:sz w:val="28"/>
          <w:szCs w:val="28"/>
        </w:rPr>
        <w:t>[</w:t>
      </w:r>
      <w:r w:rsidR="00C75F5A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1</w:t>
      </w:r>
      <w:r w:rsidR="008B7846">
        <w:rPr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 xml:space="preserve"> Прил.2; </w:t>
      </w:r>
      <w:r w:rsidR="00C75F5A">
        <w:rPr>
          <w:i/>
          <w:color w:val="000000"/>
          <w:sz w:val="28"/>
          <w:szCs w:val="28"/>
        </w:rPr>
        <w:t xml:space="preserve">п.п. </w:t>
      </w:r>
      <w:r>
        <w:rPr>
          <w:i/>
          <w:color w:val="000000"/>
          <w:sz w:val="28"/>
          <w:szCs w:val="28"/>
        </w:rPr>
        <w:t>12,</w:t>
      </w:r>
      <w:r w:rsidR="008B7846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13 Прил.</w:t>
      </w:r>
      <w:r w:rsidR="00C75F5A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3].</w:t>
      </w:r>
    </w:p>
    <w:p w:rsidR="00C710EF" w:rsidRDefault="00C710EF" w:rsidP="008E5D4A">
      <w:pPr>
        <w:pStyle w:val="2"/>
        <w:spacing w:before="280" w:after="28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2.3. Библиотеки городского округа, на территории которого находится администрация муниципального района</w:t>
      </w:r>
    </w:p>
    <w:p w:rsidR="00C710EF" w:rsidRDefault="00C710EF" w:rsidP="0093292F">
      <w:pPr>
        <w:numPr>
          <w:ilvl w:val="0"/>
          <w:numId w:val="34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центральная районная библиотека (районная библиотека по совместному решению администраций муниципальных образований может выполнять функции обслуживания жителей городского поселения);</w:t>
      </w:r>
    </w:p>
    <w:p w:rsidR="00C710EF" w:rsidRDefault="00C710EF" w:rsidP="0093292F">
      <w:pPr>
        <w:numPr>
          <w:ilvl w:val="0"/>
          <w:numId w:val="34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центральная детская (центральная городская) библиотека;</w:t>
      </w:r>
    </w:p>
    <w:p w:rsidR="00C710EF" w:rsidRDefault="00C710EF" w:rsidP="0093292F">
      <w:pPr>
        <w:numPr>
          <w:ilvl w:val="0"/>
          <w:numId w:val="34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библиотека городского округа;</w:t>
      </w:r>
    </w:p>
    <w:p w:rsidR="00C710EF" w:rsidRDefault="00C710EF" w:rsidP="0093292F">
      <w:pPr>
        <w:numPr>
          <w:ilvl w:val="0"/>
          <w:numId w:val="34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детская библиотека городского округа </w:t>
      </w:r>
      <w:r>
        <w:rPr>
          <w:i/>
          <w:color w:val="000000"/>
          <w:sz w:val="28"/>
          <w:szCs w:val="28"/>
        </w:rPr>
        <w:t>[</w:t>
      </w:r>
      <w:r w:rsidR="00CC547E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1</w:t>
      </w:r>
      <w:r w:rsidR="008B7846">
        <w:rPr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 xml:space="preserve"> Прил.2; </w:t>
      </w:r>
      <w:r w:rsidR="00CC547E">
        <w:rPr>
          <w:i/>
          <w:color w:val="000000"/>
          <w:sz w:val="28"/>
          <w:szCs w:val="28"/>
        </w:rPr>
        <w:t xml:space="preserve">п.п. </w:t>
      </w:r>
      <w:r>
        <w:rPr>
          <w:i/>
          <w:color w:val="000000"/>
          <w:sz w:val="28"/>
          <w:szCs w:val="28"/>
        </w:rPr>
        <w:t>12,</w:t>
      </w:r>
      <w:r w:rsidR="008B7846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13 Прил.</w:t>
      </w:r>
      <w:r w:rsidR="00CC547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3].</w:t>
      </w:r>
    </w:p>
    <w:p w:rsidR="00C710EF" w:rsidRDefault="00C710EF">
      <w:pPr>
        <w:pStyle w:val="2"/>
        <w:spacing w:before="280" w:after="280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2.4. Библиотеки административного центра муниципального района</w:t>
      </w:r>
    </w:p>
    <w:p w:rsidR="00C710EF" w:rsidRDefault="00C710EF" w:rsidP="0093292F">
      <w:pPr>
        <w:numPr>
          <w:ilvl w:val="0"/>
          <w:numId w:val="15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</w:t>
      </w:r>
      <w:r w:rsidR="005574BC">
        <w:rPr>
          <w:color w:val="000000"/>
          <w:sz w:val="28"/>
          <w:szCs w:val="28"/>
        </w:rPr>
        <w:t xml:space="preserve">межпоселенческая </w:t>
      </w:r>
      <w:r>
        <w:rPr>
          <w:color w:val="000000"/>
          <w:sz w:val="28"/>
          <w:szCs w:val="28"/>
        </w:rPr>
        <w:t>центральная библиотека в муниципальном образовании;</w:t>
      </w:r>
    </w:p>
    <w:p w:rsidR="00C710EF" w:rsidRDefault="00C710EF" w:rsidP="0093292F">
      <w:pPr>
        <w:numPr>
          <w:ilvl w:val="0"/>
          <w:numId w:val="15"/>
        </w:numPr>
        <w:shd w:val="clear" w:color="auto" w:fill="FFFFFF"/>
        <w:tabs>
          <w:tab w:val="left" w:pos="360"/>
          <w:tab w:val="left" w:pos="456"/>
        </w:tabs>
        <w:autoSpaceDE w:val="0"/>
        <w:ind w:left="36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центральная детская библиотека в муниципальном образовании </w:t>
      </w:r>
      <w:r>
        <w:rPr>
          <w:i/>
          <w:color w:val="000000"/>
          <w:sz w:val="28"/>
          <w:szCs w:val="28"/>
        </w:rPr>
        <w:t>[</w:t>
      </w:r>
      <w:r w:rsidR="00CC547E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1</w:t>
      </w:r>
      <w:r w:rsidR="008D2022">
        <w:rPr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 xml:space="preserve"> Прил.</w:t>
      </w:r>
      <w:r w:rsidR="00CC547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2; </w:t>
      </w:r>
      <w:r w:rsidR="00CC547E">
        <w:rPr>
          <w:i/>
          <w:color w:val="000000"/>
          <w:sz w:val="28"/>
          <w:szCs w:val="28"/>
        </w:rPr>
        <w:t xml:space="preserve">п.п. </w:t>
      </w:r>
      <w:r>
        <w:rPr>
          <w:i/>
          <w:color w:val="000000"/>
          <w:sz w:val="28"/>
          <w:szCs w:val="28"/>
        </w:rPr>
        <w:t>12,</w:t>
      </w:r>
      <w:r w:rsidR="008D2022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13 Прил.</w:t>
      </w:r>
      <w:r w:rsidR="00CC547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3].</w:t>
      </w:r>
    </w:p>
    <w:p w:rsidR="00C710EF" w:rsidRDefault="00C710EF" w:rsidP="008E5D4A">
      <w:pPr>
        <w:pStyle w:val="2"/>
        <w:spacing w:before="280" w:after="28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2.5. Библи</w:t>
      </w:r>
      <w:r w:rsidR="00120605">
        <w:rPr>
          <w:rFonts w:ascii="Times New Roman" w:hAnsi="Times New Roman"/>
          <w:i w:val="0"/>
          <w:iCs w:val="0"/>
        </w:rPr>
        <w:t xml:space="preserve">отеки административного центра </w:t>
      </w:r>
      <w:r w:rsidR="005574BC">
        <w:rPr>
          <w:rFonts w:ascii="Times New Roman" w:hAnsi="Times New Roman"/>
          <w:i w:val="0"/>
          <w:iCs w:val="0"/>
        </w:rPr>
        <w:t>г</w:t>
      </w:r>
      <w:r>
        <w:rPr>
          <w:rFonts w:ascii="Times New Roman" w:hAnsi="Times New Roman"/>
          <w:i w:val="0"/>
          <w:iCs w:val="0"/>
        </w:rPr>
        <w:t>ородского округа «</w:t>
      </w:r>
      <w:r w:rsidR="008E5D4A">
        <w:rPr>
          <w:rFonts w:ascii="Times New Roman" w:hAnsi="Times New Roman"/>
          <w:i w:val="0"/>
          <w:iCs w:val="0"/>
        </w:rPr>
        <w:t>Г</w:t>
      </w:r>
      <w:r>
        <w:rPr>
          <w:rFonts w:ascii="Times New Roman" w:hAnsi="Times New Roman"/>
          <w:i w:val="0"/>
          <w:iCs w:val="0"/>
        </w:rPr>
        <w:t>ород Чита»</w:t>
      </w:r>
    </w:p>
    <w:p w:rsidR="00C710EF" w:rsidRDefault="00C710EF" w:rsidP="0093292F">
      <w:pPr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центральная городская библиотека;</w:t>
      </w:r>
    </w:p>
    <w:p w:rsidR="00C710EF" w:rsidRDefault="00C710EF" w:rsidP="0093292F">
      <w:pPr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центральная детская библиотека.</w:t>
      </w:r>
    </w:p>
    <w:p w:rsidR="00C710EF" w:rsidRDefault="00C710EF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каждом административном районе города функционирует:</w:t>
      </w:r>
    </w:p>
    <w:p w:rsidR="00C710EF" w:rsidRDefault="00C710EF" w:rsidP="0093292F">
      <w:pPr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менее 1 муниципальной библиотеки;</w:t>
      </w:r>
    </w:p>
    <w:p w:rsidR="00C710EF" w:rsidRDefault="00C710EF" w:rsidP="0093292F">
      <w:pPr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менее 1 детской библиотеки.</w:t>
      </w:r>
    </w:p>
    <w:p w:rsidR="00C710EF" w:rsidRDefault="00C710EF">
      <w:pPr>
        <w:spacing w:before="280" w:after="28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Общее количество библиотек определяетс</w:t>
      </w:r>
      <w:r w:rsidR="00DA71C8">
        <w:rPr>
          <w:color w:val="000000"/>
          <w:sz w:val="28"/>
          <w:szCs w:val="28"/>
        </w:rPr>
        <w:t>я из расчета 1 библиотека на 15</w:t>
      </w:r>
      <w:r>
        <w:rPr>
          <w:color w:val="000000"/>
          <w:sz w:val="28"/>
          <w:szCs w:val="28"/>
        </w:rPr>
        <w:t xml:space="preserve">000 жителей, при расстоянии не менее </w:t>
      </w:r>
      <w:smartTag w:uri="urn:schemas-microsoft-com:office:smarttags" w:element="metricconverter">
        <w:smartTagPr>
          <w:attr w:name="ProductID" w:val="2 км"/>
        </w:smartTagPr>
        <w:r>
          <w:rPr>
            <w:color w:val="000000"/>
            <w:sz w:val="28"/>
            <w:szCs w:val="28"/>
          </w:rPr>
          <w:t>2 км</w:t>
        </w:r>
      </w:smartTag>
      <w:r>
        <w:rPr>
          <w:color w:val="000000"/>
          <w:sz w:val="28"/>
          <w:szCs w:val="28"/>
        </w:rPr>
        <w:t xml:space="preserve">. до ближайшей библиотеки </w:t>
      </w:r>
      <w:r>
        <w:rPr>
          <w:i/>
          <w:color w:val="000000"/>
          <w:sz w:val="28"/>
          <w:szCs w:val="28"/>
        </w:rPr>
        <w:t>[</w:t>
      </w:r>
      <w:r w:rsidR="00212A9F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1</w:t>
      </w:r>
      <w:r w:rsidR="008D2022">
        <w:rPr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 xml:space="preserve"> Прил.</w:t>
      </w:r>
      <w:r w:rsidR="00212A9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2; </w:t>
      </w:r>
      <w:r w:rsidR="00212A9F">
        <w:rPr>
          <w:i/>
          <w:color w:val="000000"/>
          <w:sz w:val="28"/>
          <w:szCs w:val="28"/>
        </w:rPr>
        <w:t xml:space="preserve">п.п. </w:t>
      </w:r>
      <w:r>
        <w:rPr>
          <w:i/>
          <w:color w:val="000000"/>
          <w:sz w:val="28"/>
          <w:szCs w:val="28"/>
        </w:rPr>
        <w:t>12,</w:t>
      </w:r>
      <w:r w:rsidR="008D2022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13 Прил.</w:t>
      </w:r>
      <w:r w:rsidR="00212A9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3].</w:t>
      </w:r>
    </w:p>
    <w:p w:rsidR="00C710EF" w:rsidRDefault="00C710EF">
      <w:pPr>
        <w:pStyle w:val="1"/>
        <w:spacing w:before="280" w:after="2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ПОЛЬЗОВАТЕЛИ И ОБСЛУЖИВАНИЕ</w:t>
      </w:r>
    </w:p>
    <w:p w:rsidR="00C710EF" w:rsidRDefault="00C710EF">
      <w:pPr>
        <w:pStyle w:val="2"/>
        <w:spacing w:before="280" w:after="28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3.1. Специфика обслуживания пользователей в библиотеке 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 осуществляет обслуживание, обеспечивая свободный и равный доступ к информации всем категориям населения вне зависимости от пола, возраста, национальности, политических и религиозных убеждений. 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Охват населения территории </w:t>
      </w:r>
      <w:r w:rsidR="002C6ECD">
        <w:rPr>
          <w:color w:val="000000"/>
          <w:sz w:val="28"/>
          <w:szCs w:val="28"/>
        </w:rPr>
        <w:t>Забайкальского края</w:t>
      </w:r>
      <w:r>
        <w:rPr>
          <w:color w:val="000000"/>
          <w:sz w:val="28"/>
          <w:szCs w:val="28"/>
        </w:rPr>
        <w:t xml:space="preserve"> библиотечным обслуживанием (отношение количества пользователей к числу жителей, проживающих в зоне обслуживания) должен составлять не менее 40</w:t>
      </w:r>
      <w:r w:rsidR="003E3E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</w:t>
      </w:r>
      <w:r w:rsidR="002C6ECD">
        <w:rPr>
          <w:color w:val="000000"/>
          <w:sz w:val="28"/>
          <w:szCs w:val="28"/>
        </w:rPr>
        <w:t xml:space="preserve"> </w:t>
      </w:r>
      <w:r w:rsidR="002C6ECD" w:rsidRPr="005574BC">
        <w:rPr>
          <w:sz w:val="28"/>
          <w:szCs w:val="28"/>
        </w:rPr>
        <w:t xml:space="preserve">согласно средне-статистическим </w:t>
      </w:r>
      <w:r w:rsidR="005574BC">
        <w:rPr>
          <w:sz w:val="28"/>
          <w:szCs w:val="28"/>
        </w:rPr>
        <w:t>данным по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своей деятельности библиотека ориентируется на потребности пользователей и общества. Использует традиционные и новейшие информационные технологии, фонды документов и современные носители информации, обеспечивает доступ в глобальное информационное пространство (Интернет).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участвует в экономическом и социальном развитии своих территорий, ведет культурно-просветительскую работу, формирует круг информационных потребностей, культуру чтения пользователей, содействует формированию патриотизма, гражданской ответственности, правовой грамотности, экологическому просвещению, ​приобщает к ценностям отечественной и зарубежной культуры, развивает воображение и творческое начало у детей и молодежи, организует вечера, встречи, презентации, лекции, фестивали, конкурсы и иные массовые мероприятия.</w:t>
      </w:r>
    </w:p>
    <w:p w:rsidR="00C710EF" w:rsidRDefault="005574BC">
      <w:pPr>
        <w:shd w:val="clear" w:color="auto" w:fill="FFFFFF"/>
        <w:autoSpaceDE w:val="0"/>
        <w:ind w:left="-57"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о</w:t>
      </w:r>
      <w:r w:rsidR="00C710EF">
        <w:rPr>
          <w:color w:val="000000"/>
          <w:sz w:val="28"/>
          <w:szCs w:val="28"/>
        </w:rPr>
        <w:t>рганизует дифференцированное обслуживание особых групп населения: детей, молодежи, инвалидов, престарелых, людей, представляющих различные культуры и этнические группы и др.</w:t>
      </w:r>
      <w:r>
        <w:rPr>
          <w:color w:val="000000"/>
          <w:sz w:val="28"/>
          <w:szCs w:val="28"/>
        </w:rPr>
        <w:t>,</w:t>
      </w:r>
      <w:r w:rsidR="00C71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="00C710EF">
        <w:rPr>
          <w:color w:val="000000"/>
          <w:sz w:val="28"/>
          <w:szCs w:val="28"/>
        </w:rPr>
        <w:t>частвует в их социальной адаптации и реабилитации:</w:t>
      </w:r>
    </w:p>
    <w:p w:rsidR="00C710EF" w:rsidRDefault="00C710EF" w:rsidP="0093292F">
      <w:pPr>
        <w:numPr>
          <w:ilvl w:val="0"/>
          <w:numId w:val="23"/>
        </w:numPr>
        <w:shd w:val="clear" w:color="auto" w:fill="FFFFFF"/>
        <w:tabs>
          <w:tab w:val="left" w:pos="303"/>
          <w:tab w:val="left" w:pos="342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координирует деятельность со службами социального обеспечения;</w:t>
      </w:r>
    </w:p>
    <w:p w:rsidR="00C710EF" w:rsidRDefault="00C710EF" w:rsidP="0093292F">
      <w:pPr>
        <w:numPr>
          <w:ilvl w:val="0"/>
          <w:numId w:val="23"/>
        </w:numPr>
        <w:shd w:val="clear" w:color="auto" w:fill="FFFFFF"/>
        <w:tabs>
          <w:tab w:val="left" w:pos="303"/>
          <w:tab w:val="left" w:pos="342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участвует в местных, региональных и федеральных программах социальной направленности и информационного обслуживания</w:t>
      </w:r>
      <w:r w:rsidR="0090020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указанных выше социальных групп;</w:t>
      </w:r>
    </w:p>
    <w:p w:rsidR="00C710EF" w:rsidRDefault="00C710EF" w:rsidP="0093292F">
      <w:pPr>
        <w:numPr>
          <w:ilvl w:val="0"/>
          <w:numId w:val="23"/>
        </w:numPr>
        <w:shd w:val="clear" w:color="auto" w:fill="FFFFFF"/>
        <w:tabs>
          <w:tab w:val="left" w:pos="303"/>
          <w:tab w:val="left" w:pos="342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формирует библиографические и фактографические базы данных по проблемам социальной защиты местного населения (правовые, экономические, бытовые, культурные);</w:t>
      </w:r>
    </w:p>
    <w:p w:rsidR="00C710EF" w:rsidRDefault="00C710EF" w:rsidP="0093292F">
      <w:pPr>
        <w:numPr>
          <w:ilvl w:val="0"/>
          <w:numId w:val="23"/>
        </w:numPr>
        <w:shd w:val="clear" w:color="auto" w:fill="FFFFFF"/>
        <w:tabs>
          <w:tab w:val="left" w:pos="303"/>
          <w:tab w:val="left" w:pos="342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взаимодействует со специальными библиотеками в оказании услуг данным категориям</w:t>
      </w:r>
      <w:r w:rsidR="005574BC">
        <w:rPr>
          <w:color w:val="000000"/>
          <w:sz w:val="28"/>
          <w:szCs w:val="28"/>
        </w:rPr>
        <w:t xml:space="preserve"> пользователей</w:t>
      </w:r>
      <w:r>
        <w:rPr>
          <w:color w:val="000000"/>
          <w:sz w:val="28"/>
          <w:szCs w:val="28"/>
        </w:rPr>
        <w:t>;</w:t>
      </w:r>
    </w:p>
    <w:p w:rsidR="00C710EF" w:rsidRDefault="00C710EF" w:rsidP="0093292F">
      <w:pPr>
        <w:numPr>
          <w:ilvl w:val="0"/>
          <w:numId w:val="23"/>
        </w:numPr>
        <w:shd w:val="clear" w:color="auto" w:fill="FFFFFF"/>
        <w:tabs>
          <w:tab w:val="left" w:pos="303"/>
          <w:tab w:val="left" w:pos="342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формирует библиотечные фонды, и приобрета</w:t>
      </w:r>
      <w:r w:rsidR="00133C1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 оборудование для лиц с особыми потребностями;</w:t>
      </w:r>
    </w:p>
    <w:p w:rsidR="00C710EF" w:rsidRDefault="00C710EF" w:rsidP="0093292F">
      <w:pPr>
        <w:numPr>
          <w:ilvl w:val="0"/>
          <w:numId w:val="23"/>
        </w:numPr>
        <w:shd w:val="clear" w:color="auto" w:fill="FFFFFF"/>
        <w:tabs>
          <w:tab w:val="left" w:pos="303"/>
          <w:tab w:val="left" w:pos="342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организует обучение персонала для работы с данными группами пользователей. </w:t>
      </w:r>
    </w:p>
    <w:p w:rsidR="00C710EF" w:rsidRDefault="00C710EF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обеспечения доступа к информации этническим группам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местного населения на родном языке библиотека:</w:t>
      </w:r>
    </w:p>
    <w:p w:rsidR="00C710EF" w:rsidRDefault="00C710EF" w:rsidP="0093292F">
      <w:pPr>
        <w:numPr>
          <w:ilvl w:val="0"/>
          <w:numId w:val="28"/>
        </w:numPr>
        <w:shd w:val="clear" w:color="auto" w:fill="FFFFFF"/>
        <w:tabs>
          <w:tab w:val="left" w:pos="303"/>
          <w:tab w:val="left" w:pos="342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изучает национальный состав населения, выявляет потребности в литературе и информации на языках этнических групп, организует базы данных по </w:t>
      </w:r>
      <w:r w:rsidR="00361AF5">
        <w:rPr>
          <w:color w:val="000000"/>
          <w:sz w:val="28"/>
          <w:szCs w:val="28"/>
        </w:rPr>
        <w:t>этому</w:t>
      </w:r>
      <w:r>
        <w:rPr>
          <w:color w:val="000000"/>
          <w:sz w:val="28"/>
          <w:szCs w:val="28"/>
        </w:rPr>
        <w:t xml:space="preserve"> направлению;</w:t>
      </w:r>
    </w:p>
    <w:p w:rsidR="00C710EF" w:rsidRDefault="00C710EF" w:rsidP="0093292F">
      <w:pPr>
        <w:numPr>
          <w:ilvl w:val="0"/>
          <w:numId w:val="28"/>
        </w:numPr>
        <w:tabs>
          <w:tab w:val="left" w:pos="303"/>
          <w:tab w:val="left" w:pos="342"/>
        </w:tabs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устанавливает связи, и осуществля</w:t>
      </w:r>
      <w:r w:rsidR="00361AF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 сотрудничество с национально-культурными центрами и землячествами на территории местности и за ее пределами;</w:t>
      </w:r>
    </w:p>
    <w:p w:rsidR="00C710EF" w:rsidRDefault="00C710EF" w:rsidP="0093292F">
      <w:pPr>
        <w:numPr>
          <w:ilvl w:val="0"/>
          <w:numId w:val="28"/>
        </w:numPr>
        <w:shd w:val="clear" w:color="auto" w:fill="FFFFFF"/>
        <w:tabs>
          <w:tab w:val="left" w:pos="303"/>
          <w:tab w:val="left" w:pos="342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обменивается профессиональной информацией с национальными библиотеками, региональными методическими центрами;</w:t>
      </w:r>
    </w:p>
    <w:p w:rsidR="00C710EF" w:rsidRDefault="00C710EF" w:rsidP="0093292F">
      <w:pPr>
        <w:numPr>
          <w:ilvl w:val="0"/>
          <w:numId w:val="28"/>
        </w:numPr>
        <w:shd w:val="clear" w:color="auto" w:fill="FFFFFF"/>
        <w:tabs>
          <w:tab w:val="left" w:pos="303"/>
          <w:tab w:val="left" w:pos="342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доступ к документам посредством каналов межбиблиотечной связи (межбиблиотечный абонемент, электронная доставка документов, внутрисистемный книгообмен).</w:t>
      </w:r>
    </w:p>
    <w:p w:rsidR="00C710EF" w:rsidRDefault="00C710EF">
      <w:pPr>
        <w:shd w:val="clear" w:color="auto" w:fill="FFFFFF"/>
        <w:autoSpaceDE w:val="0"/>
        <w:ind w:left="57" w:firstLine="6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обеспечение развития своей территории библиотека осуществляет в сотрудничестве с органами местного самоуправления, местными организациями, представителями местного сообщества:</w:t>
      </w:r>
    </w:p>
    <w:p w:rsidR="00C710EF" w:rsidRDefault="00C710EF" w:rsidP="0093292F">
      <w:pPr>
        <w:numPr>
          <w:ilvl w:val="0"/>
          <w:numId w:val="11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участвует в изучении динамики потребностей, организует базы данных по проблемам развития территории и документов местного самоуправления;</w:t>
      </w:r>
    </w:p>
    <w:p w:rsidR="00C710EF" w:rsidRDefault="00C710EF" w:rsidP="0093292F">
      <w:pPr>
        <w:numPr>
          <w:ilvl w:val="0"/>
          <w:numId w:val="11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взаимодействие с другими библиотеками, информационными службами, учреждениями и организациями, в том числе за пределами данной местности.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организует работу по формированию информационных потребностей и информационной культуры населения. С этой целью:</w:t>
      </w:r>
    </w:p>
    <w:p w:rsidR="00C710EF" w:rsidRDefault="00C710EF" w:rsidP="0093292F">
      <w:pPr>
        <w:numPr>
          <w:ilvl w:val="0"/>
          <w:numId w:val="27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 ознакомительные экскурсии по библиотеке;</w:t>
      </w:r>
    </w:p>
    <w:p w:rsidR="00C710EF" w:rsidRDefault="00C710EF" w:rsidP="0093292F">
      <w:pPr>
        <w:numPr>
          <w:ilvl w:val="0"/>
          <w:numId w:val="27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обучение пользованию справочно-поисковым аппаратом библиотеки и отдельными его элементами, базами данных;</w:t>
      </w:r>
    </w:p>
    <w:p w:rsidR="00C710EF" w:rsidRDefault="00C710EF" w:rsidP="0093292F">
      <w:pPr>
        <w:numPr>
          <w:ilvl w:val="0"/>
          <w:numId w:val="27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 библиотечные уроки в образовательных учреждениях (по договорам).</w:t>
      </w:r>
    </w:p>
    <w:p w:rsidR="00C710EF" w:rsidRDefault="00C710EF">
      <w:pPr>
        <w:shd w:val="clear" w:color="auto" w:fill="FFFFFF"/>
        <w:autoSpaceDE w:val="0"/>
        <w:ind w:left="-57" w:firstLine="7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деятельность по популяризации историко-краеведческих знаний и информации:</w:t>
      </w:r>
    </w:p>
    <w:p w:rsidR="00C710EF" w:rsidRDefault="00C710EF" w:rsidP="0093292F">
      <w:pPr>
        <w:numPr>
          <w:ilvl w:val="0"/>
          <w:numId w:val="14"/>
        </w:numPr>
        <w:shd w:val="clear" w:color="auto" w:fill="FFFFFF"/>
        <w:tabs>
          <w:tab w:val="left" w:pos="360"/>
          <w:tab w:val="left" w:pos="513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сбор, систематизацию и сохранность документов по вопросам местной историко-культурной жизни;</w:t>
      </w:r>
    </w:p>
    <w:p w:rsidR="00C710EF" w:rsidRDefault="00C710EF" w:rsidP="0093292F">
      <w:pPr>
        <w:numPr>
          <w:ilvl w:val="0"/>
          <w:numId w:val="30"/>
        </w:numPr>
        <w:shd w:val="clear" w:color="auto" w:fill="FFFFFF"/>
        <w:tabs>
          <w:tab w:val="left" w:pos="360"/>
          <w:tab w:val="left" w:pos="513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полно отражает местные документы и материалы о данной местности в справочно-поисковом аппарате:</w:t>
      </w:r>
    </w:p>
    <w:p w:rsidR="00C710EF" w:rsidRDefault="00C710EF" w:rsidP="0093292F">
      <w:pPr>
        <w:numPr>
          <w:ilvl w:val="0"/>
          <w:numId w:val="30"/>
        </w:numPr>
        <w:shd w:val="clear" w:color="auto" w:fill="FFFFFF"/>
        <w:tabs>
          <w:tab w:val="left" w:pos="360"/>
          <w:tab w:val="left" w:pos="513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составляет и издает библиографические пособия, справочники, проспекты, буклеты;</w:t>
      </w:r>
    </w:p>
    <w:p w:rsidR="00C710EF" w:rsidRDefault="00C710EF" w:rsidP="0093292F">
      <w:pPr>
        <w:numPr>
          <w:ilvl w:val="0"/>
          <w:numId w:val="30"/>
        </w:numPr>
        <w:shd w:val="clear" w:color="auto" w:fill="FFFFFF"/>
        <w:tabs>
          <w:tab w:val="left" w:pos="360"/>
          <w:tab w:val="left" w:pos="513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совместно с другими организациями создает летописные 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биографические описания местных достопримечательностей, истории отдельных семейств, знаменитых деятелей и просветителей, наиболее ярких событий и т.п.;</w:t>
      </w:r>
    </w:p>
    <w:p w:rsidR="00C710EF" w:rsidRDefault="00C710EF" w:rsidP="0093292F">
      <w:pPr>
        <w:numPr>
          <w:ilvl w:val="0"/>
          <w:numId w:val="30"/>
        </w:numPr>
        <w:shd w:val="clear" w:color="auto" w:fill="FFFFFF"/>
        <w:tabs>
          <w:tab w:val="left" w:pos="360"/>
          <w:tab w:val="left" w:pos="513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создает базы данных и электронные документы, сайты;</w:t>
      </w:r>
    </w:p>
    <w:p w:rsidR="00C710EF" w:rsidRDefault="00C710EF" w:rsidP="0093292F">
      <w:pPr>
        <w:numPr>
          <w:ilvl w:val="0"/>
          <w:numId w:val="30"/>
        </w:numPr>
        <w:shd w:val="clear" w:color="auto" w:fill="FFFFFF"/>
        <w:tabs>
          <w:tab w:val="left" w:pos="360"/>
          <w:tab w:val="left" w:pos="513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переводит на электронные носители редкие краеведческие, местные издания, архивные материалы, летописи;</w:t>
      </w:r>
    </w:p>
    <w:p w:rsidR="00C710EF" w:rsidRDefault="00C710EF" w:rsidP="0093292F">
      <w:pPr>
        <w:numPr>
          <w:ilvl w:val="0"/>
          <w:numId w:val="30"/>
        </w:numPr>
        <w:shd w:val="clear" w:color="auto" w:fill="FFFFFF"/>
        <w:tabs>
          <w:tab w:val="left" w:pos="360"/>
          <w:tab w:val="left" w:pos="513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мемориальную и краеведческую деятельность,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направленную на изучение и популяризацию истории и культуры своей «большой и малой родины»; участву</w:t>
      </w:r>
      <w:r w:rsidR="00361AF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 в собирании предметов материального характера (произведения народных промыслов, предметы быта, фотографии, </w:t>
      </w:r>
      <w:r w:rsidR="00361AF5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др.).</w:t>
      </w:r>
    </w:p>
    <w:p w:rsidR="00C710EF" w:rsidRDefault="00C710EF">
      <w:pPr>
        <w:pStyle w:val="1"/>
        <w:spacing w:before="280" w:after="280"/>
        <w:rPr>
          <w:rFonts w:ascii="Times New Roman" w:hAnsi="Times New Roman"/>
          <w:bCs w:val="0"/>
          <w:color w:val="000000"/>
          <w:sz w:val="28"/>
        </w:rPr>
      </w:pPr>
      <w:r>
        <w:rPr>
          <w:rFonts w:ascii="Times New Roman" w:hAnsi="Times New Roman"/>
          <w:bCs w:val="0"/>
          <w:color w:val="000000"/>
          <w:sz w:val="28"/>
        </w:rPr>
        <w:t xml:space="preserve">3.2. Услуги библиотеки </w:t>
      </w:r>
    </w:p>
    <w:p w:rsidR="00C710EF" w:rsidRDefault="00C710EF">
      <w:pPr>
        <w:shd w:val="clear" w:color="auto" w:fill="FFFFFF"/>
        <w:autoSpaceDE w:val="0"/>
        <w:ind w:firstLine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Престиж, привлекательность и востребованность библиотеки находятся в зависимости от набора и качества ее услуг, комфортности пользования ими. Ее услуги должны быть доступны и удобны для всех групп и категорий пользователей. </w:t>
      </w:r>
    </w:p>
    <w:p w:rsidR="00C710EF" w:rsidRDefault="00C710EF">
      <w:pPr>
        <w:shd w:val="clear" w:color="auto" w:fill="FFFFFF"/>
        <w:autoSpaceDE w:val="0"/>
        <w:ind w:firstLine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 самостоятельно определяет перечень услуг, которые отражают интересы пользователей, ценностные ориентиры и приоритеты, а также условия и возможности их предоставления, зафиксированные в «Правилах пользования библиотекой». </w:t>
      </w:r>
    </w:p>
    <w:p w:rsidR="00C710EF" w:rsidRDefault="00C710EF">
      <w:pPr>
        <w:shd w:val="clear" w:color="auto" w:fill="FFFFFF"/>
        <w:autoSpaceDE w:val="0"/>
        <w:ind w:firstLine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должна стремиться к наиболее полному и разнообразному в ее условиях набору услуг, использовать возможности корпоративного взаимодействия.</w:t>
      </w:r>
    </w:p>
    <w:p w:rsidR="00C710EF" w:rsidRDefault="00C710EF">
      <w:pPr>
        <w:shd w:val="clear" w:color="auto" w:fill="FFFFFF"/>
        <w:autoSpaceDE w:val="0"/>
        <w:ind w:firstLine="57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Комплекс основных услуг</w:t>
      </w:r>
      <w:r w:rsidR="00370550">
        <w:rPr>
          <w:i/>
          <w:color w:val="000000"/>
          <w:sz w:val="28"/>
          <w:szCs w:val="28"/>
        </w:rPr>
        <w:t>,</w:t>
      </w:r>
      <w:r>
        <w:rPr>
          <w:i/>
          <w:color w:val="000000"/>
          <w:sz w:val="28"/>
          <w:szCs w:val="28"/>
        </w:rPr>
        <w:t xml:space="preserve"> предоставляемых бесплатно:</w:t>
      </w:r>
    </w:p>
    <w:p w:rsidR="00C710EF" w:rsidRDefault="00C710EF" w:rsidP="0093292F">
      <w:pPr>
        <w:numPr>
          <w:ilvl w:val="0"/>
          <w:numId w:val="39"/>
        </w:numPr>
        <w:shd w:val="clear" w:color="auto" w:fill="FFFFFF"/>
        <w:tabs>
          <w:tab w:val="left" w:pos="417"/>
          <w:tab w:val="left" w:pos="513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информации о наличии в библиотечном фонде конкретных документов;</w:t>
      </w:r>
    </w:p>
    <w:p w:rsidR="00C710EF" w:rsidRDefault="00C710EF" w:rsidP="0093292F">
      <w:pPr>
        <w:numPr>
          <w:ilvl w:val="0"/>
          <w:numId w:val="39"/>
        </w:numPr>
        <w:shd w:val="clear" w:color="auto" w:fill="FFFFFF"/>
        <w:tabs>
          <w:tab w:val="left" w:pos="417"/>
          <w:tab w:val="left" w:pos="513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справочной и консультационной помощи в поиске и выборе источников информации;</w:t>
      </w:r>
    </w:p>
    <w:p w:rsidR="00C710EF" w:rsidRDefault="00C710EF" w:rsidP="0093292F">
      <w:pPr>
        <w:numPr>
          <w:ilvl w:val="0"/>
          <w:numId w:val="39"/>
        </w:numPr>
        <w:shd w:val="clear" w:color="auto" w:fill="FFFFFF"/>
        <w:tabs>
          <w:tab w:val="left" w:pos="417"/>
          <w:tab w:val="left" w:pos="513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во временное пользование любого документа из библиотечного фонда в соответствии с «Правилами пользования библиотекой»;</w:t>
      </w:r>
    </w:p>
    <w:p w:rsidR="00C710EF" w:rsidRDefault="00C710EF" w:rsidP="0093292F">
      <w:pPr>
        <w:numPr>
          <w:ilvl w:val="0"/>
          <w:numId w:val="39"/>
        </w:numPr>
        <w:shd w:val="clear" w:color="auto" w:fill="FFFFFF"/>
        <w:tabs>
          <w:tab w:val="left" w:pos="417"/>
          <w:tab w:val="left" w:pos="513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информации о возможностях удовлетворения запроса с помощью других библиотек.</w:t>
      </w:r>
    </w:p>
    <w:p w:rsidR="00C710EF" w:rsidRDefault="00C710EF">
      <w:pPr>
        <w:shd w:val="clear" w:color="auto" w:fill="FFFFFF"/>
        <w:autoSpaceDE w:val="0"/>
        <w:ind w:left="57" w:firstLine="6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Взимание платы за библиотечные услуги ограничивает доступ граждан к информации, знаниям, культуре. В соответствии с «Общероссийским классификатором услуг населению», «Положением об оказании платных услуг населению», утверждаемым учредителем и администрацией библиотеки, библиотека может оказывать дополнительные сервисные услуги на основе взимания платы. </w:t>
      </w:r>
    </w:p>
    <w:p w:rsidR="00C710EF" w:rsidRDefault="00C710EF">
      <w:pPr>
        <w:shd w:val="clear" w:color="auto" w:fill="FFFFFF"/>
        <w:autoSpaceDE w:val="0"/>
        <w:ind w:left="57" w:firstLine="62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Перечень дополнительных услуг, предоставляемых на платной основе, может включать в себя:</w:t>
      </w:r>
    </w:p>
    <w:p w:rsidR="00C710EF" w:rsidRDefault="00C710EF" w:rsidP="0093292F">
      <w:pPr>
        <w:numPr>
          <w:ilvl w:val="0"/>
          <w:numId w:val="5"/>
        </w:numPr>
        <w:shd w:val="clear" w:color="auto" w:fill="FFFFFF"/>
        <w:tabs>
          <w:tab w:val="left" w:pos="417"/>
          <w:tab w:val="left" w:pos="570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библиографических списков, справок и каталогов по запросам пользователей;</w:t>
      </w:r>
    </w:p>
    <w:p w:rsidR="00C710EF" w:rsidRDefault="00C710EF" w:rsidP="0093292F">
      <w:pPr>
        <w:numPr>
          <w:ilvl w:val="0"/>
          <w:numId w:val="5"/>
        </w:numPr>
        <w:shd w:val="clear" w:color="auto" w:fill="FFFFFF"/>
        <w:tabs>
          <w:tab w:val="left" w:pos="417"/>
          <w:tab w:val="left" w:pos="570"/>
        </w:tabs>
        <w:autoSpaceDE w:val="0"/>
        <w:ind w:left="41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копирование документов, музыкальных и видеозаписей, иных материалов, при условии соблюдения Гражданского кодекса РФ (части четвертой)</w:t>
      </w:r>
      <w:r>
        <w:rPr>
          <w:i/>
          <w:color w:val="000000"/>
          <w:sz w:val="28"/>
          <w:szCs w:val="28"/>
        </w:rPr>
        <w:t>;</w:t>
      </w:r>
    </w:p>
    <w:p w:rsidR="00C710EF" w:rsidRDefault="00C710EF" w:rsidP="0093292F">
      <w:pPr>
        <w:numPr>
          <w:ilvl w:val="0"/>
          <w:numId w:val="5"/>
        </w:numPr>
        <w:shd w:val="clear" w:color="auto" w:fill="FFFFFF"/>
        <w:tabs>
          <w:tab w:val="left" w:pos="417"/>
          <w:tab w:val="left" w:pos="570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распечатка материалов, полученных по глобальным информационным сетям;</w:t>
      </w:r>
    </w:p>
    <w:p w:rsidR="00C710EF" w:rsidRDefault="00C710EF" w:rsidP="0093292F">
      <w:pPr>
        <w:numPr>
          <w:ilvl w:val="0"/>
          <w:numId w:val="5"/>
        </w:numPr>
        <w:shd w:val="clear" w:color="auto" w:fill="FFFFFF"/>
        <w:tabs>
          <w:tab w:val="left" w:pos="417"/>
          <w:tab w:val="left" w:pos="570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тематических подборок материалов по запросам читателей;</w:t>
      </w:r>
    </w:p>
    <w:p w:rsidR="00C710EF" w:rsidRDefault="00C710EF" w:rsidP="0093292F">
      <w:pPr>
        <w:numPr>
          <w:ilvl w:val="0"/>
          <w:numId w:val="5"/>
        </w:numPr>
        <w:shd w:val="clear" w:color="auto" w:fill="FFFFFF"/>
        <w:tabs>
          <w:tab w:val="left" w:pos="417"/>
          <w:tab w:val="left" w:pos="570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платных форм культурно-просветительской и информационной деятельности;</w:t>
      </w:r>
    </w:p>
    <w:p w:rsidR="00C710EF" w:rsidRDefault="00C710EF" w:rsidP="0093292F">
      <w:pPr>
        <w:numPr>
          <w:ilvl w:val="0"/>
          <w:numId w:val="5"/>
        </w:numPr>
        <w:shd w:val="clear" w:color="auto" w:fill="FFFFFF"/>
        <w:tabs>
          <w:tab w:val="left" w:pos="417"/>
          <w:tab w:val="left" w:pos="570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мероприятий по подготовке и переподготовке кадров в установленном законом порядке;</w:t>
      </w:r>
    </w:p>
    <w:p w:rsidR="00C710EF" w:rsidRDefault="00C710EF" w:rsidP="0093292F">
      <w:pPr>
        <w:numPr>
          <w:ilvl w:val="0"/>
          <w:numId w:val="5"/>
        </w:numPr>
        <w:shd w:val="clear" w:color="auto" w:fill="FFFFFF"/>
        <w:tabs>
          <w:tab w:val="left" w:pos="417"/>
          <w:tab w:val="left" w:pos="570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собственной интеллектуальной продукции и другие виды предпринимательской деятельности, направленные на расширение перечня предоставляемых пользователям услуг и социально-творческое развитие библиотеки, зафиксированные в Уставе библиотеки.</w:t>
      </w:r>
    </w:p>
    <w:p w:rsidR="00C710EF" w:rsidRDefault="00C710EF">
      <w:pPr>
        <w:shd w:val="clear" w:color="auto" w:fill="FFFFFF"/>
        <w:autoSpaceDE w:val="0"/>
        <w:ind w:left="57" w:firstLine="6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оказании платных услуг, связанных с лицензированием и сертифицированием услуг и используемых продуктов, библиотекой должны быть соблюдены все требования действующего законодательства Российской Федерации, </w:t>
      </w:r>
      <w:r w:rsidR="009E7F84">
        <w:rPr>
          <w:color w:val="000000"/>
          <w:sz w:val="28"/>
          <w:szCs w:val="28"/>
        </w:rPr>
        <w:t>Забайкальского края</w:t>
      </w:r>
      <w:r>
        <w:rPr>
          <w:color w:val="000000"/>
          <w:sz w:val="28"/>
          <w:szCs w:val="28"/>
        </w:rPr>
        <w:t>.</w:t>
      </w:r>
    </w:p>
    <w:p w:rsidR="00C710EF" w:rsidRDefault="00C710EF">
      <w:pPr>
        <w:shd w:val="clear" w:color="auto" w:fill="FFFFFF"/>
        <w:autoSpaceDE w:val="0"/>
        <w:ind w:left="57" w:firstLine="6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основе использования новейших информационных технологий, библиотека расширяет спектр услуг, создает информационные центры (правовой, экологической, социально-значимой информации, Интеллект-центры и т.п.):</w:t>
      </w:r>
    </w:p>
    <w:p w:rsidR="00C710EF" w:rsidRDefault="00C710EF" w:rsidP="0093292F">
      <w:pPr>
        <w:numPr>
          <w:ilvl w:val="0"/>
          <w:numId w:val="8"/>
        </w:numPr>
        <w:shd w:val="clear" w:color="auto" w:fill="FFFFFF"/>
        <w:tabs>
          <w:tab w:val="left" w:pos="417"/>
          <w:tab w:val="left" w:pos="456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формирует фонд документов на традиционных и электронных носителях, фонд опубликованных и неопубликованных документов, принимаемых органами местного самоуправления, обеспечивая сбор, систематизацию и хранение;</w:t>
      </w:r>
    </w:p>
    <w:p w:rsidR="00C710EF" w:rsidRDefault="00C710EF" w:rsidP="0093292F">
      <w:pPr>
        <w:numPr>
          <w:ilvl w:val="0"/>
          <w:numId w:val="8"/>
        </w:numPr>
        <w:shd w:val="clear" w:color="auto" w:fill="FFFFFF"/>
        <w:tabs>
          <w:tab w:val="left" w:pos="417"/>
          <w:tab w:val="left" w:pos="456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создает базы данных (полнотекстовые, фактографические, библиографические);</w:t>
      </w:r>
    </w:p>
    <w:p w:rsidR="00C710EF" w:rsidRPr="00941BD4" w:rsidRDefault="00C710EF" w:rsidP="0093292F">
      <w:pPr>
        <w:numPr>
          <w:ilvl w:val="0"/>
          <w:numId w:val="8"/>
        </w:numPr>
        <w:shd w:val="clear" w:color="auto" w:fill="FFFFFF"/>
        <w:tabs>
          <w:tab w:val="left" w:pos="417"/>
          <w:tab w:val="left" w:pos="456"/>
        </w:tabs>
        <w:autoSpaceDE w:val="0"/>
        <w:ind w:left="41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информирует население о деятельности местных органов власти, предоставляет информацию о </w:t>
      </w:r>
      <w:r w:rsidR="00941BD4" w:rsidRPr="00941BD4">
        <w:rPr>
          <w:sz w:val="28"/>
          <w:szCs w:val="28"/>
        </w:rPr>
        <w:t>нормативных правовых актах</w:t>
      </w:r>
      <w:r w:rsidRPr="00941BD4">
        <w:rPr>
          <w:sz w:val="28"/>
          <w:szCs w:val="28"/>
        </w:rPr>
        <w:t>, принимаемых органами местного самоуправления;</w:t>
      </w:r>
    </w:p>
    <w:p w:rsidR="00C710EF" w:rsidRDefault="00C710EF" w:rsidP="0093292F">
      <w:pPr>
        <w:numPr>
          <w:ilvl w:val="0"/>
          <w:numId w:val="8"/>
        </w:numPr>
        <w:shd w:val="clear" w:color="auto" w:fill="FFFFFF"/>
        <w:tabs>
          <w:tab w:val="left" w:pos="417"/>
          <w:tab w:val="left" w:pos="456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информационное обслуживание органов местного самоуправления.</w:t>
      </w:r>
    </w:p>
    <w:p w:rsidR="00C710EF" w:rsidRDefault="00C710EF">
      <w:pPr>
        <w:shd w:val="clear" w:color="auto" w:fill="FFFFFF"/>
        <w:autoSpaceDE w:val="0"/>
        <w:ind w:left="57" w:firstLine="6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Библиотека, расположенная в местности с развитой инфраструктурой информационных, образовательных и культурных учреждений, сотрудничает с ними, участвует в совместных культурно-просветитель</w:t>
      </w:r>
      <w:r w:rsidR="00F60F7F">
        <w:rPr>
          <w:color w:val="000000"/>
          <w:sz w:val="28"/>
          <w:szCs w:val="28"/>
        </w:rPr>
        <w:t>ски</w:t>
      </w:r>
      <w:r>
        <w:rPr>
          <w:color w:val="000000"/>
          <w:sz w:val="28"/>
          <w:szCs w:val="28"/>
        </w:rPr>
        <w:t>х мероприятиях, проектах, акциях, в работе по реализации целевых программ.</w:t>
      </w:r>
    </w:p>
    <w:p w:rsidR="00C710EF" w:rsidRDefault="00C710EF">
      <w:pPr>
        <w:pStyle w:val="2"/>
        <w:spacing w:before="280" w:after="280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3.3. Порядок учета статистических показателей</w:t>
      </w:r>
    </w:p>
    <w:p w:rsidR="00C710EF" w:rsidRDefault="00C71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Учет статистических показателей в библиотеке ведется на основе ГОСТ 7.20-2000 «Библиотечная статистика».</w:t>
      </w:r>
    </w:p>
    <w:p w:rsidR="00C710EF" w:rsidRDefault="00C710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текущего учета статистических показателей используются: </w:t>
      </w:r>
    </w:p>
    <w:p w:rsidR="00C710EF" w:rsidRDefault="00C710EF" w:rsidP="0093292F">
      <w:pPr>
        <w:numPr>
          <w:ilvl w:val="1"/>
          <w:numId w:val="16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база данных на пользователей библиотеки;</w:t>
      </w:r>
    </w:p>
    <w:p w:rsidR="00C710EF" w:rsidRDefault="00C710EF" w:rsidP="0093292F">
      <w:pPr>
        <w:numPr>
          <w:ilvl w:val="1"/>
          <w:numId w:val="16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формуляр читателя;</w:t>
      </w:r>
    </w:p>
    <w:p w:rsidR="00C710EF" w:rsidRDefault="00C710EF" w:rsidP="0093292F">
      <w:pPr>
        <w:numPr>
          <w:ilvl w:val="1"/>
          <w:numId w:val="16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дневник структурного подразделения;</w:t>
      </w:r>
    </w:p>
    <w:p w:rsidR="00C710EF" w:rsidRDefault="00C710EF" w:rsidP="0093292F">
      <w:pPr>
        <w:numPr>
          <w:ilvl w:val="1"/>
          <w:numId w:val="16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паспорт массового мероприятия;</w:t>
      </w:r>
    </w:p>
    <w:p w:rsidR="00C710EF" w:rsidRDefault="00C710EF" w:rsidP="0093292F">
      <w:pPr>
        <w:numPr>
          <w:ilvl w:val="1"/>
          <w:numId w:val="16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лист ежедневной статистики;</w:t>
      </w:r>
    </w:p>
    <w:p w:rsidR="00C710EF" w:rsidRDefault="00C710EF" w:rsidP="0093292F">
      <w:pPr>
        <w:numPr>
          <w:ilvl w:val="1"/>
          <w:numId w:val="16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бланк-заказ МБА и др.</w:t>
      </w:r>
    </w:p>
    <w:p w:rsidR="00C710EF" w:rsidRDefault="00C71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более полного учета лиц, пользующихся услугами библиотек, применяется понятие «пользователь», в которое включаются читатели (юридические и </w:t>
      </w:r>
      <w:r w:rsidR="00B30731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лица), пользующие</w:t>
      </w:r>
      <w:r w:rsidR="00CC127E">
        <w:rPr>
          <w:sz w:val="28"/>
          <w:szCs w:val="28"/>
        </w:rPr>
        <w:t>ся</w:t>
      </w:r>
      <w:r>
        <w:rPr>
          <w:sz w:val="28"/>
          <w:szCs w:val="28"/>
        </w:rPr>
        <w:t xml:space="preserve"> услугами библиотек, абоненты МБА, посетители массовых мероприятий. </w:t>
      </w:r>
    </w:p>
    <w:p w:rsidR="00C710EF" w:rsidRDefault="00C71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Запись пользователей в библиотеку осуществляется в соответствии с Правилами пользования библиотекой, утвержденными директором библиотеки по согласованию с учредителем библиотеки. Пользователь записывается в библиотеку, предоставляя документы, удостоверяющие его личность: паспорт гражданина РФ или другой документ. Для пользователей в возрасте до 14 лет таким документом является ходатайство родителей (опекунов) или учебного заведения.</w:t>
      </w:r>
    </w:p>
    <w:p w:rsidR="00C710EF" w:rsidRDefault="00C71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 ознакомления и согласия с Правилами пользования библиотекой удостоверяется физическим лицом подписью на читательском формуляре.</w:t>
      </w:r>
    </w:p>
    <w:p w:rsidR="00C710EF" w:rsidRDefault="00C71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Единицей учета посетителей массовых мероприятий является лицо, посетившее мероприятие и зарегистрированное в паспорте массового мероприятия, разработанном и утвержденном приказом руководителя библиотеки.</w:t>
      </w:r>
    </w:p>
    <w:p w:rsidR="00C710EF" w:rsidRDefault="00C71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паспорте массового мероприятия отражаются: </w:t>
      </w:r>
    </w:p>
    <w:p w:rsidR="00C710EF" w:rsidRDefault="00C710EF" w:rsidP="0093292F">
      <w:pPr>
        <w:numPr>
          <w:ilvl w:val="0"/>
          <w:numId w:val="24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проведения;</w:t>
      </w:r>
    </w:p>
    <w:p w:rsidR="00C710EF" w:rsidRDefault="00C710EF" w:rsidP="0093292F">
      <w:pPr>
        <w:numPr>
          <w:ilvl w:val="0"/>
          <w:numId w:val="24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форма мероприятия;</w:t>
      </w:r>
    </w:p>
    <w:p w:rsidR="00C710EF" w:rsidRDefault="00C710EF" w:rsidP="0093292F">
      <w:pPr>
        <w:numPr>
          <w:ilvl w:val="0"/>
          <w:numId w:val="24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название мероприятия;</w:t>
      </w:r>
    </w:p>
    <w:p w:rsidR="00C710EF" w:rsidRDefault="00C710EF" w:rsidP="0093292F">
      <w:pPr>
        <w:numPr>
          <w:ilvl w:val="0"/>
          <w:numId w:val="24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проведения;</w:t>
      </w:r>
    </w:p>
    <w:p w:rsidR="00C710EF" w:rsidRDefault="00C710EF" w:rsidP="0093292F">
      <w:pPr>
        <w:numPr>
          <w:ilvl w:val="0"/>
          <w:numId w:val="24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присутствующих, в т.ч. по основным читательским группам;</w:t>
      </w:r>
    </w:p>
    <w:p w:rsidR="00C710EF" w:rsidRDefault="00C710EF" w:rsidP="0093292F">
      <w:pPr>
        <w:numPr>
          <w:ilvl w:val="0"/>
          <w:numId w:val="24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предоставленных / выданных документов, в т.ч. по отраслям знаний;</w:t>
      </w:r>
    </w:p>
    <w:p w:rsidR="00C710EF" w:rsidRDefault="00C710EF" w:rsidP="0093292F">
      <w:pPr>
        <w:numPr>
          <w:ilvl w:val="0"/>
          <w:numId w:val="24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или составные части мероприятия;</w:t>
      </w:r>
    </w:p>
    <w:p w:rsidR="00C710EF" w:rsidRDefault="00C710EF" w:rsidP="0093292F">
      <w:pPr>
        <w:numPr>
          <w:ilvl w:val="0"/>
          <w:numId w:val="24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подразделения, участвующие в подготовке и проведении мероприятия, и Ф.И.О. сотрудников;</w:t>
      </w:r>
    </w:p>
    <w:p w:rsidR="00C710EF" w:rsidRDefault="00C710EF" w:rsidP="0093292F">
      <w:pPr>
        <w:numPr>
          <w:ilvl w:val="0"/>
          <w:numId w:val="24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обязанностей между участниками подготовки и проведения мероприятия;</w:t>
      </w:r>
    </w:p>
    <w:p w:rsidR="00C710EF" w:rsidRDefault="00C710EF" w:rsidP="0093292F">
      <w:pPr>
        <w:numPr>
          <w:ilvl w:val="0"/>
          <w:numId w:val="24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дата учета мероприятия в основных показателях библиотеки;</w:t>
      </w:r>
    </w:p>
    <w:p w:rsidR="00C710EF" w:rsidRDefault="00C710EF" w:rsidP="0093292F">
      <w:pPr>
        <w:numPr>
          <w:ilvl w:val="0"/>
          <w:numId w:val="24"/>
        </w:numPr>
        <w:tabs>
          <w:tab w:val="left" w:pos="360"/>
          <w:tab w:val="left" w:pos="627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Ф.И.О. ответственного за учет.</w:t>
      </w:r>
    </w:p>
    <w:p w:rsidR="00C710EF" w:rsidRDefault="00C710E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Учет выдачи копий изданий или неопубликованных документов независимо от вида носителей ведется так же, как учет экземпляров оригинала:</w:t>
      </w:r>
    </w:p>
    <w:p w:rsidR="00C710EF" w:rsidRDefault="00C710EF" w:rsidP="0093292F">
      <w:pPr>
        <w:numPr>
          <w:ilvl w:val="0"/>
          <w:numId w:val="21"/>
        </w:numPr>
        <w:tabs>
          <w:tab w:val="left" w:pos="360"/>
          <w:tab w:val="left" w:pos="57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единицей выдачи печатной копии электронного документа (через принтер) является экземпляр;</w:t>
      </w:r>
    </w:p>
    <w:p w:rsidR="00C710EF" w:rsidRDefault="00C710EF" w:rsidP="0093292F">
      <w:pPr>
        <w:numPr>
          <w:ilvl w:val="0"/>
          <w:numId w:val="21"/>
        </w:numPr>
        <w:tabs>
          <w:tab w:val="left" w:pos="360"/>
          <w:tab w:val="left" w:pos="57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копии многостраничных документов учитываются как один экземпляр;</w:t>
      </w:r>
    </w:p>
    <w:p w:rsidR="00C710EF" w:rsidRDefault="00C710EF" w:rsidP="0093292F">
      <w:pPr>
        <w:numPr>
          <w:ilvl w:val="0"/>
          <w:numId w:val="21"/>
        </w:numPr>
        <w:tabs>
          <w:tab w:val="left" w:pos="360"/>
          <w:tab w:val="left" w:pos="57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единицей выдачи электронной копии документа (1 файл) является экземпляр;</w:t>
      </w:r>
    </w:p>
    <w:p w:rsidR="00C710EF" w:rsidRDefault="00C710EF" w:rsidP="0093292F">
      <w:pPr>
        <w:numPr>
          <w:ilvl w:val="0"/>
          <w:numId w:val="21"/>
        </w:numPr>
        <w:tabs>
          <w:tab w:val="left" w:pos="360"/>
          <w:tab w:val="left" w:pos="57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единицей выдачи электронной копии печатного документа (через сканер) является экземпляр;</w:t>
      </w:r>
    </w:p>
    <w:p w:rsidR="00C710EF" w:rsidRDefault="00C71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Учет выдачи литературы с выставки может осуществляться путем обозначения общего количества выданных с выставки книг в листе ежедневной статистики путем наблюдения. Аналогично учитывается выдача книг с выставок на выездных мероприятиях библиотеки.</w:t>
      </w:r>
    </w:p>
    <w:p w:rsidR="00C710EF" w:rsidRDefault="00C71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Учет ведется в паспорте выставки по следующим параметрам:</w:t>
      </w:r>
    </w:p>
    <w:p w:rsidR="00C710EF" w:rsidRDefault="00C710EF" w:rsidP="0093292F">
      <w:pPr>
        <w:numPr>
          <w:ilvl w:val="0"/>
          <w:numId w:val="7"/>
        </w:numPr>
        <w:tabs>
          <w:tab w:val="left" w:pos="303"/>
        </w:tabs>
        <w:ind w:left="303"/>
        <w:jc w:val="both"/>
        <w:rPr>
          <w:sz w:val="28"/>
          <w:szCs w:val="28"/>
        </w:rPr>
      </w:pPr>
      <w:r>
        <w:rPr>
          <w:sz w:val="28"/>
          <w:szCs w:val="28"/>
        </w:rPr>
        <w:t>дата экспонирования выставки;</w:t>
      </w:r>
    </w:p>
    <w:p w:rsidR="00C710EF" w:rsidRDefault="00C710EF" w:rsidP="0093292F">
      <w:pPr>
        <w:numPr>
          <w:ilvl w:val="0"/>
          <w:numId w:val="7"/>
        </w:numPr>
        <w:tabs>
          <w:tab w:val="left" w:pos="303"/>
        </w:tabs>
        <w:ind w:left="303"/>
        <w:jc w:val="both"/>
        <w:rPr>
          <w:sz w:val="28"/>
          <w:szCs w:val="28"/>
        </w:rPr>
      </w:pPr>
      <w:r>
        <w:rPr>
          <w:sz w:val="28"/>
          <w:szCs w:val="28"/>
        </w:rPr>
        <w:t>название выставки (допустимо указывать подразделы выставки);</w:t>
      </w:r>
    </w:p>
    <w:p w:rsidR="00C710EF" w:rsidRDefault="00C710EF" w:rsidP="0093292F">
      <w:pPr>
        <w:numPr>
          <w:ilvl w:val="0"/>
          <w:numId w:val="7"/>
        </w:numPr>
        <w:tabs>
          <w:tab w:val="left" w:pos="303"/>
        </w:tabs>
        <w:ind w:left="303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представленной / выданной литературы;</w:t>
      </w:r>
    </w:p>
    <w:p w:rsidR="00C710EF" w:rsidRDefault="00C710EF" w:rsidP="0093292F">
      <w:pPr>
        <w:numPr>
          <w:ilvl w:val="0"/>
          <w:numId w:val="7"/>
        </w:numPr>
        <w:tabs>
          <w:tab w:val="left" w:pos="303"/>
        </w:tabs>
        <w:ind w:left="303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проведения;</w:t>
      </w:r>
    </w:p>
    <w:p w:rsidR="00C710EF" w:rsidRDefault="00C710EF" w:rsidP="0093292F">
      <w:pPr>
        <w:numPr>
          <w:ilvl w:val="0"/>
          <w:numId w:val="7"/>
        </w:numPr>
        <w:tabs>
          <w:tab w:val="left" w:pos="303"/>
        </w:tabs>
        <w:ind w:left="303"/>
        <w:jc w:val="both"/>
        <w:rPr>
          <w:sz w:val="28"/>
          <w:szCs w:val="28"/>
        </w:rPr>
      </w:pPr>
      <w:r>
        <w:rPr>
          <w:sz w:val="28"/>
          <w:szCs w:val="28"/>
        </w:rPr>
        <w:t>Ф.И.О. ответственного сотрудника, готовившего выставку.</w:t>
      </w:r>
    </w:p>
    <w:p w:rsidR="00C710EF" w:rsidRDefault="00C71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Взятые с выставки книги записываются в читательский формуляр или отмечаются в контрольном листе и включаются в обще</w:t>
      </w:r>
      <w:r w:rsidR="00965612">
        <w:rPr>
          <w:sz w:val="28"/>
          <w:szCs w:val="28"/>
        </w:rPr>
        <w:t>е</w:t>
      </w:r>
      <w:r>
        <w:rPr>
          <w:sz w:val="28"/>
          <w:szCs w:val="28"/>
        </w:rPr>
        <w:t xml:space="preserve"> количеств</w:t>
      </w:r>
      <w:r w:rsidR="00965612">
        <w:rPr>
          <w:sz w:val="28"/>
          <w:szCs w:val="28"/>
        </w:rPr>
        <w:t>о</w:t>
      </w:r>
      <w:r>
        <w:rPr>
          <w:sz w:val="28"/>
          <w:szCs w:val="28"/>
        </w:rPr>
        <w:t xml:space="preserve"> книговыдач.</w:t>
      </w:r>
    </w:p>
    <w:p w:rsidR="00C710EF" w:rsidRPr="00A12D1B" w:rsidRDefault="00C710E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Предоставление во временное пользование любого документа из библиотечного фонда производится на срок до 15 дней, в читальном зале – в </w:t>
      </w:r>
      <w:r w:rsidRPr="00A12D1B">
        <w:rPr>
          <w:sz w:val="28"/>
          <w:szCs w:val="28"/>
        </w:rPr>
        <w:t>течение рабочего дня, по МБА – 15 дней.</w:t>
      </w:r>
      <w:r w:rsidRPr="00A12D1B">
        <w:rPr>
          <w:b/>
          <w:sz w:val="28"/>
          <w:szCs w:val="28"/>
        </w:rPr>
        <w:t xml:space="preserve"> </w:t>
      </w:r>
    </w:p>
    <w:p w:rsidR="00C710EF" w:rsidRDefault="00C710EF">
      <w:pPr>
        <w:pStyle w:val="1"/>
        <w:spacing w:before="280" w:after="2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РЕСУРСЫ  БИБЛИОТЕКИ</w:t>
      </w:r>
    </w:p>
    <w:p w:rsidR="00C710EF" w:rsidRDefault="00C710EF">
      <w:pPr>
        <w:shd w:val="clear" w:color="auto" w:fill="FFFFFF"/>
        <w:autoSpaceDE w:val="0"/>
        <w:ind w:firstLine="5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ресурсами библиотеки являются:</w:t>
      </w:r>
    </w:p>
    <w:p w:rsidR="00C710EF" w:rsidRDefault="00C710EF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документный (библиотечный) фонд;</w:t>
      </w:r>
    </w:p>
    <w:p w:rsidR="00C710EF" w:rsidRDefault="00C710EF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справочно-информационные базы данных (электронные ресурсы);</w:t>
      </w:r>
    </w:p>
    <w:p w:rsidR="00C710EF" w:rsidRDefault="00C710EF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здание, помещения;</w:t>
      </w:r>
    </w:p>
    <w:p w:rsidR="00C710EF" w:rsidRDefault="00C710EF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оборудование;</w:t>
      </w:r>
    </w:p>
    <w:p w:rsidR="00C710EF" w:rsidRDefault="00C710EF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персонал;</w:t>
      </w:r>
    </w:p>
    <w:p w:rsidR="00C710EF" w:rsidRDefault="00C710EF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финансовые средства.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C710EF" w:rsidRDefault="00C710EF">
      <w:pPr>
        <w:pStyle w:val="2"/>
        <w:tabs>
          <w:tab w:val="left" w:pos="570"/>
        </w:tabs>
        <w:spacing w:before="280" w:after="280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4.1. Библиотечные фонды 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характеристиками фонда библиотеки являются:</w:t>
      </w:r>
    </w:p>
    <w:p w:rsidR="00C710EF" w:rsidRDefault="00C710EF" w:rsidP="0093292F">
      <w:pPr>
        <w:numPr>
          <w:ilvl w:val="0"/>
          <w:numId w:val="9"/>
        </w:numPr>
        <w:shd w:val="clear" w:color="auto" w:fill="FFFFFF"/>
        <w:tabs>
          <w:tab w:val="left" w:pos="303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оптимальный объем;</w:t>
      </w:r>
    </w:p>
    <w:p w:rsidR="00C710EF" w:rsidRDefault="00C710EF" w:rsidP="0093292F">
      <w:pPr>
        <w:numPr>
          <w:ilvl w:val="0"/>
          <w:numId w:val="9"/>
        </w:numPr>
        <w:shd w:val="clear" w:color="auto" w:fill="FFFFFF"/>
        <w:tabs>
          <w:tab w:val="left" w:pos="303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информативность: соответствие потребностям граждан;</w:t>
      </w:r>
    </w:p>
    <w:p w:rsidR="00C710EF" w:rsidRDefault="00C710EF" w:rsidP="0093292F">
      <w:pPr>
        <w:numPr>
          <w:ilvl w:val="0"/>
          <w:numId w:val="9"/>
        </w:numPr>
        <w:shd w:val="clear" w:color="auto" w:fill="FFFFFF"/>
        <w:tabs>
          <w:tab w:val="left" w:pos="303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постоянная обновляемость.</w:t>
      </w:r>
    </w:p>
    <w:p w:rsidR="00C710EF" w:rsidRDefault="00C710EF">
      <w:pPr>
        <w:shd w:val="clear" w:color="auto" w:fill="FFFFFF"/>
        <w:autoSpaceDE w:val="0"/>
        <w:ind w:left="57" w:firstLine="6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Нормативный объем фонда библиотеки должен определяться</w:t>
      </w:r>
      <w:r w:rsidR="003C1EC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исходя из средней книгообеспеченности на 1 жителя:</w:t>
      </w:r>
    </w:p>
    <w:p w:rsidR="00C710EF" w:rsidRDefault="00C710EF" w:rsidP="0093292F">
      <w:pPr>
        <w:numPr>
          <w:ilvl w:val="0"/>
          <w:numId w:val="9"/>
        </w:numPr>
        <w:shd w:val="clear" w:color="auto" w:fill="FFFFFF"/>
        <w:tabs>
          <w:tab w:val="left" w:pos="303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городе – 5-7 документов на 1 жителя в районе обслуживания, </w:t>
      </w:r>
    </w:p>
    <w:p w:rsidR="00C710EF" w:rsidRDefault="00C710EF" w:rsidP="0093292F">
      <w:pPr>
        <w:numPr>
          <w:ilvl w:val="0"/>
          <w:numId w:val="9"/>
        </w:numPr>
        <w:shd w:val="clear" w:color="auto" w:fill="FFFFFF"/>
        <w:tabs>
          <w:tab w:val="left" w:pos="303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селе – 7-9 документов на 1 жителя в районе обслуживания; </w:t>
      </w:r>
    </w:p>
    <w:p w:rsidR="00C710EF" w:rsidRDefault="00C710EF" w:rsidP="0093292F">
      <w:pPr>
        <w:numPr>
          <w:ilvl w:val="0"/>
          <w:numId w:val="9"/>
        </w:numPr>
        <w:shd w:val="clear" w:color="auto" w:fill="FFFFFF"/>
        <w:tabs>
          <w:tab w:val="left" w:pos="303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– в городе 5-7 экз., на селе – 7-9 экз. на 1 жителя-ребенка.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 на бумажных носителях дополняется электронными и аудиовизуальными документами.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Межпоселенческая библиотека и центральная детская библиотек</w:t>
      </w:r>
      <w:r w:rsidR="0096561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должны располагать дополнительным фондом (сетевым резервом) не менее 4 книг и других документов на 1 жителя районного центра и Центральная городская библиотека – не менее 3 книг и других документов на 1 жителя в районе обслуживания и дополнительно 0,5 книги и других документов на 1 жителя города</w:t>
      </w:r>
      <w:r w:rsidR="00C00AF1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[</w:t>
      </w:r>
      <w:r w:rsidR="00212A9F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1</w:t>
      </w:r>
      <w:r w:rsidR="008D2022">
        <w:rPr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 xml:space="preserve"> Прил.</w:t>
      </w:r>
      <w:r w:rsidR="00212A9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2; </w:t>
      </w:r>
      <w:r w:rsidR="00212A9F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4 Прил.</w:t>
      </w:r>
      <w:r w:rsidR="00212A9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3].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Ежегодное пополнение фонда библиотеки должно составлять</w:t>
      </w:r>
      <w:r w:rsidR="00B30731" w:rsidRPr="00B30731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B30731">
        <w:rPr>
          <w:color w:val="000000"/>
          <w:sz w:val="28"/>
          <w:szCs w:val="28"/>
        </w:rPr>
        <w:t>250 новых поступлений на 1000 жителей по рекомендации ИФЛА</w:t>
      </w:r>
      <w:r w:rsidR="00B30731" w:rsidRPr="00B30731">
        <w:rPr>
          <w:color w:val="000000"/>
          <w:sz w:val="28"/>
          <w:szCs w:val="28"/>
        </w:rPr>
        <w:t>/</w:t>
      </w:r>
      <w:r w:rsidR="00B30731">
        <w:rPr>
          <w:color w:val="000000"/>
          <w:sz w:val="28"/>
          <w:szCs w:val="28"/>
        </w:rPr>
        <w:t>ЮНЕСКО</w:t>
      </w:r>
      <w:r w:rsidR="00B30731" w:rsidRPr="00B30731">
        <w:rPr>
          <w:color w:val="000000"/>
          <w:sz w:val="28"/>
          <w:szCs w:val="28"/>
        </w:rPr>
        <w:t xml:space="preserve"> </w:t>
      </w:r>
      <w:r w:rsidR="00615AB6" w:rsidRPr="008D2022">
        <w:rPr>
          <w:i/>
          <w:color w:val="000000"/>
          <w:sz w:val="28"/>
          <w:szCs w:val="28"/>
        </w:rPr>
        <w:t>[</w:t>
      </w:r>
      <w:r w:rsidR="00212A9F">
        <w:rPr>
          <w:i/>
          <w:color w:val="000000"/>
          <w:sz w:val="28"/>
          <w:szCs w:val="28"/>
        </w:rPr>
        <w:t xml:space="preserve">п. </w:t>
      </w:r>
      <w:r w:rsidR="00615AB6">
        <w:rPr>
          <w:i/>
          <w:color w:val="000000"/>
          <w:sz w:val="28"/>
          <w:szCs w:val="28"/>
        </w:rPr>
        <w:t>1</w:t>
      </w:r>
      <w:r w:rsidR="008D2022">
        <w:rPr>
          <w:i/>
          <w:color w:val="000000"/>
          <w:sz w:val="28"/>
          <w:szCs w:val="28"/>
        </w:rPr>
        <w:t>2</w:t>
      </w:r>
      <w:r w:rsidR="00615AB6">
        <w:rPr>
          <w:i/>
          <w:color w:val="000000"/>
          <w:sz w:val="28"/>
          <w:szCs w:val="28"/>
        </w:rPr>
        <w:t xml:space="preserve"> П</w:t>
      </w:r>
      <w:r w:rsidR="00615AB6" w:rsidRPr="00B30731">
        <w:rPr>
          <w:i/>
          <w:color w:val="000000"/>
          <w:sz w:val="28"/>
          <w:szCs w:val="28"/>
        </w:rPr>
        <w:t>рил.</w:t>
      </w:r>
      <w:r w:rsidR="00212A9F">
        <w:rPr>
          <w:i/>
          <w:color w:val="000000"/>
          <w:sz w:val="28"/>
          <w:szCs w:val="28"/>
        </w:rPr>
        <w:t xml:space="preserve"> </w:t>
      </w:r>
      <w:r w:rsidR="00615AB6" w:rsidRPr="00B30731">
        <w:rPr>
          <w:i/>
          <w:color w:val="000000"/>
          <w:sz w:val="28"/>
          <w:szCs w:val="28"/>
        </w:rPr>
        <w:t>2;</w:t>
      </w:r>
      <w:r w:rsidR="00615AB6">
        <w:rPr>
          <w:i/>
          <w:color w:val="000000"/>
          <w:sz w:val="28"/>
          <w:szCs w:val="28"/>
        </w:rPr>
        <w:t xml:space="preserve"> </w:t>
      </w:r>
      <w:r w:rsidR="00212A9F">
        <w:rPr>
          <w:i/>
          <w:color w:val="000000"/>
          <w:sz w:val="28"/>
          <w:szCs w:val="28"/>
        </w:rPr>
        <w:t xml:space="preserve">п. </w:t>
      </w:r>
      <w:r w:rsidR="00615AB6">
        <w:rPr>
          <w:i/>
          <w:color w:val="000000"/>
          <w:sz w:val="28"/>
          <w:szCs w:val="28"/>
        </w:rPr>
        <w:t>10 П</w:t>
      </w:r>
      <w:r w:rsidR="00615AB6" w:rsidRPr="00B30731">
        <w:rPr>
          <w:i/>
          <w:color w:val="000000"/>
          <w:sz w:val="28"/>
          <w:szCs w:val="28"/>
        </w:rPr>
        <w:t>рил.</w:t>
      </w:r>
      <w:r w:rsidR="00212A9F">
        <w:rPr>
          <w:i/>
          <w:color w:val="000000"/>
          <w:sz w:val="28"/>
          <w:szCs w:val="28"/>
        </w:rPr>
        <w:t xml:space="preserve"> </w:t>
      </w:r>
      <w:r w:rsidR="00615AB6" w:rsidRPr="00B30731">
        <w:rPr>
          <w:i/>
          <w:color w:val="000000"/>
          <w:sz w:val="28"/>
          <w:szCs w:val="28"/>
        </w:rPr>
        <w:t>3</w:t>
      </w:r>
      <w:r w:rsidR="00615AB6" w:rsidRPr="008D2022">
        <w:rPr>
          <w:i/>
          <w:color w:val="000000"/>
          <w:sz w:val="28"/>
          <w:szCs w:val="28"/>
        </w:rPr>
        <w:t>]</w:t>
      </w:r>
      <w:r w:rsidR="00615AB6">
        <w:rPr>
          <w:color w:val="000000"/>
          <w:sz w:val="28"/>
          <w:szCs w:val="28"/>
        </w:rPr>
        <w:t xml:space="preserve"> </w:t>
      </w:r>
      <w:r w:rsidR="00B30731">
        <w:rPr>
          <w:color w:val="000000"/>
          <w:sz w:val="28"/>
          <w:szCs w:val="28"/>
        </w:rPr>
        <w:t>или 3,8</w:t>
      </w:r>
      <w:r w:rsidR="008D2022">
        <w:rPr>
          <w:color w:val="000000"/>
          <w:sz w:val="28"/>
          <w:szCs w:val="28"/>
        </w:rPr>
        <w:t xml:space="preserve"> </w:t>
      </w:r>
      <w:r w:rsidR="00B30731">
        <w:rPr>
          <w:color w:val="000000"/>
          <w:sz w:val="28"/>
          <w:szCs w:val="28"/>
        </w:rPr>
        <w:t xml:space="preserve">% </w:t>
      </w:r>
      <w:r w:rsidR="00615AB6">
        <w:rPr>
          <w:color w:val="000000"/>
          <w:sz w:val="28"/>
          <w:szCs w:val="28"/>
        </w:rPr>
        <w:t>новых поступлений к общей книговыдаче за год по рекомендации Российской национальной библиотеки</w:t>
      </w:r>
      <w:r w:rsidR="00B30731">
        <w:rPr>
          <w:color w:val="000000"/>
          <w:sz w:val="28"/>
          <w:szCs w:val="28"/>
        </w:rPr>
        <w:t xml:space="preserve"> </w:t>
      </w:r>
      <w:r w:rsidR="00B30731" w:rsidRPr="008D2022">
        <w:rPr>
          <w:i/>
          <w:color w:val="000000"/>
          <w:sz w:val="28"/>
          <w:szCs w:val="28"/>
        </w:rPr>
        <w:t>[</w:t>
      </w:r>
      <w:r w:rsidR="00212A9F">
        <w:rPr>
          <w:i/>
          <w:color w:val="000000"/>
          <w:sz w:val="28"/>
          <w:szCs w:val="28"/>
        </w:rPr>
        <w:t xml:space="preserve">п. </w:t>
      </w:r>
      <w:r w:rsidR="00B30731">
        <w:rPr>
          <w:i/>
          <w:color w:val="000000"/>
          <w:sz w:val="28"/>
          <w:szCs w:val="28"/>
        </w:rPr>
        <w:t>1</w:t>
      </w:r>
      <w:r w:rsidR="00615AB6">
        <w:rPr>
          <w:i/>
          <w:color w:val="000000"/>
          <w:sz w:val="28"/>
          <w:szCs w:val="28"/>
        </w:rPr>
        <w:t>2</w:t>
      </w:r>
      <w:r w:rsidR="00B30731">
        <w:rPr>
          <w:i/>
          <w:color w:val="000000"/>
          <w:sz w:val="28"/>
          <w:szCs w:val="28"/>
        </w:rPr>
        <w:t xml:space="preserve"> П</w:t>
      </w:r>
      <w:r w:rsidR="00B30731" w:rsidRPr="00B30731">
        <w:rPr>
          <w:i/>
          <w:color w:val="000000"/>
          <w:sz w:val="28"/>
          <w:szCs w:val="28"/>
        </w:rPr>
        <w:t>рил.</w:t>
      </w:r>
      <w:r w:rsidR="00615AB6">
        <w:rPr>
          <w:i/>
          <w:color w:val="000000"/>
          <w:sz w:val="28"/>
          <w:szCs w:val="28"/>
        </w:rPr>
        <w:t>3</w:t>
      </w:r>
      <w:r w:rsidR="00B30731" w:rsidRPr="008D2022">
        <w:rPr>
          <w:i/>
          <w:color w:val="000000"/>
          <w:sz w:val="28"/>
          <w:szCs w:val="28"/>
        </w:rPr>
        <w:t>]</w:t>
      </w:r>
      <w:r>
        <w:rPr>
          <w:i/>
          <w:color w:val="000000"/>
          <w:sz w:val="28"/>
          <w:szCs w:val="28"/>
        </w:rPr>
        <w:t>.</w:t>
      </w:r>
    </w:p>
    <w:p w:rsidR="00F24DA4" w:rsidRDefault="00F24DA4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Межпоселенческая ц</w:t>
      </w:r>
      <w:r w:rsidR="00C710EF">
        <w:rPr>
          <w:color w:val="000000"/>
          <w:sz w:val="28"/>
          <w:szCs w:val="28"/>
        </w:rPr>
        <w:t xml:space="preserve">ентральная библиотека </w:t>
      </w:r>
      <w:r>
        <w:rPr>
          <w:color w:val="000000"/>
          <w:sz w:val="28"/>
          <w:szCs w:val="28"/>
        </w:rPr>
        <w:t xml:space="preserve">(центральная городская библиотека) должна получать обязательный местный экземпляр документов, издаваемых на территории муниципального района (городского округа), и местные официальные документы. 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фонда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каждой библиотеки должна соответствовать следующим требованиям:</w:t>
      </w:r>
    </w:p>
    <w:p w:rsidR="00C710EF" w:rsidRDefault="00C710EF" w:rsidP="0093292F">
      <w:pPr>
        <w:numPr>
          <w:ilvl w:val="0"/>
          <w:numId w:val="32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менее 10 % фонда должны составлять справочные издания;</w:t>
      </w:r>
    </w:p>
    <w:p w:rsidR="00C710EF" w:rsidRDefault="00C710EF" w:rsidP="0093292F">
      <w:pPr>
        <w:numPr>
          <w:ilvl w:val="0"/>
          <w:numId w:val="32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менее 30</w:t>
      </w:r>
      <w:r w:rsidR="006370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 фонда для жителей в возрасте до 1</w:t>
      </w:r>
      <w:r w:rsidR="00A96D1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лет;</w:t>
      </w:r>
    </w:p>
    <w:p w:rsidR="00C710EF" w:rsidRDefault="00C710EF" w:rsidP="0093292F">
      <w:pPr>
        <w:numPr>
          <w:ilvl w:val="0"/>
          <w:numId w:val="32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менее 50</w:t>
      </w:r>
      <w:r w:rsidR="006370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 фонда должна составлять художественная литература;</w:t>
      </w:r>
    </w:p>
    <w:p w:rsidR="00C710EF" w:rsidRDefault="00C710EF" w:rsidP="0093292F">
      <w:pPr>
        <w:numPr>
          <w:ilvl w:val="0"/>
          <w:numId w:val="32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менее 10</w:t>
      </w:r>
      <w:r w:rsidR="006370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 фонда должна составлять краеведческая литература.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поселениях, населенных коренными, малочисленными народами в библиотеках должно быть не менее 10 экз. на национальном языке на 50 человек. Ежегодные поступления составляют 2 экз. на 50 человек.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массив библиотечного фонда должен включать до 50</w:t>
      </w:r>
      <w:r w:rsidR="00A977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 наименований документов на различных носителях за последние пять лет, не менее 10</w:t>
      </w:r>
      <w:r w:rsidR="003E3E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 – изданий последних двух лет.</w:t>
      </w:r>
      <w:r>
        <w:rPr>
          <w:i/>
          <w:color w:val="000000"/>
          <w:sz w:val="28"/>
          <w:szCs w:val="28"/>
        </w:rPr>
        <w:t xml:space="preserve"> [</w:t>
      </w:r>
      <w:r w:rsidR="00212A9F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4 Прил.</w:t>
      </w:r>
      <w:r w:rsidR="00212A9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3].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Норматив ежегодного пополнения книжного фонда библиотеки составляет – </w:t>
      </w:r>
      <w:r w:rsidR="00941BD4">
        <w:rPr>
          <w:color w:val="000000"/>
          <w:sz w:val="28"/>
          <w:szCs w:val="28"/>
        </w:rPr>
        <w:t>3,8</w:t>
      </w:r>
      <w:r w:rsidR="00F0018A">
        <w:rPr>
          <w:color w:val="000000"/>
          <w:sz w:val="28"/>
          <w:szCs w:val="28"/>
        </w:rPr>
        <w:t xml:space="preserve"> </w:t>
      </w:r>
      <w:r w:rsidR="00941BD4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от числа годовой книговыдачи </w:t>
      </w:r>
      <w:r>
        <w:rPr>
          <w:i/>
          <w:color w:val="000000"/>
          <w:sz w:val="28"/>
          <w:szCs w:val="28"/>
        </w:rPr>
        <w:t>[</w:t>
      </w:r>
      <w:r w:rsidR="00212A9F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12 Прил.</w:t>
      </w:r>
      <w:r w:rsidR="00212A9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3].</w:t>
      </w:r>
      <w:r>
        <w:rPr>
          <w:color w:val="000000"/>
          <w:sz w:val="28"/>
          <w:szCs w:val="28"/>
        </w:rPr>
        <w:t xml:space="preserve"> 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Базовая обеспеченность периодическими изданиями:</w:t>
      </w:r>
    </w:p>
    <w:p w:rsidR="00C710EF" w:rsidRDefault="00C710EF" w:rsidP="0093292F">
      <w:pPr>
        <w:numPr>
          <w:ilvl w:val="0"/>
          <w:numId w:val="29"/>
        </w:numPr>
        <w:shd w:val="clear" w:color="auto" w:fill="FFFFFF"/>
        <w:tabs>
          <w:tab w:val="left" w:pos="417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центральной городской библиотеки городского округа, межпоселенческой </w:t>
      </w:r>
      <w:r w:rsidR="00220691">
        <w:rPr>
          <w:color w:val="000000"/>
          <w:sz w:val="28"/>
          <w:szCs w:val="28"/>
        </w:rPr>
        <w:t>центральной</w:t>
      </w:r>
      <w:r>
        <w:rPr>
          <w:color w:val="000000"/>
          <w:sz w:val="28"/>
          <w:szCs w:val="28"/>
        </w:rPr>
        <w:t xml:space="preserve"> библиотеки – не менее 120-150 названий;</w:t>
      </w:r>
    </w:p>
    <w:p w:rsidR="00C710EF" w:rsidRDefault="00D253DB" w:rsidP="0093292F">
      <w:pPr>
        <w:numPr>
          <w:ilvl w:val="0"/>
          <w:numId w:val="29"/>
        </w:numPr>
        <w:shd w:val="clear" w:color="auto" w:fill="FFFFFF"/>
        <w:tabs>
          <w:tab w:val="left" w:pos="417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центральной</w:t>
      </w:r>
      <w:r w:rsidR="00C710EF">
        <w:rPr>
          <w:color w:val="000000"/>
          <w:sz w:val="28"/>
          <w:szCs w:val="28"/>
        </w:rPr>
        <w:t xml:space="preserve"> детской библиотеки – не менее 25 названий;</w:t>
      </w:r>
    </w:p>
    <w:p w:rsidR="00C710EF" w:rsidRDefault="00C710EF" w:rsidP="0093292F">
      <w:pPr>
        <w:numPr>
          <w:ilvl w:val="0"/>
          <w:numId w:val="29"/>
        </w:numPr>
        <w:shd w:val="clear" w:color="auto" w:fill="FFFFFF"/>
        <w:tabs>
          <w:tab w:val="left" w:pos="417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 городских поселений – не менее 20 названий;</w:t>
      </w:r>
    </w:p>
    <w:p w:rsidR="00C710EF" w:rsidRDefault="000029AD" w:rsidP="0093292F">
      <w:pPr>
        <w:numPr>
          <w:ilvl w:val="0"/>
          <w:numId w:val="29"/>
        </w:numPr>
        <w:shd w:val="clear" w:color="auto" w:fill="FFFFFF"/>
        <w:tabs>
          <w:tab w:val="left" w:pos="417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 </w:t>
      </w:r>
      <w:r w:rsidR="00C710EF">
        <w:rPr>
          <w:color w:val="000000"/>
          <w:sz w:val="28"/>
          <w:szCs w:val="28"/>
        </w:rPr>
        <w:t xml:space="preserve">сельских поселений – не менее 10 названий. </w:t>
      </w:r>
    </w:p>
    <w:p w:rsidR="00C710EF" w:rsidRDefault="00C710EF">
      <w:pPr>
        <w:shd w:val="clear" w:color="auto" w:fill="FFFFFF"/>
        <w:autoSpaceDE w:val="0"/>
        <w:ind w:firstLine="8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должна получать не менее 2 названий региональной периодики (газет и журналов), не менее 2 названий общегосударственных ежедневных полноформатных газет. Библиотеки, обслуживающие детей, должны получать не менее 4 названий детских периодических изданий.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 звукозаписей (речевых и музыкальных) и видеозаписей (в том числе снабженных субтитрами для людей с ослабленным слухом) должен  включать не менее 10 единиц на 1000 жителей. Ежегодное пополнение – не менее 20 звукозаписей и 4 видеозаписей из расчета на 1000 жителей.</w:t>
      </w:r>
    </w:p>
    <w:p w:rsidR="00543B10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 специальных форматов для слепых 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слабовидящих </w:t>
      </w:r>
      <w:r w:rsidR="00543B10">
        <w:rPr>
          <w:color w:val="000000"/>
          <w:sz w:val="28"/>
          <w:szCs w:val="28"/>
        </w:rPr>
        <w:t xml:space="preserve">состоит из обменного фонда краевой специализированной библиотеки для слабовидящих и незрячих </w:t>
      </w:r>
      <w:r>
        <w:rPr>
          <w:color w:val="000000"/>
          <w:sz w:val="28"/>
          <w:szCs w:val="28"/>
        </w:rPr>
        <w:t xml:space="preserve">– 7-8 единиц </w:t>
      </w:r>
      <w:r w:rsidR="00543B10">
        <w:rPr>
          <w:color w:val="000000"/>
          <w:sz w:val="28"/>
          <w:szCs w:val="28"/>
        </w:rPr>
        <w:t xml:space="preserve">«говорящих» </w:t>
      </w:r>
      <w:r>
        <w:rPr>
          <w:color w:val="000000"/>
          <w:sz w:val="28"/>
          <w:szCs w:val="28"/>
        </w:rPr>
        <w:t>книг</w:t>
      </w:r>
      <w:r w:rsidR="00543B10">
        <w:rPr>
          <w:color w:val="000000"/>
          <w:sz w:val="28"/>
          <w:szCs w:val="28"/>
        </w:rPr>
        <w:t>, книг с</w:t>
      </w:r>
      <w:r>
        <w:rPr>
          <w:color w:val="000000"/>
          <w:sz w:val="28"/>
          <w:szCs w:val="28"/>
        </w:rPr>
        <w:t xml:space="preserve"> рельефно-точечн</w:t>
      </w:r>
      <w:r w:rsidR="00543B10">
        <w:rPr>
          <w:color w:val="000000"/>
          <w:sz w:val="28"/>
          <w:szCs w:val="28"/>
        </w:rPr>
        <w:t>ым шрифтом (брайлевский шрифт),</w:t>
      </w:r>
      <w:r>
        <w:rPr>
          <w:color w:val="000000"/>
          <w:sz w:val="28"/>
          <w:szCs w:val="28"/>
        </w:rPr>
        <w:t xml:space="preserve"> </w:t>
      </w:r>
      <w:r w:rsidR="00543B10">
        <w:rPr>
          <w:color w:val="000000"/>
          <w:sz w:val="28"/>
          <w:szCs w:val="28"/>
        </w:rPr>
        <w:t xml:space="preserve">крупношрифтовых изданий </w:t>
      </w:r>
      <w:r>
        <w:rPr>
          <w:color w:val="000000"/>
          <w:sz w:val="28"/>
          <w:szCs w:val="28"/>
        </w:rPr>
        <w:t xml:space="preserve">на 1 инвалида по зрению. 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Краеведческий фонд должен составлять не менее 10</w:t>
      </w:r>
      <w:r w:rsidR="006D28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 от общего объема</w:t>
      </w:r>
      <w:r>
        <w:rPr>
          <w:i/>
          <w:color w:val="000000"/>
          <w:sz w:val="28"/>
          <w:szCs w:val="28"/>
        </w:rPr>
        <w:t xml:space="preserve"> [</w:t>
      </w:r>
      <w:r w:rsidR="00212A9F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4 Прил.</w:t>
      </w:r>
      <w:r w:rsidR="00212A9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3].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Доступ к документам, которые отсутствуют в фонде библиотеки, но могут быть получены посредством каналов межбиблиотечной связи (межбиблиотечный абонемент, электронная доставка документов, внутрисистемный обмен), обеспечивает </w:t>
      </w:r>
      <w:r w:rsidR="00455F5D">
        <w:rPr>
          <w:color w:val="000000"/>
          <w:sz w:val="28"/>
          <w:szCs w:val="28"/>
        </w:rPr>
        <w:t xml:space="preserve">Межпоселенческая </w:t>
      </w:r>
      <w:r>
        <w:rPr>
          <w:color w:val="000000"/>
          <w:sz w:val="28"/>
          <w:szCs w:val="28"/>
        </w:rPr>
        <w:t>центральная библиотека по предварительному заказу.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хранения и порядок списания фондов библиотеки определяются в зависимости от востребованности пользователями, от состояния, степени устарелости по содержанию или физического износа документов.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Списание документов в связи с физическим износом, устарелостью и по другим причинам должно составлять 3-8</w:t>
      </w:r>
      <w:r w:rsidR="005F23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% в год </w:t>
      </w:r>
      <w:r w:rsidR="006D281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общего объема фонда </w:t>
      </w:r>
      <w:r>
        <w:rPr>
          <w:i/>
          <w:color w:val="000000"/>
          <w:sz w:val="28"/>
          <w:szCs w:val="28"/>
        </w:rPr>
        <w:t>[</w:t>
      </w:r>
      <w:r w:rsidR="00212A9F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12 Прил.</w:t>
      </w:r>
      <w:r w:rsidR="00212A9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3].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имеющие важное значение для данной местности, должны оставаться в составе фонда муниципальной библиотеки и центральной библиотеки муниципального образования. Единственный экземпляр таких документов может храниться в традиционном виде (если имеются для этого условия) или быть преобразован в иной вид носителя (например, в электронную форму).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создает условия для безопасного хранения и использования документов, в соответствии с существующими нормами размещения фонда, температурного, влажностного, светового режима хранения, противопожарными требованиями (противопожарная сигнализация, наличие огнетушителей и т.п.), обеспечивает охрану (сигнализация, двери, окна) и др. Для обеспечения сохранности в процессе использования библиотечного фонда применяются превентивные средства защиты (копирование, перевод документов на современные носители и т.д.).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Центральная библиотека муниципального образования организует обменно-резервный фонд, куда передаются документы, изъятые по разным причинам из состава основных фондов, но еще пригодные к использованию, для хранения и дальнейшей передачи в случае необходимости другим библиотекам независимо от их ведомственной принадлежности.</w:t>
      </w:r>
    </w:p>
    <w:p w:rsidR="00C710EF" w:rsidRDefault="00C710EF">
      <w:pPr>
        <w:pStyle w:val="2"/>
        <w:spacing w:before="280" w:after="280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4.2. Электронные ресурсы</w:t>
      </w:r>
    </w:p>
    <w:p w:rsidR="00C710EF" w:rsidRDefault="00C710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Электронный каталог на фонд библиотеки является основным информационным электронным ресурсом, который библиотека формирует самостоятельно либо на основе использования корпоративного ресурса, формируемого другой (другими) библиотекой (библиотеками).</w:t>
      </w:r>
    </w:p>
    <w:p w:rsidR="00C710EF" w:rsidRDefault="00C710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Помимо </w:t>
      </w:r>
      <w:r w:rsidR="00A22AE2">
        <w:rPr>
          <w:color w:val="000000"/>
          <w:sz w:val="28"/>
          <w:szCs w:val="28"/>
        </w:rPr>
        <w:t>электронного каталога</w:t>
      </w:r>
      <w:r>
        <w:rPr>
          <w:color w:val="000000"/>
          <w:sz w:val="28"/>
          <w:szCs w:val="28"/>
        </w:rPr>
        <w:t xml:space="preserve"> библиотека создает разнообразные базы данных</w:t>
      </w:r>
      <w:r w:rsidR="00A22A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библиографические, полнотекстовые, фактографические. </w:t>
      </w:r>
    </w:p>
    <w:p w:rsidR="00C710EF" w:rsidRDefault="00C710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Полнотекстовая </w:t>
      </w:r>
      <w:r w:rsidR="00E07280">
        <w:rPr>
          <w:color w:val="000000"/>
          <w:sz w:val="28"/>
          <w:szCs w:val="28"/>
        </w:rPr>
        <w:t>база данных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официальных </w:t>
      </w:r>
      <w:r>
        <w:rPr>
          <w:color w:val="000000"/>
          <w:spacing w:val="1"/>
          <w:sz w:val="28"/>
          <w:szCs w:val="28"/>
        </w:rPr>
        <w:t xml:space="preserve">документов включает опубликованные и </w:t>
      </w:r>
      <w:r>
        <w:rPr>
          <w:color w:val="000000"/>
          <w:sz w:val="28"/>
          <w:szCs w:val="28"/>
        </w:rPr>
        <w:t xml:space="preserve">неопубликованные материалы и нормативные акты, принимаемые органами местного самоуправления и действующие на территории муниципального образования. </w:t>
      </w:r>
    </w:p>
    <w:p w:rsidR="00C710EF" w:rsidRDefault="00C710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 участвует в создании единых информационных сетей, взаимодействует с другими организациями для совместного осуществления программ и проектов информационного электронного обслуживания пользователей.  </w:t>
      </w:r>
    </w:p>
    <w:p w:rsidR="00C710EF" w:rsidRDefault="00C710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 увеличивает свой потенциал в процессе информационного обмена, путем участия в создании и использовании сетевых ресурсов, взаимодействия с национальными, научными и специальными библиотеками, другими учреждениями культуры, образования и воспитания, информационными центрами. </w:t>
      </w:r>
    </w:p>
    <w:p w:rsidR="00C710EF" w:rsidRDefault="00C710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мероприятия в рамках корпоративного взаимодействия предполагают формирование и размещение на сервере библиотеки электронных ресурсов и организацию информационного обслуживания пользователей, в том числе в режиме удаленного доступа (электронная доставка документов, виртуальная справочная служба, другие технологии). </w:t>
      </w:r>
    </w:p>
    <w:p w:rsidR="00C710EF" w:rsidRDefault="00C710EF">
      <w:pPr>
        <w:pStyle w:val="2"/>
        <w:spacing w:before="280" w:after="280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4.3. Здания и помещения библиотеки </w:t>
      </w:r>
    </w:p>
    <w:p w:rsidR="00C710EF" w:rsidRDefault="00C710EF">
      <w:pPr>
        <w:shd w:val="clear" w:color="auto" w:fill="FFFFFF"/>
        <w:autoSpaceDE w:val="0"/>
        <w:ind w:firstLine="5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может размещаться в специальном отдельно стоящем здании или в пристройке к жилому или общественному зданию, а также в приспособленном помещении жилого или общественного здания.</w:t>
      </w:r>
    </w:p>
    <w:p w:rsidR="00C710EF" w:rsidRDefault="00C710EF">
      <w:pPr>
        <w:shd w:val="clear" w:color="auto" w:fill="FFFFFF"/>
        <w:autoSpaceDE w:val="0"/>
        <w:ind w:firstLine="5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любом случае</w:t>
      </w:r>
      <w:r w:rsidR="003C1EC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должны соблюдаться архитектурно-планировочные и строительные нормы, соответствующие функциональному назначению библиотеки.</w:t>
      </w:r>
    </w:p>
    <w:p w:rsidR="00692457" w:rsidRDefault="00692457">
      <w:pPr>
        <w:shd w:val="clear" w:color="auto" w:fill="FFFFFF"/>
        <w:autoSpaceDE w:val="0"/>
        <w:ind w:firstLine="5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 центральным входом должна быть вывеска с названием библиотеки и режимом ее работы.</w:t>
      </w:r>
    </w:p>
    <w:p w:rsidR="00C710EF" w:rsidRDefault="00C710EF" w:rsidP="00692457">
      <w:pPr>
        <w:shd w:val="clear" w:color="auto" w:fill="FFFFFF"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размещении на 1 этаже жилого многоэтажного здания обеспечивается удобный и свободный подход для посетителей и подъезд для производственных целей самой библиотеки. При размещении в одном здании с образовательным учреждением (школой, колледжем) библиотека должна иметь автономный вход-выход для свободного доступа посетителей. </w:t>
      </w:r>
    </w:p>
    <w:p w:rsidR="00C710EF" w:rsidRDefault="00C710EF" w:rsidP="00692457">
      <w:pPr>
        <w:shd w:val="clear" w:color="auto" w:fill="FFFFFF"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Помещения библиотеки предназначаются для размещения и передвижения пользователей, библиотечных ресурсов, персонала. По размерам и состоянию помещений библиотеки должны отвечать тр</w:t>
      </w:r>
      <w:r w:rsidR="0069245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бованиям санитарно-эпидемиологичес</w:t>
      </w:r>
      <w:r w:rsidR="00426D7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их правил и нормативов, нормам охраны труда и техники безопасности. Количество необходимых помещений, размеры площадей обусловлены их функциональным назначением в библиотеке и масштабами ее деятельности.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Размеры площадей определяются в соответствии с установленными минимальными нормативами. Например:</w:t>
      </w:r>
    </w:p>
    <w:p w:rsidR="00C710EF" w:rsidRDefault="00C710EF" w:rsidP="0093292F">
      <w:pPr>
        <w:numPr>
          <w:ilvl w:val="0"/>
          <w:numId w:val="19"/>
        </w:numPr>
        <w:shd w:val="clear" w:color="auto" w:fill="FFFFFF"/>
        <w:tabs>
          <w:tab w:val="left" w:pos="417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посадочные места для чтения являются обязательными, их число для сельских библиотек не может быть менее 5;</w:t>
      </w:r>
    </w:p>
    <w:p w:rsidR="00C710EF" w:rsidRDefault="00C710EF" w:rsidP="0093292F">
      <w:pPr>
        <w:numPr>
          <w:ilvl w:val="0"/>
          <w:numId w:val="19"/>
        </w:numPr>
        <w:shd w:val="clear" w:color="auto" w:fill="FFFFFF"/>
        <w:tabs>
          <w:tab w:val="left" w:pos="417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площади для размещения абонемента с открытым доступом к фонду и кафедрами выдачи – не менее </w:t>
      </w:r>
      <w:smartTag w:uri="urn:schemas-microsoft-com:office:smarttags" w:element="metricconverter">
        <w:smartTagPr>
          <w:attr w:name="ProductID" w:val="80 м2"/>
        </w:smartTagPr>
        <w:r>
          <w:rPr>
            <w:color w:val="000000"/>
            <w:sz w:val="28"/>
            <w:szCs w:val="28"/>
          </w:rPr>
          <w:t>80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 xml:space="preserve"> (при соответствующей вместимости полок); с закрытым доступом к фонду – </w:t>
      </w:r>
      <w:smartTag w:uri="urn:schemas-microsoft-com:office:smarttags" w:element="metricconverter">
        <w:smartTagPr>
          <w:attr w:name="ProductID" w:val="5,5 м2"/>
        </w:smartTagPr>
        <w:r>
          <w:rPr>
            <w:color w:val="000000"/>
            <w:sz w:val="28"/>
            <w:szCs w:val="28"/>
          </w:rPr>
          <w:t>5,5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 xml:space="preserve"> на 1000 томов; с ограниченным доступом к фонду – </w:t>
      </w:r>
      <w:smartTag w:uri="urn:schemas-microsoft-com:office:smarttags" w:element="metricconverter">
        <w:smartTagPr>
          <w:attr w:name="ProductID" w:val="7 м2"/>
        </w:smartTagPr>
        <w:r>
          <w:rPr>
            <w:color w:val="000000"/>
            <w:sz w:val="28"/>
            <w:szCs w:val="28"/>
          </w:rPr>
          <w:t>7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 xml:space="preserve"> на 1000 томов;</w:t>
      </w:r>
    </w:p>
    <w:p w:rsidR="00C710EF" w:rsidRDefault="00C710EF" w:rsidP="0093292F">
      <w:pPr>
        <w:numPr>
          <w:ilvl w:val="0"/>
          <w:numId w:val="19"/>
        </w:numPr>
        <w:shd w:val="clear" w:color="auto" w:fill="FFFFFF"/>
        <w:tabs>
          <w:tab w:val="left" w:pos="417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площади для размещения читальных залов с открытым доступом к фонду из расчета </w:t>
      </w:r>
      <w:smartTag w:uri="urn:schemas-microsoft-com:office:smarttags" w:element="metricconverter">
        <w:smartTagPr>
          <w:attr w:name="ProductID" w:val="10 м2"/>
        </w:smartTagPr>
        <w:r>
          <w:rPr>
            <w:color w:val="000000"/>
            <w:sz w:val="28"/>
            <w:szCs w:val="28"/>
          </w:rPr>
          <w:t>10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 xml:space="preserve"> на 1000 томов;</w:t>
      </w:r>
    </w:p>
    <w:p w:rsidR="00C710EF" w:rsidRDefault="00C710EF" w:rsidP="0093292F">
      <w:pPr>
        <w:numPr>
          <w:ilvl w:val="0"/>
          <w:numId w:val="19"/>
        </w:numPr>
        <w:shd w:val="clear" w:color="auto" w:fill="FFFFFF"/>
        <w:tabs>
          <w:tab w:val="left" w:pos="417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число посадочных мест в библиотеке определяется из расчета </w:t>
      </w:r>
      <w:smartTag w:uri="urn:schemas-microsoft-com:office:smarttags" w:element="metricconverter">
        <w:smartTagPr>
          <w:attr w:name="ProductID" w:val="2,5 м2"/>
        </w:smartTagPr>
        <w:r>
          <w:rPr>
            <w:color w:val="000000"/>
            <w:sz w:val="28"/>
            <w:szCs w:val="28"/>
          </w:rPr>
          <w:t>2,5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 xml:space="preserve"> на 1 место (или </w:t>
      </w:r>
      <w:smartTag w:uri="urn:schemas-microsoft-com:office:smarttags" w:element="metricconverter">
        <w:smartTagPr>
          <w:attr w:name="ProductID" w:val="1,5 м2"/>
        </w:smartTagPr>
        <w:r>
          <w:rPr>
            <w:color w:val="000000"/>
            <w:sz w:val="28"/>
            <w:szCs w:val="28"/>
          </w:rPr>
          <w:t>1,5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 xml:space="preserve"> на 1000 жителей);</w:t>
      </w:r>
    </w:p>
    <w:p w:rsidR="00C710EF" w:rsidRDefault="00C710EF" w:rsidP="0093292F">
      <w:pPr>
        <w:numPr>
          <w:ilvl w:val="0"/>
          <w:numId w:val="19"/>
        </w:numPr>
        <w:shd w:val="clear" w:color="auto" w:fill="FFFFFF"/>
        <w:tabs>
          <w:tab w:val="left" w:pos="417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число посадочных мест для просмотра периодики определяется из расчета </w:t>
      </w:r>
      <w:smartTag w:uri="urn:schemas-microsoft-com:office:smarttags" w:element="metricconverter">
        <w:smartTagPr>
          <w:attr w:name="ProductID" w:val="3 м2"/>
        </w:smartTagPr>
        <w:r>
          <w:rPr>
            <w:color w:val="000000"/>
            <w:sz w:val="28"/>
            <w:szCs w:val="28"/>
          </w:rPr>
          <w:t>3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 xml:space="preserve"> на 1 место (или одно место на каждые 2000-3000 жителей);</w:t>
      </w:r>
    </w:p>
    <w:p w:rsidR="00C710EF" w:rsidRDefault="00C710EF" w:rsidP="0093292F">
      <w:pPr>
        <w:numPr>
          <w:ilvl w:val="0"/>
          <w:numId w:val="19"/>
        </w:numPr>
        <w:shd w:val="clear" w:color="auto" w:fill="FFFFFF"/>
        <w:tabs>
          <w:tab w:val="left" w:pos="417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площади для индивидуального использования аудио-, видеодокументов, компьютерной техники должны составлять </w:t>
      </w:r>
      <w:smartTag w:uri="urn:schemas-microsoft-com:office:smarttags" w:element="metricconverter">
        <w:smartTagPr>
          <w:attr w:name="ProductID" w:val="2,5 м2"/>
        </w:smartTagPr>
        <w:r>
          <w:rPr>
            <w:color w:val="000000"/>
            <w:sz w:val="28"/>
            <w:szCs w:val="28"/>
          </w:rPr>
          <w:t>2,5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 xml:space="preserve"> на одного человека, соответствовать </w:t>
      </w:r>
      <w:r w:rsidR="00426D7C">
        <w:rPr>
          <w:color w:val="000000"/>
          <w:sz w:val="28"/>
          <w:szCs w:val="28"/>
        </w:rPr>
        <w:t>требованиям санитарно-эпидемиологических правил и нормативов</w:t>
      </w:r>
      <w:r>
        <w:rPr>
          <w:color w:val="000000"/>
          <w:sz w:val="28"/>
          <w:szCs w:val="28"/>
        </w:rPr>
        <w:t>;</w:t>
      </w:r>
    </w:p>
    <w:p w:rsidR="00C710EF" w:rsidRPr="00230869" w:rsidRDefault="00C710EF" w:rsidP="0093292F">
      <w:pPr>
        <w:numPr>
          <w:ilvl w:val="0"/>
          <w:numId w:val="19"/>
        </w:numPr>
        <w:tabs>
          <w:tab w:val="left" w:pos="417"/>
        </w:tabs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площади для пользователей в зоне справочной службы (места «быстрой справки») может составлять </w:t>
      </w:r>
      <w:smartTag w:uri="urn:schemas-microsoft-com:office:smarttags" w:element="metricconverter">
        <w:smartTagPr>
          <w:attr w:name="ProductID" w:val="10 м2"/>
        </w:smartTagPr>
        <w:r>
          <w:rPr>
            <w:color w:val="000000"/>
            <w:sz w:val="28"/>
            <w:szCs w:val="28"/>
          </w:rPr>
          <w:t>10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 xml:space="preserve"> на 1000 томов, в крупных</w:t>
      </w:r>
      <w:r w:rsidR="00230869" w:rsidRPr="00230869">
        <w:rPr>
          <w:color w:val="000000"/>
          <w:sz w:val="28"/>
          <w:szCs w:val="28"/>
        </w:rPr>
        <w:t xml:space="preserve"> </w:t>
      </w:r>
      <w:r w:rsidRPr="00230869">
        <w:rPr>
          <w:color w:val="000000"/>
          <w:sz w:val="28"/>
          <w:szCs w:val="28"/>
        </w:rPr>
        <w:t xml:space="preserve">библиотеках </w:t>
      </w:r>
      <w:smartTag w:uri="urn:schemas-microsoft-com:office:smarttags" w:element="metricconverter">
        <w:smartTagPr>
          <w:attr w:name="ProductID" w:val="2,5 м2"/>
        </w:smartTagPr>
        <w:r w:rsidRPr="00230869">
          <w:rPr>
            <w:color w:val="000000"/>
            <w:sz w:val="28"/>
            <w:szCs w:val="28"/>
          </w:rPr>
          <w:t>2,5 м</w:t>
        </w:r>
        <w:r w:rsidRPr="00230869">
          <w:rPr>
            <w:color w:val="000000"/>
            <w:sz w:val="28"/>
            <w:szCs w:val="28"/>
            <w:vertAlign w:val="superscript"/>
          </w:rPr>
          <w:t>2</w:t>
        </w:r>
      </w:smartTag>
      <w:r w:rsidRPr="00230869">
        <w:rPr>
          <w:color w:val="000000"/>
          <w:sz w:val="28"/>
          <w:szCs w:val="28"/>
        </w:rPr>
        <w:t xml:space="preserve"> на одного человека;</w:t>
      </w:r>
    </w:p>
    <w:p w:rsidR="00C710EF" w:rsidRDefault="00C710EF" w:rsidP="0093292F">
      <w:pPr>
        <w:numPr>
          <w:ilvl w:val="0"/>
          <w:numId w:val="19"/>
        </w:numPr>
        <w:shd w:val="clear" w:color="auto" w:fill="FFFFFF"/>
        <w:tabs>
          <w:tab w:val="left" w:pos="417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размещения выставок площадь одного из основных подразделений библиотеки (например, абонемент или читальный зал) требует увеличения до 10</w:t>
      </w:r>
      <w:r w:rsidR="005F23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%;</w:t>
      </w:r>
    </w:p>
    <w:p w:rsidR="00C710EF" w:rsidRDefault="00C710EF" w:rsidP="0093292F">
      <w:pPr>
        <w:numPr>
          <w:ilvl w:val="0"/>
          <w:numId w:val="19"/>
        </w:numPr>
        <w:shd w:val="clear" w:color="auto" w:fill="FFFFFF"/>
        <w:tabs>
          <w:tab w:val="left" w:pos="417"/>
        </w:tabs>
        <w:autoSpaceDE w:val="0"/>
        <w:ind w:left="4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культурно-массовых мероприятий необходимо иметь отдельное помещение.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Размеры помещений, предназначенных для обслуживания детей, включают показатели размещения служб выдачи материалов, индивидуальной работы (просмотра, прослушивания), коллективных форм. Для детских мероприятий целесообразно выделить отдельное помещение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размером </w:t>
      </w:r>
      <w:smartTag w:uri="urn:schemas-microsoft-com:office:smarttags" w:element="metricconverter">
        <w:smartTagPr>
          <w:attr w:name="ProductID" w:val="1,5 м2"/>
        </w:smartTagPr>
        <w:r>
          <w:rPr>
            <w:color w:val="000000"/>
            <w:sz w:val="28"/>
            <w:szCs w:val="28"/>
          </w:rPr>
          <w:t>1,5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 xml:space="preserve"> на 1 место. Помещение, предназначенное для творческой деятельности детей, может вмещать одновременно от 30 до 100 детей и требует увеличения площади до </w:t>
      </w:r>
      <w:smartTag w:uri="urn:schemas-microsoft-com:office:smarttags" w:element="metricconverter">
        <w:smartTagPr>
          <w:attr w:name="ProductID" w:val="2 м2"/>
        </w:smartTagPr>
        <w:r>
          <w:rPr>
            <w:color w:val="000000"/>
            <w:sz w:val="28"/>
            <w:szCs w:val="28"/>
          </w:rPr>
          <w:t>2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 xml:space="preserve"> на 1 место, или до 20</w:t>
      </w:r>
      <w:r w:rsidR="005F23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% площадей </w:t>
      </w:r>
      <w:r>
        <w:rPr>
          <w:i/>
          <w:color w:val="000000"/>
          <w:sz w:val="28"/>
          <w:szCs w:val="28"/>
        </w:rPr>
        <w:t>[</w:t>
      </w:r>
      <w:r w:rsidR="00212A9F">
        <w:rPr>
          <w:i/>
          <w:color w:val="000000"/>
          <w:sz w:val="28"/>
          <w:szCs w:val="28"/>
        </w:rPr>
        <w:t xml:space="preserve">п.п. </w:t>
      </w:r>
      <w:r>
        <w:rPr>
          <w:i/>
          <w:color w:val="000000"/>
          <w:sz w:val="28"/>
          <w:szCs w:val="28"/>
        </w:rPr>
        <w:t>4,</w:t>
      </w:r>
      <w:r w:rsidR="00A1313D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9,</w:t>
      </w:r>
      <w:r w:rsidR="00A1313D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12 Прил.</w:t>
      </w:r>
      <w:r w:rsidR="00212A9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3].  </w:t>
      </w:r>
    </w:p>
    <w:p w:rsidR="00C710EF" w:rsidRPr="00521C63" w:rsidRDefault="00521C63" w:rsidP="00521C63">
      <w:pPr>
        <w:pStyle w:val="bodytext"/>
        <w:ind w:firstLine="540"/>
        <w:rPr>
          <w:rFonts w:ascii="Times New Roman" w:hAnsi="Times New Roman"/>
          <w:sz w:val="28"/>
          <w:szCs w:val="28"/>
        </w:rPr>
      </w:pPr>
      <w:r w:rsidRPr="00426D7C">
        <w:rPr>
          <w:rFonts w:ascii="Times New Roman" w:hAnsi="Times New Roman"/>
          <w:color w:val="auto"/>
          <w:sz w:val="28"/>
          <w:szCs w:val="28"/>
        </w:rPr>
        <w:t xml:space="preserve">Помещения библиотеки должны обеспечивать свободное передвижение и доступ в библиотеку граждан с ограниченными физическими возможностями. </w:t>
      </w:r>
      <w:r w:rsidR="00C710EF" w:rsidRPr="00521C63">
        <w:rPr>
          <w:rFonts w:ascii="Times New Roman" w:hAnsi="Times New Roman"/>
          <w:color w:val="000000"/>
          <w:sz w:val="28"/>
          <w:szCs w:val="28"/>
        </w:rPr>
        <w:t>Помещения библиотеки, обслуживающей инвалидов, как правило, требуют увеличения для обеспечения свободного передвижения и доступа в библиотеку, к фонду, пунктам обслуживания. Библиотека должна быть приспособлена и оборудована соответствующим образом: иметь пандусы при входе-выходе, при уровневых переходах</w:t>
      </w:r>
      <w:r w:rsidR="00426D7C">
        <w:rPr>
          <w:rFonts w:ascii="Times New Roman" w:hAnsi="Times New Roman"/>
          <w:color w:val="000000"/>
          <w:sz w:val="28"/>
          <w:szCs w:val="28"/>
        </w:rPr>
        <w:t xml:space="preserve"> звуковые маячки</w:t>
      </w:r>
      <w:r w:rsidR="00C710EF" w:rsidRPr="00521C63">
        <w:rPr>
          <w:rFonts w:ascii="Times New Roman" w:hAnsi="Times New Roman"/>
          <w:color w:val="000000"/>
          <w:sz w:val="28"/>
          <w:szCs w:val="28"/>
        </w:rPr>
        <w:t>, специальные держатели, ограждения, лифты, специальные кресла для работы в библиотеке и т.д.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Рекомендуется выделить отдельное помещение для организации деятельности информационно-ресурсных центров (Центры муниципальной, правовой информации и др.).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служебных помещений зависит от числа штатных сотрудников и выполняемых ими функций, но не менее 20</w:t>
      </w:r>
      <w:r w:rsidR="005F23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 площади читательской зоны. Служебные помещения должны иметь удобную функциональную связь, как между собой, так и с подразделениями обслуживания читателей.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Площади основных производственных участков определяются в соответствии с их назначением и установленными нормативами. Например:</w:t>
      </w:r>
    </w:p>
    <w:p w:rsidR="00C710EF" w:rsidRDefault="00C710EF" w:rsidP="0093292F">
      <w:pPr>
        <w:numPr>
          <w:ilvl w:val="0"/>
          <w:numId w:val="31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площадь 1 рабочего места для персонала, занятого в процессах комплектования и обработки документов – 9-</w:t>
      </w:r>
      <w:smartTag w:uri="urn:schemas-microsoft-com:office:smarttags" w:element="metricconverter">
        <w:smartTagPr>
          <w:attr w:name="ProductID" w:val="12 м2"/>
        </w:smartTagPr>
        <w:r>
          <w:rPr>
            <w:color w:val="000000"/>
            <w:sz w:val="28"/>
            <w:szCs w:val="28"/>
          </w:rPr>
          <w:t>12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>;</w:t>
      </w:r>
    </w:p>
    <w:p w:rsidR="00C710EF" w:rsidRDefault="00C710EF" w:rsidP="0093292F">
      <w:pPr>
        <w:numPr>
          <w:ilvl w:val="0"/>
          <w:numId w:val="31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персонала научно-методической службы – </w:t>
      </w:r>
      <w:smartTag w:uri="urn:schemas-microsoft-com:office:smarttags" w:element="metricconverter">
        <w:smartTagPr>
          <w:attr w:name="ProductID" w:val="9 м2"/>
        </w:smartTagPr>
        <w:r>
          <w:rPr>
            <w:color w:val="000000"/>
            <w:sz w:val="28"/>
            <w:szCs w:val="28"/>
          </w:rPr>
          <w:t>9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>;</w:t>
      </w:r>
    </w:p>
    <w:p w:rsidR="00C710EF" w:rsidRDefault="00C710EF" w:rsidP="0093292F">
      <w:pPr>
        <w:numPr>
          <w:ilvl w:val="0"/>
          <w:numId w:val="31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административного персонала – 5-</w:t>
      </w:r>
      <w:smartTag w:uri="urn:schemas-microsoft-com:office:smarttags" w:element="metricconverter">
        <w:smartTagPr>
          <w:attr w:name="ProductID" w:val="6 м2"/>
        </w:smartTagPr>
        <w:r>
          <w:rPr>
            <w:color w:val="000000"/>
            <w:sz w:val="28"/>
            <w:szCs w:val="28"/>
          </w:rPr>
          <w:t>6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 xml:space="preserve">, в том числе для директора, заместителя директора – от 10 до </w:t>
      </w:r>
      <w:smartTag w:uri="urn:schemas-microsoft-com:office:smarttags" w:element="metricconverter">
        <w:smartTagPr>
          <w:attr w:name="ProductID" w:val="20 м2"/>
        </w:smartTagPr>
        <w:r>
          <w:rPr>
            <w:color w:val="000000"/>
            <w:sz w:val="28"/>
            <w:szCs w:val="28"/>
          </w:rPr>
          <w:t>20 м</w:t>
        </w:r>
        <w:r>
          <w:rPr>
            <w:color w:val="000000"/>
            <w:sz w:val="28"/>
            <w:szCs w:val="28"/>
            <w:vertAlign w:val="superscript"/>
          </w:rPr>
          <w:t>2</w:t>
        </w:r>
      </w:smartTag>
      <w:r>
        <w:rPr>
          <w:color w:val="000000"/>
          <w:sz w:val="28"/>
          <w:szCs w:val="28"/>
        </w:rPr>
        <w:t>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Планировка и размещение подразделений и служб должны обеспечивать удобство пользования библиотекой и работы в ней.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Небольшие библиотеки могут размещать подразделения с разным функциональным назначением с помощью съемных, сборно-разборных,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раздвижных перегородок (застекленных, прозрачных) или использовать для этих целей предметы мебели.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Рабочие места для производственных целей должны быть размещены в приспособленных помещениях, специально оборудованы, обеспечены защитными средствами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эксплуатации.</w:t>
      </w:r>
    </w:p>
    <w:p w:rsidR="00A1541D" w:rsidRDefault="00C710EF" w:rsidP="00A1541D">
      <w:pPr>
        <w:pStyle w:val="bodytext"/>
        <w:ind w:firstLine="540"/>
        <w:rPr>
          <w:rFonts w:ascii="Times New Roman" w:hAnsi="Times New Roman"/>
          <w:i/>
          <w:color w:val="000000"/>
          <w:sz w:val="28"/>
          <w:szCs w:val="28"/>
        </w:rPr>
      </w:pPr>
      <w:r w:rsidRPr="00A1541D">
        <w:rPr>
          <w:rFonts w:ascii="Times New Roman" w:hAnsi="Times New Roman"/>
          <w:color w:val="000000"/>
          <w:sz w:val="28"/>
          <w:szCs w:val="28"/>
        </w:rPr>
        <w:t xml:space="preserve">Здание, помещения библиотеки должны быть обеспечены средствами противопожарной и охранной безопасности </w:t>
      </w:r>
      <w:r w:rsidRPr="00A1541D">
        <w:rPr>
          <w:rFonts w:ascii="Times New Roman" w:hAnsi="Times New Roman"/>
          <w:i/>
          <w:color w:val="000000"/>
          <w:sz w:val="28"/>
          <w:szCs w:val="28"/>
        </w:rPr>
        <w:t>[</w:t>
      </w:r>
      <w:r w:rsidR="00212A9F">
        <w:rPr>
          <w:rFonts w:ascii="Times New Roman" w:hAnsi="Times New Roman"/>
          <w:i/>
          <w:color w:val="000000"/>
          <w:sz w:val="28"/>
          <w:szCs w:val="28"/>
        </w:rPr>
        <w:t xml:space="preserve">п.п. </w:t>
      </w:r>
      <w:r w:rsidRPr="00A1541D">
        <w:rPr>
          <w:rFonts w:ascii="Times New Roman" w:hAnsi="Times New Roman"/>
          <w:i/>
          <w:color w:val="000000"/>
          <w:sz w:val="28"/>
          <w:szCs w:val="28"/>
        </w:rPr>
        <w:t>4,</w:t>
      </w:r>
      <w:r w:rsidR="005F23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A1541D">
        <w:rPr>
          <w:rFonts w:ascii="Times New Roman" w:hAnsi="Times New Roman"/>
          <w:i/>
          <w:color w:val="000000"/>
          <w:sz w:val="28"/>
          <w:szCs w:val="28"/>
        </w:rPr>
        <w:t>9,</w:t>
      </w:r>
      <w:r w:rsidR="005F23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A1541D">
        <w:rPr>
          <w:rFonts w:ascii="Times New Roman" w:hAnsi="Times New Roman"/>
          <w:i/>
          <w:color w:val="000000"/>
          <w:sz w:val="28"/>
          <w:szCs w:val="28"/>
        </w:rPr>
        <w:t>12 Прил.</w:t>
      </w:r>
      <w:r w:rsidR="00212A9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A1541D">
        <w:rPr>
          <w:rFonts w:ascii="Times New Roman" w:hAnsi="Times New Roman"/>
          <w:i/>
          <w:color w:val="000000"/>
          <w:sz w:val="28"/>
          <w:szCs w:val="28"/>
        </w:rPr>
        <w:t>3].</w:t>
      </w:r>
    </w:p>
    <w:p w:rsidR="00A1541D" w:rsidRPr="00705CFF" w:rsidRDefault="00A1541D" w:rsidP="00A1541D">
      <w:pPr>
        <w:pStyle w:val="bodytext"/>
        <w:ind w:firstLine="540"/>
        <w:rPr>
          <w:rFonts w:ascii="Times New Roman" w:hAnsi="Times New Roman"/>
          <w:color w:val="auto"/>
          <w:sz w:val="28"/>
          <w:szCs w:val="28"/>
        </w:rPr>
      </w:pPr>
      <w:r w:rsidRPr="00705CFF">
        <w:rPr>
          <w:rFonts w:ascii="Times New Roman" w:hAnsi="Times New Roman"/>
          <w:color w:val="auto"/>
          <w:sz w:val="28"/>
          <w:szCs w:val="28"/>
        </w:rPr>
        <w:t>Сотрудники библиотеки должны пройти подготовку по оказанию первой медицинской помощи. Аптечки для оказания первой медицинской помощи должны находиться на видном, легкодоступном месте.</w:t>
      </w:r>
    </w:p>
    <w:p w:rsidR="00C710EF" w:rsidRDefault="00C710EF">
      <w:pPr>
        <w:pStyle w:val="2"/>
        <w:spacing w:before="280" w:after="280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4.4. Оборудование и техника</w:t>
      </w:r>
    </w:p>
    <w:p w:rsidR="00C710EF" w:rsidRPr="00705CFF" w:rsidRDefault="003D3F54" w:rsidP="003D3F54">
      <w:pPr>
        <w:pStyle w:val="bodytext"/>
        <w:ind w:firstLine="540"/>
        <w:rPr>
          <w:rFonts w:ascii="Times New Roman" w:hAnsi="Times New Roman"/>
          <w:color w:val="auto"/>
          <w:sz w:val="28"/>
          <w:szCs w:val="28"/>
        </w:rPr>
      </w:pPr>
      <w:r w:rsidRPr="00705CFF">
        <w:rPr>
          <w:rFonts w:ascii="Times New Roman" w:hAnsi="Times New Roman"/>
          <w:color w:val="auto"/>
          <w:sz w:val="28"/>
          <w:szCs w:val="28"/>
        </w:rPr>
        <w:t xml:space="preserve">Для размещения ресурсов и организации производственных процессов библиотека </w:t>
      </w:r>
      <w:r w:rsidR="00C710EF" w:rsidRPr="00705CFF">
        <w:rPr>
          <w:rFonts w:ascii="Times New Roman" w:hAnsi="Times New Roman"/>
          <w:color w:val="auto"/>
          <w:sz w:val="28"/>
          <w:szCs w:val="28"/>
        </w:rPr>
        <w:t>должна быть оснащена:</w:t>
      </w:r>
    </w:p>
    <w:p w:rsidR="00C710EF" w:rsidRDefault="00C710EF" w:rsidP="0093292F">
      <w:pPr>
        <w:numPr>
          <w:ilvl w:val="0"/>
          <w:numId w:val="35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библиотечным оборудованием: стеллажами, витринами, кафедрами, столами, стульями, каталожными шкафами и т.д.;</w:t>
      </w:r>
    </w:p>
    <w:p w:rsidR="00C710EF" w:rsidRDefault="00C710EF" w:rsidP="0093292F">
      <w:pPr>
        <w:numPr>
          <w:ilvl w:val="0"/>
          <w:numId w:val="35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техническими средствами: для копирования и тиражирования документов; для обработки и защиты документов; для организации процесса библиотечного обслуживания;</w:t>
      </w:r>
    </w:p>
    <w:p w:rsidR="00C710EF" w:rsidRDefault="00C710EF" w:rsidP="0093292F">
      <w:pPr>
        <w:numPr>
          <w:ilvl w:val="0"/>
          <w:numId w:val="35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транспортными средствами;</w:t>
      </w:r>
    </w:p>
    <w:p w:rsidR="00C710EF" w:rsidRDefault="00C710EF" w:rsidP="0093292F">
      <w:pPr>
        <w:numPr>
          <w:ilvl w:val="0"/>
          <w:numId w:val="35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теле, аудио, видеоаппаратурой, презентационной техникой;</w:t>
      </w:r>
    </w:p>
    <w:p w:rsidR="00C710EF" w:rsidRDefault="00C710EF" w:rsidP="0093292F">
      <w:pPr>
        <w:numPr>
          <w:ilvl w:val="0"/>
          <w:numId w:val="35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средствами связи: телефон, факс, электронная почта и др.;</w:t>
      </w:r>
    </w:p>
    <w:p w:rsidR="00C710EF" w:rsidRDefault="00C710EF" w:rsidP="0093292F">
      <w:pPr>
        <w:numPr>
          <w:ilvl w:val="0"/>
          <w:numId w:val="35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канцелярскими принадлежностями и оргтехникой;</w:t>
      </w:r>
    </w:p>
    <w:p w:rsidR="00C710EF" w:rsidRDefault="00C710EF" w:rsidP="0093292F">
      <w:pPr>
        <w:numPr>
          <w:ilvl w:val="0"/>
          <w:numId w:val="35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средствами автоматизации библиотечных процессов.</w:t>
      </w:r>
    </w:p>
    <w:p w:rsidR="00C710EF" w:rsidRDefault="00C710EF">
      <w:pPr>
        <w:pStyle w:val="2"/>
        <w:spacing w:before="280" w:after="280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4.5. Кадровые ресурсы</w:t>
      </w:r>
    </w:p>
    <w:p w:rsidR="001A5934" w:rsidRPr="00705CFF" w:rsidRDefault="00C710EF" w:rsidP="001A5934">
      <w:pPr>
        <w:pStyle w:val="bodytext"/>
        <w:ind w:firstLine="540"/>
        <w:rPr>
          <w:rFonts w:ascii="Times New Roman" w:hAnsi="Times New Roman"/>
          <w:color w:val="auto"/>
          <w:sz w:val="28"/>
          <w:szCs w:val="28"/>
        </w:rPr>
      </w:pPr>
      <w:r w:rsidRPr="00705CFF">
        <w:rPr>
          <w:rFonts w:ascii="Times New Roman" w:hAnsi="Times New Roman"/>
          <w:color w:val="auto"/>
          <w:sz w:val="28"/>
          <w:szCs w:val="28"/>
        </w:rPr>
        <w:t>Сотрудники библиотеки должны обладать профессиональными знаниями, умениями и навыками, повышать свой профессиональный уровень, развивать способность к созидательной и творческой деятельности. Все должны быть знакомы со своими служебными обязанностями и правами, руководствоваться Кодексом профессиональной этики российского библиотекаря.</w:t>
      </w:r>
      <w:r w:rsidR="001A5934" w:rsidRPr="00705CFF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1A5934" w:rsidRPr="005A519F" w:rsidRDefault="001A5934" w:rsidP="001A5934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Специалисты библиотек должны иметь высшее профессиональное (библиотечное) образование, среднее специальное (библиотечное) образование или стаж работы по специальности не менее 3 лет. Не менее 65% штатного персонала должны быть дипломированными специалистами. </w:t>
      </w:r>
    </w:p>
    <w:p w:rsidR="001A5934" w:rsidRPr="005A519F" w:rsidRDefault="001A5934" w:rsidP="001A5934">
      <w:pPr>
        <w:pStyle w:val="bodytext"/>
        <w:ind w:firstLine="540"/>
        <w:rPr>
          <w:rFonts w:ascii="Times New Roman" w:hAnsi="Times New Roman"/>
          <w:color w:val="auto"/>
          <w:sz w:val="28"/>
          <w:szCs w:val="28"/>
        </w:rPr>
      </w:pPr>
      <w:r w:rsidRPr="005A519F">
        <w:rPr>
          <w:rFonts w:ascii="Times New Roman" w:hAnsi="Times New Roman"/>
          <w:color w:val="auto"/>
          <w:sz w:val="28"/>
          <w:szCs w:val="28"/>
        </w:rPr>
        <w:t>Руководители и специалисты библиотеки не реже 1 раза в 5 лет должны проходить повышение квалификации по любой из установленных форм. Повышение квалификации является обязательным условием при прохождении работником аттестации на присвоение квалификационной категории.</w:t>
      </w:r>
    </w:p>
    <w:p w:rsidR="00C710EF" w:rsidRPr="005A519F" w:rsidRDefault="001A5934" w:rsidP="001A5934">
      <w:pPr>
        <w:pStyle w:val="bodytext"/>
        <w:ind w:firstLine="540"/>
        <w:rPr>
          <w:rFonts w:ascii="Times New Roman" w:hAnsi="Times New Roman"/>
          <w:color w:val="auto"/>
          <w:sz w:val="28"/>
          <w:szCs w:val="28"/>
        </w:rPr>
      </w:pPr>
      <w:r w:rsidRPr="005A519F">
        <w:rPr>
          <w:rFonts w:ascii="Times New Roman" w:hAnsi="Times New Roman"/>
          <w:color w:val="auto"/>
          <w:sz w:val="28"/>
          <w:szCs w:val="28"/>
        </w:rPr>
        <w:t>Наряду с соответствующей квалификацией и профессионализмом сотрудники библиотеки должны обладать высокими моральными и морально-этическими качествами, чувством ответственности и руководствоваться в работе принципами гуманности, справедливости, объективности и доброжелательности.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Нормативная потребность библиотек </w:t>
      </w:r>
      <w:r w:rsidR="00705CFF">
        <w:rPr>
          <w:sz w:val="28"/>
          <w:szCs w:val="28"/>
        </w:rPr>
        <w:t>Забайкальского края</w:t>
      </w:r>
      <w:r w:rsidRPr="005A519F">
        <w:rPr>
          <w:sz w:val="28"/>
          <w:szCs w:val="28"/>
        </w:rPr>
        <w:t xml:space="preserve"> в штатных единицах определяется в зависимости от основных показателей деятельности библиотеки (число читателей, диапазон услуг, количество структурных подразделений, </w:t>
      </w:r>
      <w:r w:rsidR="005A519F">
        <w:rPr>
          <w:sz w:val="28"/>
          <w:szCs w:val="28"/>
        </w:rPr>
        <w:t>в</w:t>
      </w:r>
      <w:r w:rsidRPr="005A519F">
        <w:rPr>
          <w:sz w:val="28"/>
          <w:szCs w:val="28"/>
        </w:rPr>
        <w:t xml:space="preserve">нестационарных форм обслуживания, интенсивность посещений и др.) и от количества населения в зоне обслуживания. </w:t>
      </w:r>
    </w:p>
    <w:p w:rsidR="0056761C" w:rsidRPr="005A519F" w:rsidRDefault="0056761C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Для определения численности штатных работников </w:t>
      </w:r>
      <w:r w:rsidRPr="002E24A2">
        <w:rPr>
          <w:b/>
          <w:i/>
          <w:sz w:val="28"/>
          <w:szCs w:val="28"/>
        </w:rPr>
        <w:t xml:space="preserve">библиотеки </w:t>
      </w:r>
      <w:r w:rsidR="00B41646" w:rsidRPr="002E24A2">
        <w:rPr>
          <w:b/>
          <w:i/>
          <w:sz w:val="28"/>
          <w:szCs w:val="28"/>
        </w:rPr>
        <w:t>сельского поселения</w:t>
      </w:r>
      <w:r w:rsidR="00B41646">
        <w:rPr>
          <w:sz w:val="28"/>
          <w:szCs w:val="28"/>
        </w:rPr>
        <w:t xml:space="preserve"> </w:t>
      </w:r>
      <w:r w:rsidRPr="005A519F">
        <w:rPr>
          <w:sz w:val="28"/>
          <w:szCs w:val="28"/>
        </w:rPr>
        <w:t>должен быть использован один из следующих подходов.</w:t>
      </w:r>
    </w:p>
    <w:p w:rsidR="00A06A70" w:rsidRPr="005A519F" w:rsidRDefault="00A06A70" w:rsidP="00DC03F8">
      <w:pPr>
        <w:pStyle w:val="bodytext"/>
        <w:numPr>
          <w:ilvl w:val="0"/>
          <w:numId w:val="47"/>
        </w:numPr>
        <w:rPr>
          <w:rFonts w:ascii="Times New Roman" w:hAnsi="Times New Roman"/>
          <w:color w:val="auto"/>
          <w:sz w:val="28"/>
          <w:szCs w:val="28"/>
        </w:rPr>
      </w:pPr>
      <w:r w:rsidRPr="005A519F">
        <w:rPr>
          <w:rFonts w:ascii="Times New Roman" w:hAnsi="Times New Roman"/>
          <w:color w:val="auto"/>
          <w:sz w:val="28"/>
          <w:szCs w:val="28"/>
        </w:rPr>
        <w:t xml:space="preserve">Минимальная нормативная потребность в штатных работниках, определяемая исходя из количества населения: </w:t>
      </w:r>
    </w:p>
    <w:p w:rsidR="00A06A70" w:rsidRPr="005A519F" w:rsidRDefault="00A06A70" w:rsidP="00A06A70">
      <w:pPr>
        <w:pStyle w:val="bodytext"/>
        <w:ind w:left="1417" w:firstLine="707"/>
        <w:rPr>
          <w:rFonts w:ascii="Times New Roman" w:hAnsi="Times New Roman"/>
          <w:color w:val="auto"/>
          <w:sz w:val="28"/>
          <w:szCs w:val="28"/>
        </w:rPr>
      </w:pPr>
      <w:r w:rsidRPr="005A519F">
        <w:rPr>
          <w:rFonts w:ascii="Times New Roman" w:hAnsi="Times New Roman"/>
          <w:color w:val="auto"/>
          <w:sz w:val="28"/>
          <w:szCs w:val="28"/>
        </w:rPr>
        <w:t xml:space="preserve">– 1 специалист на </w:t>
      </w:r>
      <w:r w:rsidR="00B02122" w:rsidRPr="005A519F">
        <w:rPr>
          <w:rFonts w:ascii="Times New Roman" w:hAnsi="Times New Roman"/>
          <w:color w:val="auto"/>
          <w:sz w:val="28"/>
          <w:szCs w:val="28"/>
        </w:rPr>
        <w:t>5</w:t>
      </w:r>
      <w:r w:rsidRPr="005A519F">
        <w:rPr>
          <w:rFonts w:ascii="Times New Roman" w:hAnsi="Times New Roman"/>
          <w:color w:val="auto"/>
          <w:sz w:val="28"/>
          <w:szCs w:val="28"/>
        </w:rPr>
        <w:t>00 – 1000 жителей;</w:t>
      </w:r>
    </w:p>
    <w:p w:rsidR="00830BD6" w:rsidRPr="005A519F" w:rsidRDefault="00A06A70" w:rsidP="00A06A70">
      <w:pPr>
        <w:pStyle w:val="bodytext"/>
        <w:ind w:left="2123"/>
        <w:rPr>
          <w:rFonts w:ascii="Times New Roman" w:hAnsi="Times New Roman"/>
          <w:color w:val="auto"/>
          <w:sz w:val="28"/>
          <w:szCs w:val="28"/>
        </w:rPr>
      </w:pPr>
      <w:r w:rsidRPr="005A519F">
        <w:rPr>
          <w:rFonts w:ascii="Times New Roman" w:hAnsi="Times New Roman"/>
          <w:color w:val="auto"/>
          <w:sz w:val="28"/>
          <w:szCs w:val="28"/>
        </w:rPr>
        <w:t>– дополнительно – 1 работник на 500 жителей в возрасте до 1</w:t>
      </w:r>
      <w:r w:rsidR="00B41646">
        <w:rPr>
          <w:rFonts w:ascii="Times New Roman" w:hAnsi="Times New Roman"/>
          <w:color w:val="auto"/>
          <w:sz w:val="28"/>
          <w:szCs w:val="28"/>
        </w:rPr>
        <w:t>4</w:t>
      </w:r>
      <w:r w:rsidRPr="005A519F">
        <w:rPr>
          <w:rFonts w:ascii="Times New Roman" w:hAnsi="Times New Roman"/>
          <w:color w:val="auto"/>
          <w:sz w:val="28"/>
          <w:szCs w:val="28"/>
        </w:rPr>
        <w:t xml:space="preserve"> лет.</w:t>
      </w:r>
    </w:p>
    <w:p w:rsidR="001F5AFC" w:rsidRPr="005A519F" w:rsidRDefault="00C710EF" w:rsidP="001F5AFC">
      <w:pPr>
        <w:ind w:firstLine="708"/>
        <w:jc w:val="both"/>
        <w:rPr>
          <w:sz w:val="28"/>
          <w:szCs w:val="28"/>
        </w:rPr>
      </w:pPr>
      <w:r w:rsidRPr="005A519F">
        <w:rPr>
          <w:sz w:val="28"/>
          <w:szCs w:val="28"/>
        </w:rPr>
        <w:t>В отдаленных и труднодоступных населенных пунктах</w:t>
      </w:r>
      <w:r w:rsidR="003B3E8A" w:rsidRPr="005A519F">
        <w:rPr>
          <w:sz w:val="28"/>
          <w:szCs w:val="28"/>
        </w:rPr>
        <w:t>,</w:t>
      </w:r>
      <w:r w:rsidR="00B02122" w:rsidRPr="005A519F">
        <w:rPr>
          <w:sz w:val="28"/>
          <w:szCs w:val="28"/>
        </w:rPr>
        <w:t xml:space="preserve"> </w:t>
      </w:r>
      <w:r w:rsidR="003B3E8A" w:rsidRPr="005A519F">
        <w:rPr>
          <w:sz w:val="28"/>
          <w:szCs w:val="28"/>
        </w:rPr>
        <w:t>где библиотека является особо важным социокультурным объектом, с числом жителей до 300 человек д</w:t>
      </w:r>
      <w:r w:rsidR="00B02122" w:rsidRPr="005A519F">
        <w:rPr>
          <w:sz w:val="28"/>
          <w:szCs w:val="28"/>
        </w:rPr>
        <w:t>опускается введен</w:t>
      </w:r>
      <w:r w:rsidR="003B3E8A" w:rsidRPr="005A519F">
        <w:rPr>
          <w:sz w:val="28"/>
          <w:szCs w:val="28"/>
        </w:rPr>
        <w:t xml:space="preserve">ие полной ставки библиотекаря </w:t>
      </w:r>
      <w:r w:rsidRPr="005A519F">
        <w:rPr>
          <w:sz w:val="28"/>
          <w:szCs w:val="28"/>
        </w:rPr>
        <w:t>при условии охвата населения библиотечным обслуживанием 70</w:t>
      </w:r>
      <w:r w:rsidR="00DC03F8">
        <w:rPr>
          <w:sz w:val="28"/>
          <w:szCs w:val="28"/>
        </w:rPr>
        <w:t xml:space="preserve"> </w:t>
      </w:r>
      <w:r w:rsidRPr="005A519F">
        <w:rPr>
          <w:sz w:val="28"/>
          <w:szCs w:val="28"/>
        </w:rPr>
        <w:t>% и более.</w:t>
      </w:r>
      <w:r w:rsidR="00831055" w:rsidRPr="005A519F">
        <w:rPr>
          <w:sz w:val="28"/>
          <w:szCs w:val="28"/>
        </w:rPr>
        <w:t xml:space="preserve"> </w:t>
      </w:r>
      <w:r w:rsidR="00A26780" w:rsidRPr="005A519F">
        <w:rPr>
          <w:sz w:val="28"/>
          <w:szCs w:val="28"/>
        </w:rPr>
        <w:t>В тех случаях, когда нагрузка на такую библиотеку значительно ниже установленных нормативов ставка может быть сокращена до 0,5.</w:t>
      </w:r>
    </w:p>
    <w:p w:rsidR="0056761C" w:rsidRPr="005A519F" w:rsidRDefault="0056761C" w:rsidP="00DC03F8">
      <w:pPr>
        <w:numPr>
          <w:ilvl w:val="0"/>
          <w:numId w:val="46"/>
        </w:numPr>
        <w:jc w:val="both"/>
        <w:rPr>
          <w:sz w:val="28"/>
          <w:szCs w:val="28"/>
        </w:rPr>
      </w:pPr>
      <w:r w:rsidRPr="005A519F">
        <w:rPr>
          <w:sz w:val="28"/>
          <w:szCs w:val="28"/>
        </w:rPr>
        <w:t>Нормативная потребность в штатных работниках, определяемая исходя из необходимости</w:t>
      </w:r>
      <w:r w:rsidR="00830BD6" w:rsidRPr="005A519F">
        <w:rPr>
          <w:sz w:val="28"/>
          <w:szCs w:val="28"/>
        </w:rPr>
        <w:t xml:space="preserve"> обеспечения основных библиотечных процессов, в том числе: </w:t>
      </w:r>
    </w:p>
    <w:p w:rsidR="00830BD6" w:rsidRPr="005A519F" w:rsidRDefault="00830BD6" w:rsidP="00550310">
      <w:pPr>
        <w:numPr>
          <w:ilvl w:val="0"/>
          <w:numId w:val="44"/>
        </w:numPr>
        <w:jc w:val="both"/>
        <w:rPr>
          <w:sz w:val="28"/>
          <w:szCs w:val="28"/>
        </w:rPr>
      </w:pPr>
      <w:r w:rsidRPr="005A519F">
        <w:rPr>
          <w:sz w:val="28"/>
          <w:szCs w:val="28"/>
        </w:rPr>
        <w:t>комплектование и обработка документов – из расчета 0,7-1 человек на 1000 томов;</w:t>
      </w:r>
    </w:p>
    <w:p w:rsidR="00830BD6" w:rsidRPr="005A519F" w:rsidRDefault="00830BD6" w:rsidP="00550310">
      <w:pPr>
        <w:numPr>
          <w:ilvl w:val="0"/>
          <w:numId w:val="44"/>
        </w:numPr>
        <w:jc w:val="both"/>
        <w:rPr>
          <w:sz w:val="28"/>
          <w:szCs w:val="28"/>
        </w:rPr>
      </w:pPr>
      <w:r w:rsidRPr="005A519F">
        <w:rPr>
          <w:sz w:val="28"/>
          <w:szCs w:val="28"/>
        </w:rPr>
        <w:t>организация фонда – из расчета 1-1,2 человека на 100 тыс. томов;</w:t>
      </w:r>
    </w:p>
    <w:p w:rsidR="00830BD6" w:rsidRPr="005A519F" w:rsidRDefault="00830BD6" w:rsidP="00550310">
      <w:pPr>
        <w:numPr>
          <w:ilvl w:val="0"/>
          <w:numId w:val="44"/>
        </w:numPr>
        <w:jc w:val="both"/>
        <w:rPr>
          <w:sz w:val="28"/>
          <w:szCs w:val="28"/>
        </w:rPr>
      </w:pPr>
      <w:r w:rsidRPr="005A519F">
        <w:rPr>
          <w:sz w:val="28"/>
          <w:szCs w:val="28"/>
        </w:rPr>
        <w:t>обслуживание пользователей – из расчета 3-3,5 человек на 1000 жителей;</w:t>
      </w:r>
    </w:p>
    <w:p w:rsidR="001F5AFC" w:rsidRPr="005A519F" w:rsidRDefault="00830BD6" w:rsidP="00550310">
      <w:pPr>
        <w:numPr>
          <w:ilvl w:val="0"/>
          <w:numId w:val="44"/>
        </w:numPr>
        <w:jc w:val="both"/>
        <w:rPr>
          <w:sz w:val="28"/>
          <w:szCs w:val="28"/>
        </w:rPr>
      </w:pPr>
      <w:r w:rsidRPr="005A519F">
        <w:rPr>
          <w:sz w:val="28"/>
          <w:szCs w:val="28"/>
        </w:rPr>
        <w:t>информационная, библиографическая деятельность – из расчета 1-1,5 человек на 1000 жителей.</w:t>
      </w:r>
      <w:r w:rsidR="00A06A70" w:rsidRPr="005A519F">
        <w:rPr>
          <w:sz w:val="28"/>
          <w:szCs w:val="28"/>
        </w:rPr>
        <w:t xml:space="preserve"> </w:t>
      </w:r>
    </w:p>
    <w:p w:rsidR="001F5AFC" w:rsidRPr="005A519F" w:rsidRDefault="001F5AFC" w:rsidP="00DC03F8">
      <w:pPr>
        <w:numPr>
          <w:ilvl w:val="0"/>
          <w:numId w:val="45"/>
        </w:numPr>
        <w:jc w:val="both"/>
        <w:rPr>
          <w:sz w:val="28"/>
          <w:szCs w:val="28"/>
        </w:rPr>
      </w:pPr>
      <w:r w:rsidRPr="005A519F">
        <w:rPr>
          <w:sz w:val="28"/>
          <w:szCs w:val="28"/>
        </w:rPr>
        <w:t>Минимальная нормативная потребность в штатных работниках</w:t>
      </w:r>
      <w:r w:rsidR="003C1ECC">
        <w:rPr>
          <w:sz w:val="28"/>
          <w:szCs w:val="28"/>
        </w:rPr>
        <w:t xml:space="preserve"> определяется</w:t>
      </w:r>
      <w:r w:rsidRPr="005A519F">
        <w:rPr>
          <w:sz w:val="28"/>
          <w:szCs w:val="28"/>
        </w:rPr>
        <w:t xml:space="preserve">, исходя из основных показателей деятельности библиотеки (число читателей, диапазон услуг, количество структурных подразделений, филиалов и </w:t>
      </w:r>
      <w:r w:rsidR="00644731">
        <w:rPr>
          <w:sz w:val="28"/>
          <w:szCs w:val="28"/>
        </w:rPr>
        <w:t>в</w:t>
      </w:r>
      <w:r w:rsidRPr="005A519F">
        <w:rPr>
          <w:sz w:val="28"/>
          <w:szCs w:val="28"/>
        </w:rPr>
        <w:t>нестационарных форм обслуживания, интенсивность посещений, др.), на основе конкретных расчетов.</w:t>
      </w:r>
    </w:p>
    <w:p w:rsidR="00C710EF" w:rsidRPr="005A519F" w:rsidRDefault="00C710EF" w:rsidP="001F5AFC">
      <w:pPr>
        <w:ind w:firstLine="708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Штатная численность сотрудников и перечень должностей управленческого и административно-хозяйственного персонала </w:t>
      </w:r>
      <w:r w:rsidR="002E24A2">
        <w:rPr>
          <w:b/>
          <w:i/>
          <w:sz w:val="28"/>
          <w:szCs w:val="28"/>
        </w:rPr>
        <w:t>М</w:t>
      </w:r>
      <w:r w:rsidR="002E24A2" w:rsidRPr="002E24A2">
        <w:rPr>
          <w:b/>
          <w:i/>
          <w:sz w:val="28"/>
          <w:szCs w:val="28"/>
        </w:rPr>
        <w:t>ежпоселенческой</w:t>
      </w:r>
      <w:r w:rsidR="002E24A2">
        <w:rPr>
          <w:sz w:val="28"/>
          <w:szCs w:val="28"/>
        </w:rPr>
        <w:t xml:space="preserve"> </w:t>
      </w:r>
      <w:r w:rsidRPr="005A519F">
        <w:rPr>
          <w:b/>
          <w:i/>
          <w:sz w:val="28"/>
          <w:szCs w:val="28"/>
        </w:rPr>
        <w:t xml:space="preserve">центральной библиотеки </w:t>
      </w:r>
      <w:r w:rsidRPr="005A519F">
        <w:rPr>
          <w:sz w:val="28"/>
          <w:szCs w:val="28"/>
        </w:rPr>
        <w:t>с количеством читателей от 25 до 50 тысяч, посещений – от 1</w:t>
      </w:r>
      <w:r w:rsidR="002E24A2">
        <w:rPr>
          <w:sz w:val="28"/>
          <w:szCs w:val="28"/>
        </w:rPr>
        <w:t>0</w:t>
      </w:r>
      <w:r w:rsidRPr="005A519F">
        <w:rPr>
          <w:sz w:val="28"/>
          <w:szCs w:val="28"/>
        </w:rPr>
        <w:t xml:space="preserve">0 до </w:t>
      </w:r>
      <w:r w:rsidR="002E24A2">
        <w:rPr>
          <w:sz w:val="28"/>
          <w:szCs w:val="28"/>
        </w:rPr>
        <w:t>25</w:t>
      </w:r>
      <w:r w:rsidRPr="005A519F">
        <w:rPr>
          <w:sz w:val="28"/>
          <w:szCs w:val="28"/>
        </w:rPr>
        <w:t>0 тысяч в год:</w:t>
      </w:r>
    </w:p>
    <w:p w:rsidR="00C710EF" w:rsidRPr="005A519F" w:rsidRDefault="00C710EF" w:rsidP="0093292F">
      <w:pPr>
        <w:numPr>
          <w:ilvl w:val="0"/>
          <w:numId w:val="4"/>
        </w:numPr>
        <w:tabs>
          <w:tab w:val="left" w:pos="360"/>
          <w:tab w:val="left" w:pos="741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директор – 1;</w:t>
      </w:r>
    </w:p>
    <w:p w:rsidR="00C710EF" w:rsidRPr="005A519F" w:rsidRDefault="00C710EF" w:rsidP="0093292F">
      <w:pPr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зам. директора – 2;</w:t>
      </w:r>
    </w:p>
    <w:p w:rsidR="00C710EF" w:rsidRPr="005A519F" w:rsidRDefault="00C710EF" w:rsidP="0093292F">
      <w:pPr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художник-оформитель – 1;</w:t>
      </w:r>
    </w:p>
    <w:p w:rsidR="00C710EF" w:rsidRPr="005A519F" w:rsidRDefault="00C710EF" w:rsidP="0093292F">
      <w:pPr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 w:rsidRPr="002E24A2">
        <w:rPr>
          <w:sz w:val="28"/>
          <w:szCs w:val="28"/>
        </w:rPr>
        <w:t>техник по обслуживанию компьютеров</w:t>
      </w:r>
      <w:r w:rsidRPr="005A519F">
        <w:rPr>
          <w:sz w:val="28"/>
          <w:szCs w:val="28"/>
        </w:rPr>
        <w:t xml:space="preserve"> – 1;</w:t>
      </w:r>
    </w:p>
    <w:p w:rsidR="00C710EF" w:rsidRPr="005A519F" w:rsidRDefault="00C710EF" w:rsidP="0093292F">
      <w:pPr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истопник-кочегар – 1;</w:t>
      </w:r>
    </w:p>
    <w:p w:rsidR="00C710EF" w:rsidRPr="005A519F" w:rsidRDefault="00C710EF" w:rsidP="0093292F">
      <w:pPr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бухгалтер – 1;</w:t>
      </w:r>
    </w:p>
    <w:p w:rsidR="00C710EF" w:rsidRPr="005A519F" w:rsidRDefault="00C710EF" w:rsidP="0093292F">
      <w:pPr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плотник – 1;</w:t>
      </w:r>
    </w:p>
    <w:p w:rsidR="00C710EF" w:rsidRPr="005A519F" w:rsidRDefault="00C710EF" w:rsidP="0093292F">
      <w:pPr>
        <w:numPr>
          <w:ilvl w:val="0"/>
          <w:numId w:val="4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специалист по охране труда – 1.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>Ставки художника-оформителя, плотника вводятся при наличии в центральной библиотеке свыше 7 библиотек-филиалов, с количеством библиотек-филиалов менее 7 вводится 0,5 единицы.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Техник по обслуживанию компьютеров (1 единица) вводится при наличии в </w:t>
      </w:r>
      <w:r w:rsidR="002E24A2">
        <w:rPr>
          <w:sz w:val="28"/>
          <w:szCs w:val="28"/>
        </w:rPr>
        <w:t>МЦ</w:t>
      </w:r>
      <w:r w:rsidRPr="005A519F">
        <w:rPr>
          <w:sz w:val="28"/>
          <w:szCs w:val="28"/>
        </w:rPr>
        <w:t>Б более 10 компьютеров.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Ставка специалиста по охране труда вводится при наличии в </w:t>
      </w:r>
      <w:r w:rsidR="002E24A2">
        <w:rPr>
          <w:sz w:val="28"/>
          <w:szCs w:val="28"/>
        </w:rPr>
        <w:t>М</w:t>
      </w:r>
      <w:r w:rsidRPr="005A519F">
        <w:rPr>
          <w:sz w:val="28"/>
          <w:szCs w:val="28"/>
        </w:rPr>
        <w:t>ЦБ 50 сотрудников и более.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>При наличии автобиблиотеки в штат вводится ставка водителя.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>При количестве книжного фонда более 300 тысяч экземпляров может быть введена ставка переплетчика.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Отдел обслуживания </w:t>
      </w:r>
      <w:r w:rsidR="00D42B51">
        <w:rPr>
          <w:sz w:val="28"/>
          <w:szCs w:val="28"/>
        </w:rPr>
        <w:t>МЦБ</w:t>
      </w:r>
      <w:r w:rsidRPr="005A519F">
        <w:rPr>
          <w:sz w:val="28"/>
          <w:szCs w:val="28"/>
        </w:rPr>
        <w:t xml:space="preserve">. Штатная численность сотрудников отдела с количеством читателей </w:t>
      </w:r>
      <w:r w:rsidR="00411E01">
        <w:rPr>
          <w:sz w:val="28"/>
          <w:szCs w:val="28"/>
        </w:rPr>
        <w:t>2500</w:t>
      </w:r>
      <w:r w:rsidRPr="005A519F">
        <w:rPr>
          <w:sz w:val="28"/>
          <w:szCs w:val="28"/>
        </w:rPr>
        <w:t xml:space="preserve">, посещений – </w:t>
      </w:r>
      <w:r w:rsidR="00411E01">
        <w:rPr>
          <w:sz w:val="28"/>
          <w:szCs w:val="28"/>
        </w:rPr>
        <w:t>15000</w:t>
      </w:r>
      <w:r w:rsidRPr="005A519F">
        <w:rPr>
          <w:sz w:val="28"/>
          <w:szCs w:val="28"/>
        </w:rPr>
        <w:t xml:space="preserve"> в год;</w:t>
      </w:r>
    </w:p>
    <w:p w:rsidR="00C710EF" w:rsidRPr="005A519F" w:rsidRDefault="00C710EF" w:rsidP="0093292F">
      <w:pPr>
        <w:numPr>
          <w:ilvl w:val="0"/>
          <w:numId w:val="13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заведующий отделом – 1</w:t>
      </w:r>
    </w:p>
    <w:p w:rsidR="00C710EF" w:rsidRPr="005A519F" w:rsidRDefault="002E24A2" w:rsidP="0093292F">
      <w:pPr>
        <w:numPr>
          <w:ilvl w:val="0"/>
          <w:numId w:val="13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C710EF" w:rsidRPr="005A519F">
        <w:rPr>
          <w:sz w:val="28"/>
          <w:szCs w:val="28"/>
        </w:rPr>
        <w:t xml:space="preserve"> библиотекарь – 1;</w:t>
      </w:r>
    </w:p>
    <w:p w:rsidR="00C710EF" w:rsidRPr="005A519F" w:rsidRDefault="002E24A2" w:rsidP="0093292F">
      <w:pPr>
        <w:numPr>
          <w:ilvl w:val="0"/>
          <w:numId w:val="13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C710EF" w:rsidRPr="005A519F">
        <w:rPr>
          <w:sz w:val="28"/>
          <w:szCs w:val="28"/>
        </w:rPr>
        <w:t xml:space="preserve"> библиограф – 1;</w:t>
      </w:r>
    </w:p>
    <w:p w:rsidR="00C710EF" w:rsidRPr="005A519F" w:rsidRDefault="00C710EF" w:rsidP="0093292F">
      <w:pPr>
        <w:numPr>
          <w:ilvl w:val="0"/>
          <w:numId w:val="13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библиотекарь – 1.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При увеличении нормативных показателей в отдел обслуживания могут вводиться дополнительные единицы библиотечных работников (библиотекарь) из расчета 1 штатная единица на каждые последующие 750 читателей, 5 тысяч посещений. 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>На ведущего библиографа нормативы нагрузки по числу читателей и посещений не распространяются.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Отдел комплектования и обработки фондов </w:t>
      </w:r>
      <w:r w:rsidR="00D42B51">
        <w:rPr>
          <w:sz w:val="28"/>
          <w:szCs w:val="28"/>
        </w:rPr>
        <w:t>МЦБ</w:t>
      </w:r>
      <w:r w:rsidRPr="005A519F">
        <w:rPr>
          <w:b/>
          <w:i/>
          <w:sz w:val="28"/>
          <w:szCs w:val="28"/>
        </w:rPr>
        <w:t>.</w:t>
      </w:r>
      <w:r w:rsidRPr="005A519F">
        <w:rPr>
          <w:sz w:val="28"/>
          <w:szCs w:val="28"/>
        </w:rPr>
        <w:t xml:space="preserve"> Штатная численность отдела: </w:t>
      </w:r>
    </w:p>
    <w:p w:rsidR="00C710EF" w:rsidRPr="005A519F" w:rsidRDefault="00C710EF" w:rsidP="0093292F">
      <w:pPr>
        <w:numPr>
          <w:ilvl w:val="0"/>
          <w:numId w:val="41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зав. отделом – 1;</w:t>
      </w:r>
    </w:p>
    <w:p w:rsidR="00C710EF" w:rsidRPr="005A519F" w:rsidRDefault="00C710EF" w:rsidP="0093292F">
      <w:pPr>
        <w:numPr>
          <w:ilvl w:val="0"/>
          <w:numId w:val="41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редактор – 1;</w:t>
      </w:r>
    </w:p>
    <w:p w:rsidR="00C710EF" w:rsidRPr="005A519F" w:rsidRDefault="00C710EF" w:rsidP="0093292F">
      <w:pPr>
        <w:numPr>
          <w:ilvl w:val="0"/>
          <w:numId w:val="41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библиотекарь – </w:t>
      </w:r>
      <w:r w:rsidR="00D42B51">
        <w:rPr>
          <w:sz w:val="28"/>
          <w:szCs w:val="28"/>
        </w:rPr>
        <w:t>2</w:t>
      </w:r>
      <w:r w:rsidRPr="005A519F">
        <w:rPr>
          <w:sz w:val="28"/>
          <w:szCs w:val="28"/>
        </w:rPr>
        <w:t>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>Штат отдела формируется исходя из необходимости обеспечения основных библиотечных процессов, согласно нормам на 1 работника в год:</w:t>
      </w:r>
    </w:p>
    <w:p w:rsidR="00C710EF" w:rsidRPr="005A519F" w:rsidRDefault="00C710EF" w:rsidP="00CC0DED">
      <w:pPr>
        <w:numPr>
          <w:ilvl w:val="0"/>
          <w:numId w:val="36"/>
        </w:numPr>
        <w:tabs>
          <w:tab w:val="clear" w:pos="360"/>
          <w:tab w:val="left" w:pos="0"/>
        </w:tabs>
        <w:ind w:left="0" w:firstLine="0"/>
        <w:jc w:val="both"/>
        <w:rPr>
          <w:sz w:val="28"/>
          <w:szCs w:val="28"/>
        </w:rPr>
      </w:pPr>
      <w:r w:rsidRPr="005A519F">
        <w:rPr>
          <w:sz w:val="28"/>
          <w:szCs w:val="28"/>
        </w:rPr>
        <w:t>комплектование и обработка документов – из расчета 1 человек на 1000 экз.;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При создании собственного электронного каталога или участии в корпоративных проектах по созданию сводного электронного каталога в штат отдела должна быть включена дополнительная ставка библиографа. 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Методико-библиографический отдел </w:t>
      </w:r>
      <w:r w:rsidR="00D42B51">
        <w:rPr>
          <w:sz w:val="28"/>
          <w:szCs w:val="28"/>
        </w:rPr>
        <w:t>МЦБ</w:t>
      </w:r>
      <w:r w:rsidRPr="005A519F">
        <w:rPr>
          <w:sz w:val="28"/>
          <w:szCs w:val="28"/>
        </w:rPr>
        <w:t>. Штатная численность отдела:</w:t>
      </w:r>
    </w:p>
    <w:p w:rsidR="00C710EF" w:rsidRPr="005A519F" w:rsidRDefault="00C710EF" w:rsidP="0093292F">
      <w:pPr>
        <w:numPr>
          <w:ilvl w:val="0"/>
          <w:numId w:val="36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зав. отделом – 1;</w:t>
      </w:r>
    </w:p>
    <w:p w:rsidR="00C710EF" w:rsidRPr="005A519F" w:rsidRDefault="00C710EF" w:rsidP="0093292F">
      <w:pPr>
        <w:numPr>
          <w:ilvl w:val="0"/>
          <w:numId w:val="36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методист – 1;</w:t>
      </w:r>
    </w:p>
    <w:p w:rsidR="00C710EF" w:rsidRPr="005A519F" w:rsidRDefault="00D42B51" w:rsidP="0093292F">
      <w:pPr>
        <w:numPr>
          <w:ilvl w:val="0"/>
          <w:numId w:val="36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библиограф – 1</w:t>
      </w:r>
      <w:r w:rsidR="00C710EF" w:rsidRPr="005A519F">
        <w:rPr>
          <w:sz w:val="28"/>
          <w:szCs w:val="28"/>
        </w:rPr>
        <w:t>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Общее количество штатных единиц устанавливается из расчета 1 единица на каждые 10-15 библиотек (включая школьные и все другие библиотеки, которым оказывается методическая помощь) и на каждые 6 тысяч читателей, обслуживаемые </w:t>
      </w:r>
      <w:r w:rsidR="00D42B51">
        <w:rPr>
          <w:sz w:val="28"/>
          <w:szCs w:val="28"/>
        </w:rPr>
        <w:t>МЦБ</w:t>
      </w:r>
      <w:r w:rsidRPr="005A519F">
        <w:rPr>
          <w:sz w:val="28"/>
          <w:szCs w:val="28"/>
        </w:rPr>
        <w:t>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Отдел автоматизации и новых информационных технологий </w:t>
      </w:r>
      <w:r w:rsidR="00FE1AF4">
        <w:rPr>
          <w:sz w:val="28"/>
          <w:szCs w:val="28"/>
        </w:rPr>
        <w:t>МЦБ</w:t>
      </w:r>
      <w:r w:rsidRPr="005A519F">
        <w:rPr>
          <w:sz w:val="28"/>
          <w:szCs w:val="28"/>
        </w:rPr>
        <w:t>.</w:t>
      </w:r>
      <w:r w:rsidRPr="005A519F">
        <w:rPr>
          <w:b/>
          <w:sz w:val="28"/>
          <w:szCs w:val="28"/>
        </w:rPr>
        <w:t xml:space="preserve"> </w:t>
      </w:r>
      <w:r w:rsidRPr="005A519F">
        <w:rPr>
          <w:sz w:val="28"/>
          <w:szCs w:val="28"/>
        </w:rPr>
        <w:t>Штатная численность отдела:</w:t>
      </w:r>
    </w:p>
    <w:p w:rsidR="00C710EF" w:rsidRPr="005A519F" w:rsidRDefault="00C710EF" w:rsidP="0093292F">
      <w:pPr>
        <w:numPr>
          <w:ilvl w:val="0"/>
          <w:numId w:val="40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зав. отделом – 1</w:t>
      </w:r>
    </w:p>
    <w:p w:rsidR="00C710EF" w:rsidRPr="005A519F" w:rsidRDefault="00C710EF" w:rsidP="0093292F">
      <w:pPr>
        <w:numPr>
          <w:ilvl w:val="0"/>
          <w:numId w:val="40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ведущий библиограф – 1;</w:t>
      </w:r>
    </w:p>
    <w:p w:rsidR="00C710EF" w:rsidRPr="005A519F" w:rsidRDefault="00C710EF" w:rsidP="0093292F">
      <w:pPr>
        <w:numPr>
          <w:ilvl w:val="0"/>
          <w:numId w:val="40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инженер-программист –1.</w:t>
      </w:r>
    </w:p>
    <w:p w:rsidR="00C710EF" w:rsidRPr="005A519F" w:rsidRDefault="00C710EF">
      <w:pPr>
        <w:ind w:left="1080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Штатные единицы вводятся при наличии в </w:t>
      </w:r>
      <w:r w:rsidR="00FE1AF4">
        <w:rPr>
          <w:sz w:val="28"/>
          <w:szCs w:val="28"/>
        </w:rPr>
        <w:t>М</w:t>
      </w:r>
      <w:r w:rsidRPr="005A519F">
        <w:rPr>
          <w:sz w:val="28"/>
          <w:szCs w:val="28"/>
        </w:rPr>
        <w:t>ЦБ:</w:t>
      </w:r>
    </w:p>
    <w:p w:rsidR="00C710EF" w:rsidRPr="005A519F" w:rsidRDefault="00C710EF" w:rsidP="0093292F">
      <w:pPr>
        <w:numPr>
          <w:ilvl w:val="0"/>
          <w:numId w:val="40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5 и более электронных баз данных;</w:t>
      </w:r>
    </w:p>
    <w:p w:rsidR="00C710EF" w:rsidRPr="005A519F" w:rsidRDefault="00C710EF" w:rsidP="0093292F">
      <w:pPr>
        <w:numPr>
          <w:ilvl w:val="0"/>
          <w:numId w:val="40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5 и более компьютеров, подключенных к Интернет;</w:t>
      </w:r>
    </w:p>
    <w:p w:rsidR="00C710EF" w:rsidRPr="005A519F" w:rsidRDefault="00C710EF" w:rsidP="0093292F">
      <w:pPr>
        <w:numPr>
          <w:ilvl w:val="0"/>
          <w:numId w:val="40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При использовании более 2-3 программных продуктов.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Центральная детская библиотека.</w:t>
      </w:r>
      <w:r>
        <w:rPr>
          <w:sz w:val="28"/>
          <w:szCs w:val="28"/>
        </w:rPr>
        <w:t xml:space="preserve"> </w:t>
      </w:r>
      <w:r w:rsidRPr="005A519F">
        <w:rPr>
          <w:sz w:val="28"/>
          <w:szCs w:val="28"/>
        </w:rPr>
        <w:t xml:space="preserve">Штатная численность с количеством читателей </w:t>
      </w:r>
      <w:r w:rsidR="00083644">
        <w:rPr>
          <w:sz w:val="28"/>
          <w:szCs w:val="28"/>
        </w:rPr>
        <w:t>1200</w:t>
      </w:r>
      <w:r w:rsidRPr="005A519F">
        <w:rPr>
          <w:sz w:val="28"/>
          <w:szCs w:val="28"/>
        </w:rPr>
        <w:t xml:space="preserve">, посещений </w:t>
      </w:r>
      <w:r w:rsidR="00083644">
        <w:rPr>
          <w:sz w:val="28"/>
          <w:szCs w:val="28"/>
        </w:rPr>
        <w:t>8</w:t>
      </w:r>
      <w:r w:rsidR="00FE1AF4">
        <w:rPr>
          <w:sz w:val="28"/>
          <w:szCs w:val="28"/>
        </w:rPr>
        <w:t xml:space="preserve"> </w:t>
      </w:r>
      <w:r w:rsidRPr="005A519F">
        <w:rPr>
          <w:sz w:val="28"/>
          <w:szCs w:val="28"/>
        </w:rPr>
        <w:t xml:space="preserve">тысяч в год формируется из расчета 1 штатная единица на каждые  </w:t>
      </w:r>
      <w:r w:rsidR="00FE1AF4">
        <w:rPr>
          <w:sz w:val="28"/>
          <w:szCs w:val="28"/>
        </w:rPr>
        <w:t xml:space="preserve">600 </w:t>
      </w:r>
      <w:r w:rsidRPr="005A519F">
        <w:rPr>
          <w:sz w:val="28"/>
          <w:szCs w:val="28"/>
        </w:rPr>
        <w:t xml:space="preserve">читателей и </w:t>
      </w:r>
      <w:r w:rsidR="00B503C9">
        <w:rPr>
          <w:sz w:val="28"/>
          <w:szCs w:val="28"/>
        </w:rPr>
        <w:t>4</w:t>
      </w:r>
      <w:r w:rsidR="00FE1AF4">
        <w:rPr>
          <w:sz w:val="28"/>
          <w:szCs w:val="28"/>
        </w:rPr>
        <w:t xml:space="preserve"> </w:t>
      </w:r>
      <w:r w:rsidRPr="005A519F">
        <w:rPr>
          <w:sz w:val="28"/>
          <w:szCs w:val="28"/>
        </w:rPr>
        <w:t>тысяч</w:t>
      </w:r>
      <w:r w:rsidR="00B503C9">
        <w:rPr>
          <w:sz w:val="28"/>
          <w:szCs w:val="28"/>
        </w:rPr>
        <w:t>и</w:t>
      </w:r>
      <w:r w:rsidRPr="005A519F">
        <w:rPr>
          <w:sz w:val="28"/>
          <w:szCs w:val="28"/>
        </w:rPr>
        <w:t xml:space="preserve"> посещений.</w:t>
      </w:r>
    </w:p>
    <w:p w:rsidR="00C710EF" w:rsidRPr="005A519F" w:rsidRDefault="00C710EF">
      <w:pPr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зам. директора по работе с детьми – 1</w:t>
      </w:r>
    </w:p>
    <w:p w:rsidR="00C710EF" w:rsidRPr="005A519F" w:rsidRDefault="00C710EF">
      <w:pPr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ведущий библиотекарь – </w:t>
      </w:r>
      <w:r w:rsidR="00247B88">
        <w:rPr>
          <w:sz w:val="28"/>
          <w:szCs w:val="28"/>
        </w:rPr>
        <w:t>1</w:t>
      </w:r>
      <w:r w:rsidRPr="005A519F">
        <w:rPr>
          <w:sz w:val="28"/>
          <w:szCs w:val="28"/>
        </w:rPr>
        <w:t>;</w:t>
      </w:r>
    </w:p>
    <w:p w:rsidR="00C710EF" w:rsidRDefault="00C710EF">
      <w:pPr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библиотекарь – 1;</w:t>
      </w:r>
    </w:p>
    <w:p w:rsidR="00F12914" w:rsidRPr="005A519F" w:rsidRDefault="00F12914">
      <w:pPr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библиограф</w:t>
      </w:r>
      <w:r w:rsidR="00EE328F">
        <w:rPr>
          <w:sz w:val="28"/>
          <w:szCs w:val="28"/>
        </w:rPr>
        <w:t xml:space="preserve"> (методист) - 1</w:t>
      </w:r>
      <w:r>
        <w:rPr>
          <w:sz w:val="28"/>
          <w:szCs w:val="28"/>
          <w:lang w:val="en-US"/>
        </w:rPr>
        <w:t>;</w:t>
      </w:r>
    </w:p>
    <w:p w:rsidR="00C710EF" w:rsidRPr="005A519F" w:rsidRDefault="00C710EF">
      <w:pPr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психолог – 1.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>При увеличении нормативных показателей в центральной детской библиотеке могут вводиться дополнительные единицы библиотечных работников на каждые последующие 600</w:t>
      </w:r>
      <w:r w:rsidR="00247B88">
        <w:rPr>
          <w:sz w:val="28"/>
          <w:szCs w:val="28"/>
        </w:rPr>
        <w:t xml:space="preserve"> читателей и </w:t>
      </w:r>
      <w:r w:rsidR="00B503C9">
        <w:rPr>
          <w:sz w:val="28"/>
          <w:szCs w:val="28"/>
        </w:rPr>
        <w:t>4</w:t>
      </w:r>
      <w:r w:rsidR="00247B88">
        <w:rPr>
          <w:sz w:val="28"/>
          <w:szCs w:val="28"/>
        </w:rPr>
        <w:t xml:space="preserve"> тысяч</w:t>
      </w:r>
      <w:r w:rsidR="00B503C9">
        <w:rPr>
          <w:sz w:val="28"/>
          <w:szCs w:val="28"/>
        </w:rPr>
        <w:t>и</w:t>
      </w:r>
      <w:r w:rsidR="00247B88">
        <w:rPr>
          <w:sz w:val="28"/>
          <w:szCs w:val="28"/>
        </w:rPr>
        <w:t xml:space="preserve"> посещений</w:t>
      </w:r>
      <w:r w:rsidRPr="005A519F">
        <w:rPr>
          <w:sz w:val="28"/>
          <w:szCs w:val="28"/>
        </w:rPr>
        <w:t xml:space="preserve"> в год.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>Данные нормативы</w:t>
      </w:r>
      <w:r w:rsidRPr="005A519F">
        <w:rPr>
          <w:b/>
          <w:i/>
          <w:sz w:val="28"/>
          <w:szCs w:val="28"/>
        </w:rPr>
        <w:t xml:space="preserve"> </w:t>
      </w:r>
      <w:r w:rsidRPr="005A519F">
        <w:rPr>
          <w:sz w:val="28"/>
          <w:szCs w:val="28"/>
        </w:rPr>
        <w:t>по числу читателей и посещений не распространяются на заместителя директора</w:t>
      </w:r>
      <w:r w:rsidR="00B503C9">
        <w:rPr>
          <w:sz w:val="28"/>
          <w:szCs w:val="28"/>
        </w:rPr>
        <w:t xml:space="preserve"> и психолога</w:t>
      </w:r>
      <w:r w:rsidRPr="005A519F">
        <w:rPr>
          <w:sz w:val="28"/>
          <w:szCs w:val="28"/>
        </w:rPr>
        <w:t xml:space="preserve">. 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В городских библиотеках-филиалах для взрослых и детей общее количество библиотечных работников устанавливается по условиям, предусмотренным для </w:t>
      </w:r>
      <w:r w:rsidR="009D6E7E">
        <w:rPr>
          <w:sz w:val="28"/>
          <w:szCs w:val="28"/>
        </w:rPr>
        <w:t xml:space="preserve">Межпоселенческой </w:t>
      </w:r>
      <w:r w:rsidRPr="005A519F">
        <w:rPr>
          <w:sz w:val="28"/>
          <w:szCs w:val="28"/>
        </w:rPr>
        <w:t xml:space="preserve">центральной библиотеки и центральной детской библиотеки. При наличии в библиотеке-филиале структурных подразделений (абонемента, читального зала, передвижного фонда и др.) их возглавляет заведующий отделом или </w:t>
      </w:r>
      <w:r w:rsidR="003C2152">
        <w:rPr>
          <w:sz w:val="28"/>
          <w:szCs w:val="28"/>
        </w:rPr>
        <w:t xml:space="preserve">ведущий </w:t>
      </w:r>
      <w:r w:rsidRPr="005A519F">
        <w:rPr>
          <w:sz w:val="28"/>
          <w:szCs w:val="28"/>
        </w:rPr>
        <w:t>библиотекарь.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В </w:t>
      </w:r>
      <w:r w:rsidR="00AD3A54">
        <w:rPr>
          <w:sz w:val="28"/>
          <w:szCs w:val="28"/>
        </w:rPr>
        <w:t>МЦБ, ЦДБ</w:t>
      </w:r>
      <w:r w:rsidRPr="005A519F">
        <w:rPr>
          <w:sz w:val="28"/>
          <w:szCs w:val="28"/>
        </w:rPr>
        <w:t xml:space="preserve"> и </w:t>
      </w:r>
      <w:r w:rsidR="00AD3A54">
        <w:rPr>
          <w:sz w:val="28"/>
          <w:szCs w:val="28"/>
        </w:rPr>
        <w:t>ЦГБ</w:t>
      </w:r>
      <w:r w:rsidRPr="005A519F">
        <w:rPr>
          <w:sz w:val="28"/>
          <w:szCs w:val="28"/>
        </w:rPr>
        <w:t xml:space="preserve"> могут быть созданы специализированные отделы: обслуживания работников сельского хозяйства, учащихся старших классов, учащихся младших классов, технической литературы, искусства, нотно-музыкальные, юношеские; абонементы, читальные залы или секторы книг на иностранных языках; фонотеки, изотеки и др. В библиотечных отделах могут быть выделены секторы. Штатные единицы для указанных структурных подразделений устанавливаются по нормативам отдела обслуживания </w:t>
      </w:r>
      <w:r w:rsidR="00AD3A54">
        <w:rPr>
          <w:sz w:val="28"/>
          <w:szCs w:val="28"/>
        </w:rPr>
        <w:t>М</w:t>
      </w:r>
      <w:r w:rsidRPr="005A519F">
        <w:rPr>
          <w:sz w:val="28"/>
          <w:szCs w:val="28"/>
        </w:rPr>
        <w:t xml:space="preserve">ЦБ и </w:t>
      </w:r>
      <w:r w:rsidR="00AD3A54">
        <w:rPr>
          <w:sz w:val="28"/>
          <w:szCs w:val="28"/>
        </w:rPr>
        <w:t>ЦДБ</w:t>
      </w:r>
      <w:r w:rsidRPr="005A519F">
        <w:rPr>
          <w:sz w:val="28"/>
          <w:szCs w:val="28"/>
        </w:rPr>
        <w:t>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>В штатном расписании библиотек сверх расчетного норматива, исчисленного по количеству читателей и посещениям, должны быть предусмотрены штатные единицы, обеспечивающие внедрение и использование информационных технологий, создание информационных продуктов и услуг: программист, т</w:t>
      </w:r>
      <w:r w:rsidR="00F60733">
        <w:rPr>
          <w:sz w:val="28"/>
          <w:szCs w:val="28"/>
        </w:rPr>
        <w:t>ехник</w:t>
      </w:r>
      <w:r w:rsidR="00800C9A">
        <w:rPr>
          <w:sz w:val="28"/>
          <w:szCs w:val="28"/>
        </w:rPr>
        <w:t xml:space="preserve"> по обслуживанию компьютеров</w:t>
      </w:r>
      <w:r w:rsidRPr="005A519F">
        <w:rPr>
          <w:sz w:val="28"/>
          <w:szCs w:val="28"/>
        </w:rPr>
        <w:t>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При наличии в библиотеках передвижных библиотек и пунктов выдачи устанавливается 1 единица ведущего библиотекаря на 15 передвижных библиотек и пунктов выдачи, на каждые последующие 15 вводится по 1 единице библиотекаря. 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На директора </w:t>
      </w:r>
      <w:r w:rsidR="00F60733">
        <w:rPr>
          <w:sz w:val="28"/>
          <w:szCs w:val="28"/>
        </w:rPr>
        <w:t>МЦБ</w:t>
      </w:r>
      <w:r w:rsidRPr="005A519F">
        <w:rPr>
          <w:sz w:val="28"/>
          <w:szCs w:val="28"/>
        </w:rPr>
        <w:t>, его заместителей, на работников отделов комплектования и обработки литературы, методической и библиографической работы, информационно-аналитического отдела нормативы нагрузки по числу читателей и посещений не устанавливаются.</w:t>
      </w:r>
    </w:p>
    <w:p w:rsidR="00C710EF" w:rsidRPr="005A519F" w:rsidRDefault="00C710EF">
      <w:pPr>
        <w:ind w:firstLine="709"/>
        <w:jc w:val="both"/>
        <w:rPr>
          <w:sz w:val="28"/>
          <w:szCs w:val="28"/>
        </w:rPr>
      </w:pPr>
      <w:r w:rsidRPr="005A519F">
        <w:rPr>
          <w:sz w:val="28"/>
          <w:szCs w:val="28"/>
        </w:rPr>
        <w:t>В библиотеке вводятся следующие должности:</w:t>
      </w:r>
    </w:p>
    <w:p w:rsidR="00C710EF" w:rsidRPr="005A519F" w:rsidRDefault="00C710EF" w:rsidP="0093292F">
      <w:pPr>
        <w:numPr>
          <w:ilvl w:val="0"/>
          <w:numId w:val="22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0,5 единицы уборщицы устанавливается в библиотеках, имеющих убираемую площадь до </w:t>
      </w:r>
      <w:smartTag w:uri="urn:schemas-microsoft-com:office:smarttags" w:element="metricconverter">
        <w:smartTagPr>
          <w:attr w:name="ProductID" w:val="200 кв. м"/>
        </w:smartTagPr>
        <w:r w:rsidRPr="005A519F">
          <w:rPr>
            <w:sz w:val="28"/>
            <w:szCs w:val="28"/>
          </w:rPr>
          <w:t>200 кв. м</w:t>
        </w:r>
      </w:smartTag>
      <w:r w:rsidRPr="005A519F">
        <w:rPr>
          <w:sz w:val="28"/>
          <w:szCs w:val="28"/>
        </w:rPr>
        <w:t xml:space="preserve"> и до 1-2 печей; </w:t>
      </w:r>
    </w:p>
    <w:p w:rsidR="00C710EF" w:rsidRPr="005A519F" w:rsidRDefault="00C710EF" w:rsidP="0093292F">
      <w:pPr>
        <w:numPr>
          <w:ilvl w:val="0"/>
          <w:numId w:val="22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1 единица уборщицы устанавливается в библиотеке на каждые </w:t>
      </w:r>
      <w:smartTag w:uri="urn:schemas-microsoft-com:office:smarttags" w:element="metricconverter">
        <w:smartTagPr>
          <w:attr w:name="ProductID" w:val="200 кв. м"/>
        </w:smartTagPr>
        <w:r w:rsidRPr="005A519F">
          <w:rPr>
            <w:sz w:val="28"/>
            <w:szCs w:val="28"/>
          </w:rPr>
          <w:t>200 кв. м</w:t>
        </w:r>
      </w:smartTag>
      <w:r w:rsidRPr="005A519F">
        <w:rPr>
          <w:sz w:val="28"/>
          <w:szCs w:val="28"/>
        </w:rPr>
        <w:t xml:space="preserve"> убираемой площади и 0,5 единицы на каждые последующие </w:t>
      </w:r>
      <w:smartTag w:uri="urn:schemas-microsoft-com:office:smarttags" w:element="metricconverter">
        <w:smartTagPr>
          <w:attr w:name="ProductID" w:val="150 кв. м"/>
        </w:smartTagPr>
        <w:r w:rsidRPr="005A519F">
          <w:rPr>
            <w:sz w:val="28"/>
            <w:szCs w:val="28"/>
          </w:rPr>
          <w:t>150 кв. м</w:t>
        </w:r>
      </w:smartTag>
      <w:r w:rsidRPr="005A519F">
        <w:rPr>
          <w:sz w:val="28"/>
          <w:szCs w:val="28"/>
        </w:rPr>
        <w:t xml:space="preserve"> убираемой площади;</w:t>
      </w:r>
    </w:p>
    <w:p w:rsidR="00C710EF" w:rsidRPr="005A519F" w:rsidRDefault="00C710EF" w:rsidP="0093292F">
      <w:pPr>
        <w:numPr>
          <w:ilvl w:val="0"/>
          <w:numId w:val="22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единица истопника устанавливается при наличии в библиотеке свыше 2 печей;</w:t>
      </w:r>
    </w:p>
    <w:p w:rsidR="00C710EF" w:rsidRPr="005A519F" w:rsidRDefault="00C710EF" w:rsidP="0093292F">
      <w:pPr>
        <w:numPr>
          <w:ilvl w:val="0"/>
          <w:numId w:val="22"/>
        </w:numPr>
        <w:tabs>
          <w:tab w:val="left" w:pos="360"/>
        </w:tabs>
        <w:jc w:val="both"/>
        <w:rPr>
          <w:sz w:val="28"/>
          <w:szCs w:val="28"/>
        </w:rPr>
      </w:pPr>
      <w:r w:rsidRPr="005A519F">
        <w:rPr>
          <w:sz w:val="28"/>
          <w:szCs w:val="28"/>
        </w:rPr>
        <w:t>1 единица кочегара при наличии отопительных котлов;</w:t>
      </w:r>
    </w:p>
    <w:p w:rsidR="00C710EF" w:rsidRPr="005A519F" w:rsidRDefault="00C710EF" w:rsidP="0093292F">
      <w:pPr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jc w:val="both"/>
        <w:rPr>
          <w:i/>
          <w:sz w:val="28"/>
          <w:szCs w:val="28"/>
        </w:rPr>
      </w:pPr>
      <w:r w:rsidRPr="005A519F">
        <w:rPr>
          <w:sz w:val="28"/>
          <w:szCs w:val="28"/>
        </w:rPr>
        <w:t xml:space="preserve">штатная единица дворника вводится по нормам, которые устанавливаются местными администрациями </w:t>
      </w:r>
      <w:r w:rsidRPr="005A519F">
        <w:rPr>
          <w:i/>
          <w:sz w:val="28"/>
          <w:szCs w:val="28"/>
        </w:rPr>
        <w:t>[</w:t>
      </w:r>
      <w:r w:rsidR="00212A9F">
        <w:rPr>
          <w:i/>
          <w:sz w:val="28"/>
          <w:szCs w:val="28"/>
        </w:rPr>
        <w:t xml:space="preserve">п.п. </w:t>
      </w:r>
      <w:r w:rsidRPr="005A519F">
        <w:rPr>
          <w:i/>
          <w:sz w:val="28"/>
          <w:szCs w:val="28"/>
        </w:rPr>
        <w:t>1</w:t>
      </w:r>
      <w:r w:rsidR="00A1313D">
        <w:rPr>
          <w:i/>
          <w:sz w:val="28"/>
          <w:szCs w:val="28"/>
        </w:rPr>
        <w:t>1</w:t>
      </w:r>
      <w:r w:rsidRPr="005A519F">
        <w:rPr>
          <w:i/>
          <w:sz w:val="28"/>
          <w:szCs w:val="28"/>
        </w:rPr>
        <w:t>,</w:t>
      </w:r>
      <w:r w:rsidR="00DC03F8">
        <w:rPr>
          <w:i/>
          <w:sz w:val="28"/>
          <w:szCs w:val="28"/>
        </w:rPr>
        <w:t xml:space="preserve"> </w:t>
      </w:r>
      <w:r w:rsidRPr="005A519F">
        <w:rPr>
          <w:i/>
          <w:sz w:val="28"/>
          <w:szCs w:val="28"/>
        </w:rPr>
        <w:t>1</w:t>
      </w:r>
      <w:r w:rsidR="00A1313D">
        <w:rPr>
          <w:i/>
          <w:sz w:val="28"/>
          <w:szCs w:val="28"/>
        </w:rPr>
        <w:t>5</w:t>
      </w:r>
      <w:r w:rsidRPr="005A519F">
        <w:rPr>
          <w:i/>
          <w:sz w:val="28"/>
          <w:szCs w:val="28"/>
        </w:rPr>
        <w:t xml:space="preserve"> Прил.</w:t>
      </w:r>
      <w:r w:rsidR="00212A9F">
        <w:rPr>
          <w:i/>
          <w:sz w:val="28"/>
          <w:szCs w:val="28"/>
        </w:rPr>
        <w:t xml:space="preserve"> </w:t>
      </w:r>
      <w:r w:rsidRPr="005A519F">
        <w:rPr>
          <w:i/>
          <w:sz w:val="28"/>
          <w:szCs w:val="28"/>
        </w:rPr>
        <w:t>2].</w:t>
      </w:r>
    </w:p>
    <w:p w:rsidR="00C710EF" w:rsidRDefault="00C710EF">
      <w:pPr>
        <w:pStyle w:val="1"/>
        <w:spacing w:before="280" w:after="2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ИНФОРМАТИЗАЦИЯ И АВТОМАТИЗАЦИЯ БИБЛИОТЕКИ</w:t>
      </w:r>
    </w:p>
    <w:p w:rsidR="00C710EF" w:rsidRDefault="00C710EF">
      <w:pPr>
        <w:pStyle w:val="31"/>
        <w:rPr>
          <w:color w:val="000000"/>
          <w:sz w:val="28"/>
        </w:rPr>
      </w:pPr>
      <w:r>
        <w:rPr>
          <w:color w:val="000000"/>
          <w:sz w:val="28"/>
        </w:rPr>
        <w:t xml:space="preserve">Информатизация библиотеки осуществляется с целью предоставления доступа к информации на качественно новом уровне, развития новых форм обслуживания, обеспечения возможности записи, сохранности и доступа к информации в электронной форме, работы в сетевом режиме. </w:t>
      </w:r>
    </w:p>
    <w:p w:rsidR="00C710EF" w:rsidRDefault="00C710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 информатизации библиотеки осуществляется последовательно, включая:</w:t>
      </w:r>
    </w:p>
    <w:p w:rsidR="00C710EF" w:rsidRDefault="00C710EF" w:rsidP="0093292F">
      <w:pPr>
        <w:numPr>
          <w:ilvl w:val="0"/>
          <w:numId w:val="18"/>
        </w:numPr>
        <w:tabs>
          <w:tab w:val="left" w:pos="360"/>
          <w:tab w:val="left" w:pos="57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материально-технической базы, включая определение необходимого количества автоматизированных мест для работы сотрудников и пользователей; приобретение лицензионных программных продуктов, обеспечивающих информатизацию всех основных библиотечных процессов, формирование локальной вычислительной сети (</w:t>
      </w:r>
      <w:r w:rsidR="00DA4266">
        <w:rPr>
          <w:color w:val="000000"/>
          <w:sz w:val="28"/>
          <w:szCs w:val="28"/>
        </w:rPr>
        <w:t xml:space="preserve">далее - </w:t>
      </w:r>
      <w:r>
        <w:rPr>
          <w:color w:val="000000"/>
          <w:sz w:val="28"/>
          <w:szCs w:val="28"/>
        </w:rPr>
        <w:t xml:space="preserve">ЛВС), подключение к сети Интернет; </w:t>
      </w:r>
    </w:p>
    <w:p w:rsidR="00C710EF" w:rsidRDefault="00C710EF" w:rsidP="0093292F">
      <w:pPr>
        <w:numPr>
          <w:ilvl w:val="0"/>
          <w:numId w:val="18"/>
        </w:numPr>
        <w:tabs>
          <w:tab w:val="left" w:pos="360"/>
          <w:tab w:val="left" w:pos="57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модернизацию всех основных библиотечных процессов: комплектование и обработка, справочно-библиографический аппарат, обслуживание читателей, управление библиотекой;</w:t>
      </w:r>
    </w:p>
    <w:p w:rsidR="00C710EF" w:rsidRDefault="00C710EF" w:rsidP="0093292F">
      <w:pPr>
        <w:numPr>
          <w:ilvl w:val="0"/>
          <w:numId w:val="18"/>
        </w:numPr>
        <w:tabs>
          <w:tab w:val="left" w:pos="360"/>
          <w:tab w:val="left" w:pos="57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и наращивание информационных электронных ресурсов, в том числе через участие в корпоративных проектах; </w:t>
      </w:r>
    </w:p>
    <w:p w:rsidR="00C710EF" w:rsidRDefault="00C710EF" w:rsidP="0093292F">
      <w:pPr>
        <w:numPr>
          <w:ilvl w:val="0"/>
          <w:numId w:val="18"/>
        </w:numPr>
        <w:tabs>
          <w:tab w:val="left" w:pos="360"/>
          <w:tab w:val="left" w:pos="57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внедрение удаленного доступа к информационным электронным ресурсам, создание </w:t>
      </w:r>
      <w:r>
        <w:rPr>
          <w:color w:val="000000"/>
          <w:sz w:val="28"/>
          <w:szCs w:val="28"/>
          <w:lang w:val="en-US"/>
        </w:rPr>
        <w:t>Web</w:t>
      </w:r>
      <w:r>
        <w:rPr>
          <w:color w:val="000000"/>
          <w:sz w:val="28"/>
          <w:szCs w:val="28"/>
        </w:rPr>
        <w:t xml:space="preserve">-сайта библиотеки для размещения информация о ресурсах и услугам библиотеки, в том числе создание виртуальной справочной службы. </w:t>
      </w:r>
    </w:p>
    <w:p w:rsidR="00C710EF" w:rsidRDefault="00C710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Информатизация библиотеки осуществляется на базе  автоматизированной информационно-библиотечной системы (</w:t>
      </w:r>
      <w:r w:rsidR="00DA4266">
        <w:rPr>
          <w:color w:val="000000"/>
          <w:sz w:val="28"/>
          <w:szCs w:val="28"/>
        </w:rPr>
        <w:t xml:space="preserve">далее - </w:t>
      </w:r>
      <w:r>
        <w:rPr>
          <w:color w:val="000000"/>
          <w:sz w:val="28"/>
          <w:szCs w:val="28"/>
        </w:rPr>
        <w:t>АБИС).</w:t>
      </w:r>
    </w:p>
    <w:p w:rsidR="00C710EF" w:rsidRDefault="00C710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обеспечения библиотеки компьютерной техникой зависит от стоящих перед библиотекой задач в области информатизации и от востребованности информационных ресурсов</w:t>
      </w:r>
      <w:r>
        <w:rPr>
          <w:color w:val="000000"/>
          <w:szCs w:val="28"/>
        </w:rPr>
        <w:t xml:space="preserve"> </w:t>
      </w:r>
      <w:r>
        <w:rPr>
          <w:color w:val="000000"/>
          <w:sz w:val="28"/>
          <w:szCs w:val="28"/>
        </w:rPr>
        <w:t>пользователями.</w:t>
      </w:r>
    </w:p>
    <w:p w:rsidR="00C710EF" w:rsidRDefault="00C710EF">
      <w:pPr>
        <w:ind w:firstLine="708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Минимальный норматив оснащения библиотеки включает: 2 автоматизированных мультимедийных рабочих места (одно для библиотекаря, второе для пользователя), объединенных в ЛВС, оборудование для организации ЛВС, 1 принтер (принтер-копир), устройство доступа в Интернет, 1 сканер, лицензионная операционная система, пакет лицензионных офисных программ на 2 места, АБИС на 2 места (желательно АБИС «Ирбис») </w:t>
      </w:r>
      <w:r>
        <w:rPr>
          <w:i/>
          <w:color w:val="000000"/>
          <w:sz w:val="28"/>
          <w:szCs w:val="28"/>
        </w:rPr>
        <w:t>[</w:t>
      </w:r>
      <w:r w:rsidR="00212A9F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4 Прил.</w:t>
      </w:r>
      <w:r w:rsidR="00212A9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3].</w:t>
      </w:r>
    </w:p>
    <w:p w:rsidR="00C710EF" w:rsidRDefault="00C710EF">
      <w:pPr>
        <w:shd w:val="clear" w:color="auto" w:fill="FFFFFF"/>
        <w:autoSpaceDE w:val="0"/>
        <w:ind w:firstLine="7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Рекомендуется для организации пользовательских мест в библиотеке использовать следующие нормативы:</w:t>
      </w:r>
    </w:p>
    <w:p w:rsidR="00C710EF" w:rsidRDefault="00C710EF" w:rsidP="0093292F">
      <w:pPr>
        <w:numPr>
          <w:ilvl w:val="0"/>
          <w:numId w:val="35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библиотеки муниципального образования с числом жителей до 15 тыс. – 1 компьютер на 500 жителей;</w:t>
      </w:r>
    </w:p>
    <w:p w:rsidR="00C710EF" w:rsidRDefault="00C710EF" w:rsidP="0093292F">
      <w:pPr>
        <w:numPr>
          <w:ilvl w:val="0"/>
          <w:numId w:val="35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библиотеки муниципального образования с числом жителей свыше 15 тыс. – 1 компьютер на 700 жителей;</w:t>
      </w:r>
    </w:p>
    <w:p w:rsidR="00C710EF" w:rsidRDefault="00C710EF" w:rsidP="0093292F">
      <w:pPr>
        <w:numPr>
          <w:ilvl w:val="0"/>
          <w:numId w:val="35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библиотеки муниципального образования с числом жителей свыше</w:t>
      </w:r>
    </w:p>
    <w:p w:rsidR="00C710EF" w:rsidRDefault="00C710EF" w:rsidP="0093292F">
      <w:pPr>
        <w:numPr>
          <w:ilvl w:val="0"/>
          <w:numId w:val="35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тыс. – 1 компьютер на 1000 жителей;</w:t>
      </w:r>
    </w:p>
    <w:p w:rsidR="00C710EF" w:rsidRDefault="00C710EF" w:rsidP="0093292F">
      <w:pPr>
        <w:numPr>
          <w:ilvl w:val="0"/>
          <w:numId w:val="35"/>
        </w:numPr>
        <w:shd w:val="clear" w:color="auto" w:fill="FFFFFF"/>
        <w:tabs>
          <w:tab w:val="left" w:pos="360"/>
          <w:tab w:val="left" w:pos="399"/>
        </w:tabs>
        <w:autoSpaceDE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библиотек городского округа – 1 компьютер на 3000 жителей.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персональные компьютеры рекомендуется оснастить принтерами и не менее 50</w:t>
      </w:r>
      <w:r w:rsidR="00DC03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 подключить к сети Интернет.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обеспечения автоматизации библиотечно-библиографических процессов должно быть компьютеров:</w:t>
      </w:r>
    </w:p>
    <w:p w:rsidR="00C710EF" w:rsidRDefault="00C710EF" w:rsidP="0093292F">
      <w:pPr>
        <w:numPr>
          <w:ilvl w:val="0"/>
          <w:numId w:val="42"/>
        </w:numPr>
        <w:shd w:val="clear" w:color="auto" w:fill="FFFFFF"/>
        <w:tabs>
          <w:tab w:val="left" w:pos="303"/>
          <w:tab w:val="left" w:pos="627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межпоселенческой </w:t>
      </w:r>
      <w:r w:rsidR="00EB1B54">
        <w:rPr>
          <w:color w:val="000000"/>
          <w:sz w:val="28"/>
          <w:szCs w:val="28"/>
        </w:rPr>
        <w:t xml:space="preserve">центральной </w:t>
      </w:r>
      <w:r>
        <w:rPr>
          <w:color w:val="000000"/>
          <w:sz w:val="28"/>
          <w:szCs w:val="28"/>
        </w:rPr>
        <w:t>библиотеке – не менее 10;</w:t>
      </w:r>
    </w:p>
    <w:p w:rsidR="00C710EF" w:rsidRDefault="00C710EF" w:rsidP="0093292F">
      <w:pPr>
        <w:numPr>
          <w:ilvl w:val="0"/>
          <w:numId w:val="42"/>
        </w:numPr>
        <w:shd w:val="clear" w:color="auto" w:fill="FFFFFF"/>
        <w:tabs>
          <w:tab w:val="left" w:pos="303"/>
          <w:tab w:val="left" w:pos="627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центральной детской библиотеке – не менее 3;</w:t>
      </w:r>
    </w:p>
    <w:p w:rsidR="00C710EF" w:rsidRDefault="00C710EF" w:rsidP="0093292F">
      <w:pPr>
        <w:numPr>
          <w:ilvl w:val="0"/>
          <w:numId w:val="42"/>
        </w:numPr>
        <w:shd w:val="clear" w:color="auto" w:fill="FFFFFF"/>
        <w:tabs>
          <w:tab w:val="left" w:pos="303"/>
          <w:tab w:val="left" w:pos="627"/>
        </w:tabs>
        <w:autoSpaceDE w:val="0"/>
        <w:ind w:left="3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библиотеке городского поселения – не менее 3;</w:t>
      </w:r>
    </w:p>
    <w:p w:rsidR="00C710EF" w:rsidRDefault="00C710EF" w:rsidP="0093292F">
      <w:pPr>
        <w:numPr>
          <w:ilvl w:val="0"/>
          <w:numId w:val="42"/>
        </w:numPr>
        <w:shd w:val="clear" w:color="auto" w:fill="FFFFFF"/>
        <w:tabs>
          <w:tab w:val="left" w:pos="303"/>
          <w:tab w:val="left" w:pos="627"/>
        </w:tabs>
        <w:autoSpaceDE w:val="0"/>
        <w:ind w:left="303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библиотеке сельского </w:t>
      </w:r>
      <w:r w:rsidR="00EB1B54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– </w:t>
      </w:r>
      <w:r w:rsidR="00A1541D">
        <w:rPr>
          <w:color w:val="000000"/>
          <w:sz w:val="28"/>
          <w:szCs w:val="28"/>
        </w:rPr>
        <w:t xml:space="preserve">не менее </w:t>
      </w:r>
      <w:r>
        <w:rPr>
          <w:color w:val="000000"/>
          <w:sz w:val="28"/>
          <w:szCs w:val="28"/>
        </w:rPr>
        <w:t>2 компьютер</w:t>
      </w:r>
      <w:r w:rsidR="002C130B">
        <w:rPr>
          <w:color w:val="000000"/>
          <w:sz w:val="28"/>
          <w:szCs w:val="28"/>
        </w:rPr>
        <w:t>о</w:t>
      </w:r>
      <w:r w:rsidR="00A1541D">
        <w:rPr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 [</w:t>
      </w:r>
      <w:r w:rsidR="00212A9F">
        <w:rPr>
          <w:i/>
          <w:color w:val="000000"/>
          <w:sz w:val="28"/>
          <w:szCs w:val="28"/>
        </w:rPr>
        <w:t xml:space="preserve">п. </w:t>
      </w:r>
      <w:r>
        <w:rPr>
          <w:i/>
          <w:color w:val="000000"/>
          <w:sz w:val="28"/>
          <w:szCs w:val="28"/>
        </w:rPr>
        <w:t>12 Прил.</w:t>
      </w:r>
      <w:r w:rsidR="00212A9F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3].</w:t>
      </w:r>
    </w:p>
    <w:p w:rsidR="00C710EF" w:rsidRPr="005A519F" w:rsidRDefault="00C710EF">
      <w:pPr>
        <w:shd w:val="clear" w:color="auto" w:fill="FFFFFF"/>
        <w:tabs>
          <w:tab w:val="left" w:pos="684"/>
        </w:tabs>
        <w:autoSpaceDE w:val="0"/>
        <w:ind w:firstLine="684"/>
        <w:jc w:val="both"/>
        <w:rPr>
          <w:sz w:val="28"/>
          <w:szCs w:val="28"/>
        </w:rPr>
      </w:pPr>
      <w:r w:rsidRPr="005A519F">
        <w:rPr>
          <w:sz w:val="28"/>
          <w:szCs w:val="28"/>
        </w:rPr>
        <w:t>Программные продукты включают следующие категории: операционные системы (MS DOS и все редакции MS Windows); приложения (все офисные приложения и пакеты программного обеспечения специального назначения: графические, энциклопедии, игры); серверные продукты (серверные операционные системы и приложения, а также лицензии клиентского доступа к ним).</w:t>
      </w:r>
    </w:p>
    <w:p w:rsidR="00C710EF" w:rsidRPr="005A519F" w:rsidRDefault="00C710EF">
      <w:pPr>
        <w:ind w:firstLine="684"/>
        <w:jc w:val="both"/>
        <w:rPr>
          <w:sz w:val="28"/>
          <w:szCs w:val="28"/>
        </w:rPr>
      </w:pPr>
      <w:r w:rsidRPr="005A519F">
        <w:rPr>
          <w:sz w:val="28"/>
          <w:szCs w:val="28"/>
        </w:rPr>
        <w:t xml:space="preserve">Подключение к сети Интернет осуществляется на основе использования технологии </w:t>
      </w:r>
      <w:r w:rsidRPr="005A519F">
        <w:rPr>
          <w:sz w:val="28"/>
          <w:szCs w:val="28"/>
          <w:lang w:val="en-US"/>
        </w:rPr>
        <w:t>GPRS</w:t>
      </w:r>
      <w:r w:rsidRPr="005A519F">
        <w:rPr>
          <w:sz w:val="28"/>
          <w:szCs w:val="28"/>
        </w:rPr>
        <w:t>, предоставляемой операторами сотовой связи, либо по проводной телефонной линии.</w:t>
      </w:r>
    </w:p>
    <w:p w:rsidR="002C130B" w:rsidRPr="005A519F" w:rsidRDefault="00C710EF" w:rsidP="002C130B">
      <w:pPr>
        <w:pStyle w:val="bodytext"/>
        <w:ind w:firstLine="540"/>
        <w:rPr>
          <w:rFonts w:ascii="Times New Roman" w:hAnsi="Times New Roman"/>
          <w:color w:val="auto"/>
          <w:sz w:val="28"/>
          <w:szCs w:val="28"/>
        </w:rPr>
      </w:pPr>
      <w:r w:rsidRPr="005A519F">
        <w:rPr>
          <w:rFonts w:ascii="Times New Roman" w:hAnsi="Times New Roman"/>
          <w:color w:val="auto"/>
          <w:sz w:val="28"/>
          <w:szCs w:val="28"/>
        </w:rPr>
        <w:t>Оборудование и программное сопровождение информационных систем в библиотеках обновляется не реже одного раза в пять лет в соответствии с требованиями информационных и телекоммуникационных технологий.</w:t>
      </w:r>
      <w:r w:rsidR="002C130B" w:rsidRPr="005A519F">
        <w:rPr>
          <w:rFonts w:ascii="Times New Roman" w:hAnsi="Times New Roman"/>
          <w:color w:val="auto"/>
          <w:sz w:val="28"/>
          <w:szCs w:val="28"/>
        </w:rPr>
        <w:t xml:space="preserve"> Следует обеспечить использование оборудования строго по назначению и в соответствии с эксплуатационными документами, а также обеспечить содержание его в технически исправном состоянии.</w:t>
      </w:r>
    </w:p>
    <w:p w:rsidR="002C130B" w:rsidRPr="005A519F" w:rsidRDefault="002C130B" w:rsidP="002C130B">
      <w:pPr>
        <w:pStyle w:val="bodytext"/>
        <w:ind w:firstLine="540"/>
        <w:rPr>
          <w:rFonts w:ascii="Times New Roman" w:hAnsi="Times New Roman"/>
          <w:color w:val="auto"/>
          <w:sz w:val="28"/>
          <w:szCs w:val="28"/>
        </w:rPr>
      </w:pPr>
      <w:r w:rsidRPr="005A519F">
        <w:rPr>
          <w:rFonts w:ascii="Times New Roman" w:hAnsi="Times New Roman"/>
          <w:color w:val="auto"/>
          <w:sz w:val="28"/>
          <w:szCs w:val="28"/>
        </w:rPr>
        <w:t>Неисправное оборудование должно быть снято с эксплуатации, заменено или отремонтировано (если оно подлежит ремонту), а пригодность отремонтированного оборудования должна быть подтверждена соответствующим документом проверки специалистами (гарантийной справкой организации, производившей ремонт).</w:t>
      </w:r>
    </w:p>
    <w:p w:rsidR="002C130B" w:rsidRPr="005A519F" w:rsidRDefault="002C130B" w:rsidP="002C130B">
      <w:pPr>
        <w:pStyle w:val="bodytext"/>
        <w:ind w:firstLine="540"/>
        <w:rPr>
          <w:rFonts w:ascii="Times New Roman" w:hAnsi="Times New Roman"/>
          <w:color w:val="auto"/>
          <w:sz w:val="28"/>
          <w:szCs w:val="28"/>
        </w:rPr>
      </w:pPr>
      <w:r w:rsidRPr="005A519F">
        <w:rPr>
          <w:rFonts w:ascii="Times New Roman" w:hAnsi="Times New Roman"/>
          <w:color w:val="auto"/>
          <w:sz w:val="28"/>
          <w:szCs w:val="28"/>
        </w:rPr>
        <w:t>Морально и физически устаревшее специальное библиотечное оборудование своевременно списывается по акту, для чего учредитель разрабатывает и утверждает нормативы сроков и условий эксплуатации специального оборудования сельских библиотек в соответствии с действующим законодательством Российской Федерации.</w:t>
      </w:r>
    </w:p>
    <w:p w:rsidR="00C710EF" w:rsidRDefault="00C710EF">
      <w:pPr>
        <w:pStyle w:val="1"/>
        <w:spacing w:before="280" w:after="2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БИБЛИОТЕКА  И  МЕСТНОЕ  СООБЩЕСТВО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Опора на местных жителей, привлечение их внимания к достижениям и проблемам библиотеки является обязанностью библиотеки. Библиотека должна стремиться к активному участию населения в ее делах через общества друзей библиотеки, попечительские советы, клубы книголюбов, движение волонтеров и т.д.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– центр консолидации и развития местного сообщества формирует свой положительный образ, привлекает на свою сторону общественное мнение, демонстрирует свою специфику и свои преимущества. Для этого библиотека и ее сотрудники:</w:t>
      </w:r>
    </w:p>
    <w:p w:rsidR="00C710EF" w:rsidRDefault="00C710EF" w:rsidP="0093292F">
      <w:pPr>
        <w:numPr>
          <w:ilvl w:val="0"/>
          <w:numId w:val="2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оповещают широкую общественность о целях и задачах своей деятельности;</w:t>
      </w:r>
    </w:p>
    <w:p w:rsidR="00C710EF" w:rsidRDefault="00C710EF" w:rsidP="0093292F">
      <w:pPr>
        <w:numPr>
          <w:ilvl w:val="0"/>
          <w:numId w:val="2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открыто информируют население о режиме работы библиотеки, о ее услугах;</w:t>
      </w:r>
    </w:p>
    <w:p w:rsidR="00C710EF" w:rsidRDefault="00C710EF" w:rsidP="0093292F">
      <w:pPr>
        <w:numPr>
          <w:ilvl w:val="0"/>
          <w:numId w:val="2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рекламируют ценность своих ресурсов, услуг и возможностей;</w:t>
      </w:r>
    </w:p>
    <w:p w:rsidR="00C710EF" w:rsidRDefault="00C710EF" w:rsidP="0093292F">
      <w:pPr>
        <w:numPr>
          <w:ilvl w:val="0"/>
          <w:numId w:val="2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своевременно оповещают обо всех существенных изменениях в своей деятельности;</w:t>
      </w:r>
    </w:p>
    <w:p w:rsidR="00C710EF" w:rsidRDefault="00C710EF" w:rsidP="0093292F">
      <w:pPr>
        <w:numPr>
          <w:ilvl w:val="0"/>
          <w:numId w:val="2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участвуют в социальных, культурных, образовательных проектах, способствующих приобщению различных групп населения к общечеловеческим ценностям и активной деятельности;</w:t>
      </w:r>
    </w:p>
    <w:p w:rsidR="00C710EF" w:rsidRDefault="00C710EF" w:rsidP="0093292F">
      <w:pPr>
        <w:numPr>
          <w:ilvl w:val="0"/>
          <w:numId w:val="20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учреждают премии (призы), почетные звания для организаций и граждан, поддерживающих библиотеку.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участвует в мониторингах мнений, взглядов, предпочтений, ожиданий местных жителей, постоянно анализирует качество предоставляемых ею услуг, их соответствие потребностям пользователей.</w:t>
      </w:r>
    </w:p>
    <w:p w:rsidR="00C710EF" w:rsidRDefault="00C710EF">
      <w:pPr>
        <w:shd w:val="clear" w:color="auto" w:fill="FFFFFF"/>
        <w:autoSpaceDE w:val="0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Систематически библиотека выявляет и учитывает претензии в свой адрес, предложения и замечания читателей, информирует их о результатах работы с неудовлетворенными запросами, объясняет причины отказов.</w:t>
      </w:r>
    </w:p>
    <w:p w:rsidR="00C710EF" w:rsidRDefault="00C710EF">
      <w:pPr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отчитывается перед местными жителями о своей работе, особо подчеркивая участие конкретных людей в том или ином содействии библиотеке. Библиотека издает ежегодный отчет о своей деятельности, распространяемый среди местного населения и местной администрации.</w:t>
      </w:r>
    </w:p>
    <w:p w:rsidR="0023392C" w:rsidRDefault="0023392C">
      <w:pPr>
        <w:pStyle w:val="2"/>
        <w:spacing w:before="280" w:after="280"/>
        <w:jc w:val="right"/>
        <w:rPr>
          <w:rFonts w:ascii="Times New Roman" w:hAnsi="Times New Roman"/>
          <w:i w:val="0"/>
          <w:iCs w:val="0"/>
          <w:lang w:val="en-US"/>
        </w:rPr>
      </w:pPr>
    </w:p>
    <w:p w:rsidR="00D33D71" w:rsidRDefault="00D33D71">
      <w:pPr>
        <w:pStyle w:val="2"/>
        <w:spacing w:before="280" w:after="280"/>
        <w:jc w:val="right"/>
        <w:rPr>
          <w:rFonts w:ascii="Times New Roman" w:hAnsi="Times New Roman"/>
          <w:i w:val="0"/>
          <w:iCs w:val="0"/>
        </w:rPr>
      </w:pPr>
    </w:p>
    <w:p w:rsidR="00D33D71" w:rsidRDefault="00D33D71">
      <w:pPr>
        <w:pStyle w:val="2"/>
        <w:spacing w:before="280" w:after="280"/>
        <w:jc w:val="right"/>
        <w:rPr>
          <w:rFonts w:ascii="Times New Roman" w:hAnsi="Times New Roman"/>
          <w:i w:val="0"/>
          <w:iCs w:val="0"/>
        </w:rPr>
      </w:pPr>
    </w:p>
    <w:p w:rsidR="00D33D71" w:rsidRDefault="00D33D71">
      <w:pPr>
        <w:pStyle w:val="2"/>
        <w:spacing w:before="280" w:after="280"/>
        <w:jc w:val="right"/>
        <w:rPr>
          <w:rFonts w:ascii="Times New Roman" w:hAnsi="Times New Roman"/>
          <w:i w:val="0"/>
          <w:iCs w:val="0"/>
        </w:rPr>
      </w:pPr>
    </w:p>
    <w:p w:rsidR="00D33D71" w:rsidRDefault="00D33D71">
      <w:pPr>
        <w:pStyle w:val="2"/>
        <w:spacing w:before="280" w:after="280"/>
        <w:jc w:val="right"/>
        <w:rPr>
          <w:rFonts w:ascii="Times New Roman" w:hAnsi="Times New Roman"/>
          <w:i w:val="0"/>
          <w:iCs w:val="0"/>
        </w:rPr>
      </w:pPr>
    </w:p>
    <w:p w:rsidR="00D33D71" w:rsidRDefault="00D33D71">
      <w:pPr>
        <w:pStyle w:val="2"/>
        <w:spacing w:before="280" w:after="280"/>
        <w:jc w:val="right"/>
        <w:rPr>
          <w:rFonts w:ascii="Times New Roman" w:hAnsi="Times New Roman"/>
          <w:i w:val="0"/>
          <w:iCs w:val="0"/>
        </w:rPr>
      </w:pPr>
    </w:p>
    <w:p w:rsidR="00D33D71" w:rsidRDefault="00D33D71">
      <w:pPr>
        <w:pStyle w:val="2"/>
        <w:spacing w:before="280" w:after="280"/>
        <w:jc w:val="right"/>
        <w:rPr>
          <w:rFonts w:ascii="Times New Roman" w:hAnsi="Times New Roman"/>
          <w:i w:val="0"/>
          <w:iCs w:val="0"/>
        </w:rPr>
      </w:pPr>
    </w:p>
    <w:p w:rsidR="00D33D71" w:rsidRDefault="00D33D71">
      <w:pPr>
        <w:pStyle w:val="2"/>
        <w:spacing w:before="280" w:after="280"/>
        <w:jc w:val="right"/>
        <w:rPr>
          <w:rFonts w:ascii="Times New Roman" w:hAnsi="Times New Roman"/>
          <w:i w:val="0"/>
          <w:iCs w:val="0"/>
        </w:rPr>
      </w:pPr>
    </w:p>
    <w:p w:rsidR="00D33D71" w:rsidRDefault="00D33D71">
      <w:pPr>
        <w:pStyle w:val="2"/>
        <w:spacing w:before="280" w:after="280"/>
        <w:jc w:val="right"/>
        <w:rPr>
          <w:rFonts w:ascii="Times New Roman" w:hAnsi="Times New Roman"/>
          <w:i w:val="0"/>
          <w:iCs w:val="0"/>
        </w:rPr>
      </w:pPr>
    </w:p>
    <w:p w:rsidR="00D33D71" w:rsidRDefault="00D33D71" w:rsidP="00D33D71">
      <w:pPr>
        <w:jc w:val="right"/>
        <w:rPr>
          <w:b/>
          <w:sz w:val="28"/>
          <w:szCs w:val="28"/>
        </w:rPr>
      </w:pPr>
    </w:p>
    <w:p w:rsidR="00D33D71" w:rsidRDefault="00D33D71" w:rsidP="00D33D71">
      <w:pPr>
        <w:jc w:val="right"/>
        <w:rPr>
          <w:b/>
          <w:sz w:val="28"/>
          <w:szCs w:val="28"/>
        </w:rPr>
      </w:pPr>
    </w:p>
    <w:p w:rsidR="00D33D71" w:rsidRDefault="00D33D71" w:rsidP="00D33D71">
      <w:pPr>
        <w:jc w:val="right"/>
        <w:rPr>
          <w:b/>
          <w:sz w:val="28"/>
          <w:szCs w:val="28"/>
        </w:rPr>
      </w:pPr>
    </w:p>
    <w:p w:rsidR="00C710EF" w:rsidRPr="00D33D71" w:rsidRDefault="00C710EF" w:rsidP="00D33D71">
      <w:pPr>
        <w:jc w:val="right"/>
        <w:rPr>
          <w:sz w:val="28"/>
          <w:szCs w:val="28"/>
        </w:rPr>
      </w:pPr>
      <w:r w:rsidRPr="00D33D71">
        <w:rPr>
          <w:sz w:val="28"/>
          <w:szCs w:val="28"/>
        </w:rPr>
        <w:t>Приложение 1</w:t>
      </w:r>
    </w:p>
    <w:p w:rsidR="00C710EF" w:rsidRDefault="00C710EF">
      <w:pPr>
        <w:pStyle w:val="2"/>
        <w:spacing w:before="280" w:after="28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Оценка эффективности и качества работы учреждения</w:t>
      </w:r>
    </w:p>
    <w:p w:rsidR="00C710EF" w:rsidRDefault="00C710EF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Существуют различные варианты оценки эффективности и качества работы библиотеки. Все они разработаны в соответствии с </w:t>
      </w:r>
      <w:r w:rsidR="00125D24">
        <w:rPr>
          <w:sz w:val="28"/>
          <w:szCs w:val="28"/>
        </w:rPr>
        <w:t xml:space="preserve">действующими </w:t>
      </w:r>
      <w:r>
        <w:rPr>
          <w:sz w:val="28"/>
          <w:szCs w:val="28"/>
        </w:rPr>
        <w:t xml:space="preserve">нормативными документами </w:t>
      </w:r>
      <w:r>
        <w:rPr>
          <w:i/>
          <w:sz w:val="28"/>
          <w:szCs w:val="28"/>
        </w:rPr>
        <w:t>[</w:t>
      </w:r>
      <w:r w:rsidR="00125D24">
        <w:rPr>
          <w:i/>
          <w:sz w:val="28"/>
          <w:szCs w:val="28"/>
        </w:rPr>
        <w:t>п.п.</w:t>
      </w:r>
      <w:r>
        <w:rPr>
          <w:i/>
          <w:sz w:val="28"/>
          <w:szCs w:val="28"/>
        </w:rPr>
        <w:t>1</w:t>
      </w:r>
      <w:r w:rsidR="00A1313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, 1</w:t>
      </w:r>
      <w:r w:rsidR="00A1313D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, 1</w:t>
      </w:r>
      <w:r w:rsidR="00A1313D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, 1</w:t>
      </w:r>
      <w:r w:rsidR="00A1313D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Прил.</w:t>
      </w:r>
      <w:r w:rsidR="00212A9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2].</w:t>
      </w:r>
    </w:p>
    <w:p w:rsidR="00C710EF" w:rsidRDefault="00C710EF">
      <w:pPr>
        <w:jc w:val="center"/>
        <w:rPr>
          <w:b/>
          <w:sz w:val="28"/>
          <w:szCs w:val="28"/>
        </w:rPr>
      </w:pPr>
    </w:p>
    <w:p w:rsidR="00C710EF" w:rsidRDefault="00C71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работы библиотеки, характеризующие </w:t>
      </w:r>
    </w:p>
    <w:p w:rsidR="00C710EF" w:rsidRDefault="00C71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эффективность и качество деятельности </w:t>
      </w:r>
    </w:p>
    <w:tbl>
      <w:tblPr>
        <w:tblW w:w="97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59"/>
        <w:gridCol w:w="2561"/>
        <w:gridCol w:w="2109"/>
        <w:gridCol w:w="1531"/>
      </w:tblGrid>
      <w:tr w:rsidR="00C710EF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10EF" w:rsidRDefault="00C710E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Количественный </w:t>
            </w:r>
          </w:p>
          <w:p w:rsidR="00C710EF" w:rsidRDefault="00C710EF">
            <w:pPr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Балльная оценка</w:t>
            </w:r>
          </w:p>
        </w:tc>
      </w:tr>
      <w:tr w:rsidR="00C710EF">
        <w:tc>
          <w:tcPr>
            <w:tcW w:w="97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rPr>
                <w:b/>
              </w:rPr>
            </w:pPr>
            <w:r>
              <w:rPr>
                <w:b/>
              </w:rPr>
              <w:t>Производственная эффективность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Охват населения книгой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%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40</w:t>
            </w:r>
            <w:r w:rsidR="00DA4266">
              <w:t>%</w:t>
            </w:r>
            <w:r>
              <w:t xml:space="preserve"> (городского поселения)</w:t>
            </w:r>
          </w:p>
          <w:p w:rsidR="00C710EF" w:rsidRDefault="00C710EF">
            <w:pPr>
              <w:jc w:val="center"/>
            </w:pPr>
            <w:r>
              <w:t>60</w:t>
            </w:r>
            <w:r w:rsidR="00DA4266">
              <w:t>%</w:t>
            </w:r>
            <w:r>
              <w:t xml:space="preserve"> (сельского поселения)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9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 xml:space="preserve">Читаемость 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Количество документов, взятых одним пользователем в среднем в год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7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 xml:space="preserve">Посещаемость 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Количество посещений библиотеки 1 пользователем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7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Pr="00701B29" w:rsidRDefault="00C710EF">
            <w:pPr>
              <w:snapToGrid w:val="0"/>
            </w:pPr>
            <w:r w:rsidRPr="00701B29">
              <w:t>Проведение мероприятий по активизации чтения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Количество мероприятий на</w:t>
            </w:r>
          </w:p>
          <w:p w:rsidR="00C710EF" w:rsidRDefault="00C710EF">
            <w:r>
              <w:t>300 жителей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Pr="00701B29" w:rsidRDefault="00C710EF">
            <w:pPr>
              <w:snapToGrid w:val="0"/>
              <w:jc w:val="center"/>
            </w:pPr>
            <w:r w:rsidRPr="00701B29">
              <w:t>0,5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10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 xml:space="preserve">Книгообеспеченность 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Томов на 1 жителя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5-7 (городского поселения)</w:t>
            </w:r>
          </w:p>
          <w:p w:rsidR="00C710EF" w:rsidRDefault="00C710EF">
            <w:pPr>
              <w:jc w:val="center"/>
            </w:pPr>
            <w:r>
              <w:t>7-9 (сельского поселения)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2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Пополнение книжного фонда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% к общему количеству книговыдач (в год)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3,8</w:t>
            </w:r>
            <w:r w:rsidR="00DA4266">
              <w:t>%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3</w:t>
            </w:r>
          </w:p>
        </w:tc>
      </w:tr>
      <w:tr w:rsidR="00C710EF">
        <w:tc>
          <w:tcPr>
            <w:tcW w:w="97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rPr>
                <w:b/>
              </w:rPr>
            </w:pPr>
            <w:r>
              <w:rPr>
                <w:b/>
              </w:rPr>
              <w:t>Социальная эффективность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Pr="00936872" w:rsidRDefault="00C710EF">
            <w:pPr>
              <w:snapToGrid w:val="0"/>
            </w:pPr>
            <w:r w:rsidRPr="00936872">
              <w:t>Охват</w:t>
            </w:r>
            <w:r w:rsidRPr="00936872">
              <w:rPr>
                <w:b/>
              </w:rPr>
              <w:t xml:space="preserve"> </w:t>
            </w:r>
            <w:r w:rsidRPr="00936872">
              <w:t>библиотечно-информационным обслуживанием людей с   ограниченными возможностями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 xml:space="preserve">% </w:t>
            </w:r>
            <w:r w:rsidR="006F778C">
              <w:t xml:space="preserve">от количества людей с </w:t>
            </w:r>
            <w:r w:rsidR="00DA4266">
              <w:t>физическим ограничением жизнедеятельности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936872">
            <w:pPr>
              <w:snapToGrid w:val="0"/>
              <w:jc w:val="center"/>
            </w:pPr>
            <w:r w:rsidRPr="00936872">
              <w:t>60</w:t>
            </w:r>
            <w:r w:rsidR="00C710EF">
              <w:t>%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3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Использование фондов детьми и подростками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 xml:space="preserve">% в общем объеме книговыдачи 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30</w:t>
            </w:r>
            <w:r w:rsidR="006F778C">
              <w:t>%</w:t>
            </w:r>
            <w:r>
              <w:t xml:space="preserve"> (городского поселения)</w:t>
            </w:r>
          </w:p>
          <w:p w:rsidR="00C710EF" w:rsidRDefault="00C710EF">
            <w:pPr>
              <w:jc w:val="center"/>
            </w:pPr>
            <w:r>
              <w:t>40</w:t>
            </w:r>
            <w:r w:rsidR="006F778C">
              <w:t>%</w:t>
            </w:r>
            <w:r>
              <w:t xml:space="preserve"> (сельского поселения)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4</w:t>
            </w:r>
          </w:p>
        </w:tc>
      </w:tr>
      <w:tr w:rsidR="00C710EF">
        <w:tc>
          <w:tcPr>
            <w:tcW w:w="97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rPr>
                <w:b/>
              </w:rPr>
            </w:pPr>
            <w:r>
              <w:rPr>
                <w:b/>
              </w:rPr>
              <w:t>Организационно-методическая и информационная деятельность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Pr="00701B29" w:rsidRDefault="00C710EF">
            <w:pPr>
              <w:snapToGrid w:val="0"/>
            </w:pPr>
            <w:r w:rsidRPr="00701B29">
              <w:t>Количество методических выездов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На 1 библиотечного работника (в год)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0,1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6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Pr="00701B29" w:rsidRDefault="00C710EF">
            <w:pPr>
              <w:snapToGrid w:val="0"/>
            </w:pPr>
            <w:r w:rsidRPr="00701B29">
              <w:t>Деятельность по повышению квалификации библиотечных работников (семинары, практикумы, стажировки, тренинги и т.п.)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На 1 библиотечного работника (в год)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0,5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7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Разработка и выпуск методических материалов, библиографических указателей и других изданий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 xml:space="preserve">Единиц 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6F778C">
            <w:pPr>
              <w:snapToGrid w:val="0"/>
              <w:jc w:val="center"/>
            </w:pPr>
            <w:r>
              <w:t>не менее 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5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Программная и проектная деятельность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Количество программ и проектов ежегодно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6F778C">
            <w:pPr>
              <w:snapToGrid w:val="0"/>
              <w:jc w:val="center"/>
            </w:pPr>
            <w:r>
              <w:t>не менее 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4</w:t>
            </w:r>
          </w:p>
          <w:p w:rsidR="00C710EF" w:rsidRDefault="00C710EF">
            <w:pPr>
              <w:jc w:val="center"/>
            </w:pPr>
          </w:p>
        </w:tc>
      </w:tr>
      <w:tr w:rsidR="00C710EF">
        <w:tc>
          <w:tcPr>
            <w:tcW w:w="97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rPr>
                <w:b/>
              </w:rPr>
            </w:pPr>
            <w:r>
              <w:rPr>
                <w:b/>
              </w:rPr>
              <w:t>Уровень автоматизации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Pr="00701B29" w:rsidRDefault="00C710EF">
            <w:pPr>
              <w:snapToGrid w:val="0"/>
            </w:pPr>
            <w:r w:rsidRPr="00701B29">
              <w:t>Автоматизации рабочих мест сотрудников и пользователей библиотеки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% к общему количеству рабочих мест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3</w:t>
            </w:r>
            <w:r w:rsidR="00701B29">
              <w:t>0</w:t>
            </w:r>
            <w:r w:rsidR="006F778C">
              <w:t>%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2</w:t>
            </w:r>
          </w:p>
        </w:tc>
      </w:tr>
      <w:tr w:rsidR="00C710EF"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Создание собственных библиографических баз данных, в т.ч. электронного каталога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</w:pPr>
            <w:r>
              <w:t>Количество записей (единиц)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 xml:space="preserve">от </w:t>
            </w:r>
            <w:r w:rsidR="00701B29">
              <w:t>1</w:t>
            </w:r>
            <w:r>
              <w:t>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До 10</w:t>
            </w:r>
          </w:p>
        </w:tc>
      </w:tr>
    </w:tbl>
    <w:p w:rsidR="00C710EF" w:rsidRDefault="00C710EF">
      <w:pPr>
        <w:jc w:val="center"/>
        <w:rPr>
          <w:b/>
          <w:sz w:val="28"/>
          <w:szCs w:val="28"/>
        </w:rPr>
      </w:pPr>
    </w:p>
    <w:p w:rsidR="00C710EF" w:rsidRDefault="00C710EF">
      <w:pPr>
        <w:jc w:val="center"/>
        <w:rPr>
          <w:b/>
          <w:sz w:val="28"/>
          <w:szCs w:val="28"/>
        </w:rPr>
      </w:pPr>
    </w:p>
    <w:p w:rsidR="00C710EF" w:rsidRDefault="00C71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Соответствие стандартам качества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47"/>
        <w:gridCol w:w="5734"/>
      </w:tblGrid>
      <w:tr w:rsidR="00C710EF"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Индикатор общей эффективности, балл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Оценка эффективности и качества</w:t>
            </w:r>
          </w:p>
        </w:tc>
      </w:tr>
      <w:tr w:rsidR="00C710EF">
        <w:tc>
          <w:tcPr>
            <w:tcW w:w="4047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100</w:t>
            </w:r>
          </w:p>
        </w:tc>
        <w:tc>
          <w:tcPr>
            <w:tcW w:w="5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both"/>
            </w:pPr>
            <w:r>
              <w:t>Услуги соответствуют стандартам качества</w:t>
            </w:r>
          </w:p>
        </w:tc>
      </w:tr>
      <w:tr w:rsidR="00C710EF">
        <w:tc>
          <w:tcPr>
            <w:tcW w:w="4047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80</w:t>
            </w:r>
          </w:p>
        </w:tc>
        <w:tc>
          <w:tcPr>
            <w:tcW w:w="5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both"/>
            </w:pPr>
            <w:r>
              <w:t>Услуги в целом соответствуют стандартам качества</w:t>
            </w:r>
          </w:p>
        </w:tc>
      </w:tr>
      <w:tr w:rsidR="00C710EF">
        <w:tc>
          <w:tcPr>
            <w:tcW w:w="4047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ind w:hanging="63"/>
              <w:jc w:val="center"/>
            </w:pPr>
            <w:r>
              <w:t>60</w:t>
            </w:r>
          </w:p>
        </w:tc>
        <w:tc>
          <w:tcPr>
            <w:tcW w:w="5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both"/>
            </w:pPr>
            <w:r>
              <w:t>Услуги предоставляются с устранимыми нарушениями стандартов качества</w:t>
            </w:r>
          </w:p>
        </w:tc>
      </w:tr>
      <w:tr w:rsidR="00C710EF">
        <w:tc>
          <w:tcPr>
            <w:tcW w:w="4047" w:type="dxa"/>
            <w:tcBorders>
              <w:left w:val="single" w:sz="4" w:space="0" w:color="000000"/>
              <w:bottom w:val="single" w:sz="4" w:space="0" w:color="000000"/>
            </w:tcBorders>
          </w:tcPr>
          <w:p w:rsidR="00C710EF" w:rsidRDefault="00C710EF">
            <w:pPr>
              <w:snapToGrid w:val="0"/>
              <w:jc w:val="center"/>
            </w:pPr>
            <w:r>
              <w:t>40</w:t>
            </w:r>
          </w:p>
        </w:tc>
        <w:tc>
          <w:tcPr>
            <w:tcW w:w="5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EF" w:rsidRDefault="00C710EF">
            <w:pPr>
              <w:snapToGrid w:val="0"/>
              <w:jc w:val="both"/>
            </w:pPr>
            <w:r>
              <w:t>Услуги не соответствуют стандартам качества</w:t>
            </w:r>
          </w:p>
        </w:tc>
      </w:tr>
    </w:tbl>
    <w:p w:rsidR="00D33D71" w:rsidRDefault="00D33D71" w:rsidP="00D33D71">
      <w:pPr>
        <w:jc w:val="right"/>
      </w:pPr>
    </w:p>
    <w:p w:rsidR="000314A2" w:rsidRDefault="000314A2" w:rsidP="00D33D71">
      <w:pPr>
        <w:jc w:val="right"/>
        <w:rPr>
          <w:sz w:val="28"/>
          <w:szCs w:val="28"/>
        </w:rPr>
      </w:pPr>
    </w:p>
    <w:p w:rsidR="00C710EF" w:rsidRDefault="00C710EF" w:rsidP="00D33D71">
      <w:pPr>
        <w:jc w:val="right"/>
        <w:rPr>
          <w:sz w:val="28"/>
          <w:szCs w:val="28"/>
        </w:rPr>
      </w:pPr>
      <w:r w:rsidRPr="00D33D71">
        <w:rPr>
          <w:sz w:val="28"/>
          <w:szCs w:val="28"/>
        </w:rPr>
        <w:t>Приложение 2</w:t>
      </w:r>
    </w:p>
    <w:p w:rsidR="000535A3" w:rsidRPr="000535A3" w:rsidRDefault="000535A3" w:rsidP="00D33D71">
      <w:pPr>
        <w:jc w:val="right"/>
        <w:rPr>
          <w:sz w:val="20"/>
          <w:szCs w:val="20"/>
        </w:rPr>
      </w:pPr>
    </w:p>
    <w:p w:rsidR="00C710EF" w:rsidRPr="000535A3" w:rsidRDefault="00C710EF" w:rsidP="000535A3">
      <w:pPr>
        <w:rPr>
          <w:b/>
          <w:sz w:val="28"/>
          <w:szCs w:val="28"/>
        </w:rPr>
      </w:pPr>
      <w:r w:rsidRPr="000535A3">
        <w:rPr>
          <w:b/>
          <w:sz w:val="28"/>
          <w:szCs w:val="28"/>
        </w:rPr>
        <w:t>Нормативно-правовая база, регулирующая деятельность библиотек</w:t>
      </w:r>
    </w:p>
    <w:p w:rsidR="000535A3" w:rsidRPr="000535A3" w:rsidRDefault="000535A3">
      <w:pPr>
        <w:shd w:val="clear" w:color="auto" w:fill="FFFFFF"/>
        <w:autoSpaceDE w:val="0"/>
        <w:rPr>
          <w:b/>
          <w:sz w:val="20"/>
          <w:szCs w:val="20"/>
        </w:rPr>
      </w:pPr>
    </w:p>
    <w:p w:rsidR="00C710EF" w:rsidRDefault="00C710EF">
      <w:pPr>
        <w:shd w:val="clear" w:color="auto" w:fill="FFFFFF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Федерального значения</w:t>
      </w:r>
    </w:p>
    <w:p w:rsidR="00C710EF" w:rsidRDefault="00C710EF" w:rsidP="0093292F">
      <w:pPr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</w:t>
      </w:r>
    </w:p>
    <w:p w:rsidR="00C710EF" w:rsidRDefault="00C710EF" w:rsidP="0093292F">
      <w:pPr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</w:t>
      </w:r>
      <w:r w:rsidR="00DC03F8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DC03F8">
        <w:rPr>
          <w:sz w:val="28"/>
          <w:szCs w:val="28"/>
        </w:rPr>
        <w:t>едерации</w:t>
      </w:r>
    </w:p>
    <w:p w:rsidR="00383BD2" w:rsidRDefault="00383BD2" w:rsidP="0093292F">
      <w:pPr>
        <w:numPr>
          <w:ilvl w:val="0"/>
          <w:numId w:val="25"/>
        </w:numPr>
        <w:tabs>
          <w:tab w:val="clear" w:pos="502"/>
        </w:tabs>
        <w:suppressAutoHyphens w:val="0"/>
        <w:ind w:left="360"/>
        <w:jc w:val="both"/>
        <w:rPr>
          <w:sz w:val="28"/>
          <w:szCs w:val="28"/>
        </w:rPr>
      </w:pPr>
      <w:r w:rsidRPr="00690AB2">
        <w:rPr>
          <w:sz w:val="28"/>
          <w:szCs w:val="28"/>
        </w:rPr>
        <w:t>Закон Р</w:t>
      </w:r>
      <w:r>
        <w:rPr>
          <w:sz w:val="28"/>
          <w:szCs w:val="28"/>
        </w:rPr>
        <w:t xml:space="preserve">оссийской </w:t>
      </w:r>
      <w:r w:rsidRPr="00690AB2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от 9 октября </w:t>
      </w:r>
      <w:smartTag w:uri="urn:schemas-microsoft-com:office:smarttags" w:element="metricconverter">
        <w:smartTagPr>
          <w:attr w:name="ProductID" w:val="1992 г"/>
        </w:smartTagPr>
        <w:r>
          <w:rPr>
            <w:sz w:val="28"/>
            <w:szCs w:val="28"/>
          </w:rPr>
          <w:t>1992 г</w:t>
        </w:r>
      </w:smartTag>
      <w:r>
        <w:rPr>
          <w:sz w:val="28"/>
          <w:szCs w:val="28"/>
        </w:rPr>
        <w:t>.</w:t>
      </w:r>
      <w:r w:rsidRPr="00690AB2">
        <w:rPr>
          <w:sz w:val="28"/>
          <w:szCs w:val="28"/>
        </w:rPr>
        <w:t xml:space="preserve"> </w:t>
      </w:r>
      <w:r w:rsidRPr="00862EE5">
        <w:rPr>
          <w:sz w:val="28"/>
          <w:szCs w:val="28"/>
        </w:rPr>
        <w:t xml:space="preserve">№ 3612-1 «Основы законодательства </w:t>
      </w:r>
      <w:r>
        <w:rPr>
          <w:sz w:val="28"/>
          <w:szCs w:val="28"/>
        </w:rPr>
        <w:t xml:space="preserve">Российской Федерации </w:t>
      </w:r>
      <w:r w:rsidRPr="00862EE5">
        <w:rPr>
          <w:sz w:val="28"/>
          <w:szCs w:val="28"/>
        </w:rPr>
        <w:t>о культуре»</w:t>
      </w:r>
    </w:p>
    <w:p w:rsidR="00383BD2" w:rsidRDefault="00383BD2" w:rsidP="0093292F">
      <w:pPr>
        <w:numPr>
          <w:ilvl w:val="0"/>
          <w:numId w:val="25"/>
        </w:numPr>
        <w:tabs>
          <w:tab w:val="clear" w:pos="502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 w:rsidRPr="00690AB2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</w:t>
      </w:r>
      <w:r w:rsidRPr="00690AB2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от 29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</w:t>
      </w:r>
      <w:r w:rsidRPr="00690AB2">
        <w:rPr>
          <w:sz w:val="28"/>
          <w:szCs w:val="28"/>
        </w:rPr>
        <w:t>№ 78</w:t>
      </w:r>
      <w:r w:rsidR="00B84777">
        <w:rPr>
          <w:sz w:val="28"/>
          <w:szCs w:val="28"/>
        </w:rPr>
        <w:t>-ФЗ</w:t>
      </w:r>
      <w:r w:rsidRPr="00690AB2">
        <w:rPr>
          <w:sz w:val="28"/>
          <w:szCs w:val="28"/>
        </w:rPr>
        <w:t xml:space="preserve"> «О библиотечном деле»</w:t>
      </w:r>
    </w:p>
    <w:p w:rsidR="00383BD2" w:rsidRDefault="00383BD2" w:rsidP="0093292F">
      <w:pPr>
        <w:numPr>
          <w:ilvl w:val="0"/>
          <w:numId w:val="25"/>
        </w:numPr>
        <w:tabs>
          <w:tab w:val="clear" w:pos="502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</w:t>
      </w:r>
      <w:r w:rsidR="00B84777">
        <w:rPr>
          <w:sz w:val="28"/>
          <w:szCs w:val="28"/>
        </w:rPr>
        <w:t xml:space="preserve">№ 77-ФЗ </w:t>
      </w:r>
      <w:r>
        <w:rPr>
          <w:sz w:val="28"/>
          <w:szCs w:val="28"/>
        </w:rPr>
        <w:t>«Об обязательном экземпляре документов»</w:t>
      </w:r>
    </w:p>
    <w:p w:rsidR="00C710EF" w:rsidRPr="00DC03F8" w:rsidRDefault="00DC03F8" w:rsidP="0093292F">
      <w:pPr>
        <w:numPr>
          <w:ilvl w:val="0"/>
          <w:numId w:val="25"/>
        </w:numPr>
        <w:tabs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 xml:space="preserve">. </w:t>
      </w:r>
      <w:r w:rsidR="00C710EF" w:rsidRPr="00DC03F8">
        <w:rPr>
          <w:sz w:val="28"/>
          <w:szCs w:val="28"/>
        </w:rPr>
        <w:t xml:space="preserve">№ </w:t>
      </w:r>
      <w:r>
        <w:rPr>
          <w:sz w:val="28"/>
          <w:szCs w:val="28"/>
        </w:rPr>
        <w:t>149-ФЗ</w:t>
      </w:r>
      <w:r w:rsidR="00C710EF" w:rsidRPr="00DC03F8">
        <w:rPr>
          <w:sz w:val="28"/>
          <w:szCs w:val="28"/>
        </w:rPr>
        <w:t xml:space="preserve"> «Об информации, информа</w:t>
      </w:r>
      <w:r>
        <w:rPr>
          <w:sz w:val="28"/>
          <w:szCs w:val="28"/>
        </w:rPr>
        <w:t>ционных технологиях</w:t>
      </w:r>
      <w:r w:rsidR="00C710EF" w:rsidRPr="00DC03F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 </w:t>
      </w:r>
      <w:r w:rsidR="00C710EF" w:rsidRPr="00DC03F8">
        <w:rPr>
          <w:sz w:val="28"/>
          <w:szCs w:val="28"/>
        </w:rPr>
        <w:t>защите информации»</w:t>
      </w:r>
    </w:p>
    <w:p w:rsidR="00C710EF" w:rsidRDefault="00DC03F8" w:rsidP="0093292F">
      <w:pPr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6 </w:t>
      </w:r>
      <w:r w:rsidR="00261A78">
        <w:rPr>
          <w:sz w:val="28"/>
          <w:szCs w:val="28"/>
        </w:rPr>
        <w:t xml:space="preserve">октября </w:t>
      </w:r>
      <w:smartTag w:uri="urn:schemas-microsoft-com:office:smarttags" w:element="metricconverter">
        <w:smartTagPr>
          <w:attr w:name="ProductID" w:val="2003 г"/>
        </w:smartTagPr>
        <w:r w:rsidR="00261A78">
          <w:rPr>
            <w:sz w:val="28"/>
            <w:szCs w:val="28"/>
          </w:rPr>
          <w:t>2003 г</w:t>
        </w:r>
      </w:smartTag>
      <w:r w:rsidR="00261A78">
        <w:rPr>
          <w:sz w:val="28"/>
          <w:szCs w:val="28"/>
        </w:rPr>
        <w:t xml:space="preserve">. </w:t>
      </w:r>
      <w:r w:rsidR="00C710EF">
        <w:rPr>
          <w:sz w:val="28"/>
          <w:szCs w:val="28"/>
        </w:rPr>
        <w:t>№ 131</w:t>
      </w:r>
      <w:r w:rsidR="00261A78">
        <w:rPr>
          <w:sz w:val="28"/>
          <w:szCs w:val="28"/>
        </w:rPr>
        <w:t>-ФЗ</w:t>
      </w:r>
      <w:r w:rsidR="00C710E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</w:p>
    <w:p w:rsidR="00C710EF" w:rsidRPr="00261A78" w:rsidRDefault="00261A78" w:rsidP="0093292F">
      <w:pPr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30 марта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  <w:szCs w:val="28"/>
          </w:rPr>
          <w:t>1999 г</w:t>
        </w:r>
      </w:smartTag>
      <w:r>
        <w:rPr>
          <w:sz w:val="28"/>
          <w:szCs w:val="28"/>
        </w:rPr>
        <w:t xml:space="preserve">. </w:t>
      </w:r>
      <w:r w:rsidR="00C710EF" w:rsidRPr="00261A78">
        <w:rPr>
          <w:sz w:val="28"/>
          <w:szCs w:val="28"/>
        </w:rPr>
        <w:t>№ 52</w:t>
      </w:r>
      <w:r>
        <w:rPr>
          <w:sz w:val="28"/>
          <w:szCs w:val="28"/>
        </w:rPr>
        <w:t>-ФЗ</w:t>
      </w:r>
      <w:r w:rsidR="00C710EF" w:rsidRPr="00261A78">
        <w:rPr>
          <w:sz w:val="28"/>
          <w:szCs w:val="28"/>
        </w:rPr>
        <w:t xml:space="preserve"> «О санитарно-эпидемиологическом благополучии населения»</w:t>
      </w:r>
    </w:p>
    <w:p w:rsidR="00C710EF" w:rsidRDefault="00C710EF" w:rsidP="0093292F">
      <w:pPr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</w:t>
      </w:r>
      <w:r w:rsidR="00261A78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261A78">
        <w:rPr>
          <w:sz w:val="28"/>
          <w:szCs w:val="28"/>
        </w:rPr>
        <w:t xml:space="preserve">едерации от 7 декабря </w:t>
      </w:r>
      <w:smartTag w:uri="urn:schemas-microsoft-com:office:smarttags" w:element="metricconverter">
        <w:smartTagPr>
          <w:attr w:name="ProductID" w:val="1996 г"/>
        </w:smartTagPr>
        <w:r w:rsidR="00261A78">
          <w:rPr>
            <w:sz w:val="28"/>
            <w:szCs w:val="28"/>
          </w:rPr>
          <w:t>1996 г</w:t>
        </w:r>
      </w:smartTag>
      <w:r w:rsidR="00261A7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№ 1449 «О мерах по обеспечению беспрепятственного доступа инвалидов к информации и объектам социальной инфраструктуры»</w:t>
      </w:r>
    </w:p>
    <w:p w:rsidR="00C710EF" w:rsidRPr="00261A78" w:rsidRDefault="00B84777" w:rsidP="0093292F">
      <w:pPr>
        <w:numPr>
          <w:ilvl w:val="0"/>
          <w:numId w:val="25"/>
        </w:numPr>
        <w:tabs>
          <w:tab w:val="left" w:pos="360"/>
        </w:tabs>
        <w:ind w:left="360"/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</w:t>
      </w:r>
      <w:r w:rsidR="00C710EF" w:rsidRPr="00261A78">
        <w:rPr>
          <w:bCs/>
          <w:sz w:val="28"/>
          <w:szCs w:val="28"/>
        </w:rPr>
        <w:t>Постановление Госстандарта Р</w:t>
      </w:r>
      <w:r w:rsidR="00261A78">
        <w:rPr>
          <w:bCs/>
          <w:sz w:val="28"/>
          <w:szCs w:val="28"/>
        </w:rPr>
        <w:t xml:space="preserve">оссийской </w:t>
      </w:r>
      <w:r w:rsidR="00C710EF" w:rsidRPr="00261A78">
        <w:rPr>
          <w:bCs/>
          <w:sz w:val="28"/>
          <w:szCs w:val="28"/>
        </w:rPr>
        <w:t>Ф</w:t>
      </w:r>
      <w:r w:rsidR="00261A78">
        <w:rPr>
          <w:bCs/>
          <w:sz w:val="28"/>
          <w:szCs w:val="28"/>
        </w:rPr>
        <w:t xml:space="preserve">едерации от 28 июня </w:t>
      </w:r>
      <w:smartTag w:uri="urn:schemas-microsoft-com:office:smarttags" w:element="metricconverter">
        <w:smartTagPr>
          <w:attr w:name="ProductID" w:val="1993 г"/>
        </w:smartTagPr>
        <w:r w:rsidR="00261A78">
          <w:rPr>
            <w:bCs/>
            <w:sz w:val="28"/>
            <w:szCs w:val="28"/>
          </w:rPr>
          <w:t>1993 г</w:t>
        </w:r>
      </w:smartTag>
      <w:r w:rsidR="00261A78">
        <w:rPr>
          <w:bCs/>
          <w:sz w:val="28"/>
          <w:szCs w:val="28"/>
        </w:rPr>
        <w:t xml:space="preserve">. </w:t>
      </w:r>
      <w:r w:rsidR="00C710EF" w:rsidRPr="00261A78">
        <w:rPr>
          <w:bCs/>
          <w:sz w:val="28"/>
          <w:szCs w:val="28"/>
        </w:rPr>
        <w:t xml:space="preserve"> № 163 «Общероссийский классификатор услуг населению»</w:t>
      </w:r>
    </w:p>
    <w:p w:rsidR="00C710EF" w:rsidRDefault="00B84777" w:rsidP="0093292F">
      <w:pPr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0EF">
        <w:rPr>
          <w:sz w:val="28"/>
          <w:szCs w:val="28"/>
        </w:rPr>
        <w:t xml:space="preserve">Постановление Министерства труда и социального развития Российской Федерации </w:t>
      </w:r>
      <w:r w:rsidR="00261A78">
        <w:rPr>
          <w:sz w:val="28"/>
          <w:szCs w:val="28"/>
        </w:rPr>
        <w:t xml:space="preserve">от </w:t>
      </w:r>
      <w:r>
        <w:rPr>
          <w:sz w:val="28"/>
          <w:szCs w:val="28"/>
        </w:rPr>
        <w:t>3</w:t>
      </w:r>
      <w:r w:rsidR="00261A78">
        <w:rPr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</w:t>
        </w:r>
        <w:r w:rsidR="00261A78">
          <w:rPr>
            <w:sz w:val="28"/>
            <w:szCs w:val="28"/>
          </w:rPr>
          <w:t xml:space="preserve"> г</w:t>
        </w:r>
      </w:smartTag>
      <w:r w:rsidR="00261A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710EF">
        <w:rPr>
          <w:sz w:val="28"/>
          <w:szCs w:val="28"/>
        </w:rPr>
        <w:t>№ 6 «Межотраслевые нормы времени на работы, выполняемые в библиотеках»</w:t>
      </w:r>
    </w:p>
    <w:p w:rsidR="00C710EF" w:rsidRPr="0023392C" w:rsidRDefault="00B84777" w:rsidP="0093292F">
      <w:pPr>
        <w:numPr>
          <w:ilvl w:val="0"/>
          <w:numId w:val="25"/>
        </w:numPr>
        <w:tabs>
          <w:tab w:val="left" w:pos="360"/>
        </w:tabs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710EF">
        <w:rPr>
          <w:bCs/>
          <w:sz w:val="28"/>
          <w:szCs w:val="28"/>
        </w:rPr>
        <w:t>Распоряжение Правительства Р</w:t>
      </w:r>
      <w:r w:rsidR="00261A78">
        <w:rPr>
          <w:bCs/>
          <w:sz w:val="28"/>
          <w:szCs w:val="28"/>
        </w:rPr>
        <w:t xml:space="preserve">оссийской </w:t>
      </w:r>
      <w:r w:rsidR="00C710EF">
        <w:rPr>
          <w:bCs/>
          <w:sz w:val="28"/>
          <w:szCs w:val="28"/>
        </w:rPr>
        <w:t>Ф</w:t>
      </w:r>
      <w:r w:rsidR="00261A78">
        <w:rPr>
          <w:bCs/>
          <w:sz w:val="28"/>
          <w:szCs w:val="28"/>
        </w:rPr>
        <w:t>едерации</w:t>
      </w:r>
      <w:r w:rsidR="00C710EF">
        <w:rPr>
          <w:bCs/>
          <w:sz w:val="28"/>
          <w:szCs w:val="28"/>
        </w:rPr>
        <w:t xml:space="preserve"> </w:t>
      </w:r>
      <w:r w:rsidR="00261A78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3</w:t>
      </w:r>
      <w:r w:rsidR="00261A78">
        <w:rPr>
          <w:bCs/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1996 г"/>
        </w:smartTagPr>
        <w:r>
          <w:rPr>
            <w:bCs/>
            <w:sz w:val="28"/>
            <w:szCs w:val="28"/>
          </w:rPr>
          <w:t>1996</w:t>
        </w:r>
        <w:r w:rsidR="00261A78">
          <w:rPr>
            <w:bCs/>
            <w:sz w:val="28"/>
            <w:szCs w:val="28"/>
          </w:rPr>
          <w:t xml:space="preserve"> г</w:t>
        </w:r>
      </w:smartTag>
      <w:r w:rsidR="00261A7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C710EF">
        <w:rPr>
          <w:bCs/>
          <w:sz w:val="28"/>
          <w:szCs w:val="28"/>
        </w:rPr>
        <w:t>№ 1063 «Социальные нормативы и нормы»</w:t>
      </w:r>
    </w:p>
    <w:p w:rsidR="00C710EF" w:rsidRPr="00B84777" w:rsidRDefault="00B84777" w:rsidP="0093292F">
      <w:pPr>
        <w:numPr>
          <w:ilvl w:val="0"/>
          <w:numId w:val="25"/>
        </w:numPr>
        <w:tabs>
          <w:tab w:val="left" w:pos="360"/>
        </w:tabs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710EF">
        <w:rPr>
          <w:sz w:val="28"/>
          <w:szCs w:val="28"/>
        </w:rPr>
        <w:t>Приказ Минздравсоцразвития Р</w:t>
      </w:r>
      <w:r w:rsidR="00261A78">
        <w:rPr>
          <w:sz w:val="28"/>
          <w:szCs w:val="28"/>
        </w:rPr>
        <w:t xml:space="preserve">оссийской </w:t>
      </w:r>
      <w:r w:rsidR="00C710EF">
        <w:rPr>
          <w:sz w:val="28"/>
          <w:szCs w:val="28"/>
        </w:rPr>
        <w:t>Ф</w:t>
      </w:r>
      <w:r w:rsidR="00261A78">
        <w:rPr>
          <w:sz w:val="28"/>
          <w:szCs w:val="28"/>
        </w:rPr>
        <w:t>едерации</w:t>
      </w:r>
      <w:r w:rsidR="00C710EF">
        <w:rPr>
          <w:sz w:val="28"/>
          <w:szCs w:val="28"/>
        </w:rPr>
        <w:t xml:space="preserve"> </w:t>
      </w:r>
      <w:r>
        <w:rPr>
          <w:sz w:val="28"/>
          <w:szCs w:val="28"/>
        </w:rPr>
        <w:t>от 31</w:t>
      </w:r>
      <w:r w:rsidR="00261A78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07 г"/>
        </w:smartTagPr>
        <w:r w:rsidR="00261A78">
          <w:rPr>
            <w:sz w:val="28"/>
            <w:szCs w:val="28"/>
          </w:rPr>
          <w:t>200</w:t>
        </w:r>
        <w:r>
          <w:rPr>
            <w:sz w:val="28"/>
            <w:szCs w:val="28"/>
          </w:rPr>
          <w:t>7</w:t>
        </w:r>
        <w:r w:rsidR="00261A78">
          <w:rPr>
            <w:sz w:val="28"/>
            <w:szCs w:val="28"/>
          </w:rPr>
          <w:t xml:space="preserve"> г</w:t>
        </w:r>
      </w:smartTag>
      <w:r w:rsidR="00261A7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C710EF">
        <w:rPr>
          <w:sz w:val="28"/>
          <w:szCs w:val="28"/>
        </w:rPr>
        <w:t>№ 570 «Об утверждении профессиональных квалификационных групп должностей работников культуры, искусства и кинематографии»</w:t>
      </w:r>
    </w:p>
    <w:p w:rsidR="0023392C" w:rsidRDefault="00B84777" w:rsidP="0093292F">
      <w:pPr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392C" w:rsidRPr="0023392C">
        <w:rPr>
          <w:sz w:val="28"/>
          <w:szCs w:val="28"/>
        </w:rPr>
        <w:t xml:space="preserve">Приказ </w:t>
      </w:r>
      <w:r w:rsidR="0023392C">
        <w:rPr>
          <w:sz w:val="28"/>
          <w:szCs w:val="28"/>
        </w:rPr>
        <w:t>Министерства культуры Р</w:t>
      </w:r>
      <w:r w:rsidR="00261A78">
        <w:rPr>
          <w:sz w:val="28"/>
          <w:szCs w:val="28"/>
        </w:rPr>
        <w:t xml:space="preserve">оссийской </w:t>
      </w:r>
      <w:r w:rsidR="0023392C">
        <w:rPr>
          <w:sz w:val="28"/>
          <w:szCs w:val="28"/>
        </w:rPr>
        <w:t>Ф</w:t>
      </w:r>
      <w:r w:rsidR="00261A78">
        <w:rPr>
          <w:sz w:val="28"/>
          <w:szCs w:val="28"/>
        </w:rPr>
        <w:t>едерации</w:t>
      </w:r>
      <w:r w:rsidR="0023392C">
        <w:rPr>
          <w:sz w:val="28"/>
          <w:szCs w:val="28"/>
        </w:rPr>
        <w:t xml:space="preserve"> от 20</w:t>
      </w:r>
      <w:r w:rsidR="00261A78">
        <w:rPr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08 г"/>
        </w:smartTagPr>
        <w:r w:rsidR="0023392C">
          <w:rPr>
            <w:sz w:val="28"/>
            <w:szCs w:val="28"/>
          </w:rPr>
          <w:t>2008</w:t>
        </w:r>
        <w:r w:rsidR="00261A78">
          <w:rPr>
            <w:sz w:val="28"/>
            <w:szCs w:val="28"/>
          </w:rPr>
          <w:t xml:space="preserve"> г</w:t>
        </w:r>
      </w:smartTag>
      <w:r w:rsidR="00261A78">
        <w:rPr>
          <w:sz w:val="28"/>
          <w:szCs w:val="28"/>
        </w:rPr>
        <w:t xml:space="preserve">. </w:t>
      </w:r>
      <w:r w:rsidR="0023392C">
        <w:rPr>
          <w:sz w:val="28"/>
          <w:szCs w:val="28"/>
        </w:rPr>
        <w:t>№ 32 «</w:t>
      </w:r>
      <w:r w:rsidR="004C6071">
        <w:rPr>
          <w:sz w:val="28"/>
          <w:szCs w:val="28"/>
        </w:rPr>
        <w:t>Об утверждении нормативов минимального ресурсного обеспечения услуг сельских учреждений культуры (общедоступных библиотек и культурно-досуговых учреждений)</w:t>
      </w:r>
      <w:r w:rsidR="0023392C">
        <w:rPr>
          <w:sz w:val="28"/>
          <w:szCs w:val="28"/>
        </w:rPr>
        <w:t>»</w:t>
      </w:r>
    </w:p>
    <w:p w:rsidR="00C710EF" w:rsidRPr="0023392C" w:rsidRDefault="00B84777" w:rsidP="0093292F">
      <w:pPr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0EF" w:rsidRPr="0023392C">
        <w:rPr>
          <w:sz w:val="28"/>
          <w:szCs w:val="28"/>
        </w:rPr>
        <w:t xml:space="preserve">Приказ Министерства культуры </w:t>
      </w:r>
      <w:r w:rsidR="00261A78">
        <w:rPr>
          <w:sz w:val="28"/>
          <w:szCs w:val="28"/>
        </w:rPr>
        <w:t xml:space="preserve">Российской Федерации от </w:t>
      </w:r>
      <w:r w:rsidR="00C710EF" w:rsidRPr="0023392C">
        <w:rPr>
          <w:sz w:val="28"/>
          <w:szCs w:val="28"/>
        </w:rPr>
        <w:t>2</w:t>
      </w:r>
      <w:r w:rsidR="00261A78"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1998 г"/>
        </w:smartTagPr>
        <w:r w:rsidR="00C710EF" w:rsidRPr="0023392C">
          <w:rPr>
            <w:sz w:val="28"/>
            <w:szCs w:val="28"/>
          </w:rPr>
          <w:t>1998</w:t>
        </w:r>
        <w:r w:rsidR="00261A78">
          <w:rPr>
            <w:sz w:val="28"/>
            <w:szCs w:val="28"/>
          </w:rPr>
          <w:t xml:space="preserve"> г</w:t>
        </w:r>
      </w:smartTag>
      <w:r w:rsidR="00261A78">
        <w:rPr>
          <w:sz w:val="28"/>
          <w:szCs w:val="28"/>
        </w:rPr>
        <w:t xml:space="preserve">. </w:t>
      </w:r>
      <w:r w:rsidR="00C710EF" w:rsidRPr="0023392C">
        <w:rPr>
          <w:sz w:val="28"/>
          <w:szCs w:val="28"/>
        </w:rPr>
        <w:t>№ 590 «Об утверждении инструкции об учете библиотечного фонда»</w:t>
      </w:r>
    </w:p>
    <w:p w:rsidR="00C710EF" w:rsidRDefault="00DA2B58" w:rsidP="0093292F">
      <w:pPr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0EF">
        <w:rPr>
          <w:sz w:val="28"/>
          <w:szCs w:val="28"/>
        </w:rPr>
        <w:t>Приказ Министерства культуры СССР от 29</w:t>
      </w:r>
      <w:r w:rsidR="00ED4D6D">
        <w:rPr>
          <w:sz w:val="28"/>
          <w:szCs w:val="28"/>
        </w:rPr>
        <w:t xml:space="preserve"> января </w:t>
      </w:r>
      <w:smartTag w:uri="urn:schemas-microsoft-com:office:smarttags" w:element="metricconverter">
        <w:smartTagPr>
          <w:attr w:name="ProductID" w:val="1979 г"/>
        </w:smartTagPr>
        <w:r w:rsidR="00C710EF">
          <w:rPr>
            <w:sz w:val="28"/>
            <w:szCs w:val="28"/>
          </w:rPr>
          <w:t>1979</w:t>
        </w:r>
        <w:r w:rsidR="00ED4D6D">
          <w:rPr>
            <w:sz w:val="28"/>
            <w:szCs w:val="28"/>
          </w:rPr>
          <w:t xml:space="preserve"> г</w:t>
        </w:r>
      </w:smartTag>
      <w:r w:rsidR="00ED4D6D">
        <w:rPr>
          <w:sz w:val="28"/>
          <w:szCs w:val="28"/>
        </w:rPr>
        <w:t>.</w:t>
      </w:r>
      <w:r w:rsidR="00C710EF">
        <w:rPr>
          <w:sz w:val="28"/>
          <w:szCs w:val="28"/>
        </w:rPr>
        <w:t xml:space="preserve"> № 53 «Об утверждении временных типовых штатов централизованных библиотечных систем Министерства культуры СССР»</w:t>
      </w:r>
    </w:p>
    <w:p w:rsidR="00C710EF" w:rsidRDefault="00C710EF" w:rsidP="00ED4D6D">
      <w:pPr>
        <w:shd w:val="clear" w:color="auto" w:fill="FFFFFF"/>
        <w:tabs>
          <w:tab w:val="left" w:pos="360"/>
        </w:tabs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значения </w:t>
      </w:r>
    </w:p>
    <w:p w:rsidR="00DA2B58" w:rsidRDefault="00125D24" w:rsidP="00DA2B58">
      <w:pPr>
        <w:numPr>
          <w:ilvl w:val="0"/>
          <w:numId w:val="25"/>
        </w:numPr>
        <w:tabs>
          <w:tab w:val="left" w:pos="360"/>
          <w:tab w:val="left" w:pos="74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2B58">
        <w:rPr>
          <w:sz w:val="28"/>
          <w:szCs w:val="28"/>
        </w:rPr>
        <w:t>З</w:t>
      </w:r>
      <w:r w:rsidR="00DA2B58" w:rsidRPr="00DC104D">
        <w:rPr>
          <w:sz w:val="28"/>
          <w:szCs w:val="28"/>
        </w:rPr>
        <w:t xml:space="preserve">акон </w:t>
      </w:r>
      <w:r w:rsidR="00DA2B58">
        <w:rPr>
          <w:sz w:val="28"/>
          <w:szCs w:val="28"/>
        </w:rPr>
        <w:t xml:space="preserve">Забайкальского края </w:t>
      </w:r>
      <w:r w:rsidR="00ED4D6D">
        <w:rPr>
          <w:sz w:val="28"/>
          <w:szCs w:val="28"/>
        </w:rPr>
        <w:t xml:space="preserve">от 1 апреля </w:t>
      </w:r>
      <w:smartTag w:uri="urn:schemas-microsoft-com:office:smarttags" w:element="metricconverter">
        <w:smartTagPr>
          <w:attr w:name="ProductID" w:val="2009 г"/>
        </w:smartTagPr>
        <w:r w:rsidR="00ED4D6D">
          <w:rPr>
            <w:sz w:val="28"/>
            <w:szCs w:val="28"/>
          </w:rPr>
          <w:t>2009 г</w:t>
        </w:r>
      </w:smartTag>
      <w:r w:rsidR="00ED4D6D">
        <w:rPr>
          <w:sz w:val="28"/>
          <w:szCs w:val="28"/>
        </w:rPr>
        <w:t xml:space="preserve">. № 154-ЗЗК </w:t>
      </w:r>
      <w:r w:rsidR="00DA2B58">
        <w:rPr>
          <w:sz w:val="28"/>
          <w:szCs w:val="28"/>
        </w:rPr>
        <w:t xml:space="preserve">«О культуре» </w:t>
      </w:r>
    </w:p>
    <w:p w:rsidR="00C710EF" w:rsidRPr="0052747F" w:rsidRDefault="00DA2B58" w:rsidP="00DA2B58">
      <w:pPr>
        <w:numPr>
          <w:ilvl w:val="0"/>
          <w:numId w:val="25"/>
        </w:numPr>
        <w:tabs>
          <w:tab w:val="left" w:pos="360"/>
          <w:tab w:val="left" w:pos="741"/>
        </w:tabs>
        <w:jc w:val="both"/>
        <w:rPr>
          <w:bCs/>
          <w:spacing w:val="-1"/>
          <w:sz w:val="28"/>
          <w:szCs w:val="28"/>
        </w:rPr>
      </w:pPr>
      <w:r w:rsidRPr="0052747F">
        <w:rPr>
          <w:sz w:val="28"/>
          <w:szCs w:val="28"/>
        </w:rPr>
        <w:t xml:space="preserve"> </w:t>
      </w:r>
      <w:r w:rsidR="00C710EF" w:rsidRPr="0052747F">
        <w:rPr>
          <w:bCs/>
          <w:spacing w:val="-1"/>
          <w:sz w:val="28"/>
          <w:szCs w:val="28"/>
        </w:rPr>
        <w:t xml:space="preserve">Закон Читинской области </w:t>
      </w:r>
      <w:r w:rsidRPr="0052747F">
        <w:rPr>
          <w:bCs/>
          <w:spacing w:val="-1"/>
          <w:sz w:val="28"/>
          <w:szCs w:val="28"/>
        </w:rPr>
        <w:t>от 16</w:t>
      </w:r>
      <w:r w:rsidR="00ED4D6D">
        <w:rPr>
          <w:bCs/>
          <w:spacing w:val="-1"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04 г"/>
        </w:smartTagPr>
        <w:r w:rsidRPr="0052747F">
          <w:rPr>
            <w:bCs/>
            <w:spacing w:val="-1"/>
            <w:sz w:val="28"/>
            <w:szCs w:val="28"/>
          </w:rPr>
          <w:t>2004 г</w:t>
        </w:r>
      </w:smartTag>
      <w:r w:rsidRPr="0052747F">
        <w:rPr>
          <w:bCs/>
          <w:spacing w:val="-1"/>
          <w:sz w:val="28"/>
          <w:szCs w:val="28"/>
        </w:rPr>
        <w:t xml:space="preserve">. </w:t>
      </w:r>
      <w:r w:rsidR="00C710EF" w:rsidRPr="0052747F">
        <w:rPr>
          <w:bCs/>
          <w:spacing w:val="-1"/>
          <w:sz w:val="28"/>
          <w:szCs w:val="28"/>
        </w:rPr>
        <w:t>№ 602</w:t>
      </w:r>
      <w:r w:rsidR="00ED4D6D">
        <w:rPr>
          <w:bCs/>
          <w:spacing w:val="-1"/>
          <w:sz w:val="28"/>
          <w:szCs w:val="28"/>
        </w:rPr>
        <w:t>-ЗЧО</w:t>
      </w:r>
      <w:r w:rsidR="00C710EF" w:rsidRPr="0052747F">
        <w:rPr>
          <w:bCs/>
          <w:spacing w:val="-1"/>
          <w:sz w:val="28"/>
          <w:szCs w:val="28"/>
        </w:rPr>
        <w:t xml:space="preserve"> «О социальной защите инвалидов</w:t>
      </w:r>
      <w:r w:rsidR="00ED4D6D">
        <w:rPr>
          <w:bCs/>
          <w:spacing w:val="-1"/>
          <w:sz w:val="28"/>
          <w:szCs w:val="28"/>
        </w:rPr>
        <w:t xml:space="preserve"> в Читинской области</w:t>
      </w:r>
      <w:r w:rsidR="00C710EF" w:rsidRPr="0052747F">
        <w:rPr>
          <w:bCs/>
          <w:spacing w:val="-1"/>
          <w:sz w:val="28"/>
          <w:szCs w:val="28"/>
        </w:rPr>
        <w:t>»</w:t>
      </w:r>
    </w:p>
    <w:p w:rsidR="00C710EF" w:rsidRDefault="00DA2B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Учредительные</w:t>
      </w:r>
      <w:r w:rsidR="00C710EF">
        <w:rPr>
          <w:b/>
          <w:sz w:val="28"/>
          <w:szCs w:val="28"/>
        </w:rPr>
        <w:t xml:space="preserve"> документы </w:t>
      </w:r>
    </w:p>
    <w:p w:rsidR="00C710EF" w:rsidRDefault="00DA2B58" w:rsidP="00DA2B58">
      <w:pPr>
        <w:numPr>
          <w:ilvl w:val="0"/>
          <w:numId w:val="25"/>
        </w:numPr>
        <w:tabs>
          <w:tab w:val="left" w:pos="360"/>
          <w:tab w:val="left" w:pos="7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0EF">
        <w:rPr>
          <w:sz w:val="28"/>
          <w:szCs w:val="28"/>
        </w:rPr>
        <w:t>Документ о создании учреждения (открыти</w:t>
      </w:r>
      <w:r w:rsidR="00ED4D6D">
        <w:rPr>
          <w:sz w:val="28"/>
          <w:szCs w:val="28"/>
        </w:rPr>
        <w:t>и</w:t>
      </w:r>
      <w:r w:rsidR="00C710EF">
        <w:rPr>
          <w:sz w:val="28"/>
          <w:szCs w:val="28"/>
        </w:rPr>
        <w:t xml:space="preserve"> сетевой единицы)</w:t>
      </w:r>
    </w:p>
    <w:p w:rsidR="00C710EF" w:rsidRDefault="00DA2B58" w:rsidP="00DA2B58">
      <w:pPr>
        <w:numPr>
          <w:ilvl w:val="0"/>
          <w:numId w:val="25"/>
        </w:numPr>
        <w:tabs>
          <w:tab w:val="left" w:pos="360"/>
          <w:tab w:val="left" w:pos="7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0EF">
        <w:rPr>
          <w:sz w:val="28"/>
          <w:szCs w:val="28"/>
        </w:rPr>
        <w:t>Устав учреждения</w:t>
      </w:r>
    </w:p>
    <w:p w:rsidR="00C710EF" w:rsidRDefault="00DA2B58" w:rsidP="00DA2B58">
      <w:pPr>
        <w:numPr>
          <w:ilvl w:val="0"/>
          <w:numId w:val="25"/>
        </w:numPr>
        <w:tabs>
          <w:tab w:val="left" w:pos="360"/>
          <w:tab w:val="left" w:pos="7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0EF">
        <w:rPr>
          <w:sz w:val="28"/>
          <w:szCs w:val="28"/>
        </w:rPr>
        <w:t>Документ, подтверждающий право оперативного управления имуществом</w:t>
      </w:r>
    </w:p>
    <w:p w:rsidR="00C710EF" w:rsidRDefault="00DA2B58" w:rsidP="00DA2B58">
      <w:pPr>
        <w:numPr>
          <w:ilvl w:val="0"/>
          <w:numId w:val="25"/>
        </w:numPr>
        <w:tabs>
          <w:tab w:val="left" w:pos="360"/>
          <w:tab w:val="left" w:pos="7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0EF">
        <w:rPr>
          <w:sz w:val="28"/>
          <w:szCs w:val="28"/>
        </w:rPr>
        <w:t>Правоустанавливающие документы на землю</w:t>
      </w:r>
    </w:p>
    <w:p w:rsidR="00C710EF" w:rsidRDefault="00DA2B58" w:rsidP="00DA2B58">
      <w:pPr>
        <w:numPr>
          <w:ilvl w:val="0"/>
          <w:numId w:val="25"/>
        </w:numPr>
        <w:tabs>
          <w:tab w:val="left" w:pos="360"/>
          <w:tab w:val="left" w:pos="7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0EF">
        <w:rPr>
          <w:sz w:val="28"/>
          <w:szCs w:val="28"/>
        </w:rPr>
        <w:t>Свидетельство о внесении записи в Единый государственный реестр юридических лиц</w:t>
      </w:r>
    </w:p>
    <w:p w:rsidR="00C710EF" w:rsidRDefault="00DA2B58" w:rsidP="00DA2B58">
      <w:pPr>
        <w:numPr>
          <w:ilvl w:val="0"/>
          <w:numId w:val="25"/>
        </w:numPr>
        <w:tabs>
          <w:tab w:val="left" w:pos="360"/>
          <w:tab w:val="left" w:pos="7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0EF">
        <w:rPr>
          <w:sz w:val="28"/>
          <w:szCs w:val="28"/>
        </w:rPr>
        <w:t>Свидетельство о постановке на учет в налоговом органе</w:t>
      </w:r>
    </w:p>
    <w:p w:rsidR="00ED4D6D" w:rsidRDefault="00DA2B58" w:rsidP="00DA2B58">
      <w:pPr>
        <w:numPr>
          <w:ilvl w:val="0"/>
          <w:numId w:val="25"/>
        </w:numPr>
        <w:tabs>
          <w:tab w:val="left" w:pos="360"/>
          <w:tab w:val="left" w:pos="7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0EF">
        <w:rPr>
          <w:sz w:val="28"/>
          <w:szCs w:val="28"/>
        </w:rPr>
        <w:t>Договор между учредителем и учреждением на выполнение муниципального заказа</w:t>
      </w:r>
      <w:r w:rsidR="00ED4D6D">
        <w:rPr>
          <w:sz w:val="28"/>
          <w:szCs w:val="28"/>
        </w:rPr>
        <w:t xml:space="preserve"> </w:t>
      </w:r>
    </w:p>
    <w:p w:rsidR="00C710EF" w:rsidRDefault="00ED4D6D" w:rsidP="00ED4D6D">
      <w:pPr>
        <w:tabs>
          <w:tab w:val="left" w:pos="360"/>
          <w:tab w:val="left" w:pos="79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135ACB">
        <w:rPr>
          <w:sz w:val="28"/>
          <w:szCs w:val="28"/>
        </w:rPr>
        <w:t xml:space="preserve">учредительных документов </w:t>
      </w:r>
      <w:r>
        <w:rPr>
          <w:sz w:val="28"/>
          <w:szCs w:val="28"/>
        </w:rPr>
        <w:t>может быть расширен.</w:t>
      </w:r>
    </w:p>
    <w:p w:rsidR="00DA2B58" w:rsidRDefault="00DA2B58" w:rsidP="00DA2B58">
      <w:pPr>
        <w:tabs>
          <w:tab w:val="left" w:pos="360"/>
          <w:tab w:val="left" w:pos="798"/>
        </w:tabs>
        <w:jc w:val="both"/>
        <w:rPr>
          <w:b/>
          <w:sz w:val="28"/>
          <w:szCs w:val="28"/>
        </w:rPr>
      </w:pPr>
      <w:r w:rsidRPr="00DA2B58">
        <w:rPr>
          <w:b/>
          <w:sz w:val="28"/>
          <w:szCs w:val="28"/>
        </w:rPr>
        <w:t>Локальные документы учреждения</w:t>
      </w:r>
    </w:p>
    <w:p w:rsidR="00C710EF" w:rsidRDefault="00DA2B58" w:rsidP="00ED4D6D">
      <w:pPr>
        <w:tabs>
          <w:tab w:val="left" w:pos="360"/>
          <w:tab w:val="left" w:pos="79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699D">
        <w:rPr>
          <w:sz w:val="28"/>
          <w:szCs w:val="28"/>
        </w:rPr>
        <w:t>6</w:t>
      </w:r>
      <w:r>
        <w:rPr>
          <w:sz w:val="28"/>
          <w:szCs w:val="28"/>
        </w:rPr>
        <w:t xml:space="preserve">.  </w:t>
      </w:r>
      <w:r w:rsidR="00C710EF">
        <w:rPr>
          <w:sz w:val="28"/>
          <w:szCs w:val="28"/>
        </w:rPr>
        <w:t>Штатное расписание</w:t>
      </w:r>
    </w:p>
    <w:p w:rsidR="00C710EF" w:rsidRDefault="00C710EF" w:rsidP="000314A2">
      <w:pPr>
        <w:numPr>
          <w:ilvl w:val="0"/>
          <w:numId w:val="43"/>
        </w:numPr>
        <w:tabs>
          <w:tab w:val="clear" w:pos="2661"/>
          <w:tab w:val="num" w:pos="142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Тарификационный список (структура)</w:t>
      </w:r>
    </w:p>
    <w:p w:rsidR="00C710EF" w:rsidRDefault="00C710EF" w:rsidP="00ED4D6D">
      <w:pPr>
        <w:numPr>
          <w:ilvl w:val="0"/>
          <w:numId w:val="43"/>
        </w:numPr>
        <w:tabs>
          <w:tab w:val="clear" w:pos="2661"/>
          <w:tab w:val="left" w:pos="142"/>
          <w:tab w:val="left" w:pos="360"/>
          <w:tab w:val="num" w:pos="567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Положения о структурных подразделениях библиотеки</w:t>
      </w:r>
      <w:r w:rsidR="00ED4D6D">
        <w:rPr>
          <w:sz w:val="28"/>
          <w:szCs w:val="28"/>
        </w:rPr>
        <w:t xml:space="preserve"> и филиалах</w:t>
      </w:r>
    </w:p>
    <w:p w:rsidR="00C710EF" w:rsidRDefault="00C710EF" w:rsidP="00ED4D6D">
      <w:pPr>
        <w:numPr>
          <w:ilvl w:val="0"/>
          <w:numId w:val="43"/>
        </w:numPr>
        <w:tabs>
          <w:tab w:val="left" w:pos="360"/>
          <w:tab w:val="left" w:pos="567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инструкции</w:t>
      </w:r>
    </w:p>
    <w:p w:rsidR="00C710EF" w:rsidRDefault="00C710EF" w:rsidP="00ED4D6D">
      <w:pPr>
        <w:numPr>
          <w:ilvl w:val="0"/>
          <w:numId w:val="43"/>
        </w:numPr>
        <w:tabs>
          <w:tab w:val="clear" w:pos="2661"/>
          <w:tab w:val="left" w:pos="284"/>
          <w:tab w:val="left" w:pos="360"/>
          <w:tab w:val="left" w:pos="567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Коллективный договор</w:t>
      </w:r>
      <w:r w:rsidR="00ED4D6D">
        <w:rPr>
          <w:sz w:val="28"/>
          <w:szCs w:val="28"/>
        </w:rPr>
        <w:t xml:space="preserve"> с приложениями</w:t>
      </w:r>
    </w:p>
    <w:p w:rsidR="00C710EF" w:rsidRDefault="00C710EF" w:rsidP="00ED4D6D">
      <w:pPr>
        <w:numPr>
          <w:ilvl w:val="0"/>
          <w:numId w:val="43"/>
        </w:numPr>
        <w:tabs>
          <w:tab w:val="clear" w:pos="2661"/>
          <w:tab w:val="left" w:pos="360"/>
          <w:tab w:val="left" w:pos="426"/>
          <w:tab w:val="num" w:pos="567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материальном стимулировании</w:t>
      </w:r>
    </w:p>
    <w:p w:rsidR="00C710EF" w:rsidRDefault="00C710EF" w:rsidP="00ED4D6D">
      <w:pPr>
        <w:numPr>
          <w:ilvl w:val="0"/>
          <w:numId w:val="43"/>
        </w:numPr>
        <w:tabs>
          <w:tab w:val="clear" w:pos="2661"/>
          <w:tab w:val="left" w:pos="360"/>
          <w:tab w:val="left" w:pos="426"/>
          <w:tab w:val="num" w:pos="567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платных услугах</w:t>
      </w:r>
    </w:p>
    <w:p w:rsidR="00C710EF" w:rsidRDefault="00C710EF" w:rsidP="00ED4D6D">
      <w:pPr>
        <w:numPr>
          <w:ilvl w:val="0"/>
          <w:numId w:val="43"/>
        </w:numPr>
        <w:tabs>
          <w:tab w:val="clear" w:pos="2661"/>
          <w:tab w:val="left" w:pos="360"/>
          <w:tab w:val="left" w:pos="426"/>
          <w:tab w:val="num" w:pos="567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аттестации сотрудников</w:t>
      </w:r>
    </w:p>
    <w:p w:rsidR="00DA2B58" w:rsidRDefault="00C710EF" w:rsidP="00ED4D6D">
      <w:pPr>
        <w:numPr>
          <w:ilvl w:val="0"/>
          <w:numId w:val="43"/>
        </w:numPr>
        <w:tabs>
          <w:tab w:val="clear" w:pos="2661"/>
          <w:tab w:val="left" w:pos="360"/>
          <w:tab w:val="num" w:pos="567"/>
          <w:tab w:val="left" w:pos="798"/>
        </w:tabs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регламентирующие охрану труда и технику безопасности.</w:t>
      </w:r>
    </w:p>
    <w:p w:rsidR="00ED4D6D" w:rsidRDefault="00ED4D6D" w:rsidP="00ED4D6D">
      <w:pPr>
        <w:tabs>
          <w:tab w:val="left" w:pos="360"/>
          <w:tab w:val="left" w:pos="79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Перечень локальных документов может быть расширен.</w:t>
      </w:r>
    </w:p>
    <w:p w:rsidR="00DA2B58" w:rsidRPr="00DA2B58" w:rsidRDefault="00DA2B58" w:rsidP="00DA2B58">
      <w:pPr>
        <w:tabs>
          <w:tab w:val="left" w:pos="360"/>
          <w:tab w:val="left" w:pos="798"/>
        </w:tabs>
        <w:jc w:val="both"/>
        <w:rPr>
          <w:b/>
          <w:sz w:val="28"/>
          <w:szCs w:val="28"/>
        </w:rPr>
      </w:pPr>
    </w:p>
    <w:p w:rsidR="00C710EF" w:rsidRPr="00D33D71" w:rsidRDefault="00C710EF" w:rsidP="00D33D71">
      <w:pPr>
        <w:jc w:val="right"/>
        <w:rPr>
          <w:sz w:val="28"/>
          <w:szCs w:val="28"/>
        </w:rPr>
      </w:pPr>
      <w:r w:rsidRPr="00D33D71">
        <w:rPr>
          <w:sz w:val="28"/>
          <w:szCs w:val="28"/>
        </w:rPr>
        <w:t>Приложение 3</w:t>
      </w:r>
    </w:p>
    <w:p w:rsidR="00C710EF" w:rsidRDefault="00C710EF" w:rsidP="000535A3">
      <w:pPr>
        <w:rPr>
          <w:b/>
          <w:sz w:val="28"/>
          <w:szCs w:val="28"/>
        </w:rPr>
      </w:pPr>
      <w:r w:rsidRPr="000535A3">
        <w:rPr>
          <w:b/>
          <w:sz w:val="28"/>
          <w:szCs w:val="28"/>
        </w:rPr>
        <w:t>Список литературы</w:t>
      </w:r>
    </w:p>
    <w:p w:rsidR="000535A3" w:rsidRPr="000535A3" w:rsidRDefault="000535A3" w:rsidP="000535A3">
      <w:pPr>
        <w:rPr>
          <w:b/>
          <w:sz w:val="20"/>
          <w:szCs w:val="20"/>
        </w:rPr>
      </w:pPr>
    </w:p>
    <w:p w:rsidR="00C710EF" w:rsidRDefault="00C710EF">
      <w:pPr>
        <w:numPr>
          <w:ilvl w:val="0"/>
          <w:numId w:val="3"/>
        </w:numPr>
        <w:tabs>
          <w:tab w:val="left" w:pos="720"/>
        </w:tabs>
        <w:jc w:val="both"/>
        <w:rPr>
          <w:rFonts w:cs="Arial"/>
          <w:sz w:val="28"/>
          <w:szCs w:val="28"/>
        </w:rPr>
      </w:pPr>
      <w:r>
        <w:rPr>
          <w:bCs/>
          <w:sz w:val="28"/>
          <w:szCs w:val="28"/>
        </w:rPr>
        <w:t xml:space="preserve">Концепция развития библиотечного дела в Российской Федерации до </w:t>
      </w:r>
      <w:smartTag w:uri="urn:schemas-microsoft-com:office:smarttags" w:element="metricconverter">
        <w:smartTagPr>
          <w:attr w:name="ProductID" w:val="2015 г"/>
        </w:smartTagPr>
        <w:r>
          <w:rPr>
            <w:bCs/>
            <w:sz w:val="28"/>
            <w:szCs w:val="28"/>
          </w:rPr>
          <w:t>2015 г</w:t>
        </w:r>
      </w:smartTag>
      <w:r>
        <w:rPr>
          <w:bCs/>
          <w:sz w:val="28"/>
          <w:szCs w:val="28"/>
        </w:rPr>
        <w:t xml:space="preserve">. : проект / Федеральное агентство по культуре и кинематографии. – СПб. : </w:t>
      </w:r>
      <w:r>
        <w:rPr>
          <w:sz w:val="28"/>
          <w:szCs w:val="28"/>
        </w:rPr>
        <w:t>[Б.и.]</w:t>
      </w:r>
      <w:r>
        <w:rPr>
          <w:rFonts w:cs="Arial"/>
          <w:sz w:val="28"/>
          <w:szCs w:val="28"/>
        </w:rPr>
        <w:t>, 2007. – 20 с.</w:t>
      </w:r>
    </w:p>
    <w:p w:rsidR="00C710EF" w:rsidRDefault="00C710EF">
      <w:pPr>
        <w:numPr>
          <w:ilvl w:val="0"/>
          <w:numId w:val="3"/>
        </w:numPr>
        <w:tabs>
          <w:tab w:val="left" w:pos="720"/>
        </w:tabs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Кузьмин, Е.И. Состояние и перспективы развития сельских библиотек в Российской Федерации / Е.И. Кузьмин, Т.Л. Манилова // Библиотековедение. – 2005. – № 2. – С. 8-13. </w:t>
      </w:r>
    </w:p>
    <w:p w:rsidR="00C710EF" w:rsidRDefault="00C710EF">
      <w:pPr>
        <w:numPr>
          <w:ilvl w:val="0"/>
          <w:numId w:val="3"/>
        </w:numPr>
        <w:tabs>
          <w:tab w:val="left" w:pos="720"/>
        </w:tabs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Методические рекомендации по реализации вопросов местного самоуправления в сфере культуры городских и сельских поселений, муниципальных районов // Культура: управление, экономика, право. –2006. – № 3. – С. 37-39. </w:t>
      </w:r>
    </w:p>
    <w:p w:rsidR="00C710EF" w:rsidRDefault="00C710EF">
      <w:pPr>
        <w:numPr>
          <w:ilvl w:val="0"/>
          <w:numId w:val="3"/>
        </w:numPr>
        <w:tabs>
          <w:tab w:val="left" w:pos="720"/>
        </w:tabs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Модельный стандарт деятельности публичной библиотеки / Рос. библ. ассоциация. – </w:t>
      </w:r>
      <w:r w:rsidR="00407DA0">
        <w:rPr>
          <w:rFonts w:cs="Arial"/>
          <w:sz w:val="28"/>
          <w:szCs w:val="28"/>
        </w:rPr>
        <w:t>Ульяновск</w:t>
      </w:r>
      <w:r>
        <w:rPr>
          <w:rFonts w:cs="Arial"/>
          <w:sz w:val="28"/>
          <w:szCs w:val="28"/>
        </w:rPr>
        <w:t xml:space="preserve"> : </w:t>
      </w:r>
      <w:r>
        <w:rPr>
          <w:sz w:val="28"/>
          <w:szCs w:val="28"/>
        </w:rPr>
        <w:t>[Б.и.]</w:t>
      </w:r>
      <w:r>
        <w:rPr>
          <w:rFonts w:cs="Arial"/>
          <w:sz w:val="28"/>
          <w:szCs w:val="28"/>
        </w:rPr>
        <w:t>, 200</w:t>
      </w:r>
      <w:r w:rsidR="00407DA0">
        <w:rPr>
          <w:rFonts w:cs="Arial"/>
          <w:sz w:val="28"/>
          <w:szCs w:val="28"/>
        </w:rPr>
        <w:t>8</w:t>
      </w:r>
      <w:r>
        <w:rPr>
          <w:rFonts w:cs="Arial"/>
          <w:sz w:val="28"/>
          <w:szCs w:val="28"/>
        </w:rPr>
        <w:t xml:space="preserve">. </w:t>
      </w:r>
    </w:p>
    <w:p w:rsidR="00C710EF" w:rsidRDefault="00C710EF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Модельный стандарт деятельности публичной библиотеки : Опыт Саткинского района по стандартизации основных аспектов работы библиотек // Справочник руководителя учреждения культуры. – 2007. – № 12. – С. 50-64.</w:t>
      </w:r>
    </w:p>
    <w:p w:rsidR="00C710EF" w:rsidRDefault="00C710EF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Новые критерии установления групп по оплате труда руководителей и специалистов библиотек // Независимый библиотечный адвокат: юридический журнал. – М., 2001. – № 2(8). – С. 35-45.</w:t>
      </w:r>
    </w:p>
    <w:p w:rsidR="00C710EF" w:rsidRDefault="00C710EF">
      <w:pPr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Показатели, показатели и еще раз показатели : юридический журнал // Независимый библиотечный адвокат. – М., 1999. – Вып.2. – С. 50-55.</w:t>
      </w:r>
    </w:p>
    <w:p w:rsidR="00C710EF" w:rsidRDefault="00C710EF">
      <w:pPr>
        <w:numPr>
          <w:ilvl w:val="0"/>
          <w:numId w:val="3"/>
        </w:num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Послание </w:t>
      </w:r>
      <w:r>
        <w:rPr>
          <w:bCs/>
          <w:sz w:val="28"/>
          <w:szCs w:val="28"/>
        </w:rPr>
        <w:t xml:space="preserve">Федеральному Собранию </w:t>
      </w:r>
      <w:r>
        <w:rPr>
          <w:sz w:val="28"/>
          <w:szCs w:val="28"/>
        </w:rPr>
        <w:t xml:space="preserve">Президента </w:t>
      </w:r>
      <w:r>
        <w:rPr>
          <w:bCs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В.В. Путина </w:t>
      </w:r>
      <w:r>
        <w:rPr>
          <w:bCs/>
          <w:sz w:val="28"/>
          <w:szCs w:val="28"/>
        </w:rPr>
        <w:t xml:space="preserve">от 26.04. </w:t>
      </w:r>
      <w:smartTag w:uri="urn:schemas-microsoft-com:office:smarttags" w:element="metricconverter">
        <w:smartTagPr>
          <w:attr w:name="ProductID" w:val="2007 г"/>
        </w:smartTagPr>
        <w:r>
          <w:rPr>
            <w:bCs/>
            <w:sz w:val="28"/>
            <w:szCs w:val="28"/>
          </w:rPr>
          <w:t>2007 г</w:t>
        </w:r>
      </w:smartTag>
      <w:r>
        <w:rPr>
          <w:bCs/>
          <w:sz w:val="28"/>
          <w:szCs w:val="28"/>
        </w:rPr>
        <w:t>. // Российская газета. – 2007. – 27 апр.</w:t>
      </w:r>
    </w:p>
    <w:p w:rsidR="00C710EF" w:rsidRDefault="00C710EF">
      <w:pPr>
        <w:numPr>
          <w:ilvl w:val="0"/>
          <w:numId w:val="3"/>
        </w:numPr>
        <w:tabs>
          <w:tab w:val="left" w:pos="720"/>
        </w:tabs>
        <w:jc w:val="both"/>
        <w:rPr>
          <w:rFonts w:cs="Arial"/>
          <w:sz w:val="28"/>
          <w:szCs w:val="28"/>
        </w:rPr>
      </w:pPr>
      <w:r>
        <w:rPr>
          <w:bCs/>
          <w:sz w:val="28"/>
          <w:szCs w:val="28"/>
        </w:rPr>
        <w:t xml:space="preserve">Правила техники безопасности в библиотеке. – М. : </w:t>
      </w:r>
      <w:r>
        <w:rPr>
          <w:sz w:val="28"/>
          <w:szCs w:val="28"/>
        </w:rPr>
        <w:t>[Б.и.]</w:t>
      </w:r>
      <w:r>
        <w:rPr>
          <w:rFonts w:cs="Arial"/>
          <w:sz w:val="28"/>
          <w:szCs w:val="28"/>
        </w:rPr>
        <w:t>, 1976. – 204 с.</w:t>
      </w:r>
    </w:p>
    <w:p w:rsidR="00C710EF" w:rsidRDefault="00125D24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0EF">
        <w:rPr>
          <w:sz w:val="28"/>
          <w:szCs w:val="28"/>
        </w:rPr>
        <w:t>Руководство ИФЛА/ЮНЕСКО по развитию службы публичных библиотек / Междунар. федерация библ. ассоциаций и учр.; Рос. библ. ассоциация. – СПб. : Изд-во РНБ, 2001. – 112 с.</w:t>
      </w:r>
    </w:p>
    <w:p w:rsidR="00C710EF" w:rsidRDefault="00125D24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0EF">
        <w:rPr>
          <w:sz w:val="28"/>
          <w:szCs w:val="28"/>
        </w:rPr>
        <w:t>Руководящие материалы по библиотечному делу : справочник / Мин-во культуры СССР; под ред. В.В. Серова. – М.: Книга, 1982. – 208 с.</w:t>
      </w:r>
    </w:p>
    <w:p w:rsidR="00C710EF" w:rsidRDefault="00125D24">
      <w:pPr>
        <w:numPr>
          <w:ilvl w:val="0"/>
          <w:numId w:val="3"/>
        </w:numPr>
        <w:tabs>
          <w:tab w:val="left" w:pos="720"/>
        </w:tabs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C710EF">
        <w:rPr>
          <w:rFonts w:cs="Arial"/>
          <w:sz w:val="28"/>
          <w:szCs w:val="28"/>
        </w:rPr>
        <w:t xml:space="preserve">Фенелонов, Е.А. Муниципальные библиотеки : нормы организации сети, основного ресурсного обеспечения / Е.А. Фенелонов // Библиотечное дело-ХХI век. – 2006. – № 1. – С. 124-146. </w:t>
      </w:r>
    </w:p>
    <w:p w:rsidR="00C710EF" w:rsidRDefault="00125D24">
      <w:pPr>
        <w:numPr>
          <w:ilvl w:val="0"/>
          <w:numId w:val="3"/>
        </w:numPr>
        <w:tabs>
          <w:tab w:val="left" w:pos="720"/>
        </w:tabs>
        <w:jc w:val="both"/>
        <w:rPr>
          <w:rFonts w:cs="Arial"/>
          <w:kern w:val="1"/>
          <w:sz w:val="28"/>
          <w:szCs w:val="28"/>
        </w:rPr>
      </w:pPr>
      <w:r>
        <w:rPr>
          <w:rFonts w:cs="Arial"/>
          <w:iCs/>
          <w:sz w:val="28"/>
          <w:szCs w:val="28"/>
        </w:rPr>
        <w:t xml:space="preserve"> </w:t>
      </w:r>
      <w:r w:rsidR="00C710EF">
        <w:rPr>
          <w:rFonts w:cs="Arial"/>
          <w:iCs/>
          <w:sz w:val="28"/>
          <w:szCs w:val="28"/>
        </w:rPr>
        <w:t xml:space="preserve">Фенелонов, Е.А. </w:t>
      </w:r>
      <w:r w:rsidR="00C710EF">
        <w:rPr>
          <w:rFonts w:cs="Arial"/>
          <w:sz w:val="28"/>
          <w:szCs w:val="28"/>
        </w:rPr>
        <w:t xml:space="preserve">Муниципальные публичные библиотеки: проблемы управления в контексте административной реформы / Е.А. Фенелонов // </w:t>
      </w:r>
      <w:r w:rsidR="00C710EF">
        <w:rPr>
          <w:rFonts w:cs="Arial"/>
          <w:kern w:val="1"/>
          <w:sz w:val="28"/>
          <w:szCs w:val="28"/>
        </w:rPr>
        <w:t>Библиотечное дело-XXI век.– 2007. – № 2.– С. 120-138.</w:t>
      </w:r>
    </w:p>
    <w:p w:rsidR="00C710EF" w:rsidRDefault="00125D24" w:rsidP="000535A3">
      <w:pPr>
        <w:numPr>
          <w:ilvl w:val="0"/>
          <w:numId w:val="3"/>
        </w:numPr>
        <w:tabs>
          <w:tab w:val="left" w:pos="720"/>
        </w:tabs>
        <w:jc w:val="both"/>
      </w:pPr>
      <w:r>
        <w:rPr>
          <w:rFonts w:cs="Arial"/>
          <w:kern w:val="1"/>
          <w:sz w:val="28"/>
          <w:szCs w:val="28"/>
        </w:rPr>
        <w:t xml:space="preserve"> </w:t>
      </w:r>
      <w:r w:rsidR="00C710EF">
        <w:rPr>
          <w:rFonts w:cs="Arial"/>
          <w:kern w:val="1"/>
          <w:sz w:val="28"/>
          <w:szCs w:val="28"/>
        </w:rPr>
        <w:t xml:space="preserve">Читинская область в цифрах. 2007 : статистический ежегодник. – Чита : </w:t>
      </w:r>
      <w:r w:rsidR="00C710EF">
        <w:rPr>
          <w:sz w:val="28"/>
          <w:szCs w:val="28"/>
        </w:rPr>
        <w:t>[Б.и.]</w:t>
      </w:r>
      <w:r w:rsidR="00C710EF">
        <w:rPr>
          <w:rFonts w:cs="Arial"/>
          <w:sz w:val="28"/>
          <w:szCs w:val="28"/>
        </w:rPr>
        <w:t>, 2007. – 363 с.</w:t>
      </w:r>
      <w:r w:rsidR="000535A3">
        <w:t xml:space="preserve"> </w:t>
      </w:r>
      <w:bookmarkStart w:id="0" w:name="_GoBack"/>
      <w:bookmarkEnd w:id="0"/>
    </w:p>
    <w:sectPr w:rsidR="00C710EF">
      <w:type w:val="continuous"/>
      <w:pgSz w:w="11905" w:h="16837"/>
      <w:pgMar w:top="1079" w:right="850" w:bottom="1134" w:left="1701" w:header="107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F4F" w:rsidRDefault="00530F4F">
      <w:r>
        <w:separator/>
      </w:r>
    </w:p>
  </w:endnote>
  <w:endnote w:type="continuationSeparator" w:id="0">
    <w:p w:rsidR="00530F4F" w:rsidRDefault="0053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279" w:rsidRDefault="00C91279">
    <w:pPr>
      <w:pStyle w:val="ac"/>
      <w:ind w:right="360"/>
      <w:jc w:val="right"/>
    </w:pPr>
    <w:r>
      <w:fldChar w:fldCharType="begin"/>
    </w:r>
    <w:r>
      <w:instrText xml:space="preserve"> PAGE </w:instrText>
    </w:r>
    <w:r>
      <w:fldChar w:fldCharType="separate"/>
    </w:r>
    <w:r w:rsidR="0093331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F4F" w:rsidRDefault="00530F4F">
      <w:r>
        <w:separator/>
      </w:r>
    </w:p>
  </w:footnote>
  <w:footnote w:type="continuationSeparator" w:id="0">
    <w:p w:rsidR="00530F4F" w:rsidRDefault="0053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2661"/>
        </w:tabs>
        <w:ind w:left="2661" w:hanging="360"/>
      </w:pPr>
      <w:rPr>
        <w:rFonts w:ascii="Symbol" w:hAnsi="Symbol"/>
        <w:color w:val="auto"/>
      </w:rPr>
    </w:lvl>
  </w:abstractNum>
  <w:abstractNum w:abstractNumId="7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tarSymbol" w:hAnsi="Star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/>
        <w:color w:val="auto"/>
      </w:rPr>
    </w:lvl>
  </w:abstractNum>
  <w:abstractNum w:abstractNumId="9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/>
        <w:color w:val="auto"/>
      </w:rPr>
    </w:lvl>
  </w:abstractNum>
  <w:abstractNum w:abstractNumId="12">
    <w:nsid w:val="0000000D"/>
    <w:multiLevelType w:val="singleLevel"/>
    <w:tmpl w:val="0000000D"/>
    <w:name w:val="WW8Num13"/>
    <w:lvl w:ilvl="0">
      <w:start w:val="25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14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2604"/>
        </w:tabs>
        <w:ind w:left="2604" w:hanging="360"/>
      </w:pPr>
      <w:rPr>
        <w:rFonts w:ascii="Symbol" w:hAnsi="Symbol"/>
        <w:color w:val="auto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1953"/>
        </w:tabs>
        <w:ind w:left="1953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/>
        <w:color w:val="auto"/>
      </w:rPr>
    </w:lvl>
  </w:abstractNum>
  <w:abstractNum w:abstractNumId="2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1">
    <w:nsid w:val="00000016"/>
    <w:multiLevelType w:val="singleLevel"/>
    <w:tmpl w:val="00000016"/>
    <w:name w:val="WW8Num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/>
        <w:color w:val="auto"/>
      </w:rPr>
    </w:lvl>
  </w:abstractNum>
  <w:abstractNum w:abstractNumId="23">
    <w:nsid w:val="00000018"/>
    <w:multiLevelType w:val="singleLevel"/>
    <w:tmpl w:val="00000018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26">
    <w:nsid w:val="0000001B"/>
    <w:multiLevelType w:val="singleLevel"/>
    <w:tmpl w:val="0000001B"/>
    <w:name w:val="WW8Num1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2661"/>
        </w:tabs>
        <w:ind w:left="2661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1953"/>
        </w:tabs>
        <w:ind w:left="1953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30">
    <w:nsid w:val="0000001F"/>
    <w:multiLevelType w:val="singleLevel"/>
    <w:tmpl w:val="0000001F"/>
    <w:name w:val="WW8Num3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/>
        <w:color w:val="auto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33">
    <w:nsid w:val="00000022"/>
    <w:multiLevelType w:val="singleLevel"/>
    <w:tmpl w:val="00000022"/>
    <w:name w:val="WW8Num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4">
    <w:nsid w:val="00000023"/>
    <w:multiLevelType w:val="singleLevel"/>
    <w:tmpl w:val="00000023"/>
    <w:name w:val="WW8Num3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37">
    <w:nsid w:val="00000026"/>
    <w:multiLevelType w:val="singleLevel"/>
    <w:tmpl w:val="00000026"/>
    <w:name w:val="WW8Num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39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40">
    <w:nsid w:val="00000029"/>
    <w:multiLevelType w:val="single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</w:abstractNum>
  <w:abstractNum w:abstractNumId="41">
    <w:nsid w:val="0000002A"/>
    <w:multiLevelType w:val="singleLevel"/>
    <w:tmpl w:val="0000002A"/>
    <w:name w:val="WW8Num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2">
    <w:nsid w:val="0000002B"/>
    <w:multiLevelType w:val="singleLevel"/>
    <w:tmpl w:val="0000002B"/>
    <w:name w:val="WW8Num4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3">
    <w:nsid w:val="0000002C"/>
    <w:multiLevelType w:val="singleLevel"/>
    <w:tmpl w:val="0000002C"/>
    <w:name w:val="WW8Num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4">
    <w:nsid w:val="0000002D"/>
    <w:multiLevelType w:val="singleLevel"/>
    <w:tmpl w:val="94F87214"/>
    <w:name w:val="WW8Num132222"/>
    <w:lvl w:ilvl="0">
      <w:start w:val="27"/>
      <w:numFmt w:val="decimal"/>
      <w:lvlText w:val="%1."/>
      <w:lvlJc w:val="left"/>
      <w:pPr>
        <w:tabs>
          <w:tab w:val="num" w:pos="2661"/>
        </w:tabs>
        <w:ind w:left="2661" w:hanging="360"/>
      </w:pPr>
    </w:lvl>
  </w:abstractNum>
  <w:abstractNum w:abstractNumId="45">
    <w:nsid w:val="131665B6"/>
    <w:multiLevelType w:val="hybridMultilevel"/>
    <w:tmpl w:val="6672A202"/>
    <w:name w:val="WW8Num13222"/>
    <w:lvl w:ilvl="0" w:tplc="0000001B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66E1F28"/>
    <w:multiLevelType w:val="hybridMultilevel"/>
    <w:tmpl w:val="11A896D4"/>
    <w:lvl w:ilvl="0" w:tplc="00000027">
      <w:start w:val="1"/>
      <w:numFmt w:val="bullet"/>
      <w:lvlText w:val=""/>
      <w:lvlJc w:val="left"/>
      <w:pPr>
        <w:ind w:left="2498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47">
    <w:nsid w:val="18926047"/>
    <w:multiLevelType w:val="hybridMultilevel"/>
    <w:tmpl w:val="AA285D54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>
    <w:nsid w:val="23A51E7D"/>
    <w:multiLevelType w:val="hybridMultilevel"/>
    <w:tmpl w:val="A5F66544"/>
    <w:name w:val="WW8Num132"/>
    <w:lvl w:ilvl="0" w:tplc="0000001B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9">
    <w:nsid w:val="23F06BCA"/>
    <w:multiLevelType w:val="hybridMultilevel"/>
    <w:tmpl w:val="0AACBE5C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0">
    <w:nsid w:val="303D5194"/>
    <w:multiLevelType w:val="hybridMultilevel"/>
    <w:tmpl w:val="DD6887B2"/>
    <w:name w:val="WW8Num1322"/>
    <w:lvl w:ilvl="0" w:tplc="0000001B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2911B1B"/>
    <w:multiLevelType w:val="hybridMultilevel"/>
    <w:tmpl w:val="0A3ACC2E"/>
    <w:name w:val="WW8Num132222"/>
    <w:lvl w:ilvl="0" w:tplc="0000001B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8332AA"/>
    <w:multiLevelType w:val="hybridMultilevel"/>
    <w:tmpl w:val="A53A28B8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30"/>
  </w:num>
  <w:num w:numId="30">
    <w:abstractNumId w:val="31"/>
  </w:num>
  <w:num w:numId="31">
    <w:abstractNumId w:val="32"/>
  </w:num>
  <w:num w:numId="32">
    <w:abstractNumId w:val="33"/>
  </w:num>
  <w:num w:numId="33">
    <w:abstractNumId w:val="34"/>
  </w:num>
  <w:num w:numId="34">
    <w:abstractNumId w:val="35"/>
  </w:num>
  <w:num w:numId="35">
    <w:abstractNumId w:val="36"/>
  </w:num>
  <w:num w:numId="36">
    <w:abstractNumId w:val="37"/>
  </w:num>
  <w:num w:numId="37">
    <w:abstractNumId w:val="38"/>
  </w:num>
  <w:num w:numId="38">
    <w:abstractNumId w:val="39"/>
  </w:num>
  <w:num w:numId="39">
    <w:abstractNumId w:val="40"/>
  </w:num>
  <w:num w:numId="40">
    <w:abstractNumId w:val="41"/>
  </w:num>
  <w:num w:numId="41">
    <w:abstractNumId w:val="42"/>
  </w:num>
  <w:num w:numId="42">
    <w:abstractNumId w:val="43"/>
  </w:num>
  <w:num w:numId="43">
    <w:abstractNumId w:val="44"/>
  </w:num>
  <w:num w:numId="44">
    <w:abstractNumId w:val="46"/>
  </w:num>
  <w:num w:numId="45">
    <w:abstractNumId w:val="49"/>
  </w:num>
  <w:num w:numId="46">
    <w:abstractNumId w:val="47"/>
  </w:num>
  <w:num w:numId="47">
    <w:abstractNumId w:val="5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041"/>
    <w:rsid w:val="000029AD"/>
    <w:rsid w:val="000206B3"/>
    <w:rsid w:val="000314A2"/>
    <w:rsid w:val="000535A3"/>
    <w:rsid w:val="000566D6"/>
    <w:rsid w:val="00083644"/>
    <w:rsid w:val="000948EE"/>
    <w:rsid w:val="000B0AB5"/>
    <w:rsid w:val="000F442C"/>
    <w:rsid w:val="00102523"/>
    <w:rsid w:val="00117C65"/>
    <w:rsid w:val="00120605"/>
    <w:rsid w:val="00125D24"/>
    <w:rsid w:val="00133C1F"/>
    <w:rsid w:val="00135ACB"/>
    <w:rsid w:val="0015045F"/>
    <w:rsid w:val="001A5934"/>
    <w:rsid w:val="001C1FD6"/>
    <w:rsid w:val="001D492C"/>
    <w:rsid w:val="001F5AFC"/>
    <w:rsid w:val="00212A9F"/>
    <w:rsid w:val="00220691"/>
    <w:rsid w:val="00230869"/>
    <w:rsid w:val="0023392C"/>
    <w:rsid w:val="00247B88"/>
    <w:rsid w:val="00261A78"/>
    <w:rsid w:val="002C130B"/>
    <w:rsid w:val="002C6ECD"/>
    <w:rsid w:val="002E24A2"/>
    <w:rsid w:val="002E7059"/>
    <w:rsid w:val="002F5B5A"/>
    <w:rsid w:val="00361AF5"/>
    <w:rsid w:val="00370550"/>
    <w:rsid w:val="003734A5"/>
    <w:rsid w:val="00383BD2"/>
    <w:rsid w:val="00390D2E"/>
    <w:rsid w:val="003B3E8A"/>
    <w:rsid w:val="003C1ECC"/>
    <w:rsid w:val="003C2152"/>
    <w:rsid w:val="003D3F54"/>
    <w:rsid w:val="003E3E1C"/>
    <w:rsid w:val="00407DA0"/>
    <w:rsid w:val="00411E01"/>
    <w:rsid w:val="00426D21"/>
    <w:rsid w:val="00426D7C"/>
    <w:rsid w:val="0044304E"/>
    <w:rsid w:val="00455F5D"/>
    <w:rsid w:val="00495A6A"/>
    <w:rsid w:val="004A5683"/>
    <w:rsid w:val="004B31FD"/>
    <w:rsid w:val="004C6071"/>
    <w:rsid w:val="004F7A5F"/>
    <w:rsid w:val="00521C63"/>
    <w:rsid w:val="0052747F"/>
    <w:rsid w:val="00530F4F"/>
    <w:rsid w:val="00535652"/>
    <w:rsid w:val="00543B10"/>
    <w:rsid w:val="00550310"/>
    <w:rsid w:val="005574BC"/>
    <w:rsid w:val="00562041"/>
    <w:rsid w:val="0056761C"/>
    <w:rsid w:val="005A519F"/>
    <w:rsid w:val="005A52A7"/>
    <w:rsid w:val="005E0B93"/>
    <w:rsid w:val="005E1D49"/>
    <w:rsid w:val="005E368C"/>
    <w:rsid w:val="005F23DB"/>
    <w:rsid w:val="00601414"/>
    <w:rsid w:val="006147C9"/>
    <w:rsid w:val="00615AB6"/>
    <w:rsid w:val="00624795"/>
    <w:rsid w:val="00637096"/>
    <w:rsid w:val="00644731"/>
    <w:rsid w:val="006463DD"/>
    <w:rsid w:val="00692457"/>
    <w:rsid w:val="006C0AC9"/>
    <w:rsid w:val="006C6C68"/>
    <w:rsid w:val="006D281D"/>
    <w:rsid w:val="006D5876"/>
    <w:rsid w:val="006F778C"/>
    <w:rsid w:val="00701B29"/>
    <w:rsid w:val="00705CFF"/>
    <w:rsid w:val="00736EA2"/>
    <w:rsid w:val="0075773D"/>
    <w:rsid w:val="00785012"/>
    <w:rsid w:val="00795603"/>
    <w:rsid w:val="007C1060"/>
    <w:rsid w:val="007E57B7"/>
    <w:rsid w:val="007F033A"/>
    <w:rsid w:val="00800C9A"/>
    <w:rsid w:val="00830BD6"/>
    <w:rsid w:val="00831055"/>
    <w:rsid w:val="008A269E"/>
    <w:rsid w:val="008B7846"/>
    <w:rsid w:val="008D2022"/>
    <w:rsid w:val="008E0D19"/>
    <w:rsid w:val="008E5D4A"/>
    <w:rsid w:val="008F7757"/>
    <w:rsid w:val="00900208"/>
    <w:rsid w:val="0093292F"/>
    <w:rsid w:val="00933317"/>
    <w:rsid w:val="00936872"/>
    <w:rsid w:val="00941BD4"/>
    <w:rsid w:val="00965612"/>
    <w:rsid w:val="00972767"/>
    <w:rsid w:val="00977116"/>
    <w:rsid w:val="009D6E7E"/>
    <w:rsid w:val="009E7F84"/>
    <w:rsid w:val="009F52CA"/>
    <w:rsid w:val="00A06A70"/>
    <w:rsid w:val="00A12D1B"/>
    <w:rsid w:val="00A1313D"/>
    <w:rsid w:val="00A1541D"/>
    <w:rsid w:val="00A22AE2"/>
    <w:rsid w:val="00A26780"/>
    <w:rsid w:val="00A52E03"/>
    <w:rsid w:val="00A63F8E"/>
    <w:rsid w:val="00A754B4"/>
    <w:rsid w:val="00A96D16"/>
    <w:rsid w:val="00A9771F"/>
    <w:rsid w:val="00AD3A54"/>
    <w:rsid w:val="00AF239C"/>
    <w:rsid w:val="00B02122"/>
    <w:rsid w:val="00B30731"/>
    <w:rsid w:val="00B30C0B"/>
    <w:rsid w:val="00B342DC"/>
    <w:rsid w:val="00B41646"/>
    <w:rsid w:val="00B503C9"/>
    <w:rsid w:val="00B84777"/>
    <w:rsid w:val="00BE0F3F"/>
    <w:rsid w:val="00BE3A14"/>
    <w:rsid w:val="00C00AF1"/>
    <w:rsid w:val="00C7052A"/>
    <w:rsid w:val="00C710EF"/>
    <w:rsid w:val="00C71C7A"/>
    <w:rsid w:val="00C75F5A"/>
    <w:rsid w:val="00C91279"/>
    <w:rsid w:val="00C95354"/>
    <w:rsid w:val="00CC0DED"/>
    <w:rsid w:val="00CC127E"/>
    <w:rsid w:val="00CC547E"/>
    <w:rsid w:val="00D008CD"/>
    <w:rsid w:val="00D21CB2"/>
    <w:rsid w:val="00D253DB"/>
    <w:rsid w:val="00D33D71"/>
    <w:rsid w:val="00D42B51"/>
    <w:rsid w:val="00D52BE1"/>
    <w:rsid w:val="00DA2B58"/>
    <w:rsid w:val="00DA4266"/>
    <w:rsid w:val="00DA71C8"/>
    <w:rsid w:val="00DB6CAA"/>
    <w:rsid w:val="00DC03F8"/>
    <w:rsid w:val="00DD4E64"/>
    <w:rsid w:val="00DE622B"/>
    <w:rsid w:val="00E0121A"/>
    <w:rsid w:val="00E07280"/>
    <w:rsid w:val="00E17140"/>
    <w:rsid w:val="00E37FA4"/>
    <w:rsid w:val="00E6135C"/>
    <w:rsid w:val="00E9565F"/>
    <w:rsid w:val="00EB1B54"/>
    <w:rsid w:val="00EB5400"/>
    <w:rsid w:val="00ED4D6D"/>
    <w:rsid w:val="00EE328F"/>
    <w:rsid w:val="00EE7A0A"/>
    <w:rsid w:val="00F0018A"/>
    <w:rsid w:val="00F12914"/>
    <w:rsid w:val="00F12B4B"/>
    <w:rsid w:val="00F15FD3"/>
    <w:rsid w:val="00F24DA4"/>
    <w:rsid w:val="00F5699D"/>
    <w:rsid w:val="00F60733"/>
    <w:rsid w:val="00F60F7F"/>
    <w:rsid w:val="00F64E4B"/>
    <w:rsid w:val="00F80B83"/>
    <w:rsid w:val="00FD5B6B"/>
    <w:rsid w:val="00FE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381A9540-4DA0-46BF-9E74-3069B36A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4z0">
    <w:name w:val="WW8Num4z0"/>
    <w:rPr>
      <w:rFonts w:ascii="Symbol" w:hAnsi="Symbol"/>
      <w:color w:val="auto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8z0">
    <w:name w:val="WW8Num8z0"/>
    <w:rPr>
      <w:rFonts w:ascii="StarSymbol" w:hAnsi="StarSymbol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0">
    <w:name w:val="WW8Num10z0"/>
    <w:rPr>
      <w:rFonts w:ascii="StarSymbol" w:hAnsi="StarSymbol"/>
    </w:rPr>
  </w:style>
  <w:style w:type="character" w:customStyle="1" w:styleId="WW8Num11z0">
    <w:name w:val="WW8Num11z0"/>
    <w:rPr>
      <w:rFonts w:ascii="StarSymbol" w:hAnsi="StarSymbol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5z0">
    <w:name w:val="WW8Num15z0"/>
    <w:rPr>
      <w:rFonts w:ascii="StarSymbol" w:hAnsi="StarSymbol"/>
    </w:rPr>
  </w:style>
  <w:style w:type="character" w:customStyle="1" w:styleId="WW8Num16z0">
    <w:name w:val="WW8Num16z0"/>
    <w:rPr>
      <w:rFonts w:ascii="Symbol" w:hAnsi="Symbol"/>
      <w:color w:val="auto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Symbol" w:hAnsi="Symbol"/>
      <w:color w:val="auto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/>
      <w:color w:val="auto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1z0">
    <w:name w:val="WW8Num21z0"/>
    <w:rPr>
      <w:rFonts w:ascii="StarSymbol" w:hAnsi="StarSymbol"/>
    </w:rPr>
  </w:style>
  <w:style w:type="character" w:customStyle="1" w:styleId="WW8Num22z0">
    <w:name w:val="WW8Num22z0"/>
    <w:rPr>
      <w:rFonts w:ascii="StarSymbol" w:hAnsi="StarSymbol"/>
    </w:rPr>
  </w:style>
  <w:style w:type="character" w:customStyle="1" w:styleId="WW8Num23z0">
    <w:name w:val="WW8Num23z0"/>
    <w:rPr>
      <w:rFonts w:ascii="Symbol" w:hAnsi="Symbol"/>
      <w:color w:val="auto"/>
    </w:rPr>
  </w:style>
  <w:style w:type="character" w:customStyle="1" w:styleId="WW8Num24z0">
    <w:name w:val="WW8Num24z0"/>
    <w:rPr>
      <w:rFonts w:ascii="StarSymbol" w:hAnsi="StarSymbol"/>
    </w:rPr>
  </w:style>
  <w:style w:type="character" w:customStyle="1" w:styleId="WW8Num25z0">
    <w:name w:val="WW8Num25z0"/>
    <w:rPr>
      <w:rFonts w:ascii="Symbol" w:hAnsi="Symbol"/>
      <w:color w:val="auto"/>
    </w:rPr>
  </w:style>
  <w:style w:type="character" w:customStyle="1" w:styleId="WW8Num26z0">
    <w:name w:val="WW8Num26z0"/>
    <w:rPr>
      <w:rFonts w:ascii="Symbol" w:hAnsi="Symbol"/>
      <w:color w:val="auto"/>
    </w:rPr>
  </w:style>
  <w:style w:type="character" w:customStyle="1" w:styleId="WW8Num28z0">
    <w:name w:val="WW8Num28z0"/>
    <w:rPr>
      <w:color w:val="auto"/>
    </w:rPr>
  </w:style>
  <w:style w:type="character" w:customStyle="1" w:styleId="WW8Num28z1">
    <w:name w:val="WW8Num28z1"/>
    <w:rPr>
      <w:rFonts w:ascii="Symbol" w:hAnsi="Symbol"/>
      <w:color w:val="auto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/>
      <w:color w:val="auto"/>
    </w:rPr>
  </w:style>
  <w:style w:type="character" w:customStyle="1" w:styleId="WW8Num30z0">
    <w:name w:val="WW8Num30z0"/>
    <w:rPr>
      <w:rFonts w:ascii="Symbol" w:hAnsi="Symbol"/>
      <w:color w:val="auto"/>
    </w:rPr>
  </w:style>
  <w:style w:type="character" w:customStyle="1" w:styleId="WW8Num31z0">
    <w:name w:val="WW8Num31z0"/>
    <w:rPr>
      <w:rFonts w:ascii="StarSymbol" w:hAnsi="StarSymbol"/>
    </w:rPr>
  </w:style>
  <w:style w:type="character" w:customStyle="1" w:styleId="WW8Num32z0">
    <w:name w:val="WW8Num32z0"/>
    <w:rPr>
      <w:rFonts w:ascii="Symbol" w:hAnsi="Symbol"/>
      <w:color w:val="auto"/>
    </w:rPr>
  </w:style>
  <w:style w:type="character" w:customStyle="1" w:styleId="WW8Num33z0">
    <w:name w:val="WW8Num33z0"/>
    <w:rPr>
      <w:rFonts w:ascii="Symbol" w:hAnsi="Symbol"/>
      <w:color w:val="auto"/>
    </w:rPr>
  </w:style>
  <w:style w:type="character" w:customStyle="1" w:styleId="WW8Num34z0">
    <w:name w:val="WW8Num34z0"/>
    <w:rPr>
      <w:rFonts w:ascii="StarSymbol" w:hAnsi="StarSymbol"/>
    </w:rPr>
  </w:style>
  <w:style w:type="character" w:customStyle="1" w:styleId="WW8Num35z0">
    <w:name w:val="WW8Num35z0"/>
    <w:rPr>
      <w:rFonts w:ascii="StarSymbol" w:hAnsi="StarSymbol"/>
    </w:rPr>
  </w:style>
  <w:style w:type="character" w:customStyle="1" w:styleId="WW8Num36z0">
    <w:name w:val="WW8Num36z0"/>
    <w:rPr>
      <w:rFonts w:ascii="Symbol" w:hAnsi="Symbol"/>
      <w:color w:val="auto"/>
    </w:rPr>
  </w:style>
  <w:style w:type="character" w:customStyle="1" w:styleId="WW8Num37z0">
    <w:name w:val="WW8Num37z0"/>
    <w:rPr>
      <w:rFonts w:ascii="Symbol" w:hAnsi="Symbol"/>
      <w:color w:val="auto"/>
    </w:rPr>
  </w:style>
  <w:style w:type="character" w:customStyle="1" w:styleId="WW8Num38z0">
    <w:name w:val="WW8Num38z0"/>
    <w:rPr>
      <w:rFonts w:ascii="StarSymbol" w:hAnsi="StarSymbol"/>
    </w:rPr>
  </w:style>
  <w:style w:type="character" w:customStyle="1" w:styleId="WW8Num39z0">
    <w:name w:val="WW8Num39z0"/>
    <w:rPr>
      <w:rFonts w:ascii="Symbol" w:hAnsi="Symbol"/>
      <w:color w:val="auto"/>
    </w:rPr>
  </w:style>
  <w:style w:type="character" w:customStyle="1" w:styleId="WW8Num40z0">
    <w:name w:val="WW8Num40z0"/>
    <w:rPr>
      <w:rFonts w:ascii="Symbol" w:hAnsi="Symbol"/>
      <w:color w:val="auto"/>
    </w:rPr>
  </w:style>
  <w:style w:type="character" w:customStyle="1" w:styleId="WW8Num41z0">
    <w:name w:val="WW8Num41z0"/>
    <w:rPr>
      <w:rFonts w:ascii="Symbol" w:hAnsi="Symbol"/>
      <w:color w:val="auto"/>
    </w:rPr>
  </w:style>
  <w:style w:type="character" w:customStyle="1" w:styleId="WW8Num42z0">
    <w:name w:val="WW8Num42z0"/>
    <w:rPr>
      <w:rFonts w:ascii="StarSymbol" w:hAnsi="StarSymbol"/>
    </w:rPr>
  </w:style>
  <w:style w:type="character" w:customStyle="1" w:styleId="WW8Num43z0">
    <w:name w:val="WW8Num43z0"/>
    <w:rPr>
      <w:rFonts w:ascii="StarSymbol" w:hAnsi="StarSymbol"/>
    </w:rPr>
  </w:style>
  <w:style w:type="character" w:customStyle="1" w:styleId="WW8Num44z0">
    <w:name w:val="WW8Num44z0"/>
    <w:rPr>
      <w:rFonts w:ascii="StarSymbol" w:hAnsi="StarSymbol"/>
    </w:rPr>
  </w:style>
  <w:style w:type="character" w:customStyle="1" w:styleId="20">
    <w:name w:val="Основной шрифт абзаца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character" w:styleId="a4">
    <w:name w:val="Hyperlink"/>
    <w:basedOn w:val="10"/>
    <w:semiHidden/>
    <w:rPr>
      <w:color w:val="0000FF"/>
      <w:u w:val="single"/>
    </w:rPr>
  </w:style>
  <w:style w:type="character" w:customStyle="1" w:styleId="a5">
    <w:name w:val="Символ сноски"/>
  </w:style>
  <w:style w:type="character" w:customStyle="1" w:styleId="11">
    <w:name w:val="Знак сноски1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7">
    <w:name w:val="footnote reference"/>
    <w:semiHidden/>
    <w:rPr>
      <w:vertAlign w:val="superscript"/>
    </w:rPr>
  </w:style>
  <w:style w:type="character" w:styleId="a8">
    <w:name w:val="endnote reference"/>
    <w:semiHidden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semiHidden/>
    <w:pPr>
      <w:spacing w:after="120"/>
    </w:pPr>
  </w:style>
  <w:style w:type="paragraph" w:styleId="ab">
    <w:name w:val="List"/>
    <w:basedOn w:val="aa"/>
    <w:semiHidden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footer"/>
    <w:basedOn w:val="a"/>
    <w:semiHidden/>
    <w:pPr>
      <w:tabs>
        <w:tab w:val="center" w:pos="4677"/>
        <w:tab w:val="right" w:pos="9355"/>
      </w:tabs>
    </w:pPr>
  </w:style>
  <w:style w:type="paragraph" w:styleId="14">
    <w:name w:val="toc 1"/>
    <w:basedOn w:val="a"/>
    <w:next w:val="a"/>
    <w:semiHidden/>
    <w:pPr>
      <w:tabs>
        <w:tab w:val="right" w:leader="dot" w:pos="9345"/>
      </w:tabs>
      <w:ind w:left="360" w:hanging="180"/>
    </w:pPr>
  </w:style>
  <w:style w:type="paragraph" w:styleId="23">
    <w:name w:val="toc 2"/>
    <w:basedOn w:val="a"/>
    <w:next w:val="a"/>
    <w:semiHidden/>
    <w:pPr>
      <w:tabs>
        <w:tab w:val="right" w:leader="dot" w:pos="9345"/>
      </w:tabs>
      <w:ind w:left="684" w:hanging="324"/>
    </w:p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szCs w:val="28"/>
    </w:rPr>
  </w:style>
  <w:style w:type="paragraph" w:customStyle="1" w:styleId="310">
    <w:name w:val="Основной текст 31"/>
    <w:basedOn w:val="a"/>
    <w:pPr>
      <w:jc w:val="both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30">
    <w:name w:val="toc 3"/>
    <w:basedOn w:val="13"/>
    <w:semiHidden/>
    <w:pPr>
      <w:tabs>
        <w:tab w:val="right" w:leader="dot" w:pos="9637"/>
      </w:tabs>
      <w:ind w:left="566"/>
    </w:pPr>
  </w:style>
  <w:style w:type="paragraph" w:styleId="4">
    <w:name w:val="toc 4"/>
    <w:basedOn w:val="13"/>
    <w:semiHidden/>
    <w:pPr>
      <w:tabs>
        <w:tab w:val="right" w:leader="dot" w:pos="9637"/>
      </w:tabs>
      <w:ind w:left="849"/>
    </w:pPr>
  </w:style>
  <w:style w:type="paragraph" w:styleId="5">
    <w:name w:val="toc 5"/>
    <w:basedOn w:val="13"/>
    <w:semiHidden/>
    <w:pPr>
      <w:tabs>
        <w:tab w:val="right" w:leader="dot" w:pos="9637"/>
      </w:tabs>
      <w:ind w:left="1132"/>
    </w:pPr>
  </w:style>
  <w:style w:type="paragraph" w:styleId="6">
    <w:name w:val="toc 6"/>
    <w:basedOn w:val="13"/>
    <w:semiHidden/>
    <w:pPr>
      <w:tabs>
        <w:tab w:val="right" w:leader="dot" w:pos="9637"/>
      </w:tabs>
      <w:ind w:left="1415"/>
    </w:pPr>
  </w:style>
  <w:style w:type="paragraph" w:styleId="7">
    <w:name w:val="toc 7"/>
    <w:basedOn w:val="13"/>
    <w:semiHidden/>
    <w:pPr>
      <w:tabs>
        <w:tab w:val="right" w:leader="dot" w:pos="9637"/>
      </w:tabs>
      <w:ind w:left="1698"/>
    </w:pPr>
  </w:style>
  <w:style w:type="paragraph" w:styleId="8">
    <w:name w:val="toc 8"/>
    <w:basedOn w:val="13"/>
    <w:semiHidden/>
    <w:pPr>
      <w:tabs>
        <w:tab w:val="right" w:leader="dot" w:pos="9637"/>
      </w:tabs>
      <w:ind w:left="1981"/>
    </w:pPr>
  </w:style>
  <w:style w:type="paragraph" w:styleId="9">
    <w:name w:val="toc 9"/>
    <w:basedOn w:val="13"/>
    <w:semiHidden/>
    <w:pPr>
      <w:tabs>
        <w:tab w:val="right" w:leader="dot" w:pos="9637"/>
      </w:tabs>
      <w:ind w:left="2264"/>
    </w:pPr>
  </w:style>
  <w:style w:type="paragraph" w:customStyle="1" w:styleId="100">
    <w:name w:val="Оглавление 10"/>
    <w:basedOn w:val="13"/>
    <w:pPr>
      <w:tabs>
        <w:tab w:val="right" w:leader="dot" w:pos="9637"/>
      </w:tabs>
      <w:ind w:left="2547"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a"/>
  </w:style>
  <w:style w:type="paragraph" w:styleId="af1">
    <w:name w:val="footnote text"/>
    <w:basedOn w:val="a"/>
    <w:semiHidden/>
    <w:pPr>
      <w:suppressLineNumbers/>
      <w:ind w:left="283" w:hanging="283"/>
    </w:pPr>
    <w:rPr>
      <w:sz w:val="20"/>
      <w:szCs w:val="20"/>
    </w:rPr>
  </w:style>
  <w:style w:type="paragraph" w:customStyle="1" w:styleId="bodytext">
    <w:name w:val="bodytext"/>
    <w:basedOn w:val="a"/>
    <w:rsid w:val="00EB5400"/>
    <w:pPr>
      <w:suppressAutoHyphens w:val="0"/>
      <w:jc w:val="both"/>
    </w:pPr>
    <w:rPr>
      <w:rFonts w:ascii="Verdana" w:hAnsi="Verdana"/>
      <w:color w:val="26262E"/>
      <w:sz w:val="11"/>
      <w:szCs w:val="1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8955</Words>
  <Characters>51046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культуры Читинской области</vt:lpstr>
    </vt:vector>
  </TitlesOfParts>
  <Company>ОУНБ им. А. С. Пушкина</Company>
  <LinksUpToDate>false</LinksUpToDate>
  <CharactersWithSpaces>59882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культуры Читинской области</dc:title>
  <dc:subject/>
  <dc:creator>biblrab</dc:creator>
  <cp:keywords/>
  <dc:description/>
  <cp:lastModifiedBy>Irina</cp:lastModifiedBy>
  <cp:revision>2</cp:revision>
  <cp:lastPrinted>2009-05-13T08:25:00Z</cp:lastPrinted>
  <dcterms:created xsi:type="dcterms:W3CDTF">2014-08-01T16:20:00Z</dcterms:created>
  <dcterms:modified xsi:type="dcterms:W3CDTF">2014-08-01T16:20:00Z</dcterms:modified>
</cp:coreProperties>
</file>