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033" w:rsidRPr="008C5496" w:rsidRDefault="00125E19" w:rsidP="008C5496">
      <w:pPr>
        <w:spacing w:line="360" w:lineRule="auto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Список тем рефер</w:t>
      </w:r>
      <w:r w:rsidR="00EF6033" w:rsidRPr="008C5496">
        <w:rPr>
          <w:b/>
          <w:sz w:val="20"/>
          <w:szCs w:val="20"/>
        </w:rPr>
        <w:t>атов для зачета по курсу лекций</w:t>
      </w:r>
    </w:p>
    <w:p w:rsidR="00EF6033" w:rsidRPr="008C5496" w:rsidRDefault="00EF6033" w:rsidP="008C5496">
      <w:pPr>
        <w:spacing w:line="360" w:lineRule="auto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"</w:t>
      </w:r>
      <w:r w:rsidR="00125E19" w:rsidRPr="008C5496">
        <w:rPr>
          <w:b/>
          <w:sz w:val="20"/>
          <w:szCs w:val="20"/>
        </w:rPr>
        <w:t xml:space="preserve">Проблемы современной </w:t>
      </w:r>
      <w:r w:rsidR="004B5D16" w:rsidRPr="008C5496">
        <w:rPr>
          <w:b/>
          <w:sz w:val="20"/>
          <w:szCs w:val="20"/>
        </w:rPr>
        <w:t>биологии</w:t>
      </w:r>
      <w:r w:rsidRPr="008C5496">
        <w:rPr>
          <w:b/>
          <w:sz w:val="20"/>
          <w:szCs w:val="20"/>
        </w:rPr>
        <w:t>"</w:t>
      </w:r>
    </w:p>
    <w:p w:rsidR="00125E19" w:rsidRPr="008C5496" w:rsidRDefault="004B5D16" w:rsidP="008C5496">
      <w:pPr>
        <w:spacing w:line="360" w:lineRule="auto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для студентов 1 курса</w:t>
      </w:r>
    </w:p>
    <w:p w:rsidR="00125E19" w:rsidRPr="008C5496" w:rsidRDefault="00125E19" w:rsidP="008C5496">
      <w:pPr>
        <w:spacing w:line="360" w:lineRule="auto"/>
        <w:jc w:val="both"/>
        <w:rPr>
          <w:b/>
          <w:sz w:val="20"/>
          <w:szCs w:val="20"/>
        </w:rPr>
      </w:pPr>
    </w:p>
    <w:p w:rsidR="00125E19" w:rsidRPr="008C5496" w:rsidRDefault="00125E19" w:rsidP="008C5496">
      <w:pPr>
        <w:spacing w:line="360" w:lineRule="auto"/>
        <w:ind w:left="360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 антропологии</w:t>
      </w:r>
    </w:p>
    <w:p w:rsidR="00125E19" w:rsidRPr="008C5496" w:rsidRDefault="00125E19" w:rsidP="008C5496">
      <w:pPr>
        <w:spacing w:line="360" w:lineRule="auto"/>
        <w:ind w:left="360"/>
        <w:jc w:val="both"/>
        <w:rPr>
          <w:b/>
          <w:sz w:val="20"/>
          <w:szCs w:val="20"/>
        </w:rPr>
      </w:pPr>
    </w:p>
    <w:p w:rsidR="00125E19" w:rsidRPr="008C5496" w:rsidRDefault="00125E19" w:rsidP="008C5496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Морфология человека: современные направления исследований.</w:t>
      </w:r>
    </w:p>
    <w:p w:rsidR="00125E19" w:rsidRPr="008C5496" w:rsidRDefault="00125E19" w:rsidP="008C5496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 xml:space="preserve">Характеристика австралопитеков: анатомические особенности, древность, распространение, разнообразие. Возникновение рода </w:t>
      </w:r>
      <w:r w:rsidRPr="008C5496">
        <w:rPr>
          <w:i/>
          <w:sz w:val="20"/>
          <w:szCs w:val="20"/>
          <w:u w:val="single"/>
          <w:lang w:val="en-US"/>
        </w:rPr>
        <w:t>Homo</w:t>
      </w:r>
      <w:r w:rsidRPr="008C5496">
        <w:rPr>
          <w:sz w:val="20"/>
          <w:szCs w:val="20"/>
          <w:u w:val="single"/>
        </w:rPr>
        <w:t>.</w:t>
      </w: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  <w:u w:val="single"/>
        </w:rPr>
      </w:pPr>
    </w:p>
    <w:p w:rsidR="008C5496" w:rsidRPr="008C5496" w:rsidRDefault="008C5496" w:rsidP="008C5496">
      <w:pPr>
        <w:spacing w:line="360" w:lineRule="auto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 биоинженерии</w:t>
      </w:r>
    </w:p>
    <w:p w:rsidR="008C5496" w:rsidRPr="008C5496" w:rsidRDefault="008C5496" w:rsidP="008C5496">
      <w:pPr>
        <w:spacing w:line="360" w:lineRule="auto"/>
        <w:jc w:val="both"/>
        <w:rPr>
          <w:b/>
          <w:sz w:val="20"/>
          <w:szCs w:val="20"/>
        </w:rPr>
      </w:pPr>
    </w:p>
    <w:p w:rsidR="008C5496" w:rsidRPr="008C5496" w:rsidRDefault="008C5496" w:rsidP="008C5496">
      <w:pPr>
        <w:numPr>
          <w:ilvl w:val="0"/>
          <w:numId w:val="25"/>
        </w:numPr>
        <w:spacing w:line="360" w:lineRule="auto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Терапевтические антитела – основа персонифицированной медицины</w:t>
      </w: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</w:rPr>
      </w:pPr>
    </w:p>
    <w:p w:rsidR="008C5496" w:rsidRPr="008C5496" w:rsidRDefault="008C5496" w:rsidP="008C5496">
      <w:pPr>
        <w:spacing w:line="360" w:lineRule="auto"/>
        <w:jc w:val="both"/>
        <w:rPr>
          <w:color w:val="000000"/>
          <w:sz w:val="20"/>
          <w:szCs w:val="20"/>
        </w:rPr>
      </w:pPr>
      <w:r w:rsidRPr="008C5496">
        <w:rPr>
          <w:color w:val="000000"/>
          <w:sz w:val="20"/>
          <w:szCs w:val="20"/>
        </w:rPr>
        <w:t>Е.П. Альтшуллер, Д.В. Серебряная, А.Г. Катруха.</w:t>
      </w:r>
      <w:r>
        <w:rPr>
          <w:color w:val="000000"/>
          <w:sz w:val="20"/>
          <w:szCs w:val="20"/>
        </w:rPr>
        <w:t xml:space="preserve"> </w:t>
      </w:r>
      <w:r w:rsidRPr="008C5496">
        <w:rPr>
          <w:color w:val="000000"/>
          <w:sz w:val="20"/>
          <w:szCs w:val="20"/>
        </w:rPr>
        <w:t>Получение рекомбинантных антител и способы увеличения их аффинности.</w:t>
      </w:r>
      <w:r>
        <w:rPr>
          <w:color w:val="000000"/>
          <w:sz w:val="20"/>
          <w:szCs w:val="20"/>
        </w:rPr>
        <w:t xml:space="preserve"> </w:t>
      </w:r>
      <w:r w:rsidRPr="008C5496">
        <w:rPr>
          <w:color w:val="000000"/>
          <w:sz w:val="20"/>
          <w:szCs w:val="20"/>
        </w:rPr>
        <w:t>Успехи биологической химии, т. 50, 2010, с. 203–258.</w:t>
      </w:r>
    </w:p>
    <w:p w:rsidR="008C5496" w:rsidRPr="008C5496" w:rsidRDefault="008C5496" w:rsidP="008C5496">
      <w:pPr>
        <w:spacing w:line="360" w:lineRule="auto"/>
        <w:jc w:val="both"/>
        <w:rPr>
          <w:color w:val="000000"/>
          <w:sz w:val="20"/>
          <w:szCs w:val="20"/>
        </w:rPr>
      </w:pPr>
      <w:r w:rsidRPr="008C5496">
        <w:rPr>
          <w:color w:val="000000"/>
          <w:sz w:val="20"/>
          <w:szCs w:val="20"/>
          <w:lang w:val="en-US"/>
        </w:rPr>
        <w:t>A</w:t>
      </w:r>
      <w:r w:rsidRPr="008C5496">
        <w:rPr>
          <w:color w:val="000000"/>
          <w:sz w:val="20"/>
          <w:szCs w:val="20"/>
        </w:rPr>
        <w:t>.</w:t>
      </w:r>
      <w:r w:rsidRPr="008C5496">
        <w:rPr>
          <w:color w:val="000000"/>
          <w:sz w:val="20"/>
          <w:szCs w:val="20"/>
          <w:lang w:val="en-US"/>
        </w:rPr>
        <w:t>C</w:t>
      </w:r>
      <w:r w:rsidRPr="008C5496">
        <w:rPr>
          <w:color w:val="000000"/>
          <w:sz w:val="20"/>
          <w:szCs w:val="20"/>
        </w:rPr>
        <w:t>.</w:t>
      </w:r>
      <w:r w:rsidRPr="008C5496">
        <w:rPr>
          <w:color w:val="000000"/>
          <w:sz w:val="20"/>
          <w:szCs w:val="20"/>
          <w:lang w:val="en-US"/>
        </w:rPr>
        <w:t>Chan</w:t>
      </w:r>
      <w:r w:rsidRPr="008C5496">
        <w:rPr>
          <w:color w:val="000000"/>
          <w:sz w:val="20"/>
          <w:szCs w:val="20"/>
        </w:rPr>
        <w:t xml:space="preserve">, </w:t>
      </w:r>
      <w:r w:rsidRPr="008C5496">
        <w:rPr>
          <w:color w:val="000000"/>
          <w:sz w:val="20"/>
          <w:szCs w:val="20"/>
          <w:lang w:val="en-US"/>
        </w:rPr>
        <w:t>P</w:t>
      </w:r>
      <w:r w:rsidRPr="008C5496">
        <w:rPr>
          <w:color w:val="000000"/>
          <w:sz w:val="20"/>
          <w:szCs w:val="20"/>
        </w:rPr>
        <w:t>.</w:t>
      </w:r>
      <w:r w:rsidRPr="008C5496">
        <w:rPr>
          <w:color w:val="000000"/>
          <w:sz w:val="20"/>
          <w:szCs w:val="20"/>
          <w:lang w:val="en-US"/>
        </w:rPr>
        <w:t>J</w:t>
      </w:r>
      <w:r w:rsidRPr="008C5496">
        <w:rPr>
          <w:color w:val="000000"/>
          <w:sz w:val="20"/>
          <w:szCs w:val="20"/>
        </w:rPr>
        <w:t xml:space="preserve">. </w:t>
      </w:r>
      <w:r w:rsidRPr="008C5496">
        <w:rPr>
          <w:color w:val="000000"/>
          <w:sz w:val="20"/>
          <w:szCs w:val="20"/>
          <w:lang w:val="en-US"/>
        </w:rPr>
        <w:t>Carter</w:t>
      </w:r>
      <w:r w:rsidRPr="008C5496">
        <w:rPr>
          <w:color w:val="000000"/>
          <w:sz w:val="20"/>
          <w:szCs w:val="20"/>
        </w:rPr>
        <w:t xml:space="preserve">. </w:t>
      </w:r>
      <w:r w:rsidRPr="008C5496">
        <w:rPr>
          <w:color w:val="000000"/>
          <w:sz w:val="20"/>
          <w:szCs w:val="20"/>
          <w:lang w:val="en-US"/>
        </w:rPr>
        <w:t>Therapeutic</w:t>
      </w:r>
      <w:r w:rsidRPr="008C5496">
        <w:rPr>
          <w:color w:val="000000"/>
          <w:sz w:val="20"/>
          <w:szCs w:val="20"/>
        </w:rPr>
        <w:t xml:space="preserve"> </w:t>
      </w:r>
      <w:r w:rsidRPr="008C5496">
        <w:rPr>
          <w:color w:val="000000"/>
          <w:sz w:val="20"/>
          <w:szCs w:val="20"/>
          <w:lang w:val="en-US"/>
        </w:rPr>
        <w:t>antibodies</w:t>
      </w:r>
      <w:r w:rsidRPr="008C5496">
        <w:rPr>
          <w:color w:val="000000"/>
          <w:sz w:val="20"/>
          <w:szCs w:val="20"/>
        </w:rPr>
        <w:t xml:space="preserve"> </w:t>
      </w:r>
      <w:r w:rsidRPr="008C5496">
        <w:rPr>
          <w:color w:val="000000"/>
          <w:sz w:val="20"/>
          <w:szCs w:val="20"/>
          <w:lang w:val="en-US"/>
        </w:rPr>
        <w:t>for</w:t>
      </w:r>
      <w:r w:rsidRPr="008C5496">
        <w:rPr>
          <w:color w:val="000000"/>
          <w:sz w:val="20"/>
          <w:szCs w:val="20"/>
        </w:rPr>
        <w:t xml:space="preserve"> </w:t>
      </w:r>
      <w:r w:rsidRPr="008C5496">
        <w:rPr>
          <w:color w:val="000000"/>
          <w:sz w:val="20"/>
          <w:szCs w:val="20"/>
          <w:lang w:val="en-US"/>
        </w:rPr>
        <w:t>autoimmunity</w:t>
      </w:r>
      <w:r w:rsidRPr="008C5496">
        <w:rPr>
          <w:color w:val="000000"/>
          <w:sz w:val="20"/>
          <w:szCs w:val="20"/>
        </w:rPr>
        <w:t xml:space="preserve"> </w:t>
      </w:r>
      <w:r w:rsidRPr="008C5496">
        <w:rPr>
          <w:color w:val="000000"/>
          <w:sz w:val="20"/>
          <w:szCs w:val="20"/>
          <w:lang w:val="en-US"/>
        </w:rPr>
        <w:t>and</w:t>
      </w:r>
      <w:r w:rsidRPr="008C5496">
        <w:rPr>
          <w:color w:val="000000"/>
          <w:sz w:val="20"/>
          <w:szCs w:val="20"/>
        </w:rPr>
        <w:t xml:space="preserve"> </w:t>
      </w:r>
      <w:r w:rsidRPr="008C5496">
        <w:rPr>
          <w:color w:val="000000"/>
          <w:sz w:val="20"/>
          <w:szCs w:val="20"/>
          <w:lang w:val="en-US"/>
        </w:rPr>
        <w:t xml:space="preserve">inflammation. </w:t>
      </w:r>
      <w:r w:rsidRPr="008C5496">
        <w:rPr>
          <w:color w:val="000000"/>
          <w:sz w:val="20"/>
          <w:szCs w:val="20"/>
        </w:rPr>
        <w:t>Nature Reviews Immunology. Volume 10, 2010, 10(5):301-316.</w:t>
      </w: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color w:val="000000"/>
          <w:sz w:val="20"/>
          <w:szCs w:val="20"/>
        </w:rPr>
        <w:t xml:space="preserve">С.М.Деев, Е.Н.Лебеденко. Современные технологии создания неприродных антител для клинического применения. </w:t>
      </w:r>
      <w:r w:rsidRPr="008C5496">
        <w:rPr>
          <w:color w:val="000000"/>
          <w:sz w:val="20"/>
          <w:szCs w:val="20"/>
          <w:lang w:val="en-US"/>
        </w:rPr>
        <w:t>Akta</w:t>
      </w:r>
      <w:r w:rsidRPr="008C5496">
        <w:rPr>
          <w:color w:val="000000"/>
          <w:sz w:val="20"/>
          <w:szCs w:val="20"/>
        </w:rPr>
        <w:t xml:space="preserve"> </w:t>
      </w:r>
      <w:r w:rsidRPr="008C5496">
        <w:rPr>
          <w:color w:val="000000"/>
          <w:sz w:val="20"/>
          <w:szCs w:val="20"/>
          <w:lang w:val="en-US"/>
        </w:rPr>
        <w:t>Naturae</w:t>
      </w:r>
      <w:r w:rsidRPr="008C5496">
        <w:rPr>
          <w:color w:val="000000"/>
          <w:sz w:val="20"/>
          <w:szCs w:val="20"/>
        </w:rPr>
        <w:t>. 2009. №1. С. 32-50.</w:t>
      </w:r>
    </w:p>
    <w:p w:rsidR="008C5496" w:rsidRPr="008C5496" w:rsidRDefault="008C5496" w:rsidP="008C5496">
      <w:pPr>
        <w:spacing w:line="360" w:lineRule="auto"/>
        <w:jc w:val="both"/>
        <w:rPr>
          <w:b/>
          <w:sz w:val="20"/>
          <w:szCs w:val="20"/>
        </w:rPr>
      </w:pPr>
    </w:p>
    <w:p w:rsidR="008C5496" w:rsidRPr="008C5496" w:rsidRDefault="008C5496" w:rsidP="008C5496">
      <w:pPr>
        <w:numPr>
          <w:ilvl w:val="0"/>
          <w:numId w:val="25"/>
        </w:numPr>
        <w:spacing w:line="360" w:lineRule="auto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 xml:space="preserve">Контролируемая и </w:t>
      </w:r>
      <w:bookmarkStart w:id="0" w:name="OLE_LINK1"/>
      <w:bookmarkStart w:id="1" w:name="OLE_LINK2"/>
      <w:r w:rsidRPr="008C5496">
        <w:rPr>
          <w:sz w:val="20"/>
          <w:szCs w:val="20"/>
          <w:u w:val="single"/>
        </w:rPr>
        <w:t xml:space="preserve">адресная доставка лекарственных </w:t>
      </w:r>
      <w:bookmarkEnd w:id="0"/>
      <w:bookmarkEnd w:id="1"/>
      <w:r>
        <w:rPr>
          <w:sz w:val="20"/>
          <w:szCs w:val="20"/>
          <w:u w:val="single"/>
        </w:rPr>
        <w:t xml:space="preserve">средств. </w:t>
      </w:r>
      <w:r w:rsidRPr="008C5496">
        <w:rPr>
          <w:sz w:val="20"/>
          <w:szCs w:val="20"/>
          <w:u w:val="single"/>
        </w:rPr>
        <w:t>Наноразмерные лекарственные средства. Биоразлагаемые и биосовместимые полимеры - основа новых лекарственных форм</w:t>
      </w:r>
    </w:p>
    <w:p w:rsidR="008C5496" w:rsidRPr="008C5496" w:rsidRDefault="008C5496" w:rsidP="008C5496">
      <w:pPr>
        <w:spacing w:line="360" w:lineRule="auto"/>
        <w:jc w:val="both"/>
        <w:rPr>
          <w:b/>
          <w:sz w:val="20"/>
          <w:szCs w:val="20"/>
        </w:rPr>
      </w:pP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Севастьянов В.И., Кирпичников М.П. (под ред.) Биосовместимые материалы, 2011, ООО «Издательство «Медицинское информационное агенство»., Москва.</w:t>
      </w: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Лампрехт А. Нанолекарства. Концепции доставки лекарств в нанонауке (пер. с англ.) ("Фундаментальные основы нанотехнологий: исследования и разработки"); 2010; Научный мир; Москва</w:t>
      </w: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Пальцев, М.А. Нанотехнологии в клинической медицине и фармации. Терапевт, 2009, №4, стр. 20-26, http:</w:t>
      </w:r>
      <w:r>
        <w:rPr>
          <w:sz w:val="20"/>
          <w:szCs w:val="20"/>
        </w:rPr>
        <w:t>//mma.ru/article/id45256/from1,</w:t>
      </w:r>
      <w:r w:rsidRPr="008C5496">
        <w:rPr>
          <w:sz w:val="20"/>
          <w:szCs w:val="20"/>
        </w:rPr>
        <w:t xml:space="preserve"> http://www.vechnayamolodost.ru/pages/biomedicin/navmifc9.html</w:t>
      </w: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Васильев А.Е. Наноносители лекарственных веществ. Новая аптека, 2003, №1, стр. 64-67.</w:t>
      </w: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Интеренет-ресурсы:</w:t>
      </w: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</w:rPr>
      </w:pPr>
      <w:r w:rsidRPr="00AD7A93">
        <w:rPr>
          <w:sz w:val="20"/>
          <w:szCs w:val="20"/>
        </w:rPr>
        <w:t>http://www.pacient.ru/pats/?cont=article&amp;art_id=13370&amp;blt_id=17417</w:t>
      </w:r>
      <w:r w:rsidRPr="008C5496">
        <w:rPr>
          <w:sz w:val="20"/>
          <w:szCs w:val="20"/>
        </w:rPr>
        <w:t xml:space="preserve"> </w:t>
      </w: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</w:rPr>
      </w:pPr>
      <w:r w:rsidRPr="00AD7A93">
        <w:rPr>
          <w:sz w:val="20"/>
          <w:szCs w:val="20"/>
          <w:lang w:val="en-US"/>
        </w:rPr>
        <w:t>http</w:t>
      </w:r>
      <w:r w:rsidRPr="00AD7A93">
        <w:rPr>
          <w:sz w:val="20"/>
          <w:szCs w:val="20"/>
        </w:rPr>
        <w:t>://</w:t>
      </w:r>
      <w:r w:rsidRPr="00AD7A93">
        <w:rPr>
          <w:sz w:val="20"/>
          <w:szCs w:val="20"/>
          <w:lang w:val="en-US"/>
        </w:rPr>
        <w:t>www</w:t>
      </w:r>
      <w:r w:rsidRPr="00AD7A93">
        <w:rPr>
          <w:sz w:val="20"/>
          <w:szCs w:val="20"/>
        </w:rPr>
        <w:t>.</w:t>
      </w:r>
      <w:r w:rsidRPr="00AD7A93">
        <w:rPr>
          <w:sz w:val="20"/>
          <w:szCs w:val="20"/>
          <w:lang w:val="en-US"/>
        </w:rPr>
        <w:t>ncbi</w:t>
      </w:r>
      <w:r w:rsidRPr="00AD7A93">
        <w:rPr>
          <w:sz w:val="20"/>
          <w:szCs w:val="20"/>
        </w:rPr>
        <w:t>.</w:t>
      </w:r>
      <w:r w:rsidRPr="00AD7A93">
        <w:rPr>
          <w:sz w:val="20"/>
          <w:szCs w:val="20"/>
          <w:lang w:val="en-US"/>
        </w:rPr>
        <w:t>nlm</w:t>
      </w:r>
      <w:r w:rsidRPr="00AD7A93">
        <w:rPr>
          <w:sz w:val="20"/>
          <w:szCs w:val="20"/>
        </w:rPr>
        <w:t>.</w:t>
      </w:r>
      <w:r w:rsidRPr="00AD7A93">
        <w:rPr>
          <w:sz w:val="20"/>
          <w:szCs w:val="20"/>
          <w:lang w:val="en-US"/>
        </w:rPr>
        <w:t>nih</w:t>
      </w:r>
      <w:r w:rsidRPr="00AD7A93">
        <w:rPr>
          <w:sz w:val="20"/>
          <w:szCs w:val="20"/>
        </w:rPr>
        <w:t>.</w:t>
      </w:r>
      <w:r w:rsidRPr="00AD7A93">
        <w:rPr>
          <w:sz w:val="20"/>
          <w:szCs w:val="20"/>
          <w:lang w:val="en-US"/>
        </w:rPr>
        <w:t>gov</w:t>
      </w:r>
      <w:r w:rsidRPr="00AD7A93">
        <w:rPr>
          <w:sz w:val="20"/>
          <w:szCs w:val="20"/>
        </w:rPr>
        <w:t>/</w:t>
      </w:r>
      <w:r w:rsidRPr="00AD7A93">
        <w:rPr>
          <w:sz w:val="20"/>
          <w:szCs w:val="20"/>
          <w:lang w:val="en-US"/>
        </w:rPr>
        <w:t>pmc</w:t>
      </w:r>
      <w:r w:rsidRPr="00AD7A93">
        <w:rPr>
          <w:sz w:val="20"/>
          <w:szCs w:val="20"/>
        </w:rPr>
        <w:t>/</w:t>
      </w:r>
      <w:r w:rsidRPr="00AD7A93">
        <w:rPr>
          <w:sz w:val="20"/>
          <w:szCs w:val="20"/>
          <w:lang w:val="en-US"/>
        </w:rPr>
        <w:t>articles</w:t>
      </w:r>
      <w:r w:rsidRPr="00AD7A93">
        <w:rPr>
          <w:sz w:val="20"/>
          <w:szCs w:val="20"/>
        </w:rPr>
        <w:t>/</w:t>
      </w:r>
      <w:r w:rsidRPr="00AD7A93">
        <w:rPr>
          <w:sz w:val="20"/>
          <w:szCs w:val="20"/>
          <w:lang w:val="en-US"/>
        </w:rPr>
        <w:t>PMC</w:t>
      </w:r>
      <w:r w:rsidRPr="00AD7A93">
        <w:rPr>
          <w:sz w:val="20"/>
          <w:szCs w:val="20"/>
        </w:rPr>
        <w:t>3197821/</w:t>
      </w:r>
      <w:r w:rsidRPr="00AD7A93">
        <w:rPr>
          <w:sz w:val="20"/>
          <w:szCs w:val="20"/>
          <w:lang w:val="en-US"/>
        </w:rPr>
        <w:t>pdf</w:t>
      </w:r>
      <w:r w:rsidRPr="00AD7A93">
        <w:rPr>
          <w:sz w:val="20"/>
          <w:szCs w:val="20"/>
        </w:rPr>
        <w:t>/</w:t>
      </w:r>
      <w:r w:rsidRPr="00AD7A93">
        <w:rPr>
          <w:sz w:val="20"/>
          <w:szCs w:val="20"/>
          <w:lang w:val="en-US"/>
        </w:rPr>
        <w:t>nihms</w:t>
      </w:r>
      <w:r w:rsidRPr="00AD7A93">
        <w:rPr>
          <w:sz w:val="20"/>
          <w:szCs w:val="20"/>
        </w:rPr>
        <w:t>-102710.</w:t>
      </w:r>
      <w:r w:rsidRPr="00AD7A93">
        <w:rPr>
          <w:sz w:val="20"/>
          <w:szCs w:val="20"/>
          <w:lang w:val="en-US"/>
        </w:rPr>
        <w:t>pdf</w:t>
      </w:r>
      <w:r w:rsidRPr="008C5496">
        <w:rPr>
          <w:sz w:val="20"/>
          <w:szCs w:val="20"/>
        </w:rPr>
        <w:t xml:space="preserve"> </w:t>
      </w: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  <w:lang w:val="fr-FR"/>
        </w:rPr>
      </w:pPr>
      <w:r w:rsidRPr="00AD7A93">
        <w:rPr>
          <w:sz w:val="20"/>
          <w:szCs w:val="20"/>
          <w:lang w:val="fr-FR"/>
        </w:rPr>
        <w:t>http://www.ncbi.nlm.nih.gov/pmc/articles/PMC2729065/pdf/nihms87016.pdf</w:t>
      </w:r>
      <w:r w:rsidRPr="008C5496">
        <w:rPr>
          <w:sz w:val="20"/>
          <w:szCs w:val="20"/>
          <w:lang w:val="fr-FR"/>
        </w:rPr>
        <w:t xml:space="preserve"> </w:t>
      </w: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  <w:lang w:val="fr-FR"/>
        </w:rPr>
      </w:pPr>
      <w:r w:rsidRPr="00AD7A93">
        <w:rPr>
          <w:sz w:val="20"/>
          <w:szCs w:val="20"/>
          <w:lang w:val="fr-FR"/>
        </w:rPr>
        <w:t>http://www.ncbi.nlm.nih.gov/pmc/articles/PMC2002520/?tool=pubmed</w:t>
      </w:r>
      <w:r w:rsidRPr="008C5496">
        <w:rPr>
          <w:sz w:val="20"/>
          <w:szCs w:val="20"/>
          <w:lang w:val="fr-FR"/>
        </w:rPr>
        <w:t xml:space="preserve">  </w:t>
      </w: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  <w:lang w:val="fr-FR"/>
        </w:rPr>
      </w:pPr>
      <w:r w:rsidRPr="00AD7A93">
        <w:rPr>
          <w:sz w:val="20"/>
          <w:szCs w:val="20"/>
          <w:lang w:val="fr-FR"/>
        </w:rPr>
        <w:t>http://www.ncbi.nlm.nih.gov/pmc/articles/PMC2902597/pdf/nihms186480.pdf</w:t>
      </w:r>
      <w:r w:rsidRPr="008C5496">
        <w:rPr>
          <w:sz w:val="20"/>
          <w:szCs w:val="20"/>
          <w:lang w:val="fr-FR"/>
        </w:rPr>
        <w:t xml:space="preserve"> </w:t>
      </w: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  <w:lang w:val="fr-FR"/>
        </w:rPr>
      </w:pPr>
      <w:r w:rsidRPr="00AD7A93">
        <w:rPr>
          <w:sz w:val="20"/>
          <w:szCs w:val="20"/>
          <w:lang w:val="fr-FR"/>
        </w:rPr>
        <w:t>http://www.ncbi.nlm.nih.gov/pmc/articles/PMC2527811/pdf/6604483a.pdf</w:t>
      </w:r>
      <w:r w:rsidRPr="008C5496">
        <w:rPr>
          <w:sz w:val="20"/>
          <w:szCs w:val="20"/>
          <w:lang w:val="fr-FR"/>
        </w:rPr>
        <w:t xml:space="preserve"> </w:t>
      </w: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  <w:lang w:val="fr-FR"/>
        </w:rPr>
      </w:pPr>
      <w:r w:rsidRPr="00AD7A93">
        <w:rPr>
          <w:sz w:val="20"/>
          <w:szCs w:val="20"/>
          <w:lang w:val="fr-FR"/>
        </w:rPr>
        <w:t>http://www.ncbi.nlm.nih.gov/pmc/articles/PMC3124394/?tool=pubmed</w:t>
      </w:r>
      <w:r w:rsidRPr="008C5496">
        <w:rPr>
          <w:sz w:val="20"/>
          <w:szCs w:val="20"/>
          <w:lang w:val="fr-FR"/>
        </w:rPr>
        <w:t xml:space="preserve"> </w:t>
      </w:r>
    </w:p>
    <w:p w:rsidR="008C5496" w:rsidRPr="008C5496" w:rsidRDefault="008C5496" w:rsidP="008C5496">
      <w:pPr>
        <w:spacing w:line="360" w:lineRule="auto"/>
        <w:ind w:left="142"/>
        <w:jc w:val="both"/>
        <w:rPr>
          <w:sz w:val="20"/>
          <w:szCs w:val="20"/>
          <w:lang w:val="fr-FR"/>
        </w:rPr>
      </w:pPr>
    </w:p>
    <w:p w:rsidR="008C5496" w:rsidRPr="008C5496" w:rsidRDefault="008C5496" w:rsidP="008C5496">
      <w:pPr>
        <w:numPr>
          <w:ilvl w:val="0"/>
          <w:numId w:val="25"/>
        </w:numPr>
        <w:spacing w:line="360" w:lineRule="auto"/>
        <w:jc w:val="both"/>
        <w:rPr>
          <w:color w:val="000000"/>
          <w:sz w:val="20"/>
          <w:szCs w:val="20"/>
          <w:u w:val="single"/>
        </w:rPr>
      </w:pPr>
      <w:r w:rsidRPr="008C5496">
        <w:rPr>
          <w:color w:val="000000"/>
          <w:sz w:val="20"/>
          <w:szCs w:val="20"/>
          <w:u w:val="single"/>
        </w:rPr>
        <w:t>Симбиоз - клеточная инженерия в природе</w:t>
      </w:r>
    </w:p>
    <w:p w:rsidR="008C5496" w:rsidRPr="008C5496" w:rsidRDefault="008C5496" w:rsidP="008C5496">
      <w:pPr>
        <w:spacing w:line="360" w:lineRule="auto"/>
        <w:ind w:left="142"/>
        <w:jc w:val="both"/>
        <w:rPr>
          <w:color w:val="000000"/>
          <w:sz w:val="20"/>
          <w:szCs w:val="20"/>
        </w:rPr>
      </w:pPr>
    </w:p>
    <w:p w:rsidR="008C5496" w:rsidRPr="008C5496" w:rsidRDefault="008C5496" w:rsidP="008C5496">
      <w:pPr>
        <w:spacing w:line="360" w:lineRule="auto"/>
        <w:ind w:left="142"/>
        <w:jc w:val="both"/>
        <w:rPr>
          <w:color w:val="000000"/>
          <w:sz w:val="20"/>
          <w:szCs w:val="20"/>
        </w:rPr>
      </w:pPr>
      <w:r w:rsidRPr="008C5496">
        <w:rPr>
          <w:color w:val="000000"/>
          <w:sz w:val="20"/>
          <w:szCs w:val="20"/>
        </w:rPr>
        <w:t>Микоризы в наземных экосистемах:</w:t>
      </w:r>
      <w:r>
        <w:rPr>
          <w:color w:val="000000"/>
          <w:sz w:val="20"/>
          <w:szCs w:val="20"/>
        </w:rPr>
        <w:t xml:space="preserve"> </w:t>
      </w:r>
      <w:r w:rsidRPr="008C5496">
        <w:rPr>
          <w:color w:val="000000"/>
          <w:sz w:val="20"/>
          <w:szCs w:val="20"/>
        </w:rPr>
        <w:t>экологические, физиологические и молекулярно-генетические аспекты микоризных симбиозов. В кн. "Микология сегодня" под редакцией Ю.Т.Дьякова, Ю.В.Сергеева. М. Т.1. стр. 142-235.</w:t>
      </w:r>
    </w:p>
    <w:p w:rsidR="008C5496" w:rsidRPr="008C5496" w:rsidRDefault="008C5496" w:rsidP="008C5496">
      <w:pPr>
        <w:spacing w:line="360" w:lineRule="auto"/>
        <w:ind w:left="142"/>
        <w:jc w:val="both"/>
        <w:rPr>
          <w:color w:val="000000"/>
          <w:sz w:val="20"/>
          <w:szCs w:val="20"/>
        </w:rPr>
      </w:pPr>
      <w:r w:rsidRPr="008C5496">
        <w:rPr>
          <w:color w:val="000000"/>
          <w:sz w:val="20"/>
          <w:szCs w:val="20"/>
        </w:rPr>
        <w:t>Rhizobiaceae</w:t>
      </w:r>
      <w:r>
        <w:rPr>
          <w:color w:val="000000"/>
          <w:sz w:val="20"/>
          <w:szCs w:val="20"/>
        </w:rPr>
        <w:t>.</w:t>
      </w:r>
      <w:r w:rsidRPr="008C5496">
        <w:rPr>
          <w:color w:val="000000"/>
          <w:sz w:val="20"/>
          <w:szCs w:val="20"/>
        </w:rPr>
        <w:t xml:space="preserve"> Молекулярная биология бактерий взаимодействующих с растениями. 2002. Под редакцией Г. Спайнк, А. Кондороши, П. Хукас. русский перевод И.А.Тихнович, Н.А. Прохоров. Спб. 567 с. Л. Маргелис. Роль симбиоза в эволюции клетки М.:</w:t>
      </w:r>
      <w:r>
        <w:rPr>
          <w:color w:val="000000"/>
          <w:sz w:val="20"/>
          <w:szCs w:val="20"/>
        </w:rPr>
        <w:t xml:space="preserve"> </w:t>
      </w:r>
      <w:r w:rsidRPr="008C5496">
        <w:rPr>
          <w:color w:val="000000"/>
          <w:sz w:val="20"/>
          <w:szCs w:val="20"/>
        </w:rPr>
        <w:t>Мир. 1983. 354.</w:t>
      </w:r>
    </w:p>
    <w:p w:rsidR="008C5496" w:rsidRPr="008C5496" w:rsidRDefault="008C5496" w:rsidP="008C5496">
      <w:pPr>
        <w:spacing w:line="360" w:lineRule="auto"/>
        <w:ind w:left="142"/>
        <w:jc w:val="both"/>
        <w:rPr>
          <w:color w:val="000000"/>
          <w:sz w:val="20"/>
          <w:szCs w:val="20"/>
        </w:rPr>
      </w:pPr>
      <w:r w:rsidRPr="008C5496">
        <w:rPr>
          <w:color w:val="000000"/>
          <w:sz w:val="20"/>
          <w:szCs w:val="20"/>
        </w:rPr>
        <w:t>Лобакова Е.С., Бухарин О.В. Симбиоз как формы существования организмов. В кн. Симбиоз и его роль в инфекции. Уро Ран.:</w:t>
      </w:r>
      <w:r>
        <w:rPr>
          <w:color w:val="000000"/>
          <w:sz w:val="20"/>
          <w:szCs w:val="20"/>
        </w:rPr>
        <w:t xml:space="preserve"> </w:t>
      </w:r>
      <w:r w:rsidRPr="008C5496">
        <w:rPr>
          <w:color w:val="000000"/>
          <w:sz w:val="20"/>
          <w:szCs w:val="20"/>
        </w:rPr>
        <w:t>Екатеринбург. 2011. с. 11-36.</w:t>
      </w:r>
    </w:p>
    <w:p w:rsidR="008C5496" w:rsidRPr="008C5496" w:rsidRDefault="008C5496" w:rsidP="008C5496">
      <w:pPr>
        <w:spacing w:line="360" w:lineRule="auto"/>
        <w:ind w:left="142"/>
        <w:jc w:val="both"/>
        <w:rPr>
          <w:color w:val="000000"/>
          <w:sz w:val="20"/>
          <w:szCs w:val="20"/>
        </w:rPr>
      </w:pPr>
      <w:r w:rsidRPr="008C5496">
        <w:rPr>
          <w:color w:val="000000"/>
          <w:sz w:val="20"/>
          <w:szCs w:val="20"/>
        </w:rPr>
        <w:t xml:space="preserve">Ройтман В.А., Беэр С.А. Паразитизм как форма симбиотических отношений. </w:t>
      </w:r>
      <w:smartTag w:uri="urn:schemas-microsoft-com:office:smarttags" w:element="metricconverter">
        <w:smartTagPr>
          <w:attr w:name="ProductID" w:val="2008. М"/>
        </w:smartTagPr>
        <w:r w:rsidRPr="008C5496">
          <w:rPr>
            <w:color w:val="000000"/>
            <w:sz w:val="20"/>
            <w:szCs w:val="20"/>
          </w:rPr>
          <w:t>2008. М</w:t>
        </w:r>
      </w:smartTag>
      <w:r w:rsidRPr="008C5496">
        <w:rPr>
          <w:color w:val="000000"/>
          <w:sz w:val="20"/>
          <w:szCs w:val="20"/>
        </w:rPr>
        <w:t>.:</w:t>
      </w:r>
      <w:r>
        <w:rPr>
          <w:color w:val="000000"/>
          <w:sz w:val="20"/>
          <w:szCs w:val="20"/>
        </w:rPr>
        <w:t xml:space="preserve"> </w:t>
      </w:r>
      <w:r w:rsidRPr="008C5496">
        <w:rPr>
          <w:color w:val="000000"/>
          <w:sz w:val="20"/>
          <w:szCs w:val="20"/>
        </w:rPr>
        <w:t>Товарищество научных изданий МКМ. 310 с.</w:t>
      </w: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</w:rPr>
      </w:pPr>
    </w:p>
    <w:p w:rsidR="008C5496" w:rsidRPr="008C5496" w:rsidRDefault="008C5496" w:rsidP="008C5496">
      <w:pPr>
        <w:numPr>
          <w:ilvl w:val="0"/>
          <w:numId w:val="25"/>
        </w:numPr>
        <w:spacing w:line="360" w:lineRule="auto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Молекулярное моделирование биоструктур</w:t>
      </w: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</w:rPr>
      </w:pP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Х.-Д. Хельтье и др. Молекулярное моделирование. Теория и практика. БИНОМ, М.- 2010, -318с.</w:t>
      </w: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А. В. Финкельштейн, О. Б. Птицын. Физика белка. – М.: Книжный дом «Университет», 2002.</w:t>
      </w: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Интерент-ресурсы:</w:t>
      </w: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</w:rPr>
      </w:pPr>
      <w:r w:rsidRPr="00AD7A93">
        <w:rPr>
          <w:sz w:val="20"/>
          <w:szCs w:val="20"/>
        </w:rPr>
        <w:t>www.moldyn.org</w:t>
      </w: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</w:rPr>
      </w:pPr>
      <w:r w:rsidRPr="00AD7A93">
        <w:rPr>
          <w:sz w:val="20"/>
          <w:szCs w:val="20"/>
          <w:lang w:val="en-US"/>
        </w:rPr>
        <w:t>www</w:t>
      </w:r>
      <w:r w:rsidRPr="00AD7A93">
        <w:rPr>
          <w:sz w:val="20"/>
          <w:szCs w:val="20"/>
        </w:rPr>
        <w:t>.</w:t>
      </w:r>
      <w:r w:rsidRPr="00AD7A93">
        <w:rPr>
          <w:sz w:val="20"/>
          <w:szCs w:val="20"/>
          <w:lang w:val="en-US"/>
        </w:rPr>
        <w:t>molsim</w:t>
      </w:r>
      <w:r w:rsidRPr="00AD7A93">
        <w:rPr>
          <w:sz w:val="20"/>
          <w:szCs w:val="20"/>
        </w:rPr>
        <w:t>.</w:t>
      </w:r>
      <w:r w:rsidRPr="00AD7A93">
        <w:rPr>
          <w:sz w:val="20"/>
          <w:szCs w:val="20"/>
          <w:lang w:val="en-US"/>
        </w:rPr>
        <w:t>org</w:t>
      </w:r>
    </w:p>
    <w:p w:rsidR="008C5496" w:rsidRPr="008C5496" w:rsidRDefault="008C5496" w:rsidP="008C5496">
      <w:pPr>
        <w:spacing w:line="360" w:lineRule="auto"/>
        <w:jc w:val="both"/>
        <w:rPr>
          <w:sz w:val="20"/>
          <w:szCs w:val="20"/>
        </w:rPr>
      </w:pPr>
      <w:r w:rsidRPr="00AD7A93">
        <w:rPr>
          <w:sz w:val="20"/>
          <w:szCs w:val="20"/>
        </w:rPr>
        <w:t>http://www.moldyn.ru/library/manual/</w:t>
      </w:r>
    </w:p>
    <w:p w:rsidR="00E64F4E" w:rsidRPr="008C5496" w:rsidRDefault="00E64F4E" w:rsidP="008C5496">
      <w:pPr>
        <w:spacing w:line="360" w:lineRule="auto"/>
        <w:ind w:left="360"/>
        <w:jc w:val="both"/>
        <w:rPr>
          <w:sz w:val="20"/>
          <w:szCs w:val="20"/>
        </w:rPr>
      </w:pPr>
    </w:p>
    <w:p w:rsidR="00E64F4E" w:rsidRPr="008C5496" w:rsidRDefault="00E64F4E" w:rsidP="008C5496">
      <w:pPr>
        <w:spacing w:line="360" w:lineRule="auto"/>
        <w:ind w:left="360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 биологической эволюции</w:t>
      </w:r>
    </w:p>
    <w:p w:rsidR="00E64F4E" w:rsidRPr="008C5496" w:rsidRDefault="00E64F4E" w:rsidP="008C5496">
      <w:pPr>
        <w:spacing w:line="360" w:lineRule="auto"/>
        <w:ind w:left="360"/>
        <w:jc w:val="both"/>
        <w:rPr>
          <w:b/>
          <w:sz w:val="20"/>
          <w:szCs w:val="20"/>
        </w:rPr>
      </w:pPr>
    </w:p>
    <w:p w:rsidR="00E64F4E" w:rsidRPr="008C5496" w:rsidRDefault="00E64F4E" w:rsidP="008C5496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Почему приспособленность организмов является результатом эволюции?</w:t>
      </w:r>
    </w:p>
    <w:p w:rsidR="00E64F4E" w:rsidRPr="008C5496" w:rsidRDefault="00E64F4E" w:rsidP="008C5496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Какие биологические процессы называются факторами (</w:t>
      </w:r>
      <w:r w:rsidR="004B5D16" w:rsidRPr="008C5496">
        <w:rPr>
          <w:sz w:val="20"/>
          <w:szCs w:val="20"/>
          <w:u w:val="single"/>
        </w:rPr>
        <w:t>д</w:t>
      </w:r>
      <w:r w:rsidRPr="008C5496">
        <w:rPr>
          <w:sz w:val="20"/>
          <w:szCs w:val="20"/>
          <w:u w:val="single"/>
        </w:rPr>
        <w:t>вижущими силами) эволюции и как они взаимодействуют между собой?</w:t>
      </w:r>
    </w:p>
    <w:p w:rsidR="00561527" w:rsidRPr="008C5496" w:rsidRDefault="00561527" w:rsidP="008C5496">
      <w:pPr>
        <w:spacing w:line="360" w:lineRule="auto"/>
        <w:jc w:val="both"/>
        <w:rPr>
          <w:sz w:val="20"/>
          <w:szCs w:val="20"/>
        </w:rPr>
      </w:pPr>
    </w:p>
    <w:p w:rsidR="00561527" w:rsidRPr="008C5496" w:rsidRDefault="00911810" w:rsidP="008C5496">
      <w:pPr>
        <w:spacing w:line="360" w:lineRule="auto"/>
        <w:ind w:left="360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 биоорганической химии</w:t>
      </w:r>
    </w:p>
    <w:p w:rsidR="00911810" w:rsidRPr="008C5496" w:rsidRDefault="00911810" w:rsidP="008C5496">
      <w:pPr>
        <w:spacing w:line="360" w:lineRule="auto"/>
        <w:jc w:val="both"/>
        <w:rPr>
          <w:b/>
          <w:sz w:val="20"/>
          <w:szCs w:val="20"/>
        </w:rPr>
      </w:pPr>
    </w:p>
    <w:p w:rsidR="00911810" w:rsidRPr="008C5496" w:rsidRDefault="00911810" w:rsidP="008C5496">
      <w:pPr>
        <w:numPr>
          <w:ilvl w:val="0"/>
          <w:numId w:val="21"/>
        </w:numPr>
        <w:tabs>
          <w:tab w:val="clear" w:pos="106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Вклад биоорганической химии в современную экономику</w:t>
      </w:r>
    </w:p>
    <w:p w:rsidR="00911810" w:rsidRPr="008C5496" w:rsidRDefault="00911810" w:rsidP="008C5496">
      <w:pPr>
        <w:numPr>
          <w:ilvl w:val="0"/>
          <w:numId w:val="21"/>
        </w:numPr>
        <w:tabs>
          <w:tab w:val="clear" w:pos="106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Роль физических методов в исследовании биомолекул</w:t>
      </w:r>
    </w:p>
    <w:p w:rsidR="004B5D16" w:rsidRPr="008C5496" w:rsidRDefault="004B5D16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Литература:</w:t>
      </w:r>
    </w:p>
    <w:p w:rsidR="004B5D16" w:rsidRPr="008C5496" w:rsidRDefault="00911810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Ю.А.</w:t>
      </w:r>
      <w:r w:rsidR="004B5D16" w:rsidRPr="008C5496">
        <w:rPr>
          <w:sz w:val="20"/>
          <w:szCs w:val="20"/>
        </w:rPr>
        <w:t xml:space="preserve"> </w:t>
      </w:r>
      <w:r w:rsidRPr="008C5496">
        <w:rPr>
          <w:sz w:val="20"/>
          <w:szCs w:val="20"/>
        </w:rPr>
        <w:t>Овчинников «Биоорганическая химия», М., Просвещение, 1987</w:t>
      </w:r>
    </w:p>
    <w:p w:rsidR="00911810" w:rsidRPr="008C5496" w:rsidRDefault="00911810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В.Л.</w:t>
      </w:r>
      <w:r w:rsidR="004B5D16" w:rsidRPr="008C5496">
        <w:rPr>
          <w:sz w:val="20"/>
          <w:szCs w:val="20"/>
        </w:rPr>
        <w:t xml:space="preserve"> </w:t>
      </w:r>
      <w:r w:rsidRPr="008C5496">
        <w:rPr>
          <w:sz w:val="20"/>
          <w:szCs w:val="20"/>
        </w:rPr>
        <w:t>Воейков, П.Д.</w:t>
      </w:r>
      <w:r w:rsidR="004B5D16" w:rsidRPr="008C5496">
        <w:rPr>
          <w:sz w:val="20"/>
          <w:szCs w:val="20"/>
        </w:rPr>
        <w:t xml:space="preserve"> </w:t>
      </w:r>
      <w:r w:rsidRPr="008C5496">
        <w:rPr>
          <w:sz w:val="20"/>
          <w:szCs w:val="20"/>
        </w:rPr>
        <w:t>Решетов, И.Р.</w:t>
      </w:r>
      <w:r w:rsidR="004B5D16" w:rsidRPr="008C5496">
        <w:rPr>
          <w:sz w:val="20"/>
          <w:szCs w:val="20"/>
        </w:rPr>
        <w:t xml:space="preserve"> </w:t>
      </w:r>
      <w:r w:rsidRPr="008C5496">
        <w:rPr>
          <w:sz w:val="20"/>
          <w:szCs w:val="20"/>
        </w:rPr>
        <w:t>Набиев и др. «Физико-химические методы исследований биополимеров и низкомолекулярных биорегуляторов»</w:t>
      </w:r>
      <w:r w:rsidR="0053609C" w:rsidRPr="008C5496">
        <w:rPr>
          <w:sz w:val="20"/>
          <w:szCs w:val="20"/>
        </w:rPr>
        <w:t>, М.,</w:t>
      </w:r>
      <w:r w:rsidR="004B5D16" w:rsidRPr="008C5496">
        <w:rPr>
          <w:sz w:val="20"/>
          <w:szCs w:val="20"/>
        </w:rPr>
        <w:t xml:space="preserve"> </w:t>
      </w:r>
      <w:r w:rsidR="0053609C" w:rsidRPr="008C5496">
        <w:rPr>
          <w:sz w:val="20"/>
          <w:szCs w:val="20"/>
        </w:rPr>
        <w:t>Наука. 1992. Отв. редактор академик В.Т.Иванов</w:t>
      </w:r>
    </w:p>
    <w:p w:rsidR="0053609C" w:rsidRPr="008C5496" w:rsidRDefault="0053609C" w:rsidP="008C5496">
      <w:pPr>
        <w:spacing w:line="360" w:lineRule="auto"/>
        <w:jc w:val="both"/>
        <w:rPr>
          <w:sz w:val="20"/>
          <w:szCs w:val="20"/>
        </w:rPr>
      </w:pPr>
    </w:p>
    <w:p w:rsidR="00561527" w:rsidRPr="008C5496" w:rsidRDefault="00561527" w:rsidP="008C5496">
      <w:pPr>
        <w:spacing w:line="360" w:lineRule="auto"/>
        <w:ind w:firstLine="360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 биофизики</w:t>
      </w:r>
    </w:p>
    <w:p w:rsidR="00561527" w:rsidRPr="008C5496" w:rsidRDefault="00561527" w:rsidP="008C5496">
      <w:pPr>
        <w:spacing w:line="360" w:lineRule="auto"/>
        <w:ind w:left="360"/>
        <w:jc w:val="both"/>
        <w:rPr>
          <w:b/>
          <w:sz w:val="20"/>
          <w:szCs w:val="20"/>
        </w:rPr>
      </w:pPr>
    </w:p>
    <w:p w:rsidR="00561527" w:rsidRPr="008C5496" w:rsidRDefault="00561527" w:rsidP="008C5496">
      <w:pPr>
        <w:numPr>
          <w:ilvl w:val="0"/>
          <w:numId w:val="4"/>
        </w:numPr>
        <w:tabs>
          <w:tab w:val="clear" w:pos="1068"/>
          <w:tab w:val="num" w:pos="720"/>
        </w:tabs>
        <w:spacing w:line="360" w:lineRule="auto"/>
        <w:ind w:left="360" w:firstLine="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Какие, по-вашему мнению, стоят задачи перед биофизикой?. Чем она вас привлекает?</w:t>
      </w:r>
    </w:p>
    <w:p w:rsidR="00561527" w:rsidRPr="008C5496" w:rsidRDefault="00561527" w:rsidP="008C5496">
      <w:pPr>
        <w:spacing w:line="360" w:lineRule="auto"/>
        <w:jc w:val="both"/>
        <w:rPr>
          <w:sz w:val="20"/>
          <w:szCs w:val="20"/>
        </w:rPr>
      </w:pPr>
    </w:p>
    <w:p w:rsidR="00561527" w:rsidRPr="008C5496" w:rsidRDefault="00561527" w:rsidP="008C5496">
      <w:pPr>
        <w:spacing w:line="360" w:lineRule="auto"/>
        <w:ind w:firstLine="360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 биохимии</w:t>
      </w:r>
    </w:p>
    <w:p w:rsidR="00561527" w:rsidRPr="008C5496" w:rsidRDefault="00561527" w:rsidP="008C5496">
      <w:pPr>
        <w:spacing w:line="360" w:lineRule="auto"/>
        <w:jc w:val="both"/>
        <w:rPr>
          <w:b/>
          <w:sz w:val="20"/>
          <w:szCs w:val="20"/>
        </w:rPr>
      </w:pPr>
    </w:p>
    <w:p w:rsidR="00561527" w:rsidRPr="008C5496" w:rsidRDefault="004B5D16" w:rsidP="008C5496">
      <w:pPr>
        <w:numPr>
          <w:ilvl w:val="0"/>
          <w:numId w:val="22"/>
        </w:numPr>
        <w:tabs>
          <w:tab w:val="clear" w:pos="1430"/>
          <w:tab w:val="num" w:pos="720"/>
        </w:tabs>
        <w:spacing w:line="360" w:lineRule="auto"/>
        <w:ind w:hanging="107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Механизмы получения энергии в митохондриях</w:t>
      </w:r>
    </w:p>
    <w:p w:rsidR="004B5D16" w:rsidRPr="008C5496" w:rsidRDefault="004B5D16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Литература:</w:t>
      </w:r>
    </w:p>
    <w:p w:rsidR="004B5D16" w:rsidRPr="008C5496" w:rsidRDefault="004B5D16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Скулачев В.П. Биоэнергетика. Мембранные преобразователи энергии. М. Высшая школа. 1989.</w:t>
      </w:r>
    </w:p>
    <w:p w:rsidR="004B5D16" w:rsidRPr="008C5496" w:rsidRDefault="004B5D16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Виноградов А.Д. Преобразование энергии в митохондриях. Соросовский образовательный журнал. 1999. 9. 11-19.</w:t>
      </w:r>
    </w:p>
    <w:p w:rsidR="004B5D16" w:rsidRPr="008C5496" w:rsidRDefault="004B5D16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 xml:space="preserve">Скулачев В.П. </w:t>
      </w:r>
      <w:r w:rsidR="00761A4F" w:rsidRPr="008C5496">
        <w:rPr>
          <w:sz w:val="20"/>
          <w:szCs w:val="20"/>
        </w:rPr>
        <w:t>З</w:t>
      </w:r>
      <w:r w:rsidRPr="008C5496">
        <w:rPr>
          <w:sz w:val="20"/>
          <w:szCs w:val="20"/>
        </w:rPr>
        <w:t>аконы биоэнергетики. Соросовский образовательный журнал. 1997. 1. 9-14.</w:t>
      </w:r>
    </w:p>
    <w:p w:rsidR="004B5D16" w:rsidRPr="008C5496" w:rsidRDefault="004B5D16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Скулачев В.П. Эволюция биологических механизмов запасания энергии. Соросовский образовательный журнал. 1997. 5. 11-19</w:t>
      </w:r>
    </w:p>
    <w:p w:rsidR="00761A4F" w:rsidRPr="008C5496" w:rsidRDefault="00761A4F" w:rsidP="008C5496">
      <w:pPr>
        <w:numPr>
          <w:ilvl w:val="0"/>
          <w:numId w:val="22"/>
        </w:numPr>
        <w:tabs>
          <w:tab w:val="clear" w:pos="1430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Механизмы сворачивания полипептидной цепи и болезни, связанные с нарушением пространственной упаковки белка.</w:t>
      </w:r>
    </w:p>
    <w:p w:rsidR="00761A4F" w:rsidRPr="008C5496" w:rsidRDefault="00761A4F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Литература:</w:t>
      </w:r>
    </w:p>
    <w:p w:rsidR="00761A4F" w:rsidRPr="008C5496" w:rsidRDefault="00761A4F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Наградова Н.К. Внутриклеточная регуляция формирования нативной пространственной структуры белков. Соросовский образовательный журнал. 1996. 7. 10-18.</w:t>
      </w:r>
    </w:p>
    <w:p w:rsidR="004B5D16" w:rsidRPr="008C5496" w:rsidRDefault="00761A4F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Кулаева О.Н. Белки теплового шока и устойчивость растений к стрессу. Соросовский образовательный журнал. 1997. 2. 5-13.</w:t>
      </w:r>
    </w:p>
    <w:p w:rsidR="00561527" w:rsidRPr="008C5496" w:rsidRDefault="00761A4F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Шайтан К.В. Конформационная подвижность белка с точки зрения физики. Соросовский образовательный журнал. 1999. 5. 8-13</w:t>
      </w:r>
    </w:p>
    <w:p w:rsidR="00761A4F" w:rsidRPr="008C5496" w:rsidRDefault="00761A4F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Гусев Н.Б. Нейродегенеративные болезни и проблема правильного сворачивания белка. Соросовский образовательный журнал. 2004. 2. 1-10.</w:t>
      </w:r>
    </w:p>
    <w:p w:rsidR="00561527" w:rsidRPr="008C5496" w:rsidRDefault="000E6037" w:rsidP="008C5496">
      <w:pPr>
        <w:spacing w:line="360" w:lineRule="auto"/>
        <w:jc w:val="both"/>
        <w:rPr>
          <w:sz w:val="20"/>
          <w:szCs w:val="20"/>
        </w:rPr>
      </w:pPr>
      <w:r w:rsidRPr="00AD7A93">
        <w:rPr>
          <w:sz w:val="20"/>
          <w:szCs w:val="20"/>
        </w:rPr>
        <w:t>http://www.pereplet.ru/cgi/soros/readdb.cgi?f=RUB45</w:t>
      </w:r>
    </w:p>
    <w:p w:rsidR="000E6037" w:rsidRPr="008C5496" w:rsidRDefault="000E6037" w:rsidP="008C5496">
      <w:pPr>
        <w:spacing w:line="360" w:lineRule="auto"/>
        <w:jc w:val="both"/>
        <w:rPr>
          <w:sz w:val="20"/>
          <w:szCs w:val="20"/>
        </w:rPr>
      </w:pPr>
      <w:r w:rsidRPr="00AD7A93">
        <w:rPr>
          <w:sz w:val="20"/>
          <w:szCs w:val="20"/>
        </w:rPr>
        <w:t>http://www.netbook.perm.ru/soj.html</w:t>
      </w:r>
    </w:p>
    <w:p w:rsidR="000E6037" w:rsidRPr="008C5496" w:rsidRDefault="000E6037" w:rsidP="008C5496">
      <w:pPr>
        <w:spacing w:line="360" w:lineRule="auto"/>
        <w:jc w:val="both"/>
        <w:rPr>
          <w:sz w:val="20"/>
          <w:szCs w:val="20"/>
        </w:rPr>
      </w:pPr>
    </w:p>
    <w:p w:rsidR="00561527" w:rsidRPr="008C5496" w:rsidRDefault="00561527" w:rsidP="008C5496">
      <w:pPr>
        <w:spacing w:line="360" w:lineRule="auto"/>
        <w:ind w:firstLine="360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 вирусологии</w:t>
      </w:r>
    </w:p>
    <w:p w:rsidR="00561527" w:rsidRPr="008C5496" w:rsidRDefault="00561527" w:rsidP="008C5496">
      <w:pPr>
        <w:spacing w:line="360" w:lineRule="auto"/>
        <w:jc w:val="both"/>
        <w:rPr>
          <w:b/>
          <w:sz w:val="20"/>
          <w:szCs w:val="20"/>
        </w:rPr>
      </w:pPr>
    </w:p>
    <w:p w:rsidR="00561527" w:rsidRPr="008C5496" w:rsidRDefault="00561527" w:rsidP="008C5496">
      <w:pPr>
        <w:numPr>
          <w:ilvl w:val="0"/>
          <w:numId w:val="5"/>
        </w:numPr>
        <w:tabs>
          <w:tab w:val="clear" w:pos="106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Растения как фабрики для суперпродукции чужеродных белков в растениях с помощью вирусов-векторов.</w:t>
      </w:r>
    </w:p>
    <w:p w:rsidR="00561527" w:rsidRPr="008C5496" w:rsidRDefault="00561527" w:rsidP="008C5496">
      <w:pPr>
        <w:numPr>
          <w:ilvl w:val="0"/>
          <w:numId w:val="5"/>
        </w:numPr>
        <w:tabs>
          <w:tab w:val="clear" w:pos="106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Вирусные и вирусоподобные частицы как платформы-носители биологически активных веществ.</w:t>
      </w:r>
    </w:p>
    <w:p w:rsidR="00A76C17" w:rsidRPr="008C5496" w:rsidRDefault="00A76C17" w:rsidP="008C5496">
      <w:pPr>
        <w:spacing w:line="360" w:lineRule="auto"/>
        <w:jc w:val="both"/>
        <w:rPr>
          <w:sz w:val="20"/>
          <w:szCs w:val="20"/>
        </w:rPr>
      </w:pPr>
    </w:p>
    <w:p w:rsidR="00A76C17" w:rsidRPr="008C5496" w:rsidRDefault="00A76C17" w:rsidP="008C5496">
      <w:pPr>
        <w:spacing w:line="360" w:lineRule="auto"/>
        <w:ind w:firstLine="360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 ВНД</w:t>
      </w:r>
    </w:p>
    <w:p w:rsidR="00A76C17" w:rsidRPr="008C5496" w:rsidRDefault="00A76C17" w:rsidP="008C5496">
      <w:pPr>
        <w:spacing w:line="360" w:lineRule="auto"/>
        <w:jc w:val="both"/>
        <w:rPr>
          <w:b/>
          <w:sz w:val="20"/>
          <w:szCs w:val="20"/>
        </w:rPr>
      </w:pPr>
    </w:p>
    <w:p w:rsidR="00A76C17" w:rsidRPr="008C5496" w:rsidRDefault="000E2132" w:rsidP="008C5496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 xml:space="preserve">Что такое, по–вашему, </w:t>
      </w:r>
      <w:r w:rsidR="00A76C17" w:rsidRPr="008C5496">
        <w:rPr>
          <w:sz w:val="20"/>
          <w:szCs w:val="20"/>
          <w:u w:val="single"/>
        </w:rPr>
        <w:t>сознание?</w:t>
      </w:r>
    </w:p>
    <w:p w:rsidR="00A76C17" w:rsidRPr="008C5496" w:rsidRDefault="00A76C17" w:rsidP="008C5496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Есть ли сознание у животных?</w:t>
      </w:r>
    </w:p>
    <w:p w:rsidR="00A76C17" w:rsidRPr="008C5496" w:rsidRDefault="00A76C17" w:rsidP="008C5496">
      <w:pPr>
        <w:spacing w:line="360" w:lineRule="auto"/>
        <w:jc w:val="both"/>
        <w:rPr>
          <w:sz w:val="20"/>
          <w:szCs w:val="20"/>
        </w:rPr>
      </w:pPr>
    </w:p>
    <w:p w:rsidR="002B757F" w:rsidRPr="008C5496" w:rsidRDefault="002B757F" w:rsidP="008C5496">
      <w:pPr>
        <w:spacing w:line="360" w:lineRule="auto"/>
        <w:jc w:val="both"/>
        <w:rPr>
          <w:sz w:val="20"/>
          <w:szCs w:val="20"/>
        </w:rPr>
      </w:pPr>
    </w:p>
    <w:p w:rsidR="002B757F" w:rsidRPr="008C5496" w:rsidRDefault="002B757F" w:rsidP="008C5496">
      <w:pPr>
        <w:spacing w:line="360" w:lineRule="auto"/>
        <w:ind w:firstLine="360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 высших растений</w:t>
      </w:r>
    </w:p>
    <w:p w:rsidR="002B757F" w:rsidRPr="008C5496" w:rsidRDefault="002B757F" w:rsidP="008C5496">
      <w:pPr>
        <w:spacing w:line="360" w:lineRule="auto"/>
        <w:jc w:val="both"/>
        <w:rPr>
          <w:b/>
          <w:sz w:val="20"/>
          <w:szCs w:val="20"/>
        </w:rPr>
      </w:pPr>
    </w:p>
    <w:p w:rsidR="002B757F" w:rsidRPr="008C5496" w:rsidRDefault="002B757F" w:rsidP="008C5496">
      <w:pPr>
        <w:numPr>
          <w:ilvl w:val="0"/>
          <w:numId w:val="7"/>
        </w:numPr>
        <w:tabs>
          <w:tab w:val="clear" w:pos="1128"/>
          <w:tab w:val="num" w:pos="720"/>
        </w:tabs>
        <w:spacing w:line="360" w:lineRule="auto"/>
        <w:ind w:left="720" w:hanging="36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Систематика как наука, классифицирующая разнообразие растений и выявляющая их родственные связи. Традиционные и молекулярно-филогенетические системы, принципы их построения, достоинства и недостатки.</w:t>
      </w:r>
    </w:p>
    <w:p w:rsidR="002B757F" w:rsidRPr="008C5496" w:rsidRDefault="002B757F" w:rsidP="008C5496">
      <w:pPr>
        <w:numPr>
          <w:ilvl w:val="0"/>
          <w:numId w:val="7"/>
        </w:numPr>
        <w:tabs>
          <w:tab w:val="clear" w:pos="1128"/>
          <w:tab w:val="num" w:pos="720"/>
        </w:tabs>
        <w:spacing w:line="360" w:lineRule="auto"/>
        <w:ind w:left="720" w:hanging="36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Гомологии и аналогии как явления, объясняющие морфологическое и анатомическое разнообразие растений</w:t>
      </w:r>
      <w:r w:rsidR="0065731D" w:rsidRPr="008C5496">
        <w:rPr>
          <w:sz w:val="20"/>
          <w:szCs w:val="20"/>
          <w:u w:val="single"/>
        </w:rPr>
        <w:t>.</w:t>
      </w:r>
    </w:p>
    <w:p w:rsidR="0065731D" w:rsidRPr="008C5496" w:rsidRDefault="0065731D" w:rsidP="008C5496">
      <w:pPr>
        <w:numPr>
          <w:ilvl w:val="0"/>
          <w:numId w:val="7"/>
        </w:numPr>
        <w:tabs>
          <w:tab w:val="clear" w:pos="1128"/>
          <w:tab w:val="num" w:pos="720"/>
        </w:tabs>
        <w:spacing w:line="360" w:lineRule="auto"/>
        <w:ind w:left="720" w:hanging="36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Изучение морфогенеза растений. Видимое развитие структуры и гены, его контролирующие. Влияние различных факторов на морфогенез у растений.</w:t>
      </w:r>
    </w:p>
    <w:p w:rsidR="00002754" w:rsidRPr="008C5496" w:rsidRDefault="00002754" w:rsidP="008C5496">
      <w:pPr>
        <w:spacing w:line="360" w:lineRule="auto"/>
        <w:jc w:val="both"/>
        <w:rPr>
          <w:sz w:val="20"/>
          <w:szCs w:val="20"/>
        </w:rPr>
      </w:pPr>
    </w:p>
    <w:p w:rsidR="00002754" w:rsidRPr="008C5496" w:rsidRDefault="00003E8A" w:rsidP="008C5496">
      <w:pPr>
        <w:spacing w:line="360" w:lineRule="auto"/>
        <w:ind w:firstLine="360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 генетики</w:t>
      </w:r>
    </w:p>
    <w:p w:rsidR="00003E8A" w:rsidRPr="008C5496" w:rsidRDefault="00003E8A" w:rsidP="008C5496">
      <w:pPr>
        <w:spacing w:line="360" w:lineRule="auto"/>
        <w:jc w:val="both"/>
        <w:rPr>
          <w:sz w:val="20"/>
          <w:szCs w:val="20"/>
        </w:rPr>
      </w:pPr>
    </w:p>
    <w:p w:rsidR="00003E8A" w:rsidRPr="008C5496" w:rsidRDefault="00003E8A" w:rsidP="008C5496">
      <w:pPr>
        <w:numPr>
          <w:ilvl w:val="0"/>
          <w:numId w:val="8"/>
        </w:numPr>
        <w:tabs>
          <w:tab w:val="clear" w:pos="106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Что изучает генетика?</w:t>
      </w:r>
    </w:p>
    <w:p w:rsidR="00003E8A" w:rsidRPr="008C5496" w:rsidRDefault="00003E8A" w:rsidP="008C5496">
      <w:pPr>
        <w:numPr>
          <w:ilvl w:val="0"/>
          <w:numId w:val="8"/>
        </w:numPr>
        <w:tabs>
          <w:tab w:val="clear" w:pos="106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Модельные объекты генетики.</w:t>
      </w:r>
    </w:p>
    <w:p w:rsidR="00346C2B" w:rsidRPr="008C5496" w:rsidRDefault="00346C2B" w:rsidP="008C5496">
      <w:pPr>
        <w:spacing w:line="360" w:lineRule="auto"/>
        <w:jc w:val="both"/>
        <w:rPr>
          <w:sz w:val="20"/>
          <w:szCs w:val="20"/>
        </w:rPr>
      </w:pPr>
    </w:p>
    <w:p w:rsidR="00346C2B" w:rsidRPr="008C5496" w:rsidRDefault="00346C2B" w:rsidP="008C5496">
      <w:pPr>
        <w:spacing w:line="360" w:lineRule="auto"/>
        <w:ind w:firstLine="360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 геоботаники</w:t>
      </w:r>
    </w:p>
    <w:p w:rsidR="00346C2B" w:rsidRPr="008C5496" w:rsidRDefault="00346C2B" w:rsidP="008C5496">
      <w:pPr>
        <w:spacing w:line="360" w:lineRule="auto"/>
        <w:jc w:val="both"/>
        <w:rPr>
          <w:b/>
          <w:sz w:val="20"/>
          <w:szCs w:val="20"/>
        </w:rPr>
      </w:pPr>
    </w:p>
    <w:p w:rsidR="00346C2B" w:rsidRPr="008C5496" w:rsidRDefault="00346C2B" w:rsidP="008C5496">
      <w:pPr>
        <w:numPr>
          <w:ilvl w:val="0"/>
          <w:numId w:val="9"/>
        </w:numPr>
        <w:tabs>
          <w:tab w:val="clear" w:pos="106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Изменение растениями абиотических факторов среды.</w:t>
      </w:r>
    </w:p>
    <w:p w:rsidR="00346C2B" w:rsidRPr="008C5496" w:rsidRDefault="00346C2B" w:rsidP="008C5496">
      <w:pPr>
        <w:numPr>
          <w:ilvl w:val="0"/>
          <w:numId w:val="9"/>
        </w:numPr>
        <w:tabs>
          <w:tab w:val="clear" w:pos="106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Трансбиотические отношения между растениями.</w:t>
      </w:r>
    </w:p>
    <w:p w:rsidR="00384CCD" w:rsidRPr="008C5496" w:rsidRDefault="00384CCD" w:rsidP="008C5496">
      <w:pPr>
        <w:spacing w:line="360" w:lineRule="auto"/>
        <w:jc w:val="both"/>
        <w:rPr>
          <w:sz w:val="20"/>
          <w:szCs w:val="20"/>
        </w:rPr>
      </w:pPr>
    </w:p>
    <w:p w:rsidR="00A91345" w:rsidRPr="008C5496" w:rsidRDefault="00A91345" w:rsidP="008C5496">
      <w:pPr>
        <w:spacing w:line="360" w:lineRule="auto"/>
        <w:ind w:firstLine="360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 гидробиологии</w:t>
      </w:r>
    </w:p>
    <w:p w:rsidR="00A91345" w:rsidRPr="008C5496" w:rsidRDefault="00A91345" w:rsidP="008C5496">
      <w:pPr>
        <w:spacing w:line="360" w:lineRule="auto"/>
        <w:jc w:val="both"/>
        <w:rPr>
          <w:b/>
          <w:sz w:val="20"/>
          <w:szCs w:val="20"/>
        </w:rPr>
      </w:pPr>
    </w:p>
    <w:p w:rsidR="00A91345" w:rsidRPr="008C5496" w:rsidRDefault="00CF0CC9" w:rsidP="008C5496">
      <w:pPr>
        <w:numPr>
          <w:ilvl w:val="0"/>
          <w:numId w:val="10"/>
        </w:numPr>
        <w:tabs>
          <w:tab w:val="clear" w:pos="106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Формирование биологической продуктивности водоемов.</w:t>
      </w:r>
    </w:p>
    <w:p w:rsidR="00CF0CC9" w:rsidRPr="008C5496" w:rsidRDefault="00CF0CC9" w:rsidP="008C5496">
      <w:pPr>
        <w:numPr>
          <w:ilvl w:val="0"/>
          <w:numId w:val="10"/>
        </w:numPr>
        <w:tabs>
          <w:tab w:val="clear" w:pos="106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Гидробионты-индикаторы состояния водных экосистем.</w:t>
      </w:r>
    </w:p>
    <w:p w:rsidR="0099278D" w:rsidRPr="008C5496" w:rsidRDefault="0099278D" w:rsidP="008C5496">
      <w:pPr>
        <w:spacing w:line="360" w:lineRule="auto"/>
        <w:jc w:val="both"/>
        <w:rPr>
          <w:b/>
          <w:sz w:val="20"/>
          <w:szCs w:val="20"/>
        </w:rPr>
      </w:pPr>
    </w:p>
    <w:p w:rsidR="0099278D" w:rsidRPr="008C5496" w:rsidRDefault="0099278D" w:rsidP="008C5496">
      <w:pPr>
        <w:spacing w:line="360" w:lineRule="auto"/>
        <w:ind w:firstLine="360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 зоологии беспозвоночных</w:t>
      </w:r>
    </w:p>
    <w:p w:rsidR="0099278D" w:rsidRPr="008C5496" w:rsidRDefault="0099278D" w:rsidP="008C5496">
      <w:pPr>
        <w:spacing w:line="360" w:lineRule="auto"/>
        <w:ind w:firstLine="360"/>
        <w:jc w:val="both"/>
        <w:rPr>
          <w:b/>
          <w:sz w:val="20"/>
          <w:szCs w:val="20"/>
        </w:rPr>
      </w:pPr>
    </w:p>
    <w:p w:rsidR="0099278D" w:rsidRPr="008C5496" w:rsidRDefault="000E2132" w:rsidP="008C5496">
      <w:pPr>
        <w:numPr>
          <w:ilvl w:val="0"/>
          <w:numId w:val="23"/>
        </w:numPr>
        <w:tabs>
          <w:tab w:val="clear" w:pos="1430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"Долой науки сухие и точные, да здравствуют сочные беспозвоночные!" (рассказ о любимой группе беспозвоночных в прозе или стихах).</w:t>
      </w:r>
    </w:p>
    <w:p w:rsidR="000E2132" w:rsidRPr="008C5496" w:rsidRDefault="000E2132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Литература:</w:t>
      </w:r>
    </w:p>
    <w:p w:rsidR="00E52270" w:rsidRPr="008C5496" w:rsidRDefault="00E52270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Зоология беспозвоночных. В 2-х томах. Под редакцией В. Вестхайде и Р. Ригера. Пер. с нем. М.: Т-во научных изданий КМК. 2008.</w:t>
      </w:r>
    </w:p>
    <w:p w:rsidR="00E52270" w:rsidRPr="008C5496" w:rsidRDefault="00E52270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Рупперт Э.Э., Фокс Р.С., Барнс Р.Д. Зоология беспозвоночных: функциональные и эволюционные аспекты. В 4-х томах. Пер. с англ. М.: Издательский центр "Академия". 2008.</w:t>
      </w:r>
    </w:p>
    <w:p w:rsidR="000E2132" w:rsidRPr="008C5496" w:rsidRDefault="000E2132" w:rsidP="008C5496">
      <w:pPr>
        <w:numPr>
          <w:ilvl w:val="0"/>
          <w:numId w:val="23"/>
        </w:numPr>
        <w:tabs>
          <w:tab w:val="clear" w:pos="1430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"На свете существует 1,5 миллиона видов беспозвоночных. А человек, который всех их знает, - ну разве может он быть нормальным?" (рассказ о каком-нибудь выдающемся зоологе беспозвоночных в прозе или стихах).</w:t>
      </w:r>
    </w:p>
    <w:p w:rsidR="00E52270" w:rsidRPr="008C5496" w:rsidRDefault="00E52270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Литература:</w:t>
      </w:r>
    </w:p>
    <w:p w:rsidR="00E52270" w:rsidRPr="008C5496" w:rsidRDefault="00E52270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Плавильщиков Н.Н. Гомункулюс. Очерки из истории биологии. М.: Издательство "Детская литература". 1971.</w:t>
      </w:r>
    </w:p>
    <w:p w:rsidR="00E52270" w:rsidRPr="008C5496" w:rsidRDefault="00E52270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Малахов В.В. Пока горит свеча. М.: Т-во научных изданий КМК. 2006.</w:t>
      </w:r>
    </w:p>
    <w:p w:rsidR="002B6D70" w:rsidRPr="008C5496" w:rsidRDefault="002B6D70" w:rsidP="008C5496">
      <w:pPr>
        <w:spacing w:line="360" w:lineRule="auto"/>
        <w:jc w:val="both"/>
        <w:rPr>
          <w:sz w:val="20"/>
          <w:szCs w:val="20"/>
        </w:rPr>
      </w:pPr>
    </w:p>
    <w:p w:rsidR="002B6D70" w:rsidRPr="008C5496" w:rsidRDefault="002B6D70" w:rsidP="008C5496">
      <w:pPr>
        <w:spacing w:line="360" w:lineRule="auto"/>
        <w:ind w:left="360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 зоологии позвоночных</w:t>
      </w:r>
    </w:p>
    <w:p w:rsidR="002B6D70" w:rsidRPr="008C5496" w:rsidRDefault="002B6D70" w:rsidP="008C5496">
      <w:pPr>
        <w:spacing w:line="360" w:lineRule="auto"/>
        <w:jc w:val="both"/>
        <w:rPr>
          <w:b/>
          <w:sz w:val="20"/>
          <w:szCs w:val="20"/>
        </w:rPr>
      </w:pPr>
    </w:p>
    <w:p w:rsidR="002B6D70" w:rsidRPr="008C5496" w:rsidRDefault="002B6D70" w:rsidP="008C5496">
      <w:pPr>
        <w:numPr>
          <w:ilvl w:val="0"/>
          <w:numId w:val="11"/>
        </w:numPr>
        <w:tabs>
          <w:tab w:val="clear" w:pos="1212"/>
          <w:tab w:val="num" w:pos="720"/>
        </w:tabs>
        <w:spacing w:line="360" w:lineRule="auto"/>
        <w:ind w:left="720" w:hanging="36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Зоология позвоночных как классическая дисциплина и элемент общечеловеческой культуры</w:t>
      </w:r>
    </w:p>
    <w:p w:rsidR="002B6D70" w:rsidRPr="008C5496" w:rsidRDefault="002B6D70" w:rsidP="008C5496">
      <w:pPr>
        <w:numPr>
          <w:ilvl w:val="0"/>
          <w:numId w:val="11"/>
        </w:numPr>
        <w:tabs>
          <w:tab w:val="clear" w:pos="1212"/>
          <w:tab w:val="num" w:pos="720"/>
        </w:tabs>
        <w:spacing w:line="360" w:lineRule="auto"/>
        <w:ind w:left="720" w:hanging="36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Зоологические предпосылки развития человеческого интеллекта.</w:t>
      </w:r>
    </w:p>
    <w:p w:rsidR="002B6D70" w:rsidRPr="008C5496" w:rsidRDefault="002B6D70" w:rsidP="008C5496">
      <w:pPr>
        <w:spacing w:line="360" w:lineRule="auto"/>
        <w:jc w:val="both"/>
        <w:rPr>
          <w:sz w:val="20"/>
          <w:szCs w:val="20"/>
        </w:rPr>
      </w:pPr>
    </w:p>
    <w:p w:rsidR="00D57943" w:rsidRPr="008C5496" w:rsidRDefault="00D57943" w:rsidP="008C5496">
      <w:pPr>
        <w:spacing w:line="360" w:lineRule="auto"/>
        <w:ind w:left="360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 иммунологии</w:t>
      </w:r>
    </w:p>
    <w:p w:rsidR="00D57943" w:rsidRPr="008C5496" w:rsidRDefault="00D57943" w:rsidP="008C5496">
      <w:pPr>
        <w:spacing w:line="360" w:lineRule="auto"/>
        <w:jc w:val="both"/>
        <w:rPr>
          <w:b/>
          <w:sz w:val="20"/>
          <w:szCs w:val="20"/>
        </w:rPr>
      </w:pPr>
    </w:p>
    <w:p w:rsidR="00D57943" w:rsidRPr="008C5496" w:rsidRDefault="00D57943" w:rsidP="008C5496">
      <w:pPr>
        <w:numPr>
          <w:ilvl w:val="0"/>
          <w:numId w:val="20"/>
        </w:numPr>
        <w:tabs>
          <w:tab w:val="clear" w:pos="106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Принципы иммунологического распознавания</w:t>
      </w:r>
    </w:p>
    <w:p w:rsidR="00D57943" w:rsidRPr="008C5496" w:rsidRDefault="00D57943" w:rsidP="008C5496">
      <w:pPr>
        <w:numPr>
          <w:ilvl w:val="0"/>
          <w:numId w:val="20"/>
        </w:numPr>
        <w:tabs>
          <w:tab w:val="clear" w:pos="106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Механизмы врожденного иммунитета</w:t>
      </w:r>
    </w:p>
    <w:p w:rsidR="0087480D" w:rsidRPr="008C5496" w:rsidRDefault="00A57EBB" w:rsidP="008C5496">
      <w:pPr>
        <w:spacing w:line="360" w:lineRule="auto"/>
        <w:ind w:left="708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Статья в «Науке и жизнь» С.А.Недоспасова и Руденко (</w:t>
      </w:r>
      <w:r w:rsidR="00EF6033" w:rsidRPr="008C5496">
        <w:rPr>
          <w:sz w:val="20"/>
          <w:szCs w:val="20"/>
        </w:rPr>
        <w:t>№ 9,</w:t>
      </w:r>
      <w:r w:rsidRPr="008C5496">
        <w:rPr>
          <w:sz w:val="20"/>
          <w:szCs w:val="20"/>
        </w:rPr>
        <w:t xml:space="preserve"> 2010)</w:t>
      </w:r>
    </w:p>
    <w:p w:rsidR="0087480D" w:rsidRPr="008C5496" w:rsidRDefault="0087480D" w:rsidP="008C5496">
      <w:pPr>
        <w:spacing w:line="360" w:lineRule="auto"/>
        <w:ind w:left="708"/>
        <w:jc w:val="both"/>
        <w:rPr>
          <w:sz w:val="20"/>
          <w:szCs w:val="20"/>
        </w:rPr>
      </w:pPr>
    </w:p>
    <w:p w:rsidR="002B6D70" w:rsidRPr="008C5496" w:rsidRDefault="002B6D70" w:rsidP="008C5496">
      <w:pPr>
        <w:spacing w:line="360" w:lineRule="auto"/>
        <w:ind w:left="360"/>
        <w:jc w:val="both"/>
        <w:rPr>
          <w:sz w:val="20"/>
          <w:szCs w:val="20"/>
        </w:rPr>
      </w:pPr>
      <w:r w:rsidRPr="008C5496">
        <w:rPr>
          <w:b/>
          <w:sz w:val="20"/>
          <w:szCs w:val="20"/>
        </w:rPr>
        <w:t>Кафедра ихтиологии</w:t>
      </w:r>
    </w:p>
    <w:p w:rsidR="00D57943" w:rsidRPr="008C5496" w:rsidRDefault="00D57943" w:rsidP="008C5496">
      <w:pPr>
        <w:spacing w:line="360" w:lineRule="auto"/>
        <w:jc w:val="both"/>
        <w:rPr>
          <w:b/>
          <w:sz w:val="20"/>
          <w:szCs w:val="20"/>
          <w:lang w:val="en-US"/>
        </w:rPr>
      </w:pPr>
    </w:p>
    <w:p w:rsidR="002B6D70" w:rsidRPr="008C5496" w:rsidRDefault="002B6D70" w:rsidP="008C5496">
      <w:pPr>
        <w:numPr>
          <w:ilvl w:val="0"/>
          <w:numId w:val="12"/>
        </w:numPr>
        <w:tabs>
          <w:tab w:val="clear" w:pos="1068"/>
          <w:tab w:val="num" w:pos="720"/>
        </w:tabs>
        <w:spacing w:line="360" w:lineRule="auto"/>
        <w:ind w:hanging="708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Предмет и задачи ихтиологических исследований.</w:t>
      </w:r>
    </w:p>
    <w:p w:rsidR="002B6D70" w:rsidRPr="008C5496" w:rsidRDefault="002B6D70" w:rsidP="008C5496">
      <w:pPr>
        <w:numPr>
          <w:ilvl w:val="0"/>
          <w:numId w:val="12"/>
        </w:numPr>
        <w:tabs>
          <w:tab w:val="clear" w:pos="1068"/>
          <w:tab w:val="num" w:pos="720"/>
        </w:tabs>
        <w:spacing w:line="360" w:lineRule="auto"/>
        <w:ind w:hanging="708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Методы исследования динамики популяций рыб.</w:t>
      </w:r>
    </w:p>
    <w:p w:rsidR="002B6D70" w:rsidRPr="008C5496" w:rsidRDefault="002B6D70" w:rsidP="008C5496">
      <w:pPr>
        <w:numPr>
          <w:ilvl w:val="0"/>
          <w:numId w:val="12"/>
        </w:numPr>
        <w:tabs>
          <w:tab w:val="clear" w:pos="1068"/>
          <w:tab w:val="num" w:pos="720"/>
        </w:tabs>
        <w:spacing w:line="360" w:lineRule="auto"/>
        <w:ind w:hanging="708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Эволюция основных групп рыб.</w:t>
      </w:r>
    </w:p>
    <w:p w:rsidR="0047156B" w:rsidRPr="008C5496" w:rsidRDefault="0047156B" w:rsidP="008C5496">
      <w:pPr>
        <w:spacing w:line="360" w:lineRule="auto"/>
        <w:jc w:val="both"/>
        <w:rPr>
          <w:sz w:val="20"/>
          <w:szCs w:val="20"/>
        </w:rPr>
      </w:pPr>
    </w:p>
    <w:p w:rsidR="0047156B" w:rsidRPr="008C5496" w:rsidRDefault="0047156B" w:rsidP="008C5496">
      <w:pPr>
        <w:spacing w:line="360" w:lineRule="auto"/>
        <w:ind w:firstLine="360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 клеточной биологии и гистологии</w:t>
      </w:r>
    </w:p>
    <w:p w:rsidR="0047156B" w:rsidRPr="008C5496" w:rsidRDefault="0047156B" w:rsidP="008C5496">
      <w:pPr>
        <w:spacing w:line="360" w:lineRule="auto"/>
        <w:jc w:val="both"/>
        <w:rPr>
          <w:b/>
          <w:sz w:val="20"/>
          <w:szCs w:val="20"/>
        </w:rPr>
      </w:pPr>
    </w:p>
    <w:p w:rsidR="0047156B" w:rsidRPr="008C5496" w:rsidRDefault="0047156B" w:rsidP="008C5496">
      <w:pPr>
        <w:numPr>
          <w:ilvl w:val="0"/>
          <w:numId w:val="13"/>
        </w:numPr>
        <w:tabs>
          <w:tab w:val="clear" w:pos="1068"/>
          <w:tab w:val="num" w:pos="36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Типы клеточной гибели.</w:t>
      </w:r>
    </w:p>
    <w:p w:rsidR="0047156B" w:rsidRPr="008C5496" w:rsidRDefault="0047156B" w:rsidP="008C5496">
      <w:pPr>
        <w:numPr>
          <w:ilvl w:val="0"/>
          <w:numId w:val="13"/>
        </w:numPr>
        <w:tabs>
          <w:tab w:val="clear" w:pos="1068"/>
          <w:tab w:val="num" w:pos="36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Роль стволовых клеток в регенерации тканей и органов.</w:t>
      </w:r>
    </w:p>
    <w:p w:rsidR="008E1EDA" w:rsidRPr="008C5496" w:rsidRDefault="008E1EDA" w:rsidP="008C5496">
      <w:pPr>
        <w:spacing w:line="360" w:lineRule="auto"/>
        <w:ind w:left="708"/>
        <w:jc w:val="both"/>
        <w:rPr>
          <w:sz w:val="20"/>
          <w:szCs w:val="20"/>
        </w:rPr>
      </w:pPr>
    </w:p>
    <w:p w:rsidR="008E1EDA" w:rsidRPr="008C5496" w:rsidRDefault="008E1EDA" w:rsidP="008C5496">
      <w:pPr>
        <w:spacing w:line="360" w:lineRule="auto"/>
        <w:ind w:left="708" w:hanging="348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 микологии и  альгологии</w:t>
      </w:r>
    </w:p>
    <w:p w:rsidR="008E1EDA" w:rsidRPr="008C5496" w:rsidRDefault="008E1EDA" w:rsidP="008C5496">
      <w:pPr>
        <w:spacing w:line="360" w:lineRule="auto"/>
        <w:ind w:left="708"/>
        <w:jc w:val="both"/>
        <w:rPr>
          <w:b/>
          <w:sz w:val="20"/>
          <w:szCs w:val="20"/>
        </w:rPr>
      </w:pPr>
    </w:p>
    <w:p w:rsidR="008E1EDA" w:rsidRPr="008C5496" w:rsidRDefault="008E1EDA" w:rsidP="008C5496">
      <w:pPr>
        <w:numPr>
          <w:ilvl w:val="0"/>
          <w:numId w:val="14"/>
        </w:numPr>
        <w:tabs>
          <w:tab w:val="clear" w:pos="106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Значение водорослей в глобальной миграции биогенных элементов</w:t>
      </w:r>
    </w:p>
    <w:p w:rsidR="00705F7C" w:rsidRPr="008C5496" w:rsidRDefault="00705F7C" w:rsidP="008C5496">
      <w:pPr>
        <w:numPr>
          <w:ilvl w:val="0"/>
          <w:numId w:val="14"/>
        </w:numPr>
        <w:tabs>
          <w:tab w:val="clear" w:pos="106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 xml:space="preserve">Значение грибов в глобальной миграции биогенных элементов </w:t>
      </w:r>
    </w:p>
    <w:p w:rsidR="007E230B" w:rsidRPr="008C5496" w:rsidRDefault="007E230B" w:rsidP="008C5496">
      <w:pPr>
        <w:spacing w:line="360" w:lineRule="auto"/>
        <w:ind w:left="708"/>
        <w:jc w:val="both"/>
        <w:rPr>
          <w:sz w:val="20"/>
          <w:szCs w:val="20"/>
        </w:rPr>
      </w:pPr>
    </w:p>
    <w:p w:rsidR="007E230B" w:rsidRPr="008C5496" w:rsidRDefault="007E230B" w:rsidP="008C5496">
      <w:pPr>
        <w:spacing w:line="360" w:lineRule="auto"/>
        <w:ind w:left="360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</w:t>
      </w:r>
      <w:r w:rsidR="00E06C18" w:rsidRPr="008C5496">
        <w:rPr>
          <w:b/>
          <w:sz w:val="20"/>
          <w:szCs w:val="20"/>
        </w:rPr>
        <w:t xml:space="preserve"> микробиологии</w:t>
      </w:r>
    </w:p>
    <w:p w:rsidR="00E06C18" w:rsidRPr="008C5496" w:rsidRDefault="00E06C18" w:rsidP="008C5496">
      <w:pPr>
        <w:spacing w:line="360" w:lineRule="auto"/>
        <w:ind w:left="708"/>
        <w:jc w:val="both"/>
        <w:rPr>
          <w:b/>
          <w:sz w:val="20"/>
          <w:szCs w:val="20"/>
        </w:rPr>
      </w:pPr>
    </w:p>
    <w:p w:rsidR="00E06C18" w:rsidRPr="008C5496" w:rsidRDefault="00E06C18" w:rsidP="008C5496">
      <w:pPr>
        <w:numPr>
          <w:ilvl w:val="0"/>
          <w:numId w:val="15"/>
        </w:numPr>
        <w:tabs>
          <w:tab w:val="clear" w:pos="106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Распространение и роль микроорганизмов в природе.</w:t>
      </w:r>
    </w:p>
    <w:p w:rsidR="00E06C18" w:rsidRPr="008C5496" w:rsidRDefault="00E06C18" w:rsidP="008C5496">
      <w:pPr>
        <w:numPr>
          <w:ilvl w:val="0"/>
          <w:numId w:val="15"/>
        </w:numPr>
        <w:tabs>
          <w:tab w:val="clear" w:pos="106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Практическое использование микроорганизмов.</w:t>
      </w:r>
    </w:p>
    <w:p w:rsidR="002B6D70" w:rsidRPr="008C5496" w:rsidRDefault="002B6D70" w:rsidP="008C5496">
      <w:pPr>
        <w:spacing w:line="360" w:lineRule="auto"/>
        <w:jc w:val="both"/>
        <w:rPr>
          <w:sz w:val="20"/>
          <w:szCs w:val="20"/>
        </w:rPr>
      </w:pPr>
    </w:p>
    <w:p w:rsidR="00FB0667" w:rsidRPr="008C5496" w:rsidRDefault="00FB0667" w:rsidP="008C5496">
      <w:pPr>
        <w:spacing w:line="360" w:lineRule="auto"/>
        <w:ind w:left="360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 молекулярной биологии</w:t>
      </w:r>
    </w:p>
    <w:p w:rsidR="00FB0667" w:rsidRPr="008C5496" w:rsidRDefault="00FB0667" w:rsidP="008C5496">
      <w:pPr>
        <w:spacing w:line="360" w:lineRule="auto"/>
        <w:jc w:val="both"/>
        <w:rPr>
          <w:b/>
          <w:sz w:val="20"/>
          <w:szCs w:val="20"/>
        </w:rPr>
      </w:pPr>
    </w:p>
    <w:p w:rsidR="00FB0667" w:rsidRPr="008C5496" w:rsidRDefault="00FB0667" w:rsidP="008C5496">
      <w:pPr>
        <w:numPr>
          <w:ilvl w:val="0"/>
          <w:numId w:val="16"/>
        </w:numPr>
        <w:tabs>
          <w:tab w:val="clear" w:pos="106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История молекулярной биологии</w:t>
      </w:r>
    </w:p>
    <w:p w:rsidR="009906E5" w:rsidRPr="008C5496" w:rsidRDefault="00FB0667" w:rsidP="008C5496">
      <w:pPr>
        <w:numPr>
          <w:ilvl w:val="0"/>
          <w:numId w:val="16"/>
        </w:numPr>
        <w:tabs>
          <w:tab w:val="clear" w:pos="106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Современные представления о зарождении жизни на Земле</w:t>
      </w:r>
    </w:p>
    <w:p w:rsidR="005733B8" w:rsidRPr="008C5496" w:rsidRDefault="005733B8" w:rsidP="008C5496">
      <w:pPr>
        <w:spacing w:line="360" w:lineRule="auto"/>
        <w:ind w:left="708"/>
        <w:jc w:val="both"/>
        <w:rPr>
          <w:sz w:val="20"/>
          <w:szCs w:val="20"/>
        </w:rPr>
      </w:pPr>
    </w:p>
    <w:p w:rsidR="009906E5" w:rsidRPr="008C5496" w:rsidRDefault="009906E5" w:rsidP="008C5496">
      <w:pPr>
        <w:spacing w:line="360" w:lineRule="auto"/>
        <w:ind w:left="360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 физиологии растений</w:t>
      </w:r>
    </w:p>
    <w:p w:rsidR="000B62FE" w:rsidRPr="008C5496" w:rsidRDefault="000B62FE" w:rsidP="008C5496">
      <w:pPr>
        <w:spacing w:line="360" w:lineRule="auto"/>
        <w:jc w:val="both"/>
        <w:rPr>
          <w:b/>
          <w:sz w:val="20"/>
          <w:szCs w:val="20"/>
        </w:rPr>
      </w:pPr>
    </w:p>
    <w:p w:rsidR="000B62FE" w:rsidRPr="008C5496" w:rsidRDefault="000B62FE" w:rsidP="008C5496">
      <w:pPr>
        <w:numPr>
          <w:ilvl w:val="0"/>
          <w:numId w:val="17"/>
        </w:numPr>
        <w:tabs>
          <w:tab w:val="clear" w:pos="1152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Отличительные особенности жизнедеятельности растений: фотосинтез, автотрофность, вторичный метаболизм, рост и морфогенез. Взаимосвязь различных процессов в растительном организме.</w:t>
      </w:r>
    </w:p>
    <w:p w:rsidR="000B62FE" w:rsidRPr="008C5496" w:rsidRDefault="000B62FE" w:rsidP="008C5496">
      <w:pPr>
        <w:numPr>
          <w:ilvl w:val="0"/>
          <w:numId w:val="17"/>
        </w:numPr>
        <w:tabs>
          <w:tab w:val="clear" w:pos="1152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Роль растений в изменении состава атмосферы</w:t>
      </w:r>
      <w:r w:rsidR="00646A11" w:rsidRPr="008C5496">
        <w:rPr>
          <w:sz w:val="20"/>
          <w:szCs w:val="20"/>
          <w:u w:val="single"/>
        </w:rPr>
        <w:t>,</w:t>
      </w:r>
      <w:r w:rsidRPr="008C5496">
        <w:rPr>
          <w:sz w:val="20"/>
          <w:szCs w:val="20"/>
          <w:u w:val="single"/>
        </w:rPr>
        <w:t xml:space="preserve"> </w:t>
      </w:r>
      <w:r w:rsidR="00646A11" w:rsidRPr="008C5496">
        <w:rPr>
          <w:sz w:val="20"/>
          <w:szCs w:val="20"/>
          <w:u w:val="single"/>
        </w:rPr>
        <w:t>к</w:t>
      </w:r>
      <w:r w:rsidRPr="008C5496">
        <w:rPr>
          <w:sz w:val="20"/>
          <w:szCs w:val="20"/>
          <w:u w:val="single"/>
        </w:rPr>
        <w:t>лимата, эволюции животного мира и истории человечества. Стабильный рост урожайности сельскохозяйственных растений как основа для устойчивого развития цивилизации.</w:t>
      </w:r>
    </w:p>
    <w:p w:rsidR="000B62FE" w:rsidRPr="008C5496" w:rsidRDefault="000B62FE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 xml:space="preserve">Литература: </w:t>
      </w:r>
    </w:p>
    <w:p w:rsidR="000B62FE" w:rsidRPr="008C5496" w:rsidRDefault="000B62FE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Алехина Н.Д, и др. «Физиология растений». Под ред. И.П.Ермакова. М: Академия, 2005</w:t>
      </w:r>
    </w:p>
    <w:p w:rsidR="000B62FE" w:rsidRPr="008C5496" w:rsidRDefault="000B62FE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Хелдт Г.-В. «Биохимия растений». Пер с англ. Под ред. А.М.Носова, В.В.Чуба. М.: Бином.</w:t>
      </w:r>
    </w:p>
    <w:p w:rsidR="000B62FE" w:rsidRPr="008C5496" w:rsidRDefault="000B62FE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Лаборатория знаний, 2011</w:t>
      </w:r>
    </w:p>
    <w:p w:rsidR="002514B8" w:rsidRPr="008C5496" w:rsidRDefault="002514B8" w:rsidP="008C5496">
      <w:pPr>
        <w:spacing w:line="360" w:lineRule="auto"/>
        <w:jc w:val="both"/>
        <w:rPr>
          <w:sz w:val="20"/>
          <w:szCs w:val="20"/>
        </w:rPr>
      </w:pPr>
    </w:p>
    <w:p w:rsidR="002514B8" w:rsidRPr="008C5496" w:rsidRDefault="002514B8" w:rsidP="008C5496">
      <w:pPr>
        <w:spacing w:line="360" w:lineRule="auto"/>
        <w:ind w:firstLine="360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</w:t>
      </w:r>
      <w:r w:rsidR="00882495" w:rsidRPr="008C5496">
        <w:rPr>
          <w:b/>
          <w:sz w:val="20"/>
          <w:szCs w:val="20"/>
        </w:rPr>
        <w:t xml:space="preserve"> физиологии человека и животных</w:t>
      </w:r>
    </w:p>
    <w:p w:rsidR="00882495" w:rsidRPr="008C5496" w:rsidRDefault="00882495" w:rsidP="008C5496">
      <w:pPr>
        <w:spacing w:line="360" w:lineRule="auto"/>
        <w:jc w:val="both"/>
        <w:rPr>
          <w:b/>
          <w:sz w:val="20"/>
          <w:szCs w:val="20"/>
        </w:rPr>
      </w:pPr>
    </w:p>
    <w:p w:rsidR="00882495" w:rsidRPr="008C5496" w:rsidRDefault="00A47240" w:rsidP="008C5496">
      <w:pPr>
        <w:numPr>
          <w:ilvl w:val="0"/>
          <w:numId w:val="18"/>
        </w:numPr>
        <w:tabs>
          <w:tab w:val="clear" w:pos="1068"/>
          <w:tab w:val="num" w:pos="18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Физиология как интегративная н</w:t>
      </w:r>
      <w:r w:rsidR="00882495" w:rsidRPr="008C5496">
        <w:rPr>
          <w:sz w:val="20"/>
          <w:szCs w:val="20"/>
          <w:u w:val="single"/>
        </w:rPr>
        <w:t>аука</w:t>
      </w:r>
    </w:p>
    <w:p w:rsidR="00882495" w:rsidRPr="008C5496" w:rsidRDefault="00882495" w:rsidP="008C5496">
      <w:pPr>
        <w:numPr>
          <w:ilvl w:val="0"/>
          <w:numId w:val="18"/>
        </w:numPr>
        <w:tabs>
          <w:tab w:val="clear" w:pos="1068"/>
          <w:tab w:val="num" w:pos="18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Интегрирующие системы организма и их возможные взаимосвязи.</w:t>
      </w:r>
    </w:p>
    <w:p w:rsidR="00002754" w:rsidRPr="008C5496" w:rsidRDefault="00002754" w:rsidP="008C5496">
      <w:pPr>
        <w:spacing w:line="360" w:lineRule="auto"/>
        <w:jc w:val="both"/>
        <w:rPr>
          <w:b/>
          <w:sz w:val="20"/>
          <w:szCs w:val="20"/>
        </w:rPr>
      </w:pPr>
    </w:p>
    <w:p w:rsidR="00002754" w:rsidRPr="008C5496" w:rsidRDefault="00697452" w:rsidP="008C5496">
      <w:pPr>
        <w:spacing w:line="360" w:lineRule="auto"/>
        <w:ind w:firstLine="360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Кафедра эмбриологии</w:t>
      </w:r>
    </w:p>
    <w:p w:rsidR="00697452" w:rsidRPr="008C5496" w:rsidRDefault="00697452" w:rsidP="008C5496">
      <w:pPr>
        <w:spacing w:line="360" w:lineRule="auto"/>
        <w:jc w:val="both"/>
        <w:rPr>
          <w:b/>
          <w:sz w:val="20"/>
          <w:szCs w:val="20"/>
        </w:rPr>
      </w:pPr>
    </w:p>
    <w:p w:rsidR="00697452" w:rsidRPr="008C5496" w:rsidRDefault="00697452" w:rsidP="008C5496">
      <w:pPr>
        <w:numPr>
          <w:ilvl w:val="0"/>
          <w:numId w:val="19"/>
        </w:numPr>
        <w:tabs>
          <w:tab w:val="clear" w:pos="106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Метаморфоз у беспозвоночных и позвоночных животных.</w:t>
      </w:r>
    </w:p>
    <w:p w:rsidR="00697452" w:rsidRPr="008C5496" w:rsidRDefault="00697452" w:rsidP="008C5496">
      <w:pPr>
        <w:numPr>
          <w:ilvl w:val="0"/>
          <w:numId w:val="19"/>
        </w:numPr>
        <w:tabs>
          <w:tab w:val="clear" w:pos="106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Живорождение в животном мире.</w:t>
      </w:r>
    </w:p>
    <w:p w:rsidR="00697452" w:rsidRPr="008C5496" w:rsidRDefault="00697452" w:rsidP="008C5496">
      <w:pPr>
        <w:numPr>
          <w:ilvl w:val="0"/>
          <w:numId w:val="19"/>
        </w:numPr>
        <w:tabs>
          <w:tab w:val="clear" w:pos="106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Клонирование млекопитающих: история и перспективы.</w:t>
      </w:r>
    </w:p>
    <w:p w:rsidR="00E11AC4" w:rsidRPr="008C5496" w:rsidRDefault="00E11AC4" w:rsidP="008C5496">
      <w:pPr>
        <w:spacing w:line="360" w:lineRule="auto"/>
        <w:ind w:left="708"/>
        <w:jc w:val="both"/>
        <w:rPr>
          <w:sz w:val="20"/>
          <w:szCs w:val="20"/>
        </w:rPr>
      </w:pPr>
    </w:p>
    <w:p w:rsidR="00E11AC4" w:rsidRPr="008C5496" w:rsidRDefault="00E11AC4" w:rsidP="008C5496">
      <w:pPr>
        <w:spacing w:line="360" w:lineRule="auto"/>
        <w:ind w:left="360"/>
        <w:jc w:val="both"/>
        <w:rPr>
          <w:b/>
          <w:sz w:val="20"/>
          <w:szCs w:val="20"/>
        </w:rPr>
      </w:pPr>
      <w:r w:rsidRPr="008C5496">
        <w:rPr>
          <w:b/>
          <w:sz w:val="20"/>
          <w:szCs w:val="20"/>
        </w:rPr>
        <w:t>Ка</w:t>
      </w:r>
      <w:r w:rsidR="004419FC" w:rsidRPr="008C5496">
        <w:rPr>
          <w:b/>
          <w:sz w:val="20"/>
          <w:szCs w:val="20"/>
        </w:rPr>
        <w:t>федра энтомологии</w:t>
      </w:r>
    </w:p>
    <w:p w:rsidR="004419FC" w:rsidRPr="008C5496" w:rsidRDefault="004419FC" w:rsidP="008C5496">
      <w:pPr>
        <w:spacing w:line="360" w:lineRule="auto"/>
        <w:ind w:left="708"/>
        <w:jc w:val="both"/>
        <w:rPr>
          <w:b/>
          <w:sz w:val="20"/>
          <w:szCs w:val="20"/>
        </w:rPr>
      </w:pPr>
    </w:p>
    <w:p w:rsidR="008E6875" w:rsidRPr="008C5496" w:rsidRDefault="009228C3" w:rsidP="008C5496">
      <w:pPr>
        <w:numPr>
          <w:ilvl w:val="1"/>
          <w:numId w:val="19"/>
        </w:numPr>
        <w:tabs>
          <w:tab w:val="clear" w:pos="178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Экология насекомых</w:t>
      </w:r>
    </w:p>
    <w:p w:rsidR="004419FC" w:rsidRPr="008C5496" w:rsidRDefault="004419FC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Чернышев В.Б. Экология насекомых. М.: Изд-во МГУ. 1996. 272 с.</w:t>
      </w:r>
    </w:p>
    <w:p w:rsidR="004419FC" w:rsidRPr="008C5496" w:rsidRDefault="004419FC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Одум Ю. Основы экологии. М.: Мир. 1975.740 с.</w:t>
      </w:r>
    </w:p>
    <w:p w:rsidR="009228C3" w:rsidRPr="008C5496" w:rsidRDefault="009228C3" w:rsidP="008C5496">
      <w:pPr>
        <w:numPr>
          <w:ilvl w:val="1"/>
          <w:numId w:val="19"/>
        </w:numPr>
        <w:tabs>
          <w:tab w:val="clear" w:pos="178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Медицинская энтомология</w:t>
      </w:r>
    </w:p>
    <w:p w:rsidR="004419FC" w:rsidRPr="008C5496" w:rsidRDefault="004419FC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Руководство по медицинской зоологии. Под ред. В.П. Дербеневой-Уховой. М.: Медицина. 1974. 340 с.</w:t>
      </w:r>
    </w:p>
    <w:p w:rsidR="004419FC" w:rsidRPr="008C5496" w:rsidRDefault="004419FC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Тарасов В.В. Экология кровососущих насекомых и клещей. М.: Изд-во МГУ, 1988. 264 с.</w:t>
      </w:r>
    </w:p>
    <w:p w:rsidR="004419FC" w:rsidRPr="008C5496" w:rsidRDefault="004419FC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Тарасов В.В. Медицинская энтомология. М.: Изд-во МГУ, 1996.</w:t>
      </w:r>
    </w:p>
    <w:p w:rsidR="004419FC" w:rsidRPr="008C5496" w:rsidRDefault="004419FC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Чайка С.Ю. Морфофункциональная специализация насекомых-гематофагов.</w:t>
      </w:r>
    </w:p>
    <w:p w:rsidR="009228C3" w:rsidRPr="008C5496" w:rsidRDefault="009228C3" w:rsidP="008C5496">
      <w:pPr>
        <w:numPr>
          <w:ilvl w:val="1"/>
          <w:numId w:val="19"/>
        </w:numPr>
        <w:tabs>
          <w:tab w:val="clear" w:pos="178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Коммуникации у насекомых</w:t>
      </w:r>
    </w:p>
    <w:p w:rsidR="00A80AB6" w:rsidRPr="008C5496" w:rsidRDefault="00A80AB6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Руководство по физиологии органов чувств у насекомых. М.: Изд-во МГУ. 1983. 262 с.</w:t>
      </w:r>
    </w:p>
    <w:p w:rsidR="00A80AB6" w:rsidRPr="008C5496" w:rsidRDefault="00A80AB6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Елизаров А.Ю. хеморецепция насекомых. М.: Изд-во МГУ. 1978. 232 с.</w:t>
      </w:r>
    </w:p>
    <w:p w:rsidR="00A80AB6" w:rsidRPr="008C5496" w:rsidRDefault="00A80AB6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Жантиев Р.Д. Биоакустика насекомых. М.: Изд-во МГУ. 1981. 256 с.</w:t>
      </w:r>
    </w:p>
    <w:p w:rsidR="00A80AB6" w:rsidRPr="008C5496" w:rsidRDefault="00A80AB6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 xml:space="preserve">Ланда </w:t>
      </w:r>
      <w:r w:rsidR="00A72602" w:rsidRPr="008C5496">
        <w:rPr>
          <w:sz w:val="20"/>
          <w:szCs w:val="20"/>
        </w:rPr>
        <w:t xml:space="preserve">С.Б., Дробченко Е.А., Большаков В.Ю. Анализ механизмов световой коммуникации светляков </w:t>
      </w:r>
      <w:r w:rsidR="00A72602" w:rsidRPr="008C5496">
        <w:rPr>
          <w:i/>
          <w:sz w:val="20"/>
          <w:szCs w:val="20"/>
          <w:lang w:val="en-US"/>
        </w:rPr>
        <w:t>Luciola</w:t>
      </w:r>
      <w:r w:rsidR="00A72602" w:rsidRPr="008C5496">
        <w:rPr>
          <w:i/>
          <w:sz w:val="20"/>
          <w:szCs w:val="20"/>
        </w:rPr>
        <w:t xml:space="preserve"> </w:t>
      </w:r>
      <w:r w:rsidR="00A72602" w:rsidRPr="008C5496">
        <w:rPr>
          <w:i/>
          <w:sz w:val="20"/>
          <w:szCs w:val="20"/>
          <w:lang w:val="en-US"/>
        </w:rPr>
        <w:t>mingrelica</w:t>
      </w:r>
      <w:r w:rsidR="00A72602" w:rsidRPr="008C5496">
        <w:rPr>
          <w:sz w:val="20"/>
          <w:szCs w:val="20"/>
        </w:rPr>
        <w:t xml:space="preserve"> (</w:t>
      </w:r>
      <w:r w:rsidR="00A72602" w:rsidRPr="008C5496">
        <w:rPr>
          <w:sz w:val="20"/>
          <w:szCs w:val="20"/>
          <w:lang w:val="en-US"/>
        </w:rPr>
        <w:t>Coleoptera</w:t>
      </w:r>
      <w:r w:rsidR="00A72602" w:rsidRPr="008C5496">
        <w:rPr>
          <w:sz w:val="20"/>
          <w:szCs w:val="20"/>
        </w:rPr>
        <w:t xml:space="preserve">, </w:t>
      </w:r>
      <w:r w:rsidR="00A72602" w:rsidRPr="008C5496">
        <w:rPr>
          <w:sz w:val="20"/>
          <w:szCs w:val="20"/>
          <w:lang w:val="en-US"/>
        </w:rPr>
        <w:t>Lampyridae</w:t>
      </w:r>
      <w:r w:rsidR="00A72602" w:rsidRPr="008C5496">
        <w:rPr>
          <w:sz w:val="20"/>
          <w:szCs w:val="20"/>
        </w:rPr>
        <w:t xml:space="preserve">). </w:t>
      </w:r>
      <w:smartTag w:uri="urn:schemas-microsoft-com:office:smarttags" w:element="place">
        <w:r w:rsidR="00A72602" w:rsidRPr="008C5496">
          <w:rPr>
            <w:sz w:val="20"/>
            <w:szCs w:val="20"/>
            <w:lang w:val="en-US"/>
          </w:rPr>
          <w:t>I</w:t>
        </w:r>
        <w:r w:rsidR="00A72602" w:rsidRPr="008C5496">
          <w:rPr>
            <w:sz w:val="20"/>
            <w:szCs w:val="20"/>
          </w:rPr>
          <w:t>.</w:t>
        </w:r>
      </w:smartTag>
      <w:r w:rsidR="00A72602" w:rsidRPr="008C5496">
        <w:rPr>
          <w:sz w:val="20"/>
          <w:szCs w:val="20"/>
        </w:rPr>
        <w:t xml:space="preserve"> </w:t>
      </w:r>
      <w:r w:rsidR="00DB4EA4" w:rsidRPr="008C5496">
        <w:rPr>
          <w:sz w:val="20"/>
          <w:szCs w:val="20"/>
        </w:rPr>
        <w:t>Феноменология светового поведения. Сенсорные системы. 1994. 8. 1. с. 5-14.</w:t>
      </w:r>
    </w:p>
    <w:p w:rsidR="00DB4EA4" w:rsidRPr="008C5496" w:rsidRDefault="00DB4EA4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Мазохин-Поршняков Г.А. Зрение насекомых. М.: Наука. 1965. 263 с.</w:t>
      </w:r>
    </w:p>
    <w:p w:rsidR="009228C3" w:rsidRPr="008C5496" w:rsidRDefault="009228C3" w:rsidP="008C5496">
      <w:pPr>
        <w:numPr>
          <w:ilvl w:val="1"/>
          <w:numId w:val="19"/>
        </w:numPr>
        <w:tabs>
          <w:tab w:val="clear" w:pos="178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Полет насекомых</w:t>
      </w:r>
    </w:p>
    <w:p w:rsidR="00DB4EA4" w:rsidRPr="008C5496" w:rsidRDefault="00DB4EA4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Бродский К.А. Механика полета насекомых и эволюция их крылового аппарата. Ленинград. 1988.</w:t>
      </w:r>
    </w:p>
    <w:p w:rsidR="009228C3" w:rsidRPr="008C5496" w:rsidRDefault="009228C3" w:rsidP="008C5496">
      <w:pPr>
        <w:numPr>
          <w:ilvl w:val="1"/>
          <w:numId w:val="19"/>
        </w:numPr>
        <w:tabs>
          <w:tab w:val="clear" w:pos="178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Общественные насекомые</w:t>
      </w:r>
    </w:p>
    <w:p w:rsidR="00DB4EA4" w:rsidRPr="008C5496" w:rsidRDefault="00DB4EA4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Кипятков В.Е. Мир общественных насекомых. Л., Изд-во Ленинградского университета. 1991.</w:t>
      </w:r>
    </w:p>
    <w:p w:rsidR="009228C3" w:rsidRPr="008C5496" w:rsidRDefault="009228C3" w:rsidP="008C5496">
      <w:pPr>
        <w:numPr>
          <w:ilvl w:val="1"/>
          <w:numId w:val="19"/>
        </w:numPr>
        <w:tabs>
          <w:tab w:val="clear" w:pos="1788"/>
          <w:tab w:val="num" w:pos="720"/>
        </w:tabs>
        <w:spacing w:line="360" w:lineRule="auto"/>
        <w:ind w:left="720"/>
        <w:jc w:val="both"/>
        <w:rPr>
          <w:sz w:val="20"/>
          <w:szCs w:val="20"/>
          <w:u w:val="single"/>
        </w:rPr>
      </w:pPr>
      <w:r w:rsidRPr="008C5496">
        <w:rPr>
          <w:sz w:val="20"/>
          <w:szCs w:val="20"/>
          <w:u w:val="single"/>
        </w:rPr>
        <w:t>Способность насекомых к когнитивной деятельности</w:t>
      </w:r>
    </w:p>
    <w:p w:rsidR="00DB4EA4" w:rsidRPr="008C5496" w:rsidRDefault="00DB4EA4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 xml:space="preserve">Карцев В.М. поведение пчелы медоносной. В кн.: Энциклопедия: Пчела медоносная </w:t>
      </w:r>
      <w:r w:rsidRPr="008C5496">
        <w:rPr>
          <w:i/>
          <w:sz w:val="20"/>
          <w:szCs w:val="20"/>
          <w:lang w:val="en-US"/>
        </w:rPr>
        <w:t>Apis</w:t>
      </w:r>
      <w:r w:rsidRPr="008C5496">
        <w:rPr>
          <w:i/>
          <w:sz w:val="20"/>
          <w:szCs w:val="20"/>
        </w:rPr>
        <w:t xml:space="preserve"> </w:t>
      </w:r>
      <w:r w:rsidRPr="008C5496">
        <w:rPr>
          <w:i/>
          <w:sz w:val="20"/>
          <w:szCs w:val="20"/>
          <w:lang w:val="en-US"/>
        </w:rPr>
        <w:t>mellifera</w:t>
      </w:r>
      <w:r w:rsidRPr="008C5496">
        <w:rPr>
          <w:sz w:val="20"/>
          <w:szCs w:val="20"/>
        </w:rPr>
        <w:t xml:space="preserve"> </w:t>
      </w:r>
      <w:r w:rsidRPr="008C5496">
        <w:rPr>
          <w:sz w:val="20"/>
          <w:szCs w:val="20"/>
          <w:lang w:val="en-US"/>
        </w:rPr>
        <w:t>L</w:t>
      </w:r>
      <w:r w:rsidRPr="008C5496">
        <w:rPr>
          <w:sz w:val="20"/>
          <w:szCs w:val="20"/>
        </w:rPr>
        <w:t>. Ред. Бутов А.Г. и др. М.: изд-во "Московские учебники и картолитография". 2005. с. 113-139.</w:t>
      </w:r>
    </w:p>
    <w:p w:rsidR="00DB4EA4" w:rsidRPr="008C5496" w:rsidRDefault="00DB4EA4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Лопатина Н.Г. Сигнальная деятельность в семье медоносной пчелы. Ленинград, 1971.</w:t>
      </w:r>
    </w:p>
    <w:p w:rsidR="00DB4EA4" w:rsidRPr="008C5496" w:rsidRDefault="00DB4EA4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Мазохин-Поршняков Г.А. Только ли инстинкт управляет поведением насекомых? Природа. 1970. 5. с. 55-63.</w:t>
      </w:r>
    </w:p>
    <w:p w:rsidR="00DB4EA4" w:rsidRPr="008C5496" w:rsidRDefault="00DB4EA4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Фабр Ж.-А. Осы-охотницы. Пер. с фр. Н.Н. Плавильщикова. М.: Армада-пресс. 2001. 448 с.</w:t>
      </w:r>
    </w:p>
    <w:p w:rsidR="004B5D16" w:rsidRPr="008C5496" w:rsidRDefault="00DB4EA4" w:rsidP="008C5496">
      <w:pPr>
        <w:spacing w:line="360" w:lineRule="auto"/>
        <w:jc w:val="both"/>
        <w:rPr>
          <w:sz w:val="20"/>
          <w:szCs w:val="20"/>
        </w:rPr>
      </w:pPr>
      <w:r w:rsidRPr="008C5496">
        <w:rPr>
          <w:sz w:val="20"/>
          <w:szCs w:val="20"/>
        </w:rPr>
        <w:t>Фриш К. Из жизни пчел. Пер. с нем. Т.И. Губиной. М.: изд-во "Мир". 1996. 200 с.</w:t>
      </w:r>
      <w:bookmarkStart w:id="2" w:name="_GoBack"/>
      <w:bookmarkEnd w:id="2"/>
    </w:p>
    <w:sectPr w:rsidR="004B5D16" w:rsidRPr="008C5496" w:rsidSect="00012E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E3195"/>
    <w:multiLevelType w:val="hybridMultilevel"/>
    <w:tmpl w:val="58843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FC6FBE"/>
    <w:multiLevelType w:val="hybridMultilevel"/>
    <w:tmpl w:val="506A43D8"/>
    <w:lvl w:ilvl="0" w:tplc="AFC6EE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B3A463E"/>
    <w:multiLevelType w:val="hybridMultilevel"/>
    <w:tmpl w:val="BF8E1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C7061A"/>
    <w:multiLevelType w:val="hybridMultilevel"/>
    <w:tmpl w:val="6D023E22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">
    <w:nsid w:val="26177C11"/>
    <w:multiLevelType w:val="hybridMultilevel"/>
    <w:tmpl w:val="049E8EBA"/>
    <w:lvl w:ilvl="0" w:tplc="C2DE6D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316E7FF4"/>
    <w:multiLevelType w:val="hybridMultilevel"/>
    <w:tmpl w:val="97FC4816"/>
    <w:lvl w:ilvl="0" w:tplc="8F52C0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2953DA1"/>
    <w:multiLevelType w:val="hybridMultilevel"/>
    <w:tmpl w:val="18FA6CD8"/>
    <w:lvl w:ilvl="0" w:tplc="706C68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2F51BC2"/>
    <w:multiLevelType w:val="hybridMultilevel"/>
    <w:tmpl w:val="B24EDBF2"/>
    <w:lvl w:ilvl="0" w:tplc="01C65628">
      <w:start w:val="1"/>
      <w:numFmt w:val="decimal"/>
      <w:lvlText w:val="%1."/>
      <w:lvlJc w:val="left"/>
      <w:pPr>
        <w:tabs>
          <w:tab w:val="num" w:pos="1212"/>
        </w:tabs>
        <w:ind w:left="1212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33B1990"/>
    <w:multiLevelType w:val="hybridMultilevel"/>
    <w:tmpl w:val="E984F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FB2FF6"/>
    <w:multiLevelType w:val="hybridMultilevel"/>
    <w:tmpl w:val="2F5A17CC"/>
    <w:lvl w:ilvl="0" w:tplc="87483CD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F2D60AE"/>
    <w:multiLevelType w:val="hybridMultilevel"/>
    <w:tmpl w:val="3656ED76"/>
    <w:lvl w:ilvl="0" w:tplc="07083E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F387860"/>
    <w:multiLevelType w:val="hybridMultilevel"/>
    <w:tmpl w:val="FDCAFA46"/>
    <w:lvl w:ilvl="0" w:tplc="B36A7F5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50C1E6D"/>
    <w:multiLevelType w:val="hybridMultilevel"/>
    <w:tmpl w:val="3E860336"/>
    <w:lvl w:ilvl="0" w:tplc="1FAC6B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5796CF6"/>
    <w:multiLevelType w:val="hybridMultilevel"/>
    <w:tmpl w:val="93CC6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854865"/>
    <w:multiLevelType w:val="hybridMultilevel"/>
    <w:tmpl w:val="123CEFF6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5">
    <w:nsid w:val="4BFF3BC5"/>
    <w:multiLevelType w:val="hybridMultilevel"/>
    <w:tmpl w:val="24DEDEA4"/>
    <w:lvl w:ilvl="0" w:tplc="C8AA9B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D1A362C"/>
    <w:multiLevelType w:val="hybridMultilevel"/>
    <w:tmpl w:val="4E9C0CB0"/>
    <w:lvl w:ilvl="0" w:tplc="2800D5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EDA3AD0"/>
    <w:multiLevelType w:val="hybridMultilevel"/>
    <w:tmpl w:val="B2AE5AA2"/>
    <w:lvl w:ilvl="0" w:tplc="070A62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F2A36E5"/>
    <w:multiLevelType w:val="hybridMultilevel"/>
    <w:tmpl w:val="6E26455A"/>
    <w:lvl w:ilvl="0" w:tplc="733AE9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48414FF"/>
    <w:multiLevelType w:val="hybridMultilevel"/>
    <w:tmpl w:val="3C9E07CC"/>
    <w:lvl w:ilvl="0" w:tplc="36CCB66E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A18118B"/>
    <w:multiLevelType w:val="hybridMultilevel"/>
    <w:tmpl w:val="5F9E9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FD4019"/>
    <w:multiLevelType w:val="hybridMultilevel"/>
    <w:tmpl w:val="98E8A248"/>
    <w:lvl w:ilvl="0" w:tplc="6D8878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8583965"/>
    <w:multiLevelType w:val="hybridMultilevel"/>
    <w:tmpl w:val="B9CC638A"/>
    <w:lvl w:ilvl="0" w:tplc="56F2FC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73DB5D75"/>
    <w:multiLevelType w:val="hybridMultilevel"/>
    <w:tmpl w:val="A5CE8204"/>
    <w:lvl w:ilvl="0" w:tplc="4EBCD930">
      <w:start w:val="1"/>
      <w:numFmt w:val="decimal"/>
      <w:lvlText w:val="%1."/>
      <w:lvlJc w:val="left"/>
      <w:pPr>
        <w:tabs>
          <w:tab w:val="num" w:pos="1152"/>
        </w:tabs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7CC42ED3"/>
    <w:multiLevelType w:val="hybridMultilevel"/>
    <w:tmpl w:val="CF3EFB4C"/>
    <w:lvl w:ilvl="0" w:tplc="A9FA7B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0"/>
  </w:num>
  <w:num w:numId="2">
    <w:abstractNumId w:val="2"/>
  </w:num>
  <w:num w:numId="3">
    <w:abstractNumId w:val="8"/>
  </w:num>
  <w:num w:numId="4">
    <w:abstractNumId w:val="10"/>
  </w:num>
  <w:num w:numId="5">
    <w:abstractNumId w:val="12"/>
  </w:num>
  <w:num w:numId="6">
    <w:abstractNumId w:val="0"/>
  </w:num>
  <w:num w:numId="7">
    <w:abstractNumId w:val="19"/>
  </w:num>
  <w:num w:numId="8">
    <w:abstractNumId w:val="22"/>
  </w:num>
  <w:num w:numId="9">
    <w:abstractNumId w:val="24"/>
  </w:num>
  <w:num w:numId="10">
    <w:abstractNumId w:val="5"/>
  </w:num>
  <w:num w:numId="11">
    <w:abstractNumId w:val="7"/>
  </w:num>
  <w:num w:numId="12">
    <w:abstractNumId w:val="9"/>
  </w:num>
  <w:num w:numId="13">
    <w:abstractNumId w:val="17"/>
  </w:num>
  <w:num w:numId="14">
    <w:abstractNumId w:val="15"/>
  </w:num>
  <w:num w:numId="15">
    <w:abstractNumId w:val="6"/>
  </w:num>
  <w:num w:numId="16">
    <w:abstractNumId w:val="18"/>
  </w:num>
  <w:num w:numId="17">
    <w:abstractNumId w:val="23"/>
  </w:num>
  <w:num w:numId="18">
    <w:abstractNumId w:val="1"/>
  </w:num>
  <w:num w:numId="19">
    <w:abstractNumId w:val="11"/>
  </w:num>
  <w:num w:numId="20">
    <w:abstractNumId w:val="16"/>
  </w:num>
  <w:num w:numId="21">
    <w:abstractNumId w:val="21"/>
  </w:num>
  <w:num w:numId="22">
    <w:abstractNumId w:val="14"/>
  </w:num>
  <w:num w:numId="23">
    <w:abstractNumId w:val="3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E19"/>
    <w:rsid w:val="00002754"/>
    <w:rsid w:val="00003E8A"/>
    <w:rsid w:val="00012EE9"/>
    <w:rsid w:val="000B62FE"/>
    <w:rsid w:val="000E2132"/>
    <w:rsid w:val="000E6037"/>
    <w:rsid w:val="00125E19"/>
    <w:rsid w:val="00140D3E"/>
    <w:rsid w:val="00234701"/>
    <w:rsid w:val="002514B8"/>
    <w:rsid w:val="002B6D70"/>
    <w:rsid w:val="002B757F"/>
    <w:rsid w:val="00346C2B"/>
    <w:rsid w:val="00384CCD"/>
    <w:rsid w:val="004419FC"/>
    <w:rsid w:val="0047156B"/>
    <w:rsid w:val="004B5D16"/>
    <w:rsid w:val="0053609C"/>
    <w:rsid w:val="00561527"/>
    <w:rsid w:val="005733B8"/>
    <w:rsid w:val="00646A11"/>
    <w:rsid w:val="0065731D"/>
    <w:rsid w:val="00697452"/>
    <w:rsid w:val="00705F7C"/>
    <w:rsid w:val="00730BE7"/>
    <w:rsid w:val="00761A4F"/>
    <w:rsid w:val="007E230B"/>
    <w:rsid w:val="00800ABB"/>
    <w:rsid w:val="0087480D"/>
    <w:rsid w:val="00882495"/>
    <w:rsid w:val="008C5496"/>
    <w:rsid w:val="008E1EDA"/>
    <w:rsid w:val="008E6875"/>
    <w:rsid w:val="00911810"/>
    <w:rsid w:val="009228C3"/>
    <w:rsid w:val="009539A4"/>
    <w:rsid w:val="0097424E"/>
    <w:rsid w:val="009906E5"/>
    <w:rsid w:val="0099278D"/>
    <w:rsid w:val="00A47240"/>
    <w:rsid w:val="00A57EBB"/>
    <w:rsid w:val="00A72602"/>
    <w:rsid w:val="00A76C17"/>
    <w:rsid w:val="00A80AB6"/>
    <w:rsid w:val="00A91345"/>
    <w:rsid w:val="00AD0513"/>
    <w:rsid w:val="00AD7A93"/>
    <w:rsid w:val="00CF0CC9"/>
    <w:rsid w:val="00D57943"/>
    <w:rsid w:val="00DB4EA4"/>
    <w:rsid w:val="00E06C18"/>
    <w:rsid w:val="00E11AC4"/>
    <w:rsid w:val="00E37CAD"/>
    <w:rsid w:val="00E52270"/>
    <w:rsid w:val="00E64F4E"/>
    <w:rsid w:val="00EF6033"/>
    <w:rsid w:val="00F6712A"/>
    <w:rsid w:val="00FB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5E1EF-B0F6-41ED-B2FF-927D9198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1345"/>
    <w:rPr>
      <w:color w:val="0000FF"/>
      <w:u w:val="single"/>
    </w:rPr>
  </w:style>
  <w:style w:type="paragraph" w:styleId="a4">
    <w:name w:val="Balloon Text"/>
    <w:basedOn w:val="a"/>
    <w:semiHidden/>
    <w:rsid w:val="00A47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тем рефератов для зачета по курсу лекций «Проблемы современной биологии» для студентов 1 курса</vt:lpstr>
    </vt:vector>
  </TitlesOfParts>
  <Company>Home</Company>
  <LinksUpToDate>false</LinksUpToDate>
  <CharactersWithSpaces>10743</CharactersWithSpaces>
  <SharedDoc>false</SharedDoc>
  <HLinks>
    <vt:vector size="72" baseType="variant">
      <vt:variant>
        <vt:i4>7340150</vt:i4>
      </vt:variant>
      <vt:variant>
        <vt:i4>33</vt:i4>
      </vt:variant>
      <vt:variant>
        <vt:i4>0</vt:i4>
      </vt:variant>
      <vt:variant>
        <vt:i4>5</vt:i4>
      </vt:variant>
      <vt:variant>
        <vt:lpwstr>http://www.netbook.perm.ru/soj.html</vt:lpwstr>
      </vt:variant>
      <vt:variant>
        <vt:lpwstr/>
      </vt:variant>
      <vt:variant>
        <vt:i4>6422637</vt:i4>
      </vt:variant>
      <vt:variant>
        <vt:i4>30</vt:i4>
      </vt:variant>
      <vt:variant>
        <vt:i4>0</vt:i4>
      </vt:variant>
      <vt:variant>
        <vt:i4>5</vt:i4>
      </vt:variant>
      <vt:variant>
        <vt:lpwstr>http://www.pereplet.ru/cgi/soros/readdb.cgi?f=RUB45</vt:lpwstr>
      </vt:variant>
      <vt:variant>
        <vt:lpwstr/>
      </vt:variant>
      <vt:variant>
        <vt:i4>5439574</vt:i4>
      </vt:variant>
      <vt:variant>
        <vt:i4>27</vt:i4>
      </vt:variant>
      <vt:variant>
        <vt:i4>0</vt:i4>
      </vt:variant>
      <vt:variant>
        <vt:i4>5</vt:i4>
      </vt:variant>
      <vt:variant>
        <vt:lpwstr>http://www.moldyn.ru/library/manual/</vt:lpwstr>
      </vt:variant>
      <vt:variant>
        <vt:lpwstr/>
      </vt:variant>
      <vt:variant>
        <vt:i4>3145769</vt:i4>
      </vt:variant>
      <vt:variant>
        <vt:i4>24</vt:i4>
      </vt:variant>
      <vt:variant>
        <vt:i4>0</vt:i4>
      </vt:variant>
      <vt:variant>
        <vt:i4>5</vt:i4>
      </vt:variant>
      <vt:variant>
        <vt:lpwstr>http://www.molsim.org/</vt:lpwstr>
      </vt:variant>
      <vt:variant>
        <vt:lpwstr/>
      </vt:variant>
      <vt:variant>
        <vt:i4>2097213</vt:i4>
      </vt:variant>
      <vt:variant>
        <vt:i4>21</vt:i4>
      </vt:variant>
      <vt:variant>
        <vt:i4>0</vt:i4>
      </vt:variant>
      <vt:variant>
        <vt:i4>5</vt:i4>
      </vt:variant>
      <vt:variant>
        <vt:lpwstr>http://www.moldyn.org/</vt:lpwstr>
      </vt:variant>
      <vt:variant>
        <vt:lpwstr/>
      </vt:variant>
      <vt:variant>
        <vt:i4>5242945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http://www.ncbi.nlm.nih.gov/pmc/articles/PMC3124394/?tool=pubmed</vt:lpwstr>
      </vt:variant>
      <vt:variant>
        <vt:lpwstr/>
      </vt:variant>
      <vt:variant>
        <vt:i4>196696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http://www.ncbi.nlm.nih.gov/pmc/articles/PMC2527811/pdf/6604483a.pdf</vt:lpwstr>
      </vt:variant>
      <vt:variant>
        <vt:lpwstr/>
      </vt:variant>
      <vt:variant>
        <vt:i4>4063267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http://www.ncbi.nlm.nih.gov/pmc/articles/PMC2902597/pdf/nihms186480.pdf</vt:lpwstr>
      </vt:variant>
      <vt:variant>
        <vt:lpwstr/>
      </vt:variant>
      <vt:variant>
        <vt:i4>6029376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http://www.ncbi.nlm.nih.gov/pmc/articles/PMC2002520/?tool=pubmed</vt:lpwstr>
      </vt:variant>
      <vt:variant>
        <vt:lpwstr/>
      </vt:variant>
      <vt:variant>
        <vt:i4>6881318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http://www.ncbi.nlm.nih.gov/pmc/articles/PMC2729065/pdf/nihms87016.pdf</vt:lpwstr>
      </vt:variant>
      <vt:variant>
        <vt:lpwstr/>
      </vt:variant>
      <vt:variant>
        <vt:i4>4259860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http://www.ncbi.nlm.nih.gov/pmc/articles/PMC3197821/pdf/nihms-102710.pdf</vt:lpwstr>
      </vt:variant>
      <vt:variant>
        <vt:lpwstr/>
      </vt:variant>
      <vt:variant>
        <vt:i4>5701656</vt:i4>
      </vt:variant>
      <vt:variant>
        <vt:i4>0</vt:i4>
      </vt:variant>
      <vt:variant>
        <vt:i4>0</vt:i4>
      </vt:variant>
      <vt:variant>
        <vt:i4>5</vt:i4>
      </vt:variant>
      <vt:variant>
        <vt:lpwstr>http://www.pacient.ru/pats/?cont=article&amp;art_id=13370&amp;blt_id=17417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тем рефератов для зачета по курсу лекций «Проблемы современной биологии» для студентов 1 курса</dc:title>
  <dc:subject/>
  <dc:creator>Eugene</dc:creator>
  <cp:keywords/>
  <dc:description/>
  <cp:lastModifiedBy>Irina</cp:lastModifiedBy>
  <cp:revision>2</cp:revision>
  <cp:lastPrinted>2011-11-16T12:03:00Z</cp:lastPrinted>
  <dcterms:created xsi:type="dcterms:W3CDTF">2014-07-31T15:45:00Z</dcterms:created>
  <dcterms:modified xsi:type="dcterms:W3CDTF">2014-07-31T15:45:00Z</dcterms:modified>
</cp:coreProperties>
</file>