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AE" w:rsidRDefault="00CD0EAE">
      <w:pPr>
        <w:pStyle w:val="1"/>
        <w:jc w:val="center"/>
      </w:pPr>
      <w:r>
        <w:t>Блок а. а. - Лирический герой а. а. блока</w:t>
      </w:r>
    </w:p>
    <w:p w:rsidR="000165AE" w:rsidRPr="00CD0EAE" w:rsidRDefault="00CD0EAE">
      <w:pPr>
        <w:pStyle w:val="a3"/>
        <w:spacing w:after="240" w:afterAutospacing="0"/>
      </w:pPr>
      <w:r>
        <w:t>Блоку - верьте. Это настоящий - волею божией - поэт и человек бесстрашной искренности. М. Горький Стихотворения настоящего поэта являются его дневником, отражением мыслей человека в момент создания очередного шедевра. Ведь любое стихотворение подлинного поэта - это шедевр. Его очень трудно написать так, чтобы оно не соответствовало состоянию творца. В свои стихотворения поэт вкладывает всю душу. И быть поэтом - особый дар. Нужно уметь выразить состояние души и чувства словами, а это может не каждый. Чем больше читаешь произведения поэта, тем большее начинаешь понимать его как человека. На первый взгляд, он не очень многим отличается от остальных: те же мысли, те же желания. Только все это выражается не так, как у всех, а с особой специфичностью, быть может, более скрыто и в основном через стихотворения. Но человек с божьим даром, даром, дающим ему способность писать стихи, не может иначе. Таким поэтом, обладающим божественным даром, был Александр Блок. Очень важно то, что Блок понимал назначение свое как поэта: его цель - сделать мир лучше, прекраснее. В литературу начала первого десятилетия XX века Блок входит как певец "туманной" любви, неземной и возвышенной. Его лирический герой не отдается непосредственному чувству, а совершает обряд - поклоняется Ей, Прекрасной Даме. Строй поэтической речи в самых туманных, зашифрованных картинах передает "неизъяснимую прелесть" интимного чувства: Я скрыл лицо, и проходили годы. Я пребывал в служенъи много лет. Сквозь отточенную поэтику неуловимых символов прорывается жизненная основа лирического переживания. Неожиданно открывшийся душевный порыв лирического героя неоспоримо говорит о постоянной борьбе поэта с декадентским видением и образным мышлением, о первых победах в этой борьбе: Погружался я в море клевера, Окруженный сказками пчел, Но ветер, зовущий с севера, Мое детское сердце нашел. Подлинной же выразительности поэт достиг, когда полностью отказался от заранее заданных теоретических установок. Радость бытия врывается в его стих "Встану я в утро туманное...": Настежь ворота тяжелые! Ветром пахнуло в окно! Песни такие веселые Не раздавались давно! Нас пленяет гармоничность стихотворной речи, одухотворенность и изысканность чувств в ранней лирике Блока. Мы входим в новый для нас мир, где герои живут светлой любовью и искренностью. Для своего времени Блок стал таким же певцом интимного чувства, каким для своего был Пушкин. Но в этот духовно устойчивый, полный гармонии мир поэтичной души врывается социально-трагическая тема. Так, в стихотворении "Из газет" говорится о смерти женщины, оставившей сиротами детей ("Мамочке хорошо. Мама умерла"). У Блока восприятие построено во многом на контрастах - от напряженного ощущения счастья, веры в любовь, до совершенных провалов на дно, в "страшный мир". А какое прекрасное стихотворение "Незнакомка". В драматическом столкновении с пошлым буржуазным дачным бытом возникает романтически возвышенное любовное переживание, рождающееся в душе лирического героя. Одухотворенность героини Блока воспринимается как протест против мира пьяниц, котелков, испытанных остряков. Драматизм ситуации здесь не столько в непримиримости возникшего в душе героя конфликта, сколько в несовместимости мира "пьяниц с глазами кроликов" и женского облика, несущего в себе "древние поверья" и очарование "дальних берегов". Исторически конфликт может быть разрешен, поэтическую несовместимость преодолеть невозможно. И в этом сложном духовном столкновении в стихотворении возникает мотив глухой и заветной, доверенной герою тайны ("Глухие тайны мне поручены, мне чье-то солнце вручено..."). Стихотворение "О доблестях, о подвигах, о славе..." можно поставить в один ряд с шедеврами русской и мировой лирики. Интимные переживания лирического героя становятся значительно сложнее: поэт с удивительной нравственной чистотой показывает состояние человека, охваченного всеобъемлющим чувством любви. Поэтический миг, схваченный в стихотворении, - это как бы вся жизнь: прошлое и будущее в настоящем. Здесь и воспоминание о промелькнувшем счастье ("Летели дни, крутясь проклятым роем..."), и безнадежность будущего ("Уж не мечтать о нежности, о славе..."), и горькая мимолетность сиюминутного состояния ("...Мне снится плащ твой синий, в котором ты в сырую ночь ушла..."). Противоречие лирического героя с любимой непреодолимо, утрата неизбежна, но в конфликте нет трагизма отречения ("...Я слезы лил, но ты не снизошла..."). Вековая культура изображения человеческого переживания, восходящая к светлой пушкинской лирике, делает эти стихи непревзойденными по нравственно-эстетической силе. Чувством любви и сострадания к ближнему исполнено стихотворение "На железной дороге". Тема страданий личности, раздавленной "железной действительностью", навеяна поэту толстовским "Воскресением". Трагедия одинокой, отвергнутой души, история оскорбленной девушки приобретает обобщенное социальное содержание, превращаясь в трагедию поколения, народа. В стихотворении "На железной дороге", сочувствуя униженному и оскорбленному человеку, поэт утверждает свою любовь к России. Блок создал особенный поэтический образ Родины. Это образ красавицы женщины, возлюбленной, невесты. Ее лик светел, она хранит первоначальную чистоту души поэта: О, Русь моя! Жена моя! До боли Нам ясен долгий путь!.. И нет конца. Она никогда не пропадет и не сгинет, с нею "невозможное возможно", она "ведет на вечный бой", перед ней лежит долгий путь вперед, в будущее. Лирический герой чувствует себя неотделимым от красоты, тишины. Пусть он только путник, затерявшийся на ее гибельных, но всегда любимых просторах, но с Россией ничего не страшно. Да, поэзия Блока прекрасна. Творческий гений поэта, его бессонная тревога, обостренная совестливость, честность перед жизнью обеспечили ему бессмертие. До нас дошел его обличающий голос: Испепеляющие годы! Безумья лъ в вас, надежды лъ весть? От дней войны, от дней свободы Кровавый отсвет в лицах есть. Притягательная сила стихов Блока проверена временем. Они тревожат, печалят, радуют, волнуют, воодушевляют, заставляют почувствовать могущество гармонии, внесенной в мир великим и благородным поэтом. Страстной правдой горевшее слово Он от пламени сердца зажег. И народ не забудет простого, Благородного имени - Блок. Р. Рождественский</w:t>
      </w:r>
      <w:r>
        <w:br/>
        <w:t>А под маской было звездно...</w:t>
      </w:r>
      <w:r>
        <w:br/>
        <w:t>А. А. Блок</w:t>
      </w:r>
      <w:r>
        <w:br/>
        <w:t>В конце XIX - начале XX века в русской литературе появляется направление, получившее название “символизм”. Теоретик символизма В. Соловьев так сформулировал его основные принципы. Во-первых, принцип Вечной Женственности. Среди символистов присутствовало ожидание новой Богоматери, которая являлась синтезом Марии, матери Христа, и обычной, скромной девушки. Вторым утверждением было то, что “земная жизнь несовершенна”, из чего проистекало вечное подсознательное стремление к Небесному, ирреальному. Напрямую связано с ним и следующее утверждение символистов: в реальности подавлена любовь, а Вечная Женственность есть олицетворение любви.</w:t>
      </w:r>
      <w:r>
        <w:br/>
        <w:t>А. Блок очень многое из теории В. Соловьева использовал и сделал основой своего творчества. Однако также многое было переосмыслено поэтом. Вот почему лирический герой Блока не столько типичный герой символизма, сколько синтез его с личностью самого Блока. Если рассматривать этого героя в общем, не разделяя его образ на различные сборники поэта, можно с легкостью определить черты, которые не изменяются на протяжении всего блоковского творчества. Лирический герой интеллигентен, чист душой, ему противны пошлость и обыденность реальности: “Я не люблю пустого словаря любовных слов...”; его понимание земного несовершенства и вера (а он верит) поднимают его на высокий уровень нравственного и духовного развития - это от самого Блока. Естественно, что, обладая всеми вышеперечисленными качествами, герой автора ярко выделяется из толпы, понимает всю правду об окружающем мире и замечает то, чего не видят другие. Лирический герой Блока - во многом сам Блок. Но обладающий возможностью после пережитой трагедии, а зачастую и духовной смерти вновь возродиться для того, чтобы “безумно жить”.</w:t>
      </w:r>
      <w:r>
        <w:br/>
        <w:t>“Жизнь” лирического героя напрямую связана с жизнью самого поэта, и сам он (лирический герой) с каждым новым сборником автора становится все более и более трагичным и сложным образом.</w:t>
      </w:r>
      <w:r>
        <w:br/>
        <w:t>В первом сборнике А. Блока “Стихи о Прекрасной Даме” наиболее ярко проявляется единство романтического и реалистического и свойственная поэту бивалентность образа. Герой Блока - романтик, любящий, но не всегда страдающий. Счастье для него в существовании идеала Прекрасной Дамы, а не в реализации любви к нему. Понятие счастливой любви переосмысливается Блоком: быть счастливым не значит быть рядом с любимой: земное чувство - ниже и упрощеннее идеала и самого героя.</w:t>
      </w:r>
      <w:r>
        <w:br/>
        <w:t>Если бы злое несли облака,</w:t>
      </w:r>
      <w:r>
        <w:br/>
        <w:t>Сердце мое не дрожало бы...</w:t>
      </w:r>
      <w:r>
        <w:br/>
        <w:t>Скрипнула дверь. Задрожала рука.</w:t>
      </w:r>
      <w:r>
        <w:br/>
        <w:t>Слезы. И песни. И жалобы.</w:t>
      </w:r>
      <w:r>
        <w:br/>
        <w:t>Вот где реализация счастья и душевного напряжения. Самореализация не в “Ты мой”, “твоя”, “люблю”, “Навеки твой”, а в “предчувствии” тебя.</w:t>
      </w:r>
      <w:r>
        <w:br/>
        <w:t>В следующем сборнике “Распутья” мировосприятие лирического героя выходит за рамки интимного. Поэта интересует жизнь в рамках реальности, то, что происходит вокруг, то, неотъемлемой частью чего он стал. Невозможно понять его роль в окружающем “хаосе песен воды и хрипящих звуков”. То ли он “мальчик больной, играющий в жмурки с Вечностью”, то ли плачущий черный человек, “гасящий фонарики, карабкаясь на лестницу”.</w:t>
      </w:r>
      <w:r>
        <w:br/>
        <w:t>В следующем сборнике “Город” кажется, что, несмотря на любовь поэта к городу, его лирический герой смертельно устал от “зловонного кадила городской гари”.</w:t>
      </w:r>
      <w:r>
        <w:br/>
        <w:t>В этот город торговли</w:t>
      </w:r>
      <w:r>
        <w:br/>
        <w:t>Небеса не сойдут, -</w:t>
      </w:r>
      <w:r>
        <w:br/>
        <w:t>делает вывод герой. А значит, этот город не для него.</w:t>
      </w:r>
      <w:r>
        <w:br/>
        <w:t>“Снежная маска” Блока делится на два цикла: “Снега” и “Маски”. От одного цикла до другого с героем происходит душевная эволюция, и в “Масках” лирический герой Блока впервые переживает духовную смерть. В “Снегах” он “непокорен и свободен”; он опускается до земной любви, совершая трагическую ошибку:</w:t>
      </w:r>
      <w:r>
        <w:br/>
        <w:t>И как, глядясь в живые струи,</w:t>
      </w:r>
      <w:r>
        <w:br/>
        <w:t>Не увидать себя в венце?</w:t>
      </w:r>
      <w:r>
        <w:br/>
        <w:t>Твои не вспомнить поцелуи</w:t>
      </w:r>
      <w:r>
        <w:br/>
        <w:t>На запрокинутом лице?</w:t>
      </w:r>
      <w:r>
        <w:br/>
        <w:t>Только потом герой понимает свою ошибку:</w:t>
      </w:r>
      <w:r>
        <w:br/>
        <w:t>Я не открою тебе дверей.</w:t>
      </w:r>
      <w:r>
        <w:br/>
        <w:t>Нет.</w:t>
      </w:r>
      <w:r>
        <w:br/>
        <w:t>Никогда.</w:t>
      </w:r>
      <w:r>
        <w:br/>
        <w:t>Слишком поздно. Для него потерян чистый, высокий идеал, и в “Масках” “тайно сердце просит гибели”.</w:t>
      </w:r>
      <w:r>
        <w:br/>
        <w:t>“Все чаще я по городу брожу. / Все чаще вижу смерть - и улыбаюсь”. “Вольные мысли” как нельзя лучше передают душевную усталость поэта. “Моя душа проста”. После переживаний, страданий и тоски лирический герой перерождается и начинает все сначала.</w:t>
      </w:r>
      <w:r>
        <w:br/>
        <w:t>“Страшный мир” - новая грань в мировоззрении поэта. Страшный мир - это реальность, которая вытеснила из атмосферы, окружающей героя, все романтическое и возвышенное. Страшный мир - это нелюбовь, не только окружающая его, но и “вытравившая” его душу, которая “на последний путь вступая / Безумно плачет о прошлых снах”. Опустошение и усталость рождают страсть. Ищущий выхода герой стоит перед дилеммой: “Притворяться непогибшим / И об игре трагической страстей / Повествовать еще не жившим” или отдаться “роковой отраде горькой, как полынь, страсти”. Не будучи в силах сделать выбор, “унижаемый и злой”, герой делает страшный для мира, для Вселенной вывод:</w:t>
      </w:r>
      <w:r>
        <w:br/>
        <w:t>Живи еще хоть четверть века -</w:t>
      </w:r>
      <w:r>
        <w:br/>
        <w:t>Все будет так. Исхода нет...</w:t>
      </w:r>
      <w:r>
        <w:br/>
        <w:t>Умрешь - начнешь опять сначала,</w:t>
      </w:r>
      <w:r>
        <w:br/>
        <w:t>И повторится все, как встарь.</w:t>
      </w:r>
      <w:r>
        <w:br/>
        <w:t>“Я сегодня не помню, что было вчера”, - пишет Блок в следующем своем сборнике “Возмездие”. Но начинать жизнь сначала можно лишь с радостным чувством, он же “смертельно болен” оттого, что его “земное сердце уставало / Так много лет, так много дней...”.</w:t>
      </w:r>
      <w:r>
        <w:br/>
        <w:t>К жизни лирического героя возрождает его “небесное” сердце. “О, я хочу безумно жить!” - пишет он в “Ямбах”. Вернувшись к жизни, Блок возвращается к страсти в сборнике “Кармен”. Для героя “бушует снежная весна”. Но здесь уже намечается проблема, которая позднее будет раскрыта в поэме “Соловьиный сад”:</w:t>
      </w:r>
      <w:r>
        <w:br/>
        <w:t>Здесь - страшная печать отверженности женской,</w:t>
      </w:r>
      <w:r>
        <w:br/>
        <w:t>За прелесть дивную - постичь ее нет сил.</w:t>
      </w:r>
      <w:r>
        <w:br/>
        <w:t>Там - дикий сплав миров, где часть души вселенской</w:t>
      </w:r>
      <w:r>
        <w:br/>
        <w:t>Рыдает, исходя гармонией светил.</w:t>
      </w:r>
      <w:r>
        <w:br/>
        <w:t>В этой поэме Блок осмысливает проблему счастья: чему посвятить свою жизнь: гражданскому или семейному счастью? Вывод? “Заглушить рокотание моря / Соловьиная песнь не вольна!” Блок находит оптимальный выход: он объединяет интимную и патриотическую любовь в одном цикле “Родина”. В письме к Станиславскому Блок пишет: “Этой теме я сознательно и бесповоротно посвящаю жизнь”.</w:t>
      </w:r>
      <w:r>
        <w:br/>
        <w:t>Слияние темы Родины с темой любви находит свое выражение в отождествлении Руси с образом женщины-крестьянки и возлюбленной лирического героя. Его образ в произведении не однозначен и представляет собой синтез древнего воина и лирического героя, чья жизнь переосмысливается во всех циклах и стихотворениях сборника поэта.</w:t>
      </w:r>
      <w:r>
        <w:br/>
        <w:t>В каждом стихотворении его образ изменяется под влиянием жизненного опыта А. Блока. В последнем этапе творчества поэта его лирический герой - не герой Символизма, а, скорее, собрание всего пережитого и перечувствованного Блоком.</w:t>
      </w:r>
      <w:r>
        <w:br/>
      </w:r>
      <w:r>
        <w:br/>
      </w:r>
      <w:r>
        <w:br/>
        <w:t>Блоку - верьте. Это настоящий - волею</w:t>
      </w:r>
      <w:r>
        <w:br/>
        <w:t>божией - поэт и человек бесстрашной искренности.</w:t>
      </w:r>
      <w:r>
        <w:br/>
        <w:t>М. Горький</w:t>
      </w:r>
      <w:r>
        <w:br/>
        <w:t>Стихотворения настоящего поэта являются его дневником, отражением мыслей человека в момент создания очередного шедевра. Ведь любое стихотворение подлинного поэта - это шедевр. Его очень трудно написать так, чтобы оно не соответствовало состоянию творца. В свои стихотворения поэт вкладывает всю душу. И быть поэтом - особый дар. Нужно уметь выразить состояние души и чувства словами, а это может не каждый. Чем больше читаешь произведения поэта, тем больше начинаешь понимать его как человека. На первый взгляд, он не очень многим отличается от остальных: те же мысли, те же желания. Только все это выражается не так, как у всех, а с особой специфичностью, быть может, более скрыто и в основном через стихотворения. Но человек с божьим даром, даром, дающим ему способность писать стихи, не может иначе. Таким поэтом, обладающим божественным даром, был Александр Блок.</w:t>
      </w:r>
      <w:r>
        <w:br/>
        <w:t>Очень важно то, что Блок понимал назначение свое как поэта: его цель - сделать мир лучше, прекраснее.</w:t>
      </w:r>
      <w:r>
        <w:br/>
        <w:t>В литературу начала первого десятилетия XX века Блок входит как певец "туманной" любви, неземной и возвышенной. Его лирический герой не отдается непосредственному чувству, а совершает обряд - поклоняется Ей, Прекрасной Даме.</w:t>
      </w:r>
      <w:r>
        <w:br/>
        <w:t>Строй поэтической речи в самых туманных, зашифрованных картинах передает "неизъяснимую прелесть" интимного чувства:</w:t>
      </w:r>
      <w:r>
        <w:br/>
        <w:t>Я скрыл лицо, и проходили годы.</w:t>
      </w:r>
      <w:r>
        <w:br/>
        <w:t>Я пребывал в служеньи много лет.</w:t>
      </w:r>
      <w:r>
        <w:br/>
        <w:t>Сквозь отточенную поэтику неуловимых символов прорывается жизненная основа лирического переживания. Неожиданно открывшийся душевный порыв лирического героя неоспоримо говорит о постоянной борьбе поэта с декадентским видением и образным мышлением, о первых победах в этой борьбе:</w:t>
      </w:r>
      <w:r>
        <w:br/>
        <w:t>Погружался я в море клевера,</w:t>
      </w:r>
      <w:r>
        <w:br/>
        <w:t>Окруженный сказками пчел,</w:t>
      </w:r>
      <w:r>
        <w:br/>
        <w:t>Но ветер, зовущий с севера,</w:t>
      </w:r>
      <w:r>
        <w:br/>
        <w:t>Мое детское сердце нашел.</w:t>
      </w:r>
      <w:r>
        <w:br/>
        <w:t>Подлинной же выразительности поэт достиг, когда полностью отказался от заранее заданных теоретических установок. Радость бытия врывается в его стих "Встану я в утро туманное...":</w:t>
      </w:r>
      <w:r>
        <w:br/>
        <w:t>Настежь ворота тяжелые!</w:t>
      </w:r>
      <w:r>
        <w:br/>
        <w:t>Ветром пахнуло в окно!</w:t>
      </w:r>
      <w:r>
        <w:br/>
        <w:t>Песни такие веселые</w:t>
      </w:r>
      <w:r>
        <w:br/>
        <w:t>Не раздавались давно!</w:t>
      </w:r>
      <w:r>
        <w:br/>
        <w:t>Нас пленяет гармоничность стихотворной речи, одухотворенность и изысканность чувств в ранней лирике Блока. Мы входим в новый для нас мир, где герои живут светлой любовью и искренностью. Для своего времени Блок стал таким же певцом интимного чувства, каким для своего был Пушкин. Но в этот духовно устойчивый, полный гармонии мир поэтичной души врывается социально-трагическая тема. Так, в стихотворении "Из газет" говорится о смерти женщины, оставившей сиротами детей ("Мамочке хорошо. Мама умерла"). У Блока восприятие построено во многом на контрастах - от напряженного ощущения счастья, веры в любовь, до совершенных провалов на дно, в "страшный мир".</w:t>
      </w:r>
      <w:r>
        <w:br/>
        <w:t>А какое прекрасное стихотворение "Незнакомка". В драматическом столкновении с пошлым буржуазным дачным бытом возникает романтически возвышенное любовное переживание, рождающееся в душе лирического героя. Одухотворенность героини Блока воспринимается как протест против мира пьяниц, котелков, испытанных остряков.</w:t>
      </w:r>
      <w:r>
        <w:br/>
        <w:t>Драматизм ситуации здесь не столько в непримиримости возникшего в душе героя конфликта, сколько в несовместимости мира "пьяниц с глазами кроликов" и женского облика, несущего в себе "древние поверья" и очарование "дальних берегов".</w:t>
      </w:r>
      <w:r>
        <w:br/>
        <w:t>Исторически конфликт может быть разрешен, поэтическую несовместимость преодолеть невозможно. И в этом сложном духовном столкновении в стихотворении возникает мотив глухой и заветной, доверенной герою тайны ("Глухие тайны мне поручены, мне чье-то солнце вручено...").</w:t>
      </w:r>
      <w:r>
        <w:br/>
        <w:t>Стихотворение "О доблестях, о подвигах, о славе..." можно поставить в один ряд с шедеврами русской и мировой лирики. Интимные переживания лирического героя становятся значительно сложнее: поэт с удивительной нравственной чистотой показывает состояние человека, охваченного всеобъемлющим чувством любви. Поэтический миг, схваченный в стихотворении, - это как бы вся жизнь: прошлое и будущее в настоящем. Здесь и воспоминание о промелькнувшем счастье ("Летели дни, крутясь проклятым роем..."), и безнадежность будущего ("Уж не мечтать о нежности, о славе..."), и горькая мимолетность сиюминутного состояния ("...Мне снится плащ твой синий, в котором ты в сырую ночь ушла...").</w:t>
      </w:r>
      <w:r>
        <w:br/>
        <w:t>Противоречие лирического героя с любимой непреодолимо, утрата неизбежна, но в конфликте нет трагизма отречения ("...Я слезы лил, но ты не снизошла..."). Вековая культура изображения человеческого переживания, восходящая к светлой пушкинской лирике, делает эти стихи непревзойденными по нравственно-эстетической силе.</w:t>
      </w:r>
      <w:r>
        <w:br/>
        <w:t>Чувством любви и сострадания к ближнему исполнено стихотворение "На железной дороге". Тема страданий личности, раздавленной "железной действительностью", навеяна поэту толстовским "Воскресением". Трагедия одинокой, отвергнутой души, история оскорбленной девушки приобретает обобщенное социальное содержание, превращаясь в трагедию поколения, народа.</w:t>
      </w:r>
      <w:r>
        <w:br/>
        <w:t>В стихотворении "На железной дороге", сочувствуя униженному и оскорбленному человеку, поэт утверждает свою , любовь к России.</w:t>
      </w:r>
      <w:r>
        <w:br/>
        <w:t>Блок создал особенный поэтический образ Родины. Это образ красавицы женщины, возлюбленной, невесты. Ее лик светел, она хранит первоначальную чистоту души поэта:</w:t>
      </w:r>
      <w:r>
        <w:br/>
        <w:t>О, Русь моя! Жена моя! До боли</w:t>
      </w:r>
      <w:r>
        <w:br/>
        <w:t>Нам ясен долгий путь!..</w:t>
      </w:r>
      <w:r>
        <w:br/>
        <w:t>И нет конца.</w:t>
      </w:r>
      <w:r>
        <w:br/>
        <w:t>Она никогда не пропадет и не сгинет, с нею "невозможное возможно", она "ведет на вечный бой", перед ней лежит дол гий путь вперед, в будущее. Лирический герой чувствует себя неотделимым от красоты, тишины. Пусть он только путник, затерявшийся на ее гибельных, но всегда любимых просторах, но с Россией ничего не страшно.</w:t>
      </w:r>
      <w:r>
        <w:br/>
        <w:t>Да, поэзия Блока прекрасна. Творческий гений поэта, его бессонная тревога, обостренная совестливость, честность перед жизнью обеспечили ему бессмертие. До нас дошел его обличающий голос:</w:t>
      </w:r>
      <w:r>
        <w:br/>
        <w:t>Испепеляющие годы!</w:t>
      </w:r>
      <w:r>
        <w:br/>
        <w:t>Безумья ль в вас, надежды ль весть?</w:t>
      </w:r>
      <w:r>
        <w:br/>
        <w:t>От дней войны, от дней свободы,</w:t>
      </w:r>
      <w:r>
        <w:br/>
        <w:t>Кровавый отсвет в лицах есть.</w:t>
      </w:r>
      <w:r>
        <w:br/>
        <w:t>Притягательная сила стихов Блока проверена временем. Они тревожат, печалят, радуют, волнуют, воодушевляют, заставляют почувствовать могущество гармонии, внесенной в мир великим и благородным поэтом.</w:t>
      </w:r>
      <w:r>
        <w:br/>
        <w:t>Страстной правдой горевшее слово</w:t>
      </w:r>
      <w:r>
        <w:br/>
        <w:t>Он от пламени сердца зажег.</w:t>
      </w:r>
      <w:r>
        <w:br/>
        <w:t>И народ не забудет простого,</w:t>
      </w:r>
      <w:r>
        <w:br/>
        <w:t>Благородного имени - Блок.</w:t>
      </w:r>
      <w:r>
        <w:br/>
        <w:t>Р. Рождественский</w:t>
      </w:r>
      <w:bookmarkStart w:id="0" w:name="_GoBack"/>
      <w:bookmarkEnd w:id="0"/>
    </w:p>
    <w:sectPr w:rsidR="000165AE" w:rsidRPr="00CD0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EAE"/>
    <w:rsid w:val="000165AE"/>
    <w:rsid w:val="009D5793"/>
    <w:rsid w:val="00C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FD2F9-3368-4BBE-947D-D56620C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2856</Words>
  <Characters>16284</Characters>
  <Application>Microsoft Office Word</Application>
  <DocSecurity>0</DocSecurity>
  <Lines>135</Lines>
  <Paragraphs>38</Paragraphs>
  <ScaleCrop>false</ScaleCrop>
  <Company>diakov.net</Company>
  <LinksUpToDate>false</LinksUpToDate>
  <CharactersWithSpaces>19102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Лирический герой а. а. блока</dc:title>
  <dc:subject/>
  <dc:creator>Irina</dc:creator>
  <cp:keywords/>
  <dc:description/>
  <cp:lastModifiedBy>Irina</cp:lastModifiedBy>
  <cp:revision>2</cp:revision>
  <dcterms:created xsi:type="dcterms:W3CDTF">2014-07-12T22:56:00Z</dcterms:created>
  <dcterms:modified xsi:type="dcterms:W3CDTF">2014-07-12T22:56:00Z</dcterms:modified>
</cp:coreProperties>
</file>