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7497" w:rsidRDefault="005349C1">
      <w:pPr>
        <w:pStyle w:val="1"/>
        <w:jc w:val="center"/>
      </w:pPr>
      <w:r>
        <w:t>Выяўленне сапраўднай сутнасці чалавека ў аповесці Васіля Быкава Абеліск.</w:t>
      </w:r>
    </w:p>
    <w:p w:rsidR="00F27497" w:rsidRDefault="005349C1">
      <w:r>
        <w:t>Адным з самых запамінальных твораў В. Быкава з'яўляецца аповесць "Абеліск". Галоўны герой — вясковы настаўнік Алесь Іванавіч Мароз. Ад дзейнасці настаўніка, вядома, залежыць маральнае здароўе нацыі, яе будучыня. У Мароза была ўнутраная патрэба рабіць людзям дабро. Нікому ні ў чым не адмаўляючы, ён быў не толькі настаўнікам, але і дарадчыкам, доктарам, ветэрынарам. Са сваімі вучнямі ён паводзіў як роўны з роўнымі, імкнуўся далучыць іх да вяршыняў агульначалавечай і нацыянальнай культуры. У часы фашысцкай акупацыі Мароз з-за калецтва не змог ваяваць на фронце ці ў партызанскім атрадзе. Ён уступіў у няроўнае змаганне (магчымымі сродкамі) за душы моладзі. I, калі яго выхаванцы былі арыштаваны, ён кінуўся ў партызанскі атрад, каб знайсці выратаванне вучням. Фашысты ж паставілі страшную ўмову: калі настаўнік з'явіцца ў паліцыю, хлопцаў адпусцяць. Нягледзячы на забарону партызанскага кіраўніцтва, Мароз дабравольна здаўся фашыстам. Ён хацеў у апошні міг жыцця быць побач са сваімі выхаванцамі, духоўна падтрымаць іх перад пакараннем. Цудам застаўся жыць толькі адзін вучань — Павел Міклашэвіч. Як прадаўжальнік справы свайго настаўніка, ён дабіваецца справядлівай ацэнкі ўчынку Мароза. Яго клопатамі ў вёсцы Сяльцо быў збудаваны абеліск, дзе побач з пяццю юнацкімі імёнамі было выведзена і імя Мароза. Пра герояў твора і акалічнасці тых падзей мы даведваемся з успамінаў былога камандзіра партызанскага атрада Ткачука і чыноўніка-дагмата Ксяндзова. Яны па-рознаму (нават дыяметральна супрацьлегла) ацэньваюць учынак настаўніка. Не асабліва мэтазгодным, бессэнсоўным лічыць яго Ксяндзоў, які з-за сваёй абмежаванасці не ўяўляе сапраўднай ролі настаўніка ў грамадстве і не разумее таго, што выхоўваць можна і ўласным прыкладам. Для Ткачука Мароз — герой, барацьбіт, увасабленне духоўнай велічы чалавека, які ўласнай смерцю прадэманстраваў непарыўнасць слоў і спраў настаўніка, вернасць высокаму настаўніцкаму прызванню. Спрэчка, якая вядзецца ў аповесці, прымушае задумацца над сэнсам гераізму, подзвігу і самаахвярнасці, дапамагае адшукаць маральныя вытокі гераічных учынкаў, мнагастайнасць іх праяўлення не толькі ў ваенныя гады, але і ў мірны час. На кантрасце, сутыкненні розных думак і поглядаў дасягаецца вастрыня і палемічнасць у вырашэнні складанага пытання пра абавязак кожнага чалавека перад грамадствам, сваім сумленнем, пытання даволі актуальнага і для нашых сучаснікаў.</w:t>
      </w:r>
      <w:bookmarkStart w:id="0" w:name="_GoBack"/>
      <w:bookmarkEnd w:id="0"/>
    </w:p>
    <w:sectPr w:rsidR="00F2749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349C1"/>
    <w:rsid w:val="005349C1"/>
    <w:rsid w:val="00DD0DEE"/>
    <w:rsid w:val="00F27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42FDAE-4BD6-45C9-B2F3-0DE85E22A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367</Words>
  <Characters>2093</Characters>
  <Application>Microsoft Office Word</Application>
  <DocSecurity>0</DocSecurity>
  <Lines>17</Lines>
  <Paragraphs>4</Paragraphs>
  <ScaleCrop>false</ScaleCrop>
  <Company>diakov.net</Company>
  <LinksUpToDate>false</LinksUpToDate>
  <CharactersWithSpaces>2456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Выяўленне сапраўднай сутнасці чалавека ў аповесці Васіля Быкава Абеліск.</dc:title>
  <dc:subject/>
  <dc:creator>Irina</dc:creator>
  <cp:keywords/>
  <dc:description/>
  <cp:lastModifiedBy>Irina</cp:lastModifiedBy>
  <cp:revision>2</cp:revision>
  <dcterms:created xsi:type="dcterms:W3CDTF">2014-07-12T21:03:00Z</dcterms:created>
  <dcterms:modified xsi:type="dcterms:W3CDTF">2014-07-12T21:03:00Z</dcterms:modified>
</cp:coreProperties>
</file>