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DA" w:rsidRDefault="00F93DDA"/>
    <w:tbl>
      <w:tblPr>
        <w:tblW w:w="5016" w:type="pct"/>
        <w:jc w:val="center"/>
        <w:tblLook w:val="04A0" w:firstRow="1" w:lastRow="0" w:firstColumn="1" w:lastColumn="0" w:noHBand="0" w:noVBand="1"/>
      </w:tblPr>
      <w:tblGrid>
        <w:gridCol w:w="9571"/>
        <w:gridCol w:w="31"/>
      </w:tblGrid>
      <w:tr w:rsidR="00F93DDA" w:rsidTr="00F93DDA">
        <w:trPr>
          <w:trHeight w:val="2934"/>
          <w:jc w:val="center"/>
        </w:trPr>
        <w:tc>
          <w:tcPr>
            <w:tcW w:w="5000" w:type="pct"/>
            <w:gridSpan w:val="2"/>
            <w:hideMark/>
          </w:tcPr>
          <w:p w:rsidR="00F93DDA" w:rsidRDefault="00F93DDA">
            <w:pPr>
              <w:pStyle w:val="a6"/>
              <w:spacing w:line="276" w:lineRule="auto"/>
              <w:jc w:val="center"/>
              <w:rPr>
                <w:rFonts w:ascii="Cambria" w:hAnsi="Cambria"/>
                <w:caps/>
              </w:rPr>
            </w:pPr>
            <w:r>
              <w:rPr>
                <w:rFonts w:ascii="Times New Roman" w:hAnsi="Times New Roman"/>
                <w:caps/>
              </w:rPr>
              <w:t>Челябинский государственный университет</w:t>
            </w:r>
          </w:p>
        </w:tc>
      </w:tr>
      <w:tr w:rsidR="00F93DDA" w:rsidTr="00F93DDA">
        <w:trPr>
          <w:trHeight w:val="146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F93DDA" w:rsidRDefault="00F93DDA">
            <w:pPr>
              <w:pStyle w:val="a6"/>
              <w:spacing w:line="276" w:lineRule="auto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Times New Roman" w:hAnsi="Times New Roman"/>
                <w:sz w:val="80"/>
                <w:szCs w:val="80"/>
              </w:rPr>
              <w:t>Доклад</w:t>
            </w:r>
          </w:p>
        </w:tc>
      </w:tr>
      <w:tr w:rsidR="00F93DDA" w:rsidTr="00F93DDA">
        <w:trPr>
          <w:trHeight w:val="733"/>
          <w:jc w:val="center"/>
        </w:trPr>
        <w:tc>
          <w:tcPr>
            <w:tcW w:w="5000" w:type="pct"/>
            <w:gridSpan w:val="2"/>
            <w:tcBorders>
              <w:top w:val="single" w:sz="4" w:space="0" w:color="4F81BD"/>
              <w:left w:val="nil"/>
              <w:bottom w:val="nil"/>
              <w:right w:val="nil"/>
            </w:tcBorders>
            <w:vAlign w:val="center"/>
            <w:hideMark/>
          </w:tcPr>
          <w:p w:rsidR="00F93DDA" w:rsidRDefault="00F93DDA">
            <w:pPr>
              <w:pStyle w:val="a6"/>
              <w:spacing w:line="276" w:lineRule="auto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Концепции экономических циклов и их место в экономической теории</w:t>
            </w:r>
          </w:p>
        </w:tc>
      </w:tr>
      <w:tr w:rsidR="00F93DDA" w:rsidTr="00F93DDA">
        <w:trPr>
          <w:trHeight w:val="367"/>
          <w:jc w:val="center"/>
        </w:trPr>
        <w:tc>
          <w:tcPr>
            <w:tcW w:w="5000" w:type="pct"/>
            <w:gridSpan w:val="2"/>
            <w:vAlign w:val="center"/>
          </w:tcPr>
          <w:p w:rsidR="00F93DDA" w:rsidRDefault="00F93DDA">
            <w:pPr>
              <w:pStyle w:val="a6"/>
              <w:spacing w:line="276" w:lineRule="auto"/>
              <w:jc w:val="center"/>
            </w:pPr>
          </w:p>
        </w:tc>
      </w:tr>
      <w:tr w:rsidR="00F93DDA" w:rsidTr="00F93DDA">
        <w:trPr>
          <w:trHeight w:val="367"/>
          <w:jc w:val="center"/>
        </w:trPr>
        <w:tc>
          <w:tcPr>
            <w:tcW w:w="5000" w:type="pct"/>
            <w:gridSpan w:val="2"/>
            <w:vAlign w:val="center"/>
          </w:tcPr>
          <w:p w:rsidR="00F93DDA" w:rsidRDefault="00F93DDA">
            <w:pPr>
              <w:pStyle w:val="a6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3DDA" w:rsidTr="00F93DDA">
        <w:trPr>
          <w:gridAfter w:val="1"/>
          <w:wAfter w:w="16" w:type="pct"/>
          <w:trHeight w:val="360"/>
          <w:jc w:val="center"/>
        </w:trPr>
        <w:tc>
          <w:tcPr>
            <w:tcW w:w="4984" w:type="pct"/>
            <w:vAlign w:val="center"/>
          </w:tcPr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Выполнил: Хисматуллин Денис Э-204</w:t>
            </w:r>
          </w:p>
          <w:p w:rsidR="00F93DDA" w:rsidRDefault="00F93DDA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Проверила: Бонькина Анна Викторовна</w:t>
            </w:r>
          </w:p>
        </w:tc>
      </w:tr>
    </w:tbl>
    <w:p w:rsidR="00F93DDA" w:rsidRDefault="00F93DDA" w:rsidP="00F93DDA"/>
    <w:p w:rsidR="00F93DDA" w:rsidRDefault="00F93DDA" w:rsidP="00F93DDA"/>
    <w:p w:rsidR="008F3CCA" w:rsidRDefault="00DB18A5" w:rsidP="003B7B0E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-26.4pt;margin-top:56.1pt;width:468pt;height:266.25pt;z-index:-251658752" wrapcoords="-35 0 -35 21539 21600 21539 21600 0 -35 0">
            <v:imagedata r:id="rId5" o:title="1"/>
            <w10:wrap type="tight"/>
          </v:shape>
        </w:pict>
      </w:r>
      <w:r w:rsidR="003E4B5E" w:rsidRPr="00F1541A">
        <w:rPr>
          <w:rFonts w:ascii="Times New Roman" w:hAnsi="Times New Roman"/>
          <w:b/>
          <w:i/>
          <w:sz w:val="28"/>
          <w:szCs w:val="28"/>
        </w:rPr>
        <w:t>Экономический цикл</w:t>
      </w:r>
      <w:r w:rsidR="003E4B5E">
        <w:rPr>
          <w:rFonts w:ascii="Times New Roman" w:hAnsi="Times New Roman"/>
          <w:sz w:val="28"/>
          <w:szCs w:val="28"/>
        </w:rPr>
        <w:t xml:space="preserve"> – </w:t>
      </w:r>
      <w:r w:rsidR="003E4B5E" w:rsidRPr="003E4B5E">
        <w:rPr>
          <w:rFonts w:ascii="Times New Roman" w:hAnsi="Times New Roman"/>
          <w:sz w:val="28"/>
          <w:szCs w:val="28"/>
        </w:rPr>
        <w:t>пер</w:t>
      </w:r>
      <w:r w:rsidR="003E4B5E">
        <w:rPr>
          <w:rFonts w:ascii="Times New Roman" w:hAnsi="Times New Roman"/>
          <w:sz w:val="28"/>
          <w:szCs w:val="28"/>
        </w:rPr>
        <w:t xml:space="preserve">иодические колебания уровня деловой активности, представленного реальным ВВП. </w:t>
      </w:r>
      <w:r w:rsidR="003E4B5E" w:rsidRPr="003E4B5E">
        <w:rPr>
          <w:rFonts w:ascii="Times New Roman" w:hAnsi="Times New Roman" w:hint="cs"/>
          <w:sz w:val="28"/>
          <w:szCs w:val="28"/>
        </w:rPr>
        <w:t>Состоит</w:t>
      </w:r>
      <w:r w:rsidR="003E4B5E" w:rsidRPr="003E4B5E">
        <w:rPr>
          <w:rFonts w:ascii="Times New Roman" w:hAnsi="Times New Roman"/>
          <w:sz w:val="28"/>
          <w:szCs w:val="28"/>
        </w:rPr>
        <w:t xml:space="preserve"> </w:t>
      </w:r>
      <w:r w:rsidR="003E4B5E" w:rsidRPr="003E4B5E">
        <w:rPr>
          <w:rFonts w:ascii="Times New Roman" w:hAnsi="Times New Roman" w:hint="cs"/>
          <w:sz w:val="28"/>
          <w:szCs w:val="28"/>
        </w:rPr>
        <w:t>из</w:t>
      </w:r>
      <w:r w:rsidR="003E4B5E" w:rsidRPr="003E4B5E">
        <w:rPr>
          <w:rFonts w:ascii="Times New Roman" w:hAnsi="Times New Roman"/>
          <w:sz w:val="28"/>
          <w:szCs w:val="28"/>
        </w:rPr>
        <w:t xml:space="preserve"> </w:t>
      </w:r>
      <w:r w:rsidR="003E4B5E" w:rsidRPr="003E4B5E">
        <w:rPr>
          <w:rFonts w:ascii="Times New Roman" w:hAnsi="Times New Roman" w:hint="cs"/>
          <w:sz w:val="28"/>
          <w:szCs w:val="28"/>
        </w:rPr>
        <w:t>фазы</w:t>
      </w:r>
      <w:r w:rsidR="003E4B5E" w:rsidRPr="003E4B5E">
        <w:rPr>
          <w:rFonts w:ascii="Times New Roman" w:hAnsi="Times New Roman"/>
          <w:sz w:val="28"/>
          <w:szCs w:val="28"/>
        </w:rPr>
        <w:t xml:space="preserve"> </w:t>
      </w:r>
      <w:r w:rsidR="003E4B5E" w:rsidRPr="003E4B5E">
        <w:rPr>
          <w:rFonts w:ascii="Times New Roman" w:hAnsi="Times New Roman" w:hint="cs"/>
          <w:sz w:val="28"/>
          <w:szCs w:val="28"/>
        </w:rPr>
        <w:t>пика</w:t>
      </w:r>
      <w:r w:rsidR="003E4B5E" w:rsidRPr="003E4B5E">
        <w:rPr>
          <w:rFonts w:ascii="Times New Roman" w:hAnsi="Times New Roman"/>
          <w:sz w:val="28"/>
          <w:szCs w:val="28"/>
        </w:rPr>
        <w:t xml:space="preserve">, </w:t>
      </w:r>
      <w:r w:rsidR="003E4B5E" w:rsidRPr="003E4B5E">
        <w:rPr>
          <w:rFonts w:ascii="Times New Roman" w:hAnsi="Times New Roman" w:hint="cs"/>
          <w:sz w:val="28"/>
          <w:szCs w:val="28"/>
        </w:rPr>
        <w:t>подъема</w:t>
      </w:r>
      <w:r w:rsidR="003E4B5E" w:rsidRPr="003E4B5E">
        <w:rPr>
          <w:rFonts w:ascii="Times New Roman" w:hAnsi="Times New Roman"/>
          <w:sz w:val="28"/>
          <w:szCs w:val="28"/>
        </w:rPr>
        <w:t xml:space="preserve">, </w:t>
      </w:r>
      <w:r w:rsidR="003E4B5E" w:rsidRPr="003E4B5E">
        <w:rPr>
          <w:rFonts w:ascii="Times New Roman" w:hAnsi="Times New Roman" w:hint="cs"/>
          <w:sz w:val="28"/>
          <w:szCs w:val="28"/>
        </w:rPr>
        <w:t>спада</w:t>
      </w:r>
      <w:r w:rsidR="003E4B5E" w:rsidRPr="003E4B5E">
        <w:rPr>
          <w:rFonts w:ascii="Times New Roman" w:hAnsi="Times New Roman"/>
          <w:sz w:val="28"/>
          <w:szCs w:val="28"/>
        </w:rPr>
        <w:t xml:space="preserve"> (</w:t>
      </w:r>
      <w:r w:rsidR="003E4B5E" w:rsidRPr="003E4B5E">
        <w:rPr>
          <w:rFonts w:ascii="Times New Roman" w:hAnsi="Times New Roman" w:hint="cs"/>
          <w:sz w:val="28"/>
          <w:szCs w:val="28"/>
        </w:rPr>
        <w:t>рецессии</w:t>
      </w:r>
      <w:r w:rsidR="003E4B5E" w:rsidRPr="003E4B5E">
        <w:rPr>
          <w:rFonts w:ascii="Times New Roman" w:hAnsi="Times New Roman"/>
          <w:sz w:val="28"/>
          <w:szCs w:val="28"/>
        </w:rPr>
        <w:t xml:space="preserve">), </w:t>
      </w:r>
      <w:r w:rsidR="003E4B5E" w:rsidRPr="003E4B5E">
        <w:rPr>
          <w:rFonts w:ascii="Times New Roman" w:hAnsi="Times New Roman" w:hint="cs"/>
          <w:sz w:val="28"/>
          <w:szCs w:val="28"/>
        </w:rPr>
        <w:t>восстановления</w:t>
      </w:r>
      <w:r w:rsidR="003E4B5E" w:rsidRPr="003E4B5E">
        <w:rPr>
          <w:rFonts w:ascii="Times New Roman" w:hAnsi="Times New Roman"/>
          <w:sz w:val="28"/>
          <w:szCs w:val="28"/>
        </w:rPr>
        <w:t>.</w:t>
      </w:r>
    </w:p>
    <w:p w:rsidR="00F1541A" w:rsidRDefault="00F1541A" w:rsidP="00F1541A">
      <w:pPr>
        <w:spacing w:after="0"/>
        <w:ind w:left="-851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1541A" w:rsidRDefault="00F1541A" w:rsidP="00F1541A">
      <w:pPr>
        <w:spacing w:after="0"/>
        <w:ind w:left="-851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05D46" w:rsidRDefault="00E05D46" w:rsidP="00E05D46">
      <w:pPr>
        <w:spacing w:after="0"/>
        <w:ind w:right="-143"/>
        <w:rPr>
          <w:rFonts w:ascii="Times New Roman" w:hAnsi="Times New Roman"/>
          <w:b/>
          <w:sz w:val="28"/>
          <w:szCs w:val="28"/>
        </w:rPr>
      </w:pPr>
    </w:p>
    <w:p w:rsidR="00E05D46" w:rsidRDefault="00E05D46" w:rsidP="00E05D46">
      <w:pPr>
        <w:spacing w:after="0"/>
        <w:ind w:right="-143"/>
        <w:rPr>
          <w:rFonts w:ascii="Times New Roman" w:hAnsi="Times New Roman"/>
          <w:b/>
          <w:sz w:val="28"/>
          <w:szCs w:val="28"/>
        </w:rPr>
      </w:pPr>
    </w:p>
    <w:p w:rsidR="00105305" w:rsidRDefault="00105305" w:rsidP="00E05D46">
      <w:pPr>
        <w:spacing w:after="0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105305" w:rsidRDefault="00105305" w:rsidP="00E05D46">
      <w:pPr>
        <w:spacing w:after="0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E05D46" w:rsidRPr="002425D0" w:rsidRDefault="00E05D46" w:rsidP="002425D0">
      <w:pPr>
        <w:spacing w:after="0"/>
        <w:ind w:left="-426" w:right="-143"/>
        <w:rPr>
          <w:rFonts w:ascii="Times New Roman" w:hAnsi="Times New Roman"/>
          <w:sz w:val="24"/>
          <w:szCs w:val="24"/>
        </w:rPr>
      </w:pPr>
      <w:r w:rsidRPr="002425D0">
        <w:rPr>
          <w:rFonts w:ascii="Times New Roman" w:hAnsi="Times New Roman"/>
          <w:sz w:val="24"/>
          <w:szCs w:val="24"/>
        </w:rPr>
        <w:t>Кризис: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Перенакопление капитала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Трудная реализация продукции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Понижение цен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Падение прибыли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Сокращение производства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Сокращение спроса на ссудный капитал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Падение процентной ставки</w:t>
      </w:r>
    </w:p>
    <w:p w:rsidR="00E05D46" w:rsidRPr="002425D0" w:rsidRDefault="00E05D46" w:rsidP="00E05D46">
      <w:pPr>
        <w:numPr>
          <w:ilvl w:val="0"/>
          <w:numId w:val="4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Рост безработицы и заработной платы</w:t>
      </w:r>
    </w:p>
    <w:p w:rsidR="00E05D46" w:rsidRPr="002425D0" w:rsidRDefault="00E05D46" w:rsidP="00E05D46">
      <w:pPr>
        <w:spacing w:after="0"/>
        <w:ind w:left="-426" w:right="-143"/>
        <w:rPr>
          <w:rFonts w:ascii="Times New Roman" w:hAnsi="Times New Roman"/>
          <w:sz w:val="24"/>
          <w:szCs w:val="24"/>
        </w:rPr>
      </w:pPr>
      <w:r w:rsidRPr="002425D0">
        <w:rPr>
          <w:rFonts w:ascii="Times New Roman" w:hAnsi="Times New Roman"/>
          <w:sz w:val="24"/>
          <w:szCs w:val="24"/>
        </w:rPr>
        <w:t>Депрессия: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Хозяйственная ситуация относительно стабилизируется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Высокий уровень безработицы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Падение цен приостановлено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Возможность получать небольшую прибыль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Ссудный процент падает до минимума</w:t>
      </w:r>
    </w:p>
    <w:p w:rsidR="00E05D46" w:rsidRPr="002425D0" w:rsidRDefault="00E05D46" w:rsidP="00E05D46">
      <w:pPr>
        <w:numPr>
          <w:ilvl w:val="0"/>
          <w:numId w:val="6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Постепенное распределение нереализованных товаров</w:t>
      </w:r>
    </w:p>
    <w:p w:rsidR="00E05D46" w:rsidRPr="002425D0" w:rsidRDefault="00E05D46" w:rsidP="00E05D46">
      <w:pPr>
        <w:spacing w:after="0"/>
        <w:ind w:left="-426" w:right="-143"/>
        <w:rPr>
          <w:rFonts w:ascii="Times New Roman" w:hAnsi="Times New Roman"/>
          <w:sz w:val="24"/>
          <w:szCs w:val="24"/>
        </w:rPr>
      </w:pPr>
      <w:r w:rsidRPr="002425D0">
        <w:rPr>
          <w:rFonts w:ascii="Times New Roman" w:hAnsi="Times New Roman"/>
          <w:sz w:val="24"/>
          <w:szCs w:val="24"/>
        </w:rPr>
        <w:t>Оживление:</w:t>
      </w:r>
    </w:p>
    <w:p w:rsidR="00E05D46" w:rsidRPr="002425D0" w:rsidRDefault="00105305" w:rsidP="00E05D46">
      <w:pPr>
        <w:numPr>
          <w:ilvl w:val="0"/>
          <w:numId w:val="7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Повышение производства</w:t>
      </w:r>
    </w:p>
    <w:p w:rsidR="00105305" w:rsidRPr="002425D0" w:rsidRDefault="00105305" w:rsidP="00E05D46">
      <w:pPr>
        <w:numPr>
          <w:ilvl w:val="0"/>
          <w:numId w:val="7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Рост занятости и заработной платы</w:t>
      </w:r>
    </w:p>
    <w:p w:rsidR="00105305" w:rsidRPr="002425D0" w:rsidRDefault="00105305" w:rsidP="00E05D46">
      <w:pPr>
        <w:numPr>
          <w:ilvl w:val="0"/>
          <w:numId w:val="7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Повышается спрос, следовательно и цены</w:t>
      </w:r>
    </w:p>
    <w:p w:rsidR="00105305" w:rsidRPr="002425D0" w:rsidRDefault="00105305" w:rsidP="00E05D46">
      <w:pPr>
        <w:numPr>
          <w:ilvl w:val="0"/>
          <w:numId w:val="7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Возрастает спрос на ссудный капитал</w:t>
      </w:r>
    </w:p>
    <w:p w:rsidR="00105305" w:rsidRPr="002425D0" w:rsidRDefault="00105305" w:rsidP="00E05D46">
      <w:pPr>
        <w:numPr>
          <w:ilvl w:val="0"/>
          <w:numId w:val="7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Процентная ставка увеличивается</w:t>
      </w:r>
    </w:p>
    <w:p w:rsidR="00105305" w:rsidRPr="002425D0" w:rsidRDefault="00105305" w:rsidP="00105305">
      <w:pPr>
        <w:spacing w:after="0"/>
        <w:ind w:left="-426" w:right="-143"/>
        <w:rPr>
          <w:rFonts w:ascii="Times New Roman" w:hAnsi="Times New Roman"/>
          <w:sz w:val="24"/>
          <w:szCs w:val="24"/>
        </w:rPr>
      </w:pPr>
      <w:r w:rsidRPr="002425D0">
        <w:rPr>
          <w:rFonts w:ascii="Times New Roman" w:hAnsi="Times New Roman"/>
          <w:sz w:val="24"/>
          <w:szCs w:val="24"/>
        </w:rPr>
        <w:t>Подъём:</w:t>
      </w:r>
    </w:p>
    <w:p w:rsidR="00105305" w:rsidRPr="002425D0" w:rsidRDefault="00105305" w:rsidP="00105305">
      <w:pPr>
        <w:numPr>
          <w:ilvl w:val="0"/>
          <w:numId w:val="8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Обновление основного капитала</w:t>
      </w:r>
    </w:p>
    <w:p w:rsidR="00105305" w:rsidRPr="002425D0" w:rsidRDefault="00105305" w:rsidP="00105305">
      <w:pPr>
        <w:numPr>
          <w:ilvl w:val="0"/>
          <w:numId w:val="8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Сокращение безработицы</w:t>
      </w:r>
    </w:p>
    <w:p w:rsidR="00105305" w:rsidRPr="002425D0" w:rsidRDefault="00105305" w:rsidP="00105305">
      <w:pPr>
        <w:numPr>
          <w:ilvl w:val="0"/>
          <w:numId w:val="8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Рост цен</w:t>
      </w:r>
    </w:p>
    <w:p w:rsidR="00105305" w:rsidRPr="002425D0" w:rsidRDefault="00105305" w:rsidP="00105305">
      <w:pPr>
        <w:numPr>
          <w:ilvl w:val="0"/>
          <w:numId w:val="8"/>
        </w:numPr>
        <w:spacing w:after="0"/>
        <w:ind w:right="-143"/>
        <w:rPr>
          <w:rFonts w:ascii="Times New Roman" w:hAnsi="Times New Roman"/>
          <w:i/>
          <w:sz w:val="24"/>
          <w:szCs w:val="24"/>
        </w:rPr>
      </w:pPr>
      <w:r w:rsidRPr="002425D0">
        <w:rPr>
          <w:rFonts w:ascii="Times New Roman" w:hAnsi="Times New Roman"/>
          <w:i/>
          <w:sz w:val="24"/>
          <w:szCs w:val="24"/>
        </w:rPr>
        <w:t>Повышение прибыли на производствах</w:t>
      </w:r>
    </w:p>
    <w:p w:rsidR="00D22DCA" w:rsidRPr="00D22DCA" w:rsidRDefault="00D22DCA" w:rsidP="002425D0">
      <w:pPr>
        <w:spacing w:after="0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Основные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причины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экономических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циклов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Классическая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теория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гласит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основная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причина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эволюции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противоречие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между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спросом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предложением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Каждый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спад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созревает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монотонного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расширения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когда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падает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уровень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безработицы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растет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потребительского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спроса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Растущий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потребительский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свою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очередь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стимулирует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расширение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увеличение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инвестиций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этот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длится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пор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пока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темпы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платежеспособного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начинают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отставать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темпов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производства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этот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момент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наступает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кризис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перепроизводства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товаров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после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которого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следует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вынужденной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распродажи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избыточной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продукции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Происходит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смещение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равновесия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между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спросом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предложением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сторону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предложения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приводит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неизбежному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падению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уменьшению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занятости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снижению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спада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возникает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потребность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введения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технологических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инноваций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замены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оборудования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для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прибыльного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функционирования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капитала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Именно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обновление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капитала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является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материальной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основой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периодичности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спадов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продолжительности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лучше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понять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суть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ниже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рассмотрим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концепции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созданные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выдающимися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экономистами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прошлого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столетия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труды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внесли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значительный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вклад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теорию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бизнес</w:t>
      </w:r>
      <w:r w:rsidRPr="00D22DCA">
        <w:rPr>
          <w:rFonts w:ascii="Times New Roman" w:hAnsi="Times New Roman"/>
          <w:sz w:val="28"/>
          <w:szCs w:val="28"/>
        </w:rPr>
        <w:t>-</w:t>
      </w:r>
      <w:r w:rsidRPr="00D22DCA">
        <w:rPr>
          <w:rFonts w:ascii="Times New Roman" w:hAnsi="Times New Roman" w:hint="cs"/>
          <w:sz w:val="28"/>
          <w:szCs w:val="28"/>
        </w:rPr>
        <w:t>циклов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2425D0" w:rsidRDefault="002425D0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Концепция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экономического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цикла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Уэсли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Митчелла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Уэсли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известный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американский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экономист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изучал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экономическую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систему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движении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Концепция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относительно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самопроизвольного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движения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вырастающего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скрытых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внутренних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самой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системы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интересный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плодотворный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постулат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По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мнению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Уэсли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центральный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фактор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управляющий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деятельностью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стремление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прибыльному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ведению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бизнеса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b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Цель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–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перспективы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прибыли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Все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рассмотрение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эволюции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должно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сосредоточено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вокруг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перспектив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Главное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значение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имеют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следующие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факторы</w:t>
      </w:r>
      <w:r w:rsidRPr="00D22DCA">
        <w:rPr>
          <w:rFonts w:ascii="Times New Roman" w:hAnsi="Times New Roman"/>
          <w:sz w:val="28"/>
          <w:szCs w:val="28"/>
        </w:rPr>
        <w:t xml:space="preserve">: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цены</w:t>
      </w:r>
      <w:r w:rsidRPr="00D22DCA">
        <w:rPr>
          <w:rFonts w:ascii="Times New Roman" w:hAnsi="Times New Roman"/>
          <w:i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i/>
          <w:sz w:val="28"/>
          <w:szCs w:val="28"/>
        </w:rPr>
        <w:t>из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которых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складываются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денежные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поступления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предприятий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цены</w:t>
      </w:r>
      <w:r w:rsidRPr="00D22DCA">
        <w:rPr>
          <w:rFonts w:ascii="Times New Roman" w:hAnsi="Times New Roman"/>
          <w:i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i/>
          <w:sz w:val="28"/>
          <w:szCs w:val="28"/>
        </w:rPr>
        <w:t>из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которых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складываются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расходы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предприятий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объем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продаж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денежные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средства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для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производства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платежей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доступность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банковского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кредита</w:t>
      </w:r>
      <w:r w:rsidRPr="00D22DCA">
        <w:rPr>
          <w:rFonts w:ascii="Times New Roman" w:hAnsi="Times New Roman"/>
          <w:i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Для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оценки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влияния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перспективы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необходимо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узнать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каким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колебаниям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подвержены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эти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факторы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Так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необходимо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проследить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взаимодействия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D22DCA" w:rsidRDefault="00D22DCA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Процесс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кумулятивных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изменений</w:t>
      </w:r>
      <w:r w:rsidRPr="00D22DCA">
        <w:rPr>
          <w:rFonts w:ascii="Times New Roman" w:hAnsi="Times New Roman"/>
          <w:b/>
          <w:sz w:val="28"/>
          <w:szCs w:val="28"/>
        </w:rPr>
        <w:t xml:space="preserve"> .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Согласно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представлениям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Уэсли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основная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задача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изучении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состоит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чтобы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отыскивать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регулярные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последовательности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обнаруживать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опережения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отставания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важнейших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переменных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прослеживать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«процессы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кумулятивных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изменений»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разделял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четыре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фазы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бизнес</w:t>
      </w:r>
      <w:r w:rsidRPr="00D22DCA">
        <w:rPr>
          <w:rFonts w:ascii="Times New Roman" w:hAnsi="Times New Roman"/>
          <w:sz w:val="28"/>
          <w:szCs w:val="28"/>
        </w:rPr>
        <w:t>-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: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фаза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оживления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накопление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напряжений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верхняя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точка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поворота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Default="00D22DCA" w:rsidP="00D22DCA">
      <w:pPr>
        <w:spacing w:after="0"/>
        <w:ind w:right="-143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за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бумом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неизбежно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следует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депрессия</w:t>
      </w:r>
      <w:r w:rsidRPr="00D22DCA">
        <w:rPr>
          <w:rFonts w:ascii="Times New Roman" w:hAnsi="Times New Roman"/>
          <w:i/>
          <w:sz w:val="28"/>
          <w:szCs w:val="28"/>
        </w:rPr>
        <w:t>.</w:t>
      </w:r>
    </w:p>
    <w:p w:rsidR="00D22DCA" w:rsidRDefault="00D22DCA" w:rsidP="00D22DCA">
      <w:pPr>
        <w:spacing w:after="0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Фаза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оживления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Оживление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активности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зарождается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фазе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депрессии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Оживление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может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приписано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процессам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необходимостью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развертываются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депрессии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формируют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благоприятные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условия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Среди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благоприятных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следствий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трудных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времен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должны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отмечены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следующие</w:t>
      </w:r>
      <w:r w:rsidRPr="00D22DCA">
        <w:rPr>
          <w:rFonts w:ascii="Times New Roman" w:hAnsi="Times New Roman"/>
          <w:sz w:val="28"/>
          <w:szCs w:val="28"/>
        </w:rPr>
        <w:t xml:space="preserve">: </w:t>
      </w:r>
    </w:p>
    <w:p w:rsid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sz w:val="28"/>
          <w:szCs w:val="28"/>
        </w:rPr>
        <w:t>снижение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основных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так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дополнительных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</w:p>
    <w:p w:rsid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sz w:val="28"/>
          <w:szCs w:val="28"/>
        </w:rPr>
        <w:t>сокращение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товароматериальных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запасов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</w:p>
    <w:p w:rsid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sz w:val="28"/>
          <w:szCs w:val="28"/>
        </w:rPr>
        <w:t>низкая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норма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процента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sz w:val="28"/>
          <w:szCs w:val="28"/>
        </w:rPr>
        <w:t>прочная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позиция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банков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заимодавцев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</w:p>
    <w:p w:rsidR="00D22DCA" w:rsidRDefault="00D22DCA" w:rsidP="00D22DCA">
      <w:pPr>
        <w:spacing w:after="0"/>
        <w:ind w:right="-143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sz w:val="28"/>
          <w:szCs w:val="28"/>
        </w:rPr>
        <w:t>возрастание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массы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капиталов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ищущих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сфер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приложения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Согласно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концепции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первым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указанием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оживление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является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возрастание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физического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объема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торговли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Далее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некоторым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отставанием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следует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подъем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По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мере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развивается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депрессии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вершине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процветания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во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внутренней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структуре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системы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происходит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сдвиг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Отношение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между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издержками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продажными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ценами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развивается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таким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путем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чтобы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расширилась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доля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Этот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сочетании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все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большим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физическим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объемом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увеличивает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массу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поскольку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поиски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движущая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денежной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экономики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кумулятивный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усиливается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2425D0" w:rsidRDefault="002425D0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2DCA" w:rsidRPr="00D22DCA" w:rsidRDefault="00D22DCA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Накопление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напряжений</w:t>
      </w:r>
    </w:p>
    <w:p w:rsidR="002425D0" w:rsidRDefault="002425D0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Напряжения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накапливаются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внутри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самой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системы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«пока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они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наконец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подрывают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ее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равновесия»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Среди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угрожающих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напряжений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постепенно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накапливаются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времена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высокого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процветания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можно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проследить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медленное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неуклонное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увеличение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Другого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напряжения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возникают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счет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быстрой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экспансии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объемов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промышленного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оборудования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Сооружение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новых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производственных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единиц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начало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осуществления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новых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строительных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проектов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раздувают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производства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поднимают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цены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Характерно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год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предшествующий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кризису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обычно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наблюдается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значительное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сокращение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оборотный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капитал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утверждает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уменьшение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означает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«что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предприятия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уменьшилось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желание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обеспечить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себя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денежными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средствами</w:t>
      </w:r>
      <w:r w:rsidRPr="00D22DCA">
        <w:rPr>
          <w:rFonts w:ascii="Times New Roman" w:hAnsi="Times New Roman"/>
          <w:sz w:val="28"/>
          <w:szCs w:val="28"/>
        </w:rPr>
        <w:t xml:space="preserve">, - </w:t>
      </w:r>
      <w:r w:rsidRPr="00D22DCA">
        <w:rPr>
          <w:rFonts w:ascii="Times New Roman" w:hAnsi="Times New Roman" w:hint="cs"/>
          <w:sz w:val="28"/>
          <w:szCs w:val="28"/>
        </w:rPr>
        <w:t>это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означает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руководители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желают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взваливать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свои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компании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долгий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срок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тяжелые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фиксированные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расходы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господствующей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обстановке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возникли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результате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займов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Они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предпочитают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отложить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осуществление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своих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планов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время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когда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средства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можно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будет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раздобыть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лучших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условиях»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объясняет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ростом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факт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процветание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приходит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концу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Эта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объективная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реальность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порождается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самим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процветанием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Увеличение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грозит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уменьшить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прибыль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«Но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если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так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остается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еще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проблема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требующая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решения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Почему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предприниматели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могут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защитить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границы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своей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угрожающих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вторжений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стороны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достаточной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мере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поднимут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продажные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цены</w:t>
      </w:r>
      <w:r w:rsidRPr="00D22DCA">
        <w:rPr>
          <w:rFonts w:ascii="Times New Roman" w:hAnsi="Times New Roman"/>
          <w:sz w:val="28"/>
          <w:szCs w:val="28"/>
        </w:rPr>
        <w:t>?</w:t>
      </w:r>
      <w:r w:rsidRPr="00D22DCA">
        <w:rPr>
          <w:rFonts w:ascii="Times New Roman" w:hAnsi="Times New Roman" w:hint="cs"/>
          <w:sz w:val="28"/>
          <w:szCs w:val="28"/>
        </w:rPr>
        <w:t>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Действительная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задача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состоит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чтобы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показать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именно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«препятствует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предприятиям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сохранить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прибыльную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согласованность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между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движением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двух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рядов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из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которых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складываются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издержки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из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которых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складывается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выручка»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sz w:val="28"/>
          <w:szCs w:val="28"/>
        </w:rPr>
        <w:t>«Накопление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напряжений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между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этими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двумя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частями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системы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цен»</w:t>
      </w:r>
      <w:r w:rsidRPr="00D22DCA">
        <w:rPr>
          <w:rFonts w:ascii="Times New Roman" w:hAnsi="Times New Roman"/>
          <w:sz w:val="28"/>
          <w:szCs w:val="28"/>
        </w:rPr>
        <w:t xml:space="preserve"> - </w:t>
      </w:r>
      <w:r w:rsidRPr="00D22DCA">
        <w:rPr>
          <w:rFonts w:ascii="Times New Roman" w:hAnsi="Times New Roman" w:hint="cs"/>
          <w:sz w:val="28"/>
          <w:szCs w:val="28"/>
        </w:rPr>
        <w:t>вот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требует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объяснения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2425D0" w:rsidRDefault="002425D0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425D0" w:rsidRDefault="002425D0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2DCA" w:rsidRPr="00D22DCA" w:rsidRDefault="00D22DCA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Верхняя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точка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поворота</w:t>
      </w:r>
    </w:p>
    <w:p w:rsidR="002425D0" w:rsidRDefault="002425D0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стремиться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объяснить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почему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непрерывный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невозможен</w:t>
      </w:r>
      <w:r w:rsidRPr="00D22DCA">
        <w:rPr>
          <w:rFonts w:ascii="Times New Roman" w:hAnsi="Times New Roman"/>
          <w:sz w:val="28"/>
          <w:szCs w:val="28"/>
        </w:rPr>
        <w:t>: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b/>
          <w:i/>
          <w:sz w:val="28"/>
          <w:szCs w:val="28"/>
        </w:rPr>
        <w:t>Во</w:t>
      </w:r>
      <w:r w:rsidRPr="00D22DCA">
        <w:rPr>
          <w:rFonts w:ascii="Times New Roman" w:hAnsi="Times New Roman"/>
          <w:b/>
          <w:i/>
          <w:sz w:val="28"/>
          <w:szCs w:val="28"/>
        </w:rPr>
        <w:t>-</w:t>
      </w:r>
      <w:r w:rsidRPr="00D22DCA">
        <w:rPr>
          <w:rFonts w:ascii="Times New Roman" w:hAnsi="Times New Roman" w:hint="cs"/>
          <w:b/>
          <w:i/>
          <w:sz w:val="28"/>
          <w:szCs w:val="28"/>
        </w:rPr>
        <w:t>первых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фиксированы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официальной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регламентацией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долгосрочными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контрактами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привычкой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b/>
          <w:i/>
          <w:sz w:val="28"/>
          <w:szCs w:val="28"/>
        </w:rPr>
        <w:t>Во</w:t>
      </w:r>
      <w:r w:rsidRPr="00D22DCA">
        <w:rPr>
          <w:rFonts w:ascii="Times New Roman" w:hAnsi="Times New Roman"/>
          <w:b/>
          <w:i/>
          <w:sz w:val="28"/>
          <w:szCs w:val="28"/>
        </w:rPr>
        <w:t>-</w:t>
      </w:r>
      <w:r w:rsidRPr="00D22DCA">
        <w:rPr>
          <w:rFonts w:ascii="Times New Roman" w:hAnsi="Times New Roman" w:hint="cs"/>
          <w:b/>
          <w:i/>
          <w:sz w:val="28"/>
          <w:szCs w:val="28"/>
        </w:rPr>
        <w:t>вторых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перепроизводство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период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процветания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приводит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тому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рынки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завалены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товарами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b/>
          <w:i/>
          <w:sz w:val="28"/>
          <w:szCs w:val="28"/>
        </w:rPr>
        <w:t>В</w:t>
      </w:r>
      <w:r w:rsidRPr="00D22DCA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b/>
          <w:i/>
          <w:sz w:val="28"/>
          <w:szCs w:val="28"/>
        </w:rPr>
        <w:t>третьих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когда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растущие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процентные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ставки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растущие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издержки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строительства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начинают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ограничивать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заказы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материалы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продовольствие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«падение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грозит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остановить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других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отраслях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возможно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вызвать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падение»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Так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ставит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вопрос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будет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рост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продажных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предотвращен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отставанием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потребительского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спроса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«Пока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теории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недопотребления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будут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опираться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более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убедительные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доказательства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чем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те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приводились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пользу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пор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должен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будет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поэтому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преобладать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взгляд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трудность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оберегать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вторжений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стороны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растущих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себе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знать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раньше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всего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отраслях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имеющих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дело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потребительскими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товарами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других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сферах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экономики»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Таким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образом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приходит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выводу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имеются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три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причины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из</w:t>
      </w:r>
      <w:r w:rsidRPr="00D22DCA">
        <w:rPr>
          <w:rFonts w:ascii="Times New Roman" w:hAnsi="Times New Roman"/>
          <w:sz w:val="28"/>
          <w:szCs w:val="28"/>
        </w:rPr>
        <w:t>-</w:t>
      </w:r>
      <w:r w:rsidRPr="00D22DCA">
        <w:rPr>
          <w:rFonts w:ascii="Times New Roman" w:hAnsi="Times New Roman" w:hint="cs"/>
          <w:sz w:val="28"/>
          <w:szCs w:val="28"/>
        </w:rPr>
        <w:t>за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которых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цены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могут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повышаться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непрерывно</w:t>
      </w:r>
      <w:r w:rsidRPr="00D22DCA">
        <w:rPr>
          <w:rFonts w:ascii="Times New Roman" w:hAnsi="Times New Roman"/>
          <w:sz w:val="28"/>
          <w:szCs w:val="28"/>
        </w:rPr>
        <w:t xml:space="preserve">: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относительная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устойчивость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некоторых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цен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сокращение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инвестирования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в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строительство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оборудование</w:t>
      </w:r>
      <w:r w:rsidRPr="00D22DCA">
        <w:rPr>
          <w:rFonts w:ascii="Times New Roman" w:hAnsi="Times New Roman"/>
          <w:i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i/>
          <w:sz w:val="28"/>
          <w:szCs w:val="28"/>
        </w:rPr>
        <w:t>вызванное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высокими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издержками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строительства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высокими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процентными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ставками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i/>
          <w:sz w:val="28"/>
          <w:szCs w:val="28"/>
        </w:rPr>
      </w:pPr>
      <w:r w:rsidRPr="00D22DCA">
        <w:rPr>
          <w:rFonts w:ascii="Times New Roman" w:hAnsi="Times New Roman"/>
          <w:i/>
          <w:sz w:val="28"/>
          <w:szCs w:val="28"/>
        </w:rPr>
        <w:t xml:space="preserve">- </w:t>
      </w:r>
      <w:r w:rsidRPr="00D22DCA">
        <w:rPr>
          <w:rFonts w:ascii="Times New Roman" w:hAnsi="Times New Roman" w:hint="cs"/>
          <w:i/>
          <w:sz w:val="28"/>
          <w:szCs w:val="28"/>
        </w:rPr>
        <w:t>избыточная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продукция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избыточные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мощности</w:t>
      </w:r>
      <w:r w:rsidRPr="00D22DCA">
        <w:rPr>
          <w:rFonts w:ascii="Times New Roman" w:hAnsi="Times New Roman"/>
          <w:i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i/>
          <w:sz w:val="28"/>
          <w:szCs w:val="28"/>
        </w:rPr>
        <w:t>возникшие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в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некоторых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сферах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вследствие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ошибок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оптимизма</w:t>
      </w:r>
      <w:r w:rsidRPr="00D22DCA">
        <w:rPr>
          <w:rFonts w:ascii="Times New Roman" w:hAnsi="Times New Roman"/>
          <w:i/>
          <w:sz w:val="28"/>
          <w:szCs w:val="28"/>
        </w:rPr>
        <w:t xml:space="preserve">. </w:t>
      </w:r>
      <w:r w:rsidRPr="00D22DCA">
        <w:rPr>
          <w:rFonts w:ascii="Times New Roman" w:hAnsi="Times New Roman" w:hint="cs"/>
          <w:i/>
          <w:sz w:val="28"/>
          <w:szCs w:val="28"/>
        </w:rPr>
        <w:t>«Поэтому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неминуемо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должно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наступить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падение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нормы</w:t>
      </w:r>
      <w:r w:rsidRPr="00D22DCA">
        <w:rPr>
          <w:rFonts w:ascii="Times New Roman" w:hAnsi="Times New Roman"/>
          <w:i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i/>
          <w:sz w:val="28"/>
          <w:szCs w:val="28"/>
        </w:rPr>
        <w:t>прибыли»</w:t>
      </w:r>
      <w:r w:rsidRPr="00D22DCA">
        <w:rPr>
          <w:rFonts w:ascii="Times New Roman" w:hAnsi="Times New Roman"/>
          <w:i/>
          <w:sz w:val="28"/>
          <w:szCs w:val="28"/>
        </w:rPr>
        <w:t xml:space="preserve">. </w:t>
      </w:r>
    </w:p>
    <w:p w:rsidR="002425D0" w:rsidRDefault="002425D0" w:rsidP="00D22DCA">
      <w:pPr>
        <w:spacing w:after="0"/>
        <w:ind w:left="-426" w:right="-14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22DCA" w:rsidRPr="00D22DCA" w:rsidRDefault="00D22DCA" w:rsidP="00D22DCA">
      <w:pPr>
        <w:spacing w:after="0"/>
        <w:ind w:left="-426" w:right="-143" w:firstLine="426"/>
        <w:jc w:val="center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b/>
          <w:sz w:val="28"/>
          <w:szCs w:val="28"/>
        </w:rPr>
        <w:t>За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бумом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неизбежно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следует</w:t>
      </w:r>
      <w:r w:rsidRPr="00D22DCA">
        <w:rPr>
          <w:rFonts w:ascii="Times New Roman" w:hAnsi="Times New Roman"/>
          <w:b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b/>
          <w:sz w:val="28"/>
          <w:szCs w:val="28"/>
        </w:rPr>
        <w:t>депрессия</w:t>
      </w:r>
    </w:p>
    <w:p w:rsidR="002425D0" w:rsidRDefault="002425D0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считал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если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волна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спада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началась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кумулятивный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процесс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переведет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экономику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состояния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кризиса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состояние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депрессии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описывает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ход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событий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опережение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отставание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различных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переменных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процесс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взаимного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приспособления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цен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издержек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Следует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отметить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всего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лишь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способ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развертывается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Митчелл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же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считал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что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движущая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сила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экономического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цикла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–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поиск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прибыли</w:t>
      </w:r>
      <w:r w:rsidRPr="00D22DCA">
        <w:rPr>
          <w:rFonts w:ascii="Times New Roman" w:hAnsi="Times New Roman"/>
          <w:sz w:val="28"/>
          <w:szCs w:val="28"/>
        </w:rPr>
        <w:t xml:space="preserve">. </w:t>
      </w:r>
    </w:p>
    <w:p w:rsidR="00D22DCA" w:rsidRPr="00D22DCA" w:rsidRDefault="00D22DCA" w:rsidP="00D22DCA">
      <w:pPr>
        <w:spacing w:after="0"/>
        <w:ind w:left="-426" w:right="-143" w:firstLine="426"/>
        <w:rPr>
          <w:rFonts w:ascii="Times New Roman" w:hAnsi="Times New Roman"/>
          <w:sz w:val="28"/>
          <w:szCs w:val="28"/>
        </w:rPr>
      </w:pP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то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время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как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был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необходим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более</w:t>
      </w:r>
      <w:r w:rsidRPr="00D22DCA">
        <w:rPr>
          <w:rFonts w:ascii="Times New Roman" w:hAnsi="Times New Roman"/>
          <w:sz w:val="28"/>
          <w:szCs w:val="28"/>
        </w:rPr>
        <w:t xml:space="preserve">  </w:t>
      </w:r>
      <w:r w:rsidRPr="00D22DCA">
        <w:rPr>
          <w:rFonts w:ascii="Times New Roman" w:hAnsi="Times New Roman" w:hint="cs"/>
          <w:sz w:val="28"/>
          <w:szCs w:val="28"/>
        </w:rPr>
        <w:t>глубокий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анализ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факторов</w:t>
      </w:r>
      <w:r w:rsidRPr="00D22DCA">
        <w:rPr>
          <w:rFonts w:ascii="Times New Roman" w:hAnsi="Times New Roman"/>
          <w:sz w:val="28"/>
          <w:szCs w:val="28"/>
        </w:rPr>
        <w:t xml:space="preserve">, </w:t>
      </w:r>
      <w:r w:rsidRPr="00D22DCA">
        <w:rPr>
          <w:rFonts w:ascii="Times New Roman" w:hAnsi="Times New Roman" w:hint="cs"/>
          <w:sz w:val="28"/>
          <w:szCs w:val="28"/>
        </w:rPr>
        <w:t>которые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вызывают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колебания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в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размерах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реальных</w:t>
      </w:r>
      <w:r w:rsidRPr="00D22DCA">
        <w:rPr>
          <w:rFonts w:ascii="Times New Roman" w:hAnsi="Times New Roman"/>
          <w:sz w:val="28"/>
          <w:szCs w:val="28"/>
        </w:rPr>
        <w:t xml:space="preserve"> </w:t>
      </w:r>
      <w:r w:rsidRPr="00D22DCA">
        <w:rPr>
          <w:rFonts w:ascii="Times New Roman" w:hAnsi="Times New Roman" w:hint="cs"/>
          <w:sz w:val="28"/>
          <w:szCs w:val="28"/>
        </w:rPr>
        <w:t>инвестиций</w:t>
      </w:r>
      <w:r w:rsidRPr="00D22DCA">
        <w:rPr>
          <w:rFonts w:ascii="Times New Roman" w:hAnsi="Times New Roman"/>
          <w:sz w:val="28"/>
          <w:szCs w:val="28"/>
        </w:rPr>
        <w:t>.</w:t>
      </w:r>
    </w:p>
    <w:p w:rsidR="002425D0" w:rsidRDefault="002425D0" w:rsidP="002425D0">
      <w:pPr>
        <w:pStyle w:val="2"/>
      </w:pPr>
      <w:r>
        <w:t>Роль цикличности в развитии рыночной экономики в России.</w:t>
      </w:r>
    </w:p>
    <w:p w:rsidR="002425D0" w:rsidRDefault="002425D0" w:rsidP="002425D0"/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В экономике России не было «правильных» циклов, а циклические колебания имели в основном внеэкономические причины.</w:t>
      </w:r>
    </w:p>
    <w:p w:rsidR="002425D0" w:rsidRPr="002425D0" w:rsidRDefault="002425D0" w:rsidP="003B7B0E">
      <w:pPr>
        <w:ind w:left="-426"/>
        <w:rPr>
          <w:sz w:val="28"/>
          <w:szCs w:val="28"/>
        </w:rPr>
      </w:pPr>
      <w:r w:rsidRPr="002425D0">
        <w:rPr>
          <w:sz w:val="28"/>
          <w:szCs w:val="28"/>
        </w:rPr>
        <w:t>Современная  российская экономика находится на этапе становления рыночных отношений.</w:t>
      </w:r>
    </w:p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Чтобы цикличность в России стала реальностью, должны осуществиться крупные инвестиционные вливания в производство, которые в условиях научно – технического прогресса    и стихийного рыночного механизма функционирования экономики способны вызвать колебательные движения       в экономическом росте и экономическом развитии.</w:t>
      </w:r>
    </w:p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В государственной политике воздействия   на циклическое  движение  в таких условиях     окажется возможным    использование модели  делового цикла   с применением идей  эффекта  акселератора    и мультипликатора.</w:t>
      </w:r>
    </w:p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Становление циклической формы движения отечественной экономики  связано с проблемой    экономического роста. Его тип зависит от того, на какие рынки,  на какой спрос ориентирована экономика. Россия ориентируется на внешний рынок     и внутренний рынок.</w:t>
      </w:r>
    </w:p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Для России наиболее реальна смешанная модель экономического роста.</w:t>
      </w:r>
    </w:p>
    <w:p w:rsidR="002425D0" w:rsidRPr="002425D0" w:rsidRDefault="002425D0" w:rsidP="003B7B0E">
      <w:pPr>
        <w:ind w:left="-426"/>
        <w:rPr>
          <w:sz w:val="28"/>
          <w:szCs w:val="28"/>
        </w:rPr>
      </w:pPr>
      <w:r w:rsidRPr="002425D0">
        <w:rPr>
          <w:sz w:val="28"/>
          <w:szCs w:val="28"/>
        </w:rPr>
        <w:t>Чтобы экономика России стала наиболее устойчивой, она должна быть ориентирована на повышение эффективности капитала через активные нововведения.</w:t>
      </w:r>
    </w:p>
    <w:p w:rsidR="002425D0" w:rsidRPr="002425D0" w:rsidRDefault="002425D0" w:rsidP="003B7B0E">
      <w:pPr>
        <w:ind w:left="-426" w:firstLine="708"/>
        <w:rPr>
          <w:sz w:val="28"/>
          <w:szCs w:val="28"/>
        </w:rPr>
      </w:pPr>
      <w:r w:rsidRPr="002425D0">
        <w:rPr>
          <w:sz w:val="28"/>
          <w:szCs w:val="28"/>
        </w:rPr>
        <w:t>Для этого правительственная программа должна обрести долгосрочные  цели, а все      институциональные    изменения – направлены на повышение    эффективности хозяйства. Сильный и продолжительный подъем   производства возможен      только в рамках сильной экономики, основанной   на инновационном развитии, на реализации долгосрочных  стратегических планах государства.</w:t>
      </w:r>
    </w:p>
    <w:p w:rsidR="003E4B5E" w:rsidRDefault="003E4B5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B7B0E" w:rsidRDefault="003B7B0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B7B0E" w:rsidRDefault="003B7B0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B7B0E" w:rsidRDefault="003B7B0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B7B0E" w:rsidRDefault="003B7B0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80DEA" w:rsidRDefault="00380DEA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</w:p>
    <w:p w:rsidR="003B7B0E" w:rsidRDefault="003B7B0E" w:rsidP="003B7B0E">
      <w:pPr>
        <w:tabs>
          <w:tab w:val="left" w:pos="8355"/>
        </w:tabs>
        <w:ind w:left="-42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380DEA">
        <w:rPr>
          <w:rFonts w:ascii="Times New Roman" w:hAnsi="Times New Roman"/>
          <w:sz w:val="28"/>
          <w:szCs w:val="28"/>
        </w:rPr>
        <w:t>используемых источников:</w:t>
      </w:r>
    </w:p>
    <w:p w:rsidR="00380DEA" w:rsidRDefault="00380DEA" w:rsidP="00380DEA">
      <w:pPr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«Курс экономической теории»  Чепурин М. Н. , Киселёва  Е. А.,  стр 387-402,  учебник за 2000 год.</w:t>
      </w:r>
    </w:p>
    <w:p w:rsidR="00380DEA" w:rsidRDefault="00DB18A5" w:rsidP="00380DEA">
      <w:pPr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sz w:val="28"/>
          <w:szCs w:val="28"/>
        </w:rPr>
      </w:pPr>
      <w:hyperlink r:id="rId6" w:history="1">
        <w:r w:rsidR="00380DEA" w:rsidRPr="00CE75C5">
          <w:rPr>
            <w:rStyle w:val="a8"/>
            <w:rFonts w:ascii="Times New Roman" w:hAnsi="Times New Roman"/>
            <w:sz w:val="28"/>
            <w:szCs w:val="28"/>
          </w:rPr>
          <w:t>http://www.fxmail.ru/subscribes/subscribe/?subscribe_id=879&amp;action=open_issue&amp;issue_id=34683</w:t>
        </w:r>
      </w:hyperlink>
    </w:p>
    <w:p w:rsidR="00380DEA" w:rsidRDefault="00DB18A5" w:rsidP="00380DEA">
      <w:pPr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sz w:val="28"/>
          <w:szCs w:val="28"/>
        </w:rPr>
      </w:pPr>
      <w:hyperlink r:id="rId7" w:history="1">
        <w:r w:rsidR="00380DEA" w:rsidRPr="00CE75C5">
          <w:rPr>
            <w:rStyle w:val="a8"/>
            <w:rFonts w:ascii="Times New Roman" w:hAnsi="Times New Roman"/>
            <w:sz w:val="28"/>
            <w:szCs w:val="28"/>
          </w:rPr>
          <w:t>http://sumdu.telesweet.net/doc/lections/Makroekonomika/14162/index.html</w:t>
        </w:r>
      </w:hyperlink>
    </w:p>
    <w:p w:rsidR="00380DEA" w:rsidRPr="002425D0" w:rsidRDefault="008C1506" w:rsidP="00380DEA">
      <w:pPr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Реферат: </w:t>
      </w:r>
      <w:r w:rsidRPr="008C1506">
        <w:rPr>
          <w:rFonts w:ascii="Times New Roman" w:hAnsi="Times New Roman"/>
          <w:sz w:val="28"/>
          <w:szCs w:val="28"/>
        </w:rPr>
        <w:t>ЦИКЛИЧНОСТЬ КАК ФОРМА ДВИЖЕНИЯ РЫНОЧНОЙ ЭКОНОМИКИ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80DEA" w:rsidRPr="002425D0" w:rsidSect="003B7B0E">
      <w:pgSz w:w="11906" w:h="16838"/>
      <w:pgMar w:top="568" w:right="850" w:bottom="56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2D4D"/>
    <w:multiLevelType w:val="hybridMultilevel"/>
    <w:tmpl w:val="20445ACC"/>
    <w:lvl w:ilvl="0" w:tplc="BF84A686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F65"/>
    <w:multiLevelType w:val="hybridMultilevel"/>
    <w:tmpl w:val="4A04FEF6"/>
    <w:lvl w:ilvl="0" w:tplc="BF84A686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8A76588"/>
    <w:multiLevelType w:val="hybridMultilevel"/>
    <w:tmpl w:val="F5B6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C7682"/>
    <w:multiLevelType w:val="hybridMultilevel"/>
    <w:tmpl w:val="E5D84134"/>
    <w:lvl w:ilvl="0" w:tplc="FB18557E">
      <w:start w:val="1"/>
      <w:numFmt w:val="decimal"/>
      <w:lvlText w:val="%1."/>
      <w:lvlJc w:val="left"/>
      <w:pPr>
        <w:ind w:left="29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B1F0BC1"/>
    <w:multiLevelType w:val="hybridMultilevel"/>
    <w:tmpl w:val="40E2902E"/>
    <w:lvl w:ilvl="0" w:tplc="BF84A686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A32F5"/>
    <w:multiLevelType w:val="hybridMultilevel"/>
    <w:tmpl w:val="23749D12"/>
    <w:lvl w:ilvl="0" w:tplc="BF84A686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A18DB"/>
    <w:multiLevelType w:val="hybridMultilevel"/>
    <w:tmpl w:val="71DEF11C"/>
    <w:lvl w:ilvl="0" w:tplc="FB18557E">
      <w:start w:val="1"/>
      <w:numFmt w:val="decimal"/>
      <w:lvlText w:val="%1."/>
      <w:lvlJc w:val="left"/>
      <w:pPr>
        <w:ind w:left="58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>
    <w:nsid w:val="4F8C6D3A"/>
    <w:multiLevelType w:val="hybridMultilevel"/>
    <w:tmpl w:val="7E202AD2"/>
    <w:lvl w:ilvl="0" w:tplc="6D306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>
    <w:nsid w:val="542022C3"/>
    <w:multiLevelType w:val="hybridMultilevel"/>
    <w:tmpl w:val="96689302"/>
    <w:lvl w:ilvl="0" w:tplc="BF84A686">
      <w:start w:val="1"/>
      <w:numFmt w:val="bullet"/>
      <w:lvlText w:val=""/>
      <w:lvlJc w:val="left"/>
      <w:pPr>
        <w:ind w:left="29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9237F"/>
    <w:multiLevelType w:val="hybridMultilevel"/>
    <w:tmpl w:val="065C3C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B5D65"/>
    <w:multiLevelType w:val="hybridMultilevel"/>
    <w:tmpl w:val="8978209A"/>
    <w:lvl w:ilvl="0" w:tplc="FB18557E">
      <w:start w:val="1"/>
      <w:numFmt w:val="decimal"/>
      <w:lvlText w:val="%1."/>
      <w:lvlJc w:val="left"/>
      <w:pPr>
        <w:ind w:left="29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26A42"/>
    <w:multiLevelType w:val="hybridMultilevel"/>
    <w:tmpl w:val="5EE6F458"/>
    <w:lvl w:ilvl="0" w:tplc="FB18557E">
      <w:start w:val="1"/>
      <w:numFmt w:val="decimal"/>
      <w:lvlText w:val="%1."/>
      <w:lvlJc w:val="left"/>
      <w:pPr>
        <w:ind w:left="29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B5E"/>
    <w:rsid w:val="00023D2F"/>
    <w:rsid w:val="00105305"/>
    <w:rsid w:val="002425D0"/>
    <w:rsid w:val="002C7DD9"/>
    <w:rsid w:val="00380DEA"/>
    <w:rsid w:val="003A2C04"/>
    <w:rsid w:val="003B7B0E"/>
    <w:rsid w:val="003C244D"/>
    <w:rsid w:val="003E4B5E"/>
    <w:rsid w:val="00521453"/>
    <w:rsid w:val="007E6B5B"/>
    <w:rsid w:val="00884CAE"/>
    <w:rsid w:val="008B654A"/>
    <w:rsid w:val="008C1506"/>
    <w:rsid w:val="008F3CCA"/>
    <w:rsid w:val="00D22DCA"/>
    <w:rsid w:val="00DB18A5"/>
    <w:rsid w:val="00E05D46"/>
    <w:rsid w:val="00EB36AA"/>
    <w:rsid w:val="00F1541A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194884C3-790F-4C62-BEFF-9BA65129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2425D0"/>
    <w:pPr>
      <w:keepNext/>
      <w:spacing w:before="480" w:after="480" w:line="360" w:lineRule="auto"/>
      <w:ind w:left="-426" w:firstLine="426"/>
      <w:jc w:val="center"/>
      <w:outlineLvl w:val="1"/>
    </w:pPr>
    <w:rPr>
      <w:rFonts w:eastAsia="Times New Roman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C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4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425D0"/>
    <w:rPr>
      <w:rFonts w:ascii="Calibri" w:eastAsia="Times New Roman" w:hAnsi="Calibri" w:cs="Arial"/>
      <w:b/>
      <w:bCs/>
      <w:sz w:val="28"/>
      <w:szCs w:val="28"/>
    </w:rPr>
  </w:style>
  <w:style w:type="paragraph" w:styleId="a6">
    <w:name w:val="No Spacing"/>
    <w:link w:val="a7"/>
    <w:uiPriority w:val="1"/>
    <w:qFormat/>
    <w:rsid w:val="003B7B0E"/>
    <w:rPr>
      <w:rFonts w:eastAsia="Times New Roman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3B7B0E"/>
    <w:rPr>
      <w:rFonts w:eastAsia="Times New Roman"/>
      <w:sz w:val="22"/>
      <w:szCs w:val="22"/>
      <w:lang w:val="ru-RU" w:eastAsia="en-US" w:bidi="ar-SA"/>
    </w:rPr>
  </w:style>
  <w:style w:type="character" w:styleId="a8">
    <w:name w:val="Hyperlink"/>
    <w:basedOn w:val="a0"/>
    <w:uiPriority w:val="99"/>
    <w:unhideWhenUsed/>
    <w:rsid w:val="00380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mdu.telesweet.net/doc/lections/Makroekonomika/14162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xmail.ru/subscribes/subscribe/?subscribe_id=879&amp;action=open_issue&amp;issue_id=3468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		ЧелГУ </Company>
  <LinksUpToDate>false</LinksUpToDate>
  <CharactersWithSpaces>11342</CharactersWithSpaces>
  <SharedDoc>false</SharedDoc>
  <HLinks>
    <vt:vector size="12" baseType="variant">
      <vt:variant>
        <vt:i4>3932212</vt:i4>
      </vt:variant>
      <vt:variant>
        <vt:i4>3</vt:i4>
      </vt:variant>
      <vt:variant>
        <vt:i4>0</vt:i4>
      </vt:variant>
      <vt:variant>
        <vt:i4>5</vt:i4>
      </vt:variant>
      <vt:variant>
        <vt:lpwstr>http://sumdu.telesweet.net/doc/lections/Makroekonomika/14162/index.html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http://www.fxmail.ru/subscribes/subscribe/?subscribe_id=879&amp;action=open_issue&amp;issue_id=34683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>Концепции экономических цмклов</dc:subject>
  <dc:creator>Хисматуллин Денис э-204</dc:creator>
  <cp:keywords/>
  <cp:lastModifiedBy>admin</cp:lastModifiedBy>
  <cp:revision>2</cp:revision>
  <cp:lastPrinted>2010-10-13T01:17:00Z</cp:lastPrinted>
  <dcterms:created xsi:type="dcterms:W3CDTF">2014-04-18T01:46:00Z</dcterms:created>
  <dcterms:modified xsi:type="dcterms:W3CDTF">2014-04-18T01:46:00Z</dcterms:modified>
</cp:coreProperties>
</file>