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FB" w:rsidRPr="00E72712" w:rsidRDefault="008D33FB" w:rsidP="00507A11">
      <w:pPr>
        <w:pStyle w:val="a5"/>
        <w:ind w:firstLine="360"/>
        <w:outlineLvl w:val="0"/>
        <w:rPr>
          <w:szCs w:val="24"/>
        </w:rPr>
      </w:pPr>
      <w:r>
        <w:rPr>
          <w:szCs w:val="24"/>
        </w:rPr>
        <w:t>ФЕДЕРАЛЬНОЕ АГЕНСТВО ПО ОБРАЗОВАНИЮ</w:t>
      </w:r>
    </w:p>
    <w:p w:rsidR="008D33FB" w:rsidRPr="00E72712" w:rsidRDefault="008D33FB" w:rsidP="00507A11">
      <w:pPr>
        <w:pStyle w:val="a3"/>
        <w:ind w:firstLine="360"/>
        <w:jc w:val="center"/>
        <w:outlineLvl w:val="0"/>
        <w:rPr>
          <w:b/>
          <w:caps/>
          <w:szCs w:val="24"/>
        </w:rPr>
      </w:pPr>
      <w:r w:rsidRPr="00E72712">
        <w:rPr>
          <w:b/>
          <w:caps/>
          <w:szCs w:val="24"/>
        </w:rPr>
        <w:t>Нижегородский государственный университет</w:t>
      </w:r>
    </w:p>
    <w:p w:rsidR="008D33FB" w:rsidRPr="00E72712" w:rsidRDefault="008D33FB" w:rsidP="00507A11">
      <w:pPr>
        <w:pStyle w:val="a3"/>
        <w:ind w:firstLine="360"/>
        <w:jc w:val="center"/>
        <w:outlineLvl w:val="0"/>
        <w:rPr>
          <w:b/>
          <w:caps/>
          <w:szCs w:val="24"/>
        </w:rPr>
      </w:pPr>
      <w:r w:rsidRPr="00E72712">
        <w:rPr>
          <w:b/>
          <w:caps/>
          <w:szCs w:val="24"/>
        </w:rPr>
        <w:t>им. Н. И. Лобачевского</w:t>
      </w: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507A11">
      <w:pPr>
        <w:pStyle w:val="a3"/>
        <w:ind w:firstLine="360"/>
        <w:jc w:val="center"/>
        <w:outlineLvl w:val="0"/>
        <w:rPr>
          <w:b/>
          <w:szCs w:val="24"/>
        </w:rPr>
      </w:pPr>
      <w:r w:rsidRPr="00E72712">
        <w:rPr>
          <w:b/>
          <w:szCs w:val="24"/>
        </w:rPr>
        <w:t>Экономический факультет</w:t>
      </w:r>
    </w:p>
    <w:p w:rsidR="008D33FB" w:rsidRPr="00E72712" w:rsidRDefault="008D33FB" w:rsidP="00507A11">
      <w:pPr>
        <w:pStyle w:val="a3"/>
        <w:ind w:firstLine="360"/>
        <w:jc w:val="center"/>
        <w:outlineLvl w:val="0"/>
        <w:rPr>
          <w:b/>
          <w:szCs w:val="24"/>
        </w:rPr>
      </w:pPr>
      <w:r w:rsidRPr="00E72712">
        <w:rPr>
          <w:b/>
          <w:szCs w:val="24"/>
        </w:rPr>
        <w:t>Кафедра «Экономики народного хозяйства»</w:t>
      </w: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507A11">
      <w:pPr>
        <w:pStyle w:val="a3"/>
        <w:ind w:firstLine="360"/>
        <w:jc w:val="center"/>
        <w:outlineLvl w:val="0"/>
        <w:rPr>
          <w:b/>
          <w:szCs w:val="24"/>
        </w:rPr>
      </w:pPr>
      <w:r w:rsidRPr="00E72712">
        <w:rPr>
          <w:b/>
          <w:szCs w:val="24"/>
        </w:rPr>
        <w:t>КУРСОВАЯ РАБОТА</w:t>
      </w: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jc w:val="center"/>
        <w:rPr>
          <w:b/>
          <w:szCs w:val="24"/>
        </w:rPr>
      </w:pPr>
      <w:r w:rsidRPr="00E72712">
        <w:rPr>
          <w:b/>
          <w:szCs w:val="24"/>
        </w:rPr>
        <w:t>по дисциплине «Государственное регулирование национальной экономики»</w:t>
      </w:r>
    </w:p>
    <w:p w:rsidR="008D33FB" w:rsidRPr="00E72712" w:rsidRDefault="008D33FB" w:rsidP="007002EC">
      <w:pPr>
        <w:pStyle w:val="a3"/>
        <w:ind w:firstLine="360"/>
        <w:jc w:val="center"/>
        <w:rPr>
          <w:b/>
          <w:szCs w:val="24"/>
        </w:rPr>
      </w:pPr>
    </w:p>
    <w:p w:rsidR="008D33FB" w:rsidRPr="00E72712" w:rsidRDefault="008D33FB" w:rsidP="007002EC">
      <w:pPr>
        <w:pStyle w:val="a3"/>
        <w:ind w:firstLine="360"/>
        <w:jc w:val="center"/>
        <w:rPr>
          <w:b/>
          <w:szCs w:val="24"/>
        </w:rPr>
      </w:pPr>
      <w:r w:rsidRPr="00E72712">
        <w:rPr>
          <w:b/>
          <w:szCs w:val="24"/>
        </w:rPr>
        <w:t>на тему:</w:t>
      </w: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Pr="00744C4A" w:rsidRDefault="008D33FB" w:rsidP="007002EC">
      <w:pPr>
        <w:pStyle w:val="a3"/>
        <w:ind w:firstLine="360"/>
        <w:rPr>
          <w:rFonts w:ascii="Monotype Corsiva" w:hAnsi="Monotype Corsiva"/>
          <w:szCs w:val="24"/>
        </w:rPr>
      </w:pPr>
    </w:p>
    <w:p w:rsidR="008D33FB" w:rsidRPr="00744C4A" w:rsidRDefault="008D33FB" w:rsidP="007002EC">
      <w:pPr>
        <w:pStyle w:val="a3"/>
        <w:ind w:firstLine="360"/>
        <w:jc w:val="center"/>
        <w:rPr>
          <w:rFonts w:ascii="Monotype Corsiva" w:hAnsi="Monotype Corsiva"/>
          <w:b/>
          <w:sz w:val="40"/>
          <w:szCs w:val="40"/>
        </w:rPr>
      </w:pPr>
      <w:r w:rsidRPr="00744C4A">
        <w:rPr>
          <w:rFonts w:ascii="Monotype Corsiva" w:hAnsi="Monotype Corsiva"/>
          <w:b/>
          <w:sz w:val="40"/>
          <w:szCs w:val="40"/>
        </w:rPr>
        <w:t>Развитие и поддержка малого бизнеса как фактор подъема национальной экономики</w:t>
      </w:r>
    </w:p>
    <w:p w:rsidR="008D33FB" w:rsidRPr="008D33FB" w:rsidRDefault="008D33FB" w:rsidP="007002EC">
      <w:pPr>
        <w:pStyle w:val="a3"/>
        <w:ind w:firstLine="360"/>
        <w:rPr>
          <w:sz w:val="40"/>
          <w:szCs w:val="40"/>
        </w:rPr>
      </w:pPr>
    </w:p>
    <w:p w:rsidR="008D33FB" w:rsidRPr="008D33FB" w:rsidRDefault="008D33FB" w:rsidP="007002EC">
      <w:pPr>
        <w:pStyle w:val="a3"/>
        <w:ind w:firstLine="360"/>
        <w:rPr>
          <w:sz w:val="40"/>
          <w:szCs w:val="40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507A11">
      <w:pPr>
        <w:pStyle w:val="a3"/>
        <w:ind w:firstLine="360"/>
        <w:jc w:val="right"/>
        <w:outlineLvl w:val="0"/>
        <w:rPr>
          <w:b/>
          <w:szCs w:val="24"/>
        </w:rPr>
      </w:pPr>
      <w:r w:rsidRPr="00E72712">
        <w:rPr>
          <w:b/>
          <w:szCs w:val="24"/>
        </w:rPr>
        <w:t>Руководитель______________________</w:t>
      </w:r>
    </w:p>
    <w:p w:rsidR="008D33FB" w:rsidRPr="00E72712" w:rsidRDefault="008D33FB" w:rsidP="007002EC">
      <w:pPr>
        <w:pStyle w:val="a3"/>
        <w:ind w:firstLine="360"/>
        <w:jc w:val="right"/>
        <w:rPr>
          <w:b/>
          <w:szCs w:val="24"/>
        </w:rPr>
      </w:pPr>
      <w:r w:rsidRPr="00E72712">
        <w:rPr>
          <w:b/>
          <w:szCs w:val="24"/>
        </w:rPr>
        <w:t xml:space="preserve">                                                                                           должность</w:t>
      </w:r>
    </w:p>
    <w:p w:rsidR="008D33FB" w:rsidRPr="00E72712" w:rsidRDefault="008D33FB" w:rsidP="007002EC">
      <w:pPr>
        <w:pStyle w:val="a3"/>
        <w:ind w:firstLine="360"/>
        <w:jc w:val="right"/>
        <w:rPr>
          <w:b/>
          <w:szCs w:val="24"/>
        </w:rPr>
      </w:pPr>
      <w:r w:rsidRPr="00E72712">
        <w:rPr>
          <w:b/>
          <w:szCs w:val="24"/>
        </w:rPr>
        <w:t>__________________________________</w:t>
      </w:r>
    </w:p>
    <w:p w:rsidR="008D33FB" w:rsidRPr="00E72712" w:rsidRDefault="008D33FB" w:rsidP="007002EC">
      <w:pPr>
        <w:pStyle w:val="a3"/>
        <w:ind w:firstLine="360"/>
        <w:jc w:val="right"/>
        <w:rPr>
          <w:b/>
          <w:szCs w:val="24"/>
        </w:rPr>
      </w:pPr>
      <w:r w:rsidRPr="00E72712">
        <w:rPr>
          <w:b/>
          <w:szCs w:val="24"/>
        </w:rPr>
        <w:t xml:space="preserve">                                                           Ф. И. О.                           подпись                </w:t>
      </w:r>
    </w:p>
    <w:p w:rsidR="008D33FB" w:rsidRPr="00E72712" w:rsidRDefault="008D33FB" w:rsidP="00507A11">
      <w:pPr>
        <w:pStyle w:val="a3"/>
        <w:ind w:firstLine="360"/>
        <w:jc w:val="right"/>
        <w:outlineLvl w:val="0"/>
        <w:rPr>
          <w:b/>
          <w:szCs w:val="24"/>
        </w:rPr>
      </w:pPr>
      <w:r w:rsidRPr="00E72712">
        <w:rPr>
          <w:b/>
          <w:szCs w:val="24"/>
        </w:rPr>
        <w:t>Студент___________________________</w:t>
      </w:r>
    </w:p>
    <w:p w:rsidR="008D33FB" w:rsidRPr="00E72712" w:rsidRDefault="008D33FB" w:rsidP="007002EC">
      <w:pPr>
        <w:pStyle w:val="a3"/>
        <w:ind w:firstLine="360"/>
        <w:jc w:val="right"/>
        <w:rPr>
          <w:b/>
          <w:szCs w:val="24"/>
        </w:rPr>
      </w:pPr>
      <w:r w:rsidRPr="00E72712">
        <w:rPr>
          <w:b/>
          <w:szCs w:val="24"/>
        </w:rPr>
        <w:t xml:space="preserve">                                                                                   курс, группа</w:t>
      </w:r>
    </w:p>
    <w:p w:rsidR="008D33FB" w:rsidRPr="00E72712" w:rsidRDefault="008D33FB" w:rsidP="007002EC">
      <w:pPr>
        <w:pStyle w:val="a3"/>
        <w:ind w:firstLine="360"/>
        <w:jc w:val="right"/>
        <w:rPr>
          <w:b/>
          <w:szCs w:val="24"/>
        </w:rPr>
      </w:pPr>
      <w:r w:rsidRPr="00E72712">
        <w:rPr>
          <w:b/>
          <w:szCs w:val="24"/>
        </w:rPr>
        <w:t>__________________________________</w:t>
      </w:r>
    </w:p>
    <w:p w:rsidR="008D33FB" w:rsidRPr="00E72712" w:rsidRDefault="008D33FB" w:rsidP="007002EC">
      <w:pPr>
        <w:pStyle w:val="a3"/>
        <w:ind w:firstLine="360"/>
        <w:jc w:val="right"/>
        <w:rPr>
          <w:b/>
          <w:szCs w:val="24"/>
        </w:rPr>
      </w:pPr>
      <w:r w:rsidRPr="00E72712">
        <w:rPr>
          <w:b/>
          <w:szCs w:val="24"/>
        </w:rPr>
        <w:t xml:space="preserve">                                                    Ф. И. О.                     подпись</w:t>
      </w: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rPr>
          <w:szCs w:val="24"/>
        </w:rPr>
      </w:pPr>
    </w:p>
    <w:p w:rsidR="008D33FB" w:rsidRPr="00E72712" w:rsidRDefault="008D33FB" w:rsidP="007002EC">
      <w:pPr>
        <w:pStyle w:val="a3"/>
        <w:ind w:firstLine="360"/>
        <w:jc w:val="center"/>
        <w:rPr>
          <w:b/>
          <w:szCs w:val="24"/>
        </w:rPr>
      </w:pPr>
      <w:r>
        <w:rPr>
          <w:b/>
          <w:szCs w:val="24"/>
        </w:rPr>
        <w:t xml:space="preserve">г. Н. Новгород,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szCs w:val="24"/>
          </w:rPr>
          <w:t>20</w:t>
        </w:r>
        <w:r w:rsidR="008F1C09">
          <w:rPr>
            <w:b/>
            <w:szCs w:val="24"/>
          </w:rPr>
          <w:t>10</w:t>
        </w:r>
        <w:r w:rsidRPr="00E72712">
          <w:rPr>
            <w:b/>
            <w:szCs w:val="24"/>
          </w:rPr>
          <w:t xml:space="preserve"> г</w:t>
        </w:r>
      </w:smartTag>
      <w:r w:rsidRPr="00E72712">
        <w:rPr>
          <w:b/>
          <w:szCs w:val="24"/>
        </w:rPr>
        <w:t>.</w:t>
      </w:r>
    </w:p>
    <w:p w:rsidR="008D33FB" w:rsidRPr="008F1C09" w:rsidRDefault="008D33FB" w:rsidP="00507A11">
      <w:pPr>
        <w:pStyle w:val="a3"/>
        <w:spacing w:line="360" w:lineRule="auto"/>
        <w:ind w:firstLine="360"/>
        <w:outlineLvl w:val="0"/>
        <w:rPr>
          <w:b/>
          <w:szCs w:val="24"/>
        </w:rPr>
      </w:pPr>
      <w:r w:rsidRPr="00E72712">
        <w:rPr>
          <w:szCs w:val="24"/>
        </w:rPr>
        <w:br w:type="page"/>
      </w:r>
      <w:r w:rsidRPr="008F1C09">
        <w:rPr>
          <w:b/>
          <w:szCs w:val="24"/>
        </w:rPr>
        <w:t>План: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b/>
          <w:szCs w:val="24"/>
        </w:rPr>
      </w:pPr>
    </w:p>
    <w:p w:rsidR="008D33FB" w:rsidRPr="009607A9" w:rsidRDefault="008D33FB" w:rsidP="00507A11">
      <w:pPr>
        <w:pStyle w:val="a3"/>
        <w:spacing w:line="360" w:lineRule="auto"/>
        <w:ind w:firstLine="360"/>
        <w:outlineLvl w:val="0"/>
        <w:rPr>
          <w:szCs w:val="24"/>
        </w:rPr>
      </w:pPr>
      <w:r w:rsidRPr="009607A9">
        <w:rPr>
          <w:i/>
          <w:szCs w:val="24"/>
        </w:rPr>
        <w:t>Введение</w:t>
      </w:r>
      <w:r w:rsidRPr="009607A9">
        <w:rPr>
          <w:szCs w:val="24"/>
        </w:rPr>
        <w:t>.</w:t>
      </w:r>
      <w:r w:rsidR="003166E0">
        <w:rPr>
          <w:szCs w:val="24"/>
        </w:rPr>
        <w:t>...................................................................................................................................3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szCs w:val="24"/>
        </w:rPr>
      </w:pPr>
    </w:p>
    <w:p w:rsidR="008D33FB" w:rsidRPr="00507A11" w:rsidRDefault="008D33FB" w:rsidP="007002EC">
      <w:pPr>
        <w:pStyle w:val="a3"/>
        <w:spacing w:line="360" w:lineRule="auto"/>
        <w:ind w:firstLine="360"/>
        <w:rPr>
          <w:b/>
          <w:szCs w:val="24"/>
        </w:rPr>
      </w:pPr>
      <w:r w:rsidRPr="009607A9">
        <w:rPr>
          <w:i/>
          <w:szCs w:val="24"/>
        </w:rPr>
        <w:t>Глава 1.</w:t>
      </w:r>
      <w:r w:rsidRPr="009607A9">
        <w:rPr>
          <w:szCs w:val="24"/>
        </w:rPr>
        <w:t xml:space="preserve"> </w:t>
      </w:r>
      <w:r w:rsidRPr="00507A11">
        <w:rPr>
          <w:b/>
          <w:szCs w:val="24"/>
        </w:rPr>
        <w:t>Теоретические основы</w:t>
      </w:r>
      <w:r w:rsidR="005558B2" w:rsidRPr="00507A11">
        <w:rPr>
          <w:b/>
          <w:szCs w:val="24"/>
        </w:rPr>
        <w:t xml:space="preserve"> малого бизнеса как фактора подъема национальной экономики</w:t>
      </w:r>
      <w:r w:rsidRPr="00507A11">
        <w:rPr>
          <w:b/>
          <w:szCs w:val="24"/>
        </w:rPr>
        <w:t>:</w:t>
      </w:r>
    </w:p>
    <w:p w:rsidR="008D33FB" w:rsidRPr="009607A9" w:rsidRDefault="007002EC" w:rsidP="007002EC">
      <w:pPr>
        <w:pStyle w:val="a3"/>
        <w:spacing w:line="360" w:lineRule="auto"/>
        <w:ind w:firstLine="360"/>
        <w:rPr>
          <w:szCs w:val="24"/>
        </w:rPr>
      </w:pPr>
      <w:r w:rsidRPr="009607A9">
        <w:rPr>
          <w:szCs w:val="24"/>
        </w:rPr>
        <w:t xml:space="preserve">1.1. </w:t>
      </w:r>
      <w:r w:rsidR="008D33FB" w:rsidRPr="009607A9">
        <w:rPr>
          <w:szCs w:val="24"/>
        </w:rPr>
        <w:t>Понятие и сущность</w:t>
      </w:r>
      <w:r w:rsidR="005558B2" w:rsidRPr="009607A9">
        <w:rPr>
          <w:szCs w:val="24"/>
        </w:rPr>
        <w:t xml:space="preserve"> малого бизнеса</w:t>
      </w:r>
      <w:r w:rsidR="008D33FB" w:rsidRPr="009607A9">
        <w:rPr>
          <w:szCs w:val="24"/>
        </w:rPr>
        <w:t>.</w:t>
      </w:r>
      <w:r w:rsidR="00507A11">
        <w:rPr>
          <w:szCs w:val="24"/>
        </w:rPr>
        <w:t>................................................................</w:t>
      </w:r>
      <w:r w:rsidR="003166E0">
        <w:rPr>
          <w:szCs w:val="24"/>
        </w:rPr>
        <w:t>.............4</w:t>
      </w:r>
    </w:p>
    <w:p w:rsidR="008D33FB" w:rsidRPr="009607A9" w:rsidRDefault="007002EC" w:rsidP="007002EC">
      <w:pPr>
        <w:pStyle w:val="a3"/>
        <w:spacing w:line="360" w:lineRule="auto"/>
        <w:ind w:firstLine="360"/>
        <w:rPr>
          <w:szCs w:val="24"/>
        </w:rPr>
      </w:pPr>
      <w:r w:rsidRPr="009607A9">
        <w:rPr>
          <w:szCs w:val="24"/>
        </w:rPr>
        <w:t xml:space="preserve">1.2. </w:t>
      </w:r>
      <w:r w:rsidR="008D33FB" w:rsidRPr="009607A9">
        <w:rPr>
          <w:szCs w:val="24"/>
        </w:rPr>
        <w:t xml:space="preserve">Классификация </w:t>
      </w:r>
      <w:r w:rsidR="005558B2" w:rsidRPr="009607A9">
        <w:rPr>
          <w:szCs w:val="24"/>
        </w:rPr>
        <w:t xml:space="preserve">малого бизнеса </w:t>
      </w:r>
      <w:r w:rsidR="008D33FB" w:rsidRPr="009607A9">
        <w:rPr>
          <w:szCs w:val="24"/>
        </w:rPr>
        <w:t>и факторов, ее определяющих.</w:t>
      </w:r>
      <w:r w:rsidR="00507A11">
        <w:rPr>
          <w:szCs w:val="24"/>
        </w:rPr>
        <w:t>.......................</w:t>
      </w:r>
      <w:r w:rsidR="003166E0">
        <w:rPr>
          <w:szCs w:val="24"/>
        </w:rPr>
        <w:t>..........5</w:t>
      </w:r>
    </w:p>
    <w:p w:rsidR="008D33FB" w:rsidRPr="009607A9" w:rsidRDefault="007002EC" w:rsidP="007002EC">
      <w:pPr>
        <w:pStyle w:val="a3"/>
        <w:spacing w:line="360" w:lineRule="auto"/>
        <w:ind w:firstLine="360"/>
        <w:rPr>
          <w:szCs w:val="24"/>
        </w:rPr>
      </w:pPr>
      <w:r w:rsidRPr="009607A9">
        <w:rPr>
          <w:szCs w:val="24"/>
        </w:rPr>
        <w:t xml:space="preserve">1.3. </w:t>
      </w:r>
      <w:r w:rsidR="008D33FB" w:rsidRPr="009607A9">
        <w:rPr>
          <w:szCs w:val="24"/>
        </w:rPr>
        <w:t xml:space="preserve">Национальные особенности </w:t>
      </w:r>
      <w:r w:rsidR="005558B2" w:rsidRPr="009607A9">
        <w:rPr>
          <w:szCs w:val="24"/>
        </w:rPr>
        <w:t xml:space="preserve">малого бизнеса </w:t>
      </w:r>
      <w:r w:rsidR="008D33FB" w:rsidRPr="009607A9">
        <w:rPr>
          <w:szCs w:val="24"/>
        </w:rPr>
        <w:t>в других странах: зарубежный опыт.</w:t>
      </w:r>
      <w:r w:rsidR="00507A11">
        <w:rPr>
          <w:szCs w:val="24"/>
        </w:rPr>
        <w:t>...</w:t>
      </w:r>
      <w:r w:rsidR="003166E0">
        <w:rPr>
          <w:szCs w:val="24"/>
        </w:rPr>
        <w:t>.............................................................................................................................................8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szCs w:val="24"/>
        </w:rPr>
      </w:pPr>
    </w:p>
    <w:p w:rsidR="008D33FB" w:rsidRPr="00507A11" w:rsidRDefault="008D33FB" w:rsidP="007002EC">
      <w:pPr>
        <w:pStyle w:val="a3"/>
        <w:spacing w:line="360" w:lineRule="auto"/>
        <w:ind w:firstLine="360"/>
        <w:rPr>
          <w:b/>
          <w:szCs w:val="24"/>
        </w:rPr>
      </w:pPr>
      <w:r w:rsidRPr="009607A9">
        <w:rPr>
          <w:i/>
          <w:szCs w:val="24"/>
        </w:rPr>
        <w:t>Глава 2.</w:t>
      </w:r>
      <w:r w:rsidRPr="009607A9">
        <w:rPr>
          <w:szCs w:val="24"/>
        </w:rPr>
        <w:t xml:space="preserve"> </w:t>
      </w:r>
      <w:r w:rsidRPr="00507A11">
        <w:rPr>
          <w:b/>
          <w:szCs w:val="24"/>
        </w:rPr>
        <w:t xml:space="preserve">Анализ </w:t>
      </w:r>
      <w:r w:rsidR="00507A11" w:rsidRPr="00507A11">
        <w:rPr>
          <w:b/>
          <w:szCs w:val="24"/>
        </w:rPr>
        <w:t xml:space="preserve">малого бизнеса как фактора подъема национальной экономики </w:t>
      </w:r>
      <w:r w:rsidRPr="00507A11">
        <w:rPr>
          <w:b/>
          <w:szCs w:val="24"/>
        </w:rPr>
        <w:t>в народном хозяйстве: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szCs w:val="24"/>
        </w:rPr>
      </w:pPr>
      <w:r w:rsidRPr="009607A9">
        <w:rPr>
          <w:szCs w:val="24"/>
        </w:rPr>
        <w:t xml:space="preserve">2.1. </w:t>
      </w:r>
      <w:r w:rsidRPr="00744C4A">
        <w:rPr>
          <w:szCs w:val="24"/>
        </w:rPr>
        <w:t>Состояние нормативной базы, регулирующей</w:t>
      </w:r>
      <w:r w:rsidR="005558B2" w:rsidRPr="00744C4A">
        <w:rPr>
          <w:b/>
          <w:szCs w:val="24"/>
        </w:rPr>
        <w:t xml:space="preserve"> </w:t>
      </w:r>
      <w:r w:rsidR="005558B2" w:rsidRPr="00744C4A">
        <w:rPr>
          <w:szCs w:val="24"/>
        </w:rPr>
        <w:t>развитие и поддержка малого бизнеса как фактор подъема национальной экономики</w:t>
      </w:r>
      <w:r w:rsidRPr="00744C4A">
        <w:rPr>
          <w:szCs w:val="24"/>
        </w:rPr>
        <w:t>.</w:t>
      </w:r>
      <w:r w:rsidR="003166E0">
        <w:rPr>
          <w:szCs w:val="24"/>
        </w:rPr>
        <w:t>.........................................................12</w:t>
      </w:r>
    </w:p>
    <w:p w:rsidR="008D33FB" w:rsidRPr="009607A9" w:rsidRDefault="00183286" w:rsidP="007002EC">
      <w:pPr>
        <w:pStyle w:val="a3"/>
        <w:spacing w:line="360" w:lineRule="auto"/>
        <w:ind w:firstLine="360"/>
        <w:rPr>
          <w:szCs w:val="24"/>
        </w:rPr>
      </w:pPr>
      <w:r>
        <w:rPr>
          <w:szCs w:val="24"/>
        </w:rPr>
        <w:t>2.2. Система государственных</w:t>
      </w:r>
      <w:r w:rsidR="008D33FB" w:rsidRPr="009607A9">
        <w:rPr>
          <w:szCs w:val="24"/>
        </w:rPr>
        <w:t xml:space="preserve"> органов управления</w:t>
      </w:r>
      <w:r w:rsidR="005558B2" w:rsidRPr="009607A9">
        <w:rPr>
          <w:szCs w:val="24"/>
        </w:rPr>
        <w:t xml:space="preserve"> малого бизнеса</w:t>
      </w:r>
      <w:r w:rsidR="008D33FB" w:rsidRPr="009607A9">
        <w:rPr>
          <w:szCs w:val="24"/>
        </w:rPr>
        <w:t xml:space="preserve"> в народном хозяйстве.</w:t>
      </w:r>
      <w:r w:rsidR="003166E0">
        <w:rPr>
          <w:szCs w:val="24"/>
        </w:rPr>
        <w:t>......................................................................................................................................14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szCs w:val="24"/>
        </w:rPr>
      </w:pPr>
      <w:r w:rsidRPr="009607A9">
        <w:rPr>
          <w:szCs w:val="24"/>
        </w:rPr>
        <w:t>2.3. Анализ мех</w:t>
      </w:r>
      <w:r w:rsidR="00FB14D1">
        <w:rPr>
          <w:szCs w:val="24"/>
        </w:rPr>
        <w:t>анизмов воздействия органов государственной</w:t>
      </w:r>
      <w:r w:rsidRPr="009607A9">
        <w:rPr>
          <w:szCs w:val="24"/>
        </w:rPr>
        <w:t xml:space="preserve"> власти </w:t>
      </w:r>
      <w:r w:rsidR="00507A11">
        <w:rPr>
          <w:szCs w:val="24"/>
        </w:rPr>
        <w:t>малого бизнеса</w:t>
      </w:r>
      <w:r w:rsidR="003166E0">
        <w:rPr>
          <w:szCs w:val="24"/>
        </w:rPr>
        <w:t>..........................................................................................................................................15</w:t>
      </w:r>
    </w:p>
    <w:p w:rsidR="008D33FB" w:rsidRPr="00507A11" w:rsidRDefault="008D33FB" w:rsidP="007002EC">
      <w:pPr>
        <w:pStyle w:val="a3"/>
        <w:spacing w:line="360" w:lineRule="auto"/>
        <w:ind w:firstLine="360"/>
        <w:rPr>
          <w:b/>
          <w:szCs w:val="24"/>
        </w:rPr>
      </w:pPr>
      <w:r w:rsidRPr="009607A9">
        <w:rPr>
          <w:i/>
          <w:szCs w:val="24"/>
        </w:rPr>
        <w:t>Глава 3.</w:t>
      </w:r>
      <w:r w:rsidRPr="009607A9">
        <w:rPr>
          <w:szCs w:val="24"/>
        </w:rPr>
        <w:t xml:space="preserve"> </w:t>
      </w:r>
      <w:r w:rsidRPr="00507A11">
        <w:rPr>
          <w:b/>
          <w:szCs w:val="24"/>
        </w:rPr>
        <w:t xml:space="preserve">Стратегия решения </w:t>
      </w:r>
      <w:r w:rsidR="00507A11" w:rsidRPr="00507A11">
        <w:rPr>
          <w:b/>
          <w:szCs w:val="24"/>
        </w:rPr>
        <w:t xml:space="preserve">малого бизнеса как фактора подъема национальной экономики </w:t>
      </w:r>
      <w:r w:rsidRPr="00507A11">
        <w:rPr>
          <w:b/>
          <w:szCs w:val="24"/>
        </w:rPr>
        <w:t>в народном хозяйстве: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szCs w:val="24"/>
        </w:rPr>
      </w:pPr>
      <w:r w:rsidRPr="009607A9">
        <w:rPr>
          <w:szCs w:val="24"/>
        </w:rPr>
        <w:t xml:space="preserve">3.1. Анализ уровня и динамики </w:t>
      </w:r>
      <w:r w:rsidR="00507A11">
        <w:rPr>
          <w:szCs w:val="24"/>
        </w:rPr>
        <w:t>малого бизнеса</w:t>
      </w:r>
      <w:r w:rsidRPr="009607A9">
        <w:rPr>
          <w:szCs w:val="24"/>
        </w:rPr>
        <w:t xml:space="preserve"> в национальном хозяйстве; в региональном разрезе </w:t>
      </w:r>
      <w:r w:rsidR="003166E0">
        <w:rPr>
          <w:szCs w:val="24"/>
        </w:rPr>
        <w:t>.................................................................................................................20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szCs w:val="24"/>
        </w:rPr>
      </w:pPr>
      <w:r w:rsidRPr="009607A9">
        <w:rPr>
          <w:szCs w:val="24"/>
        </w:rPr>
        <w:t xml:space="preserve">3.2. Возможности и перспективы совершенствования государственного регулирования </w:t>
      </w:r>
      <w:r w:rsidR="00800C4A">
        <w:rPr>
          <w:szCs w:val="24"/>
        </w:rPr>
        <w:t xml:space="preserve">малого бизнеса </w:t>
      </w:r>
      <w:r w:rsidRPr="009607A9">
        <w:rPr>
          <w:szCs w:val="24"/>
        </w:rPr>
        <w:t>на федеральном и на региональном уровне.</w:t>
      </w:r>
      <w:r w:rsidR="003166E0">
        <w:rPr>
          <w:szCs w:val="24"/>
        </w:rPr>
        <w:t>.................................................23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szCs w:val="24"/>
        </w:rPr>
      </w:pPr>
    </w:p>
    <w:p w:rsidR="008D33FB" w:rsidRPr="009607A9" w:rsidRDefault="008D33FB" w:rsidP="00507A11">
      <w:pPr>
        <w:pStyle w:val="a3"/>
        <w:spacing w:line="360" w:lineRule="auto"/>
        <w:ind w:firstLine="360"/>
        <w:outlineLvl w:val="0"/>
        <w:rPr>
          <w:i/>
          <w:szCs w:val="24"/>
        </w:rPr>
      </w:pPr>
      <w:r w:rsidRPr="009607A9">
        <w:rPr>
          <w:i/>
          <w:szCs w:val="24"/>
        </w:rPr>
        <w:t>Заключение.</w:t>
      </w:r>
      <w:r w:rsidR="003166E0">
        <w:rPr>
          <w:i/>
          <w:szCs w:val="24"/>
        </w:rPr>
        <w:t>............................................................................................................................</w:t>
      </w:r>
      <w:r w:rsidR="003166E0" w:rsidRPr="003166E0">
        <w:rPr>
          <w:szCs w:val="24"/>
        </w:rPr>
        <w:t>26</w:t>
      </w:r>
    </w:p>
    <w:p w:rsidR="008D33FB" w:rsidRPr="009607A9" w:rsidRDefault="008D33FB" w:rsidP="007002EC">
      <w:pPr>
        <w:pStyle w:val="a3"/>
        <w:spacing w:line="360" w:lineRule="auto"/>
        <w:ind w:firstLine="360"/>
        <w:rPr>
          <w:i/>
          <w:szCs w:val="24"/>
        </w:rPr>
      </w:pPr>
    </w:p>
    <w:p w:rsidR="008D33FB" w:rsidRPr="009607A9" w:rsidRDefault="008D33FB" w:rsidP="00507A11">
      <w:pPr>
        <w:pStyle w:val="a3"/>
        <w:spacing w:line="360" w:lineRule="auto"/>
        <w:ind w:firstLine="360"/>
        <w:outlineLvl w:val="0"/>
        <w:rPr>
          <w:i/>
          <w:szCs w:val="24"/>
        </w:rPr>
      </w:pPr>
      <w:r w:rsidRPr="009607A9">
        <w:rPr>
          <w:i/>
          <w:szCs w:val="24"/>
        </w:rPr>
        <w:t>Список использованной литературы.</w:t>
      </w:r>
      <w:r w:rsidR="003166E0">
        <w:rPr>
          <w:i/>
          <w:szCs w:val="24"/>
        </w:rPr>
        <w:t>.................................................................................</w:t>
      </w:r>
      <w:r w:rsidR="003166E0" w:rsidRPr="003166E0">
        <w:rPr>
          <w:szCs w:val="24"/>
        </w:rPr>
        <w:t>28</w:t>
      </w:r>
    </w:p>
    <w:p w:rsidR="008D33FB" w:rsidRPr="008F1C09" w:rsidRDefault="008D33FB" w:rsidP="007002EC">
      <w:pPr>
        <w:pStyle w:val="a3"/>
        <w:spacing w:line="360" w:lineRule="auto"/>
        <w:ind w:firstLine="360"/>
        <w:rPr>
          <w:i/>
          <w:szCs w:val="24"/>
        </w:rPr>
      </w:pPr>
    </w:p>
    <w:p w:rsidR="008D33FB" w:rsidRPr="008F1C09" w:rsidRDefault="008D33FB" w:rsidP="00507A11">
      <w:pPr>
        <w:pStyle w:val="a3"/>
        <w:spacing w:line="360" w:lineRule="auto"/>
        <w:ind w:firstLine="360"/>
        <w:outlineLvl w:val="0"/>
        <w:rPr>
          <w:i/>
          <w:szCs w:val="24"/>
        </w:rPr>
      </w:pPr>
      <w:r w:rsidRPr="008F1C09">
        <w:rPr>
          <w:i/>
          <w:szCs w:val="24"/>
        </w:rPr>
        <w:t>Приложения.</w:t>
      </w:r>
      <w:r w:rsidR="003166E0">
        <w:rPr>
          <w:i/>
          <w:szCs w:val="24"/>
        </w:rPr>
        <w:t>..........................................................................................................................</w:t>
      </w:r>
      <w:r w:rsidR="003166E0" w:rsidRPr="003166E0">
        <w:rPr>
          <w:szCs w:val="24"/>
        </w:rPr>
        <w:t>30</w:t>
      </w:r>
    </w:p>
    <w:p w:rsidR="008D33FB" w:rsidRDefault="008D33FB" w:rsidP="007002EC">
      <w:pPr>
        <w:spacing w:line="360" w:lineRule="auto"/>
        <w:ind w:firstLine="360"/>
        <w:rPr>
          <w:sz w:val="24"/>
          <w:szCs w:val="24"/>
        </w:rPr>
      </w:pPr>
    </w:p>
    <w:p w:rsidR="008F1C09" w:rsidRDefault="008F1C09" w:rsidP="007002EC">
      <w:pPr>
        <w:spacing w:line="360" w:lineRule="auto"/>
        <w:ind w:firstLine="360"/>
        <w:rPr>
          <w:sz w:val="24"/>
          <w:szCs w:val="24"/>
        </w:rPr>
      </w:pPr>
    </w:p>
    <w:p w:rsidR="008F1C09" w:rsidRDefault="008F1C09" w:rsidP="007002EC">
      <w:pPr>
        <w:spacing w:line="360" w:lineRule="auto"/>
        <w:ind w:firstLine="360"/>
        <w:rPr>
          <w:sz w:val="24"/>
          <w:szCs w:val="24"/>
        </w:rPr>
      </w:pPr>
    </w:p>
    <w:p w:rsidR="008F1C09" w:rsidRDefault="008F1C09" w:rsidP="007002EC">
      <w:pPr>
        <w:spacing w:line="360" w:lineRule="auto"/>
        <w:ind w:firstLine="360"/>
        <w:rPr>
          <w:sz w:val="24"/>
          <w:szCs w:val="24"/>
        </w:rPr>
      </w:pPr>
    </w:p>
    <w:p w:rsidR="005558B2" w:rsidRPr="005558B2" w:rsidRDefault="005558B2" w:rsidP="00507A11">
      <w:pPr>
        <w:pStyle w:val="a3"/>
        <w:spacing w:line="360" w:lineRule="auto"/>
        <w:ind w:firstLine="360"/>
        <w:outlineLvl w:val="0"/>
        <w:rPr>
          <w:b/>
          <w:sz w:val="28"/>
          <w:szCs w:val="28"/>
        </w:rPr>
      </w:pPr>
      <w:r w:rsidRPr="005558B2">
        <w:rPr>
          <w:b/>
          <w:i/>
          <w:sz w:val="28"/>
          <w:szCs w:val="28"/>
        </w:rPr>
        <w:t>Введение</w:t>
      </w:r>
      <w:r w:rsidRPr="005558B2">
        <w:rPr>
          <w:b/>
          <w:sz w:val="28"/>
          <w:szCs w:val="28"/>
        </w:rPr>
        <w:t>.</w:t>
      </w:r>
    </w:p>
    <w:p w:rsidR="003166E0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5558B2">
        <w:rPr>
          <w:sz w:val="24"/>
          <w:szCs w:val="24"/>
        </w:rPr>
        <w:t>В наше время роль малого бизнеса сравнительно недооценена, именно по этому Россия находится на одном из последних мест по количеству малых предприятий и развитости этой формы бизнеса. Несмотря на то, что малые предприятия приносят немалый доход в государственную казну, тем самым, снижая уровень инфляции, также значительно сокращая уровень безработицы, административные барьеры слишком высоки, соответственно малый бизнес развивается очень медленно.</w:t>
      </w:r>
    </w:p>
    <w:p w:rsidR="003166E0" w:rsidRDefault="003166E0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bCs/>
          <w:color w:val="000000"/>
          <w:sz w:val="24"/>
          <w:szCs w:val="24"/>
        </w:rPr>
      </w:pPr>
      <w:r w:rsidRPr="005558B2">
        <w:rPr>
          <w:sz w:val="24"/>
          <w:szCs w:val="24"/>
        </w:rPr>
        <w:t xml:space="preserve"> В условиях современной рыночной экономики развитие малого бизнеса имеет огромное значение для экономики страны и благосостояния граждан. </w:t>
      </w:r>
      <w:r w:rsidRPr="005558B2">
        <w:rPr>
          <w:bCs/>
          <w:color w:val="000000"/>
          <w:sz w:val="24"/>
          <w:szCs w:val="24"/>
        </w:rPr>
        <w:t xml:space="preserve">В сфере торговли и общественного питания работает более 50% малых предприятий России. Если добавить к ним еще и индивидуальных предпринимателей, то торговый сегмент в структуре малого бизнеса вырастет почти до 80%. Тогда как производственный и строительные сектора составляют лишь 13% каждый. Менее 2% приходится на наукоемкие отрасли. Около 2% — на частное здравоохранение. </w:t>
      </w:r>
      <w:r w:rsidRPr="005558B2">
        <w:rPr>
          <w:b/>
          <w:bCs/>
          <w:color w:val="000000"/>
          <w:sz w:val="24"/>
          <w:szCs w:val="24"/>
        </w:rPr>
        <w:t xml:space="preserve">Актуальность </w:t>
      </w:r>
      <w:r w:rsidRPr="005558B2">
        <w:rPr>
          <w:bCs/>
          <w:color w:val="000000"/>
          <w:sz w:val="24"/>
          <w:szCs w:val="24"/>
        </w:rPr>
        <w:t>данного вопроса обусловила выбор темы курсовой работы.</w:t>
      </w:r>
    </w:p>
    <w:p w:rsidR="003166E0" w:rsidRPr="005558B2" w:rsidRDefault="003166E0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Pr="00744C4A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  <w:r w:rsidRPr="005558B2">
        <w:rPr>
          <w:sz w:val="24"/>
          <w:szCs w:val="24"/>
        </w:rPr>
        <w:t xml:space="preserve">       </w:t>
      </w:r>
      <w:r w:rsidRPr="00744C4A">
        <w:rPr>
          <w:sz w:val="24"/>
          <w:szCs w:val="24"/>
        </w:rPr>
        <w:t xml:space="preserve">Начиная писать работу, сформировались следующие </w:t>
      </w:r>
      <w:r w:rsidRPr="00744C4A">
        <w:rPr>
          <w:b/>
          <w:sz w:val="24"/>
          <w:szCs w:val="24"/>
        </w:rPr>
        <w:t>цели</w:t>
      </w:r>
      <w:r w:rsidRPr="00744C4A">
        <w:rPr>
          <w:sz w:val="24"/>
          <w:szCs w:val="24"/>
        </w:rPr>
        <w:t>: изучить развитие и поддержку малого бизнеса как фактора подъема национальной экономики, выяснить преимущества и недостатки, а также роль малого бизнеса как фактора подъема национальной экономики. Кроме того, рассмотреть малый бизнес в России и за рубежом.</w:t>
      </w:r>
    </w:p>
    <w:p w:rsidR="005558B2" w:rsidRPr="00744C4A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Pr="00744C4A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5558B2" w:rsidRDefault="005558B2" w:rsidP="007002EC">
      <w:pPr>
        <w:spacing w:line="360" w:lineRule="auto"/>
        <w:ind w:firstLine="360"/>
        <w:jc w:val="both"/>
        <w:rPr>
          <w:sz w:val="24"/>
          <w:szCs w:val="24"/>
        </w:rPr>
      </w:pPr>
    </w:p>
    <w:p w:rsidR="007002EC" w:rsidRPr="00744C4A" w:rsidRDefault="001F3881" w:rsidP="00744C4A">
      <w:pPr>
        <w:pStyle w:val="a3"/>
        <w:spacing w:line="360" w:lineRule="auto"/>
        <w:ind w:firstLine="360"/>
        <w:jc w:val="center"/>
        <w:rPr>
          <w:rFonts w:ascii="Monotype Corsiva" w:hAnsi="Monotype Corsiva"/>
          <w:b/>
          <w:sz w:val="32"/>
          <w:szCs w:val="32"/>
          <w:u w:val="single"/>
        </w:rPr>
      </w:pPr>
      <w:r w:rsidRPr="00744C4A">
        <w:rPr>
          <w:rFonts w:ascii="Monotype Corsiva" w:hAnsi="Monotype Corsiva"/>
          <w:b/>
          <w:i/>
          <w:sz w:val="32"/>
          <w:szCs w:val="32"/>
          <w:u w:val="single"/>
        </w:rPr>
        <w:t>Глава 1.</w:t>
      </w:r>
      <w:r w:rsidRPr="00744C4A">
        <w:rPr>
          <w:rFonts w:ascii="Monotype Corsiva" w:hAnsi="Monotype Corsiva"/>
          <w:b/>
          <w:sz w:val="32"/>
          <w:szCs w:val="32"/>
          <w:u w:val="single"/>
        </w:rPr>
        <w:t xml:space="preserve"> Теоретические основы малого бизнеса как фактора подъема национальной экономики:</w:t>
      </w:r>
    </w:p>
    <w:p w:rsidR="001F3881" w:rsidRDefault="007002EC" w:rsidP="00507A11">
      <w:pPr>
        <w:pStyle w:val="a3"/>
        <w:spacing w:line="360" w:lineRule="auto"/>
        <w:ind w:firstLine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1F3881" w:rsidRPr="001F3881">
        <w:rPr>
          <w:b/>
          <w:sz w:val="28"/>
          <w:szCs w:val="28"/>
        </w:rPr>
        <w:t>Понятие и сущность малого бизнеса.</w:t>
      </w:r>
    </w:p>
    <w:p w:rsidR="001F3881" w:rsidRPr="001F3881" w:rsidRDefault="001F3881" w:rsidP="007002EC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1F3881">
        <w:rPr>
          <w:sz w:val="24"/>
          <w:szCs w:val="24"/>
        </w:rPr>
        <w:t>Предприятие малого бизнеса - это независимо управляемая, не доминирующая в области своей деятельности фирма, отвечающая определенным стандартам размеров в плане количества работников и годового объема поступлений. Существует и другое определение: малый бизнес - это предпринимательская деятельность, осуществляемая субъектами рыночной экономики при определенных установленных законами, государственными органами или другими представительными организациями.</w:t>
      </w:r>
    </w:p>
    <w:p w:rsidR="001F3881" w:rsidRPr="001F3881" w:rsidRDefault="001F3881" w:rsidP="007002EC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1F3881">
        <w:rPr>
          <w:sz w:val="24"/>
          <w:szCs w:val="24"/>
        </w:rPr>
        <w:t xml:space="preserve">       Мировой опыт и практика убеждают, что важным элементом рыночной экономики является существование и взаимодействие больших, средних и малых предприятий. При этом малое предпринимательство рассматривается не только как дополнение к большому производству, а как самостоятельная форма функционирования и развития современных продуктивных сил - гибкая, жизнеспособная, эффективная, прогрессивная.</w:t>
      </w:r>
    </w:p>
    <w:p w:rsidR="001F3881" w:rsidRPr="001F3881" w:rsidRDefault="001F3881" w:rsidP="007002EC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1F3881">
        <w:rPr>
          <w:sz w:val="24"/>
          <w:szCs w:val="24"/>
        </w:rPr>
        <w:t xml:space="preserve">       Возможность эффективного функционирования малых форм производства определяется рядом их преимуществ по сравнению с крупным производством: близость к местным рынкам и приспособление к запросам клиентуры; производство малыми партиями, что невыгодно крупным фирмам; исключение лишних звеньев управления и т. д.. Малому производству способствует дифференциация и индивидуализация спроса в сфере производственного и личного потребления.</w:t>
      </w:r>
    </w:p>
    <w:p w:rsidR="001F3881" w:rsidRPr="001F3881" w:rsidRDefault="001F3881" w:rsidP="007002EC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1F3881">
        <w:rPr>
          <w:sz w:val="24"/>
          <w:szCs w:val="24"/>
        </w:rPr>
        <w:t xml:space="preserve">       Однако одной из наиболее острых проблем деятельности большей части субъектов малого предпринимательства является проблема поиска и получения финансовых ресурсов, необходимых для авансирования процесса хозяйствования. Поэтому особое значение для развитии сектора малого бизнеса имеет проблема государственного содействия в финансовом обеспечении предприятия малого бизнеса.</w:t>
      </w:r>
    </w:p>
    <w:p w:rsidR="007002EC" w:rsidRDefault="001F3881" w:rsidP="007002EC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 w:rsidRPr="001F3881">
        <w:rPr>
          <w:sz w:val="24"/>
          <w:szCs w:val="24"/>
        </w:rPr>
        <w:t xml:space="preserve">       Малое предпринимательство представляет собой составную часть общей системы предпринимательства, а малые предприятия следует рассматривать в качестве элементов малого</w:t>
      </w:r>
      <w:r w:rsidR="00C4080D">
        <w:rPr>
          <w:sz w:val="24"/>
          <w:szCs w:val="24"/>
        </w:rPr>
        <w:t xml:space="preserve"> </w:t>
      </w:r>
      <w:r w:rsidRPr="001F3881">
        <w:rPr>
          <w:sz w:val="24"/>
          <w:szCs w:val="24"/>
        </w:rPr>
        <w:t>предпринимательства.</w:t>
      </w:r>
    </w:p>
    <w:p w:rsidR="007002EC" w:rsidRDefault="001F3881" w:rsidP="00AE1E6E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sz w:val="28"/>
          <w:szCs w:val="28"/>
        </w:rPr>
      </w:pPr>
      <w:r w:rsidRPr="001F3881">
        <w:rPr>
          <w:sz w:val="24"/>
          <w:szCs w:val="24"/>
        </w:rPr>
        <w:t>Предприниматель, которым может быть любой субъект капитала (отдельное лицо, группа лиц, фирма, объединение), осуществляет соединение средств производства, которыми он владеет (распоряжается), с рабочей силой посредством купли последней и ее использования (распоряжения ею) в процессе хозяйствования.</w:t>
      </w:r>
      <w:r w:rsidRPr="001F3881">
        <w:rPr>
          <w:sz w:val="24"/>
          <w:szCs w:val="24"/>
        </w:rPr>
        <w:br/>
        <w:t xml:space="preserve">       Предприниматель не может хозяйствовать вне конкуренции: организуя производство, он должен конкурировать, а, конкурируя, - организовывать производство.</w:t>
      </w:r>
      <w:r w:rsidRPr="001F3881">
        <w:rPr>
          <w:sz w:val="24"/>
          <w:szCs w:val="24"/>
        </w:rPr>
        <w:br/>
      </w:r>
      <w:r w:rsidR="007002EC" w:rsidRPr="007002EC">
        <w:rPr>
          <w:b/>
          <w:sz w:val="28"/>
          <w:szCs w:val="28"/>
        </w:rPr>
        <w:t>1.3. Национальные особенности малого бизнеса в других странах: зарубежный опыт.</w:t>
      </w:r>
    </w:p>
    <w:p w:rsidR="00744C4A" w:rsidRDefault="00744C4A" w:rsidP="00744C4A"/>
    <w:p w:rsidR="00744C4A" w:rsidRDefault="00744C4A" w:rsidP="00744C4A">
      <w:pPr>
        <w:pStyle w:val="a3"/>
        <w:spacing w:line="360" w:lineRule="auto"/>
        <w:ind w:firstLine="360"/>
        <w:outlineLvl w:val="0"/>
      </w:pPr>
      <w:r>
        <w:t>Мировая практика убедительно свидетельствует, что даже в странах с развитой рыночной экономикой малый бизнес оказывает существенное влияние на развитие народного хозяйства, решение социальных проблем, увеличение численности занятых рабочих. По численности работающих, по объему производимых и реализуемых товаров, выполняемых работ субъекты малого предпринимательства в отдельных странах играют ведущую роль. Высокий уровень развития малого предпринимательства является необходимым условием успешного функционирования рыночной экономики. Малый бизнес в развитых странах мира во многом определяет темпы экономического роста, структуру и качество валового национального продукта.</w:t>
      </w:r>
    </w:p>
    <w:p w:rsidR="00744C4A" w:rsidRDefault="00744C4A" w:rsidP="00744C4A">
      <w:pPr>
        <w:pStyle w:val="a3"/>
        <w:spacing w:line="360" w:lineRule="auto"/>
        <w:ind w:firstLine="360"/>
        <w:outlineLvl w:val="0"/>
        <w:rPr>
          <w:szCs w:val="24"/>
        </w:rPr>
      </w:pPr>
      <w:r w:rsidRPr="00744C4A">
        <w:rPr>
          <w:szCs w:val="24"/>
        </w:rPr>
        <w:t>Малые предприятия играют важную роль во всем мире. В последние несколько лет в странах Западной Европы, в США и Японии большое значение приобрел малый бизнес (где он представлен совокупностью многочисленных малых и средних предприятий). Основная масса их - это мельчайшие предприятия с числом работающих не более 20 человек. Малые предприятия обеспечивают 2/3 прироста новых рабочих мест, что позволило значительно сократить безработицу в этих странах.</w:t>
      </w:r>
    </w:p>
    <w:p w:rsidR="00744C4A" w:rsidRDefault="00744C4A" w:rsidP="00744C4A"/>
    <w:p w:rsidR="00744C4A" w:rsidRDefault="00744C4A" w:rsidP="00744C4A">
      <w:pPr>
        <w:pStyle w:val="a3"/>
        <w:spacing w:line="360" w:lineRule="auto"/>
        <w:ind w:firstLine="360"/>
        <w:outlineLvl w:val="0"/>
      </w:pPr>
      <w:r>
        <w:t>Малые предприятия эффективны не только в потребительской сфере, но и как производители отдельных узлов и малых механизмов, полуфабрикатов и других элементов, необходимых для производства конечной продукции, выпуск которых невыгоден крупным предприятиям. Все это обосновывает необходимость комплексного подхода к определению места и роли малых предприятий в экономике общества. В малом предпринимательстве кроются большие резервы для развития экономики.</w:t>
      </w:r>
    </w:p>
    <w:p w:rsidR="00744C4A" w:rsidRDefault="00744C4A" w:rsidP="00744C4A">
      <w:pPr>
        <w:pStyle w:val="a3"/>
        <w:spacing w:line="360" w:lineRule="auto"/>
        <w:ind w:firstLine="360"/>
        <w:outlineLvl w:val="0"/>
        <w:rPr>
          <w:szCs w:val="24"/>
        </w:rPr>
      </w:pPr>
      <w:r w:rsidRPr="00744C4A">
        <w:rPr>
          <w:szCs w:val="24"/>
        </w:rPr>
        <w:t>Например, малые и средние фирмы США производят 40% валового национального продукта и половину валового продукта частного сектора. На этих предприятиях сосредоточена половина всех занятых в частном секторе работников. Они обеспечивают создание и освоение около половины всех нововведений в экономике США, относящихся к сфере научно-технического прогресса.</w:t>
      </w:r>
    </w:p>
    <w:p w:rsidR="00744C4A" w:rsidRPr="00744C4A" w:rsidRDefault="00744C4A" w:rsidP="00744C4A">
      <w:pPr>
        <w:pStyle w:val="a3"/>
        <w:spacing w:line="360" w:lineRule="auto"/>
        <w:ind w:firstLine="360"/>
        <w:outlineLvl w:val="0"/>
        <w:rPr>
          <w:szCs w:val="24"/>
        </w:rPr>
      </w:pPr>
      <w:r w:rsidRPr="00744C4A">
        <w:rPr>
          <w:szCs w:val="24"/>
        </w:rPr>
        <w:t xml:space="preserve">В последние годы ускорились концентрация и централизация капитала в странах Европы, например, в стальной промышленности Бельгии, нефтяных концернах Испании, в АПК Дании и Нидерландов, а также концернах стали, фармацевтики, деревообработки Швеции, в часовой промышленности Швейцарии, в автомобильной промышленности Германии. Важнейшая черта концентрации и централизации капитала состоит в том, что разорение многих мелких и средних фирм не привело к исчезновению малого бизнеса. Он выжил, проявил способность к воспроизводству и вызвал интерес к себе со стороны крупных концернов. Мелкие и средние фирмы отыскивают специализированные ниши, где выступают субподрядчиками концернов в крупносерийном производстве. В Западной Европе примерно половина продукции обрабатывающей промышленности изготавливается на мелких и средних предприятиях. Не являясь монопольными, они все свои усилия направляют на приспособление к внутренним условиям производства и сбыта. Транснациональные корпорации предоставляют им возможность первыми апробировать новую продукцию, чтобы самим перейти к массовому производству. Место разоряющихся мелких фирм занимают новые, таким образом идет их воспроизводство. </w:t>
      </w:r>
    </w:p>
    <w:p w:rsidR="00744C4A" w:rsidRDefault="00744C4A" w:rsidP="00744C4A">
      <w:pPr>
        <w:pStyle w:val="a3"/>
        <w:spacing w:line="360" w:lineRule="auto"/>
        <w:ind w:firstLine="360"/>
        <w:outlineLvl w:val="0"/>
        <w:rPr>
          <w:szCs w:val="24"/>
        </w:rPr>
      </w:pPr>
      <w:r w:rsidRPr="00744C4A">
        <w:rPr>
          <w:szCs w:val="24"/>
        </w:rPr>
        <w:t xml:space="preserve">Малые предприятия по сравнению с крупными в отдельных странах занимают доминирующее положение, как по числу, так и по удельному весу в производстве товаров, выполнении работ, оказании услуг. Данные по вкладу малых и средних предприятий </w:t>
      </w:r>
      <w:r w:rsidRPr="00BF5116">
        <w:rPr>
          <w:b/>
          <w:szCs w:val="24"/>
        </w:rPr>
        <w:t>(МСП)</w:t>
      </w:r>
      <w:r w:rsidRPr="00744C4A">
        <w:rPr>
          <w:szCs w:val="24"/>
        </w:rPr>
        <w:t xml:space="preserve"> в экономику передовых промышленно развитых стран приведены в </w:t>
      </w:r>
      <w:r w:rsidRPr="00744C4A">
        <w:rPr>
          <w:b/>
          <w:szCs w:val="24"/>
          <w:u w:val="single"/>
        </w:rPr>
        <w:t>таблице 1</w:t>
      </w:r>
      <w:r>
        <w:rPr>
          <w:szCs w:val="24"/>
        </w:rPr>
        <w:t>.</w:t>
      </w:r>
    </w:p>
    <w:p w:rsidR="00744C4A" w:rsidRDefault="00744C4A" w:rsidP="00744C4A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44C4A" w:rsidRDefault="00744C4A" w:rsidP="00744C4A">
      <w:pPr>
        <w:pStyle w:val="a3"/>
        <w:spacing w:line="360" w:lineRule="auto"/>
        <w:ind w:firstLine="360"/>
        <w:outlineLvl w:val="0"/>
        <w:rPr>
          <w:szCs w:val="24"/>
        </w:rPr>
      </w:pPr>
    </w:p>
    <w:p w:rsidR="00BF5116" w:rsidRPr="00BF5116" w:rsidRDefault="00744C4A" w:rsidP="00744C4A">
      <w:pPr>
        <w:pStyle w:val="a3"/>
        <w:spacing w:line="360" w:lineRule="auto"/>
        <w:ind w:firstLine="360"/>
        <w:jc w:val="right"/>
        <w:outlineLvl w:val="0"/>
        <w:rPr>
          <w:szCs w:val="24"/>
          <w:u w:val="single"/>
        </w:rPr>
      </w:pPr>
      <w:r w:rsidRPr="003166E0">
        <w:rPr>
          <w:b/>
          <w:szCs w:val="24"/>
          <w:u w:val="single"/>
        </w:rPr>
        <w:t>Таблица 1.</w:t>
      </w:r>
    </w:p>
    <w:p w:rsidR="00BF5116" w:rsidRDefault="00BF5116" w:rsidP="00BF5116">
      <w:pPr>
        <w:jc w:val="center"/>
        <w:outlineLvl w:val="0"/>
        <w:rPr>
          <w:b/>
          <w:sz w:val="28"/>
          <w:szCs w:val="28"/>
          <w:u w:val="single"/>
        </w:rPr>
      </w:pPr>
      <w:r w:rsidRPr="00BF5116">
        <w:rPr>
          <w:rFonts w:ascii="Monotype Corsiva" w:hAnsi="Monotype Corsiva"/>
          <w:b/>
          <w:i/>
          <w:sz w:val="32"/>
          <w:szCs w:val="32"/>
        </w:rPr>
        <w:t>Показатели, характеризующие состояние МСП в разных странах</w:t>
      </w:r>
    </w:p>
    <w:p w:rsidR="00BF5116" w:rsidRDefault="00BF5116" w:rsidP="00744C4A">
      <w:pPr>
        <w:pStyle w:val="a3"/>
        <w:spacing w:line="360" w:lineRule="auto"/>
        <w:ind w:firstLine="360"/>
        <w:jc w:val="right"/>
        <w:outlineLvl w:val="0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1495"/>
        <w:gridCol w:w="7"/>
        <w:gridCol w:w="1527"/>
        <w:gridCol w:w="8"/>
        <w:gridCol w:w="1530"/>
        <w:gridCol w:w="1574"/>
        <w:gridCol w:w="1499"/>
      </w:tblGrid>
      <w:tr w:rsidR="00BF5116" w:rsidRPr="001409F3" w:rsidTr="001409F3">
        <w:tc>
          <w:tcPr>
            <w:tcW w:w="1921" w:type="dxa"/>
          </w:tcPr>
          <w:p w:rsidR="00BF5116" w:rsidRPr="001409F3" w:rsidRDefault="00BF5116" w:rsidP="001409F3">
            <w:pPr>
              <w:outlineLvl w:val="0"/>
              <w:rPr>
                <w:b/>
              </w:rPr>
            </w:pPr>
            <w:r w:rsidRPr="001409F3">
              <w:rPr>
                <w:b/>
              </w:rPr>
              <w:t>Страны</w:t>
            </w:r>
            <w:r w:rsidRPr="001409F3">
              <w:rPr>
                <w:b/>
              </w:rPr>
              <w:tab/>
            </w:r>
          </w:p>
          <w:p w:rsidR="00BF5116" w:rsidRPr="001409F3" w:rsidRDefault="00BF5116" w:rsidP="001409F3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gridSpan w:val="2"/>
          </w:tcPr>
          <w:p w:rsidR="00BF5116" w:rsidRPr="001409F3" w:rsidRDefault="00BF5116" w:rsidP="008209A8">
            <w:pPr>
              <w:rPr>
                <w:b/>
              </w:rPr>
            </w:pPr>
            <w:r w:rsidRPr="001409F3">
              <w:rPr>
                <w:b/>
              </w:rPr>
              <w:t>Кол-во МСП</w:t>
            </w:r>
          </w:p>
          <w:p w:rsidR="00BF5116" w:rsidRPr="001409F3" w:rsidRDefault="00BF5116" w:rsidP="008209A8">
            <w:pPr>
              <w:rPr>
                <w:b/>
              </w:rPr>
            </w:pPr>
            <w:r w:rsidRPr="001409F3">
              <w:rPr>
                <w:b/>
              </w:rPr>
              <w:t>(тыс.)</w:t>
            </w:r>
            <w:r w:rsidRPr="001409F3">
              <w:rPr>
                <w:b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30" w:type="dxa"/>
          </w:tcPr>
          <w:p w:rsidR="00BF5116" w:rsidRPr="001409F3" w:rsidRDefault="00BF5116" w:rsidP="008209A8">
            <w:pPr>
              <w:rPr>
                <w:b/>
              </w:rPr>
            </w:pPr>
            <w:r w:rsidRPr="001409F3">
              <w:rPr>
                <w:b/>
              </w:rPr>
              <w:t>Кол-во МСП</w:t>
            </w:r>
          </w:p>
          <w:p w:rsidR="00BF5116" w:rsidRPr="001409F3" w:rsidRDefault="00BF5116" w:rsidP="008209A8">
            <w:pPr>
              <w:rPr>
                <w:b/>
              </w:rPr>
            </w:pPr>
            <w:r w:rsidRPr="001409F3">
              <w:rPr>
                <w:b/>
              </w:rPr>
              <w:t>на 1000</w:t>
            </w:r>
          </w:p>
          <w:p w:rsidR="00BF5116" w:rsidRPr="001409F3" w:rsidRDefault="00BF5116" w:rsidP="008209A8">
            <w:pPr>
              <w:rPr>
                <w:b/>
              </w:rPr>
            </w:pPr>
            <w:r w:rsidRPr="001409F3">
              <w:rPr>
                <w:b/>
              </w:rPr>
              <w:t>жителей</w:t>
            </w:r>
            <w:r w:rsidRPr="001409F3">
              <w:rPr>
                <w:b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40" w:type="dxa"/>
            <w:gridSpan w:val="2"/>
          </w:tcPr>
          <w:p w:rsidR="00BF5116" w:rsidRPr="001409F3" w:rsidRDefault="00BF5116" w:rsidP="001409F3">
            <w:pPr>
              <w:rPr>
                <w:b/>
                <w:sz w:val="28"/>
                <w:szCs w:val="28"/>
                <w:u w:val="single"/>
              </w:rPr>
            </w:pPr>
            <w:r w:rsidRPr="001409F3">
              <w:rPr>
                <w:b/>
              </w:rPr>
              <w:t>Занято в МСП (млн.чел)</w:t>
            </w:r>
          </w:p>
        </w:tc>
        <w:tc>
          <w:tcPr>
            <w:tcW w:w="1571" w:type="dxa"/>
          </w:tcPr>
          <w:p w:rsidR="00BF5116" w:rsidRPr="001409F3" w:rsidRDefault="00BF5116" w:rsidP="008209A8">
            <w:pPr>
              <w:rPr>
                <w:b/>
              </w:rPr>
            </w:pPr>
            <w:r w:rsidRPr="001409F3">
              <w:rPr>
                <w:b/>
              </w:rPr>
              <w:t>Доля МСП в общей численности</w:t>
            </w:r>
          </w:p>
          <w:p w:rsidR="00BF5116" w:rsidRPr="001409F3" w:rsidRDefault="00BF5116" w:rsidP="008209A8">
            <w:pPr>
              <w:rPr>
                <w:b/>
              </w:rPr>
            </w:pPr>
            <w:r w:rsidRPr="001409F3">
              <w:rPr>
                <w:b/>
              </w:rPr>
              <w:t>занятых (%)</w:t>
            </w:r>
            <w:r w:rsidRPr="001409F3">
              <w:rPr>
                <w:b/>
              </w:rPr>
              <w:tab/>
            </w:r>
          </w:p>
          <w:p w:rsidR="00BF5116" w:rsidRPr="001409F3" w:rsidRDefault="00BF5116" w:rsidP="001409F3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03" w:type="dxa"/>
          </w:tcPr>
          <w:p w:rsidR="00BF5116" w:rsidRPr="001409F3" w:rsidRDefault="00BF5116" w:rsidP="008209A8">
            <w:pPr>
              <w:rPr>
                <w:b/>
              </w:rPr>
            </w:pPr>
            <w:r w:rsidRPr="001409F3">
              <w:rPr>
                <w:b/>
              </w:rPr>
              <w:t>Доля МСП в ВВП (%)</w:t>
            </w:r>
            <w:r w:rsidRPr="001409F3">
              <w:rPr>
                <w:b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 w:val="28"/>
                <w:szCs w:val="28"/>
                <w:u w:val="single"/>
              </w:rPr>
            </w:pPr>
          </w:p>
        </w:tc>
      </w:tr>
      <w:tr w:rsidR="00BF5116" w:rsidRPr="001409F3" w:rsidTr="001409F3">
        <w:tc>
          <w:tcPr>
            <w:tcW w:w="1921" w:type="dxa"/>
          </w:tcPr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i/>
                <w:szCs w:val="24"/>
                <w:u w:val="single"/>
              </w:rPr>
            </w:pPr>
            <w:r w:rsidRPr="001409F3">
              <w:rPr>
                <w:i/>
                <w:szCs w:val="24"/>
              </w:rPr>
              <w:t>Великобритания</w:t>
            </w:r>
          </w:p>
        </w:tc>
        <w:tc>
          <w:tcPr>
            <w:tcW w:w="1506" w:type="dxa"/>
            <w:gridSpan w:val="2"/>
          </w:tcPr>
          <w:p w:rsidR="00BF5116" w:rsidRPr="001409F3" w:rsidRDefault="00BF5116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2630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46</w:t>
            </w:r>
          </w:p>
        </w:tc>
        <w:tc>
          <w:tcPr>
            <w:tcW w:w="1540" w:type="dxa"/>
            <w:gridSpan w:val="2"/>
          </w:tcPr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13.6</w:t>
            </w:r>
          </w:p>
        </w:tc>
        <w:tc>
          <w:tcPr>
            <w:tcW w:w="1571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49</w:t>
            </w:r>
          </w:p>
        </w:tc>
        <w:tc>
          <w:tcPr>
            <w:tcW w:w="1503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50--53</w:t>
            </w:r>
          </w:p>
        </w:tc>
      </w:tr>
      <w:tr w:rsidR="00BF5116" w:rsidRPr="001409F3" w:rsidTr="001409F3">
        <w:tc>
          <w:tcPr>
            <w:tcW w:w="1921" w:type="dxa"/>
          </w:tcPr>
          <w:p w:rsidR="008209A8" w:rsidRPr="001409F3" w:rsidRDefault="008209A8" w:rsidP="008209A8">
            <w:pPr>
              <w:rPr>
                <w:i/>
                <w:sz w:val="24"/>
                <w:szCs w:val="24"/>
              </w:rPr>
            </w:pPr>
          </w:p>
          <w:p w:rsidR="008209A8" w:rsidRPr="001409F3" w:rsidRDefault="008209A8" w:rsidP="001409F3">
            <w:pPr>
              <w:outlineLvl w:val="0"/>
              <w:rPr>
                <w:i/>
                <w:sz w:val="24"/>
                <w:szCs w:val="24"/>
              </w:rPr>
            </w:pPr>
            <w:r w:rsidRPr="001409F3">
              <w:rPr>
                <w:i/>
                <w:sz w:val="24"/>
                <w:szCs w:val="24"/>
              </w:rPr>
              <w:t>Германия</w:t>
            </w:r>
            <w:r w:rsidRPr="001409F3">
              <w:rPr>
                <w:i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rPr>
                <w:i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2290</w:t>
            </w:r>
          </w:p>
        </w:tc>
        <w:tc>
          <w:tcPr>
            <w:tcW w:w="1530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37</w:t>
            </w:r>
          </w:p>
        </w:tc>
        <w:tc>
          <w:tcPr>
            <w:tcW w:w="1540" w:type="dxa"/>
            <w:gridSpan w:val="2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18.5</w:t>
            </w:r>
          </w:p>
        </w:tc>
        <w:tc>
          <w:tcPr>
            <w:tcW w:w="1571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46</w:t>
            </w:r>
          </w:p>
        </w:tc>
        <w:tc>
          <w:tcPr>
            <w:tcW w:w="1503" w:type="dxa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50-52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</w:tr>
      <w:tr w:rsidR="00BF5116" w:rsidRPr="001409F3" w:rsidTr="001409F3">
        <w:tc>
          <w:tcPr>
            <w:tcW w:w="1921" w:type="dxa"/>
          </w:tcPr>
          <w:p w:rsidR="008209A8" w:rsidRPr="001409F3" w:rsidRDefault="008209A8" w:rsidP="008209A8">
            <w:pPr>
              <w:rPr>
                <w:i/>
                <w:sz w:val="24"/>
                <w:szCs w:val="24"/>
              </w:rPr>
            </w:pPr>
          </w:p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i/>
                <w:szCs w:val="24"/>
                <w:u w:val="single"/>
              </w:rPr>
            </w:pPr>
            <w:r w:rsidRPr="001409F3">
              <w:rPr>
                <w:i/>
                <w:szCs w:val="24"/>
              </w:rPr>
              <w:t>Италия</w:t>
            </w:r>
          </w:p>
        </w:tc>
        <w:tc>
          <w:tcPr>
            <w:tcW w:w="1506" w:type="dxa"/>
            <w:gridSpan w:val="2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3920</w:t>
            </w:r>
          </w:p>
        </w:tc>
        <w:tc>
          <w:tcPr>
            <w:tcW w:w="1530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68</w:t>
            </w:r>
          </w:p>
        </w:tc>
        <w:tc>
          <w:tcPr>
            <w:tcW w:w="1540" w:type="dxa"/>
            <w:gridSpan w:val="2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16.8</w:t>
            </w:r>
          </w:p>
        </w:tc>
        <w:tc>
          <w:tcPr>
            <w:tcW w:w="1571" w:type="dxa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73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03" w:type="dxa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57-60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</w:tr>
      <w:tr w:rsidR="00BF5116" w:rsidRPr="001409F3" w:rsidTr="001409F3">
        <w:tc>
          <w:tcPr>
            <w:tcW w:w="1921" w:type="dxa"/>
          </w:tcPr>
          <w:p w:rsidR="008209A8" w:rsidRPr="001409F3" w:rsidRDefault="008209A8" w:rsidP="001409F3">
            <w:pPr>
              <w:outlineLvl w:val="0"/>
              <w:rPr>
                <w:i/>
                <w:sz w:val="24"/>
                <w:szCs w:val="24"/>
              </w:rPr>
            </w:pPr>
            <w:r w:rsidRPr="001409F3">
              <w:rPr>
                <w:i/>
                <w:sz w:val="24"/>
                <w:szCs w:val="24"/>
              </w:rPr>
              <w:t>Франция</w:t>
            </w:r>
            <w:r w:rsidRPr="001409F3">
              <w:rPr>
                <w:i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06" w:type="dxa"/>
            <w:gridSpan w:val="2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1980</w:t>
            </w:r>
          </w:p>
        </w:tc>
        <w:tc>
          <w:tcPr>
            <w:tcW w:w="1530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35</w:t>
            </w:r>
          </w:p>
        </w:tc>
        <w:tc>
          <w:tcPr>
            <w:tcW w:w="1540" w:type="dxa"/>
            <w:gridSpan w:val="2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15.2</w:t>
            </w:r>
          </w:p>
        </w:tc>
        <w:tc>
          <w:tcPr>
            <w:tcW w:w="1571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54</w:t>
            </w:r>
          </w:p>
        </w:tc>
        <w:tc>
          <w:tcPr>
            <w:tcW w:w="1503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55-62</w:t>
            </w:r>
          </w:p>
        </w:tc>
      </w:tr>
      <w:tr w:rsidR="00BF5116" w:rsidRPr="001409F3" w:rsidTr="001409F3">
        <w:tc>
          <w:tcPr>
            <w:tcW w:w="1921" w:type="dxa"/>
          </w:tcPr>
          <w:p w:rsidR="008209A8" w:rsidRPr="001409F3" w:rsidRDefault="008209A8" w:rsidP="008209A8">
            <w:pPr>
              <w:rPr>
                <w:i/>
                <w:sz w:val="24"/>
                <w:szCs w:val="24"/>
              </w:rPr>
            </w:pPr>
          </w:p>
          <w:p w:rsidR="008209A8" w:rsidRPr="001409F3" w:rsidRDefault="008209A8" w:rsidP="001409F3">
            <w:pPr>
              <w:outlineLvl w:val="0"/>
              <w:rPr>
                <w:i/>
                <w:sz w:val="24"/>
                <w:szCs w:val="24"/>
              </w:rPr>
            </w:pPr>
            <w:r w:rsidRPr="001409F3">
              <w:rPr>
                <w:i/>
                <w:sz w:val="24"/>
                <w:szCs w:val="24"/>
              </w:rPr>
              <w:t>Страны ЕС</w:t>
            </w:r>
            <w:r w:rsidRPr="001409F3">
              <w:rPr>
                <w:i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06" w:type="dxa"/>
            <w:gridSpan w:val="2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15770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30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45</w:t>
            </w:r>
          </w:p>
        </w:tc>
        <w:tc>
          <w:tcPr>
            <w:tcW w:w="1540" w:type="dxa"/>
            <w:gridSpan w:val="2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68</w:t>
            </w:r>
          </w:p>
        </w:tc>
        <w:tc>
          <w:tcPr>
            <w:tcW w:w="1571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72</w:t>
            </w:r>
          </w:p>
        </w:tc>
        <w:tc>
          <w:tcPr>
            <w:tcW w:w="1503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63-67</w:t>
            </w:r>
          </w:p>
        </w:tc>
      </w:tr>
      <w:tr w:rsidR="00BF5116" w:rsidRPr="001409F3" w:rsidTr="001409F3">
        <w:tc>
          <w:tcPr>
            <w:tcW w:w="1921" w:type="dxa"/>
          </w:tcPr>
          <w:p w:rsidR="008209A8" w:rsidRPr="001409F3" w:rsidRDefault="008209A8" w:rsidP="001409F3">
            <w:pPr>
              <w:outlineLvl w:val="0"/>
              <w:rPr>
                <w:i/>
                <w:sz w:val="24"/>
                <w:szCs w:val="24"/>
              </w:rPr>
            </w:pPr>
            <w:r w:rsidRPr="001409F3">
              <w:rPr>
                <w:i/>
                <w:sz w:val="24"/>
                <w:szCs w:val="24"/>
              </w:rPr>
              <w:t>США</w:t>
            </w:r>
            <w:r w:rsidRPr="001409F3">
              <w:rPr>
                <w:i/>
                <w:sz w:val="24"/>
                <w:szCs w:val="24"/>
              </w:rPr>
              <w:tab/>
            </w:r>
          </w:p>
          <w:p w:rsidR="008209A8" w:rsidRPr="001409F3" w:rsidRDefault="008209A8" w:rsidP="008209A8">
            <w:pPr>
              <w:rPr>
                <w:i/>
                <w:sz w:val="24"/>
                <w:szCs w:val="24"/>
              </w:rPr>
            </w:pPr>
            <w:r w:rsidRPr="001409F3">
              <w:rPr>
                <w:i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06" w:type="dxa"/>
            <w:gridSpan w:val="2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19300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30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74.2</w:t>
            </w:r>
          </w:p>
        </w:tc>
        <w:tc>
          <w:tcPr>
            <w:tcW w:w="1540" w:type="dxa"/>
            <w:gridSpan w:val="2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70.2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71" w:type="dxa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54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03" w:type="dxa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50-52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</w:tr>
      <w:tr w:rsidR="00BF5116" w:rsidRPr="001409F3" w:rsidTr="001409F3">
        <w:tc>
          <w:tcPr>
            <w:tcW w:w="1921" w:type="dxa"/>
          </w:tcPr>
          <w:p w:rsidR="008209A8" w:rsidRPr="001409F3" w:rsidRDefault="008209A8" w:rsidP="001409F3">
            <w:pPr>
              <w:outlineLvl w:val="0"/>
              <w:rPr>
                <w:i/>
                <w:sz w:val="24"/>
                <w:szCs w:val="24"/>
              </w:rPr>
            </w:pPr>
            <w:r w:rsidRPr="001409F3">
              <w:rPr>
                <w:i/>
                <w:sz w:val="24"/>
                <w:szCs w:val="24"/>
              </w:rPr>
              <w:t>Япония</w:t>
            </w:r>
            <w:r w:rsidRPr="001409F3">
              <w:rPr>
                <w:i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06" w:type="dxa"/>
            <w:gridSpan w:val="2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6450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30" w:type="dxa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49.6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40" w:type="dxa"/>
            <w:gridSpan w:val="2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39.5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71" w:type="dxa"/>
          </w:tcPr>
          <w:p w:rsidR="008209A8" w:rsidRPr="001409F3" w:rsidRDefault="008209A8" w:rsidP="008209A8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78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BF5116" w:rsidRPr="001409F3" w:rsidRDefault="00BF5116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</w:p>
        </w:tc>
        <w:tc>
          <w:tcPr>
            <w:tcW w:w="1503" w:type="dxa"/>
          </w:tcPr>
          <w:p w:rsidR="00BF5116" w:rsidRPr="001409F3" w:rsidRDefault="008209A8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52-55</w:t>
            </w:r>
          </w:p>
        </w:tc>
      </w:tr>
      <w:tr w:rsidR="00962DFD" w:rsidRPr="001409F3" w:rsidTr="00140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1921" w:type="dxa"/>
          </w:tcPr>
          <w:p w:rsidR="00962DFD" w:rsidRPr="001409F3" w:rsidRDefault="00962DFD" w:rsidP="001409F3">
            <w:pPr>
              <w:outlineLvl w:val="0"/>
              <w:rPr>
                <w:b/>
                <w:i/>
                <w:sz w:val="24"/>
                <w:szCs w:val="24"/>
                <w:u w:val="single"/>
              </w:rPr>
            </w:pPr>
            <w:r w:rsidRPr="001409F3">
              <w:rPr>
                <w:i/>
                <w:sz w:val="24"/>
                <w:szCs w:val="24"/>
              </w:rPr>
              <w:t>Россия</w:t>
            </w:r>
            <w:r w:rsidRPr="001409F3">
              <w:rPr>
                <w:i/>
                <w:sz w:val="24"/>
                <w:szCs w:val="24"/>
              </w:rPr>
              <w:tab/>
            </w:r>
          </w:p>
        </w:tc>
        <w:tc>
          <w:tcPr>
            <w:tcW w:w="1499" w:type="dxa"/>
          </w:tcPr>
          <w:p w:rsidR="00962DFD" w:rsidRPr="001409F3" w:rsidRDefault="00962DFD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844</w:t>
            </w:r>
          </w:p>
        </w:tc>
        <w:tc>
          <w:tcPr>
            <w:tcW w:w="1545" w:type="dxa"/>
            <w:gridSpan w:val="3"/>
          </w:tcPr>
          <w:p w:rsidR="00962DFD" w:rsidRPr="001409F3" w:rsidRDefault="00962DFD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5.65</w:t>
            </w:r>
          </w:p>
        </w:tc>
        <w:tc>
          <w:tcPr>
            <w:tcW w:w="1532" w:type="dxa"/>
          </w:tcPr>
          <w:p w:rsidR="00962DFD" w:rsidRPr="001409F3" w:rsidRDefault="00962DFD" w:rsidP="00962DFD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8.3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962DFD" w:rsidRPr="001409F3" w:rsidRDefault="00962DFD" w:rsidP="001409F3">
            <w:pPr>
              <w:pStyle w:val="a3"/>
              <w:spacing w:line="360" w:lineRule="auto"/>
              <w:ind w:left="108" w:firstLine="360"/>
              <w:outlineLvl w:val="0"/>
              <w:rPr>
                <w:b/>
                <w:szCs w:val="24"/>
              </w:rPr>
            </w:pPr>
          </w:p>
        </w:tc>
        <w:tc>
          <w:tcPr>
            <w:tcW w:w="1575" w:type="dxa"/>
          </w:tcPr>
          <w:p w:rsidR="00962DFD" w:rsidRPr="001409F3" w:rsidRDefault="00962DFD" w:rsidP="00962DFD">
            <w:pPr>
              <w:rPr>
                <w:b/>
                <w:sz w:val="24"/>
                <w:szCs w:val="24"/>
              </w:rPr>
            </w:pPr>
            <w:r w:rsidRPr="001409F3">
              <w:rPr>
                <w:b/>
                <w:sz w:val="24"/>
                <w:szCs w:val="24"/>
              </w:rPr>
              <w:t>13</w:t>
            </w:r>
            <w:r w:rsidRPr="001409F3">
              <w:rPr>
                <w:b/>
                <w:sz w:val="24"/>
                <w:szCs w:val="24"/>
              </w:rPr>
              <w:tab/>
            </w:r>
          </w:p>
          <w:p w:rsidR="00962DFD" w:rsidRPr="001409F3" w:rsidRDefault="00962DFD" w:rsidP="001409F3">
            <w:pPr>
              <w:pStyle w:val="a3"/>
              <w:spacing w:line="360" w:lineRule="auto"/>
              <w:ind w:left="108" w:firstLine="360"/>
              <w:outlineLvl w:val="0"/>
              <w:rPr>
                <w:b/>
                <w:szCs w:val="24"/>
              </w:rPr>
            </w:pPr>
          </w:p>
        </w:tc>
        <w:tc>
          <w:tcPr>
            <w:tcW w:w="1499" w:type="dxa"/>
          </w:tcPr>
          <w:p w:rsidR="00962DFD" w:rsidRPr="001409F3" w:rsidRDefault="00962DFD" w:rsidP="001409F3">
            <w:pPr>
              <w:pStyle w:val="a3"/>
              <w:spacing w:line="360" w:lineRule="auto"/>
              <w:ind w:firstLine="0"/>
              <w:outlineLvl w:val="0"/>
              <w:rPr>
                <w:b/>
                <w:szCs w:val="24"/>
              </w:rPr>
            </w:pPr>
            <w:r w:rsidRPr="001409F3">
              <w:rPr>
                <w:b/>
                <w:szCs w:val="24"/>
              </w:rPr>
              <w:t>10-11</w:t>
            </w:r>
          </w:p>
        </w:tc>
      </w:tr>
    </w:tbl>
    <w:p w:rsidR="00744C4A" w:rsidRDefault="00744C4A" w:rsidP="00744C4A">
      <w:pPr>
        <w:pStyle w:val="a3"/>
        <w:spacing w:line="360" w:lineRule="auto"/>
        <w:ind w:firstLine="360"/>
        <w:jc w:val="right"/>
        <w:outlineLvl w:val="0"/>
        <w:rPr>
          <w:szCs w:val="24"/>
        </w:rPr>
      </w:pP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Как видно из данной таблицы, вклад малых и средних предприятий в экономику трудно переоценить. Несмотря на то, что количество малых предприятий колеблется от 37 до 74,2 на 1000 жителей, несмотря на это их вклад в ВВП составляет более 50%. В то время как для России характерны как малая численность таких предприятий, так и незначительный их вклад в ВВП. Малые и средние предприятия могут решить и проблему занятости населения. Как видно из таблицы, наименьший процент занятости населения, от общей численности занятых - в Германии и составляет 46%. Для России эта цифра равна 10-11%. Таким образом, в перспективы для роста у нашей страны имеются.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Процесс развертывания малых предприятий тесно связан с отраслевой спецификой и экономическими механизмами, действующими в той или иной стране. По этой причине при оперировании цифровыми показателями и сравнении опыта развитых капиталистических стран с процессом формирования малой экономики в России следует помнить о различиях в уровнях развития институциональной и производственной инфраструктур, в отраслевой структуре национального хозяйства, т.е. необходимо учитывать социокультурные особенности используемого опыта.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Национальные особенности оказывают значительное влияние на процесс включения малых и средних фирм в производственные структуры. В западноевропейских источниках выделяется несколько видов такого включения.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В Германии 2 млн. мелких и средних фирм производят до 50 % ВВП и обеспечивают 66 % занятости. Эти фирмы не уступают крупным в организации менеджмента, подготовки кадров, нововведениях. Государство поощряет частные банки на расширении возможностей финансирования мелких и средних компаний в целях оказания им поддержки и содействия развитию.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В Италии малые и средние компании, число которых превышает средние показатели по ЕС, образуют основу обновления экономики страны. Они уже доказали свою способность обеспечить высокий уровень конкурентоспособности экспортной продукции.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Во Франции малые и средние фирмы чаще всего встречаются в аграрно-продовольственном секторе, подрядных работах, в издательском деле, авиа- и судостроении.</w:t>
      </w: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В Португалии малые и средние фирмы производят основную массу промышленной продукции. Уже в 1982 г. компании с числом занятых менее 10 чел. составляли здесь 70 % всех промышленных компании, а фирмы с числом занятых 500 чел. - лишь 0,4 %.</w:t>
      </w: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>
        <w:rPr>
          <w:szCs w:val="24"/>
        </w:rPr>
        <w:t>В России</w:t>
      </w:r>
      <w:r w:rsidRPr="001402F6">
        <w:rPr>
          <w:szCs w:val="24"/>
        </w:rPr>
        <w:t xml:space="preserve">, темпы роста количества малых предприятий достаточно низкие, несмотря на общую стабилизацию экономики страны. Если же смотреть на количество рабочих мест приходящихся на малые предприятия, то складывается иная картина. </w:t>
      </w:r>
      <w:r>
        <w:rPr>
          <w:szCs w:val="24"/>
        </w:rPr>
        <w:t>В</w:t>
      </w:r>
      <w:r w:rsidRPr="001402F6">
        <w:rPr>
          <w:szCs w:val="24"/>
        </w:rPr>
        <w:t>о многих регионах, наблюдается значительный рост рабочих, занятых на предприятиях малого бизнеса, но общероссийский показатель по росту количества занятых на данных предприятиях отстает от роста количества самих предприятий, а в последний год наблюдается даже спад. Это говорит о том, что преимущественно создаются мелкие предприятия, с малым числом занятых на рабочих мест.</w:t>
      </w: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1402F6" w:rsidRPr="001402F6" w:rsidRDefault="001402F6" w:rsidP="001402F6">
      <w:pPr>
        <w:pStyle w:val="a3"/>
        <w:spacing w:line="360" w:lineRule="auto"/>
        <w:ind w:firstLine="360"/>
        <w:jc w:val="center"/>
        <w:rPr>
          <w:rFonts w:ascii="Monotype Corsiva" w:hAnsi="Monotype Corsiva"/>
          <w:sz w:val="32"/>
          <w:szCs w:val="32"/>
        </w:rPr>
      </w:pPr>
    </w:p>
    <w:p w:rsidR="001402F6" w:rsidRPr="001402F6" w:rsidRDefault="001402F6" w:rsidP="001402F6">
      <w:pPr>
        <w:pStyle w:val="a3"/>
        <w:spacing w:line="360" w:lineRule="auto"/>
        <w:ind w:firstLine="360"/>
        <w:jc w:val="center"/>
        <w:rPr>
          <w:rFonts w:ascii="Monotype Corsiva" w:hAnsi="Monotype Corsiva"/>
          <w:b/>
          <w:sz w:val="32"/>
          <w:szCs w:val="32"/>
        </w:rPr>
      </w:pPr>
      <w:r w:rsidRPr="001402F6">
        <w:rPr>
          <w:rFonts w:ascii="Monotype Corsiva" w:hAnsi="Monotype Corsiva"/>
          <w:i/>
          <w:sz w:val="32"/>
          <w:szCs w:val="32"/>
        </w:rPr>
        <w:t>Глава 2.</w:t>
      </w:r>
      <w:r w:rsidRPr="001402F6">
        <w:rPr>
          <w:rFonts w:ascii="Monotype Corsiva" w:hAnsi="Monotype Corsiva"/>
          <w:sz w:val="32"/>
          <w:szCs w:val="32"/>
        </w:rPr>
        <w:t xml:space="preserve"> </w:t>
      </w:r>
      <w:r w:rsidRPr="001402F6">
        <w:rPr>
          <w:rFonts w:ascii="Monotype Corsiva" w:hAnsi="Monotype Corsiva"/>
          <w:b/>
          <w:sz w:val="32"/>
          <w:szCs w:val="32"/>
        </w:rPr>
        <w:t>Анализ малого бизнеса как фактора подъема национальной экономики в народном хозяйстве:</w:t>
      </w: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rFonts w:ascii="Monotype Corsiva" w:hAnsi="Monotype Corsiva"/>
          <w:szCs w:val="24"/>
        </w:rPr>
      </w:pPr>
    </w:p>
    <w:p w:rsidR="001402F6" w:rsidRDefault="001402F6" w:rsidP="001402F6">
      <w:pPr>
        <w:pStyle w:val="a3"/>
        <w:spacing w:line="360" w:lineRule="auto"/>
        <w:ind w:firstLine="360"/>
        <w:jc w:val="center"/>
        <w:outlineLvl w:val="0"/>
        <w:rPr>
          <w:b/>
          <w:sz w:val="28"/>
          <w:szCs w:val="28"/>
        </w:rPr>
      </w:pPr>
      <w:r w:rsidRPr="001402F6">
        <w:rPr>
          <w:b/>
          <w:sz w:val="28"/>
          <w:szCs w:val="28"/>
        </w:rPr>
        <w:t>Состояние нормативной базы, регулирующей развитие и поддержка малого бизнеса как фактор подъема национальной экономики.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Отнесение предпринимателей и физических лиц к категории субъектов малого предпринимательства и порядок оказания государственной поддержки регулируется федеральным и региональным законодательством.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Основным документом, регулирующим особенности правового статуса и деятельность малых предприятий является вступивший в силу с 01.01.2008г. федеральный закон от 24.07.2007г. N209-ФЗ "О развитии малого и среднего предпринимательства в Российской Федерации" (ранее действовал федеральный закон от 14.06.95г. N88-ФЗ "О государственной поддержке малого предпринимательства в Российской Федерации").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На территории города Москвы действует закон от 26.11.2008г. №60 "О поддержке и развитии малого и среднего предпринимательства в городе Москве" (ранее действовал Закон города Москвы от 28.06.95г. N14 "Об основах малого предпринимательства в Москве" в редакции закона города Москвы от 12.11.2001 N65). В соответствии с этими законами, к субъектам малого предпринимательства относятся: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двадцать пять процентов;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а) от ста одного до двухсот пятидесяти человек включительно для средних предприятий;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б) до ста человек включительно для малых предприятий; среди малых предприятий выделяются микропредприятия - до пятнадцати человек;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Предельные значения выручки от реализации товаров (работ, услуг) определены постановлением Правительства РФ от 22 июля 2008 г. №556 "О предельных значениях выручки от реализации товаров (работ, услуг) для каждой категории субъектов малого и среднего предпринимательства".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Соответствие вышеуказанным критериям дает право на льготы и поддержку, установленные федеральным законодательством.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Поддержка не может оказываться в отношении субъектов малого и среднего предпринимательства: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2) являющихся участниками соглашений о разделе продукции;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3) осуществляющих предпринимательскую деятельность в сфере игорного бизнеса;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 xml:space="preserve">Финансовая поддержка субъектов малого и среднего предпринимательства, предусмотренная статьей 17 настоящего Федерального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 </w:t>
      </w:r>
    </w:p>
    <w:p w:rsidR="001402F6" w:rsidRP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Законом города Москвы от 26.11.2008г. №60 "О поддержке и развитии малого и среднего предпринимательства в городе Москве" установлено:</w:t>
      </w: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  <w:r w:rsidRPr="001402F6">
        <w:rPr>
          <w:szCs w:val="24"/>
        </w:rPr>
        <w:t>Субъекты малого и среднего предпринимательства в городе Москве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 июля 2007 года N 209-ФЗ "О развитии малого и среднего предпринимательства в Российской Федерации", к малым предприятиям, в том числе к микропредприятиям, и средним предприятиям.</w:t>
      </w:r>
    </w:p>
    <w:p w:rsidR="00686E10" w:rsidRPr="00686E10" w:rsidRDefault="00183286" w:rsidP="00686E10">
      <w:pPr>
        <w:pStyle w:val="a3"/>
        <w:spacing w:line="360" w:lineRule="auto"/>
        <w:ind w:firstLine="360"/>
        <w:jc w:val="center"/>
        <w:rPr>
          <w:szCs w:val="24"/>
        </w:rPr>
      </w:pPr>
      <w:r w:rsidRPr="00183286">
        <w:rPr>
          <w:b/>
          <w:sz w:val="28"/>
          <w:szCs w:val="28"/>
        </w:rPr>
        <w:t>2.2. Система государственных органов управления малого бизнеса в народном хозяйстве.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 xml:space="preserve">Развитие малого предпринимательства положительно сказывается на развитие различных сфер экономики страны, но без государственной поддержки, малый бизнес может прийти в упадок. Несмотря на все его преимущества, имеются и проблемы, которые могут стать непреодолимыми. Вследствие большого значения малых предприятий для социального и экономического положения в стране, в большинстве стран разрабатываются законы, направленные на помощь в развитии малых предприятий. Системы мер поддержки малого бизнеса, сложившиеся к настоящему времени в различных странах, заметно различаются между собой в том, что касается лежащих в их основе концепций экономической политики, выбора приоритетов и используемых средств, объема вовлеченных бюджетных ресурсов. В </w:t>
      </w:r>
      <w:r>
        <w:rPr>
          <w:szCs w:val="24"/>
        </w:rPr>
        <w:t>России</w:t>
      </w:r>
      <w:r w:rsidRPr="00686E10">
        <w:rPr>
          <w:szCs w:val="24"/>
        </w:rPr>
        <w:t>, постепенно становящемся единым экономическим пространством, это расхождение создает определенные проблемы с поддержанием конкурентного рыночного порядка. Поэтому в последние годы здесь уделяется все больше внимания разработке и проведению единой межгосударственной политики в отношении сектора малого предпринимательства.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FB14D1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  <w:r w:rsidRPr="00FB14D1">
        <w:rPr>
          <w:b/>
          <w:sz w:val="28"/>
          <w:szCs w:val="28"/>
        </w:rPr>
        <w:t>2.3. Анализ механизмов воздействия органов государственной власти малого бизнеса</w:t>
      </w:r>
      <w:r>
        <w:rPr>
          <w:b/>
          <w:sz w:val="28"/>
          <w:szCs w:val="28"/>
        </w:rPr>
        <w:t>.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В настоящее время внимание государства к проблемам малого предпринимательства становится все более пристальным. Результаты тотального обследования, проведенного в 2008-2010гг. Госкомстатом России, показали, что нельзя недооценивать значение малого предпринимательства для развития экономики в целом. Но, как показывает практика, принятие государственных концепций, федеральных программ еще не гарантирует роста и развития этой сферы деятельности — необходимо совершенствование нормативной и правовой базы в области экономики. Прежде всего, законодательное обеспечение сферы малого бизнеса должно максимально учитывать насущные потребности предпринимательского сообщества.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Представители малого предпринимательства получили возможность предложить свой единый подход к законотворческой деятельности в феврале 2009 г. на совместном заседании “круглого стола” с руководителями комитетов Государственной Думы Федерального Собрания Российской Федерации, министерств, депутатами. Инициаторы этой встречи — Комитет по частному предпринимательству, малому и среднему бизнесу Торгово-промышленной палаты РФ и Российско-Американская рабочая группа по развитию малого предпринимательства — провели большую подготовительную работу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 xml:space="preserve">Результатом этой работы стал документ “Основные направления и приоритеты совершенствования законодательного обеспечения малого предпринимательства в Российской Федерации на 2010 г”. 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 xml:space="preserve">“Основные направления” были разработаны на основе предложений по совершенствованию законодательства, которые предварительно обсуждались на всероссийских конференциях представителей малых предприятий, заседаниях Комитета по развитию частного предпринимательства, малого и среднего бизнеса Торгово-промышленной палаты Российской Федерации, форумах общественных организаций (Объединения предпринимательских организаций России (ОПОРа), Комитета по поддержке предпринимательства в Российской Федерации, Организации экономического сотрудничества и развития (ОЭСР), на встречах с предпринимателями. При подготовке документа использовались материалы конференций, проходивших в рамках деятельности Российско-Американской рабочей группы по развитию малого предпринимательства. </w:t>
      </w:r>
    </w:p>
    <w:p w:rsidR="005E292F" w:rsidRDefault="005E292F" w:rsidP="005E292F">
      <w:pPr>
        <w:pStyle w:val="a3"/>
        <w:spacing w:line="360" w:lineRule="auto"/>
        <w:ind w:firstLine="360"/>
        <w:rPr>
          <w:i/>
          <w:szCs w:val="24"/>
        </w:rPr>
      </w:pPr>
      <w:r w:rsidRPr="005E292F">
        <w:rPr>
          <w:szCs w:val="24"/>
        </w:rPr>
        <w:t xml:space="preserve">Законодательное обеспечение малого предпринимательства необходимо привести в соответствие с положениями “Концепции государственной политики поддержки и развития малого предпринимательства в Российской Федерации, принятой </w:t>
      </w:r>
      <w:r w:rsidRPr="00800C4A">
        <w:rPr>
          <w:i/>
          <w:szCs w:val="24"/>
        </w:rPr>
        <w:t>Государственным Советом Российской Федерации. В Закон РФ №88-ФЗ от 14.06.95г. “О государственной поддержке малого предпринимательства в Российской Федерации” необходимо внести изменения, которые будут предусматривать следующее:</w:t>
      </w:r>
    </w:p>
    <w:p w:rsidR="00800C4A" w:rsidRPr="00800C4A" w:rsidRDefault="00800C4A" w:rsidP="005E292F">
      <w:pPr>
        <w:pStyle w:val="a3"/>
        <w:spacing w:line="360" w:lineRule="auto"/>
        <w:ind w:firstLine="360"/>
        <w:rPr>
          <w:i/>
          <w:szCs w:val="24"/>
        </w:rPr>
      </w:pP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• использование обоснованных критериев отнесения коммерческих организаций к категории субъектов малого предпринимательства;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• уточнение задач, функций и полномочий органов государственной власти Российской Федерации, субъектов Российской Федерации и органов местного самоуправления по вопросу разработки и реализации государственной политики развития малого предпринимательства, а также объектов инфраструктуры поддержки малого бизнеса;</w:t>
      </w:r>
    </w:p>
    <w:p w:rsid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• обеспечение программного подхода к реализации мер по развитию малого предпринимательства.</w:t>
      </w:r>
    </w:p>
    <w:p w:rsidR="00800C4A" w:rsidRPr="005E292F" w:rsidRDefault="00800C4A" w:rsidP="005E292F">
      <w:pPr>
        <w:pStyle w:val="a3"/>
        <w:spacing w:line="360" w:lineRule="auto"/>
        <w:ind w:firstLine="360"/>
        <w:rPr>
          <w:szCs w:val="24"/>
        </w:rPr>
      </w:pP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Законодательная база малого бизнеса должна формироваться при участии предпринимательского сообщества, поэтому предлагается раз работать процедуру обязательной экспертизы законопроектов и проектов решений по вопросам предпринимательства Правительства Российской Федерации, которую будут осуществлять Торгово-промышленная палата РФ и объединения предпринимателей. Необходимо создать систему оперативного извещения предпринимателей об изменениях в нормативной правовой базе на основе современных ин формационных технологий.</w:t>
      </w:r>
    </w:p>
    <w:p w:rsidR="005E292F" w:rsidRDefault="005E292F" w:rsidP="005E292F">
      <w:pPr>
        <w:pStyle w:val="a3"/>
        <w:spacing w:line="360" w:lineRule="auto"/>
        <w:ind w:firstLine="360"/>
        <w:rPr>
          <w:i/>
          <w:szCs w:val="24"/>
        </w:rPr>
      </w:pPr>
      <w:r w:rsidRPr="00800C4A">
        <w:rPr>
          <w:i/>
          <w:szCs w:val="24"/>
        </w:rPr>
        <w:t>Несмотря на уже предпринятые меры по снижению уровня административных барьеров и упорядочению деятельности контролирующих и инспектирующих органов, необходимо продолжить разработку на основе анализа существующей практики проектов федеральных законов, направленных на снижение административных барьеров, предусмотрев:</w:t>
      </w:r>
    </w:p>
    <w:p w:rsidR="00800C4A" w:rsidRPr="00800C4A" w:rsidRDefault="00800C4A" w:rsidP="005E292F">
      <w:pPr>
        <w:pStyle w:val="a3"/>
        <w:spacing w:line="360" w:lineRule="auto"/>
        <w:ind w:firstLine="360"/>
        <w:rPr>
          <w:i/>
          <w:szCs w:val="24"/>
        </w:rPr>
      </w:pPr>
    </w:p>
    <w:p w:rsidR="001409F3" w:rsidRPr="005E292F" w:rsidRDefault="001409F3" w:rsidP="005E292F">
      <w:pPr>
        <w:pStyle w:val="a3"/>
        <w:numPr>
          <w:ilvl w:val="0"/>
          <w:numId w:val="9"/>
        </w:numPr>
        <w:spacing w:line="360" w:lineRule="auto"/>
        <w:rPr>
          <w:szCs w:val="24"/>
        </w:rPr>
      </w:pPr>
      <w:r w:rsidRPr="005E292F">
        <w:rPr>
          <w:szCs w:val="24"/>
        </w:rPr>
        <w:t>осуществление регулирования посредством норм прямого действия, установленных законами, а не подзаконными актами;</w:t>
      </w:r>
    </w:p>
    <w:p w:rsidR="001409F3" w:rsidRPr="005E292F" w:rsidRDefault="001409F3" w:rsidP="005E292F">
      <w:pPr>
        <w:pStyle w:val="a3"/>
        <w:numPr>
          <w:ilvl w:val="1"/>
          <w:numId w:val="9"/>
        </w:numPr>
        <w:spacing w:line="360" w:lineRule="auto"/>
        <w:rPr>
          <w:szCs w:val="24"/>
        </w:rPr>
      </w:pPr>
      <w:r w:rsidRPr="005E292F">
        <w:rPr>
          <w:szCs w:val="24"/>
        </w:rPr>
        <w:t>отмену нормативных правовых актов, нарушающих положения действующих законов, в том числе в сферах лицензирования видов деятельности, сертификации продукции, регистрации юридических лиц, аренды помещений и землеотвода и т.п.;</w:t>
      </w:r>
    </w:p>
    <w:p w:rsidR="001409F3" w:rsidRPr="005E292F" w:rsidRDefault="001409F3" w:rsidP="005E292F">
      <w:pPr>
        <w:pStyle w:val="a3"/>
        <w:numPr>
          <w:ilvl w:val="1"/>
          <w:numId w:val="9"/>
        </w:numPr>
        <w:spacing w:line="360" w:lineRule="auto"/>
        <w:rPr>
          <w:szCs w:val="24"/>
        </w:rPr>
      </w:pPr>
      <w:r w:rsidRPr="005E292F">
        <w:rPr>
          <w:szCs w:val="24"/>
        </w:rPr>
        <w:t>конкретизацию видов юридической ответственности должностных лиц за действия (бездействие), препятствующие созданию и деятельности малых предприятий, и норм возмещения должностными лицами ущерба, вызванного превышением их полномочий при проведении проверок;</w:t>
      </w:r>
    </w:p>
    <w:p w:rsidR="001409F3" w:rsidRPr="005E292F" w:rsidRDefault="001409F3" w:rsidP="005E292F">
      <w:pPr>
        <w:pStyle w:val="a3"/>
        <w:numPr>
          <w:ilvl w:val="1"/>
          <w:numId w:val="9"/>
        </w:numPr>
        <w:spacing w:line="360" w:lineRule="auto"/>
        <w:rPr>
          <w:szCs w:val="24"/>
        </w:rPr>
      </w:pPr>
      <w:r w:rsidRPr="005E292F">
        <w:rPr>
          <w:szCs w:val="24"/>
        </w:rPr>
        <w:t>введение порядка, который будет предусматривать безвозмездное проведение обследований контролирующими и иными органами, финансируемыми из федерального бюджета или бюджетов субъектов Российской Федерации;</w:t>
      </w:r>
    </w:p>
    <w:p w:rsidR="00800C4A" w:rsidRDefault="001409F3" w:rsidP="00800C4A">
      <w:pPr>
        <w:pStyle w:val="a3"/>
        <w:numPr>
          <w:ilvl w:val="1"/>
          <w:numId w:val="9"/>
        </w:numPr>
        <w:spacing w:line="360" w:lineRule="auto"/>
        <w:rPr>
          <w:szCs w:val="24"/>
        </w:rPr>
      </w:pPr>
      <w:r w:rsidRPr="00800C4A">
        <w:rPr>
          <w:szCs w:val="24"/>
        </w:rPr>
        <w:t>введение дифференцированных размеров штрафов для крупных и малых предприятий, предусматривающих их уменьшение для последних; применение процедуры взыскания штрафов только по решению суда.</w:t>
      </w:r>
    </w:p>
    <w:p w:rsidR="00800C4A" w:rsidRDefault="00800C4A" w:rsidP="00800C4A">
      <w:pPr>
        <w:pStyle w:val="a3"/>
        <w:spacing w:line="360" w:lineRule="auto"/>
        <w:ind w:left="644" w:firstLine="0"/>
        <w:rPr>
          <w:szCs w:val="24"/>
        </w:rPr>
      </w:pPr>
    </w:p>
    <w:p w:rsid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Следует продолжить работу по приведению в соответствие федерального и регионального законодательства с “Концепцией государственной политики поддержки и развития малого предпринимательства в Российской Федерации”, принятой Государственн</w:t>
      </w:r>
      <w:r w:rsidR="00800C4A">
        <w:rPr>
          <w:szCs w:val="24"/>
        </w:rPr>
        <w:t>ым Советом Российской Федерации.</w:t>
      </w:r>
    </w:p>
    <w:p w:rsidR="005E292F" w:rsidRPr="00800C4A" w:rsidRDefault="005E292F" w:rsidP="005E292F">
      <w:pPr>
        <w:pStyle w:val="a3"/>
        <w:spacing w:line="360" w:lineRule="auto"/>
        <w:ind w:firstLine="360"/>
        <w:rPr>
          <w:i/>
          <w:szCs w:val="24"/>
        </w:rPr>
      </w:pPr>
      <w:r w:rsidRPr="00800C4A">
        <w:rPr>
          <w:i/>
          <w:szCs w:val="24"/>
        </w:rPr>
        <w:t>В области обеспечения нормативно-методической и правовой проработки решения имущественных вопросов необходимо принять законодательные и нормативные документы, обеспечивающие: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</w:p>
    <w:p w:rsidR="001409F3" w:rsidRPr="005E292F" w:rsidRDefault="001409F3" w:rsidP="005E292F">
      <w:pPr>
        <w:pStyle w:val="a3"/>
        <w:numPr>
          <w:ilvl w:val="0"/>
          <w:numId w:val="10"/>
        </w:numPr>
        <w:spacing w:line="360" w:lineRule="auto"/>
        <w:rPr>
          <w:szCs w:val="24"/>
        </w:rPr>
      </w:pPr>
      <w:r w:rsidRPr="005E292F">
        <w:rPr>
          <w:szCs w:val="24"/>
        </w:rPr>
        <w:t>учет государственного имущества и создание на федеральном, региональном и муниципальном уровнях реестров и целевых фондов собственности, которая может быть предложена субъектам малого предпринимательства, а также имущества, переданного субъектам малого предпринимательства;</w:t>
      </w:r>
    </w:p>
    <w:p w:rsidR="001409F3" w:rsidRPr="005E292F" w:rsidRDefault="001409F3" w:rsidP="005E292F">
      <w:pPr>
        <w:pStyle w:val="a3"/>
        <w:numPr>
          <w:ilvl w:val="0"/>
          <w:numId w:val="10"/>
        </w:numPr>
        <w:spacing w:line="360" w:lineRule="auto"/>
        <w:rPr>
          <w:szCs w:val="24"/>
        </w:rPr>
      </w:pPr>
      <w:r w:rsidRPr="005E292F">
        <w:rPr>
          <w:szCs w:val="24"/>
        </w:rPr>
        <w:t>упрощение процедур наделения субъектов малого предпринимательства имуществом, относящимся в настоящее время к государственной собственности;</w:t>
      </w:r>
    </w:p>
    <w:p w:rsidR="001409F3" w:rsidRPr="005E292F" w:rsidRDefault="001409F3" w:rsidP="005E292F">
      <w:pPr>
        <w:pStyle w:val="a3"/>
        <w:numPr>
          <w:ilvl w:val="0"/>
          <w:numId w:val="10"/>
        </w:numPr>
        <w:spacing w:line="360" w:lineRule="auto"/>
        <w:rPr>
          <w:szCs w:val="24"/>
        </w:rPr>
      </w:pPr>
      <w:r w:rsidRPr="005E292F">
        <w:rPr>
          <w:szCs w:val="24"/>
        </w:rPr>
        <w:t>продажу и сдачу в аренду субъектам малого предпринимательства имущества ликвидируемых предприятий, в том числе высвобождаемого имущества объектов военной инфраструктуры;</w:t>
      </w:r>
    </w:p>
    <w:p w:rsidR="001409F3" w:rsidRPr="005E292F" w:rsidRDefault="001409F3" w:rsidP="005E292F">
      <w:pPr>
        <w:pStyle w:val="a3"/>
        <w:numPr>
          <w:ilvl w:val="0"/>
          <w:numId w:val="10"/>
        </w:numPr>
        <w:spacing w:line="360" w:lineRule="auto"/>
        <w:rPr>
          <w:szCs w:val="24"/>
        </w:rPr>
      </w:pPr>
      <w:r w:rsidRPr="005E292F">
        <w:rPr>
          <w:szCs w:val="24"/>
        </w:rPr>
        <w:t>контроль эффективности использования указанного имущества.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При разработке нормативного правового обеспечения предлагается предусмотреть упрощенную передачу государственного и муниципального имущества субъектам малого предпринимательства по принципу “одного окна”; создание малых предприятий, материальной основой которых будет служить высвобождающееся государственное и муниципальное имущество; содействие развитию инфраструктуры поддержки малого предпринимательства; определение технологии использования имущества через механизмы бизнес-инкубирования. Также предлагается предусмотреть предоставление государственного и муниципального имущества в аренду субъектам малого предпринимательства на льготных условиях с возможностью ее продления или выкупа имущества.</w:t>
      </w:r>
    </w:p>
    <w:p w:rsidR="00800C4A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Для эффективного использования современных методов финансово-кредитной поддержки субъектов малого предпринимательства, создания системы кредитных гарантий, страхования и микрокредитования необходимо внести соответствующие изменения в Бюджетный кодекс Российской Федерации.</w:t>
      </w:r>
    </w:p>
    <w:p w:rsidR="001409F3" w:rsidRDefault="001409F3" w:rsidP="00800C4A">
      <w:pPr>
        <w:pStyle w:val="a3"/>
        <w:spacing w:line="360" w:lineRule="auto"/>
        <w:rPr>
          <w:i/>
          <w:szCs w:val="24"/>
        </w:rPr>
      </w:pPr>
      <w:r w:rsidRPr="005E292F">
        <w:rPr>
          <w:szCs w:val="24"/>
        </w:rPr>
        <w:t xml:space="preserve">Для обеспечения эффективного функционирования обществ взаимного страхования, роста инвестиционной активности субъектов малого предпринимательства предлагается доработать и принять Законы РФ “О взаимном страховании” и “О кредитной кооперации ”, в рамках которых выделить аспекты деятельности сектора малого предпринимательства. </w:t>
      </w:r>
      <w:r w:rsidRPr="00800C4A">
        <w:rPr>
          <w:i/>
          <w:szCs w:val="24"/>
        </w:rPr>
        <w:t>Необходимо также:</w:t>
      </w:r>
    </w:p>
    <w:p w:rsidR="00800C4A" w:rsidRPr="005E292F" w:rsidRDefault="00800C4A" w:rsidP="00800C4A">
      <w:pPr>
        <w:pStyle w:val="a3"/>
        <w:spacing w:line="360" w:lineRule="auto"/>
        <w:rPr>
          <w:szCs w:val="24"/>
        </w:rPr>
      </w:pPr>
    </w:p>
    <w:p w:rsidR="001409F3" w:rsidRDefault="001409F3" w:rsidP="005E292F">
      <w:pPr>
        <w:pStyle w:val="a3"/>
        <w:numPr>
          <w:ilvl w:val="0"/>
          <w:numId w:val="11"/>
        </w:numPr>
        <w:spacing w:line="360" w:lineRule="auto"/>
        <w:rPr>
          <w:szCs w:val="24"/>
        </w:rPr>
      </w:pPr>
      <w:r w:rsidRPr="005E292F">
        <w:rPr>
          <w:szCs w:val="24"/>
        </w:rPr>
        <w:t>разработать нормативную правовую базу деятельности небанковских финансовых организаций, выдающих займы малым предприятиям и индивидуальным предпринимателям, обеспечив условия их функционирования, аналогичные условиям для банков;</w:t>
      </w:r>
    </w:p>
    <w:p w:rsidR="001409F3" w:rsidRPr="005E292F" w:rsidRDefault="001409F3" w:rsidP="005E292F">
      <w:pPr>
        <w:pStyle w:val="a3"/>
        <w:numPr>
          <w:ilvl w:val="0"/>
          <w:numId w:val="11"/>
        </w:numPr>
        <w:spacing w:line="360" w:lineRule="auto"/>
        <w:rPr>
          <w:szCs w:val="24"/>
        </w:rPr>
      </w:pPr>
      <w:r w:rsidRPr="005E292F">
        <w:rPr>
          <w:szCs w:val="24"/>
        </w:rPr>
        <w:t>ввести льготы по налогу на прибыль организаций, осуществляющих финансовую поддержку малого предпринимательства, при условии увеличения резервного капитала для целей расширения масштабов кредитования;</w:t>
      </w:r>
    </w:p>
    <w:p w:rsidR="001409F3" w:rsidRPr="005E292F" w:rsidRDefault="001409F3" w:rsidP="005E292F">
      <w:pPr>
        <w:pStyle w:val="a3"/>
        <w:numPr>
          <w:ilvl w:val="0"/>
          <w:numId w:val="11"/>
        </w:numPr>
        <w:spacing w:line="360" w:lineRule="auto"/>
        <w:rPr>
          <w:szCs w:val="24"/>
        </w:rPr>
      </w:pPr>
      <w:r w:rsidRPr="005E292F">
        <w:rPr>
          <w:szCs w:val="24"/>
        </w:rPr>
        <w:t>разработать нормативную правовую базу использования кредитных историй в целях расширения финансовой прозрачности деятельности субъектов малого предпринимательства для кредитных институтов;</w:t>
      </w:r>
    </w:p>
    <w:p w:rsidR="001409F3" w:rsidRPr="005E292F" w:rsidRDefault="001409F3" w:rsidP="005E292F">
      <w:pPr>
        <w:pStyle w:val="a3"/>
        <w:numPr>
          <w:ilvl w:val="0"/>
          <w:numId w:val="11"/>
        </w:numPr>
        <w:spacing w:line="360" w:lineRule="auto"/>
        <w:rPr>
          <w:szCs w:val="24"/>
        </w:rPr>
      </w:pPr>
      <w:r w:rsidRPr="005E292F">
        <w:rPr>
          <w:szCs w:val="24"/>
        </w:rPr>
        <w:t>разработать и принять закон “О венчурном инвестировании”, в котором выделить аспект микрокредитования субъектов малого предпринимательства;</w:t>
      </w:r>
    </w:p>
    <w:p w:rsidR="001409F3" w:rsidRPr="005E292F" w:rsidRDefault="001409F3" w:rsidP="005E292F">
      <w:pPr>
        <w:pStyle w:val="a3"/>
        <w:numPr>
          <w:ilvl w:val="0"/>
          <w:numId w:val="11"/>
        </w:numPr>
        <w:spacing w:line="360" w:lineRule="auto"/>
        <w:rPr>
          <w:szCs w:val="24"/>
        </w:rPr>
      </w:pPr>
      <w:r w:rsidRPr="005E292F">
        <w:rPr>
          <w:szCs w:val="24"/>
        </w:rPr>
        <w:t>внести изменения в Закон РФ №156-ФЗ от 29 ноября 2001г. “Об инвестиционных фондах”, предусмотрев благоприятные условия инвестирования субъектов малого предпринимательства.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Совершенствование законодательства, регулирующего предпринимательскую деятельность в Российской Федерации, требует последовательных и скоординированных действий всех заинтересованных сторон — Федерального Собрания Российской Федерации, Правительства Российской Федерации, органов исполнительной власти Российской Федерации и субъектов Российской Федерации, представителей предпринимательского сообщества.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То, что малый бизнес в России уже стал значимым социальным сектором, — бесспорно. Он кормит семьи мелких предпринимателей, снимая тем самым нагрузку с государственного бюджета на содержание армии безработных. Например, в Томской области в малом предпринимательстве занято более 20% экономически активного населения, в том числе на селе.</w:t>
      </w:r>
    </w:p>
    <w:p w:rsid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Кроме того, малый бизнес в настоящее время — самый перспективный сектор экономики. Он держится на свежих идеях, предприимчивости. В Томской области в 2001 году прибыль предприятий малого бизнеса увеличилась более чем в два раза. Этот сектор экономики выплачивает около 10% всех налоговых платежей. По сравнению с 2000г. объем произведенной малыми предприятиями продукции увеличился на 60%.</w:t>
      </w:r>
    </w:p>
    <w:p w:rsidR="005E292F" w:rsidRPr="00800C4A" w:rsidRDefault="005E292F" w:rsidP="005E292F">
      <w:pPr>
        <w:pStyle w:val="a3"/>
        <w:spacing w:line="360" w:lineRule="auto"/>
        <w:ind w:firstLine="360"/>
        <w:rPr>
          <w:i/>
          <w:szCs w:val="24"/>
        </w:rPr>
      </w:pPr>
      <w:r w:rsidRPr="00800C4A">
        <w:rPr>
          <w:i/>
          <w:szCs w:val="24"/>
        </w:rPr>
        <w:t>Однако формирование предпринимательского слоя в России идет медленно и противоречиво. Можно выделить целый ряд препятствий, мешающих динамичному развитию малого бизнеса: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</w:p>
    <w:p w:rsidR="001409F3" w:rsidRPr="005E292F" w:rsidRDefault="001409F3" w:rsidP="005E292F">
      <w:pPr>
        <w:pStyle w:val="a3"/>
        <w:numPr>
          <w:ilvl w:val="0"/>
          <w:numId w:val="12"/>
        </w:numPr>
        <w:spacing w:line="360" w:lineRule="auto"/>
        <w:rPr>
          <w:szCs w:val="24"/>
        </w:rPr>
      </w:pPr>
      <w:r w:rsidRPr="005E292F">
        <w:rPr>
          <w:szCs w:val="24"/>
        </w:rPr>
        <w:t>- не стимулирующая налоговая система;</w:t>
      </w:r>
    </w:p>
    <w:p w:rsidR="001409F3" w:rsidRPr="005E292F" w:rsidRDefault="001409F3" w:rsidP="005E292F">
      <w:pPr>
        <w:pStyle w:val="a3"/>
        <w:numPr>
          <w:ilvl w:val="0"/>
          <w:numId w:val="12"/>
        </w:numPr>
        <w:spacing w:line="360" w:lineRule="auto"/>
        <w:rPr>
          <w:szCs w:val="24"/>
        </w:rPr>
      </w:pPr>
      <w:r w:rsidRPr="005E292F">
        <w:rPr>
          <w:szCs w:val="24"/>
        </w:rPr>
        <w:t>- труднодоступность кредитов;</w:t>
      </w:r>
    </w:p>
    <w:p w:rsidR="001409F3" w:rsidRPr="005E292F" w:rsidRDefault="001409F3" w:rsidP="005E292F">
      <w:pPr>
        <w:pStyle w:val="a3"/>
        <w:numPr>
          <w:ilvl w:val="0"/>
          <w:numId w:val="12"/>
        </w:numPr>
        <w:spacing w:line="360" w:lineRule="auto"/>
        <w:rPr>
          <w:szCs w:val="24"/>
        </w:rPr>
      </w:pPr>
      <w:r w:rsidRPr="005E292F">
        <w:rPr>
          <w:szCs w:val="24"/>
        </w:rPr>
        <w:t>- административные барьеры;</w:t>
      </w:r>
    </w:p>
    <w:p w:rsidR="001409F3" w:rsidRPr="005E292F" w:rsidRDefault="001409F3" w:rsidP="005E292F">
      <w:pPr>
        <w:pStyle w:val="a3"/>
        <w:numPr>
          <w:ilvl w:val="0"/>
          <w:numId w:val="12"/>
        </w:numPr>
        <w:spacing w:line="360" w:lineRule="auto"/>
        <w:rPr>
          <w:szCs w:val="24"/>
        </w:rPr>
      </w:pPr>
      <w:r w:rsidRPr="005E292F">
        <w:rPr>
          <w:szCs w:val="24"/>
        </w:rPr>
        <w:t>- негибкая политика в области лизинга и использования государственной собственности;</w:t>
      </w:r>
    </w:p>
    <w:p w:rsidR="001409F3" w:rsidRPr="005E292F" w:rsidRDefault="001409F3" w:rsidP="005E292F">
      <w:pPr>
        <w:pStyle w:val="a3"/>
        <w:numPr>
          <w:ilvl w:val="0"/>
          <w:numId w:val="12"/>
        </w:numPr>
        <w:spacing w:line="360" w:lineRule="auto"/>
        <w:rPr>
          <w:szCs w:val="24"/>
        </w:rPr>
      </w:pPr>
      <w:r w:rsidRPr="005E292F">
        <w:rPr>
          <w:szCs w:val="24"/>
        </w:rPr>
        <w:t>- менталитет российского чиновника, который привык работать с размахом на крупные проекты, и мелкий бизнес ему просто неинтересен.</w:t>
      </w: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</w:p>
    <w:p w:rsidR="005E292F" w:rsidRPr="005E292F" w:rsidRDefault="005E292F" w:rsidP="005E292F">
      <w:pPr>
        <w:pStyle w:val="a3"/>
        <w:spacing w:line="360" w:lineRule="auto"/>
        <w:ind w:firstLine="360"/>
        <w:rPr>
          <w:szCs w:val="24"/>
        </w:rPr>
      </w:pPr>
      <w:r w:rsidRPr="005E292F">
        <w:rPr>
          <w:szCs w:val="24"/>
        </w:rPr>
        <w:t>Государственная власть обязана эти проблемы снимать, чтобы создавать условия для свободного саморазвития малого предпринимательства. Известно, что можно стимулировать рост числа малых предприятий, если с разрешительного характера перейти к уведомительному принципу их регистрации, одновременно сокращая число лицензируемых видов деятельности. В Томской области уже не первый год действует комиссия по преодолению административных барьеров — я ее называю “комиссией по борьбе с государственным рэкетом”. Успехи комиссии заключаются в росте числа хозяйствующих субъектов в сфере малого бизнеса и сглаживании противоречий между чиновниками и предпринимателями.</w:t>
      </w:r>
    </w:p>
    <w:p w:rsidR="005E292F" w:rsidRPr="005E292F" w:rsidRDefault="005E292F" w:rsidP="005E292F">
      <w:pPr>
        <w:pStyle w:val="a3"/>
        <w:spacing w:line="360" w:lineRule="auto"/>
        <w:rPr>
          <w:szCs w:val="24"/>
        </w:rPr>
      </w:pPr>
    </w:p>
    <w:p w:rsidR="00800C4A" w:rsidRDefault="00800C4A" w:rsidP="00800C4A">
      <w:pPr>
        <w:pStyle w:val="a3"/>
        <w:spacing w:line="360" w:lineRule="auto"/>
        <w:ind w:firstLine="360"/>
        <w:jc w:val="center"/>
        <w:rPr>
          <w:rFonts w:ascii="Monotype Corsiva" w:hAnsi="Monotype Corsiva"/>
          <w:b/>
          <w:sz w:val="32"/>
          <w:szCs w:val="32"/>
        </w:rPr>
      </w:pPr>
      <w:r w:rsidRPr="00800C4A">
        <w:rPr>
          <w:rFonts w:ascii="Monotype Corsiva" w:hAnsi="Monotype Corsiva"/>
          <w:i/>
          <w:sz w:val="32"/>
          <w:szCs w:val="32"/>
        </w:rPr>
        <w:t>Глава 3.</w:t>
      </w:r>
      <w:r w:rsidRPr="00800C4A">
        <w:rPr>
          <w:rFonts w:ascii="Monotype Corsiva" w:hAnsi="Monotype Corsiva"/>
          <w:sz w:val="32"/>
          <w:szCs w:val="32"/>
        </w:rPr>
        <w:t xml:space="preserve"> </w:t>
      </w:r>
      <w:r w:rsidRPr="00800C4A">
        <w:rPr>
          <w:rFonts w:ascii="Monotype Corsiva" w:hAnsi="Monotype Corsiva"/>
          <w:b/>
          <w:sz w:val="32"/>
          <w:szCs w:val="32"/>
        </w:rPr>
        <w:t>Стратегия решения малого бизнеса как фактора подъема национальной экономики в народном хозяйстве:</w:t>
      </w:r>
    </w:p>
    <w:p w:rsidR="00800C4A" w:rsidRPr="00800C4A" w:rsidRDefault="00800C4A" w:rsidP="00800C4A">
      <w:pPr>
        <w:pStyle w:val="a3"/>
        <w:spacing w:line="360" w:lineRule="auto"/>
        <w:ind w:firstLine="360"/>
        <w:jc w:val="center"/>
        <w:rPr>
          <w:rFonts w:ascii="Monotype Corsiva" w:hAnsi="Monotype Corsiva"/>
          <w:sz w:val="32"/>
          <w:szCs w:val="32"/>
        </w:rPr>
      </w:pPr>
    </w:p>
    <w:p w:rsidR="00800C4A" w:rsidRPr="00800C4A" w:rsidRDefault="00800C4A" w:rsidP="00800C4A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  <w:r w:rsidRPr="00800C4A">
        <w:rPr>
          <w:b/>
          <w:sz w:val="28"/>
          <w:szCs w:val="28"/>
        </w:rPr>
        <w:t>3.1. Анализ уровня и динамики малого бизнеса в национальном хозяйстве;, в региональном разрезе</w:t>
      </w:r>
    </w:p>
    <w:p w:rsidR="00800C4A" w:rsidRDefault="00800C4A" w:rsidP="00800C4A">
      <w:pPr>
        <w:pStyle w:val="a3"/>
        <w:spacing w:line="360" w:lineRule="auto"/>
        <w:jc w:val="left"/>
        <w:rPr>
          <w:szCs w:val="24"/>
        </w:rPr>
      </w:pPr>
      <w:r w:rsidRPr="00800C4A">
        <w:rPr>
          <w:i/>
          <w:szCs w:val="24"/>
        </w:rPr>
        <w:t>Динамика развития малого предпринимательства в регионах России в январе-марте 2009 года</w:t>
      </w:r>
      <w:r>
        <w:rPr>
          <w:i/>
          <w:szCs w:val="24"/>
        </w:rPr>
        <w:t xml:space="preserve">. </w:t>
      </w:r>
      <w:r w:rsidRPr="00800C4A">
        <w:rPr>
          <w:szCs w:val="24"/>
        </w:rPr>
        <w:t>Ежеквартальный информационно-аналитический доклад Национального института системных исследований проблем предпринимательства</w:t>
      </w:r>
      <w:r w:rsidR="00685CC3">
        <w:rPr>
          <w:szCs w:val="24"/>
        </w:rPr>
        <w:t xml:space="preserve"> </w:t>
      </w:r>
      <w:r w:rsidR="00685CC3">
        <w:rPr>
          <w:b/>
          <w:szCs w:val="24"/>
        </w:rPr>
        <w:t xml:space="preserve"> на </w:t>
      </w:r>
      <w:r w:rsidRPr="00800C4A">
        <w:rPr>
          <w:b/>
          <w:szCs w:val="24"/>
        </w:rPr>
        <w:t>Август 2009 года</w:t>
      </w:r>
      <w:r w:rsidR="00685CC3">
        <w:rPr>
          <w:b/>
          <w:szCs w:val="24"/>
        </w:rPr>
        <w:t>.</w:t>
      </w:r>
    </w:p>
    <w:p w:rsidR="007620C5" w:rsidRPr="007620C5" w:rsidRDefault="003166E0" w:rsidP="007620C5">
      <w:pPr>
        <w:pStyle w:val="a3"/>
        <w:spacing w:line="360" w:lineRule="auto"/>
        <w:rPr>
          <w:szCs w:val="24"/>
        </w:rPr>
      </w:pPr>
      <w:r>
        <w:rPr>
          <w:szCs w:val="24"/>
        </w:rPr>
        <w:t>Я рассмотрела серию</w:t>
      </w:r>
      <w:r w:rsidR="007620C5" w:rsidRPr="007620C5">
        <w:rPr>
          <w:szCs w:val="24"/>
        </w:rPr>
        <w:t xml:space="preserve"> ежеквартальных докладов о различиях между регионами Российской Федерации в развитии малого предпринимательства, основанных на ежеквартальных данных Федеральной службы государственной статистики. Подготовка ежеквартальных докладов осуществляется автономной некоммерческой организацией «Национальный институт системных исследований проблем предпринимательства» (АНО «НИСИПП») с 2002 года.</w:t>
      </w:r>
    </w:p>
    <w:p w:rsidR="007620C5" w:rsidRDefault="007620C5" w:rsidP="007620C5">
      <w:pPr>
        <w:pStyle w:val="a3"/>
        <w:spacing w:line="360" w:lineRule="auto"/>
        <w:jc w:val="left"/>
        <w:rPr>
          <w:szCs w:val="24"/>
        </w:rPr>
      </w:pPr>
      <w:r w:rsidRPr="007620C5">
        <w:rPr>
          <w:szCs w:val="24"/>
        </w:rPr>
        <w:t>Ниже представлена выборка по Российской Федерации и Приволжскому федеральному округу в целом, по Пермскому краю и регионам-конкурентам (Республики Башкортостан и Татарстан, Свердловская, Самарская, Нижегородская и Челябинская области).</w:t>
      </w:r>
      <w:r>
        <w:rPr>
          <w:szCs w:val="24"/>
        </w:rPr>
        <w:t>(Таблица 1А)</w:t>
      </w:r>
      <w:r w:rsidR="003166E0">
        <w:rPr>
          <w:szCs w:val="24"/>
        </w:rPr>
        <w:t>,также рассмотрела показатели развития малого бизнеса в других регионах, представлены (см. Приложения, Таблица 1Б. Таблица 1В, Таблица 1 Г, Таблица 1 Д.))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>С 1 января 2008 года вступил в силу Федеральный закон от 24 июля 2007 года № 209-ФЗ «О развитии малого и среднего предпринимательства в Российской Федерации» (далее также – Федеральный закон). Одним из ключевых нововведений, установленных в Федеральном законе, является принципиально новый подход к критериям выделения субъектов малого и среднего предпринимательства. Так, с 1 января 2008 года критериями отнесения предприятий к соответствующей категории являются средняя численность работников, независимо от вида деятельности, и предельные значения выручки от реализации или балансовой стоимости активов.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>Согласно нормам Федерального закона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следующим условиям: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два-дцать пять процентов;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>2) средняя численность работников за предшествующий календарный год не должна превышать 100 человек включительно; среди малых предприятий выделяются также микропредприятия – до 15 человек;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Федерации.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>Постановлением Правительства Российской Федерации от 22 июля 2008 года № 556 «О предельных значениях выручки от реализации товаров (работ, услуг) для каждой категории субъектов малого и среднего предпринимательства» указанные предельные значения определены следующим образом: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 xml:space="preserve">для микропредприятий – 60 млн. рублей; 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 xml:space="preserve">для малых предприятий – 400 млн. рублей. 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>С 1 января 2010 года также вступает в силу часть 2 статьи 4 Федерального закона, определяющая, что предельные значения выручки от реализации товаров (работ, услуг)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предпринимательства.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 xml:space="preserve">Изменения коснулись и порядка ведения статистических наблюдений за деятельностью малых предприятий: в соответствии с Правилами проведения выборочных статистических наблюдений за деятельностью субъектов малого и среднего предпринимательства (утверждены Постановлением Правительства Российской Федерации от 16 февраля 2008 года № 79), статистические данные в сфере малого предпринимательства формируются без учета микропредприятий. Статистические наблюдения за деятельностью микропредприятий проводятся один раз в год. 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 xml:space="preserve">В настоящий момент Федеральной службой государственной статистики осуществляется переход к новой системе статистического учета субъектов малого предпринимательства. В связи с этим ввиду отсутствия полных статистических данных (в квартальном разрезе) в докладе не учитываются индивидуальные предприниматели без образования юридического лица, микропредприятия и средние предприятия. </w:t>
      </w:r>
    </w:p>
    <w:p w:rsidR="00685CC3" w:rsidRPr="00685CC3" w:rsidRDefault="00685CC3" w:rsidP="00685CC3">
      <w:pPr>
        <w:pStyle w:val="a3"/>
        <w:spacing w:line="360" w:lineRule="auto"/>
        <w:rPr>
          <w:szCs w:val="24"/>
        </w:rPr>
      </w:pPr>
      <w:r w:rsidRPr="00685CC3">
        <w:rPr>
          <w:szCs w:val="24"/>
        </w:rPr>
        <w:t>Для оценки текущей ситуации в докладе используются следующие показатели:</w:t>
      </w:r>
    </w:p>
    <w:p w:rsidR="00685CC3" w:rsidRPr="00685CC3" w:rsidRDefault="00685CC3" w:rsidP="003166E0">
      <w:pPr>
        <w:pStyle w:val="a3"/>
        <w:numPr>
          <w:ilvl w:val="0"/>
          <w:numId w:val="13"/>
        </w:numPr>
        <w:spacing w:line="360" w:lineRule="auto"/>
        <w:rPr>
          <w:szCs w:val="24"/>
        </w:rPr>
      </w:pPr>
      <w:r w:rsidRPr="00685CC3">
        <w:rPr>
          <w:szCs w:val="24"/>
        </w:rPr>
        <w:t>прирост/сокращение количества зарегистрированных малых предприятий на 100 тыс. населения за период с 1 апреля 2008 г. по 1 апреля 2009 г.;</w:t>
      </w:r>
    </w:p>
    <w:p w:rsidR="00685CC3" w:rsidRPr="00685CC3" w:rsidRDefault="00685CC3" w:rsidP="003166E0">
      <w:pPr>
        <w:pStyle w:val="a3"/>
        <w:numPr>
          <w:ilvl w:val="0"/>
          <w:numId w:val="13"/>
        </w:numPr>
        <w:spacing w:line="360" w:lineRule="auto"/>
        <w:rPr>
          <w:szCs w:val="24"/>
        </w:rPr>
      </w:pPr>
      <w:r w:rsidRPr="00685CC3">
        <w:rPr>
          <w:szCs w:val="24"/>
        </w:rPr>
        <w:t xml:space="preserve">увеличение/сокращение среднесписочной численности занятых на малых предприятиях за период января-марта 2009 г. по сравнению с январем-мартом 2008 г.; </w:t>
      </w:r>
    </w:p>
    <w:p w:rsidR="00685CC3" w:rsidRPr="00685CC3" w:rsidRDefault="00685CC3" w:rsidP="003166E0">
      <w:pPr>
        <w:pStyle w:val="a3"/>
        <w:numPr>
          <w:ilvl w:val="0"/>
          <w:numId w:val="13"/>
        </w:numPr>
        <w:spacing w:line="360" w:lineRule="auto"/>
        <w:rPr>
          <w:szCs w:val="24"/>
        </w:rPr>
      </w:pPr>
      <w:r w:rsidRPr="00685CC3">
        <w:rPr>
          <w:szCs w:val="24"/>
        </w:rPr>
        <w:t xml:space="preserve">рост/спад объема оборота малых предприятий в январе-марте 2009 г. по сравнению с январем-мартом 2008 г.; </w:t>
      </w:r>
    </w:p>
    <w:p w:rsidR="00685CC3" w:rsidRPr="00685CC3" w:rsidRDefault="00685CC3" w:rsidP="003166E0">
      <w:pPr>
        <w:pStyle w:val="a3"/>
        <w:numPr>
          <w:ilvl w:val="0"/>
          <w:numId w:val="13"/>
        </w:numPr>
        <w:spacing w:line="360" w:lineRule="auto"/>
        <w:rPr>
          <w:szCs w:val="24"/>
        </w:rPr>
      </w:pPr>
      <w:r w:rsidRPr="00685CC3">
        <w:rPr>
          <w:szCs w:val="24"/>
        </w:rPr>
        <w:t xml:space="preserve">рост/спад инвестиций в основной капитал на малых предприятиях в январе-марте 2009 г. по сравнению с январем-мартом 2008 г.; </w:t>
      </w:r>
    </w:p>
    <w:p w:rsidR="007620C5" w:rsidRPr="00800C4A" w:rsidRDefault="00685CC3" w:rsidP="00685CC3">
      <w:pPr>
        <w:pStyle w:val="a3"/>
        <w:spacing w:line="360" w:lineRule="auto"/>
        <w:jc w:val="left"/>
        <w:rPr>
          <w:szCs w:val="24"/>
        </w:rPr>
      </w:pPr>
      <w:r w:rsidRPr="00685CC3">
        <w:rPr>
          <w:szCs w:val="24"/>
        </w:rPr>
        <w:t>Для учета инфляции показатели объемов оборота и инвестиций в основной капитал корректировались на региональные индексы потребительских цен.</w:t>
      </w:r>
    </w:p>
    <w:p w:rsidR="00FB14D1" w:rsidRDefault="00FB14D1" w:rsidP="00800C4A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7620C5" w:rsidRPr="00800C4A" w:rsidRDefault="007620C5" w:rsidP="00800C4A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Pr="005E292F" w:rsidRDefault="00FB14D1" w:rsidP="005E292F">
      <w:pPr>
        <w:pStyle w:val="a3"/>
        <w:spacing w:line="360" w:lineRule="auto"/>
        <w:ind w:firstLine="360"/>
        <w:jc w:val="center"/>
        <w:rPr>
          <w:b/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FB14D1" w:rsidRDefault="00FB14D1" w:rsidP="00686E10">
      <w:pPr>
        <w:pStyle w:val="a3"/>
        <w:spacing w:line="360" w:lineRule="auto"/>
        <w:ind w:firstLine="360"/>
        <w:jc w:val="center"/>
        <w:rPr>
          <w:b/>
          <w:sz w:val="28"/>
          <w:szCs w:val="28"/>
        </w:rPr>
      </w:pPr>
    </w:p>
    <w:p w:rsidR="00686E10" w:rsidRPr="00686E10" w:rsidRDefault="00686E10" w:rsidP="00686E10">
      <w:pPr>
        <w:pStyle w:val="a3"/>
        <w:spacing w:line="360" w:lineRule="auto"/>
        <w:ind w:firstLine="360"/>
        <w:jc w:val="center"/>
        <w:rPr>
          <w:szCs w:val="24"/>
        </w:rPr>
      </w:pPr>
      <w:r w:rsidRPr="00686E10">
        <w:rPr>
          <w:b/>
          <w:sz w:val="28"/>
          <w:szCs w:val="28"/>
        </w:rPr>
        <w:t xml:space="preserve">3.2. Возможности и перспективы совершенствования государственного регулирования </w:t>
      </w:r>
      <w:r w:rsidR="00800C4A">
        <w:rPr>
          <w:b/>
          <w:sz w:val="28"/>
          <w:szCs w:val="28"/>
        </w:rPr>
        <w:t xml:space="preserve">малого бизнеса </w:t>
      </w:r>
      <w:r w:rsidRPr="00686E10">
        <w:rPr>
          <w:b/>
          <w:sz w:val="28"/>
          <w:szCs w:val="28"/>
        </w:rPr>
        <w:t>на федеральном и на региональном уровне.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Для оценки возможностей повышения темпов развития малого предпринимательства и влияния этого процесса на экономическую динамику в субъектах Российской Федерации рядом экономистов, например, В. Тихомировым, И. Тихомировой, А. Духон, предложено использовать региональные рейтинги инвестиционной и предприни-мательской активности. Для этого предусматриваются показатели, со-четающие основные экономические факторы (объем валового регионального продукта, объем произведенной малыми предприятиями про-дукции, число малых предприятий, величина инвестиций в основные фонды малых предприятий), социальные (среднедушевой доход, число безработных в регионе), демографические (плотность населения в регионе), институциональные (степень развития инфраструктуры и инсти-тутов рыноч-ной экономики). На основе предложенных показателей разрабатываются рейтинги развития малого бизнеса по федеральным округам.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Поддержка малого предпринимательства осуществляется в нескольких направлениях, направленных на решение основных проблем малого бизнеса. Первое направление включает подготовку законодательных и нормативных правовых актов, устанавливающих предельно упрощенный (заявительный) порядок регистрации, лицензирования предпринимательской деятельности, новые системы налогообложения и бухгалтерского учета; поддержку отечественных производителей; защиту от посягательств на безопасность функционирования малых предприятий и другое.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Второе направление включает формирование региональных центров поддержки предпринимательства на базе существующих структур для обеспечения широкого спектра услуг, включая услуги в сфере безопасности, финансов информации, консалтинга и иные. Предусмотрено создание информационной сети, помогающей предпринимателям получать сведения юридического и делового характера (о законах, налогах, конкурентах, клиентах, состоянии рынка).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Третье направление включает создание действенных финансово-кредитных и инвестиционных механизмов на основе оптимального сочетания средств государственной поддержки, привлечения инвестиционных ресурсов частного капитала и собственных накоплений малых предприятий, прежде всего для самофинансирования. Предусматривается проектное финансирование, предоставление гарантий, страхование, применение лизинга, залоговых операций, взаимного кредитования и венчурного финансирования, организация в регионах сети специализированных финансово-кредитных и инвестиционных институтах для поддержки малого предпринимательства.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Если индивидуальные предприятия в основном развиваются за счет собственных средств, то для более крупных предприятий малого бизнеса необходимо финансирование, за счет привлечения внешних источников средств. В этом случае возникают определенные проблемы. На получение полноценного банковского кредита могут рассчитывать далеко не все малые предприятия. Для положительного решения чаще всего требуется успешное ведение бизнеса не менее полугода, а чаще всего 9 месяцев или год. Вложенный собственный капитал, прозрачность бизнеса, поставленный учет, перспективы развития, реальные источники погашения кредита. Если предприниматель может применить эти термины к своему бизнесу, тогда вероятность получения кредита высока.Таким образом, кредитуются в основном компании, успешно работающие на рынке, а для начинающих стоит порой непреодолимая проблема - отсутствие начального капитала. Отсюда следует, что одно из основных направлений поддержки малого бизнеса должно проходить в обеспечении предприимчивых людей финансированием в начальный период деятельности, что может быть обеспечено государством за счет принятия программ по поддержке малого бизнеса. Это позволит увеличить количество малых предприятий, что положительно скажется на экономике страны.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В настоящее время наблюдается положительная тенденция в данном направлении. Банковские требования к "малым" заемщикам постоянно снижаются. Многие уже не настаивают на открытии счетов и переводе оборотов фирмы в свой банк, не требуют бизнес-плана и технико-экономического обоснования проекта. Снижаются также минимальные размеры ссуд и ставки кредитования. Хотя, в ближайшей перспективе ставки кредитования заемщиков малого бизнеса вряд ли опустятся ниже 15-16%. Кредитование малого бизнеса предполагает определенный риск и высокие издержки, банки закладывают все это в процентную ставку. С другой стороны, рост конкуренции неизбежно ведет к снижению процента. Возможно, создание кредитного бюро или законодательные налоговые изменения, позволяющие легализоваться малому бизнесу, могли бы еще больше способствовать этому.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Итак, одним из наиболее важных направлений государственной поддержки я является льготное кредитование. Поэтому законом Российской Федерации «О государственной поддержке малого предпринимательства в РФ» предусмотрено льготное кредитование и страхование субъектов малого предпринимательства с компенсацией соответствующей разницы кредитным и страховым компаниям за счет средств фондов поддержки малого предпринимательства.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Кроме льготной кредитной политики применяется и льготное налогообложение. Законами Российской Федерации устанавливаются льготы по налогообложению субъектов малого предпринимательства, инвестиционных и лизинговых компаний, кредитных и страховых организаций.</w:t>
      </w:r>
    </w:p>
    <w:p w:rsid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Большую роль в государственной поддержке малого бизнеса должны сыграть государственные и муниципальные фонды. Фонды поддержки малого предпринимательства могут предоставить льготные кредиты, беспроцентные ссуды, краткосрочные займы, выполнять функции залогодателя, поручителя, гаранта в целях развития конкуренции и насыщения товарного рынка.</w:t>
      </w:r>
    </w:p>
    <w:p w:rsid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Pr="00686E10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6E10" w:rsidRPr="00686E10" w:rsidRDefault="00686E10" w:rsidP="00FB14D1">
      <w:pPr>
        <w:pStyle w:val="a3"/>
        <w:spacing w:line="360" w:lineRule="auto"/>
        <w:ind w:firstLine="360"/>
        <w:jc w:val="center"/>
        <w:rPr>
          <w:szCs w:val="24"/>
        </w:rPr>
      </w:pPr>
      <w:r w:rsidRPr="00686E10">
        <w:rPr>
          <w:b/>
          <w:sz w:val="28"/>
          <w:szCs w:val="28"/>
        </w:rPr>
        <w:t>Заключение</w:t>
      </w:r>
    </w:p>
    <w:p w:rsidR="00686E10" w:rsidRPr="00686E10" w:rsidRDefault="00686E10" w:rsidP="00686E10">
      <w:pPr>
        <w:spacing w:line="360" w:lineRule="auto"/>
        <w:rPr>
          <w:sz w:val="24"/>
          <w:szCs w:val="24"/>
        </w:rPr>
      </w:pPr>
      <w:r w:rsidRPr="00686E10">
        <w:rPr>
          <w:sz w:val="24"/>
          <w:szCs w:val="24"/>
        </w:rPr>
        <w:t xml:space="preserve">       В заключение, говоря о проделанной работе, хотелось бы сделать основные выводы:</w:t>
      </w:r>
    </w:p>
    <w:p w:rsidR="00686E10" w:rsidRPr="00FB14D1" w:rsidRDefault="00686E10" w:rsidP="00686E1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B14D1">
        <w:rPr>
          <w:sz w:val="24"/>
          <w:szCs w:val="24"/>
        </w:rPr>
        <w:t>Развитие МП способствует постепенному созданию широкого слоя мелких собственников (среднего класса), самостоятельно обеспечивающих собственное благосостояние и достойный уровень жизни, являющихся основой социально-экономических реформ, гарантом политической стабильности и демократического развития общества;</w:t>
      </w:r>
    </w:p>
    <w:p w:rsidR="00686E10" w:rsidRPr="00686E10" w:rsidRDefault="00686E10" w:rsidP="00686E1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86E10">
        <w:rPr>
          <w:sz w:val="24"/>
          <w:szCs w:val="24"/>
        </w:rPr>
        <w:t>сектор МП способен создавать новые рабочие места, а следовательно, может обеспечить снижение уровня безработицы и социальной напряженности в стране;</w:t>
      </w:r>
    </w:p>
    <w:p w:rsidR="00686E10" w:rsidRPr="00686E10" w:rsidRDefault="00686E10" w:rsidP="00686E1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86E10">
        <w:rPr>
          <w:sz w:val="24"/>
          <w:szCs w:val="24"/>
        </w:rPr>
        <w:t>занятие малым бизнесом является не только источником средств к</w:t>
      </w:r>
      <w:r w:rsidRPr="00686E10">
        <w:rPr>
          <w:noProof/>
          <w:sz w:val="24"/>
          <w:szCs w:val="24"/>
        </w:rPr>
        <w:t xml:space="preserve">  </w:t>
      </w:r>
      <w:r w:rsidRPr="00686E10">
        <w:rPr>
          <w:sz w:val="24"/>
          <w:szCs w:val="24"/>
        </w:rPr>
        <w:t>существованию, но и способом раскрытия внутреннего потенциала личности;</w:t>
      </w:r>
    </w:p>
    <w:p w:rsidR="00686E10" w:rsidRPr="00686E10" w:rsidRDefault="00686E10" w:rsidP="00686E1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86E10">
        <w:rPr>
          <w:sz w:val="24"/>
          <w:szCs w:val="24"/>
        </w:rPr>
        <w:t>объективно неизбежная реструктуризация экономики вынуждает все большее число граждан заняться самостоятельной предпринимательской деятельностью;</w:t>
      </w:r>
    </w:p>
    <w:p w:rsidR="00686E10" w:rsidRPr="00686E10" w:rsidRDefault="00686E10" w:rsidP="00686E1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86E10">
        <w:rPr>
          <w:sz w:val="24"/>
          <w:szCs w:val="24"/>
        </w:rPr>
        <w:t xml:space="preserve"> массовое развитие МП. способствует изменению общественной психологии и жизненных ориентиров основной массы населения, является единственной альтернативой люмпенской психологии и социальному иждивенчеству;</w:t>
      </w:r>
    </w:p>
    <w:p w:rsidR="00686E10" w:rsidRDefault="00686E10" w:rsidP="00686E10">
      <w:pPr>
        <w:spacing w:line="360" w:lineRule="auto"/>
        <w:ind w:left="720"/>
        <w:rPr>
          <w:sz w:val="24"/>
          <w:szCs w:val="24"/>
        </w:rPr>
      </w:pPr>
      <w:r w:rsidRPr="00686E10">
        <w:rPr>
          <w:sz w:val="24"/>
          <w:szCs w:val="24"/>
        </w:rPr>
        <w:t>Характеризуя,  малое предпринимательство в России в сравнении с зарубежными странами, выделены особенности малого предпринимательства, обозначены основные его проблемы и намечены пути их решения.</w:t>
      </w:r>
    </w:p>
    <w:p w:rsidR="00FB14D1" w:rsidRPr="00686E10" w:rsidRDefault="00FB14D1" w:rsidP="00686E10">
      <w:pPr>
        <w:spacing w:line="360" w:lineRule="auto"/>
        <w:ind w:left="720"/>
        <w:rPr>
          <w:sz w:val="24"/>
          <w:szCs w:val="24"/>
        </w:rPr>
      </w:pP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Критерии отнесения предприятий к сфере малого бизнеса различаются в разных странах, и нет единого, общепринятого показателя. Но в большинстве стран, предприятия относятся к сфере малого бизнеса, по количеству рабочих, и по данным годового оборота. Малый бизнес обладает рядом преимуществ в социально-экономическом плане. Современная экономика характеризуется сочетанием крупных корпораций и большим количеством предприятий малого бизнеса, которые играют значительную роль в функционировании всей системы.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Во многих государствах вклад малых предприятий в ВВП сравнивается с крупными, а в некоторых и превышает. Структура малых предприятий различается от страны к стране, а порой и от региона к региону, в одной стране. Это объясняется экономическими и социокультурными особенностями регионов. В России малый бизнес начал развиваться в 90-х годах ХХ века. Вклад малых предприятий составляет лишь десятую часть от общего ВВП нашей страны. Почти половину составляют предприятия торговли и общественного питания, тогда как на промышленность и сельское хозяйство приходится по 15% их количества.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Практически во всех странах осуществляется поддержка малого предпринимательства. Основными направлениями этой поддержки являются создание условий для льготного кредитования, снижение налоговых вычетов, упрощение процедур регистрации и лицензирования, создание фондов по под-держке малого предпринимательства.</w:t>
      </w: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6E10" w:rsidRP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  <w:r w:rsidRPr="00686E10">
        <w:rPr>
          <w:szCs w:val="24"/>
        </w:rPr>
        <w:t>Малый бизнес в России слабо развит, во многом из-за многочисленных административных барьеров. Соответственно малый бизнес требует серьезного вмешательства со стороны государства.</w:t>
      </w:r>
    </w:p>
    <w:p w:rsidR="00686E10" w:rsidRDefault="00686E10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FB14D1" w:rsidRPr="00686E10" w:rsidRDefault="00FB14D1" w:rsidP="00686E10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6E10" w:rsidRPr="00686E10" w:rsidRDefault="00686E10" w:rsidP="00686E10">
      <w:pPr>
        <w:pStyle w:val="a3"/>
        <w:spacing w:line="360" w:lineRule="auto"/>
        <w:ind w:firstLine="360"/>
        <w:jc w:val="center"/>
        <w:outlineLvl w:val="0"/>
        <w:rPr>
          <w:b/>
          <w:sz w:val="28"/>
          <w:szCs w:val="28"/>
        </w:rPr>
      </w:pPr>
    </w:p>
    <w:p w:rsidR="00686E10" w:rsidRDefault="00686E10" w:rsidP="00686E10">
      <w:pPr>
        <w:pStyle w:val="a3"/>
        <w:spacing w:line="360" w:lineRule="auto"/>
        <w:ind w:firstLine="360"/>
        <w:jc w:val="center"/>
        <w:outlineLvl w:val="0"/>
        <w:rPr>
          <w:b/>
          <w:sz w:val="28"/>
          <w:szCs w:val="28"/>
        </w:rPr>
      </w:pPr>
      <w:r w:rsidRPr="00686E10">
        <w:rPr>
          <w:b/>
          <w:sz w:val="28"/>
          <w:szCs w:val="28"/>
        </w:rPr>
        <w:t>Список использованной литературы</w:t>
      </w:r>
      <w:r>
        <w:rPr>
          <w:b/>
          <w:sz w:val="28"/>
          <w:szCs w:val="28"/>
        </w:rPr>
        <w:t>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center"/>
        <w:outlineLvl w:val="0"/>
        <w:rPr>
          <w:b/>
          <w:sz w:val="28"/>
          <w:szCs w:val="28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О государственной поддержке малого предпринимательства в Российской Федерации: федер. закон: принят 12 мая 1995 г.// Сборник законов Российской Федерации. М.: Эксмо, 2004. С.513-517.</w:t>
      </w: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Бородина, В.В. Малые предприятия. М.: Книжный мир, 200</w:t>
      </w:r>
      <w:r w:rsidR="00FB14D1" w:rsidRPr="00FB14D1">
        <w:rPr>
          <w:rFonts w:ascii="Times New Roman" w:hAnsi="Times New Roman"/>
          <w:b w:val="0"/>
          <w:sz w:val="24"/>
          <w:szCs w:val="24"/>
        </w:rPr>
        <w:t>9</w:t>
      </w:r>
      <w:r w:rsidRPr="00FB14D1">
        <w:rPr>
          <w:rFonts w:ascii="Times New Roman" w:hAnsi="Times New Roman"/>
          <w:b w:val="0"/>
          <w:sz w:val="24"/>
          <w:szCs w:val="24"/>
        </w:rPr>
        <w:t>. 367 с.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Булатова, А. С. Экономика. М.: Экономист. 200</w:t>
      </w:r>
      <w:r w:rsidR="00FB14D1" w:rsidRPr="00FB14D1">
        <w:rPr>
          <w:rFonts w:ascii="Times New Roman" w:hAnsi="Times New Roman"/>
          <w:b w:val="0"/>
          <w:sz w:val="24"/>
          <w:szCs w:val="24"/>
        </w:rPr>
        <w:t>8</w:t>
      </w:r>
      <w:r w:rsidRPr="00FB14D1">
        <w:rPr>
          <w:rFonts w:ascii="Times New Roman" w:hAnsi="Times New Roman"/>
          <w:b w:val="0"/>
          <w:sz w:val="24"/>
          <w:szCs w:val="24"/>
        </w:rPr>
        <w:t>. 417 с.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Бухвальд, Е.М. О роли малого предпринимательства в развитии экономики России / Е.М. Бухвальд, А.В. Виленский // Вестник РГНФ. 2003. №1.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Виленский, А. Финансовая поддержка малых предприятий // Экономист. 1999. №9.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Власова, В.М. Основы предпринимательской деятельности. / В.М. Власова - М.: Финансы и статистика, 199</w:t>
      </w:r>
      <w:r w:rsidR="00FB14D1" w:rsidRPr="00FB14D1">
        <w:rPr>
          <w:rFonts w:ascii="Times New Roman" w:hAnsi="Times New Roman"/>
          <w:b w:val="0"/>
          <w:sz w:val="24"/>
          <w:szCs w:val="24"/>
        </w:rPr>
        <w:t>8</w:t>
      </w:r>
      <w:r w:rsidRPr="00FB14D1">
        <w:rPr>
          <w:rFonts w:ascii="Times New Roman" w:hAnsi="Times New Roman"/>
          <w:b w:val="0"/>
          <w:sz w:val="24"/>
          <w:szCs w:val="24"/>
        </w:rPr>
        <w:t>. - 212 c.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Грязнова, А.Г. Микроэкономика / А.Г. Грязнова, А. Ю. Юрданова. М.: КноРус. 200</w:t>
      </w:r>
      <w:r w:rsidR="00FB14D1" w:rsidRPr="00FB14D1">
        <w:rPr>
          <w:rFonts w:ascii="Times New Roman" w:hAnsi="Times New Roman"/>
          <w:b w:val="0"/>
          <w:sz w:val="24"/>
          <w:szCs w:val="24"/>
        </w:rPr>
        <w:t>9</w:t>
      </w:r>
      <w:r w:rsidRPr="00FB14D1">
        <w:rPr>
          <w:rFonts w:ascii="Times New Roman" w:hAnsi="Times New Roman"/>
          <w:b w:val="0"/>
          <w:sz w:val="24"/>
          <w:szCs w:val="24"/>
        </w:rPr>
        <w:t>. 478 с.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Заславская, О. Новые программы сделают кредит доступным для малого бизнеса // Финансовые Известия. 2006. №12.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Лапуста, М.Г., Старостин Ю.Л., Малое предпринимательство / М.Г. Лапуста, Ю.Л. Старостин. М.: ИНФРА - М, 199</w:t>
      </w:r>
      <w:r w:rsidR="00FB14D1" w:rsidRPr="00FB14D1">
        <w:rPr>
          <w:rFonts w:ascii="Times New Roman" w:hAnsi="Times New Roman"/>
          <w:b w:val="0"/>
          <w:sz w:val="24"/>
          <w:szCs w:val="24"/>
        </w:rPr>
        <w:t>6</w:t>
      </w:r>
      <w:r w:rsidRPr="00FB14D1">
        <w:rPr>
          <w:rFonts w:ascii="Times New Roman" w:hAnsi="Times New Roman"/>
          <w:b w:val="0"/>
          <w:sz w:val="24"/>
          <w:szCs w:val="24"/>
        </w:rPr>
        <w:t>. 257 с.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Лебедева, С.Ю. Регулирование и поддержка малого и среднего предпринимательства в ЕС и России // Менедж</w:t>
      </w:r>
      <w:r w:rsidR="00FB14D1" w:rsidRPr="00FB14D1">
        <w:rPr>
          <w:rFonts w:ascii="Times New Roman" w:hAnsi="Times New Roman"/>
          <w:b w:val="0"/>
          <w:sz w:val="24"/>
          <w:szCs w:val="24"/>
        </w:rPr>
        <w:t>мент в России и за рубежом. 2007</w:t>
      </w:r>
      <w:r w:rsidRPr="00FB14D1">
        <w:rPr>
          <w:rFonts w:ascii="Times New Roman" w:hAnsi="Times New Roman"/>
          <w:b w:val="0"/>
          <w:sz w:val="24"/>
          <w:szCs w:val="24"/>
        </w:rPr>
        <w:t>. №1. 78 с.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Малое предпринимательство //Налоговый вестник, №2, 200</w:t>
      </w:r>
      <w:r w:rsidR="00FB14D1" w:rsidRPr="00FB14D1">
        <w:rPr>
          <w:rFonts w:ascii="Times New Roman" w:hAnsi="Times New Roman"/>
          <w:b w:val="0"/>
          <w:sz w:val="24"/>
          <w:szCs w:val="24"/>
        </w:rPr>
        <w:t>9</w:t>
      </w:r>
      <w:r w:rsidRPr="00FB14D1">
        <w:rPr>
          <w:rFonts w:ascii="Times New Roman" w:hAnsi="Times New Roman"/>
          <w:b w:val="0"/>
          <w:sz w:val="24"/>
          <w:szCs w:val="24"/>
        </w:rPr>
        <w:t>, стр.3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Орлов, А. Перспективы Развития малого предпринимательства в России // Вопросы статистики. 2002. №7.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 xml:space="preserve">Разумнова И. Мелкие предприятия в промышленности США// Проблемы теории и практики управления, </w:t>
      </w:r>
      <w:r w:rsidR="00FB14D1" w:rsidRPr="00FB14D1">
        <w:rPr>
          <w:rFonts w:ascii="Times New Roman" w:hAnsi="Times New Roman"/>
          <w:b w:val="0"/>
          <w:sz w:val="24"/>
          <w:szCs w:val="24"/>
        </w:rPr>
        <w:t>2003</w:t>
      </w:r>
      <w:r w:rsidRPr="00FB14D1">
        <w:rPr>
          <w:rFonts w:ascii="Times New Roman" w:hAnsi="Times New Roman"/>
          <w:b w:val="0"/>
          <w:sz w:val="24"/>
          <w:szCs w:val="24"/>
        </w:rPr>
        <w:t>, стр. 18.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 xml:space="preserve">Тихомирова А Инвестиционный климат в России: региональные рейтинги и риски. М.: ФФПМП, </w:t>
      </w:r>
      <w:r w:rsidR="00FB14D1" w:rsidRPr="00FB14D1">
        <w:rPr>
          <w:rFonts w:ascii="Times New Roman" w:hAnsi="Times New Roman"/>
          <w:b w:val="0"/>
          <w:sz w:val="24"/>
          <w:szCs w:val="24"/>
        </w:rPr>
        <w:t>2010.</w:t>
      </w:r>
    </w:p>
    <w:p w:rsidR="00686E10" w:rsidRPr="00FB14D1" w:rsidRDefault="00686E10" w:rsidP="00FB14D1">
      <w:pPr>
        <w:pStyle w:val="a3"/>
        <w:spacing w:line="360" w:lineRule="auto"/>
        <w:ind w:firstLine="360"/>
        <w:jc w:val="left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>Ходов, Л. О структуре малого бизнеса и особенностях его мотивации // Вопросы статистики. 2002. №7.</w:t>
      </w:r>
    </w:p>
    <w:p w:rsidR="00686E10" w:rsidRPr="00FB14D1" w:rsidRDefault="00686E10" w:rsidP="00FB14D1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 xml:space="preserve">Шулус, А.. Субъекты малого предпринимательства и система его государственной поддержки // Российский экономический журнал. </w:t>
      </w:r>
      <w:r w:rsidR="00FB14D1" w:rsidRPr="00FB14D1">
        <w:rPr>
          <w:rFonts w:ascii="Times New Roman" w:hAnsi="Times New Roman"/>
          <w:b w:val="0"/>
          <w:sz w:val="24"/>
          <w:szCs w:val="24"/>
        </w:rPr>
        <w:t>2009</w:t>
      </w:r>
      <w:r w:rsidRPr="00FB14D1">
        <w:rPr>
          <w:rFonts w:ascii="Times New Roman" w:hAnsi="Times New Roman"/>
          <w:b w:val="0"/>
          <w:sz w:val="24"/>
          <w:szCs w:val="24"/>
        </w:rPr>
        <w:t>. №5-6.</w:t>
      </w:r>
    </w:p>
    <w:p w:rsidR="00686E10" w:rsidRPr="00FB14D1" w:rsidRDefault="00686E10" w:rsidP="00FB14D1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6E10" w:rsidRPr="00FB14D1" w:rsidRDefault="00686E10" w:rsidP="00FB14D1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B14D1">
        <w:rPr>
          <w:rFonts w:ascii="Times New Roman" w:hAnsi="Times New Roman"/>
          <w:b w:val="0"/>
          <w:sz w:val="24"/>
          <w:szCs w:val="24"/>
        </w:rPr>
        <w:t xml:space="preserve">Шулятьева, Н. А. Малый бизнес в условиях рынка // Деньги и кредит. </w:t>
      </w:r>
      <w:r w:rsidR="00FB14D1" w:rsidRPr="00FB14D1">
        <w:rPr>
          <w:rFonts w:ascii="Times New Roman" w:hAnsi="Times New Roman"/>
          <w:b w:val="0"/>
          <w:sz w:val="24"/>
          <w:szCs w:val="24"/>
        </w:rPr>
        <w:t>2000</w:t>
      </w:r>
      <w:r w:rsidRPr="00FB14D1">
        <w:rPr>
          <w:rFonts w:ascii="Times New Roman" w:hAnsi="Times New Roman"/>
          <w:b w:val="0"/>
          <w:sz w:val="24"/>
          <w:szCs w:val="24"/>
        </w:rPr>
        <w:t>. № 1.</w:t>
      </w:r>
    </w:p>
    <w:p w:rsidR="001402F6" w:rsidRDefault="001402F6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7620C5" w:rsidRDefault="007620C5" w:rsidP="007620C5">
      <w:pPr>
        <w:pStyle w:val="a3"/>
        <w:spacing w:line="360" w:lineRule="auto"/>
        <w:ind w:firstLine="360"/>
        <w:jc w:val="center"/>
        <w:outlineLvl w:val="0"/>
        <w:rPr>
          <w:rFonts w:ascii="Monotype Corsiva" w:hAnsi="Monotype Corsiva"/>
          <w:b/>
          <w:sz w:val="32"/>
          <w:szCs w:val="32"/>
        </w:rPr>
      </w:pPr>
      <w:r w:rsidRPr="007620C5">
        <w:rPr>
          <w:rFonts w:ascii="Monotype Corsiva" w:hAnsi="Monotype Corsiva"/>
          <w:b/>
          <w:sz w:val="32"/>
          <w:szCs w:val="32"/>
        </w:rPr>
        <w:t>Приложение.</w:t>
      </w:r>
    </w:p>
    <w:p w:rsidR="007620C5" w:rsidRDefault="007620C5" w:rsidP="007620C5">
      <w:pPr>
        <w:pStyle w:val="a3"/>
        <w:spacing w:line="360" w:lineRule="auto"/>
        <w:ind w:firstLine="360"/>
        <w:jc w:val="right"/>
        <w:outlineLvl w:val="0"/>
        <w:rPr>
          <w:b/>
          <w:szCs w:val="24"/>
        </w:rPr>
      </w:pPr>
      <w:r w:rsidRPr="007620C5">
        <w:rPr>
          <w:b/>
          <w:szCs w:val="24"/>
        </w:rPr>
        <w:t>Таблица 1А.</w:t>
      </w:r>
    </w:p>
    <w:p w:rsidR="007620C5" w:rsidRPr="007620C5" w:rsidRDefault="009E5559" w:rsidP="007620C5">
      <w:pPr>
        <w:pStyle w:val="a3"/>
        <w:spacing w:line="360" w:lineRule="auto"/>
        <w:ind w:firstLine="360"/>
        <w:outlineLvl w:val="0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2.95pt;margin-top:18.45pt;width:500.7pt;height:325.7pt;z-index:-251658752" wrapcoords="-40 0 -40 21538 21600 21538 21600 0 -40 0">
            <v:imagedata r:id="rId8" o:title="17029_1 кв_1"/>
            <w10:wrap type="tight"/>
          </v:shape>
        </w:pict>
      </w:r>
    </w:p>
    <w:p w:rsidR="007620C5" w:rsidRDefault="007620C5" w:rsidP="001402F6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5CC3" w:rsidRDefault="00685CC3" w:rsidP="00685CC3">
      <w:pPr>
        <w:pStyle w:val="a3"/>
        <w:spacing w:line="360" w:lineRule="auto"/>
        <w:ind w:firstLine="360"/>
        <w:jc w:val="right"/>
        <w:outlineLvl w:val="0"/>
        <w:rPr>
          <w:b/>
          <w:szCs w:val="24"/>
        </w:rPr>
      </w:pPr>
      <w:r w:rsidRPr="00685CC3">
        <w:rPr>
          <w:b/>
          <w:szCs w:val="24"/>
        </w:rPr>
        <w:t>Таблица 1Б.</w:t>
      </w:r>
    </w:p>
    <w:p w:rsidR="00685CC3" w:rsidRDefault="009E5559" w:rsidP="00685CC3">
      <w:pPr>
        <w:pStyle w:val="a3"/>
        <w:spacing w:line="360" w:lineRule="auto"/>
        <w:ind w:firstLine="360"/>
        <w:outlineLvl w:val="0"/>
        <w:rPr>
          <w:szCs w:val="24"/>
        </w:rPr>
      </w:pPr>
      <w:r>
        <w:rPr>
          <w:b/>
          <w:szCs w:val="24"/>
        </w:rPr>
        <w:pict>
          <v:shape id="_x0000_i1025" type="#_x0000_t75" style="width:436.5pt;height:284.25pt">
            <v:imagedata r:id="rId9" o:title="17030_1 кв_2"/>
          </v:shape>
        </w:pict>
      </w:r>
    </w:p>
    <w:p w:rsidR="00685CC3" w:rsidRDefault="00685CC3" w:rsidP="00685CC3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5CC3" w:rsidRDefault="00685CC3" w:rsidP="00685CC3">
      <w:pPr>
        <w:pStyle w:val="a3"/>
        <w:spacing w:line="360" w:lineRule="auto"/>
        <w:ind w:firstLine="360"/>
        <w:jc w:val="right"/>
        <w:outlineLvl w:val="0"/>
        <w:rPr>
          <w:b/>
          <w:szCs w:val="24"/>
        </w:rPr>
      </w:pPr>
      <w:r>
        <w:rPr>
          <w:b/>
          <w:szCs w:val="24"/>
        </w:rPr>
        <w:t>Таблица 1В.</w:t>
      </w:r>
    </w:p>
    <w:p w:rsidR="00685CC3" w:rsidRDefault="009E5559" w:rsidP="00685CC3">
      <w:pPr>
        <w:pStyle w:val="a3"/>
        <w:spacing w:line="360" w:lineRule="auto"/>
        <w:ind w:firstLine="360"/>
        <w:outlineLvl w:val="0"/>
        <w:rPr>
          <w:szCs w:val="24"/>
        </w:rPr>
      </w:pPr>
      <w:r>
        <w:rPr>
          <w:szCs w:val="24"/>
        </w:rPr>
        <w:pict>
          <v:shape id="_x0000_i1026" type="#_x0000_t75" style="width:436.5pt;height:284.25pt">
            <v:imagedata r:id="rId10" o:title="17031_1 кв_3"/>
          </v:shape>
        </w:pict>
      </w:r>
    </w:p>
    <w:p w:rsidR="00685CC3" w:rsidRDefault="00685CC3" w:rsidP="00685CC3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5CC3" w:rsidRDefault="00685CC3" w:rsidP="00685CC3">
      <w:pPr>
        <w:pStyle w:val="a3"/>
        <w:spacing w:line="360" w:lineRule="auto"/>
        <w:ind w:firstLine="360"/>
        <w:jc w:val="right"/>
        <w:outlineLvl w:val="0"/>
        <w:rPr>
          <w:b/>
          <w:szCs w:val="24"/>
        </w:rPr>
      </w:pPr>
      <w:r>
        <w:rPr>
          <w:b/>
          <w:szCs w:val="24"/>
        </w:rPr>
        <w:t>Таблица 1Г.</w:t>
      </w:r>
    </w:p>
    <w:p w:rsidR="00685CC3" w:rsidRDefault="009E5559" w:rsidP="00685CC3">
      <w:pPr>
        <w:pStyle w:val="a3"/>
        <w:spacing w:line="360" w:lineRule="auto"/>
        <w:ind w:firstLine="360"/>
        <w:outlineLvl w:val="0"/>
        <w:rPr>
          <w:szCs w:val="24"/>
        </w:rPr>
      </w:pPr>
      <w:r>
        <w:rPr>
          <w:szCs w:val="24"/>
        </w:rPr>
        <w:pict>
          <v:shape id="_x0000_i1027" type="#_x0000_t75" style="width:436.5pt;height:284.25pt">
            <v:imagedata r:id="rId11" o:title="17033_1 кв_5"/>
          </v:shape>
        </w:pict>
      </w:r>
    </w:p>
    <w:p w:rsidR="00685CC3" w:rsidRDefault="00685CC3" w:rsidP="00685CC3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5CC3" w:rsidRDefault="00685CC3" w:rsidP="00685CC3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5CC3" w:rsidRDefault="00685CC3" w:rsidP="00685CC3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5CC3" w:rsidRDefault="00685CC3" w:rsidP="00685CC3">
      <w:pPr>
        <w:pStyle w:val="a3"/>
        <w:spacing w:line="360" w:lineRule="auto"/>
        <w:ind w:firstLine="360"/>
        <w:jc w:val="right"/>
        <w:outlineLvl w:val="0"/>
        <w:rPr>
          <w:b/>
          <w:szCs w:val="24"/>
        </w:rPr>
      </w:pPr>
      <w:r>
        <w:rPr>
          <w:b/>
          <w:szCs w:val="24"/>
        </w:rPr>
        <w:t>Таблица 1Д.</w:t>
      </w:r>
    </w:p>
    <w:p w:rsidR="00685CC3" w:rsidRPr="00685CC3" w:rsidRDefault="00685CC3" w:rsidP="00685CC3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5CC3" w:rsidRDefault="009E5559" w:rsidP="00685CC3">
      <w:pPr>
        <w:pStyle w:val="a3"/>
        <w:spacing w:line="360" w:lineRule="auto"/>
        <w:ind w:firstLine="360"/>
        <w:outlineLvl w:val="0"/>
        <w:rPr>
          <w:szCs w:val="24"/>
        </w:rPr>
      </w:pPr>
      <w:r>
        <w:rPr>
          <w:szCs w:val="24"/>
        </w:rPr>
        <w:pict>
          <v:shape id="_x0000_i1028" type="#_x0000_t75" style="width:436.5pt;height:284.25pt">
            <v:imagedata r:id="rId12" o:title="17032_1 кв_4"/>
          </v:shape>
        </w:pict>
      </w:r>
    </w:p>
    <w:p w:rsidR="00685CC3" w:rsidRDefault="00685CC3" w:rsidP="00685CC3">
      <w:pPr>
        <w:pStyle w:val="a3"/>
        <w:spacing w:line="360" w:lineRule="auto"/>
        <w:ind w:firstLine="360"/>
        <w:outlineLvl w:val="0"/>
        <w:rPr>
          <w:szCs w:val="24"/>
        </w:rPr>
      </w:pPr>
    </w:p>
    <w:p w:rsidR="00685CC3" w:rsidRPr="00685CC3" w:rsidRDefault="00685CC3" w:rsidP="00685CC3">
      <w:pPr>
        <w:pStyle w:val="a3"/>
        <w:spacing w:line="360" w:lineRule="auto"/>
        <w:ind w:firstLine="360"/>
        <w:outlineLvl w:val="0"/>
        <w:rPr>
          <w:szCs w:val="24"/>
        </w:rPr>
      </w:pPr>
      <w:bookmarkStart w:id="0" w:name="_GoBack"/>
      <w:bookmarkEnd w:id="0"/>
    </w:p>
    <w:sectPr w:rsidR="00685CC3" w:rsidRPr="00685CC3" w:rsidSect="008D33FB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C0" w:rsidRDefault="008C32C0">
      <w:r>
        <w:separator/>
      </w:r>
    </w:p>
  </w:endnote>
  <w:endnote w:type="continuationSeparator" w:id="0">
    <w:p w:rsidR="008C32C0" w:rsidRDefault="008C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7A9" w:rsidRDefault="009607A9" w:rsidP="0059408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07A9" w:rsidRDefault="009607A9" w:rsidP="008D33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7A9" w:rsidRDefault="009607A9" w:rsidP="0059408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797A">
      <w:rPr>
        <w:rStyle w:val="a7"/>
        <w:noProof/>
      </w:rPr>
      <w:t>16</w:t>
    </w:r>
    <w:r>
      <w:rPr>
        <w:rStyle w:val="a7"/>
      </w:rPr>
      <w:fldChar w:fldCharType="end"/>
    </w:r>
  </w:p>
  <w:p w:rsidR="009607A9" w:rsidRDefault="009607A9" w:rsidP="008D33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C0" w:rsidRDefault="008C32C0">
      <w:r>
        <w:separator/>
      </w:r>
    </w:p>
  </w:footnote>
  <w:footnote w:type="continuationSeparator" w:id="0">
    <w:p w:rsidR="008C32C0" w:rsidRDefault="008C3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45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A507E3"/>
    <w:multiLevelType w:val="hybridMultilevel"/>
    <w:tmpl w:val="139A7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A4F39"/>
    <w:multiLevelType w:val="hybridMultilevel"/>
    <w:tmpl w:val="C78E2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C44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3A179F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5">
    <w:nsid w:val="38F97764"/>
    <w:multiLevelType w:val="hybridMultilevel"/>
    <w:tmpl w:val="092E77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2828BC"/>
    <w:multiLevelType w:val="hybridMultilevel"/>
    <w:tmpl w:val="83C0C896"/>
    <w:lvl w:ilvl="0" w:tplc="C8A0289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22F2A"/>
    <w:multiLevelType w:val="hybridMultilevel"/>
    <w:tmpl w:val="9F563CCC"/>
    <w:lvl w:ilvl="0" w:tplc="A964F80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6D467478"/>
    <w:multiLevelType w:val="hybridMultilevel"/>
    <w:tmpl w:val="BE0C68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023122"/>
    <w:multiLevelType w:val="hybridMultilevel"/>
    <w:tmpl w:val="0E3C61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B2A5D7E"/>
    <w:multiLevelType w:val="hybridMultilevel"/>
    <w:tmpl w:val="FA7CEF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6400E"/>
    <w:multiLevelType w:val="hybridMultilevel"/>
    <w:tmpl w:val="33EA15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F2513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3FB"/>
    <w:rsid w:val="001402F6"/>
    <w:rsid w:val="001409F3"/>
    <w:rsid w:val="00183286"/>
    <w:rsid w:val="00185969"/>
    <w:rsid w:val="001F3881"/>
    <w:rsid w:val="003166E0"/>
    <w:rsid w:val="0034797A"/>
    <w:rsid w:val="00421090"/>
    <w:rsid w:val="00480EC1"/>
    <w:rsid w:val="00507A11"/>
    <w:rsid w:val="005558B2"/>
    <w:rsid w:val="00594089"/>
    <w:rsid w:val="005E292F"/>
    <w:rsid w:val="005F6DDC"/>
    <w:rsid w:val="00685CC3"/>
    <w:rsid w:val="00686E10"/>
    <w:rsid w:val="007002EC"/>
    <w:rsid w:val="00744C4A"/>
    <w:rsid w:val="007524A0"/>
    <w:rsid w:val="007620C5"/>
    <w:rsid w:val="00800C4A"/>
    <w:rsid w:val="0081240D"/>
    <w:rsid w:val="008209A8"/>
    <w:rsid w:val="008C32C0"/>
    <w:rsid w:val="008D33FB"/>
    <w:rsid w:val="008F1C09"/>
    <w:rsid w:val="009607A9"/>
    <w:rsid w:val="00962DFD"/>
    <w:rsid w:val="0096719C"/>
    <w:rsid w:val="009B06DB"/>
    <w:rsid w:val="009E5559"/>
    <w:rsid w:val="00AE1E6E"/>
    <w:rsid w:val="00BF5116"/>
    <w:rsid w:val="00C13231"/>
    <w:rsid w:val="00C4080D"/>
    <w:rsid w:val="00F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D977EE9-89DC-471E-A209-BFEC89BD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3FB"/>
  </w:style>
  <w:style w:type="paragraph" w:styleId="1">
    <w:name w:val="heading 1"/>
    <w:basedOn w:val="a"/>
    <w:next w:val="a"/>
    <w:link w:val="10"/>
    <w:qFormat/>
    <w:rsid w:val="00FB14D1"/>
    <w:pPr>
      <w:keepNext/>
      <w:numPr>
        <w:numId w:val="7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14D1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B14D1"/>
    <w:pPr>
      <w:keepNext/>
      <w:numPr>
        <w:ilvl w:val="2"/>
        <w:numId w:val="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14D1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14D1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B14D1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B14D1"/>
    <w:pPr>
      <w:numPr>
        <w:ilvl w:val="6"/>
        <w:numId w:val="7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B14D1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B14D1"/>
    <w:pPr>
      <w:numPr>
        <w:ilvl w:val="8"/>
        <w:numId w:val="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33FB"/>
    <w:pPr>
      <w:ind w:firstLine="720"/>
      <w:jc w:val="both"/>
    </w:pPr>
    <w:rPr>
      <w:sz w:val="24"/>
    </w:rPr>
  </w:style>
  <w:style w:type="paragraph" w:styleId="a5">
    <w:name w:val="Title"/>
    <w:basedOn w:val="a"/>
    <w:qFormat/>
    <w:rsid w:val="008D33FB"/>
    <w:pPr>
      <w:jc w:val="center"/>
    </w:pPr>
    <w:rPr>
      <w:b/>
      <w:sz w:val="24"/>
    </w:rPr>
  </w:style>
  <w:style w:type="paragraph" w:styleId="a6">
    <w:name w:val="footer"/>
    <w:basedOn w:val="a"/>
    <w:rsid w:val="008D33F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D33FB"/>
  </w:style>
  <w:style w:type="paragraph" w:styleId="a8">
    <w:name w:val="Document Map"/>
    <w:basedOn w:val="a"/>
    <w:link w:val="a9"/>
    <w:rsid w:val="00507A1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507A1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744C4A"/>
  </w:style>
  <w:style w:type="character" w:customStyle="1" w:styleId="ab">
    <w:name w:val="Текст сноски Знак"/>
    <w:basedOn w:val="a0"/>
    <w:link w:val="aa"/>
    <w:rsid w:val="00744C4A"/>
  </w:style>
  <w:style w:type="character" w:styleId="ac">
    <w:name w:val="footnote reference"/>
    <w:basedOn w:val="a0"/>
    <w:rsid w:val="00744C4A"/>
    <w:rPr>
      <w:vertAlign w:val="superscript"/>
    </w:rPr>
  </w:style>
  <w:style w:type="character" w:customStyle="1" w:styleId="a4">
    <w:name w:val="Основной текст с отступом Знак"/>
    <w:basedOn w:val="a0"/>
    <w:link w:val="a3"/>
    <w:rsid w:val="00744C4A"/>
    <w:rPr>
      <w:sz w:val="24"/>
    </w:rPr>
  </w:style>
  <w:style w:type="table" w:styleId="ad">
    <w:name w:val="Table Grid"/>
    <w:basedOn w:val="a1"/>
    <w:rsid w:val="00744C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686E10"/>
    <w:pPr>
      <w:widowControl w:val="0"/>
      <w:jc w:val="both"/>
    </w:pPr>
    <w:rPr>
      <w:rFonts w:ascii="Arial" w:hAnsi="Arial"/>
      <w:snapToGrid w:val="0"/>
      <w:sz w:val="18"/>
    </w:rPr>
  </w:style>
  <w:style w:type="character" w:customStyle="1" w:styleId="10">
    <w:name w:val="Заголовок 1 Знак"/>
    <w:basedOn w:val="a0"/>
    <w:link w:val="1"/>
    <w:rsid w:val="00FB14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B14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B14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B14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B14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B14D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FB14D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B14D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FB14D1"/>
    <w:rPr>
      <w:rFonts w:ascii="Cambria" w:eastAsia="Times New Roman" w:hAnsi="Cambria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5E292F"/>
    <w:pPr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8274-7393-4B9C-8654-B80D137B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7015</Words>
  <Characters>39992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Home</Company>
  <LinksUpToDate>false</LinksUpToDate>
  <CharactersWithSpaces>46914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BrendAC</dc:creator>
  <cp:keywords/>
  <cp:lastModifiedBy>admin</cp:lastModifiedBy>
  <cp:revision>2</cp:revision>
  <cp:lastPrinted>2010-04-15T18:55:00Z</cp:lastPrinted>
  <dcterms:created xsi:type="dcterms:W3CDTF">2014-04-16T23:14:00Z</dcterms:created>
  <dcterms:modified xsi:type="dcterms:W3CDTF">2014-04-16T23:14:00Z</dcterms:modified>
</cp:coreProperties>
</file>