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1BF" w:rsidRDefault="000A21BF">
      <w:pPr>
        <w:pStyle w:val="Web"/>
        <w:ind w:firstLine="540"/>
        <w:jc w:val="both"/>
      </w:pPr>
      <w:r>
        <w:rPr>
          <w:sz w:val="28"/>
          <w:szCs w:val="28"/>
        </w:rPr>
        <w:t>К произведению «Мастер и Маргарита» М. Булгаков шел всю свою творческую жизнь, но активными в его создании стали тридцатые годы, которые диктовали советской литературе не только одни и те же темы (революция, гражданская война, коллективизация),  но и устанавливали обязательные правила их художественной реализации, определявшиеся различными «постановлениями» об общественной роли искусства. Булгаков, пьеса которого («Бег») в это время была запрещена, понимал, что прижизненная  публикация «Мастера и Маргариты» невозможна. А потому, в отличие от писателей - соцреалистов, он сыграл свою литературную  партию художественно самозабвенно и мастерски изобретательно.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В создании образного мира Булгаков исходил из разных литературно – эстетических традиций западноевропейской и русской литератур. Эпиграфом к «Мастеру и Маргарите» он выбрал строки из «Фауста» Гете: «… так кто ж ты, наконец? – Я – часть той силы, что вечно хочет зла и вечно совершает благо». Именно диалог гетевских героев о добре и зле как вечных субстанциях человеческого бытия, несмотря на ироническую тональность ответа Мефистофеля, во многом определил эстетическую сущность художественной направленности произведения Булгакова о смысле жизни на земле.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Несмотря на множество трагичных моментов, роман написаночень живо и смешно. Это позволяет иногда смотреть на него как на прекрасное сатирическое произведение. Однако книга гораздо шире и глубже своих религиозной, эротической и сатирической составляющих. Она не только о героях: о Понтий Пилате и Иешуа, Воланде, Азазелло, Бегемоте, Мастере и десятках других действующих лиц.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Роман Булгакова о великом и вечном противостоянии. Он о добре и зле, любви и ненависти. Однако автор нашел очень необычную смешную форму для выражения своих мыслей о бесконечной вражде мира, о смысле счастья, о покое и примирении. Смеясь, человечество прощается со своим прошлым. История поставила писателя в более сложное положение. Булгаковский смех - это форма борьбы с его собственным настоящим.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Удивительно, что он не агрессивен, в нем нет злобы, мести за растоптанную, исковерканную судьбу, за нищую жизнь, за несправедливость и за жуткие физические страдания. Да, конечно, в романе все летит к чертям в буквальном смысле. Степа Лиходеев отправляется в Ялту самым необычным способом в мире, горит Грибоедов и магазин для не совсем простых граждан. Глумливый Фагот с котом и примусом вволю потешаются над сотрудниками известного дома на площади, однако все это имеет невероятно сумбурный карнавальный оттенок. Это смех…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В теоретической мысли понятие «смех» прежде всего соотносится с понятием «комическое». Так, например, Гегель в своей «Эстетике», различия «субъективный смех», «объективное комическое» и сатиру, считал, что смех как «плод… серьезного отношения …гения» к окружающему миру не может быть «чем-то ничтожным», так как является художественно негативной реакцией на объективно ничтожное состояние существующей реальности. 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Смех, с его точки зрения, как «абсолютно серьезное» отношение писателя к «мертвой» официальности внешнего мира не должен исходить и «самого себя», так как художественная сущность смеха зависит не от эмоциональности творческого «я», а «субстанциального интереса»</w:t>
      </w:r>
      <w:r>
        <w:rPr>
          <w:rStyle w:val="a7"/>
          <w:sz w:val="28"/>
          <w:szCs w:val="28"/>
        </w:rPr>
        <w:footnoteReference w:id="1"/>
      </w:r>
      <w:r>
        <w:rPr>
          <w:sz w:val="28"/>
          <w:szCs w:val="28"/>
        </w:rPr>
        <w:t>. В силу чего Гегель скептически относился к немецким романтикам, чье крайне субъективное творческое сознание, развившееся из иронии, так и не смогло, как ему казалось, художественно возвыситься до отрицательной значимости комического содержания литературы. Таким образом, по Гегелю, смех – это художественный пафос произведения, определяющий его комическую направленность.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Но жизненная ситуация, изображенная в «Мастере и Маргарите», объективно не была комической. Атеистическая кампания как продолжение революционного эксперимента, требовавшая новых человеческих жертв, была не менее трагической, чем братоубийственная гражданская война, которая еще в «Белой гвардии» предстала в виде исторического «недоразумения», противного естественным  законам человечества. Тем самым «идея смеха» не вписывалась в художественное миропонимание Булгакова, который пришел к крамольной для своего времени мысли: смерть человека как необходимая жертва революции отнюдь не благое дело, а, напротив, насильственное преступление.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И в то же время критическое отношение писателя к национально-историческому парадоксу русской действительности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 предстало в его творчестве не только как трагическое неприятие случившегося («Белая гвардия»), но и как его комическое осмеяние, оформившееся в «Мастере и Маргарите» в необычном для русской литературе жанре комической мистерии. 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«Комическое и смешное – не всегда одно и то же»</w:t>
      </w:r>
      <w:r>
        <w:rPr>
          <w:rStyle w:val="a7"/>
          <w:sz w:val="28"/>
          <w:szCs w:val="28"/>
        </w:rPr>
        <w:footnoteReference w:id="2"/>
      </w:r>
      <w:r>
        <w:rPr>
          <w:sz w:val="28"/>
          <w:szCs w:val="28"/>
        </w:rPr>
        <w:t>, и это подтвердил Булгаков в «Мастере и Маргарите». «Смешное» у него -  это изобразительно – оригинальный способ художественного воспроизведения жизни, который открыл писателю идейно – эмоциональную возможность глубокого правдивого постижения современной реальности.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Смех Булгакова восходит к  древним истокам своей первоначальной значимости, в первую очередь, к тем человеческим принципам, с которыми были связаны разного рода магические действия, предопределяющие жизненные установки и ритуалы (рождение ребенка, свадьба, смерть, праздничное торжество и др.). Такой смех был неотделим от жизненной характерности человеческого бытия и являлся обязательным в своем прямом значении, своеобразно закрепленном в том  или ином изобразительном знаке. И хотя разные виды  смеха (мифический, языческий, сардонический) по-своему выражали жизненные закономерности в их вечном круговороте, они при всей своей многофункциональности всегда отличались эмоционально-субъективной выразительностью и зрелищностью действия.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В процессе исторического развития определились два основных  вида смеха: отрицательный («серьезный») и положительный (веселый, празднично-карнавальный). Они нашли свое выражение в «Мастере и Маргарите». Но первоисточником булгаковского смеха все-таки стал образно-иносказательный замысел писателя, нуждавшийся для своего художественного воплощения в необычной комической ситуации, которая предстала в «Мастере и Маргарите» как фантастически невероятное событие, трудно объяснимое с точки зрения нормального человека. Комизм ситуации заключался в том, что ее участниками, с одной стороны, стали реально существующие граждане Москвы, а с другой – вообще не существующие, с их точки зрения, ирреальные существа, неизвестно откуда взявшиеся.</w:t>
      </w:r>
      <w:r>
        <w:rPr>
          <w:sz w:val="28"/>
          <w:szCs w:val="28"/>
        </w:rPr>
        <w:br/>
        <w:t>Все основные события происходят в трёх мирах. Роман описывает не только события современного, в нем как бы царит безраздельное господство сквозного времени. Связь в романе поддерживается не только хронологией и системой образов, но и через ассоциации.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Во многих сценах романа чувствуется тонкий иронический смех, однако этот смех не злой. Автор как бы играет со своими героями, показывая их уязвимые места в характере.</w:t>
      </w:r>
      <w:r>
        <w:rPr>
          <w:sz w:val="28"/>
          <w:szCs w:val="28"/>
        </w:rPr>
        <w:br/>
        <w:t>Ни к одному из главных героев я не испытываю никаких отрицательных чувств. Даже князь тьмы Воланд, который традиционно должен внушать страх и ужас, вызывает скорее улыбку и интерес к тому, как ловко он выводит на чистую воду лиц, подобных Берлиозу, Лиходееву и Босому. Ко всем героям я чувствую несомненную симпатию, и в то же время осознаю, что ни один из них не является идеалом.</w:t>
      </w:r>
      <w:r>
        <w:rPr>
          <w:sz w:val="28"/>
          <w:szCs w:val="28"/>
        </w:rPr>
        <w:br/>
        <w:t>Меня поражает, как легко входит дьявол в жизнь Москвы, и как он её изменяет на свой лад.</w:t>
      </w:r>
    </w:p>
    <w:p w:rsidR="000A21BF" w:rsidRDefault="000A21BF">
      <w:pPr>
        <w:pStyle w:val="a3"/>
        <w:ind w:firstLine="360"/>
        <w:rPr>
          <w:sz w:val="28"/>
          <w:szCs w:val="28"/>
        </w:rPr>
      </w:pP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Завязкой сюжета, определившей ход фарсово-детективных событий, стало появление на  Патриарших прудах странного «иностранца»</w:t>
      </w:r>
      <w:r>
        <w:rPr>
          <w:rStyle w:val="a7"/>
          <w:sz w:val="28"/>
          <w:szCs w:val="28"/>
        </w:rPr>
        <w:footnoteReference w:id="3"/>
      </w:r>
      <w:r>
        <w:rPr>
          <w:sz w:val="28"/>
          <w:szCs w:val="28"/>
        </w:rPr>
        <w:t>, сразу же вступившего «в контакт» с двумя московскими литераторами – Берлиозом, председателем МАССОЛИТа, и Бездомным – поэтом, работающим в жанре сатиры. Появление Воланда, как себя называет «заграничный чудак» неопознанного государства, совпало с их важным атеистическим мероприятием – разоблачением вредного мифа о Христе. Эта воинствующая идея, которую проводят в жизнь редактор и его младший собрат по активной борьбе с Богом, человек невежественный и варварски наивный, вызывает у Воланда противоречивое чувство. Кажется, ему – сатане – надо радоваться такому жизненному факту, но, по Воланду, «факт – самая упрямая в мире вещь», которая и предопределили исход этой злополучной встречи.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В отличие от деятелей литературного фронта, которые не верят «сказкам о боге»  и демагогически утверждают, что его «быть не может», Воланд, оперируя разными «доказательствами бытия Боэжия», признает только практическое доказательство.  Именно таким становится его седьмой вариант, блестяще осуществленный в течение трех дней пребывания в Москве вместе со своей веселой компанией (Коровьев, Кот Бегемот, Азазелло, Гелла). В своем последнем разговоре с Берлиозом Воланд иронически замечает: «Ваша теория и солидна и остроумна… Впрочем,  ведь все теории стоят одна другой. Есть среди них и такая, согласно которой каждому будет дано по его вере». Последние слова Воланда сюжетно реализуются в процессе анекдотических конфликтов между «нечистой силой» и  новоиспеченными атеистами.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Система персонажей разыгрывающегося по дьявольскому сценарию действия предстает как пестрый калейдоскоп «странных» типов, внешне уродливых и психически неуравновешенных. Все они оказались в непредвиденных обстоятельствах жизни, которые, в силу их человеческой непостижимости, окончательно лишили их рассудка. Такой поворот судьбы комических персонажей изображается как закономерный результат их сверхъестественных желаний.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Например, Берлиоз, возомнив себя свободно мыслящим «разумом» новой истории человечества, на самом деле, как ерничает Воланд, «не только лишен возможности составить какой-нибудь план хотя бы на смехотворно короткий срок, ну, лет, скажем|, на тысячу, но не может ручаться даже за свой собственный завтрашний день». Неожиданная и нелепая смерть председателя МАССОЛИТа и стала начало  того, «что и требовалось доказать как неопровержимый факт бытия сатаны. Именно Воланд является той единственной силой, которая «управляет жизнью человеческой», добровольно отказавшейся от своего божественного предназначения.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Сатирически-стилевая экспрессивность всех изобразительных компонентов образной формы открыла страшную метаморфозу жизни: революционная Россия потеряла свое человеческое лицо, превратилась в некий симбиоз двуногих организмов неопределенного биологического вида. Например, в Москве почти исчезли женщины, а вместо них появились различного цвета «гражданки», да и те непонятного  пола  (Штурман Жорж).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Москва Булгакова – это замкнутое в себе пространство, загроможденное всевозможными госучреждениями, администрациями, комиссиями, создающими запутанный лабиринт ничтожного существования ее сумасшедшего населения. В основе сюжетного построения московских глав лежат многочисленные эпизоды и сцены, которые, при всей своей пространственно сжатой миниатюрности,  отличаются зрелищной образностью многочисленных персонажей, снующих по  улицам и переулкам, толкающихся в магазинах, бранящихся в переполненных трамваях.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Патриаршие пруды, Арбат, Ваганьковский переулок, Бронная и Садовая улицы – это места, где существуют «нехорошие квартиры» - коммуналки, переполненные безликими, ненавидящими друг друга жильцами и жиличками. И не удивительно, что в такой «до крайности запущенной» коммунальной жизни, «слабо освещенной малюсенькой угольной лампочкой под высоким черным от грязи потолком», темные коридоры неотвратимо ведут в общественные ванны, «в черных страшных пятнах от сбитой эмали», где можно соблазнить «голую гражданку», которая  не закричит от страха, а лишь «тихо и весело», как давно искушенная «развратница», досадливо махнет мочалкой на соседа Кирюшку, несвоевременный визит которого может обнаружить не спящий муж Федор Иванович.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Это «слабо освещенное» житейское безобразие особенно неприглядно на фоне пейзажа, с описания которого начинается повествование в «Мастере и Маргарите». Цветовая ощутимость природы противопоставлена тусклости городского существования московских обывателей, в домах которых чуть теплится жизнь, неотвратимо погружающаяся в  непроглядную  черную тьму. Природа непредсказуемо изменчива. Например, вечерние сумерки, как переходное время ото дня к ночи, необычны яркостью раскаленно жаркого солнца, на смену которому приходит огромная белая луна, холодная и недоступная. Эти отчетливо проступающие на небе светила контрастируют с блеклостью и монотонностью московской жизни. Москва у Булгакова – это город одного оранжевого пятна, светящегося в серых окнах, и одно звука, раздражающе назойливого и оглушающего: «в каждом из этих окон горел огонь под оранжевым абажуром, и из всех окон, из всех дверей, из всех подворотен, с крыш и чердаков, из подвалов и дворов вырывался хриплый рев полонеза из оперы «Евгений Онегин».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Гротеск как внешний пласт портретно-предметной структуры произведения Булгакова обнажил физическое уродство и внутреннюю развращенность граждан Москвы, утверждающих, что они единственные во всей вселенной. Такая уверенность особенно характерна для чиновников от культуры, создавших себе райскую жизнь под вывеской МАССОЛИТа.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Гротескность сцены кощунственной панихиды по Берлиозу усиливается стилистической иносказательностью («молодые люди, в стрижке боксом» - синекдоха, «пожилая девушка» - оксюморон) и интонационно-лексическим повтором глагола «плясали», подчеркивающими дьявольский характер происходящего веселья. Вопиющая ненормальность происходящих событий,  стремительно перемещающихся из одного места в  другое, последовательно расширяет границы сюжетного действия. Увеличивается количество персонажей (всего из 155), из которых одни лихо гуляют и в кровь бьют друг друга морды, а другие, напротив, ведут «скромный» образ жизни в различных московских товариществах. К примеру, много хлопот, хотя и не бескорыстных, доставляет «жилищный вопрос» управдому Никанору Ивановичу Босому, чью карьеру испортил наглый переводчик, подсунувший ему вместо отечественных рублей «не то синие, не то зеленые, с изображением какого-то старик» доллары, тут  же конфискованные бдительными гражданами. Описывая внешность Босого в момент его умопомрачительного состояния, писатель через портретную деталь акцентирует внимание на его отвратительной физиономии: «посинел лицом»,  «с глазами, налитыми кровью»,  «на Никаноре Ивановиче лица не было». Физиономическая портретность является характерной чертой всех сатирических персонажей Булгакова.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Запоминающейся внешностью отличается директор ресторана Арчибальд Арчибальдович, хозяин «порционных судачков… и раковых шеек». Не менее колоритен буфетчик Соков. Этот виртуозный ворюга своими манипуляциями с «осетриной второй свежести» удивил даже Воланда, профессора черной магии. Не уступают работникам торговли по своей смелости  и находчивости представители эстрадно-театрального бомонда Варьете – директора Лиходеев и Римский, администратор Варенуха и конферансье Бенгальский. Реченедержание Жоржа Бенгальского так же отвратительно, как и внешняя нечистоплотность Степана Лиходеева или животный страх Римского. В конце концов все эти «фокусники» оказываются либо в психушке (Босой, Бенгальский),  либо не удел (Лиходеев, Римский), пострадав от шайки гипнотизеров, круто изменивших судьбу любителей сладкой жизни.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Сатирические подробности внешности и поведения персонажей обнажают духовную опустошенность и душевную болезнь настоящих и потенциальных пациентов доктора Стравинского. Через сатирический смех Булгаков показал амбициозный идиотизм разного рода атеистов, на своем личном опыте узнавших, что «пути Господни неисповедимы» при любом социально-политическом раскладе.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Таким образом, Булгаков создал свою сатирическую «историю одного города», но его смех был направлен не против политического устройства советской действительности, а против иллюзорности происходящих в России безнравственно-порочных перемен.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Как отмечал Б. Эйхенбаум, «смех есть вообще эмоция интеллектуальная, которая тем самым не противоречит эстетическому созерцанию и не разрушает его»</w:t>
      </w:r>
      <w:r>
        <w:rPr>
          <w:rStyle w:val="a7"/>
          <w:sz w:val="28"/>
          <w:szCs w:val="28"/>
        </w:rPr>
        <w:footnoteReference w:id="4"/>
      </w:r>
      <w:r>
        <w:rPr>
          <w:sz w:val="28"/>
          <w:szCs w:val="28"/>
        </w:rPr>
        <w:t>. Именно такой «интеллектуальной эмоцией» стал юмористический смех в «Мастере и Маргарите», который достиг высокой степени художественно-эстетического превосходства за счет изобразительной контрастности между сатирически уродливой действительностью и противостоящей силы в образе эмоционально-выразительных  существ, потрясших замутненное воображение московских граждан. То есть комическая ситуация возникла из образной логики художественного представления самого писателя. Путем фантастического определения анекдотического конфликта между атеистами и «нечистой силой» автор утверждал необходимость поражения первых как неизбежный результат «необыкновенного чуда».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И здесь гротеск также стал основным видом художественной образности, но, в отличие от своей сатирической функции, он не был явлением «отрицательного порядка»</w:t>
      </w:r>
      <w:r>
        <w:rPr>
          <w:rStyle w:val="a7"/>
          <w:sz w:val="28"/>
          <w:szCs w:val="28"/>
        </w:rPr>
        <w:footnoteReference w:id="5"/>
      </w:r>
      <w:r>
        <w:rPr>
          <w:sz w:val="28"/>
          <w:szCs w:val="28"/>
        </w:rPr>
        <w:t>, на что обычно указывают исследователи. Гротеск как комически-преувеличенный способ юмористической образности в «Мастере и Маргарите» прежде всего впечатляет фантастической внешностью «пришельцев». В их неприветливый этногенетический мир, который заново формировал свою лингво-антропологическую сущность, они внесли необычайно веселое, карнавальное настроение, подмяв под него угрюмых и не умеющих смеяться «синих» Босых, «желтых» Соковых, «лиловых» мужчин и «сиреневых» дам.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Гротескная внешность «князя тьмы» и его свиты мотивирована их сверхъестественностью, для распознания которой требуется и сверхчувственная способность ее понимания, чего, к беде, не оказалось у московских обывателей, знавших наверняка, что ее нет и «быть не может». В изображении Воланда и его «банды» Булгаков использовал разные художественные приемы. Так, например, описывая внешность Воланда, писатель прибегает к барочной эффектности, возникающей в результате композиционной контрастности портретных деталей: «И росту был не маленького и не громадного, а просто высокого. Что касается зубов, то с левой стороны у него были платиновые коронки, а с правой – золотые … Рот какой-то кривой… Правый глаз черный, левый почему-то зеленый. Брови черные, но одна выше другой».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Такая же взаимно исключающая изломанность описательных деталей предстает и в декоративном изображении квартиры, где Валанд устраивает свой «великий бал». Слитность кнтрастирующих вещей порождает причудливость архитектурных линий и живописную яркость внешне неправдоподобного интерьера, который подчеркивает необычный характер происходящего, не подчиняющегося земному измерению жизни.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Гротеск в своей изобразительности всегда эмоционально  парадоксален, так как в основе его художественной образности лежит «сочетание противоположных планов»</w:t>
      </w:r>
      <w:r>
        <w:rPr>
          <w:rStyle w:val="a7"/>
          <w:sz w:val="28"/>
          <w:szCs w:val="28"/>
        </w:rPr>
        <w:footnoteReference w:id="6"/>
      </w:r>
      <w:r>
        <w:rPr>
          <w:sz w:val="28"/>
          <w:szCs w:val="28"/>
        </w:rPr>
        <w:t>, неограниченных в  своей иносказательной сущности. И эту образную парадоксальность гротеска Булгаков использовал для формирования как сатирического смеха в его отрицательном проявлении, так и юмористического, обнаруживающего внешнюю аналогию героев только как веселую маску, без которой не может состояться розыгрыш людей, лишенных чувства юмора.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Юмористически выглядит сцена, в которой сатана «от всей души» стремится доказать безбожникам правомерность «бытия Божия». Но, вы! – как говорит Берлиоз, «человечество давно сдало… в архив подобную ахинею. По сути, такое обоюдное неприятие друг друга и порождает фантастический  «бег» разных команд, из которых к финишу без потерь пришли только заезжие гастролеры. Как оказалось, они единственные психически нормальные субъекты, трезво оценивающие безумие происходящего. Втянув граждан в свою клоунскую игру, она сделали их тайные пороки очевидными в своем человеческом безобразии и тем самым доставили себе огромное удовольствие. Действующими лицами его комического «балаганчика» становятся те, которым, как он считает, но их «вере» положено быть не королями, а слугами дьявола.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И в то же время Воланд, любитель глубокомысленных фраз и обходительного отношения, ко всему относится как истинный философ. Несмотря на бесцеремонность по отношению к своим оппонентам, над которыми он откровенно куражится, ему не свойственны злость и жестокость. Он не прибегает к прямому насилию, а лишь с упоительным наслаждением пророчествует о неизбежном. Не разубедив Берлиоза в сомнительности его диалектического метода, Воланд, «сладко усмехнулся», «хмурясь, как кот», произнес: «…тот, кто еще недавно полагал, что он чем-то управляет, оказывается вдруг лежащим неподвижно в деревянном ящике, и окружающие, понимая, что толку от лежащего нет более никакого, сжигают его в печи. А бывает еще и хуже: только что человек соберется съездить в Кисловодск… но и этого совершить не может, потому что неизвестно почему вдруг возьмет – поскользнется и попадет под трамвай!».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Но особенно Воланда забавляет массовый «стриптиз», который он учиняет  во время магических сеансов в Варьете.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Юмористически описывая «оздоровительные» манипуляции «нечистой силы», автор изображает собравшихся в зале как благодатную почву для азартной игры в поддавки, в которой выигрывает тот, кому удалось одурачить противника.  Булгаков художественно переосмыслил образ дьявола, изображенного в «Фаусте». Его персонаж позволил максимально выявить не потенциальность интеллектуальных возможностей человека, а наоборот, «дьяволиаду» как первопричину необратимой деградиции рода человеческого. Во время сеансов Воланда проступили такие черные дыры в жизни горожан, что у сатаны не осталось никаких сомнений в неисправимости их тяжких грехов. А так как это высокомерно –наглая публика еще и сомневалась в подлинности фокусов гражданина – артиста, то ему пришлось устроить показательную ответную акцию, которая обернулась громким скандалом. Выяснилось, что гражданинПарчевский является злостным неплательщиком алиментов, а Аркадий Аполлонович Семплияров – неверным супругом, о чем горлопанит на весь зал «подлый Фагот, и он же Коровьев».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Таким образом, юмористический смех в «Мастере и Маргарите» через иносказательную изобразительность персонажей: метафоро – метонимическую (Кот Бегемот с примусом под мышкой), гротескно – орнаментальную (рог Азазелло; структурно – метафизическая, постоянно меняющаяся, прозрачно –расплывчатая фигура Коровьева) и натуралистически –пугающую телесную плоть (изуродованная шрамом шея голой девицы Геллы) – воплощал не просто непривлекательную, деформированно – синтетическую внешность фантастических героев, а прежде всего утверждал их «реальную» способность изменить существующий порядок вещей. Тем самым юмористический смех Булгакова через экспрессивно – выразительную образность своих неправдоподобных существ достиг высокохудожественной эмоционально – эстетической правдивости.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В галерее московских граждан особое место занимает Иван Бездомный. Так же, фольклорно – гротескный персонаж русских сказок Иван – дурак, Бездомный постоянно попадает в нелепо смешные ситуации. По – видимому, «бездомное» происхождение Иванушки определило его писательский псевдоним и критический настрой ко всему чужому, «иностранному». Кургузость мысли и неразвитость душевных чувств сделали простодушно наивного молодого человека активно действующим лицом в богоборческой кампании. Бездомный «девственный» человек, сначала поэт, потом профессор,  тоже стремится управлять историей, о которой не имеет ни малейшего представления. Ироническое изображение героя раскрывается через интонационно своеобразную манеру авторского повествования и эмоциональную выразительность разговорной речи комических персонажей. Бездомный, который по заказу Берлиоза пишет  антирелигиозную поэму о Иисусе Христе «очень черными красками», вдруг обнаруживает «полное незнакомство с вопросом», так как, к досаде редактора журнала, не может понять, что «главное не в том, каков был Иисус, а что Иисуса – то… вовсе не существовало». Лексико–синтаксическая бессмыслица этой фразы с исключающей друг друга морфологической значимостью глаголов был – не существовал (оксюморон) высмеивает очевидную безграмотность и умственную примитивность сочинителей. Этот философский идиотизм сопровождается их неврастенизмом по отношению к Воланду, который к нескрываемой зависти Бездомного, прекрасно владеет человеческой речью, а следовательно, не кто иной, как «немец», «англичанин», «француз» или «поляк». Бездомного в связи с этим вопросом одолевает жуткое подозрение: «где это он так наловчился говорить по–русски, вот что интересно!». И чтобы выяснить это, Бездомный, «решив объявить незваному собеседнику войну», призывает на помощь милицию «с пулеметами для поимки иностранного консультанта».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Но, По иронии судьбы, ксенофобия, парализующая способность соображать, загоняет Иванушку в лечебницу для душевнобольных, которую он настойчиво предлагал посетить любопытному незнакомцу. Здесь он встречается с Мастером, разъясняющим «бедному поэту», что он пострадал из-за самого  сатаны.</w:t>
      </w:r>
    </w:p>
    <w:p w:rsidR="000A21BF" w:rsidRDefault="000A21BF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Таким образом, иронический смех Булгакова вместе с другими его комическими формами (сатирической и юмористической) создал художественную целостность разнообразных комических персонажей, в которых отразилась эстетическая концепция писателя, сумевшего через фантастическую мистерию выразительно –эмоциональных сцен и эпизодов оригинального сюжета возвыситься над духовно – психологической абсурдностью изображенной жизни.</w:t>
      </w:r>
    </w:p>
    <w:p w:rsidR="000A21BF" w:rsidRDefault="000A21BF">
      <w:pPr>
        <w:pStyle w:val="a3"/>
        <w:ind w:firstLine="360"/>
        <w:rPr>
          <w:sz w:val="28"/>
          <w:szCs w:val="28"/>
        </w:rPr>
      </w:pPr>
    </w:p>
    <w:p w:rsidR="000A21BF" w:rsidRDefault="000A21BF">
      <w:pPr>
        <w:pStyle w:val="a3"/>
        <w:ind w:firstLine="360"/>
        <w:rPr>
          <w:sz w:val="28"/>
          <w:szCs w:val="28"/>
        </w:rPr>
      </w:pPr>
    </w:p>
    <w:p w:rsidR="000A21BF" w:rsidRDefault="000A21BF">
      <w:pPr>
        <w:pStyle w:val="a3"/>
        <w:ind w:firstLine="360"/>
        <w:rPr>
          <w:sz w:val="28"/>
          <w:szCs w:val="28"/>
        </w:rPr>
      </w:pPr>
    </w:p>
    <w:p w:rsidR="000A21BF" w:rsidRDefault="000A21BF">
      <w:pPr>
        <w:pStyle w:val="1"/>
      </w:pPr>
      <w:r>
        <w:t>Сахалинский государственный университет</w:t>
      </w:r>
    </w:p>
    <w:p w:rsidR="000A21BF" w:rsidRDefault="000A21BF">
      <w:pPr>
        <w:pStyle w:val="1"/>
      </w:pPr>
      <w:r>
        <w:t>Институт филологии</w:t>
      </w:r>
    </w:p>
    <w:p w:rsidR="000A21BF" w:rsidRDefault="000A21BF">
      <w:pPr>
        <w:jc w:val="both"/>
        <w:rPr>
          <w:sz w:val="28"/>
          <w:szCs w:val="28"/>
        </w:rPr>
      </w:pPr>
    </w:p>
    <w:p w:rsidR="000A21BF" w:rsidRDefault="000A21BF">
      <w:pPr>
        <w:jc w:val="both"/>
        <w:rPr>
          <w:sz w:val="28"/>
          <w:szCs w:val="28"/>
        </w:rPr>
      </w:pPr>
    </w:p>
    <w:p w:rsidR="000A21BF" w:rsidRDefault="000A21BF">
      <w:pPr>
        <w:pStyle w:val="2"/>
      </w:pPr>
      <w:r>
        <w:t>Кафедра русской и</w:t>
      </w:r>
    </w:p>
    <w:p w:rsidR="000A21BF" w:rsidRDefault="000A21BF">
      <w:pPr>
        <w:pStyle w:val="2"/>
      </w:pPr>
      <w:r>
        <w:t>Зарубежной литературы</w:t>
      </w:r>
    </w:p>
    <w:p w:rsidR="000A21BF" w:rsidRDefault="000A21BF">
      <w:pPr>
        <w:jc w:val="both"/>
        <w:rPr>
          <w:sz w:val="28"/>
          <w:szCs w:val="28"/>
        </w:rPr>
      </w:pPr>
    </w:p>
    <w:p w:rsidR="000A21BF" w:rsidRDefault="000A21BF">
      <w:pPr>
        <w:jc w:val="both"/>
        <w:rPr>
          <w:sz w:val="28"/>
          <w:szCs w:val="28"/>
        </w:rPr>
      </w:pPr>
    </w:p>
    <w:p w:rsidR="000A21BF" w:rsidRDefault="000A21BF">
      <w:pPr>
        <w:jc w:val="center"/>
        <w:rPr>
          <w:sz w:val="28"/>
          <w:szCs w:val="28"/>
        </w:rPr>
      </w:pPr>
    </w:p>
    <w:p w:rsidR="000A21BF" w:rsidRDefault="000A21BF">
      <w:pPr>
        <w:jc w:val="center"/>
        <w:rPr>
          <w:sz w:val="28"/>
          <w:szCs w:val="28"/>
        </w:rPr>
      </w:pPr>
    </w:p>
    <w:p w:rsidR="000A21BF" w:rsidRDefault="000A21BF">
      <w:pPr>
        <w:jc w:val="center"/>
        <w:rPr>
          <w:sz w:val="28"/>
          <w:szCs w:val="28"/>
        </w:rPr>
      </w:pPr>
    </w:p>
    <w:p w:rsidR="000A21BF" w:rsidRDefault="000A21BF">
      <w:pPr>
        <w:jc w:val="center"/>
        <w:rPr>
          <w:sz w:val="28"/>
          <w:szCs w:val="28"/>
        </w:rPr>
      </w:pPr>
    </w:p>
    <w:p w:rsidR="000A21BF" w:rsidRDefault="000A21BF">
      <w:pPr>
        <w:pStyle w:val="1"/>
      </w:pPr>
      <w:r>
        <w:t>Р Е Ф Е Р А Т</w:t>
      </w:r>
    </w:p>
    <w:p w:rsidR="000A21BF" w:rsidRDefault="000A21BF">
      <w:pPr>
        <w:jc w:val="center"/>
        <w:rPr>
          <w:sz w:val="28"/>
          <w:szCs w:val="28"/>
        </w:rPr>
      </w:pPr>
    </w:p>
    <w:p w:rsidR="000A21BF" w:rsidRDefault="000A21BF">
      <w:pPr>
        <w:pStyle w:val="3"/>
      </w:pPr>
      <w:r>
        <w:t>Сатира в произведении М. Булгакова «Мастер и Маргарита»</w:t>
      </w:r>
    </w:p>
    <w:p w:rsidR="000A21BF" w:rsidRDefault="000A21BF">
      <w:pPr>
        <w:jc w:val="both"/>
        <w:rPr>
          <w:b/>
          <w:bCs/>
          <w:sz w:val="32"/>
          <w:szCs w:val="32"/>
        </w:rPr>
      </w:pPr>
    </w:p>
    <w:p w:rsidR="000A21BF" w:rsidRDefault="000A21BF">
      <w:pPr>
        <w:jc w:val="both"/>
        <w:rPr>
          <w:sz w:val="28"/>
          <w:szCs w:val="28"/>
        </w:rPr>
      </w:pPr>
    </w:p>
    <w:p w:rsidR="000A21BF" w:rsidRDefault="000A21BF">
      <w:pPr>
        <w:jc w:val="both"/>
        <w:rPr>
          <w:sz w:val="28"/>
          <w:szCs w:val="28"/>
        </w:rPr>
      </w:pPr>
    </w:p>
    <w:p w:rsidR="000A21BF" w:rsidRDefault="000A21BF">
      <w:pPr>
        <w:jc w:val="both"/>
        <w:rPr>
          <w:sz w:val="28"/>
          <w:szCs w:val="28"/>
        </w:rPr>
      </w:pPr>
    </w:p>
    <w:p w:rsidR="000A21BF" w:rsidRDefault="000A21BF">
      <w:pPr>
        <w:jc w:val="both"/>
        <w:rPr>
          <w:sz w:val="28"/>
          <w:szCs w:val="28"/>
        </w:rPr>
      </w:pPr>
    </w:p>
    <w:p w:rsidR="000A21BF" w:rsidRDefault="000A21BF">
      <w:pPr>
        <w:jc w:val="both"/>
        <w:rPr>
          <w:sz w:val="28"/>
          <w:szCs w:val="28"/>
        </w:rPr>
      </w:pPr>
    </w:p>
    <w:p w:rsidR="000A21BF" w:rsidRDefault="000A21BF">
      <w:pPr>
        <w:pStyle w:val="2"/>
      </w:pPr>
      <w:r>
        <w:t>Студентки 5 курса</w:t>
      </w:r>
    </w:p>
    <w:p w:rsidR="000A21BF" w:rsidRDefault="000A21BF">
      <w:pPr>
        <w:pStyle w:val="2"/>
      </w:pPr>
      <w:r>
        <w:t xml:space="preserve">                                   Б группы</w:t>
      </w:r>
    </w:p>
    <w:p w:rsidR="000A21BF" w:rsidRDefault="000A21BF">
      <w:pPr>
        <w:jc w:val="right"/>
        <w:rPr>
          <w:sz w:val="28"/>
          <w:szCs w:val="28"/>
        </w:rPr>
      </w:pPr>
      <w:r>
        <w:rPr>
          <w:sz w:val="28"/>
          <w:szCs w:val="28"/>
        </w:rPr>
        <w:t>Соловьевой А.В.</w:t>
      </w:r>
    </w:p>
    <w:p w:rsidR="000A21BF" w:rsidRDefault="000A21BF">
      <w:pPr>
        <w:jc w:val="right"/>
        <w:rPr>
          <w:sz w:val="28"/>
          <w:szCs w:val="28"/>
        </w:rPr>
      </w:pPr>
    </w:p>
    <w:p w:rsidR="000A21BF" w:rsidRDefault="000A21BF">
      <w:pPr>
        <w:jc w:val="right"/>
        <w:rPr>
          <w:sz w:val="28"/>
          <w:szCs w:val="28"/>
        </w:rPr>
      </w:pPr>
    </w:p>
    <w:p w:rsidR="000A21BF" w:rsidRDefault="000A21BF">
      <w:pPr>
        <w:jc w:val="right"/>
        <w:rPr>
          <w:sz w:val="28"/>
          <w:szCs w:val="28"/>
        </w:rPr>
      </w:pPr>
    </w:p>
    <w:p w:rsidR="000A21BF" w:rsidRDefault="000A21BF">
      <w:pPr>
        <w:jc w:val="right"/>
        <w:rPr>
          <w:sz w:val="28"/>
          <w:szCs w:val="28"/>
        </w:rPr>
      </w:pPr>
    </w:p>
    <w:p w:rsidR="000A21BF" w:rsidRDefault="000A21BF">
      <w:pPr>
        <w:jc w:val="right"/>
        <w:rPr>
          <w:sz w:val="28"/>
          <w:szCs w:val="28"/>
        </w:rPr>
      </w:pPr>
    </w:p>
    <w:p w:rsidR="000A21BF" w:rsidRDefault="000A21BF">
      <w:pPr>
        <w:jc w:val="right"/>
        <w:rPr>
          <w:sz w:val="28"/>
          <w:szCs w:val="28"/>
        </w:rPr>
      </w:pPr>
    </w:p>
    <w:p w:rsidR="000A21BF" w:rsidRDefault="000A21BF">
      <w:pPr>
        <w:jc w:val="right"/>
        <w:rPr>
          <w:sz w:val="28"/>
          <w:szCs w:val="28"/>
        </w:rPr>
      </w:pPr>
    </w:p>
    <w:p w:rsidR="000A21BF" w:rsidRDefault="000A21BF">
      <w:pPr>
        <w:jc w:val="right"/>
        <w:rPr>
          <w:sz w:val="28"/>
          <w:szCs w:val="28"/>
        </w:rPr>
      </w:pPr>
    </w:p>
    <w:p w:rsidR="000A21BF" w:rsidRDefault="000A21BF">
      <w:pPr>
        <w:jc w:val="right"/>
        <w:rPr>
          <w:sz w:val="28"/>
          <w:szCs w:val="28"/>
        </w:rPr>
      </w:pPr>
    </w:p>
    <w:p w:rsidR="000A21BF" w:rsidRDefault="000A21BF">
      <w:pPr>
        <w:jc w:val="right"/>
        <w:rPr>
          <w:sz w:val="28"/>
          <w:szCs w:val="28"/>
        </w:rPr>
      </w:pPr>
    </w:p>
    <w:p w:rsidR="000A21BF" w:rsidRDefault="000A21BF">
      <w:pPr>
        <w:jc w:val="right"/>
        <w:rPr>
          <w:sz w:val="28"/>
          <w:szCs w:val="28"/>
        </w:rPr>
      </w:pPr>
    </w:p>
    <w:p w:rsidR="000A21BF" w:rsidRDefault="000A21BF">
      <w:pPr>
        <w:jc w:val="right"/>
        <w:rPr>
          <w:sz w:val="28"/>
          <w:szCs w:val="28"/>
        </w:rPr>
      </w:pPr>
    </w:p>
    <w:p w:rsidR="000A21BF" w:rsidRDefault="000A21BF">
      <w:pPr>
        <w:jc w:val="center"/>
        <w:rPr>
          <w:sz w:val="28"/>
          <w:szCs w:val="28"/>
        </w:rPr>
      </w:pPr>
    </w:p>
    <w:p w:rsidR="000A21BF" w:rsidRDefault="000A21BF">
      <w:pPr>
        <w:jc w:val="center"/>
        <w:rPr>
          <w:sz w:val="28"/>
          <w:szCs w:val="28"/>
        </w:rPr>
      </w:pPr>
    </w:p>
    <w:p w:rsidR="000A21BF" w:rsidRDefault="000A21BF">
      <w:pPr>
        <w:jc w:val="center"/>
        <w:rPr>
          <w:sz w:val="28"/>
          <w:szCs w:val="28"/>
        </w:rPr>
      </w:pPr>
    </w:p>
    <w:p w:rsidR="000A21BF" w:rsidRDefault="000A21BF">
      <w:pPr>
        <w:jc w:val="center"/>
        <w:rPr>
          <w:sz w:val="28"/>
          <w:szCs w:val="28"/>
        </w:rPr>
      </w:pPr>
    </w:p>
    <w:p w:rsidR="000A21BF" w:rsidRDefault="000A21BF">
      <w:pPr>
        <w:jc w:val="center"/>
        <w:rPr>
          <w:sz w:val="28"/>
          <w:szCs w:val="28"/>
        </w:rPr>
      </w:pPr>
    </w:p>
    <w:p w:rsidR="000A21BF" w:rsidRDefault="000A21BF">
      <w:pPr>
        <w:jc w:val="center"/>
        <w:rPr>
          <w:sz w:val="28"/>
          <w:szCs w:val="28"/>
        </w:rPr>
      </w:pPr>
    </w:p>
    <w:p w:rsidR="000A21BF" w:rsidRDefault="000A21BF">
      <w:pPr>
        <w:jc w:val="center"/>
        <w:rPr>
          <w:sz w:val="28"/>
          <w:szCs w:val="28"/>
        </w:rPr>
      </w:pPr>
      <w:r>
        <w:rPr>
          <w:sz w:val="28"/>
          <w:szCs w:val="28"/>
        </w:rPr>
        <w:t>Южно – Сахалинск</w:t>
      </w:r>
    </w:p>
    <w:p w:rsidR="000A21BF" w:rsidRDefault="000A21BF">
      <w:pPr>
        <w:jc w:val="center"/>
        <w:rPr>
          <w:sz w:val="28"/>
          <w:szCs w:val="28"/>
        </w:rPr>
      </w:pPr>
      <w:r>
        <w:rPr>
          <w:sz w:val="28"/>
          <w:szCs w:val="28"/>
        </w:rPr>
        <w:t>2003</w:t>
      </w:r>
    </w:p>
    <w:p w:rsidR="000A21BF" w:rsidRDefault="000A21B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Литература.</w:t>
      </w:r>
    </w:p>
    <w:p w:rsidR="000A21BF" w:rsidRDefault="000A21BF">
      <w:pPr>
        <w:jc w:val="both"/>
        <w:rPr>
          <w:sz w:val="28"/>
          <w:szCs w:val="28"/>
        </w:rPr>
      </w:pPr>
    </w:p>
    <w:p w:rsidR="000A21BF" w:rsidRDefault="000A21BF">
      <w:pPr>
        <w:pStyle w:val="21"/>
        <w:numPr>
          <w:ilvl w:val="0"/>
          <w:numId w:val="1"/>
        </w:numPr>
      </w:pPr>
      <w:r>
        <w:t>Белинский В.Г. Полн. Собр. соч. В 15 т. М., 1953. Т 3. С. 448.</w:t>
      </w:r>
    </w:p>
    <w:p w:rsidR="000A21BF" w:rsidRDefault="000A21BF">
      <w:pPr>
        <w:pStyle w:val="21"/>
        <w:numPr>
          <w:ilvl w:val="0"/>
          <w:numId w:val="1"/>
        </w:numPr>
      </w:pPr>
      <w:r>
        <w:t>Баххтин М.М. Творчество Франсуа Рабле. М., 1975. С. 75.</w:t>
      </w:r>
    </w:p>
    <w:p w:rsidR="000A21BF" w:rsidRDefault="000A21BF">
      <w:pPr>
        <w:pStyle w:val="21"/>
        <w:numPr>
          <w:ilvl w:val="0"/>
          <w:numId w:val="1"/>
        </w:numPr>
      </w:pPr>
      <w:r>
        <w:t>Гордович К.Д. История отечественной литературы ХХ века. 2-е изд., испр. и доп.: Пособие для гуманитарных вузов. – СПб.: СпецЛит, 2000.</w:t>
      </w:r>
    </w:p>
    <w:p w:rsidR="000A21BF" w:rsidRDefault="000A21B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Гегель Г.В. Эстетика. В 4 т. М., 1968. Т. 1 С. 71 – 75.</w:t>
      </w:r>
    </w:p>
    <w:p w:rsidR="000A21BF" w:rsidRDefault="000A21B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Николаев Д.П. «История одного города» и проблема современного гротеска // Вопросы литературы. 1971. № 2. С. 71.</w:t>
      </w:r>
    </w:p>
    <w:p w:rsidR="000A21BF" w:rsidRDefault="000A21B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Лазарева М.А. «Смех» М. Булгакова (Критерии художественности «Мастера и Маргариты»).</w:t>
      </w:r>
    </w:p>
    <w:p w:rsidR="000A21BF" w:rsidRDefault="000A21B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Эйхенбаум Б.М. О поэзии. Л., 1969. С. 537.</w:t>
      </w:r>
    </w:p>
    <w:p w:rsidR="000A21BF" w:rsidRDefault="000A21BF">
      <w:pPr>
        <w:jc w:val="center"/>
        <w:rPr>
          <w:sz w:val="28"/>
          <w:szCs w:val="28"/>
        </w:rPr>
      </w:pPr>
      <w:bookmarkStart w:id="0" w:name="_GoBack"/>
      <w:bookmarkEnd w:id="0"/>
    </w:p>
    <w:sectPr w:rsidR="000A2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713" w:rsidRDefault="00586713">
      <w:r>
        <w:separator/>
      </w:r>
    </w:p>
  </w:endnote>
  <w:endnote w:type="continuationSeparator" w:id="0">
    <w:p w:rsidR="00586713" w:rsidRDefault="0058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713" w:rsidRDefault="00586713">
      <w:r>
        <w:separator/>
      </w:r>
    </w:p>
  </w:footnote>
  <w:footnote w:type="continuationSeparator" w:id="0">
    <w:p w:rsidR="00586713" w:rsidRDefault="00586713">
      <w:r>
        <w:continuationSeparator/>
      </w:r>
    </w:p>
  </w:footnote>
  <w:footnote w:id="1">
    <w:p w:rsidR="00586713" w:rsidRDefault="000A21BF">
      <w:pPr>
        <w:pStyle w:val="a5"/>
      </w:pPr>
      <w:r>
        <w:rPr>
          <w:rStyle w:val="a7"/>
        </w:rPr>
        <w:footnoteRef/>
      </w:r>
      <w:r>
        <w:t xml:space="preserve"> Гегель Г.В. Эстетика. В 4 т. М., 1968. Т. 1. С. 71 –75.</w:t>
      </w:r>
    </w:p>
  </w:footnote>
  <w:footnote w:id="2">
    <w:p w:rsidR="00586713" w:rsidRDefault="000A21BF">
      <w:pPr>
        <w:pStyle w:val="a5"/>
      </w:pPr>
      <w:r>
        <w:rPr>
          <w:rStyle w:val="a7"/>
        </w:rPr>
        <w:footnoteRef/>
      </w:r>
      <w:r>
        <w:t xml:space="preserve"> Белинский В. Г. Полн. Собр. соч. В 15 т. М. , 1953. Т. 3. С. 448.</w:t>
      </w:r>
    </w:p>
  </w:footnote>
  <w:footnote w:id="3">
    <w:p w:rsidR="00586713" w:rsidRDefault="000A21BF">
      <w:pPr>
        <w:pStyle w:val="a5"/>
      </w:pPr>
      <w:r>
        <w:rPr>
          <w:rStyle w:val="a7"/>
        </w:rPr>
        <w:footnoteRef/>
      </w:r>
      <w:r>
        <w:t xml:space="preserve"> Цитируется по изданию: Булгаков М. Мастер и Маргарита. М., 1988.</w:t>
      </w:r>
    </w:p>
  </w:footnote>
  <w:footnote w:id="4">
    <w:p w:rsidR="00586713" w:rsidRDefault="000A21BF">
      <w:pPr>
        <w:pStyle w:val="a5"/>
      </w:pPr>
      <w:r>
        <w:rPr>
          <w:rStyle w:val="a7"/>
        </w:rPr>
        <w:footnoteRef/>
      </w:r>
      <w:r>
        <w:t xml:space="preserve"> Эйхенбаум Б.М. О поэзии. Л., 1969. С. 537.</w:t>
      </w:r>
    </w:p>
  </w:footnote>
  <w:footnote w:id="5">
    <w:p w:rsidR="00586713" w:rsidRDefault="000A21BF">
      <w:pPr>
        <w:pStyle w:val="a5"/>
      </w:pPr>
      <w:r>
        <w:rPr>
          <w:rStyle w:val="a7"/>
        </w:rPr>
        <w:footnoteRef/>
      </w:r>
      <w:r>
        <w:t xml:space="preserve"> Бахтин М.М. Творчество Франсуа Рабле. М., 1975. С. 75.</w:t>
      </w:r>
    </w:p>
  </w:footnote>
  <w:footnote w:id="6">
    <w:p w:rsidR="00586713" w:rsidRDefault="000A21BF">
      <w:pPr>
        <w:pStyle w:val="a5"/>
      </w:pPr>
      <w:r>
        <w:rPr>
          <w:rStyle w:val="a7"/>
        </w:rPr>
        <w:footnoteRef/>
      </w:r>
      <w:r>
        <w:t xml:space="preserve"> Николаев Д.П. «История одного города»  и проблема современного гротеска //  Вопросы литературы. 1971. № 2. С. 71.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6410"/>
    <w:multiLevelType w:val="hybridMultilevel"/>
    <w:tmpl w:val="9CA4D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21BF"/>
    <w:rsid w:val="000A21BF"/>
    <w:rsid w:val="0019268F"/>
    <w:rsid w:val="00586713"/>
    <w:rsid w:val="006B74B5"/>
    <w:rsid w:val="0078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1355562-B7F5-4D59-9430-D6BF0134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pPr>
      <w:jc w:val="both"/>
    </w:p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footnote text"/>
    <w:basedOn w:val="a"/>
    <w:link w:val="a6"/>
    <w:uiPriority w:val="99"/>
    <w:semiHidden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Pr>
      <w:sz w:val="20"/>
      <w:szCs w:val="20"/>
    </w:rPr>
  </w:style>
  <w:style w:type="character" w:styleId="a7">
    <w:name w:val="footnote reference"/>
    <w:uiPriority w:val="99"/>
    <w:semiHidden/>
    <w:rPr>
      <w:vertAlign w:val="superscript"/>
    </w:rPr>
  </w:style>
  <w:style w:type="paragraph" w:customStyle="1" w:styleId="Web">
    <w:name w:val="Обычный (Web)"/>
    <w:basedOn w:val="a"/>
    <w:uiPriority w:val="99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pPr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3833</Words>
  <Characters>21849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К произведению «Мастер и Маргарита» М</vt:lpstr>
    </vt:vector>
  </TitlesOfParts>
  <Company>Хакер</Company>
  <LinksUpToDate>false</LinksUpToDate>
  <CharactersWithSpaces>25631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К произведению «Мастер и Маргарита» М</dc:title>
  <dc:subject/>
  <dc:creator>Matrix</dc:creator>
  <cp:keywords/>
  <dc:description/>
  <cp:lastModifiedBy>admin</cp:lastModifiedBy>
  <cp:revision>2</cp:revision>
  <dcterms:created xsi:type="dcterms:W3CDTF">2014-04-08T20:07:00Z</dcterms:created>
  <dcterms:modified xsi:type="dcterms:W3CDTF">2014-04-08T20:07:00Z</dcterms:modified>
</cp:coreProperties>
</file>