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278" w:rsidRPr="007200FC" w:rsidRDefault="00025278" w:rsidP="00025278">
      <w:pPr>
        <w:spacing w:line="360" w:lineRule="auto"/>
        <w:jc w:val="center"/>
        <w:rPr>
          <w:bCs/>
          <w:noProof/>
          <w:color w:val="000000"/>
          <w:sz w:val="28"/>
          <w:szCs w:val="72"/>
        </w:rPr>
      </w:pPr>
    </w:p>
    <w:p w:rsidR="00025278" w:rsidRPr="007200FC" w:rsidRDefault="00025278" w:rsidP="00025278">
      <w:pPr>
        <w:spacing w:line="360" w:lineRule="auto"/>
        <w:jc w:val="center"/>
        <w:rPr>
          <w:bCs/>
          <w:noProof/>
          <w:color w:val="000000"/>
          <w:sz w:val="28"/>
          <w:szCs w:val="72"/>
        </w:rPr>
      </w:pPr>
    </w:p>
    <w:p w:rsidR="00025278" w:rsidRPr="007200FC" w:rsidRDefault="00025278" w:rsidP="00025278">
      <w:pPr>
        <w:spacing w:line="360" w:lineRule="auto"/>
        <w:jc w:val="center"/>
        <w:rPr>
          <w:bCs/>
          <w:noProof/>
          <w:color w:val="000000"/>
          <w:sz w:val="28"/>
          <w:szCs w:val="72"/>
        </w:rPr>
      </w:pPr>
    </w:p>
    <w:p w:rsidR="00025278" w:rsidRPr="007200FC" w:rsidRDefault="00025278" w:rsidP="00025278">
      <w:pPr>
        <w:spacing w:line="360" w:lineRule="auto"/>
        <w:jc w:val="center"/>
        <w:rPr>
          <w:bCs/>
          <w:noProof/>
          <w:color w:val="000000"/>
          <w:sz w:val="28"/>
          <w:szCs w:val="72"/>
        </w:rPr>
      </w:pPr>
    </w:p>
    <w:p w:rsidR="00025278" w:rsidRPr="007200FC" w:rsidRDefault="00025278" w:rsidP="00025278">
      <w:pPr>
        <w:spacing w:line="360" w:lineRule="auto"/>
        <w:jc w:val="center"/>
        <w:rPr>
          <w:bCs/>
          <w:noProof/>
          <w:color w:val="000000"/>
          <w:sz w:val="28"/>
          <w:szCs w:val="72"/>
        </w:rPr>
      </w:pPr>
    </w:p>
    <w:p w:rsidR="00025278" w:rsidRPr="007200FC" w:rsidRDefault="00025278" w:rsidP="00025278">
      <w:pPr>
        <w:spacing w:line="360" w:lineRule="auto"/>
        <w:jc w:val="center"/>
        <w:rPr>
          <w:bCs/>
          <w:noProof/>
          <w:color w:val="000000"/>
          <w:sz w:val="28"/>
          <w:szCs w:val="72"/>
        </w:rPr>
      </w:pPr>
    </w:p>
    <w:p w:rsidR="00025278" w:rsidRPr="007200FC" w:rsidRDefault="00025278" w:rsidP="00025278">
      <w:pPr>
        <w:spacing w:line="360" w:lineRule="auto"/>
        <w:jc w:val="center"/>
        <w:rPr>
          <w:bCs/>
          <w:noProof/>
          <w:color w:val="000000"/>
          <w:sz w:val="28"/>
          <w:szCs w:val="72"/>
        </w:rPr>
      </w:pPr>
    </w:p>
    <w:p w:rsidR="00025278" w:rsidRPr="007200FC" w:rsidRDefault="00025278" w:rsidP="00025278">
      <w:pPr>
        <w:spacing w:line="360" w:lineRule="auto"/>
        <w:jc w:val="center"/>
        <w:rPr>
          <w:bCs/>
          <w:noProof/>
          <w:color w:val="000000"/>
          <w:sz w:val="28"/>
          <w:szCs w:val="72"/>
        </w:rPr>
      </w:pPr>
    </w:p>
    <w:p w:rsidR="00025278" w:rsidRPr="007200FC" w:rsidRDefault="00025278" w:rsidP="00025278">
      <w:pPr>
        <w:spacing w:line="360" w:lineRule="auto"/>
        <w:jc w:val="center"/>
        <w:rPr>
          <w:bCs/>
          <w:noProof/>
          <w:color w:val="000000"/>
          <w:sz w:val="28"/>
          <w:szCs w:val="72"/>
        </w:rPr>
      </w:pPr>
    </w:p>
    <w:p w:rsidR="00025278" w:rsidRPr="007200FC" w:rsidRDefault="00025278" w:rsidP="00025278">
      <w:pPr>
        <w:spacing w:line="360" w:lineRule="auto"/>
        <w:jc w:val="center"/>
        <w:rPr>
          <w:bCs/>
          <w:noProof/>
          <w:color w:val="000000"/>
          <w:sz w:val="28"/>
          <w:szCs w:val="72"/>
        </w:rPr>
      </w:pPr>
    </w:p>
    <w:p w:rsidR="00025278" w:rsidRPr="007200FC" w:rsidRDefault="00025278" w:rsidP="00025278">
      <w:pPr>
        <w:spacing w:line="360" w:lineRule="auto"/>
        <w:jc w:val="center"/>
        <w:rPr>
          <w:bCs/>
          <w:noProof/>
          <w:color w:val="000000"/>
          <w:sz w:val="28"/>
          <w:szCs w:val="72"/>
        </w:rPr>
      </w:pPr>
    </w:p>
    <w:p w:rsidR="00025278" w:rsidRPr="007200FC" w:rsidRDefault="00025278" w:rsidP="00025278">
      <w:pPr>
        <w:spacing w:line="360" w:lineRule="auto"/>
        <w:jc w:val="center"/>
        <w:rPr>
          <w:bCs/>
          <w:noProof/>
          <w:color w:val="000000"/>
          <w:sz w:val="28"/>
          <w:szCs w:val="72"/>
        </w:rPr>
      </w:pPr>
    </w:p>
    <w:p w:rsidR="00305B6D" w:rsidRPr="007200FC" w:rsidRDefault="00305B6D" w:rsidP="00025278">
      <w:pPr>
        <w:spacing w:line="360" w:lineRule="auto"/>
        <w:jc w:val="center"/>
        <w:rPr>
          <w:bCs/>
          <w:noProof/>
          <w:color w:val="000000"/>
          <w:sz w:val="28"/>
          <w:szCs w:val="72"/>
        </w:rPr>
      </w:pPr>
      <w:r w:rsidRPr="007200FC">
        <w:rPr>
          <w:bCs/>
          <w:noProof/>
          <w:color w:val="000000"/>
          <w:sz w:val="28"/>
          <w:szCs w:val="72"/>
        </w:rPr>
        <w:t>РЕФЕРАТ</w:t>
      </w:r>
    </w:p>
    <w:p w:rsidR="00025278" w:rsidRPr="007200FC" w:rsidRDefault="00305B6D" w:rsidP="00025278">
      <w:pPr>
        <w:spacing w:line="360" w:lineRule="auto"/>
        <w:jc w:val="center"/>
        <w:rPr>
          <w:bCs/>
          <w:noProof/>
          <w:color w:val="000000"/>
          <w:sz w:val="28"/>
          <w:szCs w:val="28"/>
        </w:rPr>
      </w:pPr>
      <w:r w:rsidRPr="007200FC">
        <w:rPr>
          <w:bCs/>
          <w:noProof/>
          <w:color w:val="000000"/>
          <w:sz w:val="28"/>
          <w:szCs w:val="28"/>
        </w:rPr>
        <w:t>по теме:</w:t>
      </w:r>
    </w:p>
    <w:p w:rsidR="00305B6D" w:rsidRPr="007200FC" w:rsidRDefault="00305B6D" w:rsidP="00025278">
      <w:pPr>
        <w:spacing w:line="360" w:lineRule="auto"/>
        <w:jc w:val="center"/>
        <w:rPr>
          <w:noProof/>
          <w:color w:val="000000"/>
          <w:sz w:val="28"/>
          <w:szCs w:val="28"/>
        </w:rPr>
      </w:pPr>
      <w:r w:rsidRPr="007200FC">
        <w:rPr>
          <w:b/>
          <w:bCs/>
          <w:noProof/>
          <w:color w:val="000000"/>
          <w:sz w:val="28"/>
          <w:szCs w:val="28"/>
        </w:rPr>
        <w:t>«</w:t>
      </w:r>
      <w:r w:rsidR="0018357D" w:rsidRPr="007200FC">
        <w:rPr>
          <w:b/>
          <w:bCs/>
          <w:noProof/>
          <w:color w:val="000000"/>
          <w:sz w:val="28"/>
          <w:szCs w:val="28"/>
        </w:rPr>
        <w:t xml:space="preserve">Естественно-научная </w:t>
      </w:r>
      <w:r w:rsidR="003F5123" w:rsidRPr="007200FC">
        <w:rPr>
          <w:b/>
          <w:bCs/>
          <w:noProof/>
          <w:color w:val="000000"/>
          <w:sz w:val="28"/>
          <w:szCs w:val="28"/>
        </w:rPr>
        <w:t>картина мира</w:t>
      </w:r>
      <w:r w:rsidRPr="007200FC">
        <w:rPr>
          <w:b/>
          <w:bCs/>
          <w:noProof/>
          <w:color w:val="000000"/>
          <w:sz w:val="28"/>
          <w:szCs w:val="28"/>
        </w:rPr>
        <w:t>»</w:t>
      </w:r>
    </w:p>
    <w:p w:rsidR="003F5123" w:rsidRPr="007200FC" w:rsidRDefault="00025278" w:rsidP="00025278">
      <w:pPr>
        <w:spacing w:line="360" w:lineRule="auto"/>
        <w:ind w:firstLine="709"/>
        <w:jc w:val="both"/>
        <w:rPr>
          <w:b/>
          <w:noProof/>
          <w:color w:val="000000"/>
          <w:sz w:val="28"/>
          <w:szCs w:val="28"/>
        </w:rPr>
      </w:pPr>
      <w:r w:rsidRPr="007200FC">
        <w:rPr>
          <w:b/>
          <w:noProof/>
          <w:color w:val="000000"/>
          <w:sz w:val="28"/>
          <w:szCs w:val="28"/>
        </w:rPr>
        <w:br w:type="page"/>
      </w:r>
      <w:r w:rsidR="003F5123" w:rsidRPr="007200FC">
        <w:rPr>
          <w:b/>
          <w:noProof/>
          <w:color w:val="000000"/>
          <w:sz w:val="28"/>
          <w:szCs w:val="28"/>
        </w:rPr>
        <w:t>1. Механическая картина мира</w:t>
      </w:r>
    </w:p>
    <w:p w:rsidR="003F5123" w:rsidRPr="007200FC" w:rsidRDefault="003F5123" w:rsidP="00025278">
      <w:pPr>
        <w:spacing w:line="360" w:lineRule="auto"/>
        <w:ind w:firstLine="709"/>
        <w:jc w:val="both"/>
        <w:rPr>
          <w:noProof/>
          <w:color w:val="000000"/>
          <w:sz w:val="28"/>
          <w:szCs w:val="28"/>
        </w:rPr>
      </w:pP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Становление механистической картины мира справедливо связывают с именем Галилео Галилея, который установил законы движения свободно падающих тел и сформулировал механический принцип относительности. Но главная заслуга Галилея в том, что он впервые применил для исследования природы экспериментальный метод вместе с измерениями исследуемых величин и математической обработкой результатов измерений. Если эксперименты спорадически ставились и раньше, то математический их анализ впервые систематически стал применять именно он.</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Подход Галилея к изучению природы принципиально отличался от ранее существовавшего натурфилософского способа, при котором для объяснения явлений природы придумывались априорные, не связанные с опытом и наблюдениями, чисто умозрительные схемы.</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Натурфилософия, что следует из ее названия, представляет собой попытку использовать общие философские принципы для объяснения природы. Такие попытки предпринимались еще с античной эпохи, когда недостаток конкретных данных философы стремились компенсировать общими философскими рассуждениями. Иногда при этом высказывались гениальные догадки, которые на многие столетия опережали результаты конкретных исследований. Достаточно напомнить хотя бы об атомистической гипотезе строения вещества, которая была выдвинута древнегреческим философом Левкиппом (V до н.э.) и более детально обоснована его учеником Демокритом (ок. 460 до н.э. — г. смерти неизв.), а также об идее эволюции, высказанной Эмпедоклом (ок. 490 — ок. 430 до н.э.) и его последователями. Однако после того как постепенно возникали конкретные науки и они отделялись от нерасчленненого философского знания, натурфилософские объяснения стали тормозом для развития науки.</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 этом можно убедиться, сравнив взгляды на движение Аристотеля и Галилея. Исходя из априорной натурфилософской идеи, Аристотель считал "совершенным" движение по кругу, а Галилей, опираясь на наблюдения и эксперимент, ввел понятие инерциального движения. По его мнению, тело, не подверженное воздействию каких-либо внешних сил, будет двигаться не по кругу, а равномерно по прямой траектории или оставаться в покое. Такое представление, конечно, — абстракция и идеализация, поскольку в действительности нельзя наблюдать такую ситуацию, чтобы на тело не действовали какие-либо силы. Однако эта абстракция является плодотворной, ибо она мысленно продолжает тот эксперимент, который приближенно можно осуществить в действительности, когда, изолируясь от действия целого ряда внешних сил, можно установить, что тело будет продолжать свое движение по мере уменьшения воздействия на него посторонних сил.</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Переход к экспериментальному изучению природы и математическая обработка результатов экспериментов позволили Галилею открыть законы движения свободно</w:t>
      </w:r>
      <w:r w:rsidR="00CD6368" w:rsidRPr="007200FC">
        <w:rPr>
          <w:noProof/>
          <w:color w:val="000000"/>
          <w:sz w:val="28"/>
          <w:szCs w:val="28"/>
        </w:rPr>
        <w:t xml:space="preserve"> </w:t>
      </w:r>
      <w:r w:rsidRPr="007200FC">
        <w:rPr>
          <w:noProof/>
          <w:color w:val="000000"/>
          <w:sz w:val="28"/>
          <w:szCs w:val="28"/>
        </w:rPr>
        <w:t>падающих тел. Принципиальное отличие нового метода исследования природы от натурфилософского состояло, следовательно, в том, что в нем гипотезы систематически проверялись опытом. Эксперимент можно рассматривать как вопрос, обращенный к природе. Чтобы получить на него определенный ответ, необходимо так сформулировать вопрос, чтобы получить на него вполне однозначный и определенный ответ. Для этого следует так построить эксперимент, чтобы по возможности максимально изолироваться от воздействия посторонних факторов, которые мешают наблюдению изучаемого явления в "чистом виде". В свою очередь гипотеза, представляющая собой вопрос к природе, должна допускать эмпирическую проверку выводимых из нее некоторых следствий. В этих целях, начиная с Галилея, стали широко использовать математику для количественной оценки результатов экспериментов.</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Таким образом, новое экспериментальное естествознание в отличие от натурфилософских догадок и умозрений прошлого стало развиваться в тесном взаимодействии теории и опыта, когда каждая гипотеза или теоретическое предположение систематически проверяются опытом и измерениями. Именно благодаря этому Галилею удалось опровергнуть прежнее предположение, высказанное еще Аристотелем, что путь падающего тела пропорционален его скорости. Предприняв эксперименты с падением тяжелых тел (пушечных ядер), Галилей убедился, что этот путь пропорционален их ускорению, равному 9,81 м/с</w:t>
      </w:r>
      <w:r w:rsidRPr="007200FC">
        <w:rPr>
          <w:noProof/>
          <w:color w:val="000000"/>
          <w:sz w:val="28"/>
          <w:szCs w:val="28"/>
          <w:vertAlign w:val="superscript"/>
        </w:rPr>
        <w:t>2</w:t>
      </w:r>
      <w:r w:rsidRPr="007200FC">
        <w:rPr>
          <w:noProof/>
          <w:color w:val="000000"/>
          <w:sz w:val="28"/>
          <w:szCs w:val="28"/>
        </w:rPr>
        <w:t>. Из астрономических достижений Галилея следует отметить открытие спутников Юпитера, а также обнаружение пятен на Солнце и гор на Луне, что подрывало прежнюю веру в совершенство небесного космоса.</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Новый крупный шаг в развитии естествознания ознаменовался открытием законов движения планет. Если Галилей имел дело с изучением движения земных тел, то немецкий астроном Иоганн Кеплер (1571—1630) осмелился исследовать движения небесных тел, вторгся в область, которая раньше считалась запретной для науки.</w:t>
      </w:r>
      <w:r w:rsidR="00025278" w:rsidRPr="007200FC">
        <w:rPr>
          <w:noProof/>
          <w:color w:val="000000"/>
          <w:sz w:val="28"/>
          <w:szCs w:val="28"/>
        </w:rPr>
        <w:t xml:space="preserve"> </w:t>
      </w:r>
      <w:r w:rsidRPr="007200FC">
        <w:rPr>
          <w:noProof/>
          <w:color w:val="000000"/>
          <w:sz w:val="28"/>
          <w:szCs w:val="28"/>
        </w:rPr>
        <w:t>Кроме</w:t>
      </w:r>
      <w:r w:rsidR="00CD6368" w:rsidRPr="007200FC">
        <w:rPr>
          <w:noProof/>
          <w:color w:val="000000"/>
          <w:sz w:val="28"/>
          <w:szCs w:val="28"/>
        </w:rPr>
        <w:t xml:space="preserve"> </w:t>
      </w:r>
      <w:r w:rsidRPr="007200FC">
        <w:rPr>
          <w:noProof/>
          <w:color w:val="000000"/>
          <w:sz w:val="28"/>
          <w:szCs w:val="28"/>
        </w:rPr>
        <w:t>того, для своего исследования он не мог обратиться к эксперименту и поэтому вынужден был воспользоваться многолетними систематическим наблюдениями движения планеты Марс, сделанными датским астрономом Тихо Браге (1546—1601). Перепробовав множество вариантов, Кеплер остановился на гипотезе, что траекторией Марса, как и других планет, является не окружность, а эллипс. Результаты наблюдений Тихо Браге соответствовали этой гипотезе и тем самым подтверждали ее.</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Открытие законов движения планет Кеплером имело неоценимое значение для развития естествознания. Оно свидетельствовало, во-первых, о том, что между движениями земных и небесных тел не существует непреодолимой пропасти, поскольку все они подчиняются определенным естественным законам, во-вторых, сам путь открытия законов движения небесных тел в принципе не отличается от открытия законов земных тел. Правда, из-за невозможности осуществления экспериментов с небесными телами для исследования законов их движения пришлось обратиться к наблюдениям. Тем не менее и здесь исследование осуществлялось в тесном взаимодействии теории и наблюдения, тщательной проверке выдвигаемых гипотез измерениями движений небесных тел.</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Формирование классической механики и основанной на ней механистической картины мира происходило по двум направлениям:</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1)</w:t>
      </w:r>
      <w:r w:rsidR="003F5123" w:rsidRPr="007200FC">
        <w:rPr>
          <w:noProof/>
          <w:color w:val="000000"/>
          <w:sz w:val="28"/>
          <w:szCs w:val="28"/>
        </w:rPr>
        <w:t xml:space="preserve"> </w:t>
      </w:r>
      <w:r w:rsidRPr="007200FC">
        <w:rPr>
          <w:noProof/>
          <w:color w:val="000000"/>
          <w:sz w:val="28"/>
          <w:szCs w:val="28"/>
        </w:rPr>
        <w:t>обобщение полученных ранее результатов и прежде всего законов движения свободно падающих тел, открытых Галилеем, а также законов движения планет,</w:t>
      </w:r>
      <w:r w:rsidR="00CD6368" w:rsidRPr="007200FC">
        <w:rPr>
          <w:noProof/>
          <w:color w:val="000000"/>
          <w:sz w:val="28"/>
          <w:szCs w:val="28"/>
        </w:rPr>
        <w:t xml:space="preserve"> </w:t>
      </w:r>
      <w:r w:rsidRPr="007200FC">
        <w:rPr>
          <w:noProof/>
          <w:color w:val="000000"/>
          <w:sz w:val="28"/>
          <w:szCs w:val="28"/>
        </w:rPr>
        <w:t>сформулированных Кеплером;</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2)</w:t>
      </w:r>
      <w:r w:rsidR="003F5123" w:rsidRPr="007200FC">
        <w:rPr>
          <w:noProof/>
          <w:color w:val="000000"/>
          <w:sz w:val="28"/>
          <w:szCs w:val="28"/>
        </w:rPr>
        <w:t xml:space="preserve"> </w:t>
      </w:r>
      <w:r w:rsidRPr="007200FC">
        <w:rPr>
          <w:noProof/>
          <w:color w:val="000000"/>
          <w:sz w:val="28"/>
          <w:szCs w:val="28"/>
        </w:rPr>
        <w:t>создание методов для количественного анализа</w:t>
      </w:r>
      <w:r w:rsidR="00CD6368" w:rsidRPr="007200FC">
        <w:rPr>
          <w:noProof/>
          <w:color w:val="000000"/>
          <w:sz w:val="28"/>
          <w:szCs w:val="28"/>
        </w:rPr>
        <w:t xml:space="preserve"> </w:t>
      </w:r>
      <w:r w:rsidRPr="007200FC">
        <w:rPr>
          <w:noProof/>
          <w:color w:val="000000"/>
          <w:sz w:val="28"/>
          <w:szCs w:val="28"/>
        </w:rPr>
        <w:t>механического движения в целом.</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Известно, что Ньютон создал свой вариант дифференциального и интегрального исчисления непосредственно для решения основных проблем механики: определения мгновенной скорости как производной от пути по времени движения и ускорения как производной от скорости по времени или второй производной от пути по времени. Благодаря этому ему удалось точно сформулировать основные законы динамики и закон всемирного тяготения. Теперь количественный подход к описанию движения кажется чем-то само собой разумеющимся, но в XVIII в. это было крупнейшим завоеванием научной мысли. Для сравнения достаточно отметить, что китайская наука, несмотря на ее несомненные достижения в эмпирических областях (изобретение пороха, бумаги, компаса и другие открытия), так и не смогла подняться до установления количественных закономерностей движения. Решающую же роль в становлении механики сыграл, как уже отмечалось, экспериментальный метод, который обеспечил возможность проверять все догадки, предположения и гипотезы с помощью тщательно продуманных опытов.</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Ньютон, как и его предшественники, придавал большое значение наблюдениям и эксперименту, видя в них важнейший критерий для отделения ложных гипотез от истинных. Поэтому он резко выступал против допущения так называемых скрытых качеств, с помощью которых последователи Аристотеля пытались объяснить многие явления и процессы природы.</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Сказать, что каждый род вещей наделен особым скрытым качеством, при помощи которого он действует и производит эффекты, — указывал Ньютон, — значит ничего не сказать.</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 связи с этим он выдвигает совершенно новый принцип исследования природы, согласно которому</w:t>
      </w:r>
      <w:r w:rsidR="00025278" w:rsidRPr="007200FC">
        <w:rPr>
          <w:noProof/>
          <w:color w:val="000000"/>
          <w:sz w:val="28"/>
          <w:szCs w:val="28"/>
        </w:rPr>
        <w:t xml:space="preserve"> </w:t>
      </w:r>
      <w:r w:rsidRPr="007200FC">
        <w:rPr>
          <w:noProof/>
          <w:color w:val="000000"/>
          <w:sz w:val="28"/>
          <w:szCs w:val="28"/>
        </w:rPr>
        <w:t>вывести два или три общих начала движения из явлений и после этого изложить, каким образом свойства и действия всех телесных вещей вытекают из этих явных начал, — было бы очень важным шагом в философии, хотя причины этих начал и не были еще открыты.</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Эти начала движения и представляют собой основные законы механики, которые Ньютон точно формулирует в своем главном труде "Математические начала натуральной философии", опубликованном в 1687 г.</w:t>
      </w:r>
    </w:p>
    <w:p w:rsidR="000E4AED" w:rsidRPr="007200FC" w:rsidRDefault="00CD6368" w:rsidP="00025278">
      <w:pPr>
        <w:spacing w:line="360" w:lineRule="auto"/>
        <w:ind w:firstLine="709"/>
        <w:jc w:val="both"/>
        <w:rPr>
          <w:noProof/>
          <w:color w:val="000000"/>
          <w:sz w:val="28"/>
          <w:szCs w:val="28"/>
        </w:rPr>
      </w:pPr>
      <w:r w:rsidRPr="007200FC">
        <w:rPr>
          <w:noProof/>
          <w:color w:val="000000"/>
          <w:sz w:val="28"/>
          <w:szCs w:val="28"/>
        </w:rPr>
        <w:t>П</w:t>
      </w:r>
      <w:r w:rsidR="000E4AED" w:rsidRPr="007200FC">
        <w:rPr>
          <w:noProof/>
          <w:color w:val="000000"/>
          <w:sz w:val="28"/>
          <w:szCs w:val="28"/>
        </w:rPr>
        <w:t>ервый</w:t>
      </w:r>
      <w:r w:rsidR="00025278" w:rsidRPr="007200FC">
        <w:rPr>
          <w:noProof/>
          <w:color w:val="000000"/>
          <w:sz w:val="28"/>
          <w:szCs w:val="28"/>
        </w:rPr>
        <w:t xml:space="preserve"> </w:t>
      </w:r>
      <w:r w:rsidR="000E4AED" w:rsidRPr="007200FC">
        <w:rPr>
          <w:noProof/>
          <w:color w:val="000000"/>
          <w:sz w:val="28"/>
          <w:szCs w:val="28"/>
        </w:rPr>
        <w:t>закон,</w:t>
      </w:r>
      <w:r w:rsidR="00025278" w:rsidRPr="007200FC">
        <w:rPr>
          <w:noProof/>
          <w:color w:val="000000"/>
          <w:sz w:val="28"/>
          <w:szCs w:val="28"/>
        </w:rPr>
        <w:t xml:space="preserve"> </w:t>
      </w:r>
      <w:r w:rsidR="000E4AED" w:rsidRPr="007200FC">
        <w:rPr>
          <w:noProof/>
          <w:color w:val="000000"/>
          <w:sz w:val="28"/>
          <w:szCs w:val="28"/>
        </w:rPr>
        <w:t>который</w:t>
      </w:r>
      <w:r w:rsidR="00025278" w:rsidRPr="007200FC">
        <w:rPr>
          <w:noProof/>
          <w:color w:val="000000"/>
          <w:sz w:val="28"/>
          <w:szCs w:val="28"/>
        </w:rPr>
        <w:t xml:space="preserve"> </w:t>
      </w:r>
      <w:r w:rsidR="000E4AED" w:rsidRPr="007200FC">
        <w:rPr>
          <w:noProof/>
          <w:color w:val="000000"/>
          <w:sz w:val="28"/>
          <w:szCs w:val="28"/>
        </w:rPr>
        <w:t>часто</w:t>
      </w:r>
      <w:r w:rsidR="00025278" w:rsidRPr="007200FC">
        <w:rPr>
          <w:noProof/>
          <w:color w:val="000000"/>
          <w:sz w:val="28"/>
          <w:szCs w:val="28"/>
        </w:rPr>
        <w:t xml:space="preserve"> </w:t>
      </w:r>
      <w:r w:rsidR="000E4AED" w:rsidRPr="007200FC">
        <w:rPr>
          <w:noProof/>
          <w:color w:val="000000"/>
          <w:sz w:val="28"/>
          <w:szCs w:val="28"/>
        </w:rPr>
        <w:t>называют</w:t>
      </w:r>
      <w:r w:rsidR="00025278" w:rsidRPr="007200FC">
        <w:rPr>
          <w:noProof/>
          <w:color w:val="000000"/>
          <w:sz w:val="28"/>
          <w:szCs w:val="28"/>
        </w:rPr>
        <w:t xml:space="preserve"> </w:t>
      </w:r>
      <w:r w:rsidR="000E4AED" w:rsidRPr="007200FC">
        <w:rPr>
          <w:noProof/>
          <w:color w:val="000000"/>
          <w:sz w:val="28"/>
          <w:szCs w:val="28"/>
        </w:rPr>
        <w:t>законом инерции, утверждает:</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Всякое тело продолжает удерживаться в своем состоянии покоя или равномерного прямолинейного движения, пока и поскольку оно не понуждается приложенными силами изменить это состояние.</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Этот закон, как отмечалось выше, был открыт еще Галилеем, который отказался от прежних наивных представлений, что движение существует лишь тогда, когда на тело действуют силы. Путем мысленных экспериментов он сумел показать, что по мере уменьшения воздействия внешних сил тело будет продолжать свое движение, так что при отсутствии всех внешних сил оно должно оставаться либо в покое, либо в равномерном и прямолинейном движении. Конечно, в реальных движениях никогда нельзя полностью освободиться от воздействия сил трения, сопротивления воздуха и других внешних сил, и поэтому закон инерции представляет собой идеализацию, в которой отвлекаются от действительно сложной картины движения и воображают себе картину идеальную, которую можно получить путем предельного перехода, т.е. посредством непрерывного уменьшения действия на тело внешних сил и перехода к такому состоянию, когда это воздействие станет равным нулю.</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Второй основной закон занимает в механике центральное место:</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Изменение количества движения пропорционально приложенной действующей силе и происходит по направлению той прямой, по которой эта сила действует.</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Третий закон Ньютона:</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Действию всегда есть равное и противоположно направленное противодействие, иначе взаимодействия двух тел друг на друга между собой равны и направлены в противопололожные стороны.</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Возникает вопрос: каким способом были открыты эти основные законы или принципы механики? Нередко говорят, что они получаются путем обобщения ранее установленных частных или даже специальных законов, какими являются, например, законы Галилея и Кеплера. Если рассуждать по законам логики, такой взгляд нельзя признать правильным, ибо не существует никаких индуктивных правил получения общих утверждений из частных. Ньютон считал, что принципы механики устанавливаются с помощью двух противоположных, но в то же время взаимосвязанных методов — анализа и синтеза.</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Как в математике, так и в натуральной философии, — писал он, — исследование трудных предметов методом анализа всегда должно предшествовать методу соединения. Такой анализ состоит в производстве опытов и наблюдений, извлечении общих заключений из них посредством индукции и недопущении иных возражений против заключений, кроме полученных из опыта или других достоверных истин. Ибо гипотезы не должны рассматриваться в экспериментальной философии. И хотя аргументация на основании опытов не является доказательством общих заключений, однако это лучший путь аргументации, допускаемый природой вещей, и может считаться тем более сильным, чем общее индукция... Путем такого анализа мы можем переходить от соединений к ингридиентам, от движений — к силам, их производящим, и вообще от действий — к их причинам, от частных причин — к более общим, пока аргумент не закончится наиболее общей причиной.</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Таков метод анализа, синтез же предполагает причины открытыми и установленными в качестве принципов; он состоит в объяснении при помощи принципов</w:t>
      </w:r>
      <w:r w:rsidR="00CD6368" w:rsidRPr="007200FC">
        <w:rPr>
          <w:noProof/>
          <w:color w:val="000000"/>
          <w:sz w:val="28"/>
          <w:szCs w:val="28"/>
        </w:rPr>
        <w:t xml:space="preserve"> </w:t>
      </w:r>
      <w:r w:rsidRPr="007200FC">
        <w:rPr>
          <w:noProof/>
          <w:color w:val="000000"/>
          <w:sz w:val="28"/>
          <w:szCs w:val="28"/>
        </w:rPr>
        <w:t>явлений, происходящих от них, и доказательстве объяснений.</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Чтобы ясно оценить революционный переворот, осуществленный Ньютоном в механике и точном естествознании в целом, необходимо прежде всего противопоставить его метод принципов чисто умозрительным построениям прежней натурфилософии и широко распространенным в его время гипотезам о "скрытых" качествах. О натурфилософском подходе к изучению природы мы уже говорили, отметив, что в подавляющем большинстве такие взгляды были ничем не подкрепленными умозрениями и спекуляциями. И хотя в заголовке книги Ньютона тоже встречается термин "натуральная философия", в XVII и XVIII вв. он обозначал изучение природы, т. е. естествознание. Утверждение Ньютона,</w:t>
      </w:r>
      <w:r w:rsidR="00CD6368" w:rsidRPr="007200FC">
        <w:rPr>
          <w:noProof/>
          <w:color w:val="000000"/>
          <w:sz w:val="28"/>
          <w:szCs w:val="28"/>
        </w:rPr>
        <w:t xml:space="preserve"> </w:t>
      </w:r>
      <w:r w:rsidRPr="007200FC">
        <w:rPr>
          <w:noProof/>
          <w:color w:val="000000"/>
          <w:sz w:val="28"/>
          <w:szCs w:val="28"/>
        </w:rPr>
        <w:t>что гипотезы не должны рассматр</w:t>
      </w:r>
      <w:r w:rsidR="00CD6368" w:rsidRPr="007200FC">
        <w:rPr>
          <w:noProof/>
          <w:color w:val="000000"/>
          <w:sz w:val="28"/>
          <w:szCs w:val="28"/>
        </w:rPr>
        <w:t>иваться в эксперимен</w:t>
      </w:r>
      <w:r w:rsidRPr="007200FC">
        <w:rPr>
          <w:noProof/>
          <w:color w:val="000000"/>
          <w:sz w:val="28"/>
          <w:szCs w:val="28"/>
        </w:rPr>
        <w:t>тальной философии, было направлено против гипотез о "скрытых" качествах, подлинные же гипотезы, допускающие экспериментальную проверку, составляют</w:t>
      </w:r>
      <w:r w:rsidR="00CD6368" w:rsidRPr="007200FC">
        <w:rPr>
          <w:noProof/>
          <w:color w:val="000000"/>
          <w:sz w:val="28"/>
          <w:szCs w:val="28"/>
        </w:rPr>
        <w:t xml:space="preserve"> </w:t>
      </w:r>
      <w:r w:rsidRPr="007200FC">
        <w:rPr>
          <w:noProof/>
          <w:color w:val="000000"/>
          <w:sz w:val="28"/>
          <w:szCs w:val="28"/>
        </w:rPr>
        <w:t>основу и исходный пункт всех исследований в естествознании. Как нетрудно догадаться, сами принципы тоже являются гипотезами глубокого и весьма общего характера.</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При разработке своего метода принципов Ньютон ориентировался на аксиоматический метод, блестяще примененный Евклидом при построении элементарной геометрии. Однако вместо аксиом он опирался на принципы, а математические доказательства отличал от экспериментальных, поскольку последние имеют не строго достоверный, а лишь вероятностный характер. Важно</w:t>
      </w:r>
      <w:r w:rsidR="00025278" w:rsidRPr="007200FC">
        <w:rPr>
          <w:noProof/>
          <w:color w:val="000000"/>
          <w:sz w:val="28"/>
          <w:szCs w:val="28"/>
        </w:rPr>
        <w:t xml:space="preserve"> </w:t>
      </w:r>
      <w:r w:rsidRPr="007200FC">
        <w:rPr>
          <w:noProof/>
          <w:color w:val="000000"/>
          <w:sz w:val="28"/>
          <w:szCs w:val="28"/>
        </w:rPr>
        <w:t>также</w:t>
      </w:r>
      <w:r w:rsidR="00025278" w:rsidRPr="007200FC">
        <w:rPr>
          <w:noProof/>
          <w:color w:val="000000"/>
          <w:sz w:val="28"/>
          <w:szCs w:val="28"/>
        </w:rPr>
        <w:t xml:space="preserve"> </w:t>
      </w:r>
      <w:r w:rsidRPr="007200FC">
        <w:rPr>
          <w:noProof/>
          <w:color w:val="000000"/>
          <w:sz w:val="28"/>
          <w:szCs w:val="28"/>
        </w:rPr>
        <w:t>обратить</w:t>
      </w:r>
      <w:r w:rsidR="00025278" w:rsidRPr="007200FC">
        <w:rPr>
          <w:noProof/>
          <w:color w:val="000000"/>
          <w:sz w:val="28"/>
          <w:szCs w:val="28"/>
        </w:rPr>
        <w:t xml:space="preserve"> </w:t>
      </w:r>
      <w:r w:rsidRPr="007200FC">
        <w:rPr>
          <w:noProof/>
          <w:color w:val="000000"/>
          <w:sz w:val="28"/>
          <w:szCs w:val="28"/>
        </w:rPr>
        <w:t>внимание</w:t>
      </w:r>
      <w:r w:rsidR="00025278" w:rsidRPr="007200FC">
        <w:rPr>
          <w:noProof/>
          <w:color w:val="000000"/>
          <w:sz w:val="28"/>
          <w:szCs w:val="28"/>
        </w:rPr>
        <w:t xml:space="preserve"> </w:t>
      </w:r>
      <w:r w:rsidRPr="007200FC">
        <w:rPr>
          <w:noProof/>
          <w:color w:val="000000"/>
          <w:sz w:val="28"/>
          <w:szCs w:val="28"/>
        </w:rPr>
        <w:t>на</w:t>
      </w:r>
      <w:r w:rsidR="00025278" w:rsidRPr="007200FC">
        <w:rPr>
          <w:noProof/>
          <w:color w:val="000000"/>
          <w:sz w:val="28"/>
          <w:szCs w:val="28"/>
        </w:rPr>
        <w:t xml:space="preserve"> </w:t>
      </w:r>
      <w:r w:rsidRPr="007200FC">
        <w:rPr>
          <w:noProof/>
          <w:color w:val="000000"/>
          <w:sz w:val="28"/>
          <w:szCs w:val="28"/>
        </w:rPr>
        <w:t>то,</w:t>
      </w:r>
      <w:r w:rsidR="00025278" w:rsidRPr="007200FC">
        <w:rPr>
          <w:noProof/>
          <w:color w:val="000000"/>
          <w:sz w:val="28"/>
          <w:szCs w:val="28"/>
        </w:rPr>
        <w:t xml:space="preserve"> </w:t>
      </w:r>
      <w:r w:rsidRPr="007200FC">
        <w:rPr>
          <w:noProof/>
          <w:color w:val="000000"/>
          <w:sz w:val="28"/>
          <w:szCs w:val="28"/>
        </w:rPr>
        <w:t>что</w:t>
      </w:r>
      <w:r w:rsidR="00025278" w:rsidRPr="007200FC">
        <w:rPr>
          <w:noProof/>
          <w:color w:val="000000"/>
          <w:sz w:val="28"/>
          <w:szCs w:val="28"/>
        </w:rPr>
        <w:t xml:space="preserve"> </w:t>
      </w:r>
      <w:r w:rsidRPr="007200FC">
        <w:rPr>
          <w:noProof/>
          <w:color w:val="000000"/>
          <w:sz w:val="28"/>
          <w:szCs w:val="28"/>
        </w:rPr>
        <w:t>знание</w:t>
      </w:r>
      <w:r w:rsidR="00CD6368" w:rsidRPr="007200FC">
        <w:rPr>
          <w:noProof/>
          <w:color w:val="000000"/>
          <w:sz w:val="28"/>
          <w:szCs w:val="28"/>
        </w:rPr>
        <w:t xml:space="preserve"> </w:t>
      </w:r>
      <w:r w:rsidRPr="007200FC">
        <w:rPr>
          <w:noProof/>
          <w:color w:val="000000"/>
          <w:sz w:val="28"/>
          <w:szCs w:val="28"/>
        </w:rPr>
        <w:t>принципов или законов, управляющих явлениями, не</w:t>
      </w:r>
      <w:r w:rsidR="00CD6368" w:rsidRPr="007200FC">
        <w:rPr>
          <w:noProof/>
          <w:color w:val="000000"/>
          <w:sz w:val="28"/>
          <w:szCs w:val="28"/>
        </w:rPr>
        <w:t xml:space="preserve"> </w:t>
      </w:r>
      <w:r w:rsidRPr="007200FC">
        <w:rPr>
          <w:noProof/>
          <w:color w:val="000000"/>
          <w:sz w:val="28"/>
          <w:szCs w:val="28"/>
        </w:rPr>
        <w:t>предполагает раскрытия их причин. В этом можно убедиться из оценки Ньютоном закона всемирного тяготения. Он всегда подчеркивал, что этот закон устанавливает лишь количественную зависимость силы тяготения от тяготеющих масс и квадрата расстояния между ними.</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Что же касается причины тяготения, то он считал ее раскрытие делом дальнейших исследований.</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Довольно того, что тяготение на самом деле существует и действует согласно изложенным нами законам и вполне достаточно для объяснения всех движений небесных тел и моря, — писал Ньютон.</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Открытие принципов механики действительно означает подлинно революционный переворот, который связан с переходом от натурфилософских догадок и гипотез о "скрытых" качествах и т. п. спекулятивных измышлений к точному экспериментальному естествознанию, в котором все предположения, гипотезы и теоретические построения проверялись наблюдениями и опытом. Поскольку в механике отвлекаются от качественных изменений тел, постольку "для ее анализа можно было широко пользоваться математическими абстракциями и созданным самим Ньютоном и одновременно Лейбницем (1646—1716) анализом бесконечно малых. Благодаря этому изучение механических процессов было сведено к точному математическому их описанию.</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Для такого описания необходимо и достаточно было задать координаты тела и его скорость (или импульс mv), a также и уравнение его движения. Все последующие состояния движущегося тела точно и однозначно определялись его первоначальным состоянием. Таким образом, задав это состояние, можно было определить любое другое его состояние как в будущем, так и в прошлом. Выходит, что время не оказывает никакого влияния на изменение движущихся тел, так что в уравнениях движения знак времени можно было менять на обратный. Очевидно, что подобное</w:t>
      </w:r>
      <w:r w:rsidR="00025278" w:rsidRPr="007200FC">
        <w:rPr>
          <w:noProof/>
          <w:color w:val="000000"/>
          <w:sz w:val="28"/>
          <w:szCs w:val="28"/>
        </w:rPr>
        <w:t xml:space="preserve"> </w:t>
      </w:r>
      <w:r w:rsidRPr="007200FC">
        <w:rPr>
          <w:noProof/>
          <w:color w:val="000000"/>
          <w:sz w:val="28"/>
          <w:szCs w:val="28"/>
        </w:rPr>
        <w:t>представление было идеализацией реальных процессов, поскольку оно абстрагируется от фактических изменений, происходящих с течением времени.</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Следовательно, для классической механики и механистической картины мира в целом характерна симметрия процессов во времени, которая выражается в обратимости времени. Отсюда легко возникает впечатление, что никаких реальных изменений при механическом перемещении тел не</w:t>
      </w:r>
      <w:r w:rsidR="00CD6368" w:rsidRPr="007200FC">
        <w:rPr>
          <w:noProof/>
          <w:color w:val="000000"/>
          <w:sz w:val="28"/>
          <w:szCs w:val="28"/>
        </w:rPr>
        <w:t xml:space="preserve"> </w:t>
      </w:r>
      <w:r w:rsidRPr="007200FC">
        <w:rPr>
          <w:noProof/>
          <w:color w:val="000000"/>
          <w:sz w:val="28"/>
          <w:szCs w:val="28"/>
        </w:rPr>
        <w:t>происходит. Задав уравнение движения тела, его координаты и скорость в некоторый момент времени, который часто называют начальным его состоянием, мы можем точно и однозначно определить его состояние в любой другой момент времени в будущем или прошлом. Сформулируем характерные особенности механистической картины мира.</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1.</w:t>
      </w:r>
      <w:r w:rsidR="003F5123" w:rsidRPr="007200FC">
        <w:rPr>
          <w:noProof/>
          <w:color w:val="000000"/>
          <w:sz w:val="28"/>
          <w:szCs w:val="28"/>
        </w:rPr>
        <w:t xml:space="preserve"> </w:t>
      </w:r>
      <w:r w:rsidRPr="007200FC">
        <w:rPr>
          <w:noProof/>
          <w:color w:val="000000"/>
          <w:sz w:val="28"/>
          <w:szCs w:val="28"/>
        </w:rPr>
        <w:t>Все состояния механического движения тел по отношению ко времени оказываются в принципе одинаковыми, поскольку время считается обратимым.</w:t>
      </w:r>
    </w:p>
    <w:p w:rsidR="000E4AED" w:rsidRPr="007200FC" w:rsidRDefault="003F5123" w:rsidP="00025278">
      <w:pPr>
        <w:spacing w:line="360" w:lineRule="auto"/>
        <w:ind w:firstLine="709"/>
        <w:jc w:val="both"/>
        <w:rPr>
          <w:noProof/>
          <w:color w:val="000000"/>
          <w:sz w:val="28"/>
          <w:szCs w:val="28"/>
        </w:rPr>
      </w:pPr>
      <w:r w:rsidRPr="007200FC">
        <w:rPr>
          <w:noProof/>
          <w:color w:val="000000"/>
          <w:sz w:val="28"/>
          <w:szCs w:val="28"/>
        </w:rPr>
        <w:t xml:space="preserve">2. </w:t>
      </w:r>
      <w:r w:rsidR="000E4AED" w:rsidRPr="007200FC">
        <w:rPr>
          <w:noProof/>
          <w:color w:val="000000"/>
          <w:sz w:val="28"/>
          <w:szCs w:val="28"/>
        </w:rPr>
        <w:t>Все механические процессы подчиняются принципу строгого или жесткого детерминизма, суть которого состоит в признании возможности точного и однозначного определения состояния механической системы ее предыдущим состоянием.</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Согласно этому принципу, случайность целиком исключается из природы. Все в мире строго детерминировано (или определено) предшествующими состояниями, событиями и явлениями. При распространении указанного принципа на действия и поведение людей неизбежно приходят к фатализму. Сам окружающий нас мир при механистической картине превращается в грандиозную машину, все последующие состояния которой точно и однозначно определяются ее предшествующими состояниями. Такую точку зрения на природу наиболее ясно и образно выразил выдающийся французский ученый XVTII в. Пьер Симон Лаплас (1749—2827):</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Ум, которому были бы известны для какого-либо данного момента все силы, одушевляющие природу, если бы вдобавок он оказался достаточно обширным, чтобы подчинить все данные анализу, обнял бы в одной формуле движения величайших тел Вселенной наравне с движениями легчайших атомов; не осталось бы ничего, что было бы для него недостоверно, и будущее, так же как и прошедшее предстало бы перед его взором.</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3. Пространство и время никак не связаны с движениями тел, они имеют абсолютный характер.</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 связи с этим Ньютон и вводит понятия абсолютного, или математического, пространства и времени. Такая картина напоминает представления о мире древних атомистов, которые считали, что атомы движутся в пустом пространстве. Подобно этому в ньютоновской механике пространство оказывается простым вместилищем движущихся в нем тел, которые не оказывают на него никакого влияния. Как мы покажем далее, такие представления были подвергнуты резкой критике в теории относительности.</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4. Тенденция свести закономерности более высоких форм движения материи к законам простейшей его формы— механическому движению.</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Такое стремление встретило критику со стороны биологов, медиков и некоторых химиков уже в XVIII в. Против него выступили также выдающиеся философы-материалисты Дени Дидро (1713—1784) и Поль Гольбах (1723—1789), не говоря уже о виталистах, которые приписывали живым организмам особую "жизненную силу", наличием которой они отличаются якобы от неживых тел. Из курса философии вы уже знаете, что механицизм, пытавшийся подходить ко всем без исключения процессам с точки зрения принципов и масштабов механики, явился одной из предпосылок возникновения метафизического метода мышления.</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5. Связь механицизма с принципом дальнодействия, согласно которому действия и сигналы могут передаваться в пустом пространстве с какой угодно скоростью.</w:t>
      </w:r>
    </w:p>
    <w:p w:rsidR="000E4AED" w:rsidRPr="007200FC" w:rsidRDefault="00CD6368" w:rsidP="00025278">
      <w:pPr>
        <w:spacing w:line="360" w:lineRule="auto"/>
        <w:ind w:firstLine="709"/>
        <w:jc w:val="both"/>
        <w:rPr>
          <w:noProof/>
          <w:color w:val="000000"/>
          <w:sz w:val="28"/>
          <w:szCs w:val="28"/>
        </w:rPr>
      </w:pPr>
      <w:r w:rsidRPr="007200FC">
        <w:rPr>
          <w:noProof/>
          <w:color w:val="000000"/>
          <w:sz w:val="28"/>
          <w:szCs w:val="28"/>
        </w:rPr>
        <w:t>В</w:t>
      </w:r>
      <w:r w:rsidR="000E4AED" w:rsidRPr="007200FC">
        <w:rPr>
          <w:noProof/>
          <w:color w:val="000000"/>
          <w:sz w:val="28"/>
          <w:szCs w:val="28"/>
        </w:rPr>
        <w:t xml:space="preserve"> частности, предполагалось, что гравитационные силы, или силы притяжения, действуют без какой-либо промежуточной среды, но сила их убывает с квадратом расстояния между телами. Сам Ньютон, как мы видели, вопрос о природе этих сил оставил решать будущим поколениям.</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Все перечисленные и некоторые другие особенности предопределили ограниченность механистической картины мира, которые преодолевались в ходе последующего развития естествознания.</w:t>
      </w:r>
    </w:p>
    <w:p w:rsidR="000E4AED" w:rsidRPr="007200FC" w:rsidRDefault="00025278" w:rsidP="00025278">
      <w:pPr>
        <w:spacing w:line="360" w:lineRule="auto"/>
        <w:ind w:firstLine="709"/>
        <w:jc w:val="both"/>
        <w:rPr>
          <w:b/>
          <w:noProof/>
          <w:color w:val="000000"/>
          <w:sz w:val="28"/>
          <w:szCs w:val="28"/>
        </w:rPr>
      </w:pPr>
      <w:r w:rsidRPr="007200FC">
        <w:rPr>
          <w:b/>
          <w:noProof/>
          <w:color w:val="000000"/>
          <w:sz w:val="28"/>
          <w:szCs w:val="28"/>
        </w:rPr>
        <w:br w:type="page"/>
      </w:r>
      <w:r w:rsidR="000E4AED" w:rsidRPr="007200FC">
        <w:rPr>
          <w:b/>
          <w:noProof/>
          <w:color w:val="000000"/>
          <w:sz w:val="28"/>
          <w:szCs w:val="28"/>
        </w:rPr>
        <w:t xml:space="preserve">2. </w:t>
      </w:r>
      <w:r w:rsidR="003F5123" w:rsidRPr="007200FC">
        <w:rPr>
          <w:b/>
          <w:noProof/>
          <w:color w:val="000000"/>
          <w:sz w:val="28"/>
          <w:szCs w:val="28"/>
        </w:rPr>
        <w:t>Электромагнитная картина мира</w:t>
      </w:r>
    </w:p>
    <w:p w:rsidR="00CD6368" w:rsidRPr="007200FC" w:rsidRDefault="00CD6368" w:rsidP="00025278">
      <w:pPr>
        <w:spacing w:line="360" w:lineRule="auto"/>
        <w:ind w:firstLine="709"/>
        <w:jc w:val="both"/>
        <w:rPr>
          <w:noProof/>
          <w:color w:val="000000"/>
          <w:sz w:val="28"/>
          <w:szCs w:val="28"/>
        </w:rPr>
      </w:pP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Уже в прошлом веке физики дополнили механистическую картину мира электромагнитной. Электрические и магнитные явления были известны им давно, но изучались обособленно друг от друга. Дальнейшее их исследование показало, что между ними существует глубокая взаимосвязь, что заставило ученых искать эту связь и создать единую электромагнитную теорию. Действительно, датский ученый Эрстед (1777—1851), поместив над проводником, по которому идет электрический ток, магнитную стрелку, обнаружил, что она отклоняется от первоначального положения. Это привело ученого к мысли, что электрический ток создает магнитное поле. Позднее английский физик Майкл Фарадей (1791— 1867), вращая замкнутый контур в магнитном поле, открыл, что в нем возникает электрический ток. На основе опытов Фарадея и других ученых английский физик Джеймс Клерк Максвелл (1831—1879) создал свою электромагнитную теорию. Таким путем было показано, что в мире существует не только вещество в виде тел, но и разнообразные физические поля. Одно из них было известно и во времена Ньютона и теперь называется гравитационным полем, а раньше рассматривалось просто как сила притяжения, возникающая между материальными телами. После того как объектом изучения физиков наряду с веществом стали разнообразные поля, картина мира приобрела более сложный характер. Тем не менее это была картина классической физики, которая изучала знакомый нам макромир. Положение коренным образом изменилось, когда ученые перешли к исследованию процессов в микромире. Здесь их ожидали новые необычайные открытия и явления.</w:t>
      </w:r>
    </w:p>
    <w:p w:rsidR="003F5123" w:rsidRPr="007200FC" w:rsidRDefault="003F5123" w:rsidP="00025278">
      <w:pPr>
        <w:spacing w:line="360" w:lineRule="auto"/>
        <w:ind w:firstLine="709"/>
        <w:jc w:val="both"/>
        <w:rPr>
          <w:noProof/>
          <w:color w:val="000000"/>
          <w:sz w:val="28"/>
          <w:szCs w:val="28"/>
        </w:rPr>
      </w:pPr>
    </w:p>
    <w:p w:rsidR="000E4AED" w:rsidRPr="007200FC" w:rsidRDefault="003F5123" w:rsidP="00025278">
      <w:pPr>
        <w:spacing w:line="360" w:lineRule="auto"/>
        <w:ind w:firstLine="709"/>
        <w:jc w:val="both"/>
        <w:rPr>
          <w:b/>
          <w:noProof/>
          <w:color w:val="000000"/>
          <w:sz w:val="28"/>
          <w:szCs w:val="28"/>
        </w:rPr>
      </w:pPr>
      <w:r w:rsidRPr="007200FC">
        <w:rPr>
          <w:b/>
          <w:noProof/>
          <w:color w:val="000000"/>
          <w:sz w:val="28"/>
          <w:szCs w:val="28"/>
        </w:rPr>
        <w:t>3. Революция в естествознании и смена прежней картины мира</w:t>
      </w:r>
    </w:p>
    <w:p w:rsidR="00CD6368" w:rsidRPr="007200FC" w:rsidRDefault="00CD6368" w:rsidP="00025278">
      <w:pPr>
        <w:spacing w:line="360" w:lineRule="auto"/>
        <w:ind w:firstLine="709"/>
        <w:jc w:val="both"/>
        <w:rPr>
          <w:noProof/>
          <w:color w:val="000000"/>
          <w:sz w:val="28"/>
          <w:szCs w:val="28"/>
        </w:rPr>
      </w:pP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 конце прошлого и начале нынешнего века в естествознании были сделаны крупнейшие открытия, которые коренным образом изменили наши представления о картине мира. Прежде всего это открытия, связанные со строением вещества, и открытия взаимосвязи вещества и энергии. Если раньше последними неделимыми частицами материи, своеобразными кирпичиками, из которых состоит природа, считались атомы, то в конце прошлого века были открыты электроны, входящие в состав атомов. Позднее было установлено строение ядер атомов, состоящих из протонов (положительно заряженных частиц) и нейтронов (лишенных заряда частиц).</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Согласно первой модели атома, построенной английским ученым Эрнестом Резерфордом (1871—1937), атом уподоблялся миниатюрной солнечной системе, в которой вокруг ядра вращаются электроны. Такая система была, однако, неустойчивой:, вращающиеся электроны, теряя свою энергию, в конце концов должны были упасть на ядро. Но опыт показывает, что атомы являются весьма устойчивыми образованиями и для их разрушения требуются огромные силы. В связи с этим прежняя модель строения атома была значительно усовершенствована выдающимся датским физиком Нильсом Бором (1885—1962), который предположил, что при вращении по так называемым стационарным орбитам электроны не излучают</w:t>
      </w:r>
      <w:r w:rsidR="00CD6368" w:rsidRPr="007200FC">
        <w:rPr>
          <w:noProof/>
          <w:color w:val="000000"/>
          <w:sz w:val="28"/>
          <w:szCs w:val="28"/>
        </w:rPr>
        <w:t xml:space="preserve"> э</w:t>
      </w:r>
      <w:r w:rsidRPr="007200FC">
        <w:rPr>
          <w:noProof/>
          <w:color w:val="000000"/>
          <w:sz w:val="28"/>
          <w:szCs w:val="28"/>
        </w:rPr>
        <w:t>нергию. Такая энергия излучается или поглощается в виде кванта, или порции энергии, только при переходе электрона с одной орбиты на другую.</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Значительно изменились также взгляды на энергию. Если раньше предполагалось, что энергия излучается непрерывно, то тщательно поставленные эксперименты убедили физиков, что она может испускаться отдельными квантами: Об этом свидетельствует, например, явление фотоэффекта, когда кванты энергии видимого света вызывают электрический ток. Это явление, как известно, используется в фотоэкспонометрах, которыми пользуются в фотографии для определения выдержки при экспозиции.</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 30-е годы XX в. было сделано другое важнейшее открытие, которое показало, что элементарные частицы вещества, например, электроны обладают не только корпускулярными, но и волновыми свойствами. Таким путем было доказано экспериментально, что между веществом и полем не существует непроходимой границы: в определенных условиях элементарные частицы вещества обнаруживают волновые свойства, а частицы поля — свойства корпускул. Это явление получило название дуализма волны и частицы — представление, которое никак не укладывалось в рамки обычного здравого смысла. До этого физики придерживались убеждения, что вещество, состоящее из разнообразных материальных частиц, может обладать лишь корпускулярными свойствами, а энергия поля— волновыми свойствами. Соединение в одном объекте корпускулярных и волновых свойств совершенно исключалось. Но под давлением неопровержимых экспериментальных результатов ученые вынуждены были признать, что микрочастицы одновременно обладают как свойствами корпускул, так и волн.</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 1925</w:t>
      </w:r>
      <w:r w:rsidR="003F5123" w:rsidRPr="007200FC">
        <w:rPr>
          <w:noProof/>
          <w:color w:val="000000"/>
          <w:sz w:val="28"/>
          <w:szCs w:val="28"/>
        </w:rPr>
        <w:t>-</w:t>
      </w:r>
      <w:r w:rsidRPr="007200FC">
        <w:rPr>
          <w:noProof/>
          <w:color w:val="000000"/>
          <w:sz w:val="28"/>
          <w:szCs w:val="28"/>
        </w:rPr>
        <w:t>1927 г. для объяснения процессов, происходящих в мире мельчайших частиц материи — микромире, была создана новая волновая, или квантовая механика. Последнее название и утвердилось за новой наукой. Впоследствии возникли и разнообразные другие квантовые теории: квантовая электродинамика, теория элементарных частиц и другие, которые исследуют закономерности движения микромира.</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 xml:space="preserve">Другая фундаментальная теория современной физики — теория относительности, в корне изменившая научные представления о пространстве и времени. В специальной теории относительности получил дальнейшее применение установленный еще Галилеем принцип относительности в механическом движении. Согласно этому принципу, во всех инерциальных системах, т.е. системах отсчета, движущихся друг относительно друга равномерно и прямолинейно, все механические процессы происходят одинаковым образом, и поэтому их законы имеют </w:t>
      </w:r>
      <w:r w:rsidR="00CD6368" w:rsidRPr="007200FC">
        <w:rPr>
          <w:noProof/>
          <w:color w:val="000000"/>
          <w:sz w:val="28"/>
          <w:szCs w:val="28"/>
        </w:rPr>
        <w:t>ту</w:t>
      </w:r>
      <w:r w:rsidRPr="007200FC">
        <w:rPr>
          <w:noProof/>
          <w:color w:val="000000"/>
          <w:sz w:val="28"/>
          <w:szCs w:val="28"/>
        </w:rPr>
        <w:t xml:space="preserve"> же самую математическую форму. Наблюдатели в таких системах не заметят никакой разницы в протекании механических явлений. В дальнейшем принцип относительности был использован и для описания электромагнитных процессов. Точнее говоря, сама специальная теория относительности появилась в связи с преодолением трудностей, возникших в этой теории.</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Важный методологический урок, который был получен из специальной теории относительности, состоит в том, что она впервые ясно показала, что все движения, происходящие в природе, имеют относительный характер. Это означает, что в природе не существует никакой абсолютной системы отсчета и, следовательно, абсолютного движения, которые допускала ньютоновская механика.</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Еще более радикальные изменения в учении о пространстве и времени произошли в связи с созданием общей теории относительности, которую нередко называют новой теорией тяготения, принципиально отличной от классической ньютоновской теории. Эта теория впервые ясно и четко установила связь между свойствами движущихся материальных тел и их пространственно-временной метрикой. Теоретические выводы из нее были экспериментально подтверждены во время наблюдения солнечного затмения. Согласно предсказаниям теории, луч света, идущий от далекой звезды и проходящий вблизи Солнца, должен отклониться от своего прямолинейного пути и искривиться, что и было подтверждено наблюдениями. Более подробно эти вопросы мы рассмотрим в следующей главе. Здесь же достаточно отметить, что общая теория относительности показала глубокую связь между движением материальных тел, а именно тяготеющих масс и структурой физического пространства — времени.</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Научно-техническая революция, развернувшаяся в последние десятилетия, внесла много нового в наши представления о естественно-научной картине мира. Возникновение системного подхода позволило взглянуть на окружающий нас мир как единое, целостное образование, состоящее из огромного множества взаимодействующих друг с другом систем. С другой стороны, появление такого междисциплинарного направления исследований, как синергетика, или учение о самоорганизации, дало возможность, не только раскрыть внутренние механизмы всех эволюционных процессов, которые происходят в природе, но и представить весь мир как мир самоорганизующихся процессов. Заслуга синергетики состоит прежде всего в том, что она впервые показала, что процессы самоорганизации могут происходить в простейших системах неорганической природы, если для этого имеются определенные условия (открытость системы и ее неравновесность, достаточное удаление от точки равновесия и некоторые другие). Чем сложнее система, тем более высокий уровень имеют в них процессы самоорганизации. Так, уже на предбиологическом уровне возникают автопоэтические процессы, т.е. процессы самообновления, которые в живых системах выступают в виде взаимосвязанных процессов ассимиляции и диссимиляции. Главное достижение синергетики и возникшей на ее основе новой концепции самоорганизации состоит в том, что они помогают взглянуть на природу как на мир, находящийся в процессе непрестанной эволюции и развития.</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 каком отношении синергетический подход находится к общесистемному?</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Прежде всего подчеркнем, что два этих подхода не исключают, а наоборот, предполагают и дополняют друг</w:t>
      </w:r>
      <w:r w:rsidR="00CD6368" w:rsidRPr="007200FC">
        <w:rPr>
          <w:noProof/>
          <w:color w:val="000000"/>
          <w:sz w:val="28"/>
          <w:szCs w:val="28"/>
        </w:rPr>
        <w:t xml:space="preserve"> </w:t>
      </w:r>
      <w:r w:rsidRPr="007200FC">
        <w:rPr>
          <w:noProof/>
          <w:color w:val="000000"/>
          <w:sz w:val="28"/>
          <w:szCs w:val="28"/>
        </w:rPr>
        <w:t>друга. Действительно, когда рассматривают множество каких-либо объектов как систему, то обращают внимание на их взаимосвязь, взаимодействие и целостность.</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Синергетический подход ориентируется на исследование процессов изменения и развития, систем. Он изучает процессы возникновения и формирования новых систем в процессе самоорганизации. Чем сложнее протекают эти процессы в различных системах, тем выше находятся такие системы на эволюционной лестнице. Таким образом, эволюция систем напрямую связана с механизмами самоорганизации. Исследование конкретных механизмов самоорганизации и основанной на ней эволюции составляет задачу конкретных наук. Синергетика же выявляет и формулирует общие принципы самоорганизации любых систем и в этом отношении она аналогична системному методу, который рассматривает общие принципы функционирования, развития и строения любых систем. В целом же системный подход имеет более общий и широкий характер, поскольку наряду с динамическими, развивающимися системами рассматривает также системы статические.</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Эти новые мировоззренческие подходы к исследованию естественно-научной картины мира оказали значительное влияние как на конкретный характер познания в отдельных отраслях естествознания, так и на понимание природы научных революций в естествознании. А ведь именно с революционными преобразованиями в естествознании связано изменение представлений о картине природы.</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 наибольшей мере изменения в характере конкретного познания коснулись наук, изучающих живую природу. Переход от клеточного уровня исследования к молекулярному ознаменовался крупнейшими открытиями в биологии, связанными с расшифровкой генетического кода, пересмотром прежних взглядов на эволюцию живых организмов, уточнением старых и появлением новых гипотез происхождения жизни и многого другого. Такой переход стал возможен в результате взаимодействия различных естественных наук, широкого использования в биологии точных методов физики, химии, информатики и вычислительной техники.</w:t>
      </w:r>
    </w:p>
    <w:p w:rsidR="000E4AED" w:rsidRPr="007200FC" w:rsidRDefault="00CD6368" w:rsidP="00025278">
      <w:pPr>
        <w:spacing w:line="360" w:lineRule="auto"/>
        <w:ind w:firstLine="709"/>
        <w:jc w:val="both"/>
        <w:rPr>
          <w:noProof/>
          <w:color w:val="000000"/>
          <w:sz w:val="28"/>
          <w:szCs w:val="28"/>
        </w:rPr>
      </w:pPr>
      <w:r w:rsidRPr="007200FC">
        <w:rPr>
          <w:noProof/>
          <w:color w:val="000000"/>
          <w:sz w:val="28"/>
          <w:szCs w:val="28"/>
        </w:rPr>
        <w:t>В</w:t>
      </w:r>
      <w:r w:rsidR="000E4AED" w:rsidRPr="007200FC">
        <w:rPr>
          <w:noProof/>
          <w:color w:val="000000"/>
          <w:sz w:val="28"/>
          <w:szCs w:val="28"/>
        </w:rPr>
        <w:t xml:space="preserve"> свою очередь живые системы послужили для химии той природной лабораторией, опыт которой ученые стремились воплотить в своих исследованиях по синтезу сложных соединений. По-видимому, в неменьшей степени учения и принципы биологии оказали свое воздействие на физику. Действительно, как мы покажем в последующих главах, представление о закрытых системах и их эволюции в сторону беспорядка и разрушения находилось в явном противоречии с эволюционной теорией Дарвина, которая доказывала, что в живой природе происходят возникновение новых видов растений и животных, их совершенствование и адаптация к окружающей среде. Это противоречие было разрешено благодаря возникновению неравновесной термодинамики, опирающейся на новые фундаментальные понятия открытых систем и принцип необратимости.</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Выдвижение на передний край естествознания биологических проблем, а также особая специфика живых систем дали повод целому ряду ученых заявить о смене лидера современного естествознания. Если раньше таким бесспорным лидером считалась физика, то теперь в таком качестве все больше выступает биология. Основой устройства окружающего мира теперь признается не механизм и машина, а живой организм. Однако многочисленные противники такого взгляда не без основания заявляют, что поскольку живой организм состоит из тех же молекул, атомов, элементарных частиц и кварков, то по-прежнему лидером естествознания должна оставаться физика.</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По-видимому, вопрос о лидерстве в естествознании зависит от множества разнообразных факторов, среди которых решающую роль играют значение лидирующей науки для общества, точность, разработанность и общность методов ее исследования, возможность их применения в других науках. Несомненно, однако, что самыми впечатляющими для современников являются наиболее крупные открытия, сделанные в лидирующей науке, и перспективы ее дальнейшего развития. С этой точки зрения биология второй половины XX столетия</w:t>
      </w:r>
      <w:r w:rsidR="00CD6368" w:rsidRPr="007200FC">
        <w:rPr>
          <w:noProof/>
          <w:color w:val="000000"/>
          <w:sz w:val="28"/>
          <w:szCs w:val="28"/>
        </w:rPr>
        <w:t xml:space="preserve"> </w:t>
      </w:r>
      <w:r w:rsidRPr="007200FC">
        <w:rPr>
          <w:noProof/>
          <w:color w:val="000000"/>
          <w:sz w:val="28"/>
          <w:szCs w:val="28"/>
        </w:rPr>
        <w:t>может рассматриваться как лидер современного естествознания, ибо именно в ее рамках были сделаны наиболее революционные открытия.</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Говоря о революциях в естествознании, следует в первую очередь отказаться от наивных и предвзятых представлений о них, как процессах, связанных с ликвидацией прежнего знания, с отказом от преемственности в развитии науки и прежде всего ранее накопленного и проверенного эмпирического материала. Такой отказ касается главным образом прежних гипотез и теорий, которые оказались неспособными объяснить вновь установленные факты наблюдений и результаты экспериментов.</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Революционные преобразования в естествознании означают коренные, качественные изменения в концептуальном содержании его теорий, учений и научных дисциплин. Развитие науки отнюдь не сводится к простому накоплению и даже обобщению фактов, т. е. к тому, что называют кумулятивным процессом. Факты всегда стремятся объяснить с помощью гипотез и теорий. Среди них в каждый определенный период выдвигается наиболее общая или фундаментальная теория, которая служит парадигмой, или образцом для объяснения фактов известных и предсказания фактов неизвестных. Такой парадигмой в свое время служила теория движения земных и небесных тел, построенная Ньютоном, поскольку на нее опирались все ученые, изучавшие конкретные механические процессы. Точно так же все исследователи, изучавшие электрические, магнитные, оптические и радиоволновые процессы, основывались на парадигме электромагнитной теории, которую построил Д.К. Максвелл.</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Понятие парадигмы, которое ввел американский ученый Томас Кун (1922—1996) для анализа научных революций, подчеркивает важную их особенность-смену прежней парадигмы новой, переход к более общей и глубокой теории исследуемых процессов. Однако он оставил без объяснения и анализа вопрос о формировании самой парадигмы.</w:t>
      </w:r>
      <w:r w:rsidR="00025278" w:rsidRPr="007200FC">
        <w:rPr>
          <w:noProof/>
          <w:color w:val="000000"/>
          <w:sz w:val="28"/>
          <w:szCs w:val="28"/>
        </w:rPr>
        <w:t xml:space="preserve"> </w:t>
      </w:r>
      <w:r w:rsidRPr="007200FC">
        <w:rPr>
          <w:noProof/>
          <w:color w:val="000000"/>
          <w:sz w:val="28"/>
          <w:szCs w:val="28"/>
        </w:rPr>
        <w:t>По его мнению, развитие науки можно разделить на два этапа:</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нормальный, когда ученые заняты применением парадигмы к решению конкретных проблем частного, специального характера (так называемых головоломок),</w:t>
      </w:r>
    </w:p>
    <w:p w:rsidR="000E4AED" w:rsidRPr="007200FC" w:rsidRDefault="000E4AED" w:rsidP="00025278">
      <w:pPr>
        <w:spacing w:line="360" w:lineRule="auto"/>
        <w:ind w:firstLine="709"/>
        <w:jc w:val="both"/>
        <w:rPr>
          <w:noProof/>
          <w:color w:val="000000"/>
          <w:sz w:val="28"/>
          <w:szCs w:val="28"/>
        </w:rPr>
      </w:pPr>
      <w:r w:rsidRPr="007200FC">
        <w:rPr>
          <w:noProof/>
          <w:color w:val="000000"/>
          <w:sz w:val="28"/>
          <w:szCs w:val="28"/>
        </w:rPr>
        <w:t xml:space="preserve">экстраординарный, связанный с поиском новой парадигмы. При таком подходе новая парадигма оказывается никак не связанной с прежними исследованиями и поэтому ее возникновение остается </w:t>
      </w:r>
      <w:r w:rsidR="003F5123" w:rsidRPr="007200FC">
        <w:rPr>
          <w:noProof/>
          <w:color w:val="000000"/>
          <w:sz w:val="28"/>
          <w:szCs w:val="28"/>
        </w:rPr>
        <w:t>необъясненной</w:t>
      </w:r>
      <w:r w:rsidRPr="007200FC">
        <w:rPr>
          <w:noProof/>
          <w:color w:val="000000"/>
          <w:sz w:val="28"/>
          <w:szCs w:val="28"/>
        </w:rPr>
        <w:t>. В действительности же, как видно из примеров аномальных фактов, т. е. фактов, противоречащих парадигме, процесс анализа, критического осмысления и оценки существующей парадигмы происходит уже на стадии нормальной науки. Поэтому резкое и тем более абсолютное противопоставление указанных этапов развития науки — совершенно необоснованно, и оно встретило убедительную критику со стороны многих видных ученых.</w:t>
      </w:r>
    </w:p>
    <w:p w:rsidR="000E4AED" w:rsidRPr="007200FC" w:rsidRDefault="00025278" w:rsidP="00025278">
      <w:pPr>
        <w:spacing w:line="360" w:lineRule="auto"/>
        <w:ind w:firstLine="709"/>
        <w:jc w:val="both"/>
        <w:rPr>
          <w:b/>
          <w:noProof/>
          <w:color w:val="000000"/>
          <w:sz w:val="28"/>
          <w:szCs w:val="28"/>
        </w:rPr>
      </w:pPr>
      <w:r w:rsidRPr="007200FC">
        <w:rPr>
          <w:b/>
          <w:noProof/>
          <w:color w:val="000000"/>
          <w:sz w:val="28"/>
          <w:szCs w:val="28"/>
        </w:rPr>
        <w:br w:type="page"/>
      </w:r>
      <w:r w:rsidR="00CD6368" w:rsidRPr="007200FC">
        <w:rPr>
          <w:b/>
          <w:noProof/>
          <w:color w:val="000000"/>
          <w:sz w:val="28"/>
          <w:szCs w:val="28"/>
        </w:rPr>
        <w:t>Список литературы</w:t>
      </w:r>
    </w:p>
    <w:p w:rsidR="00CD6368" w:rsidRPr="007200FC" w:rsidRDefault="00CD6368" w:rsidP="00025278">
      <w:pPr>
        <w:spacing w:line="360" w:lineRule="auto"/>
        <w:ind w:firstLine="709"/>
        <w:jc w:val="both"/>
        <w:rPr>
          <w:b/>
          <w:noProof/>
          <w:color w:val="000000"/>
          <w:sz w:val="28"/>
          <w:szCs w:val="28"/>
        </w:rPr>
      </w:pPr>
    </w:p>
    <w:p w:rsidR="000E4AED" w:rsidRPr="007200FC" w:rsidRDefault="00CD6368" w:rsidP="00025278">
      <w:pPr>
        <w:spacing w:line="360" w:lineRule="auto"/>
        <w:jc w:val="both"/>
        <w:rPr>
          <w:noProof/>
          <w:color w:val="000000"/>
          <w:sz w:val="28"/>
          <w:szCs w:val="28"/>
        </w:rPr>
      </w:pPr>
      <w:r w:rsidRPr="007200FC">
        <w:rPr>
          <w:noProof/>
          <w:color w:val="000000"/>
          <w:sz w:val="28"/>
          <w:szCs w:val="28"/>
        </w:rPr>
        <w:t xml:space="preserve">1. </w:t>
      </w:r>
      <w:r w:rsidR="000E4AED" w:rsidRPr="007200FC">
        <w:rPr>
          <w:noProof/>
          <w:color w:val="000000"/>
          <w:sz w:val="28"/>
          <w:szCs w:val="28"/>
        </w:rPr>
        <w:t xml:space="preserve">Кузнецов В.И., Идлис Г.М., Гутина В.И. Естествознание. - М., </w:t>
      </w:r>
      <w:r w:rsidRPr="007200FC">
        <w:rPr>
          <w:noProof/>
          <w:color w:val="000000"/>
          <w:sz w:val="28"/>
          <w:szCs w:val="28"/>
        </w:rPr>
        <w:t>200</w:t>
      </w:r>
      <w:r w:rsidR="000E4AED" w:rsidRPr="007200FC">
        <w:rPr>
          <w:noProof/>
          <w:color w:val="000000"/>
          <w:sz w:val="28"/>
          <w:szCs w:val="28"/>
        </w:rPr>
        <w:t>6.</w:t>
      </w:r>
    </w:p>
    <w:p w:rsidR="000E4AED" w:rsidRPr="007200FC" w:rsidRDefault="00CD6368" w:rsidP="00025278">
      <w:pPr>
        <w:spacing w:line="360" w:lineRule="auto"/>
        <w:jc w:val="both"/>
        <w:rPr>
          <w:noProof/>
          <w:color w:val="000000"/>
          <w:sz w:val="28"/>
          <w:szCs w:val="28"/>
        </w:rPr>
      </w:pPr>
      <w:r w:rsidRPr="007200FC">
        <w:rPr>
          <w:noProof/>
          <w:color w:val="000000"/>
          <w:sz w:val="28"/>
          <w:szCs w:val="28"/>
        </w:rPr>
        <w:t xml:space="preserve">2. </w:t>
      </w:r>
      <w:r w:rsidR="000E4AED" w:rsidRPr="007200FC">
        <w:rPr>
          <w:noProof/>
          <w:color w:val="000000"/>
          <w:sz w:val="28"/>
          <w:szCs w:val="28"/>
        </w:rPr>
        <w:t xml:space="preserve">Диалектический материализм и естественно-научная картина мира. — Киев, </w:t>
      </w:r>
      <w:r w:rsidR="00A451FB" w:rsidRPr="007200FC">
        <w:rPr>
          <w:noProof/>
          <w:color w:val="000000"/>
          <w:sz w:val="28"/>
          <w:szCs w:val="28"/>
        </w:rPr>
        <w:t>2006.</w:t>
      </w:r>
    </w:p>
    <w:p w:rsidR="000E4AED" w:rsidRPr="007200FC" w:rsidRDefault="00A451FB" w:rsidP="00025278">
      <w:pPr>
        <w:spacing w:line="360" w:lineRule="auto"/>
        <w:jc w:val="both"/>
        <w:rPr>
          <w:noProof/>
          <w:color w:val="000000"/>
          <w:sz w:val="28"/>
          <w:szCs w:val="28"/>
        </w:rPr>
      </w:pPr>
      <w:r w:rsidRPr="007200FC">
        <w:rPr>
          <w:noProof/>
          <w:color w:val="000000"/>
          <w:sz w:val="28"/>
          <w:szCs w:val="28"/>
        </w:rPr>
        <w:t xml:space="preserve">3. </w:t>
      </w:r>
      <w:r w:rsidR="000E4AED" w:rsidRPr="007200FC">
        <w:rPr>
          <w:noProof/>
          <w:color w:val="000000"/>
          <w:sz w:val="28"/>
          <w:szCs w:val="28"/>
        </w:rPr>
        <w:t xml:space="preserve">Философские вопросы естествознания. — М.: МГУ, </w:t>
      </w:r>
      <w:r w:rsidRPr="007200FC">
        <w:rPr>
          <w:noProof/>
          <w:color w:val="000000"/>
          <w:sz w:val="28"/>
          <w:szCs w:val="28"/>
        </w:rPr>
        <w:t>2007.</w:t>
      </w:r>
    </w:p>
    <w:p w:rsidR="000E4AED" w:rsidRPr="007200FC" w:rsidRDefault="00A451FB" w:rsidP="00025278">
      <w:pPr>
        <w:spacing w:line="360" w:lineRule="auto"/>
        <w:jc w:val="both"/>
        <w:rPr>
          <w:noProof/>
          <w:color w:val="000000"/>
          <w:sz w:val="28"/>
          <w:szCs w:val="28"/>
        </w:rPr>
      </w:pPr>
      <w:r w:rsidRPr="007200FC">
        <w:rPr>
          <w:noProof/>
          <w:color w:val="000000"/>
          <w:sz w:val="28"/>
          <w:szCs w:val="28"/>
        </w:rPr>
        <w:t xml:space="preserve">4. </w:t>
      </w:r>
      <w:r w:rsidR="000E4AED" w:rsidRPr="007200FC">
        <w:rPr>
          <w:noProof/>
          <w:color w:val="000000"/>
          <w:sz w:val="28"/>
          <w:szCs w:val="28"/>
        </w:rPr>
        <w:t xml:space="preserve">Пригожий И., Стенгерс И. Порядок из хаоса. — М.: Прогресс, </w:t>
      </w:r>
      <w:r w:rsidRPr="007200FC">
        <w:rPr>
          <w:noProof/>
          <w:color w:val="000000"/>
          <w:sz w:val="28"/>
          <w:szCs w:val="28"/>
        </w:rPr>
        <w:t>200</w:t>
      </w:r>
      <w:r w:rsidR="000E4AED" w:rsidRPr="007200FC">
        <w:rPr>
          <w:noProof/>
          <w:color w:val="000000"/>
          <w:sz w:val="28"/>
          <w:szCs w:val="28"/>
        </w:rPr>
        <w:t>6.</w:t>
      </w:r>
    </w:p>
    <w:p w:rsidR="000E4AED" w:rsidRPr="007200FC" w:rsidRDefault="00A451FB" w:rsidP="00025278">
      <w:pPr>
        <w:spacing w:line="360" w:lineRule="auto"/>
        <w:jc w:val="both"/>
        <w:rPr>
          <w:noProof/>
          <w:color w:val="000000"/>
          <w:sz w:val="28"/>
          <w:szCs w:val="28"/>
        </w:rPr>
      </w:pPr>
      <w:r w:rsidRPr="007200FC">
        <w:rPr>
          <w:noProof/>
          <w:color w:val="000000"/>
          <w:sz w:val="28"/>
          <w:szCs w:val="28"/>
        </w:rPr>
        <w:t xml:space="preserve">5. </w:t>
      </w:r>
      <w:r w:rsidR="000E4AED" w:rsidRPr="007200FC">
        <w:rPr>
          <w:noProof/>
          <w:color w:val="000000"/>
          <w:sz w:val="28"/>
          <w:szCs w:val="28"/>
        </w:rPr>
        <w:t>Кун Т. Структура научных р</w:t>
      </w:r>
      <w:r w:rsidRPr="007200FC">
        <w:rPr>
          <w:noProof/>
          <w:color w:val="000000"/>
          <w:sz w:val="28"/>
          <w:szCs w:val="28"/>
        </w:rPr>
        <w:t>еволюций. — М.: Прогресс, 2007</w:t>
      </w:r>
    </w:p>
    <w:p w:rsidR="000E4AED" w:rsidRPr="007200FC" w:rsidRDefault="00A451FB" w:rsidP="00025278">
      <w:pPr>
        <w:spacing w:line="360" w:lineRule="auto"/>
        <w:jc w:val="both"/>
        <w:rPr>
          <w:noProof/>
          <w:color w:val="000000"/>
          <w:sz w:val="28"/>
          <w:szCs w:val="28"/>
        </w:rPr>
      </w:pPr>
      <w:r w:rsidRPr="007200FC">
        <w:rPr>
          <w:noProof/>
          <w:color w:val="000000"/>
          <w:sz w:val="28"/>
          <w:szCs w:val="28"/>
        </w:rPr>
        <w:t xml:space="preserve">6. </w:t>
      </w:r>
      <w:r w:rsidR="000E4AED" w:rsidRPr="007200FC">
        <w:rPr>
          <w:noProof/>
          <w:color w:val="000000"/>
          <w:sz w:val="28"/>
          <w:szCs w:val="28"/>
        </w:rPr>
        <w:t xml:space="preserve">Дышлевый П. С, Яценко Л.В. Что такое </w:t>
      </w:r>
      <w:r w:rsidRPr="007200FC">
        <w:rPr>
          <w:noProof/>
          <w:color w:val="000000"/>
          <w:sz w:val="28"/>
          <w:szCs w:val="28"/>
        </w:rPr>
        <w:t>общая картина мира? — М., 2004.</w:t>
      </w:r>
    </w:p>
    <w:p w:rsidR="000E4AED" w:rsidRPr="007200FC" w:rsidRDefault="00A451FB" w:rsidP="00025278">
      <w:pPr>
        <w:spacing w:line="360" w:lineRule="auto"/>
        <w:jc w:val="both"/>
        <w:rPr>
          <w:noProof/>
          <w:color w:val="000000"/>
          <w:sz w:val="28"/>
          <w:szCs w:val="28"/>
        </w:rPr>
      </w:pPr>
      <w:r w:rsidRPr="007200FC">
        <w:rPr>
          <w:noProof/>
          <w:color w:val="000000"/>
          <w:sz w:val="28"/>
          <w:szCs w:val="28"/>
        </w:rPr>
        <w:t xml:space="preserve">7. </w:t>
      </w:r>
      <w:r w:rsidR="000E4AED" w:rsidRPr="007200FC">
        <w:rPr>
          <w:noProof/>
          <w:color w:val="000000"/>
          <w:sz w:val="28"/>
          <w:szCs w:val="28"/>
        </w:rPr>
        <w:t>Философский энциклопедический</w:t>
      </w:r>
      <w:r w:rsidRPr="007200FC">
        <w:rPr>
          <w:noProof/>
          <w:color w:val="000000"/>
          <w:sz w:val="28"/>
          <w:szCs w:val="28"/>
        </w:rPr>
        <w:t xml:space="preserve"> словарь. — М.: 2008.</w:t>
      </w:r>
      <w:bookmarkStart w:id="0" w:name="_GoBack"/>
      <w:bookmarkEnd w:id="0"/>
    </w:p>
    <w:sectPr w:rsidR="000E4AED" w:rsidRPr="007200FC" w:rsidSect="00025278">
      <w:pgSz w:w="11907" w:h="16839" w:code="9"/>
      <w:pgMar w:top="1134" w:right="850" w:bottom="1134" w:left="1701" w:header="709" w:footer="709"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554" w:rsidRDefault="004F5554" w:rsidP="00025278">
      <w:r>
        <w:separator/>
      </w:r>
    </w:p>
  </w:endnote>
  <w:endnote w:type="continuationSeparator" w:id="0">
    <w:p w:rsidR="004F5554" w:rsidRDefault="004F5554" w:rsidP="0002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554" w:rsidRDefault="004F5554" w:rsidP="00025278">
      <w:r>
        <w:separator/>
      </w:r>
    </w:p>
  </w:footnote>
  <w:footnote w:type="continuationSeparator" w:id="0">
    <w:p w:rsidR="004F5554" w:rsidRDefault="004F5554" w:rsidP="00025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3D4315A"/>
    <w:lvl w:ilvl="0">
      <w:numFmt w:val="bullet"/>
      <w:lvlText w:val="*"/>
      <w:lvlJc w:val="left"/>
    </w:lvl>
  </w:abstractNum>
  <w:abstractNum w:abstractNumId="1">
    <w:nsid w:val="3B491E9C"/>
    <w:multiLevelType w:val="singleLevel"/>
    <w:tmpl w:val="6E9259A4"/>
    <w:lvl w:ilvl="0">
      <w:start w:val="1"/>
      <w:numFmt w:val="decimal"/>
      <w:lvlText w:val="%1."/>
      <w:legacy w:legacy="1" w:legacySpace="0" w:legacyIndent="353"/>
      <w:lvlJc w:val="left"/>
      <w:rPr>
        <w:rFonts w:ascii="Times New Roman" w:hAnsi="Times New Roman" w:cs="Times New Roman" w:hint="default"/>
      </w:rPr>
    </w:lvl>
  </w:abstractNum>
  <w:abstractNum w:abstractNumId="2">
    <w:nsid w:val="5F3A7C27"/>
    <w:multiLevelType w:val="singleLevel"/>
    <w:tmpl w:val="6E9259A4"/>
    <w:lvl w:ilvl="0">
      <w:start w:val="1"/>
      <w:numFmt w:val="decimal"/>
      <w:lvlText w:val="%1."/>
      <w:legacy w:legacy="1" w:legacySpace="0" w:legacyIndent="353"/>
      <w:lvlJc w:val="left"/>
      <w:rPr>
        <w:rFonts w:ascii="Times New Roman" w:hAnsi="Times New Roman" w:cs="Times New Roman" w:hint="default"/>
      </w:rPr>
    </w:lvl>
  </w:abstractNum>
  <w:num w:numId="1">
    <w:abstractNumId w:val="0"/>
    <w:lvlOverride w:ilvl="0">
      <w:lvl w:ilvl="0">
        <w:numFmt w:val="bullet"/>
        <w:lvlText w:val="•"/>
        <w:legacy w:legacy="1" w:legacySpace="0" w:legacyIndent="273"/>
        <w:lvlJc w:val="left"/>
        <w:rPr>
          <w:rFonts w:ascii="Times New Roman" w:hAnsi="Times New Roman" w:hint="default"/>
        </w:rPr>
      </w:lvl>
    </w:lvlOverride>
  </w:num>
  <w:num w:numId="2">
    <w:abstractNumId w:val="2"/>
  </w:num>
  <w:num w:numId="3">
    <w:abstractNumId w:val="0"/>
    <w:lvlOverride w:ilvl="0">
      <w:lvl w:ilvl="0">
        <w:numFmt w:val="bullet"/>
        <w:lvlText w:val="•"/>
        <w:legacy w:legacy="1" w:legacySpace="0" w:legacyIndent="288"/>
        <w:lvlJc w:val="left"/>
        <w:rPr>
          <w:rFonts w:ascii="Times New Roman" w:hAnsi="Times New Roman" w:hint="default"/>
        </w:rPr>
      </w:lvl>
    </w:lvlOverride>
  </w:num>
  <w:num w:numId="4">
    <w:abstractNumId w:val="0"/>
    <w:lvlOverride w:ilvl="0">
      <w:lvl w:ilvl="0">
        <w:numFmt w:val="bullet"/>
        <w:lvlText w:val="•"/>
        <w:legacy w:legacy="1" w:legacySpace="0" w:legacyIndent="289"/>
        <w:lvlJc w:val="left"/>
        <w:rPr>
          <w:rFonts w:ascii="Times New Roman" w:hAnsi="Times New Roman" w:hint="default"/>
        </w:rPr>
      </w:lvl>
    </w:lvlOverride>
  </w:num>
  <w:num w:numId="5">
    <w:abstractNumId w:val="0"/>
    <w:lvlOverride w:ilvl="0">
      <w:lvl w:ilvl="0">
        <w:numFmt w:val="bullet"/>
        <w:lvlText w:val="•"/>
        <w:legacy w:legacy="1" w:legacySpace="0" w:legacyIndent="187"/>
        <w:lvlJc w:val="left"/>
        <w:rPr>
          <w:rFonts w:ascii="Times New Roman" w:hAnsi="Times New Roman"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2BB"/>
    <w:rsid w:val="00025278"/>
    <w:rsid w:val="00043C0A"/>
    <w:rsid w:val="000D7663"/>
    <w:rsid w:val="000E4AED"/>
    <w:rsid w:val="0018357D"/>
    <w:rsid w:val="00244347"/>
    <w:rsid w:val="00305B6D"/>
    <w:rsid w:val="003F5123"/>
    <w:rsid w:val="004F5554"/>
    <w:rsid w:val="00547AC7"/>
    <w:rsid w:val="005D3F94"/>
    <w:rsid w:val="00656AE9"/>
    <w:rsid w:val="007200FC"/>
    <w:rsid w:val="009412BB"/>
    <w:rsid w:val="00985D15"/>
    <w:rsid w:val="009A19F3"/>
    <w:rsid w:val="00A451FB"/>
    <w:rsid w:val="00C84D7D"/>
    <w:rsid w:val="00CD6368"/>
    <w:rsid w:val="00D70881"/>
    <w:rsid w:val="00DC7A59"/>
    <w:rsid w:val="00E04E79"/>
    <w:rsid w:val="00E35159"/>
    <w:rsid w:val="00EA5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CDB3A0-9023-4EE4-AD92-D2AA351E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25278"/>
    <w:pPr>
      <w:tabs>
        <w:tab w:val="center" w:pos="4677"/>
        <w:tab w:val="right" w:pos="9355"/>
      </w:tabs>
    </w:pPr>
  </w:style>
  <w:style w:type="character" w:customStyle="1" w:styleId="a4">
    <w:name w:val="Верхний колонтитул Знак"/>
    <w:link w:val="a3"/>
    <w:uiPriority w:val="99"/>
    <w:locked/>
    <w:rsid w:val="00025278"/>
    <w:rPr>
      <w:rFonts w:ascii="Times New Roman" w:hAnsi="Times New Roman" w:cs="Times New Roman"/>
    </w:rPr>
  </w:style>
  <w:style w:type="paragraph" w:styleId="a5">
    <w:name w:val="footer"/>
    <w:basedOn w:val="a"/>
    <w:link w:val="a6"/>
    <w:uiPriority w:val="99"/>
    <w:rsid w:val="00025278"/>
    <w:pPr>
      <w:tabs>
        <w:tab w:val="center" w:pos="4677"/>
        <w:tab w:val="right" w:pos="9355"/>
      </w:tabs>
    </w:pPr>
  </w:style>
  <w:style w:type="character" w:customStyle="1" w:styleId="a6">
    <w:name w:val="Нижний колонтитул Знак"/>
    <w:link w:val="a5"/>
    <w:uiPriority w:val="99"/>
    <w:locked/>
    <w:rsid w:val="000252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22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5147</Words>
  <Characters>29343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3034</Company>
  <LinksUpToDate>false</LinksUpToDate>
  <CharactersWithSpaces>34422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ЗНШ</dc:creator>
  <cp:keywords/>
  <dc:description/>
  <cp:lastModifiedBy>admin</cp:lastModifiedBy>
  <cp:revision>2</cp:revision>
  <dcterms:created xsi:type="dcterms:W3CDTF">2014-02-22T04:40:00Z</dcterms:created>
  <dcterms:modified xsi:type="dcterms:W3CDTF">2014-02-22T04:40:00Z</dcterms:modified>
</cp:coreProperties>
</file>